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6253" w:rsidRPr="00A16253" w:rsidP="00A16253">
      <w:pPr>
        <w:jc w:val="center"/>
        <w:rPr>
          <w:rFonts w:ascii="Arial" w:hAnsi="Arial" w:cs="Arial"/>
          <w:b/>
          <w:color w:val="000000"/>
          <w:sz w:val="26"/>
          <w:szCs w:val="26"/>
          <w:lang w:eastAsia="en-GB"/>
        </w:rPr>
      </w:pPr>
      <w:r w:rsidRPr="00A16253">
        <w:rPr>
          <w:rFonts w:ascii="Arial" w:hAnsi="Arial" w:cs="Arial"/>
          <w:b/>
          <w:color w:val="000000"/>
          <w:sz w:val="26"/>
          <w:szCs w:val="26"/>
          <w:lang w:eastAsia="en-GB"/>
        </w:rPr>
        <w:t>Written evidence submitted by Croydon Culture Network</w:t>
      </w:r>
    </w:p>
    <w:p w:rsidR="00A16253">
      <w:pPr>
        <w:rPr>
          <w:rFonts w:ascii="Arial" w:hAnsi="Arial" w:cs="Arial"/>
          <w:b/>
          <w:color w:val="000000"/>
          <w:lang w:eastAsia="en-GB"/>
        </w:rPr>
      </w:pPr>
    </w:p>
    <w:p w:rsidR="00A16253">
      <w:pPr>
        <w:rPr>
          <w:rFonts w:ascii="Arial" w:hAnsi="Arial" w:cs="Arial"/>
          <w:b/>
          <w:color w:val="000000"/>
          <w:lang w:eastAsia="en-GB"/>
        </w:rPr>
      </w:pPr>
    </w:p>
    <w:p w:rsidR="00D4537D" w:rsidRPr="00C70191">
      <w:pPr>
        <w:rPr>
          <w:rFonts w:ascii="Arial" w:hAnsi="Arial" w:cs="Arial"/>
          <w:b/>
          <w:color w:val="000000"/>
          <w:lang w:eastAsia="en-GB"/>
        </w:rPr>
      </w:pPr>
      <w:bookmarkStart w:id="0" w:name="_GoBack"/>
      <w:bookmarkEnd w:id="0"/>
      <w:r>
        <w:rPr>
          <w:rFonts w:ascii="Arial" w:hAnsi="Arial" w:cs="Arial"/>
          <w:b/>
          <w:color w:val="000000"/>
          <w:lang w:eastAsia="en-GB"/>
        </w:rPr>
        <w:t xml:space="preserve">DCMS </w:t>
      </w:r>
      <w:r>
        <w:rPr>
          <w:rFonts w:ascii="Arial" w:hAnsi="Arial" w:cs="Arial"/>
          <w:b/>
          <w:color w:val="000000"/>
          <w:lang w:eastAsia="en-GB"/>
        </w:rPr>
        <w:t>response – Croydon Culture Network</w:t>
      </w:r>
    </w:p>
    <w:p w:rsidR="0066369A" w:rsidP="0066369A">
      <w:pPr>
        <w:pStyle w:val="NoSpacing"/>
        <w:rPr>
          <w:rFonts w:ascii="Arial" w:hAnsi="Arial" w:cs="Arial"/>
          <w:color w:val="000000"/>
          <w:lang w:eastAsia="en-GB"/>
        </w:rPr>
      </w:pPr>
    </w:p>
    <w:p w:rsidR="00A847E2" w:rsidP="0066369A">
      <w:pPr>
        <w:pStyle w:val="NoSpacing"/>
        <w:rPr>
          <w:rFonts w:ascii="Arial" w:hAnsi="Arial" w:cs="Arial"/>
          <w:color w:val="000000"/>
          <w:lang w:eastAsia="en-GB"/>
        </w:rPr>
      </w:pPr>
      <w:r>
        <w:rPr>
          <w:rFonts w:ascii="Arial" w:hAnsi="Arial" w:cs="Arial"/>
          <w:color w:val="000000"/>
          <w:lang w:eastAsia="en-GB"/>
        </w:rPr>
        <w:t>Croydon Cult</w:t>
      </w:r>
      <w:r>
        <w:rPr>
          <w:rFonts w:ascii="Arial" w:hAnsi="Arial" w:cs="Arial"/>
          <w:color w:val="000000"/>
          <w:lang w:eastAsia="en-GB"/>
        </w:rPr>
        <w:t>ure Network, established in 2017</w:t>
      </w:r>
      <w:r>
        <w:rPr>
          <w:rFonts w:ascii="Arial" w:hAnsi="Arial" w:cs="Arial"/>
          <w:color w:val="000000"/>
          <w:lang w:eastAsia="en-GB"/>
        </w:rPr>
        <w:t xml:space="preserve"> in response to Croydon’s </w:t>
      </w:r>
      <w:r>
        <w:rPr>
          <w:rFonts w:ascii="Arial" w:hAnsi="Arial" w:cs="Arial"/>
          <w:color w:val="000000"/>
          <w:lang w:eastAsia="en-GB"/>
        </w:rPr>
        <w:t>first</w:t>
      </w:r>
      <w:r>
        <w:rPr>
          <w:rFonts w:ascii="Arial" w:hAnsi="Arial" w:cs="Arial"/>
          <w:color w:val="000000"/>
          <w:lang w:eastAsia="en-GB"/>
        </w:rPr>
        <w:t xml:space="preserve"> application to Borough of Culture,</w:t>
      </w:r>
      <w:r>
        <w:rPr>
          <w:rFonts w:ascii="Arial" w:hAnsi="Arial" w:cs="Arial"/>
          <w:color w:val="000000"/>
          <w:lang w:eastAsia="en-GB"/>
        </w:rPr>
        <w:t xml:space="preserve"> represent</w:t>
      </w:r>
      <w:r>
        <w:rPr>
          <w:rFonts w:ascii="Arial" w:hAnsi="Arial" w:cs="Arial"/>
          <w:color w:val="000000"/>
          <w:lang w:eastAsia="en-GB"/>
        </w:rPr>
        <w:t>s</w:t>
      </w:r>
      <w:r>
        <w:rPr>
          <w:rFonts w:ascii="Arial" w:hAnsi="Arial" w:cs="Arial"/>
          <w:color w:val="000000"/>
          <w:lang w:eastAsia="en-GB"/>
        </w:rPr>
        <w:t xml:space="preserve"> the collective voice of over 500 crea</w:t>
      </w:r>
      <w:r>
        <w:rPr>
          <w:rFonts w:ascii="Arial" w:hAnsi="Arial" w:cs="Arial"/>
          <w:color w:val="000000"/>
          <w:lang w:eastAsia="en-GB"/>
        </w:rPr>
        <w:t>tive and cultural organisations and</w:t>
      </w:r>
      <w:r>
        <w:rPr>
          <w:rFonts w:ascii="Arial" w:hAnsi="Arial" w:cs="Arial"/>
          <w:color w:val="000000"/>
          <w:lang w:eastAsia="en-GB"/>
        </w:rPr>
        <w:t xml:space="preserve"> practitioners</w:t>
      </w:r>
      <w:r>
        <w:rPr>
          <w:rFonts w:ascii="Arial" w:hAnsi="Arial" w:cs="Arial"/>
          <w:color w:val="000000"/>
          <w:lang w:eastAsia="en-GB"/>
        </w:rPr>
        <w:t xml:space="preserve"> ranging from individual artists through to venues and studio spaces. </w:t>
      </w:r>
      <w:r>
        <w:rPr>
          <w:rFonts w:ascii="Arial" w:hAnsi="Arial" w:cs="Arial"/>
          <w:color w:val="000000"/>
          <w:lang w:eastAsia="en-GB"/>
        </w:rPr>
        <w:t>For context, in 2018 2,300 people were employed in the creative sector within the Cultural Enterprise Zone (CEZ) boundary with 85% of creative organisat</w:t>
      </w:r>
      <w:r>
        <w:rPr>
          <w:rFonts w:ascii="Arial" w:hAnsi="Arial" w:cs="Arial"/>
          <w:color w:val="000000"/>
          <w:lang w:eastAsia="en-GB"/>
        </w:rPr>
        <w:t>ions working in Croy</w:t>
      </w:r>
      <w:r>
        <w:rPr>
          <w:rFonts w:ascii="Arial" w:hAnsi="Arial" w:cs="Arial"/>
          <w:color w:val="000000"/>
          <w:lang w:eastAsia="en-GB"/>
        </w:rPr>
        <w:t>don employing</w:t>
      </w:r>
      <w:r>
        <w:rPr>
          <w:rFonts w:ascii="Arial" w:hAnsi="Arial" w:cs="Arial"/>
          <w:color w:val="000000"/>
          <w:lang w:eastAsia="en-GB"/>
        </w:rPr>
        <w:t xml:space="preserve"> less than 9 people and 40%</w:t>
      </w:r>
      <w:r>
        <w:rPr>
          <w:rFonts w:ascii="Arial" w:hAnsi="Arial" w:cs="Arial"/>
          <w:color w:val="000000"/>
          <w:lang w:eastAsia="en-GB"/>
        </w:rPr>
        <w:t xml:space="preserve"> of creative organisations </w:t>
      </w:r>
      <w:r>
        <w:rPr>
          <w:rFonts w:ascii="Arial" w:hAnsi="Arial" w:cs="Arial"/>
          <w:color w:val="000000"/>
          <w:lang w:eastAsia="en-GB"/>
        </w:rPr>
        <w:t xml:space="preserve">expecting to hire more staff in the next 12 months (to 2019).  </w:t>
      </w:r>
    </w:p>
    <w:p w:rsidR="00A847E2" w:rsidP="0066369A">
      <w:pPr>
        <w:pStyle w:val="NoSpacing"/>
        <w:rPr>
          <w:rFonts w:ascii="Arial" w:hAnsi="Arial" w:cs="Arial"/>
          <w:color w:val="000000"/>
          <w:lang w:eastAsia="en-GB"/>
        </w:rPr>
      </w:pPr>
    </w:p>
    <w:p w:rsidR="00FF499F" w:rsidP="0066369A">
      <w:pPr>
        <w:pStyle w:val="NoSpacing"/>
        <w:rPr>
          <w:rFonts w:ascii="Arial" w:hAnsi="Arial" w:cs="Arial"/>
          <w:color w:val="000000"/>
          <w:lang w:eastAsia="en-GB"/>
        </w:rPr>
      </w:pPr>
      <w:r>
        <w:rPr>
          <w:rFonts w:ascii="Arial" w:hAnsi="Arial" w:cs="Arial"/>
          <w:color w:val="000000"/>
          <w:lang w:eastAsia="en-GB"/>
        </w:rPr>
        <w:t>Led by Croydon Council’s culture team,</w:t>
      </w:r>
      <w:r>
        <w:rPr>
          <w:rFonts w:ascii="Arial" w:hAnsi="Arial" w:cs="Arial"/>
          <w:color w:val="000000"/>
          <w:lang w:eastAsia="en-GB"/>
        </w:rPr>
        <w:t xml:space="preserve"> consultation with the culture network has been ongoing throughout the </w:t>
      </w:r>
      <w:r>
        <w:rPr>
          <w:rFonts w:ascii="Arial" w:hAnsi="Arial" w:cs="Arial"/>
          <w:color w:val="000000"/>
          <w:lang w:eastAsia="en-GB"/>
        </w:rPr>
        <w:t>lockdown</w:t>
      </w:r>
      <w:r>
        <w:rPr>
          <w:rFonts w:ascii="Arial" w:hAnsi="Arial" w:cs="Arial"/>
          <w:color w:val="000000"/>
          <w:lang w:eastAsia="en-GB"/>
        </w:rPr>
        <w:t xml:space="preserve"> to provide support and guidance to the sector in Croydon.</w:t>
      </w:r>
      <w:r>
        <w:rPr>
          <w:rFonts w:ascii="Arial" w:hAnsi="Arial" w:cs="Arial"/>
          <w:color w:val="000000"/>
          <w:lang w:eastAsia="en-GB"/>
        </w:rPr>
        <w:t xml:space="preserve"> </w:t>
      </w:r>
      <w:r>
        <w:rPr>
          <w:rFonts w:ascii="Arial" w:hAnsi="Arial" w:cs="Arial"/>
          <w:color w:val="000000"/>
          <w:lang w:eastAsia="en-GB"/>
        </w:rPr>
        <w:t>This submission to DCMS takes into account their views via the following mechanisms;</w:t>
      </w:r>
      <w:r>
        <w:rPr>
          <w:rFonts w:ascii="Arial" w:hAnsi="Arial" w:cs="Arial"/>
          <w:color w:val="000000"/>
          <w:lang w:eastAsia="en-GB"/>
        </w:rPr>
        <w:t xml:space="preserve"> </w:t>
      </w:r>
    </w:p>
    <w:p w:rsidR="00FF499F" w:rsidP="0066369A">
      <w:pPr>
        <w:pStyle w:val="NoSpacing"/>
        <w:rPr>
          <w:rFonts w:ascii="Arial" w:hAnsi="Arial" w:cs="Arial"/>
          <w:color w:val="000000"/>
          <w:lang w:eastAsia="en-GB"/>
        </w:rPr>
      </w:pPr>
    </w:p>
    <w:p w:rsidR="00FF499F" w:rsidP="00FF499F">
      <w:pPr>
        <w:pStyle w:val="NoSpacing"/>
        <w:numPr>
          <w:ilvl w:val="0"/>
          <w:numId w:val="17"/>
        </w:numPr>
        <w:rPr>
          <w:rFonts w:ascii="Arial" w:hAnsi="Arial" w:cs="Arial"/>
          <w:color w:val="000000"/>
          <w:lang w:eastAsia="en-GB"/>
        </w:rPr>
      </w:pPr>
      <w:r>
        <w:rPr>
          <w:rFonts w:ascii="Arial" w:hAnsi="Arial" w:cs="Arial"/>
          <w:color w:val="000000"/>
          <w:lang w:eastAsia="en-GB"/>
        </w:rPr>
        <w:t xml:space="preserve">webinar </w:t>
      </w:r>
      <w:r>
        <w:rPr>
          <w:rFonts w:ascii="Arial" w:hAnsi="Arial" w:cs="Arial"/>
          <w:color w:val="000000"/>
          <w:lang w:eastAsia="en-GB"/>
        </w:rPr>
        <w:t>on 28</w:t>
      </w:r>
      <w:r w:rsidRPr="00CD4EBE">
        <w:rPr>
          <w:rFonts w:ascii="Arial" w:hAnsi="Arial" w:cs="Arial"/>
          <w:color w:val="000000"/>
          <w:vertAlign w:val="superscript"/>
          <w:lang w:eastAsia="en-GB"/>
        </w:rPr>
        <w:t>th</w:t>
      </w:r>
      <w:r>
        <w:rPr>
          <w:rFonts w:ascii="Arial" w:hAnsi="Arial" w:cs="Arial"/>
          <w:color w:val="000000"/>
          <w:lang w:eastAsia="en-GB"/>
        </w:rPr>
        <w:t xml:space="preserve"> May led by the </w:t>
      </w:r>
      <w:r>
        <w:rPr>
          <w:rFonts w:ascii="Arial" w:hAnsi="Arial" w:cs="Arial"/>
          <w:color w:val="000000"/>
          <w:lang w:eastAsia="en-GB"/>
        </w:rPr>
        <w:t>Director of Culture</w:t>
      </w:r>
      <w:r>
        <w:rPr>
          <w:rFonts w:ascii="Arial" w:hAnsi="Arial" w:cs="Arial"/>
          <w:color w:val="000000"/>
          <w:lang w:eastAsia="en-GB"/>
        </w:rPr>
        <w:t xml:space="preserve"> &amp; Leisure</w:t>
      </w:r>
      <w:r>
        <w:rPr>
          <w:rFonts w:ascii="Arial" w:hAnsi="Arial" w:cs="Arial"/>
          <w:color w:val="000000"/>
          <w:lang w:eastAsia="en-GB"/>
        </w:rPr>
        <w:t xml:space="preserve"> to discuss the immediate impacts of</w:t>
      </w:r>
      <w:r>
        <w:rPr>
          <w:rFonts w:ascii="Arial" w:hAnsi="Arial" w:cs="Arial"/>
          <w:color w:val="000000"/>
          <w:lang w:eastAsia="en-GB"/>
        </w:rPr>
        <w:t xml:space="preserve"> COVID and support available</w:t>
      </w:r>
      <w:r>
        <w:rPr>
          <w:rFonts w:ascii="Arial" w:hAnsi="Arial" w:cs="Arial"/>
          <w:color w:val="000000"/>
          <w:lang w:eastAsia="en-GB"/>
        </w:rPr>
        <w:t xml:space="preserve"> </w:t>
      </w:r>
    </w:p>
    <w:p w:rsidR="00FF499F" w:rsidP="00FF499F">
      <w:pPr>
        <w:pStyle w:val="NoSpacing"/>
        <w:numPr>
          <w:ilvl w:val="0"/>
          <w:numId w:val="17"/>
        </w:numPr>
        <w:rPr>
          <w:rFonts w:ascii="Arial" w:hAnsi="Arial" w:cs="Arial"/>
          <w:color w:val="000000"/>
          <w:lang w:eastAsia="en-GB"/>
        </w:rPr>
      </w:pPr>
      <w:r>
        <w:rPr>
          <w:rFonts w:ascii="Arial" w:hAnsi="Arial" w:cs="Arial"/>
          <w:color w:val="000000"/>
          <w:lang w:eastAsia="en-GB"/>
        </w:rPr>
        <w:t>roundtable held on the 4</w:t>
      </w:r>
      <w:r w:rsidRPr="00E270FF">
        <w:rPr>
          <w:rFonts w:ascii="Arial" w:hAnsi="Arial" w:cs="Arial"/>
          <w:color w:val="000000"/>
          <w:vertAlign w:val="superscript"/>
          <w:lang w:eastAsia="en-GB"/>
        </w:rPr>
        <w:t>th</w:t>
      </w:r>
      <w:r>
        <w:rPr>
          <w:rFonts w:ascii="Arial" w:hAnsi="Arial" w:cs="Arial"/>
          <w:color w:val="000000"/>
          <w:lang w:eastAsia="en-GB"/>
        </w:rPr>
        <w:t xml:space="preserve"> June to address the specific DCMS questions </w:t>
      </w:r>
    </w:p>
    <w:p w:rsidR="00CD4EBE" w:rsidP="00FF499F">
      <w:pPr>
        <w:pStyle w:val="NoSpacing"/>
        <w:numPr>
          <w:ilvl w:val="0"/>
          <w:numId w:val="17"/>
        </w:numPr>
        <w:rPr>
          <w:rFonts w:ascii="Arial" w:hAnsi="Arial" w:cs="Arial"/>
          <w:color w:val="000000"/>
          <w:lang w:eastAsia="en-GB"/>
        </w:rPr>
      </w:pPr>
      <w:r>
        <w:rPr>
          <w:rFonts w:ascii="Arial" w:hAnsi="Arial" w:cs="Arial"/>
          <w:color w:val="000000"/>
          <w:lang w:eastAsia="en-GB"/>
        </w:rPr>
        <w:t>survey sent to a control group of 50 organisations.</w:t>
      </w:r>
    </w:p>
    <w:p w:rsidR="00CD4EBE" w:rsidP="0066369A">
      <w:pPr>
        <w:pStyle w:val="NoSpacing"/>
        <w:rPr>
          <w:rFonts w:ascii="Arial" w:hAnsi="Arial" w:cs="Arial"/>
          <w:color w:val="000000"/>
          <w:lang w:eastAsia="en-GB"/>
        </w:rPr>
      </w:pPr>
    </w:p>
    <w:p w:rsidR="00A847E2" w:rsidP="0066369A">
      <w:pPr>
        <w:pStyle w:val="NoSpacing"/>
        <w:rPr>
          <w:rFonts w:ascii="Arial" w:hAnsi="Arial" w:cs="Arial"/>
          <w:color w:val="000000"/>
          <w:lang w:eastAsia="en-GB"/>
        </w:rPr>
      </w:pPr>
      <w:r>
        <w:rPr>
          <w:rFonts w:ascii="Arial" w:hAnsi="Arial" w:cs="Arial"/>
          <w:color w:val="000000"/>
          <w:lang w:eastAsia="en-GB"/>
        </w:rPr>
        <w:t>The impact of COVID</w:t>
      </w:r>
      <w:r>
        <w:rPr>
          <w:rFonts w:ascii="Arial" w:hAnsi="Arial" w:cs="Arial"/>
          <w:color w:val="000000"/>
          <w:lang w:eastAsia="en-GB"/>
        </w:rPr>
        <w:t>-19</w:t>
      </w:r>
      <w:r>
        <w:rPr>
          <w:rFonts w:ascii="Arial" w:hAnsi="Arial" w:cs="Arial"/>
          <w:color w:val="000000"/>
          <w:lang w:eastAsia="en-GB"/>
        </w:rPr>
        <w:t xml:space="preserve"> on Croydon’s emerging and thriving cultural and creative scene has been </w:t>
      </w:r>
      <w:r>
        <w:rPr>
          <w:rFonts w:ascii="Arial" w:hAnsi="Arial" w:cs="Arial"/>
          <w:color w:val="000000"/>
          <w:lang w:eastAsia="en-GB"/>
        </w:rPr>
        <w:t xml:space="preserve">profound, with impacts across all aspects threatening the green shoots of newly established talent right through to </w:t>
      </w:r>
      <w:r>
        <w:rPr>
          <w:rFonts w:ascii="Arial" w:hAnsi="Arial" w:cs="Arial"/>
          <w:color w:val="000000"/>
          <w:lang w:eastAsia="en-GB"/>
        </w:rPr>
        <w:t>landmark</w:t>
      </w:r>
      <w:r>
        <w:rPr>
          <w:rFonts w:ascii="Arial" w:hAnsi="Arial" w:cs="Arial"/>
          <w:color w:val="000000"/>
          <w:lang w:eastAsia="en-GB"/>
        </w:rPr>
        <w:t xml:space="preserve"> venues which are inherent to Croydon’s rich cultural herit</w:t>
      </w:r>
      <w:r>
        <w:rPr>
          <w:rFonts w:ascii="Arial" w:hAnsi="Arial" w:cs="Arial"/>
          <w:color w:val="000000"/>
          <w:lang w:eastAsia="en-GB"/>
        </w:rPr>
        <w:t xml:space="preserve">age. </w:t>
      </w:r>
      <w:r>
        <w:rPr>
          <w:rFonts w:ascii="Arial" w:hAnsi="Arial" w:cs="Arial"/>
          <w:color w:val="000000"/>
          <w:lang w:eastAsia="en-GB"/>
        </w:rPr>
        <w:t>Part of the response here has shown</w:t>
      </w:r>
      <w:r>
        <w:rPr>
          <w:rFonts w:ascii="Arial" w:hAnsi="Arial" w:cs="Arial"/>
          <w:color w:val="000000"/>
          <w:lang w:eastAsia="en-GB"/>
        </w:rPr>
        <w:t xml:space="preserve"> incredible ingenuity and inno</w:t>
      </w:r>
      <w:r>
        <w:rPr>
          <w:rFonts w:ascii="Arial" w:hAnsi="Arial" w:cs="Arial"/>
          <w:color w:val="000000"/>
          <w:lang w:eastAsia="en-GB"/>
        </w:rPr>
        <w:t>vation in creative practise with</w:t>
      </w:r>
      <w:r>
        <w:rPr>
          <w:rFonts w:ascii="Arial" w:hAnsi="Arial" w:cs="Arial"/>
          <w:color w:val="000000"/>
          <w:lang w:eastAsia="en-GB"/>
        </w:rPr>
        <w:t xml:space="preserve"> a stronger sense of community</w:t>
      </w:r>
      <w:r>
        <w:rPr>
          <w:rFonts w:ascii="Arial" w:hAnsi="Arial" w:cs="Arial"/>
          <w:color w:val="000000"/>
          <w:lang w:eastAsia="en-GB"/>
        </w:rPr>
        <w:t xml:space="preserve"> identity</w:t>
      </w:r>
      <w:r>
        <w:rPr>
          <w:rFonts w:ascii="Arial" w:hAnsi="Arial" w:cs="Arial"/>
          <w:color w:val="000000"/>
          <w:lang w:eastAsia="en-GB"/>
        </w:rPr>
        <w:t>, an embracing of technology and a sense of civic pride.</w:t>
      </w:r>
    </w:p>
    <w:p w:rsidR="00C923CB" w:rsidP="0066369A">
      <w:pPr>
        <w:pStyle w:val="NoSpacing"/>
        <w:rPr>
          <w:rFonts w:ascii="Arial" w:hAnsi="Arial" w:cs="Arial"/>
          <w:color w:val="000000"/>
          <w:lang w:eastAsia="en-GB"/>
        </w:rPr>
      </w:pPr>
    </w:p>
    <w:p w:rsidR="00B75D0F" w:rsidP="0066369A">
      <w:pPr>
        <w:pStyle w:val="NoSpacing"/>
        <w:rPr>
          <w:rFonts w:ascii="Arial" w:hAnsi="Arial" w:cs="Arial"/>
          <w:color w:val="000000"/>
          <w:lang w:eastAsia="en-GB"/>
        </w:rPr>
      </w:pPr>
      <w:r>
        <w:rPr>
          <w:rFonts w:ascii="Arial" w:hAnsi="Arial" w:cs="Arial"/>
          <w:color w:val="000000"/>
          <w:lang w:eastAsia="en-GB"/>
        </w:rPr>
        <w:t xml:space="preserve">In response to stem the </w:t>
      </w:r>
      <w:r>
        <w:rPr>
          <w:rFonts w:ascii="Arial" w:hAnsi="Arial" w:cs="Arial"/>
          <w:color w:val="000000"/>
          <w:lang w:eastAsia="en-GB"/>
        </w:rPr>
        <w:t>threat to culture</w:t>
      </w:r>
      <w:r>
        <w:rPr>
          <w:rFonts w:ascii="Arial" w:hAnsi="Arial" w:cs="Arial"/>
          <w:color w:val="000000"/>
          <w:lang w:eastAsia="en-GB"/>
        </w:rPr>
        <w:t>, a</w:t>
      </w:r>
      <w:r>
        <w:rPr>
          <w:rFonts w:ascii="Arial" w:hAnsi="Arial" w:cs="Arial"/>
          <w:color w:val="000000"/>
          <w:lang w:eastAsia="en-GB"/>
        </w:rPr>
        <w:t xml:space="preserve"> Croydon Coun</w:t>
      </w:r>
      <w:r>
        <w:rPr>
          <w:rFonts w:ascii="Arial" w:hAnsi="Arial" w:cs="Arial"/>
          <w:color w:val="000000"/>
          <w:lang w:eastAsia="en-GB"/>
        </w:rPr>
        <w:t xml:space="preserve">cil Culture Relief fund was </w:t>
      </w:r>
      <w:r>
        <w:rPr>
          <w:rFonts w:ascii="Arial" w:hAnsi="Arial" w:cs="Arial"/>
          <w:color w:val="000000"/>
          <w:lang w:eastAsia="en-GB"/>
        </w:rPr>
        <w:t>established</w:t>
      </w:r>
      <w:r>
        <w:rPr>
          <w:rFonts w:ascii="Arial" w:hAnsi="Arial" w:cs="Arial"/>
          <w:color w:val="000000"/>
          <w:lang w:eastAsia="en-GB"/>
        </w:rPr>
        <w:t xml:space="preserve"> to provide £135k funding with non-repayable grants up to £5k to support and</w:t>
      </w:r>
      <w:r>
        <w:rPr>
          <w:rFonts w:ascii="Arial" w:hAnsi="Arial" w:cs="Arial"/>
          <w:color w:val="000000"/>
          <w:lang w:eastAsia="en-GB"/>
        </w:rPr>
        <w:t xml:space="preserve"> sustain organisations and </w:t>
      </w:r>
      <w:r>
        <w:rPr>
          <w:rFonts w:ascii="Arial" w:hAnsi="Arial" w:cs="Arial"/>
          <w:color w:val="000000"/>
          <w:lang w:eastAsia="en-GB"/>
        </w:rPr>
        <w:t xml:space="preserve">support programming in </w:t>
      </w:r>
      <w:r>
        <w:rPr>
          <w:rFonts w:ascii="Arial" w:hAnsi="Arial" w:cs="Arial"/>
          <w:color w:val="000000"/>
          <w:lang w:eastAsia="en-GB"/>
        </w:rPr>
        <w:t>the creation of work during this time.</w:t>
      </w:r>
      <w:r>
        <w:rPr>
          <w:rFonts w:ascii="Arial" w:hAnsi="Arial" w:cs="Arial"/>
          <w:color w:val="000000"/>
          <w:lang w:eastAsia="en-GB"/>
        </w:rPr>
        <w:t xml:space="preserve"> </w:t>
      </w:r>
      <w:r>
        <w:rPr>
          <w:rFonts w:ascii="Arial" w:hAnsi="Arial" w:cs="Arial"/>
          <w:color w:val="000000"/>
          <w:lang w:eastAsia="en-GB"/>
        </w:rPr>
        <w:t>B</w:t>
      </w:r>
      <w:r>
        <w:rPr>
          <w:rFonts w:ascii="Arial" w:hAnsi="Arial" w:cs="Arial"/>
          <w:color w:val="000000"/>
          <w:lang w:eastAsia="en-GB"/>
        </w:rPr>
        <w:t>oth aspects</w:t>
      </w:r>
      <w:r>
        <w:rPr>
          <w:rFonts w:ascii="Arial" w:hAnsi="Arial" w:cs="Arial"/>
          <w:color w:val="000000"/>
          <w:lang w:eastAsia="en-GB"/>
        </w:rPr>
        <w:t xml:space="preserve"> of the fund were incredibly important; to ensure organisations could</w:t>
      </w:r>
      <w:r>
        <w:rPr>
          <w:rFonts w:ascii="Arial" w:hAnsi="Arial" w:cs="Arial"/>
          <w:color w:val="000000"/>
          <w:lang w:eastAsia="en-GB"/>
        </w:rPr>
        <w:t xml:space="preserve"> exist beyond COVID</w:t>
      </w:r>
      <w:r>
        <w:rPr>
          <w:rFonts w:ascii="Arial" w:hAnsi="Arial" w:cs="Arial"/>
          <w:color w:val="000000"/>
          <w:lang w:eastAsia="en-GB"/>
        </w:rPr>
        <w:t>-19</w:t>
      </w:r>
      <w:r>
        <w:rPr>
          <w:rFonts w:ascii="Arial" w:hAnsi="Arial" w:cs="Arial"/>
          <w:color w:val="000000"/>
          <w:lang w:eastAsia="en-GB"/>
        </w:rPr>
        <w:t xml:space="preserve"> but also to support the production of work in response to an unprecedented global situation for the benefit of our residents.</w:t>
      </w:r>
      <w:r>
        <w:rPr>
          <w:rFonts w:ascii="Arial" w:hAnsi="Arial" w:cs="Arial"/>
          <w:color w:val="000000"/>
          <w:lang w:eastAsia="en-GB"/>
        </w:rPr>
        <w:t xml:space="preserve"> </w:t>
      </w:r>
      <w:r>
        <w:rPr>
          <w:rFonts w:ascii="Arial" w:hAnsi="Arial" w:cs="Arial"/>
          <w:color w:val="000000"/>
          <w:lang w:eastAsia="en-GB"/>
        </w:rPr>
        <w:t>We recognise</w:t>
      </w:r>
      <w:r>
        <w:rPr>
          <w:rFonts w:ascii="Arial" w:hAnsi="Arial" w:cs="Arial"/>
          <w:color w:val="000000"/>
          <w:lang w:eastAsia="en-GB"/>
        </w:rPr>
        <w:t xml:space="preserve"> that this contribution is</w:t>
      </w:r>
      <w:r>
        <w:rPr>
          <w:rFonts w:ascii="Arial" w:hAnsi="Arial" w:cs="Arial"/>
          <w:color w:val="000000"/>
          <w:lang w:eastAsia="en-GB"/>
        </w:rPr>
        <w:t xml:space="preserve"> not enough, hard decisions on who and how we can support have been made and as a result we acknowledge a threat to Croydon’s cultural and creative ecosystem at a time when it is needed more than ever. In context</w:t>
      </w:r>
      <w:r>
        <w:rPr>
          <w:rFonts w:ascii="Arial" w:hAnsi="Arial" w:cs="Arial"/>
          <w:color w:val="000000"/>
          <w:lang w:eastAsia="en-GB"/>
        </w:rPr>
        <w:t>,</w:t>
      </w:r>
      <w:r>
        <w:rPr>
          <w:rFonts w:ascii="Arial" w:hAnsi="Arial" w:cs="Arial"/>
          <w:color w:val="000000"/>
          <w:lang w:eastAsia="en-GB"/>
        </w:rPr>
        <w:t xml:space="preserve"> in 2019/20 over 2.35m people </w:t>
      </w:r>
      <w:r>
        <w:rPr>
          <w:rFonts w:ascii="Arial" w:hAnsi="Arial" w:cs="Arial"/>
          <w:color w:val="000000"/>
          <w:lang w:eastAsia="en-GB"/>
        </w:rPr>
        <w:t>benefitted fr</w:t>
      </w:r>
      <w:r>
        <w:rPr>
          <w:rFonts w:ascii="Arial" w:hAnsi="Arial" w:cs="Arial"/>
          <w:color w:val="000000"/>
          <w:lang w:eastAsia="en-GB"/>
        </w:rPr>
        <w:t>om</w:t>
      </w:r>
      <w:r>
        <w:rPr>
          <w:rFonts w:ascii="Arial" w:hAnsi="Arial" w:cs="Arial"/>
          <w:color w:val="000000"/>
          <w:lang w:eastAsia="en-GB"/>
        </w:rPr>
        <w:t xml:space="preserve"> Croydon’s cultural and creative outputs</w:t>
      </w:r>
      <w:r>
        <w:rPr>
          <w:rFonts w:ascii="Arial" w:hAnsi="Arial" w:cs="Arial"/>
          <w:color w:val="000000"/>
          <w:lang w:eastAsia="en-GB"/>
        </w:rPr>
        <w:t>, with the reopening of the iconic Fairfield Halls, the boom of Croydon’s Pride and Mela festivals</w:t>
      </w:r>
      <w:r>
        <w:rPr>
          <w:rFonts w:ascii="Arial" w:hAnsi="Arial" w:cs="Arial"/>
          <w:color w:val="000000"/>
          <w:lang w:eastAsia="en-GB"/>
        </w:rPr>
        <w:t xml:space="preserve">, programmed and </w:t>
      </w:r>
      <w:r>
        <w:rPr>
          <w:rFonts w:ascii="Arial" w:hAnsi="Arial" w:cs="Arial"/>
          <w:color w:val="000000"/>
          <w:lang w:eastAsia="en-GB"/>
        </w:rPr>
        <w:t>produced by local organisations</w:t>
      </w:r>
      <w:r>
        <w:rPr>
          <w:rFonts w:ascii="Arial" w:hAnsi="Arial" w:cs="Arial"/>
          <w:color w:val="000000"/>
          <w:lang w:eastAsia="en-GB"/>
        </w:rPr>
        <w:t xml:space="preserve"> drawing audiences across the borough and beyond</w:t>
      </w:r>
      <w:r>
        <w:rPr>
          <w:rFonts w:ascii="Arial" w:hAnsi="Arial" w:cs="Arial"/>
          <w:color w:val="000000"/>
          <w:lang w:eastAsia="en-GB"/>
        </w:rPr>
        <w:t>. F</w:t>
      </w:r>
      <w:r>
        <w:rPr>
          <w:rFonts w:ascii="Arial" w:hAnsi="Arial" w:cs="Arial"/>
          <w:color w:val="000000"/>
          <w:lang w:eastAsia="en-GB"/>
        </w:rPr>
        <w:t>inally, cementing</w:t>
      </w:r>
      <w:r>
        <w:rPr>
          <w:rFonts w:ascii="Arial" w:hAnsi="Arial" w:cs="Arial"/>
          <w:color w:val="000000"/>
          <w:lang w:eastAsia="en-GB"/>
        </w:rPr>
        <w:t xml:space="preserve"> Croydon’s significance as a beacon of culture with winning Borough of Culture in 2023. </w:t>
      </w:r>
    </w:p>
    <w:p w:rsidR="00DE2DE8" w:rsidP="0066369A">
      <w:pPr>
        <w:pStyle w:val="NoSpacing"/>
        <w:rPr>
          <w:rFonts w:ascii="Arial" w:hAnsi="Arial" w:cs="Arial"/>
          <w:color w:val="000000"/>
          <w:lang w:eastAsia="en-GB"/>
        </w:rPr>
      </w:pPr>
    </w:p>
    <w:p w:rsidR="00B9638B" w:rsidP="0066369A">
      <w:pPr>
        <w:pStyle w:val="NoSpacing"/>
        <w:rPr>
          <w:rFonts w:ascii="Arial" w:hAnsi="Arial" w:cs="Arial"/>
          <w:color w:val="000000"/>
          <w:lang w:eastAsia="en-GB"/>
        </w:rPr>
      </w:pPr>
      <w:r>
        <w:rPr>
          <w:rFonts w:ascii="Arial" w:hAnsi="Arial" w:cs="Arial"/>
          <w:color w:val="000000"/>
          <w:lang w:eastAsia="en-GB"/>
        </w:rPr>
        <w:t>The landscape has significantly changed and the boom in 2019/20 has dissipated in the light of COVID</w:t>
      </w:r>
      <w:r>
        <w:rPr>
          <w:rFonts w:ascii="Arial" w:hAnsi="Arial" w:cs="Arial"/>
          <w:color w:val="000000"/>
          <w:lang w:eastAsia="en-GB"/>
        </w:rPr>
        <w:t>-19</w:t>
      </w:r>
      <w:r>
        <w:rPr>
          <w:rFonts w:ascii="Arial" w:hAnsi="Arial" w:cs="Arial"/>
          <w:color w:val="000000"/>
          <w:lang w:eastAsia="en-GB"/>
        </w:rPr>
        <w:t xml:space="preserve"> and a focus is now on the sustaining of our cultural and creat</w:t>
      </w:r>
      <w:r>
        <w:rPr>
          <w:rFonts w:ascii="Arial" w:hAnsi="Arial" w:cs="Arial"/>
          <w:color w:val="000000"/>
          <w:lang w:eastAsia="en-GB"/>
        </w:rPr>
        <w:t>ive organisations so they can thrive again. Our survey recorded that 100% of participants were impacted to some degree by COVID</w:t>
      </w:r>
      <w:r>
        <w:rPr>
          <w:rFonts w:ascii="Arial" w:hAnsi="Arial" w:cs="Arial"/>
          <w:color w:val="000000"/>
          <w:lang w:eastAsia="en-GB"/>
        </w:rPr>
        <w:t>-19</w:t>
      </w:r>
      <w:r>
        <w:rPr>
          <w:rFonts w:ascii="Arial" w:hAnsi="Arial" w:cs="Arial"/>
          <w:color w:val="000000"/>
          <w:lang w:eastAsia="en-GB"/>
        </w:rPr>
        <w:t xml:space="preserve"> with the majority reporting</w:t>
      </w:r>
      <w:r>
        <w:rPr>
          <w:rFonts w:ascii="Arial" w:hAnsi="Arial" w:cs="Arial"/>
          <w:color w:val="000000"/>
          <w:lang w:eastAsia="en-GB"/>
        </w:rPr>
        <w:t xml:space="preserve"> as struggling as a result and a number indicating they are in danger. </w:t>
      </w:r>
    </w:p>
    <w:p w:rsidR="00B9638B" w:rsidP="0066369A">
      <w:pPr>
        <w:pStyle w:val="NoSpacing"/>
        <w:rPr>
          <w:rFonts w:ascii="Arial" w:hAnsi="Arial" w:cs="Arial"/>
          <w:color w:val="000000"/>
          <w:lang w:eastAsia="en-GB"/>
        </w:rPr>
      </w:pPr>
    </w:p>
    <w:p w:rsidR="00DE2DE8" w:rsidP="0066369A">
      <w:pPr>
        <w:pStyle w:val="NoSpacing"/>
        <w:rPr>
          <w:rFonts w:ascii="Arial" w:hAnsi="Arial" w:cs="Arial"/>
          <w:color w:val="000000"/>
          <w:lang w:eastAsia="en-GB"/>
        </w:rPr>
      </w:pPr>
      <w:r>
        <w:rPr>
          <w:rFonts w:ascii="Arial" w:hAnsi="Arial" w:cs="Arial"/>
          <w:color w:val="000000"/>
          <w:lang w:eastAsia="en-GB"/>
        </w:rPr>
        <w:t>The</w:t>
      </w:r>
      <w:r>
        <w:rPr>
          <w:rFonts w:ascii="Arial" w:hAnsi="Arial" w:cs="Arial"/>
          <w:color w:val="000000"/>
          <w:lang w:eastAsia="en-GB"/>
        </w:rPr>
        <w:t xml:space="preserve"> survey</w:t>
      </w:r>
      <w:r>
        <w:rPr>
          <w:rFonts w:ascii="Arial" w:hAnsi="Arial" w:cs="Arial"/>
          <w:color w:val="000000"/>
          <w:lang w:eastAsia="en-GB"/>
        </w:rPr>
        <w:t xml:space="preserve"> in question</w:t>
      </w:r>
      <w:r>
        <w:rPr>
          <w:rFonts w:ascii="Arial" w:hAnsi="Arial" w:cs="Arial"/>
          <w:color w:val="000000"/>
          <w:lang w:eastAsia="en-GB"/>
        </w:rPr>
        <w:t xml:space="preserve"> was sent to </w:t>
      </w:r>
      <w:r>
        <w:rPr>
          <w:rFonts w:ascii="Arial" w:hAnsi="Arial" w:cs="Arial"/>
          <w:color w:val="000000"/>
          <w:lang w:eastAsia="en-GB"/>
        </w:rPr>
        <w:t>an established control group of 50</w:t>
      </w:r>
      <w:r>
        <w:rPr>
          <w:rFonts w:ascii="Arial" w:hAnsi="Arial" w:cs="Arial"/>
          <w:color w:val="000000"/>
          <w:lang w:eastAsia="en-GB"/>
        </w:rPr>
        <w:t xml:space="preserve"> culture network members who are a representative sample of Croydon’s creative and culture sector </w:t>
      </w:r>
      <w:r>
        <w:rPr>
          <w:rFonts w:ascii="Arial" w:hAnsi="Arial" w:cs="Arial"/>
          <w:color w:val="000000"/>
          <w:lang w:eastAsia="en-GB"/>
        </w:rPr>
        <w:t xml:space="preserve">in terms </w:t>
      </w:r>
      <w:r>
        <w:rPr>
          <w:rFonts w:ascii="Arial" w:hAnsi="Arial" w:cs="Arial"/>
          <w:color w:val="000000"/>
          <w:lang w:eastAsia="en-GB"/>
        </w:rPr>
        <w:t>of size, art form,</w:t>
      </w:r>
      <w:r>
        <w:rPr>
          <w:rFonts w:ascii="Arial" w:hAnsi="Arial" w:cs="Arial"/>
          <w:color w:val="000000"/>
          <w:lang w:eastAsia="en-GB"/>
        </w:rPr>
        <w:t xml:space="preserve"> business model </w:t>
      </w:r>
      <w:r>
        <w:rPr>
          <w:rFonts w:ascii="Arial" w:hAnsi="Arial" w:cs="Arial"/>
          <w:color w:val="000000"/>
          <w:lang w:eastAsia="en-GB"/>
        </w:rPr>
        <w:t>etc.</w:t>
      </w:r>
      <w:r>
        <w:rPr>
          <w:rFonts w:ascii="Arial" w:hAnsi="Arial" w:cs="Arial"/>
          <w:color w:val="000000"/>
          <w:lang w:eastAsia="en-GB"/>
        </w:rPr>
        <w:t xml:space="preserve"> with</w:t>
      </w:r>
      <w:r>
        <w:rPr>
          <w:rFonts w:ascii="Arial" w:hAnsi="Arial" w:cs="Arial"/>
          <w:color w:val="000000"/>
          <w:lang w:eastAsia="en-GB"/>
        </w:rPr>
        <w:t xml:space="preserve"> organisations responding to see how they are c</w:t>
      </w:r>
      <w:r>
        <w:rPr>
          <w:rFonts w:ascii="Arial" w:hAnsi="Arial" w:cs="Arial"/>
          <w:color w:val="000000"/>
          <w:lang w:eastAsia="en-GB"/>
        </w:rPr>
        <w:t>oping during the</w:t>
      </w:r>
      <w:r>
        <w:rPr>
          <w:rFonts w:ascii="Arial" w:hAnsi="Arial" w:cs="Arial"/>
          <w:color w:val="000000"/>
          <w:lang w:eastAsia="en-GB"/>
        </w:rPr>
        <w:t xml:space="preserve"> crisis during its early stages.</w:t>
      </w:r>
      <w:r>
        <w:rPr>
          <w:rFonts w:ascii="Arial" w:hAnsi="Arial" w:cs="Arial"/>
          <w:color w:val="000000"/>
          <w:lang w:eastAsia="en-GB"/>
        </w:rPr>
        <w:t xml:space="preserve"> This was followed up with a</w:t>
      </w:r>
      <w:r>
        <w:rPr>
          <w:rFonts w:ascii="Arial" w:hAnsi="Arial" w:cs="Arial"/>
          <w:color w:val="000000"/>
          <w:lang w:eastAsia="en-GB"/>
        </w:rPr>
        <w:t xml:space="preserve">n online consultation session held on </w:t>
      </w:r>
      <w:r>
        <w:rPr>
          <w:rFonts w:ascii="Arial" w:hAnsi="Arial" w:cs="Arial"/>
          <w:color w:val="000000"/>
          <w:lang w:eastAsia="en-GB"/>
        </w:rPr>
        <w:t>4</w:t>
      </w:r>
      <w:r w:rsidRPr="00C923CB">
        <w:rPr>
          <w:rFonts w:ascii="Arial" w:hAnsi="Arial" w:cs="Arial"/>
          <w:color w:val="000000"/>
          <w:vertAlign w:val="superscript"/>
          <w:lang w:eastAsia="en-GB"/>
        </w:rPr>
        <w:t>th</w:t>
      </w:r>
      <w:r>
        <w:rPr>
          <w:rFonts w:ascii="Arial" w:hAnsi="Arial" w:cs="Arial"/>
          <w:color w:val="000000"/>
          <w:lang w:eastAsia="en-GB"/>
        </w:rPr>
        <w:t xml:space="preserve"> June with 36 people in attendance representing Croydon’s diverse cultural and creative sector</w:t>
      </w:r>
      <w:r>
        <w:rPr>
          <w:rFonts w:ascii="Arial" w:hAnsi="Arial" w:cs="Arial"/>
          <w:color w:val="000000"/>
          <w:lang w:eastAsia="en-GB"/>
        </w:rPr>
        <w:t xml:space="preserve"> to specifically respond to the DCMS question</w:t>
      </w:r>
      <w:r>
        <w:rPr>
          <w:rFonts w:ascii="Arial" w:hAnsi="Arial" w:cs="Arial"/>
          <w:color w:val="000000"/>
          <w:lang w:eastAsia="en-GB"/>
        </w:rPr>
        <w:t>s</w:t>
      </w:r>
      <w:r>
        <w:rPr>
          <w:rFonts w:ascii="Arial" w:hAnsi="Arial" w:cs="Arial"/>
          <w:color w:val="000000"/>
          <w:lang w:eastAsia="en-GB"/>
        </w:rPr>
        <w:t xml:space="preserve">. </w:t>
      </w:r>
      <w:r>
        <w:rPr>
          <w:rFonts w:ascii="Arial" w:hAnsi="Arial" w:cs="Arial"/>
          <w:color w:val="000000"/>
          <w:lang w:eastAsia="en-GB"/>
        </w:rPr>
        <w:t>The findings of this are</w:t>
      </w:r>
      <w:r>
        <w:rPr>
          <w:rFonts w:ascii="Arial" w:hAnsi="Arial" w:cs="Arial"/>
          <w:color w:val="000000"/>
          <w:lang w:eastAsia="en-GB"/>
        </w:rPr>
        <w:t xml:space="preserve"> summarised below:</w:t>
      </w:r>
    </w:p>
    <w:p w:rsidR="0066369A" w:rsidP="00C923CB">
      <w:pPr>
        <w:rPr>
          <w:rFonts w:ascii="Arial" w:hAnsi="Arial" w:cs="Arial"/>
          <w:color w:val="000000"/>
          <w:lang w:eastAsia="en-GB"/>
        </w:rPr>
      </w:pPr>
    </w:p>
    <w:p w:rsidR="00C13C37" w:rsidRPr="00C923CB" w:rsidP="00C923CB">
      <w:pPr>
        <w:rPr>
          <w:rFonts w:ascii="Arial" w:hAnsi="Arial" w:cs="Arial"/>
          <w:b/>
          <w:color w:val="000000"/>
          <w:lang w:eastAsia="en-GB"/>
        </w:rPr>
      </w:pPr>
      <w:r w:rsidRPr="00C923CB">
        <w:rPr>
          <w:rFonts w:ascii="Arial" w:hAnsi="Arial" w:cs="Arial"/>
          <w:b/>
          <w:color w:val="000000"/>
          <w:lang w:eastAsia="en-GB"/>
        </w:rPr>
        <w:t>What has been the immediate impact of C</w:t>
      </w:r>
      <w:r>
        <w:rPr>
          <w:rFonts w:ascii="Arial" w:hAnsi="Arial" w:cs="Arial"/>
          <w:b/>
          <w:color w:val="000000"/>
          <w:lang w:eastAsia="en-GB"/>
        </w:rPr>
        <w:t>OVID</w:t>
      </w:r>
      <w:r w:rsidRPr="00C923CB">
        <w:rPr>
          <w:rFonts w:ascii="Arial" w:hAnsi="Arial" w:cs="Arial"/>
          <w:b/>
          <w:color w:val="000000"/>
          <w:lang w:eastAsia="en-GB"/>
        </w:rPr>
        <w:t>-19 on your sector/particular creative practice?</w:t>
      </w:r>
    </w:p>
    <w:p w:rsidR="00C923CB" w:rsidP="009463FC">
      <w:pPr>
        <w:rPr>
          <w:rFonts w:ascii="Arial" w:hAnsi="Arial" w:cs="Arial"/>
          <w:color w:val="000000"/>
          <w:lang w:eastAsia="en-GB"/>
        </w:rPr>
      </w:pPr>
      <w:r>
        <w:rPr>
          <w:rFonts w:ascii="Arial" w:hAnsi="Arial" w:cs="Arial"/>
          <w:color w:val="000000"/>
          <w:lang w:eastAsia="en-GB"/>
        </w:rPr>
        <w:t>The main</w:t>
      </w:r>
      <w:r>
        <w:rPr>
          <w:rFonts w:ascii="Arial" w:hAnsi="Arial" w:cs="Arial"/>
          <w:color w:val="000000"/>
          <w:lang w:eastAsia="en-GB"/>
        </w:rPr>
        <w:t xml:space="preserve"> impact was economic, affecting all individuals, organisations and groups who responded reflecting the national picture of how COVID</w:t>
      </w:r>
      <w:r>
        <w:rPr>
          <w:rFonts w:ascii="Arial" w:hAnsi="Arial" w:cs="Arial"/>
          <w:color w:val="000000"/>
          <w:lang w:eastAsia="en-GB"/>
        </w:rPr>
        <w:t>-19</w:t>
      </w:r>
      <w:r>
        <w:rPr>
          <w:rFonts w:ascii="Arial" w:hAnsi="Arial" w:cs="Arial"/>
          <w:color w:val="000000"/>
          <w:lang w:eastAsia="en-GB"/>
        </w:rPr>
        <w:t xml:space="preserve"> has detrimentally affected</w:t>
      </w:r>
      <w:r>
        <w:rPr>
          <w:rFonts w:ascii="Arial" w:hAnsi="Arial" w:cs="Arial"/>
          <w:color w:val="000000"/>
          <w:lang w:eastAsia="en-GB"/>
        </w:rPr>
        <w:t xml:space="preserve"> the cultural and creative sector. </w:t>
      </w:r>
      <w:r>
        <w:rPr>
          <w:rFonts w:ascii="Arial" w:hAnsi="Arial" w:cs="Arial"/>
          <w:color w:val="000000"/>
          <w:lang w:eastAsia="en-GB"/>
        </w:rPr>
        <w:t xml:space="preserve">Our survey found </w:t>
      </w:r>
      <w:r>
        <w:rPr>
          <w:rFonts w:ascii="Arial" w:hAnsi="Arial" w:cs="Arial"/>
          <w:color w:val="000000"/>
          <w:lang w:eastAsia="en-GB"/>
        </w:rPr>
        <w:t>all (100%)</w:t>
      </w:r>
      <w:r>
        <w:rPr>
          <w:rFonts w:ascii="Arial" w:hAnsi="Arial" w:cs="Arial"/>
          <w:color w:val="000000"/>
          <w:lang w:eastAsia="en-GB"/>
        </w:rPr>
        <w:t xml:space="preserve"> stated that COVID</w:t>
      </w:r>
      <w:r>
        <w:rPr>
          <w:rFonts w:ascii="Arial" w:hAnsi="Arial" w:cs="Arial"/>
          <w:color w:val="000000"/>
          <w:lang w:eastAsia="en-GB"/>
        </w:rPr>
        <w:t>-19</w:t>
      </w:r>
      <w:r>
        <w:rPr>
          <w:rFonts w:ascii="Arial" w:hAnsi="Arial" w:cs="Arial"/>
          <w:color w:val="000000"/>
          <w:lang w:eastAsia="en-GB"/>
        </w:rPr>
        <w:t xml:space="preserve"> has</w:t>
      </w:r>
      <w:r>
        <w:rPr>
          <w:rFonts w:ascii="Arial" w:hAnsi="Arial" w:cs="Arial"/>
          <w:color w:val="000000"/>
          <w:lang w:eastAsia="en-GB"/>
        </w:rPr>
        <w:t xml:space="preserve"> had</w:t>
      </w:r>
      <w:r>
        <w:rPr>
          <w:rFonts w:ascii="Arial" w:hAnsi="Arial" w:cs="Arial"/>
          <w:color w:val="000000"/>
          <w:lang w:eastAsia="en-GB"/>
        </w:rPr>
        <w:t xml:space="preserve"> a </w:t>
      </w:r>
      <w:r>
        <w:rPr>
          <w:rFonts w:ascii="Arial" w:hAnsi="Arial" w:cs="Arial"/>
          <w:color w:val="000000"/>
          <w:lang w:eastAsia="en-GB"/>
        </w:rPr>
        <w:t>significant impact on their business</w:t>
      </w:r>
      <w:r>
        <w:rPr>
          <w:rFonts w:ascii="Arial" w:hAnsi="Arial" w:cs="Arial"/>
          <w:color w:val="000000"/>
          <w:lang w:eastAsia="en-GB"/>
        </w:rPr>
        <w:t>. Two thirds (68%)</w:t>
      </w:r>
      <w:r>
        <w:rPr>
          <w:rFonts w:ascii="Arial" w:hAnsi="Arial" w:cs="Arial"/>
          <w:color w:val="000000"/>
          <w:lang w:eastAsia="en-GB"/>
        </w:rPr>
        <w:t xml:space="preserve"> were struggling</w:t>
      </w:r>
      <w:r>
        <w:rPr>
          <w:rFonts w:ascii="Arial" w:hAnsi="Arial" w:cs="Arial"/>
          <w:color w:val="000000"/>
          <w:lang w:eastAsia="en-GB"/>
        </w:rPr>
        <w:t xml:space="preserve"> or in danger and one third (31%) feeling that they were managing.</w:t>
      </w:r>
      <w:r>
        <w:rPr>
          <w:rFonts w:ascii="Arial" w:hAnsi="Arial" w:cs="Arial"/>
          <w:color w:val="000000"/>
          <w:lang w:eastAsia="en-GB"/>
        </w:rPr>
        <w:t xml:space="preserve"> The biggest impacts and concerns were in relation to cancelled events/projects, cashflow, staff retention and funding. </w:t>
      </w:r>
    </w:p>
    <w:p w:rsidR="005257C4" w:rsidP="009463FC">
      <w:pPr>
        <w:rPr>
          <w:rFonts w:ascii="Arial" w:hAnsi="Arial" w:cs="Arial"/>
          <w:color w:val="000000"/>
          <w:lang w:eastAsia="en-GB"/>
        </w:rPr>
      </w:pPr>
      <w:r>
        <w:rPr>
          <w:rFonts w:ascii="Arial" w:hAnsi="Arial" w:cs="Arial"/>
          <w:color w:val="000000"/>
          <w:lang w:eastAsia="en-GB"/>
        </w:rPr>
        <w:t xml:space="preserve">The fact that the value of art has decreased was discussed.  An increasingly free digital offer, whilst effective in maintaining and broadening audiences, was felt to have a potentially detrimental longer term impact.  Culture </w:t>
      </w:r>
      <w:r>
        <w:rPr>
          <w:rFonts w:ascii="Arial" w:hAnsi="Arial" w:cs="Arial"/>
          <w:color w:val="000000"/>
          <w:lang w:eastAsia="en-GB"/>
        </w:rPr>
        <w:t xml:space="preserve">will have to be cheaper </w:t>
      </w:r>
      <w:r>
        <w:rPr>
          <w:rFonts w:ascii="Arial" w:hAnsi="Arial" w:cs="Arial"/>
          <w:color w:val="000000"/>
          <w:lang w:eastAsia="en-GB"/>
        </w:rPr>
        <w:t xml:space="preserve">to </w:t>
      </w:r>
      <w:r>
        <w:rPr>
          <w:rFonts w:ascii="Arial" w:hAnsi="Arial" w:cs="Arial"/>
          <w:color w:val="000000"/>
          <w:lang w:eastAsia="en-GB"/>
        </w:rPr>
        <w:t>access for quite some time</w:t>
      </w:r>
      <w:r>
        <w:rPr>
          <w:rFonts w:ascii="Arial" w:hAnsi="Arial" w:cs="Arial"/>
          <w:color w:val="000000"/>
          <w:lang w:eastAsia="en-GB"/>
        </w:rPr>
        <w:t xml:space="preserve"> in order to compete and </w:t>
      </w:r>
      <w:r>
        <w:rPr>
          <w:rFonts w:ascii="Arial" w:hAnsi="Arial" w:cs="Arial"/>
          <w:color w:val="000000"/>
          <w:lang w:eastAsia="en-GB"/>
        </w:rPr>
        <w:t xml:space="preserve">to build back consumer confidence thus prolonging the economic impact on the sector. </w:t>
      </w:r>
    </w:p>
    <w:p w:rsidR="005257C4" w:rsidP="009463FC">
      <w:pPr>
        <w:rPr>
          <w:rFonts w:ascii="Arial" w:hAnsi="Arial" w:cs="Arial"/>
          <w:color w:val="000000"/>
          <w:lang w:eastAsia="en-GB"/>
        </w:rPr>
      </w:pPr>
      <w:r>
        <w:rPr>
          <w:rFonts w:ascii="Arial" w:hAnsi="Arial" w:cs="Arial"/>
          <w:color w:val="000000"/>
          <w:lang w:eastAsia="en-GB"/>
        </w:rPr>
        <w:t>There were concerns in terms of impact on talent pipeline with a number of freelancers represented during</w:t>
      </w:r>
      <w:r>
        <w:rPr>
          <w:rFonts w:ascii="Arial" w:hAnsi="Arial" w:cs="Arial"/>
          <w:color w:val="000000"/>
          <w:lang w:eastAsia="en-GB"/>
        </w:rPr>
        <w:t xml:space="preserve"> the consultat</w:t>
      </w:r>
      <w:r>
        <w:rPr>
          <w:rFonts w:ascii="Arial" w:hAnsi="Arial" w:cs="Arial"/>
          <w:color w:val="000000"/>
          <w:lang w:eastAsia="en-GB"/>
        </w:rPr>
        <w:t xml:space="preserve">ion reflecting </w:t>
      </w:r>
      <w:r>
        <w:rPr>
          <w:rFonts w:ascii="Arial" w:hAnsi="Arial" w:cs="Arial"/>
          <w:color w:val="000000"/>
          <w:lang w:eastAsia="en-GB"/>
        </w:rPr>
        <w:t>a significant portion of the creative and cultural workforce in Croydon. With the limit on support available to these individuals there was a concern of a break in the talen</w:t>
      </w:r>
      <w:r>
        <w:rPr>
          <w:rFonts w:ascii="Arial" w:hAnsi="Arial" w:cs="Arial"/>
          <w:color w:val="000000"/>
          <w:lang w:eastAsia="en-GB"/>
        </w:rPr>
        <w:t xml:space="preserve">t pipeline as workers </w:t>
      </w:r>
      <w:r>
        <w:rPr>
          <w:rFonts w:ascii="Arial" w:hAnsi="Arial" w:cs="Arial"/>
          <w:color w:val="000000"/>
          <w:lang w:eastAsia="en-GB"/>
        </w:rPr>
        <w:t>are forced into other sectors, threatening the</w:t>
      </w:r>
      <w:r>
        <w:rPr>
          <w:rFonts w:ascii="Arial" w:hAnsi="Arial" w:cs="Arial"/>
          <w:color w:val="000000"/>
          <w:lang w:eastAsia="en-GB"/>
        </w:rPr>
        <w:t xml:space="preserve"> diversity and makeup of Croydon’s cultural ecosystem. This would threaten the fabric of Croydon’s cultural sector with a real risk </w:t>
      </w:r>
      <w:r>
        <w:rPr>
          <w:rFonts w:ascii="Arial" w:hAnsi="Arial" w:cs="Arial"/>
          <w:color w:val="000000"/>
          <w:lang w:eastAsia="en-GB"/>
        </w:rPr>
        <w:t xml:space="preserve">that those able to work in the arts would be </w:t>
      </w:r>
      <w:r>
        <w:rPr>
          <w:rFonts w:ascii="Arial" w:hAnsi="Arial" w:cs="Arial"/>
          <w:color w:val="000000"/>
          <w:lang w:eastAsia="en-GB"/>
        </w:rPr>
        <w:t xml:space="preserve">only those who </w:t>
      </w:r>
      <w:r>
        <w:rPr>
          <w:rFonts w:ascii="Arial" w:hAnsi="Arial" w:cs="Arial"/>
          <w:color w:val="000000"/>
          <w:lang w:eastAsia="en-GB"/>
        </w:rPr>
        <w:t>could afford to.</w:t>
      </w:r>
    </w:p>
    <w:p w:rsidR="00A66070" w:rsidRPr="009463FC" w:rsidP="009463FC">
      <w:pPr>
        <w:rPr>
          <w:rFonts w:ascii="Arial" w:hAnsi="Arial" w:cs="Arial"/>
          <w:color w:val="000000"/>
          <w:lang w:eastAsia="en-GB"/>
        </w:rPr>
      </w:pPr>
      <w:r>
        <w:rPr>
          <w:rFonts w:ascii="Arial" w:hAnsi="Arial" w:cs="Arial"/>
          <w:color w:val="000000"/>
          <w:lang w:eastAsia="en-GB"/>
        </w:rPr>
        <w:t xml:space="preserve">The push to go immediately digital in order to </w:t>
      </w:r>
      <w:r>
        <w:rPr>
          <w:rFonts w:ascii="Arial" w:hAnsi="Arial" w:cs="Arial"/>
          <w:color w:val="000000"/>
          <w:lang w:eastAsia="en-GB"/>
        </w:rPr>
        <w:t>maintain a presence due to the closure of creative, cultural and significantly community spaces resulted in a mixed response during our consultation. Some cultural practitioners thrived under a push to go digital with the competency and confidence to embra</w:t>
      </w:r>
      <w:r>
        <w:rPr>
          <w:rFonts w:ascii="Arial" w:hAnsi="Arial" w:cs="Arial"/>
          <w:color w:val="000000"/>
          <w:lang w:eastAsia="en-GB"/>
        </w:rPr>
        <w:t>ce digital platforms. For others digital poverty for participants and practitioners was profoundly felt</w:t>
      </w:r>
      <w:r>
        <w:rPr>
          <w:rFonts w:ascii="Arial" w:hAnsi="Arial" w:cs="Arial"/>
          <w:color w:val="000000"/>
          <w:lang w:eastAsia="en-GB"/>
        </w:rPr>
        <w:t>.  The</w:t>
      </w:r>
      <w:r>
        <w:rPr>
          <w:rFonts w:ascii="Arial" w:hAnsi="Arial" w:cs="Arial"/>
          <w:color w:val="000000"/>
          <w:lang w:eastAsia="en-GB"/>
        </w:rPr>
        <w:t xml:space="preserve"> lack of consistent means to monetise digital content beyond the larger national organisations with the </w:t>
      </w:r>
      <w:r>
        <w:rPr>
          <w:rFonts w:ascii="Arial" w:hAnsi="Arial" w:cs="Arial"/>
          <w:color w:val="000000"/>
          <w:lang w:eastAsia="en-GB"/>
        </w:rPr>
        <w:t>ability and</w:t>
      </w:r>
      <w:r>
        <w:rPr>
          <w:rFonts w:ascii="Arial" w:hAnsi="Arial" w:cs="Arial"/>
          <w:color w:val="000000"/>
          <w:lang w:eastAsia="en-GB"/>
        </w:rPr>
        <w:t xml:space="preserve"> infrastructure to do so, was al</w:t>
      </w:r>
      <w:r>
        <w:rPr>
          <w:rFonts w:ascii="Arial" w:hAnsi="Arial" w:cs="Arial"/>
          <w:color w:val="000000"/>
          <w:lang w:eastAsia="en-GB"/>
        </w:rPr>
        <w:t>so raised.  T</w:t>
      </w:r>
      <w:r>
        <w:rPr>
          <w:rFonts w:ascii="Arial" w:hAnsi="Arial" w:cs="Arial"/>
          <w:color w:val="000000"/>
          <w:lang w:eastAsia="en-GB"/>
        </w:rPr>
        <w:t>his meant for Croydon creatives this would not be a sustainable long term means of delivering culture for residents. It was consistently felt that digital by no means replicated the</w:t>
      </w:r>
      <w:r>
        <w:rPr>
          <w:rFonts w:ascii="Arial" w:hAnsi="Arial" w:cs="Arial"/>
          <w:color w:val="000000"/>
          <w:lang w:eastAsia="en-GB"/>
        </w:rPr>
        <w:t xml:space="preserve"> physical experience of culture but would be a beneficial tool</w:t>
      </w:r>
      <w:r>
        <w:rPr>
          <w:rFonts w:ascii="Arial" w:hAnsi="Arial" w:cs="Arial"/>
          <w:color w:val="000000"/>
          <w:lang w:eastAsia="en-GB"/>
        </w:rPr>
        <w:t xml:space="preserve"> in communicating with audiences and encouraging them back. Digital also had a significant impact on governance and communications with the lack of access to decision makers</w:t>
      </w:r>
      <w:r>
        <w:rPr>
          <w:rFonts w:ascii="Arial" w:hAnsi="Arial" w:cs="Arial"/>
          <w:color w:val="000000"/>
          <w:lang w:eastAsia="en-GB"/>
        </w:rPr>
        <w:t xml:space="preserve">.  Access to training was also an issue for </w:t>
      </w:r>
      <w:r>
        <w:rPr>
          <w:rFonts w:ascii="Arial" w:hAnsi="Arial" w:cs="Arial"/>
          <w:color w:val="000000"/>
          <w:lang w:eastAsia="en-GB"/>
        </w:rPr>
        <w:t>creative and cultural industries during</w:t>
      </w:r>
      <w:r>
        <w:rPr>
          <w:rFonts w:ascii="Arial" w:hAnsi="Arial" w:cs="Arial"/>
          <w:color w:val="000000"/>
          <w:lang w:eastAsia="en-GB"/>
        </w:rPr>
        <w:t xml:space="preserve"> this time unless </w:t>
      </w:r>
      <w:r>
        <w:rPr>
          <w:rFonts w:ascii="Arial" w:hAnsi="Arial" w:cs="Arial"/>
          <w:color w:val="000000"/>
          <w:lang w:eastAsia="en-GB"/>
        </w:rPr>
        <w:t>subscribed to networks or in receipt of</w:t>
      </w:r>
      <w:r>
        <w:rPr>
          <w:rFonts w:ascii="Arial" w:hAnsi="Arial" w:cs="Arial"/>
          <w:color w:val="000000"/>
          <w:lang w:eastAsia="en-GB"/>
        </w:rPr>
        <w:t xml:space="preserve"> funding to partake in training.</w:t>
      </w:r>
    </w:p>
    <w:p w:rsidR="0030044F" w:rsidRPr="00C01D7A" w:rsidP="00C01D7A">
      <w:pPr>
        <w:spacing w:before="100" w:beforeAutospacing="1" w:after="100" w:afterAutospacing="1"/>
        <w:rPr>
          <w:rFonts w:ascii="Arial" w:hAnsi="Arial" w:cs="Arial"/>
          <w:color w:val="000000"/>
        </w:rPr>
      </w:pPr>
      <w:r>
        <w:rPr>
          <w:rFonts w:ascii="Arial" w:hAnsi="Arial" w:cs="Arial"/>
          <w:color w:val="000000"/>
        </w:rPr>
        <w:t>Venues reported significant impact with the forced decision to close ahead of government sanction resulting in impacts on the ability to claim through insurance. Some</w:t>
      </w:r>
      <w:r>
        <w:rPr>
          <w:rFonts w:ascii="Arial" w:hAnsi="Arial" w:cs="Arial"/>
          <w:color w:val="000000"/>
        </w:rPr>
        <w:t xml:space="preserve"> spaces have altered their offer </w:t>
      </w:r>
      <w:r>
        <w:rPr>
          <w:rFonts w:ascii="Arial" w:hAnsi="Arial" w:cs="Arial"/>
          <w:color w:val="000000"/>
        </w:rPr>
        <w:t>including</w:t>
      </w:r>
      <w:r>
        <w:rPr>
          <w:rFonts w:ascii="Arial" w:hAnsi="Arial" w:cs="Arial"/>
          <w:color w:val="000000"/>
        </w:rPr>
        <w:t xml:space="preserve"> providing solo studio</w:t>
      </w:r>
      <w:r>
        <w:rPr>
          <w:rFonts w:ascii="Arial" w:hAnsi="Arial" w:cs="Arial"/>
          <w:color w:val="000000"/>
        </w:rPr>
        <w:t xml:space="preserve"> spaces. It was noted there was also a significant impact on the </w:t>
      </w:r>
      <w:r>
        <w:rPr>
          <w:rFonts w:ascii="Arial" w:hAnsi="Arial" w:cs="Arial"/>
          <w:color w:val="000000"/>
        </w:rPr>
        <w:t>unseen extended workforce</w:t>
      </w:r>
      <w:r>
        <w:rPr>
          <w:rFonts w:ascii="Arial" w:hAnsi="Arial" w:cs="Arial"/>
          <w:color w:val="000000"/>
        </w:rPr>
        <w:t xml:space="preserve">.  These individuals are often freelancers, </w:t>
      </w:r>
      <w:r>
        <w:rPr>
          <w:rFonts w:ascii="Arial" w:hAnsi="Arial" w:cs="Arial"/>
          <w:color w:val="000000"/>
        </w:rPr>
        <w:t>sole traders or limited</w:t>
      </w:r>
      <w:r>
        <w:rPr>
          <w:rFonts w:ascii="Arial" w:hAnsi="Arial" w:cs="Arial"/>
          <w:color w:val="000000"/>
        </w:rPr>
        <w:t xml:space="preserve"> companies ineligible for support and </w:t>
      </w:r>
      <w:r>
        <w:rPr>
          <w:rFonts w:ascii="Arial" w:hAnsi="Arial" w:cs="Arial"/>
          <w:color w:val="000000"/>
        </w:rPr>
        <w:t xml:space="preserve">so facing a double impact.  Without that element of the workforce, however, venues would be facing significant gaps when they could re-open.  </w:t>
      </w:r>
      <w:r>
        <w:rPr>
          <w:rFonts w:ascii="Arial" w:hAnsi="Arial" w:cs="Arial"/>
          <w:color w:val="000000"/>
        </w:rPr>
        <w:t>It was anticipated by many with the significant cancellations of productions</w:t>
      </w:r>
      <w:r>
        <w:rPr>
          <w:rFonts w:ascii="Arial" w:hAnsi="Arial" w:cs="Arial"/>
          <w:color w:val="000000"/>
        </w:rPr>
        <w:t xml:space="preserve"> and projects that many felt a resuming of these would be from January 2021 </w:t>
      </w:r>
      <w:r>
        <w:rPr>
          <w:rFonts w:ascii="Arial" w:hAnsi="Arial" w:cs="Arial"/>
          <w:color w:val="000000"/>
        </w:rPr>
        <w:t xml:space="preserve">at the earliest. </w:t>
      </w:r>
      <w:r>
        <w:rPr>
          <w:rFonts w:ascii="Arial" w:hAnsi="Arial" w:cs="Arial"/>
          <w:color w:val="000000"/>
        </w:rPr>
        <w:t xml:space="preserve">The </w:t>
      </w:r>
      <w:r>
        <w:rPr>
          <w:rFonts w:ascii="Arial" w:hAnsi="Arial" w:cs="Arial"/>
          <w:color w:val="000000"/>
        </w:rPr>
        <w:t>threat to the international working of artists was often mentioned with the wider implication of visas and also the impact of Brexit on the free movement of ar</w:t>
      </w:r>
      <w:r>
        <w:rPr>
          <w:rFonts w:ascii="Arial" w:hAnsi="Arial" w:cs="Arial"/>
          <w:color w:val="000000"/>
        </w:rPr>
        <w:t>tists and creatives.</w:t>
      </w:r>
    </w:p>
    <w:p w:rsidR="0030044F" w:rsidRPr="00A338D5" w:rsidP="00A338D5">
      <w:pPr>
        <w:rPr>
          <w:rFonts w:ascii="Arial" w:hAnsi="Arial" w:cs="Arial"/>
        </w:rPr>
      </w:pPr>
      <w:r>
        <w:rPr>
          <w:rFonts w:ascii="Arial" w:hAnsi="Arial" w:cs="Arial"/>
        </w:rPr>
        <w:t>Mental</w:t>
      </w:r>
      <w:r>
        <w:rPr>
          <w:rFonts w:ascii="Arial" w:hAnsi="Arial" w:cs="Arial"/>
        </w:rPr>
        <w:t xml:space="preserve"> health</w:t>
      </w:r>
      <w:r>
        <w:rPr>
          <w:rFonts w:ascii="Arial" w:hAnsi="Arial" w:cs="Arial"/>
        </w:rPr>
        <w:t xml:space="preserve"> of creatives</w:t>
      </w:r>
      <w:r>
        <w:rPr>
          <w:rFonts w:ascii="Arial" w:hAnsi="Arial" w:cs="Arial"/>
        </w:rPr>
        <w:t xml:space="preserve"> has been severely impacted by COVID</w:t>
      </w:r>
      <w:r>
        <w:rPr>
          <w:rFonts w:ascii="Arial" w:hAnsi="Arial" w:cs="Arial"/>
        </w:rPr>
        <w:t>-19</w:t>
      </w:r>
      <w:r>
        <w:rPr>
          <w:rFonts w:ascii="Arial" w:hAnsi="Arial" w:cs="Arial"/>
        </w:rPr>
        <w:t xml:space="preserve"> and it was particularly resonant with self-employed creatives and those whose work relies on participation and community. The impact of </w:t>
      </w:r>
      <w:r>
        <w:rPr>
          <w:rFonts w:ascii="Arial" w:hAnsi="Arial" w:cs="Arial"/>
        </w:rPr>
        <w:t>loss of income</w:t>
      </w:r>
      <w:r>
        <w:rPr>
          <w:rFonts w:ascii="Arial" w:hAnsi="Arial" w:cs="Arial"/>
        </w:rPr>
        <w:t xml:space="preserve"> and trying to survive independently meant many felt </w:t>
      </w:r>
      <w:r>
        <w:rPr>
          <w:rFonts w:ascii="Arial" w:hAnsi="Arial" w:cs="Arial"/>
        </w:rPr>
        <w:t xml:space="preserve">isolated, </w:t>
      </w:r>
      <w:r>
        <w:rPr>
          <w:rFonts w:ascii="Arial" w:hAnsi="Arial" w:cs="Arial"/>
        </w:rPr>
        <w:t xml:space="preserve">overwhelmed and without a support network </w:t>
      </w:r>
      <w:r>
        <w:rPr>
          <w:rFonts w:ascii="Arial" w:hAnsi="Arial" w:cs="Arial"/>
        </w:rPr>
        <w:t>to draw on. Personal resilience was mentioned throughout and the overbearing demand to build this rapidly. For organisations the duty to go above and beyond in caring for staff was felt.</w:t>
      </w:r>
    </w:p>
    <w:p w:rsidR="00595C29" w:rsidRPr="00661FD1" w:rsidP="00661FD1">
      <w:pPr>
        <w:rPr>
          <w:rFonts w:ascii="Arial" w:hAnsi="Arial" w:cs="Arial"/>
        </w:rPr>
      </w:pPr>
    </w:p>
    <w:p w:rsidR="001F3068" w:rsidRPr="00E73138" w:rsidP="00E73138">
      <w:pPr>
        <w:spacing w:after="0" w:line="240" w:lineRule="auto"/>
        <w:rPr>
          <w:rFonts w:ascii="Arial" w:hAnsi="Arial" w:cs="Arial"/>
          <w:b/>
          <w:color w:val="000000"/>
          <w:lang w:eastAsia="en-GB"/>
        </w:rPr>
      </w:pPr>
      <w:r w:rsidRPr="00E73138">
        <w:rPr>
          <w:rFonts w:ascii="Arial" w:hAnsi="Arial" w:cs="Arial"/>
          <w:b/>
          <w:color w:val="000000"/>
          <w:lang w:eastAsia="en-GB"/>
        </w:rPr>
        <w:t>How effectively has the support provided by Government departments a</w:t>
      </w:r>
      <w:r w:rsidRPr="00E73138">
        <w:rPr>
          <w:rFonts w:ascii="Arial" w:hAnsi="Arial" w:cs="Arial"/>
          <w:b/>
          <w:color w:val="000000"/>
          <w:lang w:eastAsia="en-GB"/>
        </w:rPr>
        <w:t>nd other organisations such as ACE, industry union, The Council etc addressed the sector’s needs?</w:t>
      </w:r>
    </w:p>
    <w:p w:rsidR="00A66070" w:rsidP="00A66070">
      <w:pPr>
        <w:spacing w:after="0" w:line="240" w:lineRule="auto"/>
        <w:rPr>
          <w:rFonts w:ascii="Arial" w:hAnsi="Arial" w:cs="Arial"/>
          <w:b/>
          <w:color w:val="000000"/>
          <w:lang w:eastAsia="en-GB"/>
        </w:rPr>
      </w:pPr>
    </w:p>
    <w:p w:rsidR="00D852F8" w:rsidRPr="00FC6DD0" w:rsidP="00A338D5">
      <w:pPr>
        <w:contextualSpacing/>
        <w:jc w:val="both"/>
        <w:rPr>
          <w:rFonts w:ascii="Arial" w:hAnsi="Arial" w:cs="Arial"/>
        </w:rPr>
      </w:pPr>
      <w:r w:rsidRPr="00FC6DD0">
        <w:rPr>
          <w:rFonts w:ascii="Arial" w:hAnsi="Arial" w:cs="Arial"/>
        </w:rPr>
        <w:t>Croydon’s cultural and creative sector is fragile</w:t>
      </w:r>
      <w:r w:rsidRPr="00FC6DD0">
        <w:rPr>
          <w:rFonts w:ascii="Arial" w:hAnsi="Arial" w:cs="Arial"/>
        </w:rPr>
        <w:t>, th</w:t>
      </w:r>
      <w:r w:rsidRPr="00FC6DD0">
        <w:rPr>
          <w:rFonts w:ascii="Arial" w:hAnsi="Arial" w:cs="Arial"/>
        </w:rPr>
        <w:t>is momentum leading to a transformed Fairfield and a music scene drawing crowds beyond its borders, it i</w:t>
      </w:r>
      <w:r w:rsidRPr="00FC6DD0">
        <w:rPr>
          <w:rFonts w:ascii="Arial" w:hAnsi="Arial" w:cs="Arial"/>
        </w:rPr>
        <w:t>s still delicate. Our current investments such as Borough of Culture, CEZ and YPP take us to 2023 and now COVID</w:t>
      </w:r>
      <w:r>
        <w:rPr>
          <w:rFonts w:ascii="Arial" w:hAnsi="Arial" w:cs="Arial"/>
        </w:rPr>
        <w:t>-19</w:t>
      </w:r>
      <w:r w:rsidRPr="00FC6DD0">
        <w:rPr>
          <w:rFonts w:ascii="Arial" w:hAnsi="Arial" w:cs="Arial"/>
        </w:rPr>
        <w:t xml:space="preserve"> has stopped us in our tracks.</w:t>
      </w:r>
      <w:r>
        <w:rPr>
          <w:rFonts w:ascii="Arial" w:hAnsi="Arial" w:cs="Arial"/>
        </w:rPr>
        <w:t xml:space="preserve"> The majority of organisations which applied to Croydon Cul</w:t>
      </w:r>
      <w:r>
        <w:rPr>
          <w:rFonts w:ascii="Arial" w:hAnsi="Arial" w:cs="Arial"/>
        </w:rPr>
        <w:t>tural Relief Fund had limited or</w:t>
      </w:r>
      <w:r>
        <w:rPr>
          <w:rFonts w:ascii="Arial" w:hAnsi="Arial" w:cs="Arial"/>
        </w:rPr>
        <w:t xml:space="preserve"> no reserves demonstrating the infancy of Croydon’s cultural organisations and therefore their vulnerability in light of COVID</w:t>
      </w:r>
      <w:r>
        <w:rPr>
          <w:rFonts w:ascii="Arial" w:hAnsi="Arial" w:cs="Arial"/>
        </w:rPr>
        <w:t>-19</w:t>
      </w:r>
      <w:r>
        <w:rPr>
          <w:rFonts w:ascii="Arial" w:hAnsi="Arial" w:cs="Arial"/>
        </w:rPr>
        <w:t xml:space="preserve">. </w:t>
      </w:r>
    </w:p>
    <w:p w:rsidR="00661FD1" w:rsidP="00A338D5">
      <w:pPr>
        <w:contextualSpacing/>
        <w:jc w:val="both"/>
      </w:pPr>
    </w:p>
    <w:p w:rsidR="008613F6" w:rsidP="00661FD1">
      <w:pPr>
        <w:rPr>
          <w:rFonts w:ascii="Arial" w:hAnsi="Arial" w:cs="Arial"/>
          <w:color w:val="000000"/>
          <w:lang w:eastAsia="en-GB"/>
        </w:rPr>
      </w:pPr>
      <w:r>
        <w:rPr>
          <w:rFonts w:ascii="Arial" w:hAnsi="Arial" w:cs="Arial"/>
          <w:color w:val="000000"/>
          <w:lang w:eastAsia="en-GB"/>
        </w:rPr>
        <w:t>Whilst emergency funding provide</w:t>
      </w:r>
      <w:r>
        <w:rPr>
          <w:rFonts w:ascii="Arial" w:hAnsi="Arial" w:cs="Arial"/>
          <w:color w:val="000000"/>
          <w:lang w:eastAsia="en-GB"/>
        </w:rPr>
        <w:t>d such as by ACE was welcomed it prompted different responses depending on the individual or organisation’s situation. It was highlighted the number of practitioners who did not qualify</w:t>
      </w:r>
      <w:r>
        <w:rPr>
          <w:rFonts w:ascii="Arial" w:hAnsi="Arial" w:cs="Arial"/>
          <w:color w:val="000000"/>
          <w:lang w:eastAsia="en-GB"/>
        </w:rPr>
        <w:t>,</w:t>
      </w:r>
      <w:r>
        <w:rPr>
          <w:rFonts w:ascii="Arial" w:hAnsi="Arial" w:cs="Arial"/>
          <w:color w:val="000000"/>
          <w:lang w:eastAsia="en-GB"/>
        </w:rPr>
        <w:t xml:space="preserve"> particularly freelancers</w:t>
      </w:r>
      <w:r>
        <w:rPr>
          <w:rFonts w:ascii="Arial" w:hAnsi="Arial" w:cs="Arial"/>
          <w:color w:val="000000"/>
          <w:lang w:eastAsia="en-GB"/>
        </w:rPr>
        <w:t xml:space="preserve">, were left </w:t>
      </w:r>
      <w:r>
        <w:rPr>
          <w:rFonts w:ascii="Arial" w:hAnsi="Arial" w:cs="Arial"/>
          <w:color w:val="000000"/>
          <w:lang w:eastAsia="en-GB"/>
        </w:rPr>
        <w:t xml:space="preserve">in </w:t>
      </w:r>
      <w:r>
        <w:rPr>
          <w:rFonts w:ascii="Arial" w:hAnsi="Arial" w:cs="Arial"/>
          <w:color w:val="000000"/>
          <w:lang w:eastAsia="en-GB"/>
        </w:rPr>
        <w:t xml:space="preserve">potentially </w:t>
      </w:r>
      <w:r>
        <w:rPr>
          <w:rFonts w:ascii="Arial" w:hAnsi="Arial" w:cs="Arial"/>
          <w:color w:val="000000"/>
          <w:lang w:eastAsia="en-GB"/>
        </w:rPr>
        <w:t>dire situations wi</w:t>
      </w:r>
      <w:r>
        <w:rPr>
          <w:rFonts w:ascii="Arial" w:hAnsi="Arial" w:cs="Arial"/>
          <w:color w:val="000000"/>
          <w:lang w:eastAsia="en-GB"/>
        </w:rPr>
        <w:t>th regards to not only sustaining their practise but their livelihoods during COVID</w:t>
      </w:r>
      <w:r>
        <w:rPr>
          <w:rFonts w:ascii="Arial" w:hAnsi="Arial" w:cs="Arial"/>
          <w:color w:val="000000"/>
          <w:lang w:eastAsia="en-GB"/>
        </w:rPr>
        <w:t>-19</w:t>
      </w:r>
      <w:r>
        <w:rPr>
          <w:rFonts w:ascii="Arial" w:hAnsi="Arial" w:cs="Arial"/>
          <w:color w:val="000000"/>
          <w:lang w:eastAsia="en-GB"/>
        </w:rPr>
        <w:t>. For self-employed individuals the furlough scheme has helped</w:t>
      </w:r>
      <w:r>
        <w:rPr>
          <w:rFonts w:ascii="Arial" w:hAnsi="Arial" w:cs="Arial"/>
          <w:color w:val="000000"/>
          <w:lang w:eastAsia="en-GB"/>
        </w:rPr>
        <w:t>,</w:t>
      </w:r>
      <w:r>
        <w:rPr>
          <w:rFonts w:ascii="Arial" w:hAnsi="Arial" w:cs="Arial"/>
          <w:color w:val="000000"/>
          <w:lang w:eastAsia="en-GB"/>
        </w:rPr>
        <w:t xml:space="preserve"> but based on profit ca</w:t>
      </w:r>
      <w:r>
        <w:rPr>
          <w:rFonts w:ascii="Arial" w:hAnsi="Arial" w:cs="Arial"/>
          <w:color w:val="000000"/>
          <w:lang w:eastAsia="en-GB"/>
        </w:rPr>
        <w:t>lculations the money given did not always</w:t>
      </w:r>
      <w:r>
        <w:rPr>
          <w:rFonts w:ascii="Arial" w:hAnsi="Arial" w:cs="Arial"/>
          <w:color w:val="000000"/>
          <w:lang w:eastAsia="en-GB"/>
        </w:rPr>
        <w:t xml:space="preserve"> accurately </w:t>
      </w:r>
      <w:r>
        <w:rPr>
          <w:rFonts w:ascii="Arial" w:hAnsi="Arial" w:cs="Arial"/>
          <w:color w:val="000000"/>
          <w:lang w:eastAsia="en-GB"/>
        </w:rPr>
        <w:t>reflect the position</w:t>
      </w:r>
      <w:r>
        <w:rPr>
          <w:rFonts w:ascii="Arial" w:hAnsi="Arial" w:cs="Arial"/>
          <w:color w:val="000000"/>
          <w:lang w:eastAsia="en-GB"/>
        </w:rPr>
        <w:t xml:space="preserve"> of individ</w:t>
      </w:r>
      <w:r>
        <w:rPr>
          <w:rFonts w:ascii="Arial" w:hAnsi="Arial" w:cs="Arial"/>
          <w:color w:val="000000"/>
          <w:lang w:eastAsia="en-GB"/>
        </w:rPr>
        <w:t>uals</w:t>
      </w:r>
      <w:r>
        <w:rPr>
          <w:rFonts w:ascii="Arial" w:hAnsi="Arial" w:cs="Arial"/>
          <w:color w:val="000000"/>
          <w:lang w:eastAsia="en-GB"/>
        </w:rPr>
        <w:t>.</w:t>
      </w:r>
      <w:r>
        <w:rPr>
          <w:rFonts w:ascii="Arial" w:hAnsi="Arial" w:cs="Arial"/>
          <w:color w:val="000000"/>
          <w:lang w:eastAsia="en-GB"/>
        </w:rPr>
        <w:t xml:space="preserve"> </w:t>
      </w:r>
      <w:r>
        <w:rPr>
          <w:rFonts w:ascii="Arial" w:hAnsi="Arial" w:cs="Arial"/>
          <w:color w:val="000000"/>
          <w:lang w:eastAsia="en-GB"/>
        </w:rPr>
        <w:t>Freelancers who work on majority PAYE contracts</w:t>
      </w:r>
      <w:r>
        <w:rPr>
          <w:rFonts w:ascii="Arial" w:hAnsi="Arial" w:cs="Arial"/>
          <w:color w:val="000000"/>
          <w:lang w:eastAsia="en-GB"/>
        </w:rPr>
        <w:t xml:space="preserve"> </w:t>
      </w:r>
      <w:r>
        <w:rPr>
          <w:rFonts w:ascii="Arial" w:hAnsi="Arial" w:cs="Arial"/>
          <w:color w:val="000000"/>
          <w:lang w:eastAsia="en-GB"/>
        </w:rPr>
        <w:t xml:space="preserve">were excluded from any government support. </w:t>
      </w:r>
      <w:r>
        <w:rPr>
          <w:rFonts w:ascii="Arial" w:hAnsi="Arial" w:cs="Arial"/>
          <w:color w:val="000000"/>
          <w:lang w:eastAsia="en-GB"/>
        </w:rPr>
        <w:t>With ACE as an example it also highlighted the gap in knowledge in terms of fundraising and the confidence and skills neede</w:t>
      </w:r>
      <w:r>
        <w:rPr>
          <w:rFonts w:ascii="Arial" w:hAnsi="Arial" w:cs="Arial"/>
          <w:color w:val="000000"/>
          <w:lang w:eastAsia="en-GB"/>
        </w:rPr>
        <w:t>d to apply for external funding. I</w:t>
      </w:r>
      <w:r>
        <w:rPr>
          <w:rFonts w:ascii="Arial" w:hAnsi="Arial" w:cs="Arial"/>
          <w:color w:val="000000"/>
          <w:lang w:eastAsia="en-GB"/>
        </w:rPr>
        <w:t xml:space="preserve">n </w:t>
      </w:r>
      <w:r>
        <w:rPr>
          <w:rFonts w:ascii="Arial" w:hAnsi="Arial" w:cs="Arial"/>
          <w:color w:val="000000"/>
          <w:lang w:eastAsia="en-GB"/>
        </w:rPr>
        <w:t>most instances the</w:t>
      </w:r>
      <w:r>
        <w:rPr>
          <w:rFonts w:ascii="Arial" w:hAnsi="Arial" w:cs="Arial"/>
          <w:color w:val="000000"/>
          <w:lang w:eastAsia="en-GB"/>
        </w:rPr>
        <w:t>re was a</w:t>
      </w:r>
      <w:r>
        <w:rPr>
          <w:rFonts w:ascii="Arial" w:hAnsi="Arial" w:cs="Arial"/>
          <w:color w:val="000000"/>
          <w:lang w:eastAsia="en-GB"/>
        </w:rPr>
        <w:t xml:space="preserve"> need for an existing relationship with the external funder in order to secure funding during this time.</w:t>
      </w:r>
    </w:p>
    <w:p w:rsidR="00661FD1" w:rsidRPr="003823BF" w:rsidP="00661FD1">
      <w:pPr>
        <w:rPr>
          <w:rFonts w:ascii="Arial" w:hAnsi="Arial" w:cs="Arial"/>
          <w:lang w:eastAsia="en-GB"/>
        </w:rPr>
      </w:pPr>
      <w:r>
        <w:rPr>
          <w:rFonts w:ascii="Arial" w:hAnsi="Arial" w:cs="Arial"/>
          <w:color w:val="000000"/>
          <w:lang w:eastAsia="en-GB"/>
        </w:rPr>
        <w:t xml:space="preserve">The system set up by </w:t>
      </w:r>
      <w:r>
        <w:rPr>
          <w:rFonts w:ascii="Arial" w:hAnsi="Arial" w:cs="Arial"/>
          <w:color w:val="000000"/>
          <w:lang w:eastAsia="en-GB"/>
        </w:rPr>
        <w:t xml:space="preserve">ACE </w:t>
      </w:r>
      <w:r>
        <w:rPr>
          <w:rFonts w:ascii="Arial" w:hAnsi="Arial" w:cs="Arial"/>
          <w:color w:val="000000"/>
          <w:lang w:eastAsia="en-GB"/>
        </w:rPr>
        <w:t xml:space="preserve">however </w:t>
      </w:r>
      <w:r>
        <w:rPr>
          <w:rFonts w:ascii="Arial" w:hAnsi="Arial" w:cs="Arial"/>
          <w:color w:val="000000"/>
          <w:lang w:eastAsia="en-GB"/>
        </w:rPr>
        <w:t>w</w:t>
      </w:r>
      <w:r>
        <w:rPr>
          <w:rFonts w:ascii="Arial" w:hAnsi="Arial" w:cs="Arial"/>
          <w:color w:val="000000"/>
          <w:lang w:eastAsia="en-GB"/>
        </w:rPr>
        <w:t>as</w:t>
      </w:r>
      <w:r>
        <w:rPr>
          <w:rFonts w:ascii="Arial" w:hAnsi="Arial" w:cs="Arial"/>
          <w:color w:val="000000"/>
          <w:lang w:eastAsia="en-GB"/>
        </w:rPr>
        <w:t xml:space="preserve"> seen as very responsive </w:t>
      </w:r>
      <w:r>
        <w:rPr>
          <w:rFonts w:ascii="Arial" w:hAnsi="Arial" w:cs="Arial"/>
          <w:color w:val="000000"/>
          <w:lang w:eastAsia="en-GB"/>
        </w:rPr>
        <w:t xml:space="preserve">and those who did qualify for funding commented on the ease of </w:t>
      </w:r>
      <w:r>
        <w:rPr>
          <w:rFonts w:ascii="Arial" w:hAnsi="Arial" w:cs="Arial"/>
          <w:color w:val="000000"/>
          <w:lang w:eastAsia="en-GB"/>
        </w:rPr>
        <w:t>the system</w:t>
      </w:r>
      <w:r>
        <w:rPr>
          <w:rFonts w:ascii="Arial" w:hAnsi="Arial" w:cs="Arial"/>
          <w:color w:val="000000"/>
          <w:lang w:eastAsia="en-GB"/>
        </w:rPr>
        <w:t>, the speed of decision making and the efficiency of payments.</w:t>
      </w:r>
      <w:r>
        <w:rPr>
          <w:rFonts w:ascii="Arial" w:hAnsi="Arial" w:cs="Arial"/>
          <w:color w:val="000000"/>
          <w:lang w:eastAsia="en-GB"/>
        </w:rPr>
        <w:t xml:space="preserve"> An example</w:t>
      </w:r>
      <w:r>
        <w:rPr>
          <w:rFonts w:ascii="Arial" w:hAnsi="Arial" w:cs="Arial"/>
          <w:color w:val="000000"/>
          <w:lang w:eastAsia="en-GB"/>
        </w:rPr>
        <w:t xml:space="preserve"> of</w:t>
      </w:r>
      <w:r>
        <w:rPr>
          <w:rFonts w:ascii="Arial" w:hAnsi="Arial" w:cs="Arial"/>
          <w:color w:val="000000"/>
          <w:lang w:eastAsia="en-GB"/>
        </w:rPr>
        <w:t xml:space="preserve"> Stanley Halls </w:t>
      </w:r>
      <w:r>
        <w:rPr>
          <w:rFonts w:ascii="Arial" w:hAnsi="Arial" w:cs="Arial"/>
          <w:color w:val="000000"/>
          <w:lang w:eastAsia="en-GB"/>
        </w:rPr>
        <w:t xml:space="preserve">who </w:t>
      </w:r>
      <w:r>
        <w:rPr>
          <w:rFonts w:ascii="Arial" w:hAnsi="Arial" w:cs="Arial"/>
          <w:color w:val="000000"/>
          <w:lang w:eastAsia="en-GB"/>
        </w:rPr>
        <w:t>successfully received £18.5k from ACE to support digital infrastructu</w:t>
      </w:r>
      <w:r>
        <w:rPr>
          <w:rFonts w:ascii="Arial" w:hAnsi="Arial" w:cs="Arial"/>
          <w:color w:val="000000"/>
          <w:lang w:eastAsia="en-GB"/>
        </w:rPr>
        <w:t xml:space="preserve">re such as website improvements, </w:t>
      </w:r>
      <w:r>
        <w:rPr>
          <w:rFonts w:ascii="Arial" w:hAnsi="Arial" w:cs="Arial"/>
          <w:color w:val="000000"/>
          <w:lang w:eastAsia="en-GB"/>
        </w:rPr>
        <w:t>creative digital projects</w:t>
      </w:r>
      <w:r>
        <w:rPr>
          <w:rFonts w:ascii="Arial" w:hAnsi="Arial" w:cs="Arial"/>
          <w:color w:val="000000"/>
          <w:lang w:eastAsia="en-GB"/>
        </w:rPr>
        <w:t xml:space="preserve"> </w:t>
      </w:r>
      <w:r>
        <w:rPr>
          <w:rFonts w:ascii="Arial" w:hAnsi="Arial" w:cs="Arial"/>
          <w:color w:val="000000"/>
          <w:lang w:eastAsia="en-GB"/>
        </w:rPr>
        <w:t>including content for L</w:t>
      </w:r>
      <w:r>
        <w:rPr>
          <w:rFonts w:ascii="Arial" w:hAnsi="Arial" w:cs="Arial"/>
          <w:color w:val="000000"/>
          <w:lang w:eastAsia="en-GB"/>
        </w:rPr>
        <w:t xml:space="preserve">GBT+ and a new writing project. </w:t>
      </w:r>
      <w:r>
        <w:rPr>
          <w:rFonts w:ascii="Arial" w:hAnsi="Arial" w:cs="Arial"/>
          <w:color w:val="000000"/>
          <w:lang w:eastAsia="en-GB"/>
        </w:rPr>
        <w:t xml:space="preserve">Overall there </w:t>
      </w:r>
      <w:r>
        <w:rPr>
          <w:rFonts w:ascii="Arial" w:hAnsi="Arial" w:cs="Arial"/>
          <w:color w:val="000000"/>
          <w:lang w:eastAsia="en-GB"/>
        </w:rPr>
        <w:t xml:space="preserve">was concern over the </w:t>
      </w:r>
      <w:r w:rsidRPr="003823BF">
        <w:rPr>
          <w:rFonts w:ascii="Arial" w:hAnsi="Arial" w:cs="Arial"/>
          <w:lang w:eastAsia="en-GB"/>
        </w:rPr>
        <w:t>sustainability of ACE funding with it being unclear as to how projects and organisations beyond COVID</w:t>
      </w:r>
      <w:r w:rsidRPr="003823BF">
        <w:rPr>
          <w:rFonts w:ascii="Arial" w:hAnsi="Arial" w:cs="Arial"/>
          <w:lang w:eastAsia="en-GB"/>
        </w:rPr>
        <w:t>-19</w:t>
      </w:r>
      <w:r w:rsidRPr="003823BF">
        <w:rPr>
          <w:rFonts w:ascii="Arial" w:hAnsi="Arial" w:cs="Arial"/>
          <w:lang w:eastAsia="en-GB"/>
        </w:rPr>
        <w:t xml:space="preserve"> would be funded by ACE.</w:t>
      </w:r>
    </w:p>
    <w:p w:rsidR="003823BF" w:rsidRPr="003823BF" w:rsidP="003823BF">
      <w:pPr>
        <w:rPr>
          <w:rFonts w:ascii="Arial" w:hAnsi="Arial" w:cs="Arial"/>
        </w:rPr>
      </w:pPr>
      <w:r w:rsidRPr="003823BF">
        <w:rPr>
          <w:rFonts w:ascii="Arial" w:hAnsi="Arial" w:cs="Arial"/>
        </w:rPr>
        <w:t>There was a clear immediate response to protect / support or</w:t>
      </w:r>
      <w:r w:rsidRPr="003823BF">
        <w:rPr>
          <w:rFonts w:ascii="Arial" w:hAnsi="Arial" w:cs="Arial"/>
        </w:rPr>
        <w:t xml:space="preserve">ganisations </w:t>
      </w:r>
      <w:r>
        <w:rPr>
          <w:rFonts w:ascii="Arial" w:hAnsi="Arial" w:cs="Arial"/>
        </w:rPr>
        <w:t>ACE</w:t>
      </w:r>
      <w:r w:rsidRPr="003823BF">
        <w:rPr>
          <w:rFonts w:ascii="Arial" w:hAnsi="Arial" w:cs="Arial"/>
        </w:rPr>
        <w:t xml:space="preserve"> have funded in the past – for example </w:t>
      </w:r>
      <w:r>
        <w:rPr>
          <w:rFonts w:ascii="Arial" w:hAnsi="Arial" w:cs="Arial"/>
        </w:rPr>
        <w:t xml:space="preserve">the </w:t>
      </w:r>
      <w:r w:rsidRPr="003823BF">
        <w:rPr>
          <w:rFonts w:ascii="Arial" w:hAnsi="Arial" w:cs="Arial"/>
        </w:rPr>
        <w:t>specific fund for NPOs and had an emphasis on who had been supported with public funds for the non NPO fund. If that continues in the next stage then there will be less ability to support communitie</w:t>
      </w:r>
      <w:r w:rsidRPr="003823BF">
        <w:rPr>
          <w:rFonts w:ascii="Arial" w:hAnsi="Arial" w:cs="Arial"/>
        </w:rPr>
        <w:t>s most hit by COVID</w:t>
      </w:r>
      <w:r>
        <w:rPr>
          <w:rFonts w:ascii="Arial" w:hAnsi="Arial" w:cs="Arial"/>
        </w:rPr>
        <w:t>-19</w:t>
      </w:r>
      <w:r w:rsidRPr="003823BF">
        <w:rPr>
          <w:rFonts w:ascii="Arial" w:hAnsi="Arial" w:cs="Arial"/>
        </w:rPr>
        <w:t xml:space="preserve"> – namely BAME, economically disadvantaged etc. In other words the chronic underfunding of outer London boroughs from bodies will continue – we need the funding to be allocated differently coming out of the crisis than it did before </w:t>
      </w:r>
      <w:r>
        <w:rPr>
          <w:rFonts w:ascii="Arial" w:hAnsi="Arial" w:cs="Arial"/>
        </w:rPr>
        <w:t>C</w:t>
      </w:r>
      <w:r>
        <w:rPr>
          <w:rFonts w:ascii="Arial" w:hAnsi="Arial" w:cs="Arial"/>
        </w:rPr>
        <w:t>OVID-19</w:t>
      </w:r>
      <w:r w:rsidRPr="003823BF">
        <w:rPr>
          <w:rFonts w:ascii="Arial" w:hAnsi="Arial" w:cs="Arial"/>
        </w:rPr>
        <w:t xml:space="preserve"> with a greater focus on communities.</w:t>
      </w:r>
    </w:p>
    <w:p w:rsidR="00FC6DD0" w:rsidP="00661FD1">
      <w:pPr>
        <w:rPr>
          <w:rFonts w:ascii="Arial" w:hAnsi="Arial" w:cs="Arial"/>
          <w:color w:val="000000"/>
          <w:lang w:eastAsia="en-GB"/>
        </w:rPr>
      </w:pPr>
      <w:r>
        <w:rPr>
          <w:rFonts w:ascii="Arial" w:hAnsi="Arial" w:cs="Arial"/>
          <w:color w:val="000000"/>
          <w:lang w:eastAsia="en-GB"/>
        </w:rPr>
        <w:t>The furlough scheme proved a lifeline for organisations however</w:t>
      </w:r>
      <w:r>
        <w:rPr>
          <w:rFonts w:ascii="Arial" w:hAnsi="Arial" w:cs="Arial"/>
          <w:color w:val="000000"/>
          <w:lang w:eastAsia="en-GB"/>
        </w:rPr>
        <w:t xml:space="preserve"> the unique impact on COVID</w:t>
      </w:r>
      <w:r>
        <w:rPr>
          <w:rFonts w:ascii="Arial" w:hAnsi="Arial" w:cs="Arial"/>
          <w:color w:val="000000"/>
          <w:lang w:eastAsia="en-GB"/>
        </w:rPr>
        <w:t>-19</w:t>
      </w:r>
      <w:r>
        <w:rPr>
          <w:rFonts w:ascii="Arial" w:hAnsi="Arial" w:cs="Arial"/>
          <w:color w:val="000000"/>
          <w:lang w:eastAsia="en-GB"/>
        </w:rPr>
        <w:t xml:space="preserve"> in terms of venues and larger cultural organisations and their likely inability to open in time </w:t>
      </w:r>
      <w:r>
        <w:rPr>
          <w:rFonts w:ascii="Arial" w:hAnsi="Arial" w:cs="Arial"/>
          <w:color w:val="000000"/>
          <w:lang w:eastAsia="en-GB"/>
        </w:rPr>
        <w:t>for when the scheme ends prom</w:t>
      </w:r>
      <w:r>
        <w:rPr>
          <w:rFonts w:ascii="Arial" w:hAnsi="Arial" w:cs="Arial"/>
          <w:color w:val="000000"/>
          <w:lang w:eastAsia="en-GB"/>
        </w:rPr>
        <w:t>p</w:t>
      </w:r>
      <w:r>
        <w:rPr>
          <w:rFonts w:ascii="Arial" w:hAnsi="Arial" w:cs="Arial"/>
          <w:color w:val="000000"/>
          <w:lang w:eastAsia="en-GB"/>
        </w:rPr>
        <w:t>ted call for the furlough scheme to extended to reflect their challenges and ensure their survival. T</w:t>
      </w:r>
      <w:r>
        <w:rPr>
          <w:rFonts w:ascii="Arial" w:hAnsi="Arial" w:cs="Arial"/>
          <w:color w:val="000000"/>
          <w:lang w:eastAsia="en-GB"/>
        </w:rPr>
        <w:t>here was a concern that with</w:t>
      </w:r>
      <w:r>
        <w:rPr>
          <w:rFonts w:ascii="Arial" w:hAnsi="Arial" w:cs="Arial"/>
          <w:color w:val="000000"/>
          <w:lang w:eastAsia="en-GB"/>
        </w:rPr>
        <w:t>out</w:t>
      </w:r>
      <w:r>
        <w:rPr>
          <w:rFonts w:ascii="Arial" w:hAnsi="Arial" w:cs="Arial"/>
          <w:color w:val="000000"/>
          <w:lang w:eastAsia="en-GB"/>
        </w:rPr>
        <w:t xml:space="preserve"> venues being able to operate,</w:t>
      </w:r>
      <w:r>
        <w:rPr>
          <w:rFonts w:ascii="Arial" w:hAnsi="Arial" w:cs="Arial"/>
          <w:color w:val="000000"/>
          <w:lang w:eastAsia="en-GB"/>
        </w:rPr>
        <w:t xml:space="preserve"> part time staff being able to work sooner and the ending of the scheme in October that it would lead to eventual redundancies and a mass exodus from the sector threatening the talent pipeline and access to careers in the c</w:t>
      </w:r>
      <w:r>
        <w:rPr>
          <w:rFonts w:ascii="Arial" w:hAnsi="Arial" w:cs="Arial"/>
          <w:color w:val="000000"/>
          <w:lang w:eastAsia="en-GB"/>
        </w:rPr>
        <w:t xml:space="preserve">reative and cultural industries. </w:t>
      </w:r>
    </w:p>
    <w:p w:rsidR="00FC6DD0" w:rsidP="00FC6DD0">
      <w:pPr>
        <w:rPr>
          <w:rFonts w:ascii="Arial" w:hAnsi="Arial" w:cs="Arial"/>
        </w:rPr>
      </w:pPr>
      <w:r>
        <w:rPr>
          <w:rFonts w:ascii="Arial" w:hAnsi="Arial" w:cs="Arial"/>
        </w:rPr>
        <w:t>Overall there was a sense that there is support and that the Croydon C</w:t>
      </w:r>
      <w:r>
        <w:rPr>
          <w:rFonts w:ascii="Arial" w:hAnsi="Arial" w:cs="Arial"/>
        </w:rPr>
        <w:t xml:space="preserve">ulture </w:t>
      </w:r>
      <w:r>
        <w:rPr>
          <w:rFonts w:ascii="Arial" w:hAnsi="Arial" w:cs="Arial"/>
        </w:rPr>
        <w:t>Relief Fund has been exceptionally useful</w:t>
      </w:r>
      <w:r>
        <w:rPr>
          <w:rFonts w:ascii="Arial" w:hAnsi="Arial" w:cs="Arial"/>
        </w:rPr>
        <w:t xml:space="preserve"> which was set up by Croydon Council in direct response to the COVID-19 crisis</w:t>
      </w:r>
      <w:r>
        <w:rPr>
          <w:rFonts w:ascii="Arial" w:hAnsi="Arial" w:cs="Arial"/>
        </w:rPr>
        <w:t xml:space="preserve">. </w:t>
      </w:r>
      <w:r>
        <w:rPr>
          <w:rFonts w:ascii="Arial" w:hAnsi="Arial" w:cs="Arial"/>
        </w:rPr>
        <w:t>The fund supports projec</w:t>
      </w:r>
      <w:r>
        <w:rPr>
          <w:rFonts w:ascii="Arial" w:hAnsi="Arial" w:cs="Arial"/>
        </w:rPr>
        <w:t xml:space="preserve">ts that reach the most vulnerable in our society including people with disabilities, BAME communities, projects that tackle isolation and well-being – but also offline projects not forgetting those in our community who do not have access to digital tools. </w:t>
      </w:r>
      <w:r>
        <w:rPr>
          <w:rFonts w:ascii="Arial" w:hAnsi="Arial" w:cs="Arial"/>
        </w:rPr>
        <w:t>Currently with £135k available and one final round due 30</w:t>
      </w:r>
      <w:r w:rsidRPr="00FC6DD0">
        <w:rPr>
          <w:rFonts w:ascii="Arial" w:hAnsi="Arial" w:cs="Arial"/>
          <w:vertAlign w:val="superscript"/>
        </w:rPr>
        <w:t>th</w:t>
      </w:r>
      <w:r>
        <w:rPr>
          <w:rFonts w:ascii="Arial" w:hAnsi="Arial" w:cs="Arial"/>
        </w:rPr>
        <w:t xml:space="preserve"> June</w:t>
      </w:r>
      <w:r>
        <w:rPr>
          <w:rFonts w:ascii="Arial" w:hAnsi="Arial" w:cs="Arial"/>
        </w:rPr>
        <w:t xml:space="preserve"> </w:t>
      </w:r>
      <w:r>
        <w:rPr>
          <w:rFonts w:ascii="Arial" w:hAnsi="Arial" w:cs="Arial"/>
        </w:rPr>
        <w:t>it</w:t>
      </w:r>
      <w:r>
        <w:rPr>
          <w:rFonts w:ascii="Arial" w:hAnsi="Arial" w:cs="Arial"/>
        </w:rPr>
        <w:t xml:space="preserve"> is inclusive of a £35k contribution from the GLA via the Creative Enterprise Zone (CEZ)</w:t>
      </w:r>
      <w:r>
        <w:rPr>
          <w:rFonts w:ascii="Arial" w:hAnsi="Arial" w:cs="Arial"/>
        </w:rPr>
        <w:t xml:space="preserve">. In total 23 organisations have been supported </w:t>
      </w:r>
      <w:r>
        <w:rPr>
          <w:rFonts w:ascii="Arial" w:hAnsi="Arial" w:cs="Arial"/>
        </w:rPr>
        <w:t xml:space="preserve">to date </w:t>
      </w:r>
      <w:r>
        <w:rPr>
          <w:rFonts w:ascii="Arial" w:hAnsi="Arial" w:cs="Arial"/>
        </w:rPr>
        <w:t>with a value of £86k with an average of £3.76</w:t>
      </w:r>
      <w:r>
        <w:rPr>
          <w:rFonts w:ascii="Arial" w:hAnsi="Arial" w:cs="Arial"/>
        </w:rPr>
        <w:t>k per grant.</w:t>
      </w:r>
      <w:r>
        <w:rPr>
          <w:rFonts w:ascii="Arial" w:hAnsi="Arial" w:cs="Arial"/>
        </w:rPr>
        <w:t xml:space="preserve"> Therefore many organisations will be excluded from support. It is noted that the Croydon C</w:t>
      </w:r>
      <w:r>
        <w:rPr>
          <w:rFonts w:ascii="Arial" w:hAnsi="Arial" w:cs="Arial"/>
        </w:rPr>
        <w:t>ulture</w:t>
      </w:r>
      <w:r>
        <w:rPr>
          <w:rFonts w:ascii="Arial" w:hAnsi="Arial" w:cs="Arial"/>
        </w:rPr>
        <w:t xml:space="preserve"> Relief Fund resulted from </w:t>
      </w:r>
      <w:r>
        <w:rPr>
          <w:rFonts w:ascii="Arial" w:hAnsi="Arial" w:cs="Arial"/>
        </w:rPr>
        <w:t>repurposing</w:t>
      </w:r>
      <w:r>
        <w:rPr>
          <w:rFonts w:ascii="Arial" w:hAnsi="Arial" w:cs="Arial"/>
        </w:rPr>
        <w:t xml:space="preserve"> of Croydon</w:t>
      </w:r>
      <w:r>
        <w:rPr>
          <w:rFonts w:ascii="Arial" w:hAnsi="Arial" w:cs="Arial"/>
        </w:rPr>
        <w:t xml:space="preserve"> Council</w:t>
      </w:r>
      <w:r>
        <w:rPr>
          <w:rFonts w:ascii="Arial" w:hAnsi="Arial" w:cs="Arial"/>
        </w:rPr>
        <w:t xml:space="preserve"> Culture Grants funding and Youth Arts funding</w:t>
      </w:r>
      <w:r>
        <w:rPr>
          <w:rFonts w:ascii="Arial" w:hAnsi="Arial" w:cs="Arial"/>
        </w:rPr>
        <w:t xml:space="preserve"> available for the duration of FY 20/21.</w:t>
      </w:r>
      <w:r>
        <w:rPr>
          <w:rFonts w:ascii="Arial" w:hAnsi="Arial" w:cs="Arial"/>
        </w:rPr>
        <w:t xml:space="preserve"> </w:t>
      </w:r>
    </w:p>
    <w:p w:rsidR="00C539C1" w:rsidRPr="007C2E50" w:rsidP="00FC6DD0">
      <w:pPr>
        <w:rPr>
          <w:rFonts w:ascii="Arial" w:hAnsi="Arial" w:cs="Arial"/>
        </w:rPr>
      </w:pPr>
      <w:r>
        <w:rPr>
          <w:rFonts w:ascii="Arial" w:hAnsi="Arial" w:cs="Arial"/>
        </w:rPr>
        <w:t>In</w:t>
      </w:r>
      <w:r>
        <w:rPr>
          <w:rFonts w:ascii="Arial" w:hAnsi="Arial" w:cs="Arial"/>
        </w:rPr>
        <w:t xml:space="preserve"> addition to the Croydon Culture Relief Fund there is additional support for freelancers by the CEZ via the £25k Creative Practitioners Fund offering grants and business advice, this will be going live from week of 24</w:t>
      </w:r>
      <w:r w:rsidRPr="00C539C1">
        <w:rPr>
          <w:rFonts w:ascii="Arial" w:hAnsi="Arial" w:cs="Arial"/>
          <w:vertAlign w:val="superscript"/>
        </w:rPr>
        <w:t>th</w:t>
      </w:r>
      <w:r>
        <w:rPr>
          <w:rFonts w:ascii="Arial" w:hAnsi="Arial" w:cs="Arial"/>
        </w:rPr>
        <w:t xml:space="preserve"> June and is tailored specifically to feedback received from CEZ </w:t>
      </w:r>
      <w:r w:rsidRPr="007C2E50">
        <w:rPr>
          <w:rFonts w:ascii="Arial" w:hAnsi="Arial" w:cs="Arial"/>
        </w:rPr>
        <w:t xml:space="preserve">businesses and freelancers. </w:t>
      </w:r>
      <w:r>
        <w:rPr>
          <w:rFonts w:ascii="Arial" w:hAnsi="Arial" w:cs="Arial"/>
        </w:rPr>
        <w:t xml:space="preserve">This fund is a result of the </w:t>
      </w:r>
      <w:r w:rsidRPr="007C2E50">
        <w:rPr>
          <w:rFonts w:ascii="Arial" w:hAnsi="Arial" w:cs="Arial"/>
        </w:rPr>
        <w:t>GLA’s “Culture At Risk” work, as many of the CEZ businesses registered for support and the information they passed on to the GLA has b</w:t>
      </w:r>
      <w:r w:rsidRPr="007C2E50">
        <w:rPr>
          <w:rFonts w:ascii="Arial" w:hAnsi="Arial" w:cs="Arial"/>
        </w:rPr>
        <w:t xml:space="preserve">een used in wider lobbying efforts and strengthened the case for CEZ’s being able to repurpose funds, as we </w:t>
      </w:r>
      <w:r>
        <w:rPr>
          <w:rFonts w:ascii="Arial" w:hAnsi="Arial" w:cs="Arial"/>
        </w:rPr>
        <w:t>were able to achieve in Croydon.</w:t>
      </w:r>
    </w:p>
    <w:p w:rsidR="007C2E50" w:rsidRPr="007C2E50" w:rsidP="007C2E50">
      <w:pPr>
        <w:pStyle w:val="CommentText"/>
        <w:rPr>
          <w:rFonts w:ascii="Arial" w:hAnsi="Arial" w:cs="Arial"/>
          <w:sz w:val="22"/>
          <w:szCs w:val="22"/>
        </w:rPr>
      </w:pPr>
      <w:r w:rsidRPr="007C2E50">
        <w:rPr>
          <w:rFonts w:ascii="Arial" w:hAnsi="Arial" w:cs="Arial"/>
          <w:sz w:val="22"/>
          <w:szCs w:val="22"/>
        </w:rPr>
        <w:t>The funding provided by the council and the CEZ is in the context that these measures are temporary to help the cre</w:t>
      </w:r>
      <w:r w:rsidRPr="007C2E50">
        <w:rPr>
          <w:rFonts w:ascii="Arial" w:hAnsi="Arial" w:cs="Arial"/>
          <w:sz w:val="22"/>
          <w:szCs w:val="22"/>
        </w:rPr>
        <w:t xml:space="preserve">ative sector through the initial crisis with uncertainty of these support models being sustainable going forward due to the extra pressure on available funds. </w:t>
      </w:r>
    </w:p>
    <w:p w:rsidR="00A62079" w:rsidP="00FC6DD0">
      <w:pPr>
        <w:rPr>
          <w:rFonts w:ascii="Arial" w:hAnsi="Arial" w:cs="Arial"/>
        </w:rPr>
      </w:pPr>
      <w:r>
        <w:rPr>
          <w:rFonts w:ascii="Arial" w:hAnsi="Arial" w:cs="Arial"/>
        </w:rPr>
        <w:t>It was commended the generosity of the Creative community as a whole with organisations and indi</w:t>
      </w:r>
      <w:r>
        <w:rPr>
          <w:rFonts w:ascii="Arial" w:hAnsi="Arial" w:cs="Arial"/>
        </w:rPr>
        <w:t>viduals often stepping in to care for each other in non-financially driven means such as guidance on applications, use of technology and mental health support. However the financial burden on organisations cannot be under-estimated and whilst the governmen</w:t>
      </w:r>
      <w:r>
        <w:rPr>
          <w:rFonts w:ascii="Arial" w:hAnsi="Arial" w:cs="Arial"/>
        </w:rPr>
        <w:t xml:space="preserve">t and ACE schemes were welcomed it was highlighted that other sources of external funding were intermittent and </w:t>
      </w:r>
      <w:r>
        <w:rPr>
          <w:rFonts w:ascii="Arial" w:hAnsi="Arial" w:cs="Arial"/>
        </w:rPr>
        <w:t>since COVID-19</w:t>
      </w:r>
      <w:r>
        <w:rPr>
          <w:rFonts w:ascii="Arial" w:hAnsi="Arial" w:cs="Arial"/>
        </w:rPr>
        <w:t xml:space="preserve"> had changed their rules with minimal communication. </w:t>
      </w:r>
    </w:p>
    <w:p w:rsidR="008613F6" w:rsidP="00FC6DD0">
      <w:pPr>
        <w:rPr>
          <w:rFonts w:ascii="Arial" w:hAnsi="Arial" w:cs="Arial"/>
        </w:rPr>
      </w:pPr>
      <w:r>
        <w:rPr>
          <w:rFonts w:ascii="Arial" w:hAnsi="Arial" w:cs="Arial"/>
        </w:rPr>
        <w:t>Platforms such as Music Venue Trust’s ‘Save our Venues’ campaign and the GLA</w:t>
      </w:r>
      <w:r>
        <w:rPr>
          <w:rFonts w:ascii="Arial" w:hAnsi="Arial" w:cs="Arial"/>
        </w:rPr>
        <w:t xml:space="preserve">’s ‘Pay it </w:t>
      </w:r>
      <w:r w:rsidRPr="007C2E50">
        <w:rPr>
          <w:rFonts w:ascii="Arial" w:hAnsi="Arial" w:cs="Arial"/>
        </w:rPr>
        <w:t>forward’ crowdfunding platform have also been proved as effective with a means of raising the profile of culture nationally often with reduced fundraising costs as fees were waived and given additional support to local campaigns</w:t>
      </w:r>
      <w:r w:rsidRPr="007C2E50">
        <w:rPr>
          <w:rFonts w:ascii="Arial" w:hAnsi="Arial" w:cs="Arial"/>
        </w:rPr>
        <w:t>.</w:t>
      </w:r>
      <w:r w:rsidRPr="007C2E50">
        <w:rPr>
          <w:rFonts w:ascii="Arial" w:hAnsi="Arial" w:cs="Arial"/>
        </w:rPr>
        <w:t xml:space="preserve"> The Creative In</w:t>
      </w:r>
      <w:r w:rsidRPr="007C2E50">
        <w:rPr>
          <w:rFonts w:ascii="Arial" w:hAnsi="Arial" w:cs="Arial"/>
        </w:rPr>
        <w:t>dustries Federation, The Musician’s Union and Equity – all of whom made resources available that we have publicised via the Croydon Culture Network or the CEZ consortium and have been lobbying throughout the crisis for support for freelancers.</w:t>
      </w:r>
    </w:p>
    <w:p w:rsidR="00ED2E23" w:rsidRPr="00FC6DD0" w:rsidP="00FC6DD0">
      <w:pPr>
        <w:rPr>
          <w:rFonts w:ascii="Arial" w:hAnsi="Arial" w:cs="Arial"/>
        </w:rPr>
      </w:pPr>
      <w:r>
        <w:rPr>
          <w:rFonts w:ascii="Arial" w:hAnsi="Arial" w:cs="Arial"/>
        </w:rPr>
        <w:t xml:space="preserve">It is worth </w:t>
      </w:r>
      <w:r>
        <w:rPr>
          <w:rFonts w:ascii="Arial" w:hAnsi="Arial" w:cs="Arial"/>
        </w:rPr>
        <w:t>noting almost all organisations asked were aware of the various support schemes demonstrating that communication to the sector had been effective and well executed.</w:t>
      </w:r>
    </w:p>
    <w:p w:rsidR="00ED2E23" w:rsidP="00A62079">
      <w:pPr>
        <w:spacing w:after="0" w:line="240" w:lineRule="auto"/>
        <w:rPr>
          <w:rFonts w:ascii="Arial" w:hAnsi="Arial" w:cs="Arial"/>
          <w:color w:val="FF0000"/>
          <w:lang w:eastAsia="en-GB"/>
        </w:rPr>
      </w:pPr>
    </w:p>
    <w:p w:rsidR="00A05A90" w:rsidP="00A62079">
      <w:pPr>
        <w:spacing w:after="0" w:line="240" w:lineRule="auto"/>
        <w:rPr>
          <w:rFonts w:ascii="Arial" w:hAnsi="Arial" w:cs="Arial"/>
          <w:color w:val="FF0000"/>
          <w:lang w:eastAsia="en-GB"/>
        </w:rPr>
      </w:pPr>
    </w:p>
    <w:p w:rsidR="001F3068" w:rsidRPr="00A62079" w:rsidP="00A62079">
      <w:pPr>
        <w:spacing w:after="0" w:line="240" w:lineRule="auto"/>
        <w:rPr>
          <w:rFonts w:ascii="Arial" w:hAnsi="Arial" w:cs="Arial"/>
          <w:b/>
          <w:color w:val="000000"/>
          <w:lang w:eastAsia="en-GB"/>
        </w:rPr>
      </w:pPr>
      <w:r w:rsidRPr="00A62079">
        <w:rPr>
          <w:rFonts w:ascii="Arial" w:hAnsi="Arial" w:cs="Arial"/>
          <w:b/>
          <w:color w:val="000000"/>
          <w:lang w:eastAsia="en-GB"/>
        </w:rPr>
        <w:t>What lessons can be learnt from the support provided by those mentioned above?</w:t>
      </w:r>
    </w:p>
    <w:p w:rsidR="00AC127E" w:rsidRPr="00813DCF" w:rsidP="00813DCF">
      <w:pPr>
        <w:spacing w:before="100" w:beforeAutospacing="1" w:after="100" w:afterAutospacing="1"/>
        <w:rPr>
          <w:rFonts w:ascii="Arial" w:hAnsi="Arial" w:cs="Arial"/>
          <w:color w:val="000000"/>
        </w:rPr>
      </w:pPr>
      <w:r>
        <w:rPr>
          <w:rFonts w:ascii="Arial" w:hAnsi="Arial" w:cs="Arial"/>
          <w:color w:val="000000"/>
        </w:rPr>
        <w:t xml:space="preserve">From our own survey 77% felt confident in the support measures they had put in place and almost all have an awareness of the various support schemes available. </w:t>
      </w:r>
      <w:r>
        <w:rPr>
          <w:rFonts w:ascii="Arial" w:hAnsi="Arial" w:cs="Arial"/>
          <w:color w:val="000000"/>
        </w:rPr>
        <w:t xml:space="preserve">Support lines are </w:t>
      </w:r>
      <w:r>
        <w:rPr>
          <w:rFonts w:ascii="Arial" w:hAnsi="Arial" w:cs="Arial"/>
          <w:color w:val="000000"/>
        </w:rPr>
        <w:t>essential for creative and cultural industries with the need for strong leader</w:t>
      </w:r>
      <w:r>
        <w:rPr>
          <w:rFonts w:ascii="Arial" w:hAnsi="Arial" w:cs="Arial"/>
          <w:color w:val="000000"/>
        </w:rPr>
        <w:t>s to lobby on behalf of the sector. The individual impact of COVID</w:t>
      </w:r>
      <w:r>
        <w:rPr>
          <w:rFonts w:ascii="Arial" w:hAnsi="Arial" w:cs="Arial"/>
          <w:color w:val="000000"/>
        </w:rPr>
        <w:t>-19</w:t>
      </w:r>
      <w:r>
        <w:rPr>
          <w:rFonts w:ascii="Arial" w:hAnsi="Arial" w:cs="Arial"/>
          <w:color w:val="000000"/>
        </w:rPr>
        <w:t xml:space="preserve"> was hard to describe from a collective position due to the nature of the sector and therefore the responsibilities felt by organisations in supporting each other during this time was int</w:t>
      </w:r>
      <w:r>
        <w:rPr>
          <w:rFonts w:ascii="Arial" w:hAnsi="Arial" w:cs="Arial"/>
          <w:color w:val="000000"/>
        </w:rPr>
        <w:t xml:space="preserve">erpreted differently. Key messaging was on the role of commissioning and if organisations felt they could continue to honour fees to artists if they were in a position to do so, this felt like a collective responsibility. However the impact of contingency </w:t>
      </w:r>
      <w:r>
        <w:rPr>
          <w:rFonts w:ascii="Arial" w:hAnsi="Arial" w:cs="Arial"/>
          <w:color w:val="000000"/>
        </w:rPr>
        <w:t xml:space="preserve">planning was also profound, no one was anticipated this type of crisis and therefore any future planning will have to take this into account including </w:t>
      </w:r>
      <w:r>
        <w:rPr>
          <w:rFonts w:ascii="Arial" w:hAnsi="Arial" w:cs="Arial"/>
          <w:color w:val="000000"/>
        </w:rPr>
        <w:t>with</w:t>
      </w:r>
      <w:r>
        <w:rPr>
          <w:rFonts w:ascii="Arial" w:hAnsi="Arial" w:cs="Arial"/>
          <w:color w:val="000000"/>
        </w:rPr>
        <w:t>in the role of contract and cancellation policies.</w:t>
      </w:r>
    </w:p>
    <w:p w:rsidR="00C803EC" w:rsidP="00C803EC">
      <w:pPr>
        <w:spacing w:after="0" w:line="240" w:lineRule="auto"/>
        <w:rPr>
          <w:rFonts w:ascii="Arial" w:hAnsi="Arial" w:cs="Arial"/>
          <w:color w:val="000000"/>
        </w:rPr>
      </w:pPr>
    </w:p>
    <w:p w:rsidR="00A05A90" w:rsidP="00C803EC">
      <w:pPr>
        <w:spacing w:after="0" w:line="240" w:lineRule="auto"/>
        <w:rPr>
          <w:rFonts w:ascii="Arial" w:hAnsi="Arial" w:cs="Arial"/>
          <w:color w:val="000000"/>
        </w:rPr>
      </w:pPr>
    </w:p>
    <w:p w:rsidR="001F3068" w:rsidRPr="00C803EC" w:rsidP="00C803EC">
      <w:pPr>
        <w:spacing w:after="0" w:line="240" w:lineRule="auto"/>
        <w:rPr>
          <w:rFonts w:ascii="Arial" w:hAnsi="Arial" w:cs="Arial"/>
          <w:b/>
          <w:color w:val="000000"/>
          <w:lang w:eastAsia="en-GB"/>
        </w:rPr>
      </w:pPr>
      <w:r w:rsidRPr="00C803EC">
        <w:rPr>
          <w:rFonts w:ascii="Arial" w:hAnsi="Arial" w:cs="Arial"/>
          <w:b/>
          <w:color w:val="000000"/>
          <w:lang w:eastAsia="en-GB"/>
        </w:rPr>
        <w:t>What will the likely long-term impacts of C</w:t>
      </w:r>
      <w:r>
        <w:rPr>
          <w:rFonts w:ascii="Arial" w:hAnsi="Arial" w:cs="Arial"/>
          <w:b/>
          <w:color w:val="000000"/>
          <w:lang w:eastAsia="en-GB"/>
        </w:rPr>
        <w:t>OVID-19</w:t>
      </w:r>
      <w:r w:rsidRPr="00C803EC">
        <w:rPr>
          <w:rFonts w:ascii="Arial" w:hAnsi="Arial" w:cs="Arial"/>
          <w:b/>
          <w:color w:val="000000"/>
          <w:lang w:eastAsia="en-GB"/>
        </w:rPr>
        <w:t xml:space="preserve"> be on your creative practice, and what support is needed to deal with those?</w:t>
      </w:r>
    </w:p>
    <w:p w:rsidR="00C5200C" w:rsidP="00C5200C">
      <w:pPr>
        <w:spacing w:before="100" w:beforeAutospacing="1" w:after="100" w:afterAutospacing="1"/>
        <w:rPr>
          <w:rFonts w:ascii="Arial" w:hAnsi="Arial" w:cs="Arial"/>
          <w:color w:val="000000"/>
        </w:rPr>
      </w:pPr>
      <w:r>
        <w:rPr>
          <w:rFonts w:ascii="Arial" w:hAnsi="Arial" w:cs="Arial"/>
          <w:color w:val="000000"/>
        </w:rPr>
        <w:t>As lockdown is lifted and se</w:t>
      </w:r>
      <w:r>
        <w:rPr>
          <w:rFonts w:ascii="Arial" w:hAnsi="Arial" w:cs="Arial"/>
          <w:color w:val="000000"/>
        </w:rPr>
        <w:t>ctors of the economy return, t</w:t>
      </w:r>
      <w:r>
        <w:rPr>
          <w:rFonts w:ascii="Arial" w:hAnsi="Arial" w:cs="Arial"/>
          <w:color w:val="000000"/>
        </w:rPr>
        <w:t>he notable absence of creative and cultural industries from this meant that a prolonged closure would significant</w:t>
      </w:r>
      <w:r>
        <w:rPr>
          <w:rFonts w:ascii="Arial" w:hAnsi="Arial" w:cs="Arial"/>
          <w:color w:val="000000"/>
        </w:rPr>
        <w:t>ly impact audience development. A focus will turn to not necessarily building audiences but working to persuade current audiences to return and the positive messaging needed to assure venues and the experience are safe.</w:t>
      </w:r>
    </w:p>
    <w:p w:rsidR="00C5200C" w:rsidRPr="00E73138" w:rsidP="00C5200C">
      <w:pPr>
        <w:spacing w:before="100" w:beforeAutospacing="1" w:after="100" w:afterAutospacing="1"/>
        <w:rPr>
          <w:rFonts w:ascii="Arial" w:hAnsi="Arial" w:cs="Arial"/>
          <w:color w:val="000000"/>
        </w:rPr>
      </w:pPr>
      <w:r>
        <w:rPr>
          <w:rFonts w:ascii="Arial" w:hAnsi="Arial" w:cs="Arial"/>
          <w:color w:val="000000"/>
        </w:rPr>
        <w:t>In turn the impact on the visitor ex</w:t>
      </w:r>
      <w:r>
        <w:rPr>
          <w:rFonts w:ascii="Arial" w:hAnsi="Arial" w:cs="Arial"/>
          <w:color w:val="000000"/>
        </w:rPr>
        <w:t>perience was discussed with uncertainty around the impact on the atmosphere, need for PPE, impact of track and trace and the behaviour of audiences. The pressure to ens</w:t>
      </w:r>
      <w:r>
        <w:rPr>
          <w:rFonts w:ascii="Arial" w:hAnsi="Arial" w:cs="Arial"/>
          <w:color w:val="000000"/>
        </w:rPr>
        <w:t>ure all necessary steps are taken</w:t>
      </w:r>
      <w:r>
        <w:rPr>
          <w:rFonts w:ascii="Arial" w:hAnsi="Arial" w:cs="Arial"/>
          <w:color w:val="000000"/>
        </w:rPr>
        <w:t xml:space="preserve"> to safeguard the safety of visitors, volunteers and st</w:t>
      </w:r>
      <w:r>
        <w:rPr>
          <w:rFonts w:ascii="Arial" w:hAnsi="Arial" w:cs="Arial"/>
          <w:color w:val="000000"/>
        </w:rPr>
        <w:t>aff could result in a sanitisation of the cultural experience as a result. For many organisations with few members of staff the risk of COVID</w:t>
      </w:r>
      <w:r>
        <w:rPr>
          <w:rFonts w:ascii="Arial" w:hAnsi="Arial" w:cs="Arial"/>
          <w:color w:val="000000"/>
        </w:rPr>
        <w:t>-19</w:t>
      </w:r>
      <w:r>
        <w:rPr>
          <w:rFonts w:ascii="Arial" w:hAnsi="Arial" w:cs="Arial"/>
          <w:color w:val="000000"/>
        </w:rPr>
        <w:t xml:space="preserve"> and the track and trace would resort in </w:t>
      </w:r>
      <w:r w:rsidRPr="00E73138">
        <w:rPr>
          <w:rFonts w:ascii="Arial" w:hAnsi="Arial" w:cs="Arial"/>
          <w:color w:val="000000"/>
        </w:rPr>
        <w:t>immediate short term closures and plans would need to be in place to no</w:t>
      </w:r>
      <w:r w:rsidRPr="00E73138">
        <w:rPr>
          <w:rFonts w:ascii="Arial" w:hAnsi="Arial" w:cs="Arial"/>
          <w:color w:val="000000"/>
        </w:rPr>
        <w:t>t disrupt visitors and their subsequent return to spaces.</w:t>
      </w:r>
    </w:p>
    <w:p w:rsidR="00C5200C" w:rsidP="00C5200C">
      <w:pPr>
        <w:contextualSpacing/>
        <w:jc w:val="both"/>
        <w:rPr>
          <w:rStyle w:val="ng-binding"/>
          <w:rFonts w:ascii="Arial" w:hAnsi="Arial" w:cs="Arial"/>
        </w:rPr>
      </w:pPr>
      <w:r w:rsidRPr="00E73138">
        <w:rPr>
          <w:rFonts w:ascii="Arial" w:hAnsi="Arial" w:cs="Arial"/>
          <w:color w:val="000000"/>
        </w:rPr>
        <w:t xml:space="preserve">In context </w:t>
      </w:r>
      <w:r w:rsidRPr="00E73138">
        <w:rPr>
          <w:rStyle w:val="ng-binding"/>
          <w:rFonts w:ascii="Arial" w:hAnsi="Arial" w:cs="Arial"/>
        </w:rPr>
        <w:t xml:space="preserve">Croydon’s 2019 blockbuster summer events saw 57,000 attendance with 15,000 attending Summer Live transforming the High Street, 20,000 attending </w:t>
      </w:r>
      <w:r>
        <w:rPr>
          <w:rStyle w:val="ng-binding"/>
          <w:rFonts w:ascii="Arial" w:hAnsi="Arial" w:cs="Arial"/>
        </w:rPr>
        <w:t>Live Nation’s “</w:t>
      </w:r>
      <w:r w:rsidRPr="00E73138">
        <w:rPr>
          <w:rStyle w:val="ng-binding"/>
          <w:rFonts w:ascii="Arial" w:hAnsi="Arial" w:cs="Arial"/>
        </w:rPr>
        <w:t>The Ends</w:t>
      </w:r>
      <w:r>
        <w:rPr>
          <w:rStyle w:val="ng-binding"/>
          <w:rFonts w:ascii="Arial" w:hAnsi="Arial" w:cs="Arial"/>
        </w:rPr>
        <w:t>” festival</w:t>
      </w:r>
      <w:r w:rsidRPr="00E73138">
        <w:rPr>
          <w:rStyle w:val="ng-binding"/>
          <w:rFonts w:ascii="Arial" w:hAnsi="Arial" w:cs="Arial"/>
        </w:rPr>
        <w:t xml:space="preserve"> and an incredible 22,000 attending Pride and Mela on a glorious July weekend. </w:t>
      </w:r>
      <w:r w:rsidRPr="00E73138">
        <w:rPr>
          <w:rStyle w:val="ng-binding"/>
          <w:rFonts w:ascii="Arial" w:hAnsi="Arial" w:cs="Arial"/>
        </w:rPr>
        <w:t>In 2020 all public events have been cancelled with no plans for them to return until 2021 at the earliest</w:t>
      </w:r>
      <w:r>
        <w:rPr>
          <w:rStyle w:val="ng-binding"/>
          <w:rFonts w:ascii="Arial" w:hAnsi="Arial" w:cs="Arial"/>
        </w:rPr>
        <w:t xml:space="preserve"> and subject to securing funding</w:t>
      </w:r>
      <w:r w:rsidRPr="00E73138">
        <w:rPr>
          <w:rStyle w:val="ng-binding"/>
          <w:rFonts w:ascii="Arial" w:hAnsi="Arial" w:cs="Arial"/>
        </w:rPr>
        <w:t>. The lack of government clarity on what can and can’t be done in outdoor spaces has led to opportunities being potenti</w:t>
      </w:r>
      <w:r w:rsidRPr="00E73138">
        <w:rPr>
          <w:rStyle w:val="ng-binding"/>
          <w:rFonts w:ascii="Arial" w:hAnsi="Arial" w:cs="Arial"/>
        </w:rPr>
        <w:t>ally lost and room for innovation such as the use of drive in cinemas or socially distanced parties has led to a delay i</w:t>
      </w:r>
      <w:r>
        <w:rPr>
          <w:rStyle w:val="ng-binding"/>
          <w:rFonts w:ascii="Arial" w:hAnsi="Arial" w:cs="Arial"/>
        </w:rPr>
        <w:t>n implementing these and so the</w:t>
      </w:r>
      <w:r w:rsidRPr="00E73138">
        <w:rPr>
          <w:rStyle w:val="ng-binding"/>
          <w:rFonts w:ascii="Arial" w:hAnsi="Arial" w:cs="Arial"/>
        </w:rPr>
        <w:t xml:space="preserve"> impacts and benefits of these not fully realised</w:t>
      </w:r>
      <w:r>
        <w:rPr>
          <w:rStyle w:val="ng-binding"/>
          <w:rFonts w:ascii="Arial" w:hAnsi="Arial" w:cs="Arial"/>
        </w:rPr>
        <w:t xml:space="preserve"> in time</w:t>
      </w:r>
      <w:r w:rsidRPr="00E73138">
        <w:rPr>
          <w:rStyle w:val="ng-binding"/>
          <w:rFonts w:ascii="Arial" w:hAnsi="Arial" w:cs="Arial"/>
        </w:rPr>
        <w:t>.</w:t>
      </w:r>
    </w:p>
    <w:p w:rsidR="00565FA9" w:rsidP="00C5200C">
      <w:pPr>
        <w:contextualSpacing/>
        <w:jc w:val="both"/>
        <w:rPr>
          <w:rStyle w:val="ng-binding"/>
          <w:rFonts w:ascii="Arial" w:hAnsi="Arial" w:cs="Arial"/>
        </w:rPr>
      </w:pPr>
    </w:p>
    <w:p w:rsidR="00565FA9" w:rsidRPr="0043676E" w:rsidP="00C5200C">
      <w:pPr>
        <w:contextualSpacing/>
        <w:jc w:val="both"/>
        <w:rPr>
          <w:rStyle w:val="ng-binding"/>
          <w:rFonts w:ascii="Arial" w:hAnsi="Arial" w:cs="Arial"/>
        </w:rPr>
      </w:pPr>
      <w:r w:rsidRPr="0043676E">
        <w:rPr>
          <w:rStyle w:val="ng-binding"/>
          <w:rFonts w:ascii="Arial" w:hAnsi="Arial" w:cs="Arial"/>
        </w:rPr>
        <w:t>In light of this the guidance provided on how</w:t>
      </w:r>
      <w:r w:rsidRPr="0043676E">
        <w:rPr>
          <w:rStyle w:val="ng-binding"/>
          <w:rFonts w:ascii="Arial" w:hAnsi="Arial" w:cs="Arial"/>
        </w:rPr>
        <w:t xml:space="preserve"> to implement measures to ensure the safe operation for staff and visitors did not meet the needs of the cultural sector. There is a requirement for more sub sector specific guidelines and for consistency across business sectors. For example elite sport is</w:t>
      </w:r>
      <w:r w:rsidRPr="0043676E">
        <w:rPr>
          <w:rStyle w:val="ng-binding"/>
          <w:rFonts w:ascii="Arial" w:hAnsi="Arial" w:cs="Arial"/>
        </w:rPr>
        <w:t xml:space="preserve"> reopening but dance companies are still unsure whether they can rehearse together – clear example of elite sport being given a higher priority than culture.</w:t>
      </w:r>
    </w:p>
    <w:p w:rsidR="00565FA9" w:rsidRPr="0043676E" w:rsidP="00C5200C">
      <w:pPr>
        <w:contextualSpacing/>
        <w:jc w:val="both"/>
        <w:rPr>
          <w:rStyle w:val="ng-binding"/>
          <w:rFonts w:ascii="Arial" w:hAnsi="Arial" w:cs="Arial"/>
        </w:rPr>
      </w:pPr>
    </w:p>
    <w:p w:rsidR="00565FA9" w:rsidRPr="00565FA9" w:rsidP="00C5200C">
      <w:pPr>
        <w:contextualSpacing/>
        <w:jc w:val="both"/>
        <w:rPr>
          <w:rStyle w:val="ng-binding"/>
          <w:rFonts w:ascii="Arial" w:hAnsi="Arial" w:cs="Arial"/>
          <w:color w:val="FF0000"/>
        </w:rPr>
      </w:pPr>
      <w:r w:rsidRPr="0043676E">
        <w:rPr>
          <w:rStyle w:val="ng-binding"/>
          <w:rFonts w:ascii="Arial" w:hAnsi="Arial" w:cs="Arial"/>
        </w:rPr>
        <w:t>Guidelines for music events (3m distancing etc) have been helpful in enabling org</w:t>
      </w:r>
      <w:r w:rsidRPr="0043676E">
        <w:rPr>
          <w:rStyle w:val="ng-binding"/>
          <w:rFonts w:ascii="Arial" w:hAnsi="Arial" w:cs="Arial"/>
        </w:rPr>
        <w:t>anisation</w:t>
      </w:r>
      <w:r w:rsidRPr="0043676E">
        <w:rPr>
          <w:rStyle w:val="ng-binding"/>
          <w:rFonts w:ascii="Arial" w:hAnsi="Arial" w:cs="Arial"/>
        </w:rPr>
        <w:t>s to pl</w:t>
      </w:r>
      <w:r w:rsidRPr="0043676E">
        <w:rPr>
          <w:rStyle w:val="ng-binding"/>
          <w:rFonts w:ascii="Arial" w:hAnsi="Arial" w:cs="Arial"/>
        </w:rPr>
        <w:t>ot a return to live music making but the requirement that the performers should only perform with the same group of musicians each time showed a lack of understanding of the sector as most musicians operate entirely on a freelance basis and need to perform</w:t>
      </w:r>
      <w:r w:rsidRPr="0043676E">
        <w:rPr>
          <w:rStyle w:val="ng-binding"/>
          <w:rFonts w:ascii="Arial" w:hAnsi="Arial" w:cs="Arial"/>
        </w:rPr>
        <w:t xml:space="preserve"> with a large number of companies </w:t>
      </w:r>
      <w:r w:rsidRPr="0043676E">
        <w:rPr>
          <w:rStyle w:val="ng-binding"/>
          <w:rFonts w:ascii="Arial" w:hAnsi="Arial" w:cs="Arial"/>
        </w:rPr>
        <w:t xml:space="preserve">and/or </w:t>
      </w:r>
      <w:r w:rsidRPr="0043676E">
        <w:rPr>
          <w:rStyle w:val="ng-binding"/>
          <w:rFonts w:ascii="Arial" w:hAnsi="Arial" w:cs="Arial"/>
        </w:rPr>
        <w:t>bands to make a living</w:t>
      </w:r>
      <w:r>
        <w:rPr>
          <w:rStyle w:val="ng-binding"/>
          <w:rFonts w:ascii="Arial" w:hAnsi="Arial" w:cs="Arial"/>
          <w:color w:val="FF0000"/>
        </w:rPr>
        <w:t>.</w:t>
      </w:r>
    </w:p>
    <w:p w:rsidR="00595C29" w:rsidRPr="004442FC" w:rsidP="004442FC">
      <w:pPr>
        <w:spacing w:before="100" w:beforeAutospacing="1" w:after="100" w:afterAutospacing="1"/>
        <w:rPr>
          <w:rFonts w:ascii="Arial" w:hAnsi="Arial" w:cs="Arial"/>
          <w:color w:val="000000"/>
        </w:rPr>
      </w:pPr>
    </w:p>
    <w:p w:rsidR="001F3068" w:rsidP="004442FC">
      <w:pPr>
        <w:spacing w:after="0" w:line="240" w:lineRule="auto"/>
        <w:rPr>
          <w:rFonts w:ascii="Arial" w:hAnsi="Arial" w:cs="Arial"/>
          <w:b/>
          <w:color w:val="000000"/>
          <w:lang w:eastAsia="en-GB"/>
        </w:rPr>
      </w:pPr>
      <w:r w:rsidRPr="004442FC">
        <w:rPr>
          <w:rFonts w:ascii="Arial" w:hAnsi="Arial" w:cs="Arial"/>
          <w:b/>
          <w:color w:val="000000"/>
          <w:lang w:eastAsia="en-GB"/>
        </w:rPr>
        <w:t>How might the sector as a whole evolve after C</w:t>
      </w:r>
      <w:r>
        <w:rPr>
          <w:rFonts w:ascii="Arial" w:hAnsi="Arial" w:cs="Arial"/>
          <w:b/>
          <w:color w:val="000000"/>
          <w:lang w:eastAsia="en-GB"/>
        </w:rPr>
        <w:t>OVID</w:t>
      </w:r>
      <w:r w:rsidRPr="004442FC">
        <w:rPr>
          <w:rFonts w:ascii="Arial" w:hAnsi="Arial" w:cs="Arial"/>
          <w:b/>
          <w:color w:val="000000"/>
          <w:lang w:eastAsia="en-GB"/>
        </w:rPr>
        <w:t>-19, and how can you be supported to deal with future challenges?</w:t>
      </w:r>
    </w:p>
    <w:p w:rsidR="00E73138" w:rsidP="004442FC">
      <w:pPr>
        <w:spacing w:after="0" w:line="240" w:lineRule="auto"/>
        <w:rPr>
          <w:rFonts w:ascii="Arial" w:hAnsi="Arial" w:cs="Arial"/>
          <w:b/>
          <w:color w:val="000000"/>
          <w:lang w:eastAsia="en-GB"/>
        </w:rPr>
      </w:pPr>
    </w:p>
    <w:p w:rsidR="007D4561" w:rsidP="004442FC">
      <w:pPr>
        <w:spacing w:after="0" w:line="240" w:lineRule="auto"/>
        <w:rPr>
          <w:rFonts w:ascii="Arial" w:hAnsi="Arial" w:cs="Arial"/>
          <w:color w:val="000000"/>
          <w:lang w:eastAsia="en-GB"/>
        </w:rPr>
      </w:pPr>
      <w:r w:rsidRPr="004442FC">
        <w:rPr>
          <w:rFonts w:ascii="Arial" w:hAnsi="Arial" w:cs="Arial"/>
          <w:color w:val="000000"/>
          <w:lang w:eastAsia="en-GB"/>
        </w:rPr>
        <w:t xml:space="preserve">Croydon’s cultural and creative sector has a plea for </w:t>
      </w:r>
      <w:r w:rsidRPr="004442FC">
        <w:rPr>
          <w:rFonts w:ascii="Arial" w:hAnsi="Arial" w:cs="Arial"/>
          <w:color w:val="000000"/>
          <w:lang w:eastAsia="en-GB"/>
        </w:rPr>
        <w:t>leadership to help navigate the impact of COVID</w:t>
      </w:r>
      <w:r>
        <w:rPr>
          <w:rFonts w:ascii="Arial" w:hAnsi="Arial" w:cs="Arial"/>
          <w:color w:val="000000"/>
          <w:lang w:eastAsia="en-GB"/>
        </w:rPr>
        <w:t>-19</w:t>
      </w:r>
      <w:r w:rsidRPr="004442FC">
        <w:rPr>
          <w:rFonts w:ascii="Arial" w:hAnsi="Arial" w:cs="Arial"/>
          <w:color w:val="000000"/>
          <w:lang w:eastAsia="en-GB"/>
        </w:rPr>
        <w:t>. This ranges from the boards of organisations to take on the strategic responsibility in review</w:t>
      </w:r>
      <w:r>
        <w:rPr>
          <w:rFonts w:ascii="Arial" w:hAnsi="Arial" w:cs="Arial"/>
          <w:color w:val="000000"/>
          <w:lang w:eastAsia="en-GB"/>
        </w:rPr>
        <w:t>ing</w:t>
      </w:r>
      <w:r w:rsidRPr="004442FC">
        <w:rPr>
          <w:rFonts w:ascii="Arial" w:hAnsi="Arial" w:cs="Arial"/>
          <w:color w:val="000000"/>
          <w:lang w:eastAsia="en-GB"/>
        </w:rPr>
        <w:t xml:space="preserve"> contingency plannin</w:t>
      </w:r>
      <w:r>
        <w:rPr>
          <w:rFonts w:ascii="Arial" w:hAnsi="Arial" w:cs="Arial"/>
          <w:color w:val="000000"/>
          <w:lang w:eastAsia="en-GB"/>
        </w:rPr>
        <w:t>g through to our political leaders</w:t>
      </w:r>
      <w:r w:rsidRPr="004442FC">
        <w:rPr>
          <w:rFonts w:ascii="Arial" w:hAnsi="Arial" w:cs="Arial"/>
          <w:color w:val="000000"/>
          <w:lang w:eastAsia="en-GB"/>
        </w:rPr>
        <w:t xml:space="preserve"> in lobbying on behalf of the sector. There was an ov</w:t>
      </w:r>
      <w:r w:rsidRPr="004442FC">
        <w:rPr>
          <w:rFonts w:ascii="Arial" w:hAnsi="Arial" w:cs="Arial"/>
          <w:color w:val="000000"/>
          <w:lang w:eastAsia="en-GB"/>
        </w:rPr>
        <w:t>erwhelming sense that the cultural and creative sector needs to be agile enough in its planning to know how to respond quicker and more effectively</w:t>
      </w:r>
      <w:r>
        <w:rPr>
          <w:rFonts w:ascii="Arial" w:hAnsi="Arial" w:cs="Arial"/>
          <w:color w:val="000000"/>
          <w:lang w:eastAsia="en-GB"/>
        </w:rPr>
        <w:t>. COVID</w:t>
      </w:r>
      <w:r>
        <w:rPr>
          <w:rFonts w:ascii="Arial" w:hAnsi="Arial" w:cs="Arial"/>
          <w:color w:val="000000"/>
          <w:lang w:eastAsia="en-GB"/>
        </w:rPr>
        <w:t>-19</w:t>
      </w:r>
      <w:r>
        <w:rPr>
          <w:rFonts w:ascii="Arial" w:hAnsi="Arial" w:cs="Arial"/>
          <w:color w:val="000000"/>
          <w:lang w:eastAsia="en-GB"/>
        </w:rPr>
        <w:t xml:space="preserve"> is unprecedented and could not have been imagined but it is a reality and one cultural and creativ</w:t>
      </w:r>
      <w:r>
        <w:rPr>
          <w:rFonts w:ascii="Arial" w:hAnsi="Arial" w:cs="Arial"/>
          <w:color w:val="000000"/>
          <w:lang w:eastAsia="en-GB"/>
        </w:rPr>
        <w:t>e organisations must now safeguard themselves from in the future. The ripple effect of this is that the sector must think beyond the physical in maintaining organisations, digital being one example but actually the need to focus on participation for commun</w:t>
      </w:r>
      <w:r>
        <w:rPr>
          <w:rFonts w:ascii="Arial" w:hAnsi="Arial" w:cs="Arial"/>
          <w:color w:val="000000"/>
          <w:lang w:eastAsia="en-GB"/>
        </w:rPr>
        <w:t xml:space="preserve">ities, concerted efforts to return to the ‘hyper local’ model to draw back immediate audiences before a focus to go beyond. </w:t>
      </w:r>
    </w:p>
    <w:p w:rsidR="007D4561" w:rsidP="004442FC">
      <w:pPr>
        <w:spacing w:after="0" w:line="240" w:lineRule="auto"/>
        <w:rPr>
          <w:rFonts w:ascii="Arial" w:hAnsi="Arial" w:cs="Arial"/>
          <w:color w:val="000000"/>
          <w:lang w:eastAsia="en-GB"/>
        </w:rPr>
      </w:pPr>
    </w:p>
    <w:p w:rsidR="004442FC" w:rsidP="004442FC">
      <w:pPr>
        <w:spacing w:after="0" w:line="240" w:lineRule="auto"/>
        <w:rPr>
          <w:rFonts w:ascii="Arial" w:hAnsi="Arial" w:cs="Arial"/>
          <w:color w:val="000000"/>
          <w:lang w:eastAsia="en-GB"/>
        </w:rPr>
      </w:pPr>
      <w:r>
        <w:rPr>
          <w:rFonts w:ascii="Arial" w:hAnsi="Arial" w:cs="Arial"/>
          <w:color w:val="000000"/>
          <w:lang w:eastAsia="en-GB"/>
        </w:rPr>
        <w:t>The role of external funding is essential in continuing and sustaining the cultural and creative sector beyond COVID-19 for organi</w:t>
      </w:r>
      <w:r>
        <w:rPr>
          <w:rFonts w:ascii="Arial" w:hAnsi="Arial" w:cs="Arial"/>
          <w:color w:val="000000"/>
          <w:lang w:eastAsia="en-GB"/>
        </w:rPr>
        <w:t>sations, projects and creatives to continue to deliver. With many funding sources now under threat access to crucial funds will be even more limit</w:t>
      </w:r>
      <w:r>
        <w:rPr>
          <w:rFonts w:ascii="Arial" w:hAnsi="Arial" w:cs="Arial"/>
          <w:color w:val="000000"/>
          <w:lang w:eastAsia="en-GB"/>
        </w:rPr>
        <w:t>ed</w:t>
      </w:r>
      <w:r>
        <w:rPr>
          <w:rFonts w:ascii="Arial" w:hAnsi="Arial" w:cs="Arial"/>
          <w:color w:val="000000"/>
          <w:lang w:eastAsia="en-GB"/>
        </w:rPr>
        <w:t xml:space="preserve"> with an impact on those they work with to deliver including vulnerable groups.</w:t>
      </w:r>
    </w:p>
    <w:p w:rsidR="004442FC" w:rsidP="004442FC">
      <w:pPr>
        <w:spacing w:after="0" w:line="240" w:lineRule="auto"/>
        <w:rPr>
          <w:rFonts w:ascii="Arial" w:hAnsi="Arial" w:cs="Arial"/>
          <w:color w:val="000000"/>
          <w:lang w:eastAsia="en-GB"/>
        </w:rPr>
      </w:pPr>
    </w:p>
    <w:p w:rsidR="004442FC" w:rsidP="004442FC">
      <w:pPr>
        <w:spacing w:after="0" w:line="240" w:lineRule="auto"/>
        <w:rPr>
          <w:rFonts w:ascii="Arial" w:hAnsi="Arial" w:cs="Arial"/>
          <w:color w:val="000000"/>
          <w:lang w:eastAsia="en-GB"/>
        </w:rPr>
      </w:pPr>
      <w:r>
        <w:rPr>
          <w:rFonts w:ascii="Arial" w:hAnsi="Arial" w:cs="Arial"/>
          <w:color w:val="000000"/>
          <w:lang w:eastAsia="en-GB"/>
        </w:rPr>
        <w:t xml:space="preserve">The role of </w:t>
      </w:r>
      <w:r>
        <w:rPr>
          <w:rFonts w:ascii="Arial" w:hAnsi="Arial" w:cs="Arial"/>
          <w:color w:val="000000"/>
          <w:lang w:eastAsia="en-GB"/>
        </w:rPr>
        <w:t>cultural and creative industries goes beyond</w:t>
      </w:r>
      <w:r>
        <w:rPr>
          <w:rFonts w:ascii="Arial" w:hAnsi="Arial" w:cs="Arial"/>
          <w:color w:val="000000"/>
          <w:lang w:eastAsia="en-GB"/>
        </w:rPr>
        <w:t xml:space="preserve"> the economic and its evolution</w:t>
      </w:r>
      <w:r>
        <w:rPr>
          <w:rFonts w:ascii="Arial" w:hAnsi="Arial" w:cs="Arial"/>
          <w:color w:val="000000"/>
          <w:lang w:eastAsia="en-GB"/>
        </w:rPr>
        <w:t xml:space="preserve"> comes from its role in alleviating some of the mental and physical health challenges resulting from COVID</w:t>
      </w:r>
      <w:r>
        <w:rPr>
          <w:rFonts w:ascii="Arial" w:hAnsi="Arial" w:cs="Arial"/>
          <w:color w:val="000000"/>
          <w:lang w:eastAsia="en-GB"/>
        </w:rPr>
        <w:t>-19</w:t>
      </w:r>
      <w:r>
        <w:rPr>
          <w:rFonts w:ascii="Arial" w:hAnsi="Arial" w:cs="Arial"/>
          <w:color w:val="000000"/>
          <w:lang w:eastAsia="en-GB"/>
        </w:rPr>
        <w:t xml:space="preserve"> and breaking the sense of isolation which has been felt by everyone. </w:t>
      </w:r>
      <w:r>
        <w:rPr>
          <w:rFonts w:ascii="Arial" w:hAnsi="Arial" w:cs="Arial"/>
          <w:color w:val="000000"/>
          <w:lang w:eastAsia="en-GB"/>
        </w:rPr>
        <w:t>Cu</w:t>
      </w:r>
      <w:r>
        <w:rPr>
          <w:rFonts w:ascii="Arial" w:hAnsi="Arial" w:cs="Arial"/>
          <w:color w:val="000000"/>
          <w:lang w:eastAsia="en-GB"/>
        </w:rPr>
        <w:t>lture is society’s best tool for bringing us back together.</w:t>
      </w:r>
    </w:p>
    <w:p w:rsidR="007C2E50" w:rsidP="004442FC">
      <w:pPr>
        <w:spacing w:after="0" w:line="240" w:lineRule="auto"/>
        <w:rPr>
          <w:rFonts w:ascii="Arial" w:hAnsi="Arial" w:cs="Arial"/>
          <w:color w:val="000000"/>
          <w:lang w:eastAsia="en-GB"/>
        </w:rPr>
      </w:pPr>
    </w:p>
    <w:p w:rsidR="008B3846" w:rsidP="004442FC">
      <w:pPr>
        <w:spacing w:after="0" w:line="240" w:lineRule="auto"/>
        <w:rPr>
          <w:rFonts w:ascii="Arial" w:hAnsi="Arial" w:cs="Arial"/>
          <w:color w:val="000000"/>
          <w:lang w:eastAsia="en-GB"/>
        </w:rPr>
      </w:pPr>
    </w:p>
    <w:p w:rsidR="007C2E50" w:rsidP="004442FC">
      <w:pPr>
        <w:spacing w:after="0" w:line="240" w:lineRule="auto"/>
        <w:rPr>
          <w:rFonts w:ascii="Arial" w:hAnsi="Arial" w:cs="Arial"/>
          <w:color w:val="000000"/>
          <w:lang w:eastAsia="en-GB"/>
        </w:rPr>
      </w:pPr>
    </w:p>
    <w:p w:rsidR="007C2E50" w:rsidRPr="007C2E50" w:rsidP="004442FC">
      <w:pPr>
        <w:spacing w:after="0" w:line="240" w:lineRule="auto"/>
        <w:rPr>
          <w:rFonts w:ascii="Arial" w:hAnsi="Arial" w:cs="Arial"/>
          <w:b/>
          <w:color w:val="000000"/>
          <w:lang w:eastAsia="en-GB"/>
        </w:rPr>
      </w:pPr>
      <w:r w:rsidRPr="007C2E50">
        <w:rPr>
          <w:rFonts w:ascii="Arial" w:hAnsi="Arial" w:cs="Arial"/>
          <w:b/>
          <w:color w:val="000000"/>
          <w:lang w:eastAsia="en-GB"/>
        </w:rPr>
        <w:t>Croydon’s Culture networks specific asks of DCMS in light of COVID-19’s impact on the creative and cultural sector:</w:t>
      </w:r>
    </w:p>
    <w:p w:rsidR="0006394D" w:rsidRPr="004442FC" w:rsidP="004442FC">
      <w:pPr>
        <w:spacing w:after="0" w:line="240" w:lineRule="auto"/>
        <w:rPr>
          <w:rFonts w:ascii="Arial" w:hAnsi="Arial" w:cs="Arial"/>
          <w:color w:val="000000"/>
          <w:lang w:eastAsia="en-GB"/>
        </w:rPr>
      </w:pPr>
    </w:p>
    <w:p w:rsidR="007C2E50" w:rsidRPr="007C2E50" w:rsidP="007C2E50">
      <w:pPr>
        <w:pStyle w:val="CommentText"/>
        <w:rPr>
          <w:rFonts w:ascii="Arial" w:hAnsi="Arial" w:cs="Arial"/>
          <w:sz w:val="22"/>
          <w:szCs w:val="22"/>
        </w:rPr>
      </w:pPr>
      <w:r w:rsidRPr="007C2E50">
        <w:rPr>
          <w:rFonts w:ascii="Arial" w:hAnsi="Arial" w:cs="Arial"/>
          <w:b/>
          <w:sz w:val="22"/>
          <w:szCs w:val="22"/>
        </w:rPr>
        <w:t>1) A national model for business rates relief</w:t>
      </w:r>
      <w:r w:rsidRPr="007C2E50">
        <w:rPr>
          <w:rFonts w:ascii="Arial" w:hAnsi="Arial" w:cs="Arial"/>
          <w:sz w:val="22"/>
          <w:szCs w:val="22"/>
        </w:rPr>
        <w:t xml:space="preserve"> for the creative and cultural </w:t>
      </w:r>
      <w:r w:rsidRPr="007C2E50">
        <w:rPr>
          <w:rFonts w:ascii="Arial" w:hAnsi="Arial" w:cs="Arial"/>
          <w:sz w:val="22"/>
          <w:szCs w:val="22"/>
        </w:rPr>
        <w:t>sectors,</w:t>
      </w:r>
      <w:r w:rsidRPr="007069B8">
        <w:rPr>
          <w:rFonts w:ascii="Arial" w:hAnsi="Arial" w:cs="Arial"/>
          <w:sz w:val="22"/>
          <w:szCs w:val="22"/>
        </w:rPr>
        <w:t xml:space="preserve"> incorporating</w:t>
      </w:r>
      <w:r w:rsidRPr="007069B8">
        <w:rPr>
          <w:rFonts w:ascii="Arial" w:hAnsi="Arial" w:cs="Arial"/>
          <w:sz w:val="22"/>
          <w:szCs w:val="22"/>
        </w:rPr>
        <w:t xml:space="preserve"> grassroots venues, and those other venues committed to providing opportunities for local talent, </w:t>
      </w:r>
      <w:r w:rsidRPr="007069B8">
        <w:rPr>
          <w:rFonts w:ascii="Arial" w:hAnsi="Arial" w:cs="Arial"/>
          <w:sz w:val="22"/>
          <w:szCs w:val="22"/>
        </w:rPr>
        <w:t xml:space="preserve">effective immediately and not linked to location, but standardised across the U.K. </w:t>
      </w:r>
      <w:r w:rsidRPr="007069B8">
        <w:rPr>
          <w:rFonts w:ascii="Arial" w:hAnsi="Arial" w:cs="Arial"/>
          <w:sz w:val="22"/>
          <w:szCs w:val="22"/>
        </w:rPr>
        <w:t>(as London is unfairly penalised due to high rateable value of our venues).</w:t>
      </w:r>
    </w:p>
    <w:p w:rsidR="007C2E50" w:rsidRPr="007C2E50" w:rsidP="007C2E50">
      <w:pPr>
        <w:pStyle w:val="CommentText"/>
        <w:rPr>
          <w:rFonts w:ascii="Arial" w:hAnsi="Arial" w:cs="Arial"/>
          <w:sz w:val="22"/>
          <w:szCs w:val="22"/>
        </w:rPr>
      </w:pPr>
      <w:r w:rsidRPr="007C2E50">
        <w:rPr>
          <w:rFonts w:ascii="Arial" w:hAnsi="Arial" w:cs="Arial"/>
          <w:b/>
          <w:sz w:val="22"/>
          <w:szCs w:val="22"/>
        </w:rPr>
        <w:t>2) Income tax relief for fre</w:t>
      </w:r>
      <w:r>
        <w:rPr>
          <w:rFonts w:ascii="Arial" w:hAnsi="Arial" w:cs="Arial"/>
          <w:b/>
          <w:sz w:val="22"/>
          <w:szCs w:val="22"/>
        </w:rPr>
        <w:t>elancers and SME creative practiti</w:t>
      </w:r>
      <w:r w:rsidRPr="007C2E50">
        <w:rPr>
          <w:rFonts w:ascii="Arial" w:hAnsi="Arial" w:cs="Arial"/>
          <w:b/>
          <w:sz w:val="22"/>
          <w:szCs w:val="22"/>
        </w:rPr>
        <w:t>oners</w:t>
      </w:r>
      <w:r w:rsidRPr="007C2E50">
        <w:rPr>
          <w:rFonts w:ascii="Arial" w:hAnsi="Arial" w:cs="Arial"/>
          <w:sz w:val="22"/>
          <w:szCs w:val="22"/>
        </w:rPr>
        <w:t xml:space="preserve"> that also incorporates those </w:t>
      </w:r>
      <w:r w:rsidRPr="007C2E50">
        <w:rPr>
          <w:rFonts w:ascii="Arial" w:hAnsi="Arial" w:cs="Arial"/>
          <w:sz w:val="22"/>
          <w:szCs w:val="22"/>
        </w:rPr>
        <w:t>where the directors are paid mainly via dividends.</w:t>
      </w:r>
    </w:p>
    <w:p w:rsidR="007C2E50" w:rsidRPr="007C2E50" w:rsidP="007C2E50">
      <w:pPr>
        <w:pStyle w:val="CommentText"/>
        <w:rPr>
          <w:rFonts w:ascii="Arial" w:hAnsi="Arial" w:cs="Arial"/>
          <w:sz w:val="22"/>
          <w:szCs w:val="22"/>
        </w:rPr>
      </w:pPr>
      <w:r w:rsidRPr="007C2E50">
        <w:rPr>
          <w:rFonts w:ascii="Arial" w:hAnsi="Arial" w:cs="Arial"/>
          <w:b/>
          <w:sz w:val="22"/>
          <w:szCs w:val="22"/>
        </w:rPr>
        <w:t>3) A central government decree on meanwhile use of empty buildings</w:t>
      </w:r>
      <w:r w:rsidRPr="007C2E50">
        <w:rPr>
          <w:rFonts w:ascii="Arial" w:hAnsi="Arial" w:cs="Arial"/>
          <w:sz w:val="22"/>
          <w:szCs w:val="22"/>
        </w:rPr>
        <w:t xml:space="preserve"> – policy penalising landlords and developers that allow spaces that could be used for cultural / creative activity or organisations to sit</w:t>
      </w:r>
      <w:r w:rsidRPr="007C2E50">
        <w:rPr>
          <w:rFonts w:ascii="Arial" w:hAnsi="Arial" w:cs="Arial"/>
          <w:sz w:val="22"/>
          <w:szCs w:val="22"/>
        </w:rPr>
        <w:t xml:space="preserve"> empty for more than 6 months.</w:t>
      </w:r>
    </w:p>
    <w:p w:rsidR="007C2E50" w:rsidRPr="0053290E" w:rsidP="0053290E">
      <w:r w:rsidRPr="007C2E50">
        <w:rPr>
          <w:rFonts w:ascii="Arial" w:hAnsi="Arial" w:cs="Arial"/>
          <w:b/>
        </w:rPr>
        <w:t>4) A government stimulus package for the creative and cultural sector</w:t>
      </w:r>
      <w:r w:rsidRPr="007C2E50">
        <w:rPr>
          <w:rFonts w:ascii="Arial" w:hAnsi="Arial" w:cs="Arial"/>
        </w:rPr>
        <w:t xml:space="preserve"> similar to what </w:t>
      </w:r>
      <w:r>
        <w:rPr>
          <w:rFonts w:ascii="Arial" w:hAnsi="Arial" w:cs="Arial"/>
        </w:rPr>
        <w:t>has happened across a number of countries</w:t>
      </w:r>
      <w:r w:rsidRPr="007C2E50">
        <w:rPr>
          <w:rFonts w:ascii="Arial" w:hAnsi="Arial" w:cs="Arial"/>
        </w:rPr>
        <w:t xml:space="preserve">:  </w:t>
      </w:r>
      <w:r>
        <w:fldChar w:fldCharType="begin"/>
      </w:r>
      <w:r>
        <w:instrText xml:space="preserve"> HYPERLINK "https://www.theguardian.com/culture/2020/jun/18/world-spends-to-protect-culture-from-economic-ruin?CMP=Share_iOSApp_Other" </w:instrText>
      </w:r>
      <w:r>
        <w:fldChar w:fldCharType="separate"/>
      </w:r>
      <w:r w:rsidRPr="0053290E">
        <w:rPr>
          <w:rStyle w:val="Hyperlink"/>
          <w:rFonts w:ascii="Arial" w:hAnsi="Arial" w:cs="Arial"/>
        </w:rPr>
        <w:t>https://www.theguardian.com/culture/2020/jun/18/world-spends-to-protect-culture-from-economic-ruin?CMP=Share_iOSApp_Other</w:t>
      </w:r>
      <w:r>
        <w:fldChar w:fldCharType="end"/>
      </w:r>
      <w:r>
        <w:t xml:space="preserve"> </w:t>
      </w:r>
    </w:p>
    <w:p w:rsidR="007C2E50" w:rsidRPr="007C2E50" w:rsidP="007C2E50">
      <w:pPr>
        <w:pStyle w:val="CommentText"/>
        <w:rPr>
          <w:rFonts w:ascii="Arial" w:hAnsi="Arial" w:cs="Arial"/>
          <w:sz w:val="22"/>
          <w:szCs w:val="22"/>
        </w:rPr>
      </w:pPr>
      <w:r w:rsidRPr="007C2E50">
        <w:rPr>
          <w:rFonts w:ascii="Arial" w:hAnsi="Arial" w:cs="Arial"/>
          <w:b/>
          <w:sz w:val="22"/>
          <w:szCs w:val="22"/>
        </w:rPr>
        <w:t>5) Investment in sector-related paid apprenticeships</w:t>
      </w:r>
      <w:r w:rsidRPr="007C2E50">
        <w:rPr>
          <w:rFonts w:ascii="Arial" w:hAnsi="Arial" w:cs="Arial"/>
          <w:sz w:val="22"/>
          <w:szCs w:val="22"/>
        </w:rPr>
        <w:t>, with support and funding for host or</w:t>
      </w:r>
      <w:r w:rsidRPr="007C2E50">
        <w:rPr>
          <w:rFonts w:ascii="Arial" w:hAnsi="Arial" w:cs="Arial"/>
          <w:sz w:val="22"/>
          <w:szCs w:val="22"/>
        </w:rPr>
        <w:t>ganisations.</w:t>
      </w:r>
    </w:p>
    <w:p w:rsidR="007C2E50" w:rsidRPr="007C2E50" w:rsidP="007C2E50">
      <w:pPr>
        <w:pStyle w:val="CommentText"/>
        <w:rPr>
          <w:rFonts w:ascii="Arial" w:hAnsi="Arial" w:cs="Arial"/>
          <w:sz w:val="22"/>
          <w:szCs w:val="22"/>
        </w:rPr>
      </w:pPr>
      <w:r w:rsidRPr="007C2E50">
        <w:rPr>
          <w:rFonts w:ascii="Arial" w:hAnsi="Arial" w:cs="Arial"/>
          <w:b/>
          <w:sz w:val="22"/>
          <w:szCs w:val="22"/>
        </w:rPr>
        <w:t>6) Heritage status and robust protections</w:t>
      </w:r>
      <w:r>
        <w:rPr>
          <w:rFonts w:ascii="Arial" w:hAnsi="Arial" w:cs="Arial"/>
          <w:b/>
          <w:sz w:val="22"/>
          <w:szCs w:val="22"/>
        </w:rPr>
        <w:t xml:space="preserve"> for</w:t>
      </w:r>
      <w:r w:rsidRPr="007C2E50">
        <w:rPr>
          <w:rFonts w:ascii="Arial" w:hAnsi="Arial" w:cs="Arial"/>
          <w:b/>
          <w:sz w:val="22"/>
          <w:szCs w:val="22"/>
        </w:rPr>
        <w:t xml:space="preserve"> culturally significant buildings, sites and locations. </w:t>
      </w:r>
      <w:r w:rsidRPr="007C2E50">
        <w:rPr>
          <w:rFonts w:ascii="Arial" w:hAnsi="Arial" w:cs="Arial"/>
          <w:sz w:val="22"/>
          <w:szCs w:val="22"/>
        </w:rPr>
        <w:t>This would also incorporate a more robust version of “agent of change” to prevent new neighbours closing down established venues.</w:t>
      </w:r>
    </w:p>
    <w:p w:rsidR="007D4561" w:rsidP="007C2E50">
      <w:pPr>
        <w:spacing w:after="0" w:line="240" w:lineRule="auto"/>
        <w:rPr>
          <w:rFonts w:ascii="Arial" w:hAnsi="Arial" w:cs="Arial"/>
          <w:b/>
        </w:rPr>
      </w:pPr>
      <w:r w:rsidRPr="007C2E50">
        <w:rPr>
          <w:rFonts w:ascii="Arial" w:hAnsi="Arial" w:cs="Arial"/>
          <w:b/>
        </w:rPr>
        <w:t xml:space="preserve">7) Rent </w:t>
      </w:r>
      <w:r w:rsidRPr="007C2E50">
        <w:rPr>
          <w:rFonts w:ascii="Arial" w:hAnsi="Arial" w:cs="Arial"/>
          <w:b/>
        </w:rPr>
        <w:t>Controls</w:t>
      </w:r>
      <w:r>
        <w:rPr>
          <w:rFonts w:ascii="Arial" w:hAnsi="Arial" w:cs="Arial"/>
          <w:b/>
        </w:rPr>
        <w:t xml:space="preserve"> or freezes</w:t>
      </w:r>
      <w:r w:rsidRPr="007C2E50">
        <w:rPr>
          <w:rFonts w:ascii="Arial" w:hAnsi="Arial" w:cs="Arial"/>
          <w:b/>
        </w:rPr>
        <w:t xml:space="preserve"> on culturally significant sites (e.g. music venues)</w:t>
      </w:r>
    </w:p>
    <w:p w:rsidR="0052197C" w:rsidP="007C2E50">
      <w:pPr>
        <w:spacing w:after="0" w:line="240" w:lineRule="auto"/>
        <w:rPr>
          <w:rFonts w:ascii="Arial" w:hAnsi="Arial" w:cs="Arial"/>
          <w:b/>
        </w:rPr>
      </w:pPr>
    </w:p>
    <w:p w:rsidR="0052197C" w:rsidP="007C2E50">
      <w:pPr>
        <w:spacing w:after="0" w:line="240" w:lineRule="auto"/>
        <w:rPr>
          <w:rFonts w:ascii="Arial" w:hAnsi="Arial" w:cs="Arial"/>
          <w:b/>
        </w:rPr>
      </w:pPr>
      <w:r>
        <w:rPr>
          <w:rFonts w:ascii="Arial" w:hAnsi="Arial" w:cs="Arial"/>
          <w:b/>
        </w:rPr>
        <w:t xml:space="preserve">8) Clear guidance on creative and cultural sub-sectors </w:t>
      </w:r>
      <w:r>
        <w:rPr>
          <w:rFonts w:ascii="Arial" w:hAnsi="Arial" w:cs="Arial"/>
          <w:b/>
        </w:rPr>
        <w:t>particularly in relation to the implementation of health and safety guidance</w:t>
      </w:r>
    </w:p>
    <w:p w:rsidR="002739C5" w:rsidP="007C2E50">
      <w:pPr>
        <w:spacing w:after="0" w:line="240" w:lineRule="auto"/>
        <w:rPr>
          <w:rFonts w:ascii="Arial" w:hAnsi="Arial" w:cs="Arial"/>
          <w:b/>
        </w:rPr>
      </w:pPr>
    </w:p>
    <w:p w:rsidR="002739C5" w:rsidP="007C2E50">
      <w:pPr>
        <w:spacing w:after="0" w:line="240" w:lineRule="auto"/>
        <w:rPr>
          <w:rFonts w:ascii="Arial" w:hAnsi="Arial" w:cs="Arial"/>
          <w:b/>
        </w:rPr>
      </w:pPr>
      <w:r>
        <w:rPr>
          <w:rFonts w:ascii="Arial" w:hAnsi="Arial" w:cs="Arial"/>
          <w:b/>
        </w:rPr>
        <w:t>9) To recognise creative, artists and practitioner</w:t>
      </w:r>
      <w:r>
        <w:rPr>
          <w:rFonts w:ascii="Arial" w:hAnsi="Arial" w:cs="Arial"/>
          <w:b/>
        </w:rPr>
        <w:t>s on the same level as elite athletes to access testing and means of operating in significant numbers to commence operating</w:t>
      </w:r>
    </w:p>
    <w:p w:rsidR="003823BF" w:rsidP="007C2E50">
      <w:pPr>
        <w:spacing w:after="0" w:line="240" w:lineRule="auto"/>
        <w:rPr>
          <w:rFonts w:ascii="Arial" w:hAnsi="Arial" w:cs="Arial"/>
          <w:b/>
        </w:rPr>
      </w:pPr>
    </w:p>
    <w:p w:rsidR="003823BF" w:rsidRPr="007C2E50" w:rsidP="007C2E50">
      <w:pPr>
        <w:spacing w:after="0" w:line="240" w:lineRule="auto"/>
        <w:rPr>
          <w:rFonts w:ascii="Arial" w:hAnsi="Arial" w:cs="Arial"/>
          <w:color w:val="000000"/>
          <w:lang w:eastAsia="en-GB"/>
        </w:rPr>
      </w:pPr>
      <w:r>
        <w:rPr>
          <w:rFonts w:ascii="Arial" w:hAnsi="Arial" w:cs="Arial"/>
          <w:b/>
        </w:rPr>
        <w:t>10) External funding bodies must re-focus their funding and support to organisations and artists working with the most affected com</w:t>
      </w:r>
      <w:r>
        <w:rPr>
          <w:rFonts w:ascii="Arial" w:hAnsi="Arial" w:cs="Arial"/>
          <w:b/>
        </w:rPr>
        <w:t>munities</w:t>
      </w:r>
    </w:p>
    <w:p w:rsidR="00C50954" w:rsidRPr="0066369A" w:rsidP="001F3068">
      <w:pPr>
        <w:rPr>
          <w:rFonts w:ascii="Arial" w:hAnsi="Arial" w:cs="Arial"/>
        </w:rPr>
      </w:pPr>
    </w:p>
    <w:p w:rsidR="00821D96" w:rsidP="00A62079">
      <w:pPr>
        <w:rPr>
          <w:rFonts w:ascii="Arial" w:hAnsi="Arial" w:cs="Arial"/>
        </w:rPr>
      </w:pPr>
    </w:p>
    <w:p w:rsidR="00A62079" w:rsidRPr="0053290E" w:rsidP="00A62079">
      <w:pPr>
        <w:rPr>
          <w:rFonts w:ascii="Arial" w:hAnsi="Arial" w:cs="Arial"/>
        </w:rPr>
      </w:pPr>
      <w:r w:rsidRPr="0053290E">
        <w:rPr>
          <w:rFonts w:ascii="Arial" w:hAnsi="Arial" w:cs="Arial"/>
        </w:rPr>
        <w:t>Appendix:</w:t>
      </w:r>
    </w:p>
    <w:p w:rsidR="000F2280" w:rsidP="000F2280">
      <w:pPr>
        <w:pStyle w:val="ListParagraph"/>
        <w:numPr>
          <w:ilvl w:val="0"/>
          <w:numId w:val="16"/>
        </w:numPr>
        <w:rPr>
          <w:rFonts w:ascii="Arial" w:hAnsi="Arial" w:cs="Arial"/>
        </w:rPr>
      </w:pPr>
      <w:r>
        <w:rPr>
          <w:rFonts w:ascii="Arial" w:hAnsi="Arial" w:cs="Arial"/>
        </w:rPr>
        <w:t>Croydon Creates ‘ Our Cultural</w:t>
      </w:r>
      <w:r w:rsidRPr="0053290E">
        <w:rPr>
          <w:rFonts w:ascii="Arial" w:hAnsi="Arial" w:cs="Arial"/>
        </w:rPr>
        <w:t xml:space="preserve"> Plan</w:t>
      </w:r>
      <w:r>
        <w:rPr>
          <w:rFonts w:ascii="Arial" w:hAnsi="Arial" w:cs="Arial"/>
        </w:rPr>
        <w:t xml:space="preserve"> for Croydon’ 2019 - 2023</w:t>
      </w:r>
      <w:r w:rsidRPr="0053290E">
        <w:rPr>
          <w:rFonts w:ascii="Arial" w:hAnsi="Arial" w:cs="Arial"/>
        </w:rPr>
        <w:t xml:space="preserve"> </w:t>
      </w:r>
      <w:r>
        <w:rPr>
          <w:rFonts w:ascii="Arial" w:hAnsi="Arial" w:cs="Arial"/>
        </w:rPr>
        <w:t xml:space="preserve">- </w:t>
      </w:r>
      <w:r>
        <w:fldChar w:fldCharType="begin"/>
      </w:r>
      <w:r>
        <w:instrText xml:space="preserve"> HYPERLINK "https://democracy.croydon.gov.uk/mgConvert2PDF.aspx?ID=15211" </w:instrText>
      </w:r>
      <w:r>
        <w:fldChar w:fldCharType="separate"/>
      </w:r>
      <w:r w:rsidRPr="00364DC3">
        <w:rPr>
          <w:rStyle w:val="Hyperlink"/>
          <w:rFonts w:ascii="Arial" w:hAnsi="Arial" w:cs="Arial"/>
        </w:rPr>
        <w:t>https://democracy.croydon.gov.uk/mgConvert2PDF.aspx?ID=15211</w:t>
      </w:r>
      <w:r>
        <w:fldChar w:fldCharType="end"/>
      </w:r>
      <w:r>
        <w:rPr>
          <w:rFonts w:ascii="Arial" w:hAnsi="Arial" w:cs="Arial"/>
        </w:rPr>
        <w:t xml:space="preserve"> </w:t>
      </w:r>
    </w:p>
    <w:p w:rsidR="000F2280" w:rsidRPr="000F2280" w:rsidP="000F2280">
      <w:pPr>
        <w:pStyle w:val="ListParagraph"/>
        <w:numPr>
          <w:ilvl w:val="0"/>
          <w:numId w:val="16"/>
        </w:numPr>
        <w:rPr>
          <w:rFonts w:ascii="Arial" w:hAnsi="Arial" w:cs="Arial"/>
        </w:rPr>
      </w:pPr>
      <w:r w:rsidRPr="000F2280">
        <w:rPr>
          <w:rFonts w:ascii="Arial" w:hAnsi="Arial" w:cs="Arial"/>
        </w:rPr>
        <w:t xml:space="preserve">Croydon Creative CEZ Research Report 2018 - </w:t>
      </w:r>
      <w:r>
        <w:fldChar w:fldCharType="begin"/>
      </w:r>
      <w:r>
        <w:instrText xml:space="preserve"> HYPERLINK "https://drive.google.com/file/d/1N1lu-DJLF6-YICA7au6khmcH6o9CVuBL/view?usp=sharing" </w:instrText>
      </w:r>
      <w:r>
        <w:fldChar w:fldCharType="separate"/>
      </w:r>
      <w:r w:rsidRPr="000F2280">
        <w:rPr>
          <w:rStyle w:val="Hyperlink"/>
          <w:rFonts w:ascii="Arial" w:hAnsi="Arial" w:cs="Arial"/>
        </w:rPr>
        <w:t>https://drive.google.com/file/d/1N1lu-DJLF6-YICA7au</w:t>
      </w:r>
      <w:r w:rsidRPr="000F2280">
        <w:rPr>
          <w:rStyle w:val="Hyperlink"/>
          <w:rFonts w:ascii="Arial" w:hAnsi="Arial" w:cs="Arial"/>
        </w:rPr>
        <w:t>6khmcH6o9CVuBL/view?usp=sharing</w:t>
      </w:r>
      <w:r>
        <w:fldChar w:fldCharType="end"/>
      </w:r>
    </w:p>
    <w:p w:rsidR="00A62079" w:rsidP="000F2280">
      <w:pPr>
        <w:pStyle w:val="ListParagraph"/>
        <w:ind w:left="1080"/>
        <w:rPr>
          <w:rFonts w:ascii="Arial" w:hAnsi="Arial" w:cs="Arial"/>
        </w:rPr>
      </w:pPr>
    </w:p>
    <w:p w:rsidR="00FD4E61" w:rsidRPr="0053290E" w:rsidP="00FD4E61">
      <w:pPr>
        <w:pStyle w:val="ListParagraph"/>
        <w:ind w:left="1080"/>
        <w:rPr>
          <w:rFonts w:ascii="Arial" w:hAnsi="Arial" w:cs="Arial"/>
        </w:rPr>
      </w:pPr>
    </w:p>
    <w:p w:rsidR="00821D96" w:rsidRPr="0053290E" w:rsidP="0053290E">
      <w:pPr>
        <w:ind w:left="360"/>
        <w:rPr>
          <w:highlight w:val="yellow"/>
        </w:rPr>
      </w:pPr>
    </w:p>
    <w:sectPr w:rsidSect="0066369A">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8068A7"/>
    <w:multiLevelType w:val="hybridMultilevel"/>
    <w:tmpl w:val="18D85A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F30C58"/>
    <w:multiLevelType w:val="hybridMultilevel"/>
    <w:tmpl w:val="69FEAF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F72758"/>
    <w:multiLevelType w:val="hybridMultilevel"/>
    <w:tmpl w:val="305A3DD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0F626CD"/>
    <w:multiLevelType w:val="hybridMultilevel"/>
    <w:tmpl w:val="76A06B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F65716A"/>
    <w:multiLevelType w:val="hybridMultilevel"/>
    <w:tmpl w:val="6C96466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FD921A8"/>
    <w:multiLevelType w:val="hybridMultilevel"/>
    <w:tmpl w:val="C7020A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CBA39B5"/>
    <w:multiLevelType w:val="hybridMultilevel"/>
    <w:tmpl w:val="8A8808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32D2B3A"/>
    <w:multiLevelType w:val="hybridMultilevel"/>
    <w:tmpl w:val="8F4E30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4127D0D"/>
    <w:multiLevelType w:val="hybridMultilevel"/>
    <w:tmpl w:val="5928E1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7743A0D"/>
    <w:multiLevelType w:val="hybridMultilevel"/>
    <w:tmpl w:val="636CA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91411C0"/>
    <w:multiLevelType w:val="hybridMultilevel"/>
    <w:tmpl w:val="B6E277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96F52A5"/>
    <w:multiLevelType w:val="hybridMultilevel"/>
    <w:tmpl w:val="AF68D2C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054351A"/>
    <w:multiLevelType w:val="hybridMultilevel"/>
    <w:tmpl w:val="64FA5344"/>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3225F9E"/>
    <w:multiLevelType w:val="hybridMultilevel"/>
    <w:tmpl w:val="4D96D432"/>
    <w:lvl w:ilvl="0">
      <w:start w:val="1"/>
      <w:numFmt w:val="decimal"/>
      <w:lvlText w:val="%1."/>
      <w:lvlJc w:val="left"/>
      <w:pPr>
        <w:ind w:left="720" w:hanging="360"/>
      </w:pPr>
      <w:rPr>
        <w:rFonts w:ascii="Verdana" w:hAnsi="Verdana" w:cs="Times New Roman" w:hint="default"/>
        <w:sz w:val="15"/>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7AE3BCE"/>
    <w:multiLevelType w:val="hybridMultilevel"/>
    <w:tmpl w:val="C34A9F2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4DB4ED0"/>
    <w:multiLevelType w:val="hybridMultilevel"/>
    <w:tmpl w:val="978EA4C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3"/>
  </w:num>
  <w:num w:numId="4">
    <w:abstractNumId w:val="12"/>
  </w:num>
  <w:num w:numId="5">
    <w:abstractNumId w:val="15"/>
  </w:num>
  <w:num w:numId="6">
    <w:abstractNumId w:val="0"/>
  </w:num>
  <w:num w:numId="7">
    <w:abstractNumId w:val="2"/>
  </w:num>
  <w:num w:numId="8">
    <w:abstractNumId w:val="4"/>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num>
  <w:num w:numId="13">
    <w:abstractNumId w:val="11"/>
  </w:num>
  <w:num w:numId="14">
    <w:abstractNumId w:val="6"/>
  </w:num>
  <w:num w:numId="15">
    <w:abstractNumId w:val="7"/>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37D"/>
    <w:pPr>
      <w:ind w:left="720"/>
      <w:contextualSpacing/>
    </w:pPr>
  </w:style>
  <w:style w:type="paragraph" w:styleId="NoSpacing">
    <w:name w:val="No Spacing"/>
    <w:uiPriority w:val="1"/>
    <w:qFormat/>
    <w:rsid w:val="0066369A"/>
    <w:pPr>
      <w:spacing w:after="0" w:line="240" w:lineRule="auto"/>
    </w:pPr>
  </w:style>
  <w:style w:type="paragraph" w:styleId="NormalWeb">
    <w:name w:val="Normal (Web)"/>
    <w:basedOn w:val="Normal"/>
    <w:uiPriority w:val="99"/>
    <w:semiHidden/>
    <w:unhideWhenUsed/>
    <w:rsid w:val="00DE2DE8"/>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g-binding">
    <w:name w:val="ng-binding"/>
    <w:basedOn w:val="DefaultParagraphFont"/>
    <w:rsid w:val="00A338D5"/>
  </w:style>
  <w:style w:type="character" w:styleId="CommentReference">
    <w:name w:val="annotation reference"/>
    <w:basedOn w:val="DefaultParagraphFont"/>
    <w:uiPriority w:val="99"/>
    <w:semiHidden/>
    <w:unhideWhenUsed/>
    <w:rsid w:val="00A338D5"/>
    <w:rPr>
      <w:sz w:val="16"/>
      <w:szCs w:val="16"/>
    </w:rPr>
  </w:style>
  <w:style w:type="paragraph" w:styleId="CommentText">
    <w:name w:val="annotation text"/>
    <w:basedOn w:val="Normal"/>
    <w:link w:val="CommentTextChar"/>
    <w:uiPriority w:val="99"/>
    <w:semiHidden/>
    <w:unhideWhenUsed/>
    <w:rsid w:val="00A338D5"/>
    <w:pPr>
      <w:spacing w:line="240" w:lineRule="auto"/>
    </w:pPr>
    <w:rPr>
      <w:sz w:val="20"/>
      <w:szCs w:val="20"/>
    </w:rPr>
  </w:style>
  <w:style w:type="character" w:customStyle="1" w:styleId="CommentTextChar">
    <w:name w:val="Comment Text Char"/>
    <w:basedOn w:val="DefaultParagraphFont"/>
    <w:link w:val="CommentText"/>
    <w:uiPriority w:val="99"/>
    <w:semiHidden/>
    <w:rsid w:val="00A338D5"/>
    <w:rPr>
      <w:sz w:val="20"/>
      <w:szCs w:val="20"/>
    </w:rPr>
  </w:style>
  <w:style w:type="paragraph" w:styleId="BalloonText">
    <w:name w:val="Balloon Text"/>
    <w:basedOn w:val="Normal"/>
    <w:link w:val="BalloonTextChar"/>
    <w:uiPriority w:val="99"/>
    <w:semiHidden/>
    <w:unhideWhenUsed/>
    <w:rsid w:val="00A33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8D5"/>
    <w:rPr>
      <w:rFonts w:ascii="Segoe UI" w:hAnsi="Segoe UI" w:cs="Segoe UI"/>
      <w:sz w:val="18"/>
      <w:szCs w:val="18"/>
    </w:rPr>
  </w:style>
  <w:style w:type="paragraph" w:styleId="Title">
    <w:name w:val="Title"/>
    <w:basedOn w:val="Normal"/>
    <w:next w:val="Normal"/>
    <w:link w:val="TitleChar"/>
    <w:uiPriority w:val="10"/>
    <w:qFormat/>
    <w:rsid w:val="00A620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079"/>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835FE6"/>
    <w:rPr>
      <w:b/>
      <w:bCs/>
    </w:rPr>
  </w:style>
  <w:style w:type="character" w:customStyle="1" w:styleId="CommentSubjectChar">
    <w:name w:val="Comment Subject Char"/>
    <w:basedOn w:val="CommentTextChar"/>
    <w:link w:val="CommentSubject"/>
    <w:uiPriority w:val="99"/>
    <w:semiHidden/>
    <w:rsid w:val="00835FE6"/>
    <w:rPr>
      <w:b/>
      <w:bCs/>
      <w:sz w:val="20"/>
      <w:szCs w:val="20"/>
    </w:rPr>
  </w:style>
  <w:style w:type="character" w:customStyle="1" w:styleId="r-18u37iz">
    <w:name w:val="r-18u37iz"/>
    <w:basedOn w:val="DefaultParagraphFont"/>
    <w:rsid w:val="007D4561"/>
  </w:style>
  <w:style w:type="character" w:styleId="Hyperlink">
    <w:name w:val="Hyperlink"/>
    <w:basedOn w:val="DefaultParagraphFont"/>
    <w:uiPriority w:val="99"/>
    <w:unhideWhenUsed/>
    <w:rsid w:val="007D45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