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B8344E" w:rsidRPr="00B8344E" w:rsidP="00A639F6">
      <w:pPr>
        <w:jc w:val="center"/>
        <w:rPr>
          <w:b/>
          <w:bCs/>
          <w:sz w:val="36"/>
          <w:szCs w:val="36"/>
        </w:rPr>
      </w:pPr>
      <w:r w:rsidRPr="00B8344E">
        <w:rPr>
          <w:b/>
          <w:bCs/>
          <w:sz w:val="36"/>
          <w:szCs w:val="36"/>
        </w:rPr>
        <w:t>Written Evidence submitted b</w:t>
      </w:r>
      <w:r w:rsidR="001E5442">
        <w:rPr>
          <w:b/>
          <w:bCs/>
          <w:sz w:val="36"/>
          <w:szCs w:val="36"/>
        </w:rPr>
        <w:t xml:space="preserve">y </w:t>
      </w:r>
      <w:r w:rsidRPr="001E5442" w:rsidR="001E5442">
        <w:rPr>
          <w:b/>
          <w:bCs/>
          <w:sz w:val="36"/>
          <w:szCs w:val="36"/>
        </w:rPr>
        <w:t>Sandy Leslie</w:t>
      </w:r>
      <w:r w:rsidR="001E5442">
        <w:rPr>
          <w:b/>
          <w:bCs/>
          <w:sz w:val="36"/>
          <w:szCs w:val="36"/>
        </w:rPr>
        <w:t xml:space="preserve"> at </w:t>
      </w:r>
      <w:r w:rsidRPr="001E5442" w:rsidR="001E5442">
        <w:rPr>
          <w:b/>
          <w:bCs/>
          <w:sz w:val="36"/>
          <w:szCs w:val="36"/>
        </w:rPr>
        <w:t>Child and Adolescent Psychotherapist</w:t>
      </w:r>
      <w:r w:rsidRPr="00B8344E">
        <w:rPr>
          <w:b/>
          <w:bCs/>
          <w:sz w:val="36"/>
          <w:szCs w:val="36"/>
        </w:rPr>
        <w:t xml:space="preserve"> (CYM0253)</w:t>
      </w:r>
    </w:p>
    <w:p w:rsidR="00B8344E" w:rsidP="00A639F6">
      <w:pPr>
        <w:jc w:val="center"/>
        <w:rPr>
          <w:sz w:val="36"/>
          <w:szCs w:val="36"/>
          <w:u w:val="single"/>
        </w:rPr>
      </w:pPr>
    </w:p>
    <w:p w:rsidR="00B8344E" w:rsidP="00A639F6">
      <w:pPr>
        <w:jc w:val="center"/>
        <w:rPr>
          <w:sz w:val="36"/>
          <w:szCs w:val="36"/>
          <w:u w:val="single"/>
        </w:rPr>
      </w:pPr>
    </w:p>
    <w:p w:rsidR="00B8344E" w:rsidP="00A639F6">
      <w:pPr>
        <w:jc w:val="center"/>
        <w:rPr>
          <w:sz w:val="36"/>
          <w:szCs w:val="36"/>
          <w:u w:val="single"/>
        </w:rPr>
      </w:pPr>
    </w:p>
    <w:p w:rsidR="00B8344E" w:rsidP="00A639F6">
      <w:pPr>
        <w:jc w:val="center"/>
        <w:rPr>
          <w:sz w:val="36"/>
          <w:szCs w:val="36"/>
          <w:u w:val="single"/>
        </w:rPr>
      </w:pPr>
    </w:p>
    <w:p w:rsidR="0024699A" w:rsidRPr="00585DF7" w:rsidP="00A639F6">
      <w:pPr>
        <w:jc w:val="center"/>
        <w:rPr>
          <w:sz w:val="36"/>
          <w:szCs w:val="36"/>
          <w:u w:val="single"/>
        </w:rPr>
      </w:pPr>
      <w:r w:rsidRPr="00585DF7">
        <w:rPr>
          <w:sz w:val="36"/>
          <w:szCs w:val="36"/>
          <w:u w:val="single"/>
        </w:rPr>
        <w:t>Health and Social Care Select Committee Inquiry Evidence (Children and Young People's Mental Health)</w:t>
      </w:r>
    </w:p>
    <w:p w:rsidR="00A639F6" w:rsidP="00A639F6">
      <w:pPr>
        <w:jc w:val="center"/>
        <w:rPr>
          <w:sz w:val="32"/>
          <w:szCs w:val="32"/>
          <w:u w:val="single"/>
        </w:rPr>
      </w:pPr>
      <w:r>
        <w:rPr>
          <w:sz w:val="32"/>
          <w:szCs w:val="32"/>
          <w:u w:val="single"/>
        </w:rPr>
        <w:t>June 2026</w:t>
      </w:r>
    </w:p>
    <w:p w:rsidR="0024699A" w:rsidRPr="0024699A" w:rsidP="0024699A">
      <w:pPr>
        <w:rPr>
          <w:rStyle w:val="myxfac"/>
          <w:sz w:val="32"/>
          <w:szCs w:val="32"/>
          <w:u w:val="single"/>
        </w:rPr>
      </w:pPr>
      <w:r w:rsidRPr="0024699A">
        <w:rPr>
          <w:rStyle w:val="myxfac"/>
          <w:sz w:val="32"/>
          <w:szCs w:val="32"/>
          <w:u w:val="single"/>
        </w:rPr>
        <w:t>Specific responses from parents</w:t>
      </w:r>
      <w:r>
        <w:rPr>
          <w:rStyle w:val="myxfac"/>
          <w:sz w:val="32"/>
          <w:szCs w:val="32"/>
          <w:u w:val="single"/>
        </w:rPr>
        <w:t xml:space="preserve"> in Oxfordshire</w:t>
      </w:r>
      <w:r w:rsidRPr="0024699A">
        <w:rPr>
          <w:rStyle w:val="myxfac"/>
          <w:sz w:val="32"/>
          <w:szCs w:val="32"/>
          <w:u w:val="single"/>
        </w:rPr>
        <w:t>:</w:t>
      </w:r>
    </w:p>
    <w:p w:rsidR="0024699A" w:rsidP="0024699A">
      <w:pPr>
        <w:rPr>
          <w:rStyle w:val="myxfac"/>
          <w:sz w:val="32"/>
          <w:szCs w:val="32"/>
        </w:rPr>
      </w:pPr>
      <w:r w:rsidRPr="00461E18">
        <w:rPr>
          <w:rStyle w:val="myxfac"/>
          <w:sz w:val="32"/>
          <w:szCs w:val="32"/>
        </w:rPr>
        <w:t xml:space="preserve">In your experience what is the availability of mental health support across education, community and NHS settings in Oxfordshire for </w:t>
      </w:r>
      <w:r w:rsidRPr="00461E18" w:rsidR="00B8344E">
        <w:rPr>
          <w:rStyle w:val="myxfac"/>
          <w:sz w:val="32"/>
          <w:szCs w:val="32"/>
        </w:rPr>
        <w:t>children?</w:t>
      </w:r>
      <w:r w:rsidRPr="00461E18">
        <w:rPr>
          <w:rStyle w:val="myxfac"/>
          <w:sz w:val="32"/>
          <w:szCs w:val="32"/>
        </w:rPr>
        <w:t> </w:t>
      </w:r>
    </w:p>
    <w:p w:rsidR="0024699A" w:rsidRPr="00B06E1D" w:rsidP="0024699A">
      <w:pPr>
        <w:pStyle w:val="ListParagraph"/>
        <w:numPr>
          <w:ilvl w:val="0"/>
          <w:numId w:val="24"/>
        </w:numPr>
        <w:spacing w:after="0" w:line="240" w:lineRule="auto"/>
        <w:rPr>
          <w:rFonts w:eastAsia="Times New Roman" w:asciiTheme="majorHAnsi" w:hAnsiTheme="majorHAnsi" w:cs="Times New Roman"/>
          <w:kern w:val="0"/>
          <w:lang w:eastAsia="en-GB"/>
        </w:rPr>
      </w:pPr>
      <w:r w:rsidRPr="00B06E1D">
        <w:rPr>
          <w:rFonts w:eastAsia="Times New Roman" w:asciiTheme="majorHAnsi" w:hAnsiTheme="majorHAnsi" w:cs="Times New Roman"/>
          <w:kern w:val="0"/>
          <w:lang w:eastAsia="en-GB"/>
        </w:rPr>
        <w:t>Poor. Takes a very long time to access support.</w:t>
      </w:r>
    </w:p>
    <w:p w:rsidR="0024699A" w:rsidRPr="00B06E1D" w:rsidP="0024699A">
      <w:pPr>
        <w:pStyle w:val="ListParagraph"/>
        <w:numPr>
          <w:ilvl w:val="0"/>
          <w:numId w:val="24"/>
        </w:numPr>
        <w:spacing w:after="0" w:line="240" w:lineRule="auto"/>
        <w:rPr>
          <w:rFonts w:eastAsia="Times New Roman" w:asciiTheme="majorHAnsi" w:hAnsiTheme="majorHAnsi" w:cs="Times New Roman"/>
          <w:kern w:val="0"/>
          <w:lang w:eastAsia="en-GB"/>
        </w:rPr>
      </w:pPr>
      <w:r w:rsidRPr="00B06E1D">
        <w:rPr>
          <w:rFonts w:eastAsia="Times New Roman" w:asciiTheme="majorHAnsi" w:hAnsiTheme="majorHAnsi" w:cs="Times New Roman"/>
          <w:kern w:val="0"/>
          <w:lang w:eastAsia="en-GB"/>
        </w:rPr>
        <w:t>More is needed</w:t>
      </w:r>
    </w:p>
    <w:p w:rsidR="00F12898" w:rsidRPr="00B06E1D" w:rsidP="0024699A">
      <w:pPr>
        <w:pStyle w:val="ListParagraph"/>
        <w:numPr>
          <w:ilvl w:val="0"/>
          <w:numId w:val="24"/>
        </w:numPr>
        <w:spacing w:after="0" w:line="240" w:lineRule="auto"/>
        <w:rPr>
          <w:rFonts w:eastAsia="Times New Roman" w:asciiTheme="majorHAnsi" w:hAnsiTheme="majorHAnsi" w:cs="Times New Roman"/>
          <w:kern w:val="0"/>
          <w:lang w:eastAsia="en-GB"/>
        </w:rPr>
      </w:pPr>
      <w:r w:rsidRPr="00B06E1D">
        <w:rPr>
          <w:rFonts w:eastAsia="Times New Roman" w:asciiTheme="majorHAnsi" w:hAnsiTheme="majorHAnsi" w:cs="Times New Roman"/>
          <w:kern w:val="0"/>
          <w:lang w:eastAsia="en-GB"/>
        </w:rPr>
        <w:t>Tried to get support</w:t>
      </w:r>
      <w:r w:rsidRPr="00B06E1D" w:rsidR="00B8344E">
        <w:rPr>
          <w:rFonts w:eastAsia="Times New Roman" w:asciiTheme="majorHAnsi" w:hAnsiTheme="majorHAnsi" w:cs="Times New Roman"/>
          <w:kern w:val="0"/>
          <w:lang w:eastAsia="en-GB"/>
        </w:rPr>
        <w:t>…. but</w:t>
      </w:r>
      <w:r w:rsidRPr="00B06E1D">
        <w:rPr>
          <w:rFonts w:eastAsia="Times New Roman" w:asciiTheme="majorHAnsi" w:hAnsiTheme="majorHAnsi" w:cs="Times New Roman"/>
          <w:kern w:val="0"/>
          <w:lang w:eastAsia="en-GB"/>
        </w:rPr>
        <w:t xml:space="preserve"> we never got it</w:t>
      </w:r>
    </w:p>
    <w:p w:rsidR="00EC040D" w:rsidRPr="00B06E1D" w:rsidP="00B8344E">
      <w:pPr>
        <w:pStyle w:val="ListParagraph"/>
        <w:numPr>
          <w:ilvl w:val="0"/>
          <w:numId w:val="24"/>
        </w:numPr>
        <w:tabs>
          <w:tab w:val="left" w:pos="2835"/>
        </w:tabs>
        <w:spacing w:after="0" w:line="240" w:lineRule="auto"/>
        <w:rPr>
          <w:rFonts w:eastAsia="Times New Roman" w:asciiTheme="majorHAnsi" w:hAnsiTheme="majorHAnsi" w:cs="Times New Roman"/>
          <w:kern w:val="0"/>
          <w:lang w:eastAsia="en-GB"/>
        </w:rPr>
      </w:pPr>
      <w:r w:rsidRPr="00B06E1D">
        <w:rPr>
          <w:rFonts w:eastAsia="Times New Roman" w:asciiTheme="majorHAnsi" w:hAnsiTheme="majorHAnsi" w:cs="Times New Roman"/>
          <w:kern w:val="0"/>
          <w:lang w:eastAsia="en-GB"/>
        </w:rPr>
        <w:t>CAHMS involvement took a year</w:t>
      </w:r>
      <w:r w:rsidRPr="00B06E1D" w:rsidR="00B8344E">
        <w:rPr>
          <w:rFonts w:eastAsia="Times New Roman" w:asciiTheme="majorHAnsi" w:hAnsiTheme="majorHAnsi" w:cs="Times New Roman"/>
          <w:kern w:val="0"/>
          <w:lang w:eastAsia="en-GB"/>
        </w:rPr>
        <w:t>…. left</w:t>
      </w:r>
      <w:r w:rsidRPr="00B06E1D" w:rsidR="00CE5125">
        <w:rPr>
          <w:rFonts w:eastAsia="Times New Roman" w:asciiTheme="majorHAnsi" w:hAnsiTheme="majorHAnsi" w:cs="Times New Roman"/>
          <w:kern w:val="0"/>
          <w:lang w:eastAsia="en-GB"/>
        </w:rPr>
        <w:t xml:space="preserve"> ashamed to ask for help</w:t>
      </w:r>
    </w:p>
    <w:p w:rsidR="00CE5125" w:rsidRPr="00B06E1D" w:rsidP="0024699A">
      <w:pPr>
        <w:pStyle w:val="ListParagraph"/>
        <w:numPr>
          <w:ilvl w:val="0"/>
          <w:numId w:val="24"/>
        </w:numPr>
        <w:spacing w:after="0" w:line="240" w:lineRule="auto"/>
        <w:rPr>
          <w:rFonts w:eastAsia="Times New Roman" w:asciiTheme="majorHAnsi" w:hAnsiTheme="majorHAnsi" w:cs="Times New Roman"/>
          <w:kern w:val="0"/>
          <w:lang w:eastAsia="en-GB"/>
        </w:rPr>
      </w:pPr>
      <w:r w:rsidRPr="00B06E1D">
        <w:rPr>
          <w:rFonts w:eastAsia="Times New Roman" w:asciiTheme="majorHAnsi" w:hAnsiTheme="majorHAnsi" w:cs="Times New Roman"/>
          <w:kern w:val="0"/>
          <w:lang w:eastAsia="en-GB"/>
        </w:rPr>
        <w:t xml:space="preserve">“There is nowhere to </w:t>
      </w:r>
      <w:r w:rsidRPr="00B06E1D" w:rsidR="00B8344E">
        <w:rPr>
          <w:rFonts w:eastAsia="Times New Roman" w:asciiTheme="majorHAnsi" w:hAnsiTheme="majorHAnsi" w:cs="Times New Roman"/>
          <w:kern w:val="0"/>
          <w:lang w:eastAsia="en-GB"/>
        </w:rPr>
        <w:t>go!</w:t>
      </w:r>
      <w:r w:rsidRPr="00B06E1D">
        <w:rPr>
          <w:rFonts w:eastAsia="Times New Roman" w:asciiTheme="majorHAnsi" w:hAnsiTheme="majorHAnsi" w:cs="Times New Roman"/>
          <w:kern w:val="0"/>
          <w:lang w:eastAsia="en-GB"/>
        </w:rPr>
        <w:t>”</w:t>
      </w:r>
    </w:p>
    <w:p w:rsidR="00F21BDD" w:rsidRPr="00B06E1D" w:rsidP="0024699A">
      <w:pPr>
        <w:pStyle w:val="ListParagraph"/>
        <w:numPr>
          <w:ilvl w:val="0"/>
          <w:numId w:val="24"/>
        </w:numPr>
        <w:spacing w:after="0" w:line="240" w:lineRule="auto"/>
        <w:rPr>
          <w:rFonts w:eastAsia="Times New Roman" w:asciiTheme="majorHAnsi" w:hAnsiTheme="majorHAnsi" w:cs="Times New Roman"/>
          <w:kern w:val="0"/>
          <w:lang w:eastAsia="en-GB"/>
        </w:rPr>
      </w:pPr>
      <w:r w:rsidRPr="00B06E1D">
        <w:rPr>
          <w:rFonts w:eastAsia="Times New Roman" w:asciiTheme="majorHAnsi" w:hAnsiTheme="majorHAnsi" w:cs="Times New Roman"/>
          <w:kern w:val="0"/>
          <w:lang w:eastAsia="en-GB"/>
        </w:rPr>
        <w:t xml:space="preserve">“We waited a </w:t>
      </w:r>
      <w:r w:rsidRPr="00B06E1D" w:rsidR="00A328C7">
        <w:rPr>
          <w:rFonts w:eastAsia="Times New Roman" w:asciiTheme="majorHAnsi" w:hAnsiTheme="majorHAnsi" w:cs="Times New Roman"/>
          <w:kern w:val="0"/>
          <w:lang w:eastAsia="en-GB"/>
        </w:rPr>
        <w:t>year and half for CAMHS</w:t>
      </w:r>
      <w:r w:rsidRPr="00B06E1D" w:rsidR="00B8344E">
        <w:rPr>
          <w:rFonts w:eastAsia="Times New Roman" w:asciiTheme="majorHAnsi" w:hAnsiTheme="majorHAnsi" w:cs="Times New Roman"/>
          <w:kern w:val="0"/>
          <w:lang w:eastAsia="en-GB"/>
        </w:rPr>
        <w:t>… (</w:t>
      </w:r>
      <w:r w:rsidRPr="00B06E1D" w:rsidR="00A328C7">
        <w:rPr>
          <w:rFonts w:eastAsia="Times New Roman" w:asciiTheme="majorHAnsi" w:hAnsiTheme="majorHAnsi" w:cs="Times New Roman"/>
          <w:kern w:val="0"/>
          <w:lang w:eastAsia="en-GB"/>
        </w:rPr>
        <w:t xml:space="preserve">my son’s) case was </w:t>
      </w:r>
      <w:r w:rsidRPr="00B06E1D" w:rsidR="00C7314E">
        <w:rPr>
          <w:rFonts w:eastAsia="Times New Roman" w:asciiTheme="majorHAnsi" w:hAnsiTheme="majorHAnsi" w:cs="Times New Roman"/>
          <w:kern w:val="0"/>
          <w:lang w:eastAsia="en-GB"/>
        </w:rPr>
        <w:t>closed without us knowing</w:t>
      </w:r>
      <w:r w:rsidRPr="00B06E1D" w:rsidR="00B8344E">
        <w:rPr>
          <w:rFonts w:eastAsia="Times New Roman" w:asciiTheme="majorHAnsi" w:hAnsiTheme="majorHAnsi" w:cs="Times New Roman"/>
          <w:kern w:val="0"/>
          <w:lang w:eastAsia="en-GB"/>
        </w:rPr>
        <w:t>…. There’s</w:t>
      </w:r>
      <w:r w:rsidRPr="00B06E1D" w:rsidR="00F94036">
        <w:rPr>
          <w:rFonts w:eastAsia="Times New Roman" w:asciiTheme="majorHAnsi" w:hAnsiTheme="majorHAnsi" w:cs="Times New Roman"/>
          <w:kern w:val="0"/>
          <w:lang w:eastAsia="en-GB"/>
        </w:rPr>
        <w:t xml:space="preserve"> nothing…you just get </w:t>
      </w:r>
      <w:r w:rsidRPr="00B06E1D" w:rsidR="00B8344E">
        <w:rPr>
          <w:rFonts w:eastAsia="Times New Roman" w:asciiTheme="majorHAnsi" w:hAnsiTheme="majorHAnsi" w:cs="Times New Roman"/>
          <w:kern w:val="0"/>
          <w:lang w:eastAsia="en-GB"/>
        </w:rPr>
        <w:t>left!</w:t>
      </w:r>
      <w:r w:rsidRPr="00B06E1D" w:rsidR="00F94036">
        <w:rPr>
          <w:rFonts w:eastAsia="Times New Roman" w:asciiTheme="majorHAnsi" w:hAnsiTheme="majorHAnsi" w:cs="Times New Roman"/>
          <w:kern w:val="0"/>
          <w:lang w:eastAsia="en-GB"/>
        </w:rPr>
        <w:t>”</w:t>
      </w:r>
    </w:p>
    <w:p w:rsidR="0024699A" w:rsidRPr="00B06E1D" w:rsidP="0024699A">
      <w:pPr>
        <w:rPr>
          <w:rStyle w:val="myxfac"/>
          <w:rFonts w:asciiTheme="majorHAnsi" w:hAnsiTheme="majorHAnsi"/>
          <w:sz w:val="32"/>
          <w:szCs w:val="32"/>
        </w:rPr>
      </w:pPr>
    </w:p>
    <w:p w:rsidR="0024699A" w:rsidRPr="00697AF8" w:rsidP="0024699A">
      <w:pPr>
        <w:spacing w:after="0" w:line="240" w:lineRule="auto"/>
        <w:rPr>
          <w:rFonts w:ascii="Times New Roman" w:eastAsia="Times New Roman" w:hAnsi="Times New Roman" w:cs="Times New Roman"/>
          <w:kern w:val="0"/>
          <w:sz w:val="32"/>
          <w:szCs w:val="32"/>
          <w:lang w:eastAsia="en-GB"/>
        </w:rPr>
      </w:pPr>
      <w:r w:rsidRPr="00697AF8">
        <w:rPr>
          <w:rStyle w:val="myxfac"/>
          <w:sz w:val="32"/>
          <w:szCs w:val="32"/>
        </w:rPr>
        <w:t xml:space="preserve">What is your experience on whether services are integrated and how they are </w:t>
      </w:r>
      <w:r w:rsidRPr="00697AF8" w:rsidR="00B8344E">
        <w:rPr>
          <w:rStyle w:val="myxfac"/>
          <w:sz w:val="32"/>
          <w:szCs w:val="32"/>
        </w:rPr>
        <w:t>integrated?</w:t>
      </w:r>
      <w:r w:rsidRPr="00697AF8">
        <w:rPr>
          <w:rStyle w:val="myxfac"/>
          <w:sz w:val="32"/>
          <w:szCs w:val="32"/>
        </w:rPr>
        <w:t> </w:t>
      </w:r>
    </w:p>
    <w:p w:rsidR="0024699A" w:rsidP="0024699A">
      <w:pPr>
        <w:spacing w:after="0" w:line="240" w:lineRule="auto"/>
        <w:rPr>
          <w:rFonts w:ascii="Times New Roman" w:eastAsia="Times New Roman" w:hAnsi="Times New Roman" w:cs="Times New Roman"/>
          <w:kern w:val="0"/>
          <w:lang w:eastAsia="en-GB"/>
        </w:rPr>
      </w:pPr>
    </w:p>
    <w:p w:rsidR="0024699A" w:rsidP="0024699A">
      <w:pPr>
        <w:spacing w:after="0" w:line="240" w:lineRule="auto"/>
        <w:rPr>
          <w:rFonts w:ascii="Times New Roman" w:eastAsia="Times New Roman" w:hAnsi="Times New Roman" w:cs="Times New Roman"/>
          <w:kern w:val="0"/>
          <w:lang w:eastAsia="en-GB"/>
        </w:rPr>
      </w:pPr>
    </w:p>
    <w:p w:rsidR="0024699A" w:rsidRPr="00B06E1D" w:rsidP="0024699A">
      <w:pPr>
        <w:pStyle w:val="ListParagraph"/>
        <w:numPr>
          <w:ilvl w:val="0"/>
          <w:numId w:val="24"/>
        </w:numPr>
        <w:spacing w:after="0" w:line="240" w:lineRule="auto"/>
        <w:rPr>
          <w:rFonts w:eastAsia="Times New Roman" w:asciiTheme="majorHAnsi" w:hAnsiTheme="majorHAnsi" w:cs="Times New Roman"/>
          <w:kern w:val="0"/>
          <w:lang w:eastAsia="en-GB"/>
        </w:rPr>
      </w:pPr>
      <w:r w:rsidRPr="00B06E1D">
        <w:rPr>
          <w:rFonts w:eastAsia="Times New Roman" w:asciiTheme="majorHAnsi" w:hAnsiTheme="majorHAnsi" w:cs="Times New Roman"/>
          <w:kern w:val="0"/>
          <w:lang w:eastAsia="en-GB"/>
        </w:rPr>
        <w:t xml:space="preserve">Since the LA all but disbanded in the early 2010s, services in education have been hugely impacted. Ed Pyschs and behaviour support used to be provided and no longer are, coming out of school’s budgets. Waiting lists for any kind of therapy are long. </w:t>
      </w:r>
    </w:p>
    <w:p w:rsidR="0024699A" w:rsidRPr="00B06E1D" w:rsidP="0024699A">
      <w:pPr>
        <w:pStyle w:val="ListParagraph"/>
        <w:numPr>
          <w:ilvl w:val="0"/>
          <w:numId w:val="24"/>
        </w:numPr>
        <w:spacing w:after="0" w:line="240" w:lineRule="auto"/>
        <w:rPr>
          <w:rFonts w:eastAsia="Times New Roman" w:asciiTheme="majorHAnsi" w:hAnsiTheme="majorHAnsi" w:cs="Times New Roman"/>
          <w:kern w:val="0"/>
          <w:lang w:eastAsia="en-GB"/>
        </w:rPr>
      </w:pPr>
      <w:r w:rsidRPr="00B06E1D">
        <w:rPr>
          <w:rFonts w:eastAsia="Times New Roman" w:asciiTheme="majorHAnsi" w:hAnsiTheme="majorHAnsi" w:cs="Times New Roman"/>
          <w:kern w:val="0"/>
          <w:lang w:eastAsia="en-GB"/>
        </w:rPr>
        <w:t xml:space="preserve">Not integrated enough- more communication between services and charities and better dissemination of information about the various services would help create a better 'triage system' </w:t>
      </w:r>
    </w:p>
    <w:p w:rsidR="0024699A" w:rsidP="0024699A">
      <w:pPr>
        <w:rPr>
          <w:sz w:val="32"/>
          <w:szCs w:val="32"/>
        </w:rPr>
      </w:pPr>
    </w:p>
    <w:p w:rsidR="0024699A" w:rsidP="0024699A">
      <w:pPr>
        <w:rPr>
          <w:rStyle w:val="myxfac"/>
          <w:sz w:val="32"/>
          <w:szCs w:val="32"/>
        </w:rPr>
      </w:pPr>
      <w:r w:rsidRPr="00A552C2">
        <w:rPr>
          <w:rStyle w:val="myxfac"/>
          <w:sz w:val="32"/>
          <w:szCs w:val="32"/>
        </w:rPr>
        <w:t>How could early intervention be strengthened to support children and families? </w:t>
      </w:r>
    </w:p>
    <w:p w:rsidR="0024699A" w:rsidRPr="00B06E1D" w:rsidP="0024699A">
      <w:pPr>
        <w:pStyle w:val="ListParagraph"/>
        <w:numPr>
          <w:ilvl w:val="0"/>
          <w:numId w:val="24"/>
        </w:numPr>
        <w:spacing w:after="0" w:line="240" w:lineRule="auto"/>
        <w:rPr>
          <w:rFonts w:eastAsia="Times New Roman" w:asciiTheme="majorHAnsi" w:hAnsiTheme="majorHAnsi" w:cs="Times New Roman"/>
          <w:kern w:val="0"/>
          <w:lang w:eastAsia="en-GB"/>
        </w:rPr>
      </w:pPr>
      <w:r w:rsidRPr="00B06E1D">
        <w:rPr>
          <w:rFonts w:eastAsia="Times New Roman" w:asciiTheme="majorHAnsi" w:hAnsiTheme="majorHAnsi" w:cs="Times New Roman"/>
          <w:kern w:val="0"/>
          <w:lang w:eastAsia="en-GB"/>
        </w:rPr>
        <w:t xml:space="preserve">Central Team to organise. More therapists available paid for by OCC and available to schools. </w:t>
      </w:r>
    </w:p>
    <w:p w:rsidR="0024699A" w:rsidRPr="00B06E1D" w:rsidP="0024699A">
      <w:pPr>
        <w:pStyle w:val="ListParagraph"/>
        <w:numPr>
          <w:ilvl w:val="0"/>
          <w:numId w:val="24"/>
        </w:numPr>
        <w:spacing w:after="0" w:line="240" w:lineRule="auto"/>
        <w:rPr>
          <w:rFonts w:eastAsia="Times New Roman" w:asciiTheme="majorHAnsi" w:hAnsiTheme="majorHAnsi" w:cs="Times New Roman"/>
          <w:kern w:val="0"/>
          <w:lang w:eastAsia="en-GB"/>
        </w:rPr>
      </w:pPr>
      <w:r w:rsidRPr="00B06E1D">
        <w:rPr>
          <w:rFonts w:eastAsia="Times New Roman" w:asciiTheme="majorHAnsi" w:hAnsiTheme="majorHAnsi" w:cs="Times New Roman"/>
          <w:kern w:val="0"/>
          <w:lang w:eastAsia="en-GB"/>
        </w:rPr>
        <w:t xml:space="preserve">Better availability for attachment programs and parent training in early years (nurseries and toddler and baby groups) to help empower and equip parents with </w:t>
      </w:r>
      <w:r w:rsidRPr="00B06E1D" w:rsidR="00B8344E">
        <w:rPr>
          <w:rFonts w:eastAsia="Times New Roman" w:asciiTheme="majorHAnsi" w:hAnsiTheme="majorHAnsi" w:cs="Times New Roman"/>
          <w:kern w:val="0"/>
          <w:lang w:eastAsia="en-GB"/>
        </w:rPr>
        <w:t>evidence-based</w:t>
      </w:r>
      <w:r w:rsidRPr="00B06E1D">
        <w:rPr>
          <w:rFonts w:eastAsia="Times New Roman" w:asciiTheme="majorHAnsi" w:hAnsiTheme="majorHAnsi" w:cs="Times New Roman"/>
          <w:kern w:val="0"/>
          <w:lang w:eastAsia="en-GB"/>
        </w:rPr>
        <w:t xml:space="preserve"> knowledge and practice would go a long way</w:t>
      </w:r>
    </w:p>
    <w:p w:rsidR="0024699A" w:rsidP="000F6AEB">
      <w:pPr>
        <w:jc w:val="center"/>
        <w:rPr>
          <w:sz w:val="32"/>
          <w:szCs w:val="32"/>
          <w:u w:val="single"/>
        </w:rPr>
      </w:pPr>
    </w:p>
    <w:p w:rsidR="00702B04" w:rsidP="00702B04">
      <w:pPr>
        <w:rPr>
          <w:sz w:val="32"/>
          <w:szCs w:val="32"/>
          <w:u w:val="single"/>
        </w:rPr>
      </w:pPr>
      <w:r>
        <w:rPr>
          <w:sz w:val="32"/>
          <w:szCs w:val="32"/>
          <w:u w:val="single"/>
        </w:rPr>
        <w:t>Additional s</w:t>
      </w:r>
      <w:r>
        <w:rPr>
          <w:sz w:val="32"/>
          <w:szCs w:val="32"/>
          <w:u w:val="single"/>
        </w:rPr>
        <w:t xml:space="preserve">urvey responses for parents in Oxfordshire </w:t>
      </w:r>
    </w:p>
    <w:p w:rsidR="00702B04" w:rsidP="00702B04">
      <w:pPr>
        <w:rPr>
          <w:sz w:val="32"/>
          <w:szCs w:val="32"/>
          <w:u w:val="single"/>
        </w:rPr>
      </w:pPr>
      <w:r w:rsidRPr="00F31AB2">
        <w:rPr>
          <w:sz w:val="32"/>
          <w:szCs w:val="32"/>
          <w:u w:val="single"/>
        </w:rPr>
        <w:t xml:space="preserve">Current </w:t>
      </w:r>
      <w:r w:rsidRPr="00F31AB2" w:rsidR="00B8344E">
        <w:rPr>
          <w:sz w:val="32"/>
          <w:szCs w:val="32"/>
          <w:u w:val="single"/>
        </w:rPr>
        <w:t>situation</w:t>
      </w:r>
      <w:r w:rsidR="00B8344E">
        <w:rPr>
          <w:sz w:val="32"/>
          <w:szCs w:val="32"/>
          <w:u w:val="single"/>
        </w:rPr>
        <w:t xml:space="preserve"> </w:t>
      </w:r>
      <w:r w:rsidRPr="00F31AB2" w:rsidR="00B8344E">
        <w:rPr>
          <w:sz w:val="32"/>
          <w:szCs w:val="32"/>
          <w:u w:val="single"/>
        </w:rPr>
        <w:t>–</w:t>
      </w:r>
      <w:r w:rsidRPr="00F31AB2">
        <w:rPr>
          <w:sz w:val="32"/>
          <w:szCs w:val="32"/>
          <w:u w:val="single"/>
        </w:rPr>
        <w:t xml:space="preserve"> June 2026</w:t>
      </w:r>
    </w:p>
    <w:p w:rsidR="00702B04" w:rsidRPr="004675BA" w:rsidP="00702B04">
      <w:pPr>
        <w:rPr>
          <w:b/>
          <w:bCs/>
          <w:sz w:val="32"/>
          <w:szCs w:val="32"/>
          <w:u w:val="single"/>
        </w:rPr>
      </w:pPr>
      <w:r w:rsidRPr="004675BA">
        <w:rPr>
          <w:b/>
          <w:bCs/>
        </w:rPr>
        <w:t xml:space="preserve">Please rate how familiar are you with programmes that provide mental health and wellbeing support for children and families in Abingdon and surrounding </w:t>
      </w:r>
      <w:r w:rsidRPr="004675BA" w:rsidR="00B8344E">
        <w:rPr>
          <w:b/>
          <w:bCs/>
        </w:rPr>
        <w:t>areas?</w:t>
      </w:r>
    </w:p>
    <w:p w:rsidR="00702B04" w:rsidP="00702B04">
      <w:pPr>
        <w:pStyle w:val="ListParagraph"/>
        <w:numPr>
          <w:ilvl w:val="0"/>
          <w:numId w:val="24"/>
        </w:numPr>
      </w:pPr>
      <w:r w:rsidRPr="0022374B">
        <w:rPr>
          <w:b/>
          <w:bCs/>
        </w:rPr>
        <w:t xml:space="preserve">Only 9% of parents </w:t>
      </w:r>
      <w:r>
        <w:t>were ‘very’ or ‘extremely’ familiar with programmes that provided mental health support</w:t>
      </w:r>
    </w:p>
    <w:p w:rsidR="00702B04" w:rsidRPr="004675BA" w:rsidP="00702B04">
      <w:pPr>
        <w:rPr>
          <w:b/>
          <w:bCs/>
        </w:rPr>
      </w:pPr>
      <w:r w:rsidRPr="004675BA">
        <w:rPr>
          <w:b/>
          <w:bCs/>
        </w:rPr>
        <w:t xml:space="preserve"> How likely would you be to engage with a service providing mental health and wellbeing support for your children and family?</w:t>
      </w:r>
    </w:p>
    <w:p w:rsidR="00585DF7" w:rsidP="00585DF7">
      <w:pPr>
        <w:pStyle w:val="ListParagraph"/>
        <w:numPr>
          <w:ilvl w:val="0"/>
          <w:numId w:val="24"/>
        </w:numPr>
      </w:pPr>
      <w:r>
        <w:t xml:space="preserve">42% of parents surveyed said they would be ‘extremely likely’ to engaged with </w:t>
      </w:r>
      <w:r w:rsidR="00F816A4">
        <w:t xml:space="preserve">an accessible </w:t>
      </w:r>
      <w:r>
        <w:t xml:space="preserve">mental health service </w:t>
      </w:r>
    </w:p>
    <w:p w:rsidR="00031692" w:rsidP="00031692">
      <w:pPr>
        <w:pStyle w:val="ListParagraph"/>
      </w:pPr>
    </w:p>
    <w:p w:rsidR="000F6AEB" w:rsidP="00702B04">
      <w:pPr>
        <w:rPr>
          <w:sz w:val="32"/>
          <w:szCs w:val="32"/>
          <w:u w:val="single"/>
        </w:rPr>
      </w:pPr>
      <w:r>
        <w:rPr>
          <w:sz w:val="32"/>
          <w:szCs w:val="32"/>
          <w:u w:val="single"/>
        </w:rPr>
        <w:t>More detailed responses from parents:</w:t>
      </w:r>
    </w:p>
    <w:p w:rsidR="002F7D98" w:rsidRPr="00585DF7" w:rsidP="002F7D98">
      <w:pPr>
        <w:spacing w:before="100" w:beforeAutospacing="1" w:after="100" w:afterAutospacing="1" w:line="240" w:lineRule="auto"/>
        <w:outlineLvl w:val="1"/>
        <w:rPr>
          <w:rFonts w:eastAsia="Times New Roman" w:cs="Times New Roman"/>
          <w:kern w:val="0"/>
          <w:sz w:val="32"/>
          <w:szCs w:val="32"/>
          <w:u w:val="single"/>
          <w:lang w:eastAsia="en-GB"/>
        </w:rPr>
      </w:pPr>
      <w:r w:rsidRPr="00585DF7">
        <w:rPr>
          <w:rFonts w:eastAsia="Times New Roman" w:cs="Times New Roman"/>
          <w:kern w:val="0"/>
          <w:sz w:val="32"/>
          <w:szCs w:val="32"/>
          <w:u w:val="single"/>
          <w:lang w:eastAsia="en-GB"/>
        </w:rPr>
        <w:t>What are the most crucial issues you see in Abingdon that are impacting the mental health of children? Why? How do these impact your child?</w:t>
      </w:r>
    </w:p>
    <w:p w:rsidR="002F7D98" w:rsidRPr="00C961ED" w:rsidP="00C961ED">
      <w:pPr>
        <w:pStyle w:val="ListParagraph"/>
        <w:numPr>
          <w:ilvl w:val="0"/>
          <w:numId w:val="25"/>
        </w:numPr>
        <w:spacing w:before="100" w:beforeAutospacing="1" w:after="100" w:afterAutospacing="1" w:line="240" w:lineRule="auto"/>
        <w:outlineLvl w:val="1"/>
        <w:rPr>
          <w:rFonts w:eastAsia="Times New Roman" w:cs="Times New Roman"/>
          <w:kern w:val="0"/>
          <w:sz w:val="36"/>
          <w:szCs w:val="36"/>
          <w:u w:val="single"/>
          <w:lang w:eastAsia="en-GB"/>
        </w:rPr>
      </w:pPr>
      <w:r>
        <w:t>Anxiety, living with coercively controlling parents, living with alcoholic parents, teenage boys need help around masculinity and how they treat girls and women They don't impact my child, they are themes I see at work.</w:t>
      </w:r>
    </w:p>
    <w:p w:rsidR="00C961ED" w:rsidRPr="00200CBA" w:rsidP="00C961ED">
      <w:pPr>
        <w:pStyle w:val="ListParagraph"/>
        <w:numPr>
          <w:ilvl w:val="0"/>
          <w:numId w:val="25"/>
        </w:numPr>
        <w:spacing w:before="100" w:beforeAutospacing="1" w:after="100" w:afterAutospacing="1" w:line="240" w:lineRule="auto"/>
        <w:outlineLvl w:val="1"/>
        <w:rPr>
          <w:rFonts w:eastAsia="Times New Roman" w:cs="Times New Roman"/>
          <w:kern w:val="0"/>
          <w:sz w:val="36"/>
          <w:szCs w:val="36"/>
          <w:u w:val="single"/>
          <w:lang w:eastAsia="en-GB"/>
        </w:rPr>
      </w:pPr>
      <w:r>
        <w:t>Bullying, impacts children hugely</w:t>
      </w:r>
    </w:p>
    <w:p w:rsidR="00200CBA" w:rsidRPr="008E73E0" w:rsidP="00C961ED">
      <w:pPr>
        <w:pStyle w:val="ListParagraph"/>
        <w:numPr>
          <w:ilvl w:val="0"/>
          <w:numId w:val="25"/>
        </w:numPr>
        <w:spacing w:before="100" w:beforeAutospacing="1" w:after="100" w:afterAutospacing="1" w:line="240" w:lineRule="auto"/>
        <w:outlineLvl w:val="1"/>
        <w:rPr>
          <w:rFonts w:eastAsia="Times New Roman" w:cs="Times New Roman"/>
          <w:kern w:val="0"/>
          <w:sz w:val="36"/>
          <w:szCs w:val="36"/>
          <w:u w:val="single"/>
          <w:lang w:eastAsia="en-GB"/>
        </w:rPr>
      </w:pPr>
      <w:r>
        <w:t>Needed for under 13s. Waiting lists can be long.</w:t>
      </w:r>
    </w:p>
    <w:p w:rsidR="008E73E0" w:rsidRPr="00EE26A2" w:rsidP="00C961ED">
      <w:pPr>
        <w:pStyle w:val="ListParagraph"/>
        <w:numPr>
          <w:ilvl w:val="0"/>
          <w:numId w:val="25"/>
        </w:numPr>
        <w:spacing w:before="100" w:beforeAutospacing="1" w:after="100" w:afterAutospacing="1" w:line="240" w:lineRule="auto"/>
        <w:outlineLvl w:val="1"/>
        <w:rPr>
          <w:rFonts w:eastAsia="Times New Roman" w:cs="Times New Roman"/>
          <w:kern w:val="0"/>
          <w:sz w:val="36"/>
          <w:szCs w:val="36"/>
          <w:u w:val="single"/>
          <w:lang w:eastAsia="en-GB"/>
        </w:rPr>
      </w:pPr>
      <w:r>
        <w:t>Daughter not eating and high anxiety</w:t>
      </w:r>
    </w:p>
    <w:p w:rsidR="00EE26A2" w:rsidRPr="007E5D9A" w:rsidP="00C961ED">
      <w:pPr>
        <w:pStyle w:val="ListParagraph"/>
        <w:numPr>
          <w:ilvl w:val="0"/>
          <w:numId w:val="25"/>
        </w:numPr>
        <w:spacing w:before="100" w:beforeAutospacing="1" w:after="100" w:afterAutospacing="1" w:line="240" w:lineRule="auto"/>
        <w:outlineLvl w:val="1"/>
        <w:rPr>
          <w:rFonts w:eastAsia="Times New Roman" w:cs="Times New Roman"/>
          <w:kern w:val="0"/>
          <w:sz w:val="36"/>
          <w:szCs w:val="36"/>
          <w:u w:val="single"/>
          <w:lang w:eastAsia="en-GB"/>
        </w:rPr>
      </w:pPr>
      <w:r>
        <w:t xml:space="preserve">isolation - kids are not </w:t>
      </w:r>
      <w:r w:rsidR="00B8344E">
        <w:t>allowed</w:t>
      </w:r>
      <w:r>
        <w:t xml:space="preserve"> to play outside because people don't think it is safe so many kids are in front of screens</w:t>
      </w:r>
    </w:p>
    <w:p w:rsidR="007E5D9A" w:rsidRPr="00427BF7" w:rsidP="00C961ED">
      <w:pPr>
        <w:pStyle w:val="ListParagraph"/>
        <w:numPr>
          <w:ilvl w:val="0"/>
          <w:numId w:val="25"/>
        </w:numPr>
        <w:spacing w:before="100" w:beforeAutospacing="1" w:after="100" w:afterAutospacing="1" w:line="240" w:lineRule="auto"/>
        <w:outlineLvl w:val="1"/>
        <w:rPr>
          <w:rFonts w:eastAsia="Times New Roman" w:cs="Times New Roman"/>
          <w:kern w:val="0"/>
          <w:sz w:val="36"/>
          <w:szCs w:val="36"/>
          <w:u w:val="single"/>
          <w:lang w:eastAsia="en-GB"/>
        </w:rPr>
      </w:pPr>
      <w:r>
        <w:t>Friendship issues. COVID - nobody knows what the hangover is on our children. 24/7 cul</w:t>
      </w:r>
      <w:r w:rsidR="00427BF7">
        <w:t>ture</w:t>
      </w:r>
    </w:p>
    <w:p w:rsidR="002F7D98" w:rsidRPr="00E91505" w:rsidP="002F7D98">
      <w:pPr>
        <w:pStyle w:val="ListParagraph"/>
        <w:numPr>
          <w:ilvl w:val="0"/>
          <w:numId w:val="25"/>
        </w:numPr>
        <w:spacing w:before="100" w:beforeAutospacing="1" w:after="100" w:afterAutospacing="1" w:line="240" w:lineRule="auto"/>
        <w:outlineLvl w:val="1"/>
        <w:rPr>
          <w:rFonts w:eastAsia="Times New Roman" w:cs="Times New Roman"/>
          <w:kern w:val="0"/>
          <w:sz w:val="36"/>
          <w:szCs w:val="36"/>
          <w:u w:val="single"/>
          <w:lang w:eastAsia="en-GB"/>
        </w:rPr>
      </w:pPr>
      <w:r>
        <w:t>Poor parenting &amp; the lack of skills/ experience of parents to support their kids</w:t>
      </w:r>
    </w:p>
    <w:p w:rsidR="00B05373" w:rsidP="00B05373">
      <w:pPr>
        <w:spacing w:before="100" w:beforeAutospacing="1" w:after="100" w:afterAutospacing="1" w:line="240" w:lineRule="auto"/>
        <w:outlineLvl w:val="1"/>
        <w:rPr>
          <w:rFonts w:eastAsia="Times New Roman" w:asciiTheme="majorHAnsi" w:hAnsiTheme="majorHAnsi" w:cs="Times New Roman"/>
          <w:kern w:val="0"/>
          <w:sz w:val="36"/>
          <w:szCs w:val="36"/>
          <w:u w:val="single"/>
          <w:lang w:eastAsia="en-GB"/>
        </w:rPr>
      </w:pPr>
      <w:r w:rsidRPr="00B05373">
        <w:rPr>
          <w:rFonts w:eastAsia="Times New Roman" w:asciiTheme="majorHAnsi" w:hAnsiTheme="majorHAnsi" w:cs="Times New Roman"/>
          <w:kern w:val="0"/>
          <w:sz w:val="36"/>
          <w:szCs w:val="36"/>
          <w:u w:val="single"/>
          <w:lang w:eastAsia="en-GB"/>
        </w:rPr>
        <w:t>Is there a need for a new service to provide mental health support services for children and families in Abingdon? Why?</w:t>
      </w:r>
    </w:p>
    <w:p w:rsidR="00B05373" w:rsidRPr="00A96B71" w:rsidP="0068360E">
      <w:pPr>
        <w:pStyle w:val="ListParagraph"/>
        <w:numPr>
          <w:ilvl w:val="0"/>
          <w:numId w:val="25"/>
        </w:numPr>
        <w:spacing w:before="100" w:beforeAutospacing="1" w:after="100" w:afterAutospacing="1" w:line="240" w:lineRule="auto"/>
        <w:outlineLvl w:val="1"/>
        <w:rPr>
          <w:rFonts w:eastAsia="Times New Roman" w:asciiTheme="majorHAnsi" w:hAnsiTheme="majorHAnsi" w:cs="Times New Roman"/>
          <w:kern w:val="0"/>
          <w:u w:val="single"/>
          <w:lang w:eastAsia="en-GB"/>
        </w:rPr>
      </w:pPr>
      <w:r>
        <w:t>Yes, there is a gap for primary school children (and 12 years old) in Abingdon for affordable services.</w:t>
      </w:r>
    </w:p>
    <w:p w:rsidR="00B05373" w:rsidRPr="00E91505" w:rsidP="002F7D98">
      <w:pPr>
        <w:pStyle w:val="ListParagraph"/>
        <w:numPr>
          <w:ilvl w:val="0"/>
          <w:numId w:val="25"/>
        </w:numPr>
        <w:spacing w:before="100" w:beforeAutospacing="1" w:after="100" w:afterAutospacing="1" w:line="240" w:lineRule="auto"/>
        <w:outlineLvl w:val="1"/>
        <w:rPr>
          <w:rFonts w:eastAsia="Times New Roman" w:asciiTheme="majorHAnsi" w:hAnsiTheme="majorHAnsi" w:cs="Times New Roman"/>
          <w:kern w:val="0"/>
          <w:u w:val="single"/>
          <w:lang w:eastAsia="en-GB"/>
        </w:rPr>
      </w:pPr>
      <w:r>
        <w:t xml:space="preserve">Yes, an informal </w:t>
      </w:r>
      <w:r w:rsidR="00B8344E">
        <w:t>drop-in</w:t>
      </w:r>
      <w:r>
        <w:t xml:space="preserve"> service would be helpful</w:t>
      </w:r>
    </w:p>
    <w:p w:rsidR="002F7D98" w:rsidP="000F6AEB">
      <w:pPr>
        <w:jc w:val="center"/>
        <w:rPr>
          <w:sz w:val="32"/>
          <w:szCs w:val="32"/>
          <w:u w:val="single"/>
        </w:rPr>
      </w:pPr>
    </w:p>
    <w:p w:rsidR="003B4AD8" w:rsidRPr="00C45DF8" w:rsidP="003B4AD8">
      <w:pPr>
        <w:rPr>
          <w:sz w:val="32"/>
          <w:szCs w:val="32"/>
          <w:u w:val="single"/>
        </w:rPr>
      </w:pPr>
      <w:r>
        <w:rPr>
          <w:sz w:val="32"/>
          <w:szCs w:val="32"/>
          <w:u w:val="single"/>
        </w:rPr>
        <w:t>Ongoing issues</w:t>
      </w:r>
      <w:r w:rsidR="00025F9E">
        <w:rPr>
          <w:sz w:val="32"/>
          <w:szCs w:val="32"/>
          <w:u w:val="single"/>
        </w:rPr>
        <w:t>/barriers</w:t>
      </w:r>
    </w:p>
    <w:p w:rsidR="00025F9E" w:rsidP="00C45DF8">
      <w:pPr>
        <w:pStyle w:val="ListParagraph"/>
        <w:numPr>
          <w:ilvl w:val="0"/>
          <w:numId w:val="25"/>
        </w:numPr>
      </w:pPr>
      <w:r>
        <w:t xml:space="preserve">Access to services and knowing that </w:t>
      </w:r>
      <w:r w:rsidR="00B8344E">
        <w:t>camps</w:t>
      </w:r>
      <w:r>
        <w:t xml:space="preserve"> have a large waiting list</w:t>
      </w:r>
    </w:p>
    <w:p w:rsidR="001F1810" w:rsidP="009C2173">
      <w:pPr>
        <w:pStyle w:val="ListParagraph"/>
        <w:numPr>
          <w:ilvl w:val="0"/>
          <w:numId w:val="25"/>
        </w:numPr>
      </w:pPr>
      <w:r>
        <w:t>Availability in terms of immediate response and for free</w:t>
      </w:r>
    </w:p>
    <w:p w:rsidR="00F3770D" w:rsidP="00551D22">
      <w:pPr>
        <w:pStyle w:val="ListParagraph"/>
        <w:numPr>
          <w:ilvl w:val="0"/>
          <w:numId w:val="25"/>
        </w:numPr>
      </w:pPr>
      <w:r>
        <w:t xml:space="preserve">Availability </w:t>
      </w:r>
      <w:r w:rsidR="00B8344E">
        <w:t>must</w:t>
      </w:r>
      <w:r>
        <w:t xml:space="preserve"> be where you </w:t>
      </w:r>
      <w:r w:rsidR="00B8344E">
        <w:t>live, it’s</w:t>
      </w:r>
      <w:r>
        <w:t xml:space="preserve"> important that whoever suffering mentally no need to worry about the cost as </w:t>
      </w:r>
      <w:r w:rsidR="00B8344E">
        <w:t>it</w:t>
      </w:r>
      <w:r>
        <w:t xml:space="preserve"> makes the person more unstable</w:t>
      </w:r>
    </w:p>
    <w:p w:rsidR="00DE0A20" w:rsidP="00551D22">
      <w:pPr>
        <w:pStyle w:val="ListParagraph"/>
        <w:numPr>
          <w:ilvl w:val="0"/>
          <w:numId w:val="25"/>
        </w:numPr>
      </w:pPr>
      <w:r>
        <w:t>NHS is so slow... it always put me off and I give up until my son has another incident in school and then I think he needs help again...</w:t>
      </w:r>
    </w:p>
    <w:p w:rsidR="00C778E5" w:rsidP="00FD4962">
      <w:pPr>
        <w:pStyle w:val="ListParagraph"/>
        <w:numPr>
          <w:ilvl w:val="0"/>
          <w:numId w:val="25"/>
        </w:numPr>
      </w:pPr>
      <w:r>
        <w:t xml:space="preserve">In terms of availability, it is better if the service is local, even if it is in Oxford or Dicot that would be good. It also needs to be available in a relevant time </w:t>
      </w:r>
      <w:r w:rsidR="00B8344E">
        <w:t>frame;</w:t>
      </w:r>
      <w:r>
        <w:t xml:space="preserve"> it is not use if they tell you that </w:t>
      </w:r>
      <w:r w:rsidR="00B8344E">
        <w:t>they</w:t>
      </w:r>
      <w:r>
        <w:t xml:space="preserve"> will see you in a </w:t>
      </w:r>
      <w:r w:rsidR="00B8344E">
        <w:t>years’ time</w:t>
      </w:r>
      <w:r>
        <w:t>. The cost is important, we are all suffering a tremendous financial pressure just to live, having to spend a fortune on looking after my son's mental health is not fair, it should be covered by NHS. If he had a broken arm they would fix it, no questions asked. In terms of knowledge about the services it is a very confusing area, especially if you are somebody who has never needed these services. We have no idea of where to go or what is the best option for our son.</w:t>
      </w:r>
    </w:p>
    <w:p w:rsidR="00FD4962" w:rsidP="00FD4962">
      <w:pPr>
        <w:pStyle w:val="ListParagraph"/>
        <w:numPr>
          <w:ilvl w:val="0"/>
          <w:numId w:val="25"/>
        </w:numPr>
      </w:pPr>
      <w:r>
        <w:t>Know where help is. Easy access</w:t>
      </w:r>
    </w:p>
    <w:p w:rsidR="00626EDD" w:rsidP="00FD4962">
      <w:pPr>
        <w:pStyle w:val="ListParagraph"/>
        <w:numPr>
          <w:ilvl w:val="0"/>
          <w:numId w:val="25"/>
        </w:numPr>
      </w:pPr>
      <w:r>
        <w:t>Cost and CAMHS</w:t>
      </w:r>
    </w:p>
    <w:p w:rsidR="00DE274F" w:rsidP="00FD4962">
      <w:pPr>
        <w:pStyle w:val="ListParagraph"/>
        <w:numPr>
          <w:ilvl w:val="0"/>
          <w:numId w:val="25"/>
        </w:numPr>
      </w:pPr>
      <w:r>
        <w:t xml:space="preserve">Because I've looked for support, but never managed to find anything that seems like to </w:t>
      </w:r>
      <w:r w:rsidR="005F0001">
        <w:t>“</w:t>
      </w:r>
      <w:r>
        <w:t>fits</w:t>
      </w:r>
      <w:r w:rsidR="005F0001">
        <w:t>”</w:t>
      </w:r>
    </w:p>
    <w:p w:rsidR="00DD5AA1" w:rsidP="00FD4962">
      <w:pPr>
        <w:pStyle w:val="ListParagraph"/>
        <w:numPr>
          <w:ilvl w:val="0"/>
          <w:numId w:val="25"/>
        </w:numPr>
      </w:pPr>
      <w:r>
        <w:t>“</w:t>
      </w:r>
      <w:r w:rsidR="00B8344E">
        <w:t>Getting</w:t>
      </w:r>
      <w:r>
        <w:t xml:space="preserve"> help before </w:t>
      </w:r>
      <w:r w:rsidR="00B8344E">
        <w:t>it’s</w:t>
      </w:r>
      <w:r>
        <w:t xml:space="preserve"> too late (when you know teenagers who have tried to end their lives)”</w:t>
      </w:r>
    </w:p>
    <w:p w:rsidR="00725460" w:rsidP="00FD4962">
      <w:pPr>
        <w:pStyle w:val="ListParagraph"/>
        <w:numPr>
          <w:ilvl w:val="0"/>
          <w:numId w:val="25"/>
        </w:numPr>
      </w:pPr>
      <w:r>
        <w:t>“Had a child with anxiety for 6 months when starting a new school. Asked for a referral from school &amp; doctor but no support available.”</w:t>
      </w:r>
    </w:p>
    <w:p w:rsidR="005824CE" w:rsidP="00FD4962">
      <w:pPr>
        <w:pStyle w:val="ListParagraph"/>
        <w:numPr>
          <w:ilvl w:val="0"/>
          <w:numId w:val="25"/>
        </w:numPr>
      </w:pPr>
      <w:r>
        <w:t>“</w:t>
      </w:r>
      <w:r>
        <w:t xml:space="preserve">Looked. Can't find. CAHMS isn't fit for purpose. There's a long waiting list to get a </w:t>
      </w:r>
      <w:r w:rsidR="00B8344E">
        <w:t>2-minute</w:t>
      </w:r>
      <w:r>
        <w:t xml:space="preserve"> telephone appt during which they say help isn't available because he's now occasionally seeing the school councillor 3 years after when help was REALLY needed.</w:t>
      </w:r>
      <w:r>
        <w:t>”</w:t>
      </w:r>
    </w:p>
    <w:p w:rsidR="004D23C0" w:rsidP="004D23C0"/>
    <w:p w:rsidR="004D23C0" w:rsidP="004D23C0">
      <w:pPr>
        <w:rPr>
          <w:sz w:val="32"/>
          <w:szCs w:val="32"/>
        </w:rPr>
      </w:pPr>
      <w:r>
        <w:rPr>
          <w:sz w:val="32"/>
          <w:szCs w:val="32"/>
        </w:rPr>
        <w:t>Other Needs</w:t>
      </w:r>
      <w:r w:rsidR="00C337FD">
        <w:rPr>
          <w:sz w:val="32"/>
          <w:szCs w:val="32"/>
        </w:rPr>
        <w:t xml:space="preserve">/wishes from </w:t>
      </w:r>
      <w:r w:rsidR="00B8344E">
        <w:rPr>
          <w:sz w:val="32"/>
          <w:szCs w:val="32"/>
        </w:rPr>
        <w:t>parents?</w:t>
      </w:r>
    </w:p>
    <w:p w:rsidR="004D23C0" w:rsidP="004D23C0">
      <w:pPr>
        <w:pStyle w:val="ListParagraph"/>
        <w:numPr>
          <w:ilvl w:val="0"/>
          <w:numId w:val="25"/>
        </w:numPr>
      </w:pPr>
      <w:r>
        <w:t>Having somewhere local and not needing to take children out of school would help as it seems like less of a big thing for them then. Clear costs help as I don’t know where to look or what would be a reasonable cost.</w:t>
      </w:r>
    </w:p>
    <w:p w:rsidR="00211FF9" w:rsidRPr="004D23C0" w:rsidP="00211FF9">
      <w:pPr>
        <w:pStyle w:val="ListParagraph"/>
      </w:pPr>
    </w:p>
    <w:p w:rsidR="003C1DED" w:rsidP="003B4AD8">
      <w:pPr>
        <w:rPr>
          <w:rFonts w:asciiTheme="majorHAnsi" w:hAnsiTheme="majorHAnsi"/>
          <w:sz w:val="22"/>
          <w:szCs w:val="22"/>
        </w:rPr>
      </w:pPr>
    </w:p>
    <w:p w:rsidR="00B8344E" w:rsidP="003B4AD8">
      <w:pPr>
        <w:rPr>
          <w:rFonts w:asciiTheme="majorHAnsi" w:hAnsiTheme="majorHAnsi"/>
          <w:sz w:val="22"/>
          <w:szCs w:val="22"/>
        </w:rPr>
      </w:pPr>
    </w:p>
    <w:p w:rsidR="00B8344E" w:rsidRPr="00B8344E" w:rsidP="003B4AD8">
      <w:pPr>
        <w:rPr>
          <w:rFonts w:asciiTheme="majorHAnsi" w:hAnsiTheme="majorHAnsi"/>
          <w:b/>
          <w:bCs/>
          <w:i/>
          <w:iCs/>
          <w:sz w:val="28"/>
          <w:szCs w:val="28"/>
        </w:rPr>
      </w:pPr>
      <w:r w:rsidRPr="00B8344E">
        <w:rPr>
          <w:rFonts w:asciiTheme="majorHAnsi" w:hAnsiTheme="majorHAnsi"/>
          <w:b/>
          <w:bCs/>
          <w:i/>
          <w:iCs/>
          <w:sz w:val="28"/>
          <w:szCs w:val="28"/>
        </w:rPr>
        <w:t>June 2026</w:t>
      </w:r>
    </w:p>
    <w:p w:rsidR="00461E18" w:rsidP="00394E32">
      <w:pPr>
        <w:rPr>
          <w:sz w:val="32"/>
          <w:szCs w:val="32"/>
          <w:u w:val="single"/>
        </w:rPr>
      </w:pPr>
    </w:p>
    <w:p w:rsidR="00461E18" w:rsidP="00461E18"/>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E423356"/>
    <w:multiLevelType w:val="multilevel"/>
    <w:tmpl w:val="49CA22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0F946D4"/>
    <w:multiLevelType w:val="hybridMultilevel"/>
    <w:tmpl w:val="5CF0F564"/>
    <w:lvl w:ilvl="0">
      <w:start w:val="0"/>
      <w:numFmt w:val="bullet"/>
      <w:lvlText w:val="-"/>
      <w:lvlJc w:val="left"/>
      <w:pPr>
        <w:ind w:left="720" w:hanging="360"/>
      </w:pPr>
      <w:rPr>
        <w:rFonts w:ascii="Aptos" w:hAnsi="Aptos" w:eastAsiaTheme="minorHAnsi" w:cstheme="minorBidi" w:hint="default"/>
        <w:sz w:val="24"/>
        <w:u w:val="none"/>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
    <w:nsid w:val="141D5B90"/>
    <w:multiLevelType w:val="hybridMultilevel"/>
    <w:tmpl w:val="EC3AFE4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3">
    <w:nsid w:val="164876C4"/>
    <w:multiLevelType w:val="hybridMultilevel"/>
    <w:tmpl w:val="410CF2C0"/>
    <w:lvl w:ilvl="0">
      <w:start w:val="0"/>
      <w:numFmt w:val="bullet"/>
      <w:lvlText w:val="-"/>
      <w:lvlJc w:val="left"/>
      <w:pPr>
        <w:ind w:left="720" w:hanging="360"/>
      </w:pPr>
      <w:rPr>
        <w:rFonts w:ascii="Aptos" w:hAnsi="Aptos" w:eastAsiaTheme="minorHAnsi" w:cstheme="minorBid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4">
    <w:nsid w:val="18775447"/>
    <w:multiLevelType w:val="hybridMultilevel"/>
    <w:tmpl w:val="340C26D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5">
    <w:nsid w:val="1BD57D76"/>
    <w:multiLevelType w:val="multilevel"/>
    <w:tmpl w:val="B8F897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2321A03"/>
    <w:multiLevelType w:val="hybridMultilevel"/>
    <w:tmpl w:val="35A8D9F4"/>
    <w:lvl w:ilvl="0">
      <w:start w:val="1"/>
      <w:numFmt w:val="bullet"/>
      <w:lvlText w:val=""/>
      <w:lvlJc w:val="left"/>
      <w:pPr>
        <w:ind w:left="896" w:hanging="360"/>
      </w:pPr>
      <w:rPr>
        <w:rFonts w:ascii="Symbol" w:hAnsi="Symbol" w:hint="default"/>
      </w:rPr>
    </w:lvl>
    <w:lvl w:ilvl="1" w:tentative="1">
      <w:start w:val="1"/>
      <w:numFmt w:val="bullet"/>
      <w:lvlText w:val="o"/>
      <w:lvlJc w:val="left"/>
      <w:pPr>
        <w:ind w:left="1616" w:hanging="360"/>
      </w:pPr>
      <w:rPr>
        <w:rFonts w:ascii="Courier New" w:hAnsi="Courier New" w:cs="Courier New" w:hint="default"/>
      </w:rPr>
    </w:lvl>
    <w:lvl w:ilvl="2" w:tentative="1">
      <w:start w:val="1"/>
      <w:numFmt w:val="bullet"/>
      <w:lvlText w:val=""/>
      <w:lvlJc w:val="left"/>
      <w:pPr>
        <w:ind w:left="2336" w:hanging="360"/>
      </w:pPr>
      <w:rPr>
        <w:rFonts w:ascii="Wingdings" w:hAnsi="Wingdings" w:hint="default"/>
      </w:rPr>
    </w:lvl>
    <w:lvl w:ilvl="3" w:tentative="1">
      <w:start w:val="1"/>
      <w:numFmt w:val="bullet"/>
      <w:lvlText w:val=""/>
      <w:lvlJc w:val="left"/>
      <w:pPr>
        <w:ind w:left="3056" w:hanging="360"/>
      </w:pPr>
      <w:rPr>
        <w:rFonts w:ascii="Symbol" w:hAnsi="Symbol" w:hint="default"/>
      </w:rPr>
    </w:lvl>
    <w:lvl w:ilvl="4" w:tentative="1">
      <w:start w:val="1"/>
      <w:numFmt w:val="bullet"/>
      <w:lvlText w:val="o"/>
      <w:lvlJc w:val="left"/>
      <w:pPr>
        <w:ind w:left="3776" w:hanging="360"/>
      </w:pPr>
      <w:rPr>
        <w:rFonts w:ascii="Courier New" w:hAnsi="Courier New" w:cs="Courier New" w:hint="default"/>
      </w:rPr>
    </w:lvl>
    <w:lvl w:ilvl="5" w:tentative="1">
      <w:start w:val="1"/>
      <w:numFmt w:val="bullet"/>
      <w:lvlText w:val=""/>
      <w:lvlJc w:val="left"/>
      <w:pPr>
        <w:ind w:left="4496" w:hanging="360"/>
      </w:pPr>
      <w:rPr>
        <w:rFonts w:ascii="Wingdings" w:hAnsi="Wingdings" w:hint="default"/>
      </w:rPr>
    </w:lvl>
    <w:lvl w:ilvl="6" w:tentative="1">
      <w:start w:val="1"/>
      <w:numFmt w:val="bullet"/>
      <w:lvlText w:val=""/>
      <w:lvlJc w:val="left"/>
      <w:pPr>
        <w:ind w:left="5216" w:hanging="360"/>
      </w:pPr>
      <w:rPr>
        <w:rFonts w:ascii="Symbol" w:hAnsi="Symbol" w:hint="default"/>
      </w:rPr>
    </w:lvl>
    <w:lvl w:ilvl="7" w:tentative="1">
      <w:start w:val="1"/>
      <w:numFmt w:val="bullet"/>
      <w:lvlText w:val="o"/>
      <w:lvlJc w:val="left"/>
      <w:pPr>
        <w:ind w:left="5936" w:hanging="360"/>
      </w:pPr>
      <w:rPr>
        <w:rFonts w:ascii="Courier New" w:hAnsi="Courier New" w:cs="Courier New" w:hint="default"/>
      </w:rPr>
    </w:lvl>
    <w:lvl w:ilvl="8" w:tentative="1">
      <w:start w:val="1"/>
      <w:numFmt w:val="bullet"/>
      <w:lvlText w:val=""/>
      <w:lvlJc w:val="left"/>
      <w:pPr>
        <w:ind w:left="6656" w:hanging="360"/>
      </w:pPr>
      <w:rPr>
        <w:rFonts w:ascii="Wingdings" w:hAnsi="Wingdings" w:hint="default"/>
      </w:rPr>
    </w:lvl>
  </w:abstractNum>
  <w:abstractNum w:abstractNumId="7">
    <w:nsid w:val="24AD344B"/>
    <w:multiLevelType w:val="multilevel"/>
    <w:tmpl w:val="D8CCC5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55745D4"/>
    <w:multiLevelType w:val="multilevel"/>
    <w:tmpl w:val="53CAB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26042FB9"/>
    <w:multiLevelType w:val="hybridMultilevel"/>
    <w:tmpl w:val="00366A58"/>
    <w:lvl w:ilvl="0">
      <w:start w:val="1"/>
      <w:numFmt w:val="bullet"/>
      <w:lvlText w:val=""/>
      <w:lvlJc w:val="left"/>
      <w:pPr>
        <w:ind w:left="1440" w:hanging="360"/>
      </w:pPr>
      <w:rPr>
        <w:rFonts w:ascii="Symbol" w:hAnsi="Symbol"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0">
    <w:nsid w:val="2C5F0425"/>
    <w:multiLevelType w:val="hybridMultilevel"/>
    <w:tmpl w:val="081C964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nsid w:val="35181545"/>
    <w:multiLevelType w:val="hybridMultilevel"/>
    <w:tmpl w:val="CB340F8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nsid w:val="3F375067"/>
    <w:multiLevelType w:val="multilevel"/>
    <w:tmpl w:val="6FE06E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4A3D52F5"/>
    <w:multiLevelType w:val="multilevel"/>
    <w:tmpl w:val="77CC3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ABC5E21"/>
    <w:multiLevelType w:val="hybridMultilevel"/>
    <w:tmpl w:val="ABDCAE66"/>
    <w:lvl w:ilvl="0">
      <w:start w:val="1"/>
      <w:numFmt w:val="bullet"/>
      <w:lvlText w:val=""/>
      <w:lvlJc w:val="left"/>
      <w:pPr>
        <w:ind w:left="1764" w:hanging="360"/>
      </w:pPr>
      <w:rPr>
        <w:rFonts w:ascii="Symbol" w:hAnsi="Symbol" w:hint="default"/>
      </w:rPr>
    </w:lvl>
    <w:lvl w:ilvl="1" w:tentative="1">
      <w:start w:val="1"/>
      <w:numFmt w:val="bullet"/>
      <w:lvlText w:val="o"/>
      <w:lvlJc w:val="left"/>
      <w:pPr>
        <w:ind w:left="2484" w:hanging="360"/>
      </w:pPr>
      <w:rPr>
        <w:rFonts w:ascii="Courier New" w:hAnsi="Courier New" w:cs="Courier New" w:hint="default"/>
      </w:rPr>
    </w:lvl>
    <w:lvl w:ilvl="2" w:tentative="1">
      <w:start w:val="1"/>
      <w:numFmt w:val="bullet"/>
      <w:lvlText w:val=""/>
      <w:lvlJc w:val="left"/>
      <w:pPr>
        <w:ind w:left="3204" w:hanging="360"/>
      </w:pPr>
      <w:rPr>
        <w:rFonts w:ascii="Wingdings" w:hAnsi="Wingdings" w:hint="default"/>
      </w:rPr>
    </w:lvl>
    <w:lvl w:ilvl="3" w:tentative="1">
      <w:start w:val="1"/>
      <w:numFmt w:val="bullet"/>
      <w:lvlText w:val=""/>
      <w:lvlJc w:val="left"/>
      <w:pPr>
        <w:ind w:left="3924" w:hanging="360"/>
      </w:pPr>
      <w:rPr>
        <w:rFonts w:ascii="Symbol" w:hAnsi="Symbol" w:hint="default"/>
      </w:rPr>
    </w:lvl>
    <w:lvl w:ilvl="4" w:tentative="1">
      <w:start w:val="1"/>
      <w:numFmt w:val="bullet"/>
      <w:lvlText w:val="o"/>
      <w:lvlJc w:val="left"/>
      <w:pPr>
        <w:ind w:left="4644" w:hanging="360"/>
      </w:pPr>
      <w:rPr>
        <w:rFonts w:ascii="Courier New" w:hAnsi="Courier New" w:cs="Courier New" w:hint="default"/>
      </w:rPr>
    </w:lvl>
    <w:lvl w:ilvl="5" w:tentative="1">
      <w:start w:val="1"/>
      <w:numFmt w:val="bullet"/>
      <w:lvlText w:val=""/>
      <w:lvlJc w:val="left"/>
      <w:pPr>
        <w:ind w:left="5364" w:hanging="360"/>
      </w:pPr>
      <w:rPr>
        <w:rFonts w:ascii="Wingdings" w:hAnsi="Wingdings" w:hint="default"/>
      </w:rPr>
    </w:lvl>
    <w:lvl w:ilvl="6" w:tentative="1">
      <w:start w:val="1"/>
      <w:numFmt w:val="bullet"/>
      <w:lvlText w:val=""/>
      <w:lvlJc w:val="left"/>
      <w:pPr>
        <w:ind w:left="6084" w:hanging="360"/>
      </w:pPr>
      <w:rPr>
        <w:rFonts w:ascii="Symbol" w:hAnsi="Symbol" w:hint="default"/>
      </w:rPr>
    </w:lvl>
    <w:lvl w:ilvl="7" w:tentative="1">
      <w:start w:val="1"/>
      <w:numFmt w:val="bullet"/>
      <w:lvlText w:val="o"/>
      <w:lvlJc w:val="left"/>
      <w:pPr>
        <w:ind w:left="6804" w:hanging="360"/>
      </w:pPr>
      <w:rPr>
        <w:rFonts w:ascii="Courier New" w:hAnsi="Courier New" w:cs="Courier New" w:hint="default"/>
      </w:rPr>
    </w:lvl>
    <w:lvl w:ilvl="8" w:tentative="1">
      <w:start w:val="1"/>
      <w:numFmt w:val="bullet"/>
      <w:lvlText w:val=""/>
      <w:lvlJc w:val="left"/>
      <w:pPr>
        <w:ind w:left="7524" w:hanging="360"/>
      </w:pPr>
      <w:rPr>
        <w:rFonts w:ascii="Wingdings" w:hAnsi="Wingdings" w:hint="default"/>
      </w:rPr>
    </w:lvl>
  </w:abstractNum>
  <w:abstractNum w:abstractNumId="15">
    <w:nsid w:val="555E3C43"/>
    <w:multiLevelType w:val="multilevel"/>
    <w:tmpl w:val="4A760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6A127DF"/>
    <w:multiLevelType w:val="multilevel"/>
    <w:tmpl w:val="8D58F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6A8208A"/>
    <w:multiLevelType w:val="hybridMultilevel"/>
    <w:tmpl w:val="FFE830D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5FCC6254"/>
    <w:multiLevelType w:val="hybridMultilevel"/>
    <w:tmpl w:val="0DE67BE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66715972"/>
    <w:multiLevelType w:val="hybridMultilevel"/>
    <w:tmpl w:val="8B50E408"/>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cs="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cs="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cs="Courier New" w:hint="default"/>
      </w:rPr>
    </w:lvl>
    <w:lvl w:ilvl="8" w:tentative="1">
      <w:start w:val="1"/>
      <w:numFmt w:val="bullet"/>
      <w:lvlText w:val=""/>
      <w:lvlJc w:val="left"/>
      <w:pPr>
        <w:ind w:left="6840" w:hanging="360"/>
      </w:pPr>
      <w:rPr>
        <w:rFonts w:ascii="Wingdings" w:hAnsi="Wingdings" w:hint="default"/>
      </w:rPr>
    </w:lvl>
  </w:abstractNum>
  <w:abstractNum w:abstractNumId="20">
    <w:nsid w:val="752970D7"/>
    <w:multiLevelType w:val="multilevel"/>
    <w:tmpl w:val="4D786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B4B3545"/>
    <w:multiLevelType w:val="multilevel"/>
    <w:tmpl w:val="BE60E3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7D6E4684"/>
    <w:multiLevelType w:val="multilevel"/>
    <w:tmpl w:val="F738D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DB13193"/>
    <w:multiLevelType w:val="hybridMultilevel"/>
    <w:tmpl w:val="D820DF6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7F2807E0"/>
    <w:multiLevelType w:val="multilevel"/>
    <w:tmpl w:val="9AC4F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1"/>
  </w:num>
  <w:num w:numId="2">
    <w:abstractNumId w:val="0"/>
  </w:num>
  <w:num w:numId="3">
    <w:abstractNumId w:val="12"/>
  </w:num>
  <w:num w:numId="4">
    <w:abstractNumId w:val="13"/>
  </w:num>
  <w:num w:numId="5">
    <w:abstractNumId w:val="20"/>
  </w:num>
  <w:num w:numId="6">
    <w:abstractNumId w:val="11"/>
  </w:num>
  <w:num w:numId="7">
    <w:abstractNumId w:val="23"/>
  </w:num>
  <w:num w:numId="8">
    <w:abstractNumId w:val="4"/>
  </w:num>
  <w:num w:numId="9">
    <w:abstractNumId w:val="6"/>
  </w:num>
  <w:num w:numId="10">
    <w:abstractNumId w:val="17"/>
  </w:num>
  <w:num w:numId="11">
    <w:abstractNumId w:val="2"/>
  </w:num>
  <w:num w:numId="12">
    <w:abstractNumId w:val="9"/>
  </w:num>
  <w:num w:numId="13">
    <w:abstractNumId w:val="19"/>
  </w:num>
  <w:num w:numId="14">
    <w:abstractNumId w:val="14"/>
  </w:num>
  <w:num w:numId="15">
    <w:abstractNumId w:val="18"/>
  </w:num>
  <w:num w:numId="16">
    <w:abstractNumId w:val="10"/>
  </w:num>
  <w:num w:numId="17">
    <w:abstractNumId w:val="16"/>
  </w:num>
  <w:num w:numId="18">
    <w:abstractNumId w:val="7"/>
  </w:num>
  <w:num w:numId="19">
    <w:abstractNumId w:val="24"/>
  </w:num>
  <w:num w:numId="20">
    <w:abstractNumId w:val="22"/>
  </w:num>
  <w:num w:numId="21">
    <w:abstractNumId w:val="5"/>
  </w:num>
  <w:num w:numId="22">
    <w:abstractNumId w:val="15"/>
  </w:num>
  <w:num w:numId="23">
    <w:abstractNumId w:val="8"/>
  </w:num>
  <w:num w:numId="24">
    <w:abstractNumId w:val="3"/>
  </w:num>
  <w:num w:numId="2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E0430"/>
    <w:rPr>
      <w:lang w:val="en-GB"/>
    </w:rPr>
  </w:style>
  <w:style w:type="paragraph" w:styleId="Heading1">
    <w:name w:val="heading 1"/>
    <w:basedOn w:val="Normal"/>
    <w:next w:val="Normal"/>
    <w:link w:val="Heading1Char"/>
    <w:uiPriority w:val="9"/>
    <w:qFormat/>
    <w:rsid w:val="009549E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549E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549E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549E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549E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549E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549E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549E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549E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549E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549E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549E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549E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549E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549E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549E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549E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549E7"/>
    <w:rPr>
      <w:rFonts w:eastAsiaTheme="majorEastAsia" w:cstheme="majorBidi"/>
      <w:color w:val="272727" w:themeColor="text1" w:themeTint="D8"/>
    </w:rPr>
  </w:style>
  <w:style w:type="paragraph" w:styleId="Title">
    <w:name w:val="Title"/>
    <w:basedOn w:val="Normal"/>
    <w:next w:val="Normal"/>
    <w:link w:val="TitleChar"/>
    <w:uiPriority w:val="10"/>
    <w:qFormat/>
    <w:rsid w:val="009549E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549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549E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549E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549E7"/>
    <w:pPr>
      <w:spacing w:before="160"/>
      <w:jc w:val="center"/>
    </w:pPr>
    <w:rPr>
      <w:i/>
      <w:iCs/>
      <w:color w:val="404040" w:themeColor="text1" w:themeTint="BF"/>
    </w:rPr>
  </w:style>
  <w:style w:type="character" w:customStyle="1" w:styleId="QuoteChar">
    <w:name w:val="Quote Char"/>
    <w:basedOn w:val="DefaultParagraphFont"/>
    <w:link w:val="Quote"/>
    <w:uiPriority w:val="29"/>
    <w:rsid w:val="009549E7"/>
    <w:rPr>
      <w:i/>
      <w:iCs/>
      <w:color w:val="404040" w:themeColor="text1" w:themeTint="BF"/>
    </w:rPr>
  </w:style>
  <w:style w:type="paragraph" w:styleId="ListParagraph">
    <w:name w:val="List Paragraph"/>
    <w:basedOn w:val="Normal"/>
    <w:uiPriority w:val="34"/>
    <w:qFormat/>
    <w:rsid w:val="009549E7"/>
    <w:pPr>
      <w:ind w:left="720"/>
      <w:contextualSpacing/>
    </w:pPr>
  </w:style>
  <w:style w:type="character" w:styleId="IntenseEmphasis">
    <w:name w:val="Intense Emphasis"/>
    <w:basedOn w:val="DefaultParagraphFont"/>
    <w:uiPriority w:val="21"/>
    <w:qFormat/>
    <w:rsid w:val="009549E7"/>
    <w:rPr>
      <w:i/>
      <w:iCs/>
      <w:color w:val="0F4761" w:themeColor="accent1" w:themeShade="BF"/>
    </w:rPr>
  </w:style>
  <w:style w:type="paragraph" w:styleId="IntenseQuote">
    <w:name w:val="Intense Quote"/>
    <w:basedOn w:val="Normal"/>
    <w:next w:val="Normal"/>
    <w:link w:val="IntenseQuoteChar"/>
    <w:uiPriority w:val="30"/>
    <w:qFormat/>
    <w:rsid w:val="009549E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549E7"/>
    <w:rPr>
      <w:i/>
      <w:iCs/>
      <w:color w:val="0F4761" w:themeColor="accent1" w:themeShade="BF"/>
    </w:rPr>
  </w:style>
  <w:style w:type="character" w:styleId="IntenseReference">
    <w:name w:val="Intense Reference"/>
    <w:basedOn w:val="DefaultParagraphFont"/>
    <w:uiPriority w:val="32"/>
    <w:qFormat/>
    <w:rsid w:val="009549E7"/>
    <w:rPr>
      <w:b/>
      <w:bCs/>
      <w:smallCaps/>
      <w:color w:val="0F4761" w:themeColor="accent1" w:themeShade="BF"/>
      <w:spacing w:val="5"/>
    </w:rPr>
  </w:style>
  <w:style w:type="paragraph" w:styleId="Header">
    <w:name w:val="header"/>
    <w:basedOn w:val="Normal"/>
    <w:link w:val="HeaderChar"/>
    <w:uiPriority w:val="99"/>
    <w:unhideWhenUsed/>
    <w:rsid w:val="009549E7"/>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49E7"/>
  </w:style>
  <w:style w:type="paragraph" w:styleId="Footer">
    <w:name w:val="footer"/>
    <w:basedOn w:val="Normal"/>
    <w:link w:val="FooterChar"/>
    <w:uiPriority w:val="99"/>
    <w:unhideWhenUsed/>
    <w:rsid w:val="009549E7"/>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49E7"/>
  </w:style>
  <w:style w:type="table" w:styleId="TableGrid">
    <w:name w:val="Table Grid"/>
    <w:basedOn w:val="TableNormal"/>
    <w:uiPriority w:val="39"/>
    <w:rsid w:val="00603261"/>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603261"/>
  </w:style>
  <w:style w:type="character" w:styleId="Hyperlink">
    <w:name w:val="Hyperlink"/>
    <w:basedOn w:val="DefaultParagraphFont"/>
    <w:uiPriority w:val="99"/>
    <w:unhideWhenUsed/>
    <w:rsid w:val="002933CC"/>
    <w:rPr>
      <w:color w:val="467886" w:themeColor="hyperlink"/>
      <w:u w:val="single"/>
    </w:rPr>
  </w:style>
  <w:style w:type="character" w:customStyle="1" w:styleId="UnresolvedMention">
    <w:name w:val="Unresolved Mention"/>
    <w:basedOn w:val="DefaultParagraphFont"/>
    <w:uiPriority w:val="99"/>
    <w:semiHidden/>
    <w:unhideWhenUsed/>
    <w:rsid w:val="002933CC"/>
    <w:rPr>
      <w:color w:val="605E5C"/>
      <w:shd w:val="clear" w:color="auto" w:fill="E1DFDD"/>
    </w:rPr>
  </w:style>
  <w:style w:type="character" w:customStyle="1" w:styleId="myxfac">
    <w:name w:val="myxfac"/>
    <w:basedOn w:val="DefaultParagraphFont"/>
    <w:rsid w:val="00461E1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CYM0253</dc:title>
  <cp:revision>0</cp:revision>
</cp:coreProperties>
</file>