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60EE" w:rsidRPr="00AA60EE" w:rsidP="00AA60EE">
      <w:pPr>
        <w:pStyle w:val="Body"/>
        <w:jc w:val="center"/>
        <w:rPr>
          <w:b/>
          <w:bCs/>
        </w:rPr>
      </w:pPr>
      <w:r w:rsidRPr="00AA60EE">
        <w:rPr>
          <w:b/>
          <w:bCs/>
        </w:rPr>
        <w:t xml:space="preserve">Written evidence submitted by </w:t>
      </w:r>
      <w:r w:rsidRPr="00AA60EE">
        <w:rPr>
          <w:b/>
          <w:bCs/>
        </w:rPr>
        <w:t>Mrs</w:t>
      </w:r>
      <w:r w:rsidRPr="00AA60EE">
        <w:rPr>
          <w:b/>
          <w:bCs/>
        </w:rPr>
        <w:t xml:space="preserve"> Fiona Froy</w:t>
      </w:r>
      <w:r w:rsidRPr="00AA60EE">
        <w:rPr>
          <w:b/>
          <w:bCs/>
        </w:rPr>
        <w:t xml:space="preserve"> (CWR0125)</w:t>
      </w:r>
    </w:p>
    <w:p w:rsidR="00AA60EE" w:rsidP="00AA60EE">
      <w:pPr>
        <w:pStyle w:val="Body"/>
        <w:jc w:val="center"/>
      </w:pPr>
    </w:p>
    <w:p w:rsidR="003A37AC">
      <w:pPr>
        <w:pStyle w:val="Body"/>
      </w:pPr>
      <w:r>
        <w:t>EFRA wildfire Enquiry</w:t>
      </w:r>
    </w:p>
    <w:p w:rsidR="003A37AC">
      <w:pPr>
        <w:pStyle w:val="Body"/>
      </w:pPr>
    </w:p>
    <w:p w:rsidR="003A37AC">
      <w:pPr>
        <w:pStyle w:val="Body"/>
      </w:pPr>
      <w:r>
        <w:t xml:space="preserve">Points I would like to make as a farmer and </w:t>
      </w:r>
      <w:r>
        <w:t>grazier</w:t>
      </w:r>
      <w:r>
        <w:t xml:space="preserve"> on Dartmoor:</w:t>
      </w:r>
    </w:p>
    <w:p w:rsidR="003A37AC">
      <w:pPr>
        <w:pStyle w:val="Body"/>
      </w:pPr>
    </w:p>
    <w:p w:rsidR="003A37AC">
      <w:pPr>
        <w:pStyle w:val="Body"/>
      </w:pPr>
      <w:r>
        <w:t>1.</w:t>
      </w:r>
      <w:r>
        <w:tab/>
        <w:t>It is noticeable that the fire load on Dartmoor is becoming greater because there isn’t the widespread grazing as there used to be; fewer sheep, cattle and ponies regularly grazing to help keep the gorse and bracken more in control, the animal tracks which help access, the closely grazed areas which can act as small firebreaks.</w:t>
      </w:r>
    </w:p>
    <w:p w:rsidR="003A37AC">
      <w:pPr>
        <w:pStyle w:val="Body"/>
      </w:pPr>
      <w:r>
        <w:t xml:space="preserve">2. </w:t>
      </w:r>
      <w:r>
        <w:tab/>
        <w:t xml:space="preserve">Less </w:t>
      </w:r>
      <w:r>
        <w:t>swaling</w:t>
      </w:r>
      <w:r>
        <w:t xml:space="preserve"> is taking place to control the gorse and bracken: farmers and </w:t>
      </w:r>
      <w:r>
        <w:t>graziers</w:t>
      </w:r>
      <w:r>
        <w:t xml:space="preserve"> are being told to apply for burning </w:t>
      </w:r>
      <w:r>
        <w:t>licences</w:t>
      </w:r>
      <w:r>
        <w:t xml:space="preserve"> but the peat map issued is inaccurate and applying for </w:t>
      </w:r>
      <w:r>
        <w:t>licences</w:t>
      </w:r>
      <w:r>
        <w:t xml:space="preserve"> is a longwinded affair.</w:t>
      </w:r>
    </w:p>
    <w:p w:rsidR="003A37AC">
      <w:pPr>
        <w:pStyle w:val="Body"/>
      </w:pPr>
      <w:r>
        <w:t>3.</w:t>
      </w:r>
      <w:r>
        <w:tab/>
        <w:t xml:space="preserve">Fewer farmers inclined to do </w:t>
      </w:r>
      <w:r>
        <w:t>swaling</w:t>
      </w:r>
      <w:r>
        <w:t xml:space="preserve"> as fewer want to put their stock on the moor - management, TB control, more bureaucracy, older farmers.</w:t>
      </w:r>
    </w:p>
    <w:p w:rsidR="003A37AC">
      <w:pPr>
        <w:pStyle w:val="Body"/>
      </w:pPr>
      <w:r>
        <w:t>4.</w:t>
      </w:r>
      <w:r>
        <w:tab/>
        <w:t>DEFRA should be encouraging mowing, grazing, cutting, effective bracken control (</w:t>
      </w:r>
      <w:r>
        <w:t>Asulox</w:t>
      </w:r>
      <w:r>
        <w:t xml:space="preserve"> was effective, rolling and cutting is costly and ineffective on rough, rocky inaccessible moorland) to reduce the fire load. </w:t>
      </w:r>
    </w:p>
    <w:p w:rsidR="003A37AC">
      <w:pPr>
        <w:pStyle w:val="Body"/>
      </w:pPr>
      <w:r>
        <w:t>5.</w:t>
      </w:r>
      <w:r>
        <w:tab/>
        <w:t xml:space="preserve">Large expanses of moor which have not been </w:t>
      </w:r>
      <w:r>
        <w:t>swaled</w:t>
      </w:r>
      <w:r>
        <w:t xml:space="preserve"> or mown are tinder boxes waiting to happen; mowing does not reduce the fire load. Members of the public can be thoroughly irresponsible; last week we apprehended some people who were having a bonfire in a car park area on the moor even with a “no fire” policy current. Sparks were flying high and they refused to put it out. With the current fire load on the </w:t>
      </w:r>
      <w:r>
        <w:t>moor</w:t>
      </w:r>
      <w:r>
        <w:t xml:space="preserve"> it could have resulted in a serious fire wiping out nesting birds, and all the ground living animals and insects, as well as endangering stock and people.</w:t>
      </w:r>
    </w:p>
    <w:p w:rsidR="003A37AC">
      <w:pPr>
        <w:pStyle w:val="Body"/>
      </w:pPr>
      <w:r>
        <w:t>6</w:t>
      </w:r>
      <w:r>
        <w:t xml:space="preserve">. </w:t>
      </w:r>
      <w:r>
        <w:tab/>
        <w:t>Prevention</w:t>
      </w:r>
      <w:r>
        <w:t xml:space="preserve"> of serious wildfires needs DEFRA to allow land managers to assess the most practical means to reduce fire load such as mowing, grazing, winter burning, scrub and bracken clearance and to </w:t>
      </w:r>
      <w:r>
        <w:t>actually enable</w:t>
      </w:r>
      <w:r>
        <w:t xml:space="preserve"> to use the most appropriate methods rather than removing options from them.</w:t>
      </w:r>
    </w:p>
    <w:p w:rsidR="003A37AC">
      <w:pPr>
        <w:pStyle w:val="Body"/>
      </w:pPr>
      <w:r>
        <w:t>7</w:t>
      </w:r>
      <w:r>
        <w:t xml:space="preserve">. </w:t>
      </w:r>
      <w:r>
        <w:tab/>
        <w:t>It’s</w:t>
      </w:r>
      <w:r>
        <w:t xml:space="preserve"> important to reduce fire load before the risk of fire to </w:t>
      </w:r>
      <w:r>
        <w:t>minimise</w:t>
      </w:r>
      <w:r>
        <w:t xml:space="preserve"> the scale of any fire that may occur, otherwise if moorland left unmanaged </w:t>
      </w:r>
      <w:r>
        <w:t>large scale</w:t>
      </w:r>
      <w:r>
        <w:t xml:space="preserve"> fires cover huge areas with resultant damage, danger to life to farmers and fire crews fighting such fires.</w:t>
      </w:r>
    </w:p>
    <w:p w:rsidR="003A37AC">
      <w:pPr>
        <w:pStyle w:val="Body"/>
      </w:pPr>
      <w:r>
        <w:t>8</w:t>
      </w:r>
      <w:r>
        <w:t xml:space="preserve">. </w:t>
      </w:r>
      <w:r>
        <w:tab/>
        <w:t>DEFRA</w:t>
      </w:r>
      <w:r>
        <w:t xml:space="preserve"> should </w:t>
      </w:r>
      <w:r>
        <w:t>recognise</w:t>
      </w:r>
      <w:r>
        <w:t xml:space="preserve"> the existing knowledge and skills of local farmers, </w:t>
      </w:r>
      <w:r>
        <w:t>graziers</w:t>
      </w:r>
      <w:r>
        <w:t xml:space="preserve"> and </w:t>
      </w:r>
      <w:r>
        <w:t>gamekeepers  and</w:t>
      </w:r>
      <w:r>
        <w:t xml:space="preserve"> encourage coordination with fire services in active fire prevention and firefighting.</w:t>
      </w:r>
    </w:p>
    <w:p w:rsidR="003A37AC">
      <w:pPr>
        <w:pStyle w:val="Body"/>
      </w:pPr>
      <w:r>
        <w:t>9.</w:t>
      </w:r>
      <w:r>
        <w:tab/>
        <w:t xml:space="preserve">Active management of moorland is critical. Our local moor </w:t>
      </w:r>
      <w:r>
        <w:t>Widecombe</w:t>
      </w:r>
      <w:r>
        <w:t xml:space="preserve">, is actively </w:t>
      </w:r>
      <w:r>
        <w:t>swaled</w:t>
      </w:r>
      <w:r>
        <w:t xml:space="preserve"> each February and March enabling a mosaic of ground cover which encourages grazing, ground nesting birds and access. Another moor nearby - Easdon - is not grazed or </w:t>
      </w:r>
      <w:r>
        <w:t>swaled</w:t>
      </w:r>
      <w:r>
        <w:t xml:space="preserve"> and </w:t>
      </w:r>
      <w:r>
        <w:t>its</w:t>
      </w:r>
      <w:r>
        <w:t xml:space="preserve"> impractical to mow. The gorse and bracken have taken over and it’s inaccessible. Should that catch fire hundreds of acres will burn at once with resultant damage to flora and fauna.</w:t>
      </w:r>
    </w:p>
    <w:p w:rsidR="003A37AC">
      <w:pPr>
        <w:pStyle w:val="Body"/>
      </w:pPr>
      <w:r>
        <w:t>10.</w:t>
      </w:r>
      <w:r>
        <w:tab/>
        <w:t>Rewetting is not the panacea</w:t>
      </w:r>
      <w:r>
        <w:tab/>
        <w:t xml:space="preserve"> that everyone </w:t>
      </w:r>
      <w:r>
        <w:t>thinks:</w:t>
      </w:r>
      <w:r>
        <w:t xml:space="preserve"> expensive to install the grips, foreign stone flown in with helicopters, high carbon footprint and then not effective in reducing or stopping </w:t>
      </w:r>
      <w:r>
        <w:t>wild fires</w:t>
      </w:r>
      <w:r>
        <w:t xml:space="preserve">. </w:t>
      </w:r>
    </w:p>
    <w:p w:rsidR="003A37AC">
      <w:pPr>
        <w:pStyle w:val="Body"/>
      </w:pPr>
    </w:p>
    <w:p w:rsidR="00AA60EE" w:rsidRPr="00AA60EE">
      <w:pPr>
        <w:pStyle w:val="Body"/>
        <w:rPr>
          <w:b/>
          <w:bCs/>
        </w:rPr>
      </w:pPr>
      <w:r w:rsidRPr="00AA60EE">
        <w:rPr>
          <w:b/>
          <w:bCs/>
        </w:rPr>
        <w:t>May 2026</w:t>
      </w:r>
    </w:p>
    <w:sectPr>
      <w:headerReference w:type="default" r:id="rId4"/>
      <w:footerReference w:type="default" r:id="rId5"/>
      <w:pgSz w:w="11906" w:h="16838"/>
      <w:pgMar w:top="1134" w:right="1134" w:bottom="1134"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7A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37A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CWR0125</dc:title>
  <cp:revision>0</cp:revision>
</cp:coreProperties>
</file>