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763447" w:rsidRPr="00560C4C" w:rsidP="00763447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560C4C">
        <w:rPr>
          <w:rFonts w:ascii="Calibri" w:hAnsi="Calibri" w:cs="Calibri"/>
          <w:sz w:val="28"/>
          <w:szCs w:val="28"/>
        </w:rPr>
        <w:t>Written evidence submitted by</w:t>
      </w:r>
      <w:r w:rsidRPr="009038DC">
        <w:t xml:space="preserve"> </w:t>
      </w:r>
      <w:r>
        <w:rPr>
          <w:rFonts w:ascii="Calibri" w:hAnsi="Calibri" w:cs="Calibri"/>
          <w:sz w:val="28"/>
          <w:szCs w:val="28"/>
        </w:rPr>
        <w:t>Sky</w:t>
      </w:r>
    </w:p>
    <w:p w:rsidR="00823F0E" w:rsidRPr="001E45AC" w:rsidP="001E45AC">
      <w:pPr>
        <w:spacing w:after="120"/>
        <w:jc w:val="center"/>
        <w:rPr>
          <w:rFonts w:asciiTheme="minorHAnsi" w:eastAsiaTheme="majorEastAsia" w:hAnsiTheme="minorHAnsi" w:cstheme="minorBidi"/>
          <w:b/>
          <w:color w:val="000000"/>
          <w:spacing w:val="-10"/>
          <w:kern w:val="28"/>
          <w:sz w:val="32"/>
          <w:szCs w:val="32"/>
          <w:lang w:eastAsia="en-US"/>
        </w:rPr>
      </w:pPr>
    </w:p>
    <w:p w:rsidR="00172D87" w:rsidP="00C81BC4">
      <w:pPr>
        <w:jc w:val="both"/>
        <w:rPr>
          <w:rFonts w:asciiTheme="minorHAnsi" w:hAnsiTheme="minorHAnsi" w:cstheme="minorHAnsi"/>
          <w:color w:val="333333" w:themeColor="text1"/>
        </w:rPr>
      </w:pPr>
      <w:bookmarkStart w:id="0" w:name="MainContents"/>
      <w:r w:rsidRPr="00215250">
        <w:rPr>
          <w:rFonts w:asciiTheme="minorHAnsi" w:hAnsiTheme="minorHAnsi" w:cstheme="minorHAnsi"/>
          <w:color w:val="333333" w:themeColor="text1"/>
        </w:rPr>
        <w:t>As a major</w:t>
      </w:r>
      <w:r>
        <w:rPr>
          <w:rFonts w:asciiTheme="minorHAnsi" w:hAnsiTheme="minorHAnsi" w:cstheme="minorHAnsi"/>
          <w:color w:val="333333" w:themeColor="text1"/>
        </w:rPr>
        <w:t xml:space="preserve"> TV</w:t>
      </w:r>
      <w:r w:rsidRPr="00215250">
        <w:rPr>
          <w:rFonts w:asciiTheme="minorHAnsi" w:hAnsiTheme="minorHAnsi" w:cstheme="minorHAnsi"/>
          <w:color w:val="333333" w:themeColor="text1"/>
        </w:rPr>
        <w:t xml:space="preserve"> platform operator, Sky plays a c</w:t>
      </w:r>
      <w:r>
        <w:rPr>
          <w:rFonts w:asciiTheme="minorHAnsi" w:hAnsiTheme="minorHAnsi" w:cstheme="minorHAnsi"/>
          <w:color w:val="333333" w:themeColor="text1"/>
        </w:rPr>
        <w:t>entral</w:t>
      </w:r>
      <w:r w:rsidRPr="00215250">
        <w:rPr>
          <w:rFonts w:asciiTheme="minorHAnsi" w:hAnsiTheme="minorHAnsi" w:cstheme="minorHAnsi"/>
          <w:color w:val="333333" w:themeColor="text1"/>
        </w:rPr>
        <w:t xml:space="preserve"> role in the distribution of BBC content to UK</w:t>
      </w:r>
      <w:r>
        <w:rPr>
          <w:rFonts w:asciiTheme="minorHAnsi" w:hAnsiTheme="minorHAnsi" w:cstheme="minorHAnsi"/>
          <w:color w:val="333333" w:themeColor="text1"/>
        </w:rPr>
        <w:t xml:space="preserve"> audiences</w:t>
      </w:r>
      <w:r w:rsidRPr="00215250">
        <w:rPr>
          <w:rFonts w:asciiTheme="minorHAnsi" w:hAnsiTheme="minorHAnsi" w:cstheme="minorHAnsi"/>
          <w:color w:val="333333" w:themeColor="text1"/>
        </w:rPr>
        <w:t xml:space="preserve">. </w:t>
      </w:r>
      <w:r w:rsidRPr="00E70D6F">
        <w:rPr>
          <w:rFonts w:asciiTheme="minorHAnsi" w:hAnsiTheme="minorHAnsi" w:cstheme="minorHAnsi"/>
          <w:color w:val="333333" w:themeColor="text1"/>
        </w:rPr>
        <w:t>Millions of licence fee payers access BBC services via our platforms, which gives us a direct interest in ensuring that the BBC’s future framework works effectively both for audiences and for the wider market</w:t>
      </w:r>
      <w:r w:rsidRPr="00215250">
        <w:rPr>
          <w:rFonts w:asciiTheme="minorHAnsi" w:hAnsiTheme="minorHAnsi" w:cstheme="minorHAnsi"/>
          <w:color w:val="333333" w:themeColor="text1"/>
        </w:rPr>
        <w:t xml:space="preserve">.  We therefore welcome </w:t>
      </w:r>
      <w:r>
        <w:rPr>
          <w:rFonts w:asciiTheme="minorHAnsi" w:hAnsiTheme="minorHAnsi" w:cstheme="minorHAnsi"/>
          <w:color w:val="333333" w:themeColor="text1"/>
        </w:rPr>
        <w:t xml:space="preserve">the Culture, Media and Sport Committee’s inquiry </w:t>
      </w:r>
      <w:r w:rsidRPr="00215250">
        <w:rPr>
          <w:rFonts w:asciiTheme="minorHAnsi" w:hAnsiTheme="minorHAnsi" w:cstheme="minorHAnsi"/>
          <w:color w:val="333333" w:themeColor="text1"/>
        </w:rPr>
        <w:t xml:space="preserve">on </w:t>
      </w:r>
      <w:r>
        <w:rPr>
          <w:rFonts w:asciiTheme="minorHAnsi" w:hAnsiTheme="minorHAnsi" w:cstheme="minorHAnsi"/>
          <w:color w:val="333333" w:themeColor="text1"/>
        </w:rPr>
        <w:t xml:space="preserve">the BBC Royal Charter Review and </w:t>
      </w:r>
      <w:r w:rsidR="00ED545E">
        <w:rPr>
          <w:rFonts w:asciiTheme="minorHAnsi" w:hAnsiTheme="minorHAnsi" w:cstheme="minorHAnsi"/>
          <w:color w:val="333333" w:themeColor="text1"/>
        </w:rPr>
        <w:t>the</w:t>
      </w:r>
      <w:r w:rsidRPr="00215250" w:rsidR="00ED545E">
        <w:rPr>
          <w:rFonts w:asciiTheme="minorHAnsi" w:hAnsiTheme="minorHAnsi" w:cstheme="minorHAnsi"/>
          <w:color w:val="333333" w:themeColor="text1"/>
        </w:rPr>
        <w:t xml:space="preserve"> </w:t>
      </w:r>
      <w:r w:rsidRPr="00215250">
        <w:rPr>
          <w:rFonts w:asciiTheme="minorHAnsi" w:hAnsiTheme="minorHAnsi" w:cstheme="minorHAnsi"/>
          <w:color w:val="333333" w:themeColor="text1"/>
        </w:rPr>
        <w:t>opportunity to input</w:t>
      </w:r>
      <w:r>
        <w:rPr>
          <w:rFonts w:asciiTheme="minorHAnsi" w:hAnsiTheme="minorHAnsi" w:cstheme="minorHAnsi"/>
          <w:color w:val="333333" w:themeColor="text1"/>
        </w:rPr>
        <w:t>.</w:t>
      </w:r>
    </w:p>
    <w:p w:rsidR="00AE4A66" w:rsidP="00AE4A66">
      <w:pPr>
        <w:jc w:val="both"/>
      </w:pPr>
    </w:p>
    <w:p w:rsidR="009666CC" w:rsidP="009666CC">
      <w:pPr>
        <w:jc w:val="both"/>
        <w:rPr>
          <w:rFonts w:asciiTheme="minorHAnsi" w:hAnsiTheme="minorHAnsi" w:cstheme="minorHAnsi"/>
          <w:color w:val="333333" w:themeColor="text1"/>
        </w:rPr>
      </w:pPr>
      <w:r w:rsidRPr="002C794C">
        <w:rPr>
          <w:rFonts w:ascii="Sky Text" w:hAnsi="Sky Text" w:cs="Sky Text"/>
          <w:color w:val="333333" w:themeColor="text1"/>
        </w:rPr>
        <w:t>The BBC continues to play a</w:t>
      </w:r>
      <w:r w:rsidR="00526DB4">
        <w:rPr>
          <w:rFonts w:ascii="Sky Text" w:hAnsi="Sky Text" w:cs="Sky Text"/>
          <w:color w:val="333333" w:themeColor="text1"/>
        </w:rPr>
        <w:t>n important</w:t>
      </w:r>
      <w:r w:rsidRPr="002C794C">
        <w:rPr>
          <w:rFonts w:ascii="Sky Text" w:hAnsi="Sky Text" w:cs="Sky Text"/>
          <w:color w:val="333333" w:themeColor="text1"/>
        </w:rPr>
        <w:t xml:space="preserve"> role in the UK, but the environment in which it operates has changed fundamentally since the last Charter was agreed in 2016.</w:t>
      </w:r>
      <w:r w:rsidR="001523DF">
        <w:rPr>
          <w:rFonts w:ascii="Sky Text" w:hAnsi="Sky Text" w:cs="Sky Text"/>
          <w:color w:val="333333" w:themeColor="text1"/>
        </w:rPr>
        <w:t xml:space="preserve"> </w:t>
      </w:r>
      <w:r w:rsidRPr="555C75A3" w:rsidR="003C27F8">
        <w:rPr>
          <w:rFonts w:asciiTheme="minorHAnsi" w:hAnsiTheme="minorHAnsi" w:cstheme="minorBidi"/>
          <w:color w:val="333333" w:themeColor="text1"/>
        </w:rPr>
        <w:t xml:space="preserve">These changes include a rapid evolution in how content is distributed to end users, changes in audience viewing and listening behaviours, and the entry into the sector of new players, notably </w:t>
      </w:r>
      <w:r w:rsidR="003C27F8">
        <w:rPr>
          <w:rFonts w:asciiTheme="minorHAnsi" w:hAnsiTheme="minorHAnsi" w:cstheme="minorBidi"/>
          <w:color w:val="333333" w:themeColor="text1"/>
        </w:rPr>
        <w:t>large American</w:t>
      </w:r>
      <w:r w:rsidRPr="555C75A3" w:rsidR="003C27F8">
        <w:rPr>
          <w:rFonts w:asciiTheme="minorHAnsi" w:hAnsiTheme="minorHAnsi" w:cstheme="minorBidi"/>
          <w:color w:val="333333" w:themeColor="text1"/>
        </w:rPr>
        <w:t xml:space="preserve"> tech </w:t>
      </w:r>
      <w:r w:rsidR="003C27F8">
        <w:rPr>
          <w:rFonts w:asciiTheme="minorHAnsi" w:hAnsiTheme="minorHAnsi" w:cstheme="minorBidi"/>
          <w:color w:val="333333" w:themeColor="text1"/>
        </w:rPr>
        <w:t>companies</w:t>
      </w:r>
      <w:r w:rsidRPr="555C75A3" w:rsidR="003C27F8">
        <w:rPr>
          <w:rFonts w:asciiTheme="minorHAnsi" w:hAnsiTheme="minorHAnsi" w:cstheme="minorBidi"/>
          <w:color w:val="333333" w:themeColor="text1"/>
        </w:rPr>
        <w:t xml:space="preserve">. </w:t>
      </w:r>
      <w:r w:rsidRPr="00694C7F">
        <w:rPr>
          <w:rFonts w:asciiTheme="minorHAnsi" w:hAnsiTheme="minorHAnsi" w:cstheme="minorHAnsi"/>
          <w:color w:val="333333" w:themeColor="text1"/>
        </w:rPr>
        <w:t xml:space="preserve">It is inevitable that </w:t>
      </w:r>
      <w:r w:rsidR="002718F6">
        <w:rPr>
          <w:rFonts w:asciiTheme="minorHAnsi" w:hAnsiTheme="minorHAnsi" w:cstheme="minorHAnsi"/>
          <w:color w:val="333333" w:themeColor="text1"/>
        </w:rPr>
        <w:t>the TV sector</w:t>
      </w:r>
      <w:r w:rsidRPr="00694C7F">
        <w:rPr>
          <w:rFonts w:asciiTheme="minorHAnsi" w:hAnsiTheme="minorHAnsi" w:cstheme="minorHAnsi"/>
          <w:color w:val="333333" w:themeColor="text1"/>
        </w:rPr>
        <w:t xml:space="preserve"> will continue to change at pace over the next Charter period, likely to run to 2038. </w:t>
      </w:r>
      <w:r>
        <w:rPr>
          <w:rFonts w:asciiTheme="minorHAnsi" w:hAnsiTheme="minorHAnsi" w:cstheme="minorHAnsi"/>
          <w:color w:val="333333" w:themeColor="text1"/>
        </w:rPr>
        <w:t xml:space="preserve"> </w:t>
      </w:r>
    </w:p>
    <w:p w:rsidR="009666CC" w:rsidP="002C794C">
      <w:pPr>
        <w:jc w:val="both"/>
        <w:rPr>
          <w:rFonts w:ascii="Sky Text" w:hAnsi="Sky Text" w:cs="Sky Text"/>
          <w:color w:val="333333" w:themeColor="text1"/>
        </w:rPr>
      </w:pPr>
    </w:p>
    <w:p w:rsidR="00EE2689" w:rsidRPr="002C794C" w:rsidP="002C794C">
      <w:pPr>
        <w:jc w:val="both"/>
        <w:rPr>
          <w:rFonts w:ascii="Sky Text" w:hAnsi="Sky Text" w:cs="Sky Text"/>
          <w:color w:val="333333" w:themeColor="text1"/>
        </w:rPr>
      </w:pPr>
      <w:r>
        <w:rPr>
          <w:rFonts w:ascii="Sky Text" w:hAnsi="Sky Text" w:cs="Sky Text"/>
          <w:color w:val="333333" w:themeColor="text1"/>
        </w:rPr>
        <w:t>This</w:t>
      </w:r>
      <w:r w:rsidRPr="005A1414" w:rsidR="00EA5E76">
        <w:rPr>
          <w:rFonts w:ascii="Sky Text" w:hAnsi="Sky Text" w:cs="Sky Text"/>
          <w:color w:val="333333" w:themeColor="text1"/>
        </w:rPr>
        <w:t xml:space="preserve"> </w:t>
      </w:r>
      <w:r w:rsidR="00EA5E76">
        <w:rPr>
          <w:rFonts w:ascii="Sky Text" w:hAnsi="Sky Text" w:cs="Sky Text"/>
          <w:color w:val="333333" w:themeColor="text1"/>
        </w:rPr>
        <w:t>review of the</w:t>
      </w:r>
      <w:r w:rsidRPr="005A1414" w:rsidR="00EA5E76">
        <w:rPr>
          <w:rFonts w:ascii="Sky Text" w:hAnsi="Sky Text" w:cs="Sky Text"/>
          <w:color w:val="333333" w:themeColor="text1"/>
        </w:rPr>
        <w:t xml:space="preserve"> BBC Charter </w:t>
      </w:r>
      <w:r w:rsidR="00EA5E76">
        <w:rPr>
          <w:rFonts w:ascii="Sky Text" w:hAnsi="Sky Text" w:cs="Sky Text"/>
          <w:color w:val="333333" w:themeColor="text1"/>
        </w:rPr>
        <w:t xml:space="preserve">is </w:t>
      </w:r>
      <w:r w:rsidR="005E015B">
        <w:rPr>
          <w:rFonts w:ascii="Sky Text" w:hAnsi="Sky Text" w:cs="Sky Text"/>
          <w:color w:val="333333" w:themeColor="text1"/>
        </w:rPr>
        <w:t xml:space="preserve">therefore </w:t>
      </w:r>
      <w:r w:rsidR="00EA5E76">
        <w:rPr>
          <w:rFonts w:ascii="Sky Text" w:hAnsi="Sky Text" w:cs="Sky Text"/>
          <w:color w:val="333333" w:themeColor="text1"/>
        </w:rPr>
        <w:t>an opportunity to</w:t>
      </w:r>
      <w:r w:rsidRPr="005A1414" w:rsidR="00EA5E76">
        <w:rPr>
          <w:rFonts w:ascii="Sky Text" w:hAnsi="Sky Text" w:cs="Sky Text"/>
          <w:color w:val="333333" w:themeColor="text1"/>
        </w:rPr>
        <w:t xml:space="preserve"> reset the Corporation </w:t>
      </w:r>
      <w:r w:rsidR="00EA5E76">
        <w:rPr>
          <w:rFonts w:ascii="Sky Text" w:hAnsi="Sky Text" w:cs="Sky Text"/>
          <w:color w:val="333333" w:themeColor="text1"/>
        </w:rPr>
        <w:t>in a way that ensures its sustainability in</w:t>
      </w:r>
      <w:r w:rsidRPr="005A1414" w:rsidR="00EA5E76">
        <w:rPr>
          <w:rFonts w:ascii="Sky Text" w:hAnsi="Sky Text" w:cs="Sky Text"/>
          <w:color w:val="333333" w:themeColor="text1"/>
        </w:rPr>
        <w:t xml:space="preserve"> a fundamentally changed media market</w:t>
      </w:r>
      <w:r w:rsidR="00EA5E76">
        <w:rPr>
          <w:rFonts w:ascii="Sky Text" w:hAnsi="Sky Text" w:cs="Sky Text"/>
          <w:color w:val="333333" w:themeColor="text1"/>
        </w:rPr>
        <w:t>,</w:t>
      </w:r>
      <w:r w:rsidRPr="005A1414" w:rsidR="00EA5E76">
        <w:rPr>
          <w:rFonts w:ascii="Sky Text" w:hAnsi="Sky Text" w:cs="Sky Text"/>
          <w:color w:val="333333" w:themeColor="text1"/>
        </w:rPr>
        <w:t xml:space="preserve"> while protecting the </w:t>
      </w:r>
      <w:r w:rsidR="00EA5E76">
        <w:rPr>
          <w:rFonts w:ascii="Sky Text" w:hAnsi="Sky Text" w:cs="Sky Text"/>
          <w:color w:val="333333" w:themeColor="text1"/>
        </w:rPr>
        <w:t xml:space="preserve">success of the </w:t>
      </w:r>
      <w:r w:rsidRPr="005A1414" w:rsidR="00EA5E76">
        <w:rPr>
          <w:rFonts w:ascii="Sky Text" w:hAnsi="Sky Text" w:cs="Sky Text"/>
          <w:color w:val="333333" w:themeColor="text1"/>
        </w:rPr>
        <w:t>UK’s mixed broadcasting ecology</w:t>
      </w:r>
      <w:r>
        <w:rPr>
          <w:rFonts w:ascii="Sky Text" w:hAnsi="Sky Text" w:cs="Sky Text"/>
          <w:color w:val="333333" w:themeColor="text1"/>
        </w:rPr>
        <w:t xml:space="preserve">. </w:t>
      </w:r>
      <w:r w:rsidR="00D709A7">
        <w:rPr>
          <w:rFonts w:asciiTheme="minorHAnsi" w:hAnsiTheme="minorHAnsi" w:cstheme="minorHAnsi"/>
          <w:color w:val="333333" w:themeColor="text1"/>
        </w:rPr>
        <w:t>T</w:t>
      </w:r>
      <w:r w:rsidR="00207EC2">
        <w:rPr>
          <w:rFonts w:asciiTheme="minorHAnsi" w:hAnsiTheme="minorHAnsi" w:cstheme="minorHAnsi"/>
          <w:color w:val="333333" w:themeColor="text1"/>
        </w:rPr>
        <w:t xml:space="preserve">o meet this </w:t>
      </w:r>
      <w:r w:rsidR="00675EE5">
        <w:rPr>
          <w:rFonts w:asciiTheme="minorHAnsi" w:hAnsiTheme="minorHAnsi" w:cstheme="minorHAnsi"/>
          <w:color w:val="333333" w:themeColor="text1"/>
        </w:rPr>
        <w:t xml:space="preserve">overarching </w:t>
      </w:r>
      <w:r w:rsidR="00207EC2">
        <w:rPr>
          <w:rFonts w:asciiTheme="minorHAnsi" w:hAnsiTheme="minorHAnsi" w:cstheme="minorHAnsi"/>
          <w:color w:val="333333" w:themeColor="text1"/>
        </w:rPr>
        <w:t xml:space="preserve">objective, </w:t>
      </w:r>
      <w:r w:rsidR="005D45CC">
        <w:rPr>
          <w:rFonts w:ascii="Sky Text" w:hAnsi="Sky Text" w:cs="Sky Text"/>
          <w:color w:val="333333" w:themeColor="text1"/>
        </w:rPr>
        <w:t>t</w:t>
      </w:r>
      <w:r w:rsidR="00143D38">
        <w:rPr>
          <w:rFonts w:ascii="Sky Text" w:hAnsi="Sky Text" w:cs="Sky Text"/>
          <w:color w:val="333333" w:themeColor="text1"/>
        </w:rPr>
        <w:t xml:space="preserve">he Government’s </w:t>
      </w:r>
      <w:r w:rsidRPr="002C794C" w:rsidR="000558E8">
        <w:rPr>
          <w:rFonts w:ascii="Sky Text" w:hAnsi="Sky Text" w:cs="Sky Text"/>
          <w:color w:val="333333" w:themeColor="text1"/>
        </w:rPr>
        <w:t>Charter ren</w:t>
      </w:r>
      <w:r w:rsidRPr="002C794C" w:rsidR="00AA775E">
        <w:rPr>
          <w:rFonts w:ascii="Sky Text" w:hAnsi="Sky Text" w:cs="Sky Text"/>
          <w:color w:val="333333" w:themeColor="text1"/>
        </w:rPr>
        <w:t xml:space="preserve">ewal </w:t>
      </w:r>
      <w:r w:rsidR="00143D38">
        <w:rPr>
          <w:rFonts w:ascii="Sky Text" w:hAnsi="Sky Text" w:cs="Sky Text"/>
          <w:color w:val="333333" w:themeColor="text1"/>
        </w:rPr>
        <w:t xml:space="preserve">process </w:t>
      </w:r>
      <w:r w:rsidRPr="002C794C" w:rsidR="00AA775E">
        <w:rPr>
          <w:rFonts w:ascii="Sky Text" w:hAnsi="Sky Text" w:cs="Sky Text"/>
          <w:color w:val="333333" w:themeColor="text1"/>
        </w:rPr>
        <w:t>should focus</w:t>
      </w:r>
      <w:r w:rsidR="00143D38">
        <w:rPr>
          <w:rFonts w:ascii="Sky Text" w:hAnsi="Sky Text" w:cs="Sky Text"/>
          <w:color w:val="333333" w:themeColor="text1"/>
        </w:rPr>
        <w:t xml:space="preserve"> </w:t>
      </w:r>
      <w:r w:rsidRPr="002C794C" w:rsidR="00AA775E">
        <w:rPr>
          <w:rFonts w:ascii="Sky Text" w:hAnsi="Sky Text" w:cs="Sky Text"/>
          <w:color w:val="333333" w:themeColor="text1"/>
        </w:rPr>
        <w:t xml:space="preserve">on ensuring that the BBC remains relevant </w:t>
      </w:r>
      <w:r w:rsidRPr="002C794C" w:rsidR="000139D0">
        <w:rPr>
          <w:rFonts w:ascii="Sky Text" w:hAnsi="Sky Text" w:cs="Sky Text"/>
          <w:color w:val="333333" w:themeColor="text1"/>
        </w:rPr>
        <w:t xml:space="preserve">and valued by audiences, while operating within a clearly defined and proportionate scope that </w:t>
      </w:r>
      <w:r w:rsidR="00227B26">
        <w:rPr>
          <w:rFonts w:ascii="Sky Text" w:hAnsi="Sky Text" w:cs="Sky Text"/>
          <w:color w:val="333333" w:themeColor="text1"/>
        </w:rPr>
        <w:t>supports</w:t>
      </w:r>
      <w:r w:rsidRPr="002C794C" w:rsidR="000139D0">
        <w:rPr>
          <w:rFonts w:ascii="Sky Text" w:hAnsi="Sky Text" w:cs="Sky Text"/>
          <w:color w:val="333333" w:themeColor="text1"/>
        </w:rPr>
        <w:t xml:space="preserve"> the</w:t>
      </w:r>
      <w:r w:rsidR="000139D0">
        <w:rPr>
          <w:rFonts w:ascii="Sky Text" w:hAnsi="Sky Text" w:cs="Sky Text"/>
          <w:color w:val="333333" w:themeColor="text1"/>
        </w:rPr>
        <w:t xml:space="preserve"> </w:t>
      </w:r>
      <w:r w:rsidR="00463673">
        <w:rPr>
          <w:rFonts w:ascii="Sky Text" w:hAnsi="Sky Text" w:cs="Sky Text"/>
          <w:color w:val="333333" w:themeColor="text1"/>
        </w:rPr>
        <w:t>success of the</w:t>
      </w:r>
      <w:r w:rsidRPr="002C794C" w:rsidR="000139D0">
        <w:rPr>
          <w:rFonts w:ascii="Sky Text" w:hAnsi="Sky Text" w:cs="Sky Text"/>
          <w:color w:val="333333" w:themeColor="text1"/>
        </w:rPr>
        <w:t xml:space="preserve"> wider sector on which </w:t>
      </w:r>
      <w:r w:rsidRPr="002C794C" w:rsidR="00BE7E51">
        <w:rPr>
          <w:rFonts w:ascii="Sky Text" w:hAnsi="Sky Text" w:cs="Sky Text"/>
          <w:color w:val="333333" w:themeColor="text1"/>
        </w:rPr>
        <w:t>plurality</w:t>
      </w:r>
      <w:r w:rsidRPr="002C794C" w:rsidR="000139D0">
        <w:rPr>
          <w:rFonts w:ascii="Sky Text" w:hAnsi="Sky Text" w:cs="Sky Text"/>
          <w:color w:val="333333" w:themeColor="text1"/>
        </w:rPr>
        <w:t xml:space="preserve"> </w:t>
      </w:r>
      <w:r w:rsidRPr="002C794C" w:rsidR="00BE7E51">
        <w:rPr>
          <w:rFonts w:ascii="Sky Text" w:hAnsi="Sky Text" w:cs="Sky Text"/>
          <w:color w:val="333333" w:themeColor="text1"/>
        </w:rPr>
        <w:t xml:space="preserve">depends. </w:t>
      </w:r>
      <w:r w:rsidR="00D709A7">
        <w:rPr>
          <w:rFonts w:ascii="Sky Text" w:hAnsi="Sky Text" w:cs="Sky Text"/>
          <w:color w:val="333333" w:themeColor="text1"/>
        </w:rPr>
        <w:t>We believe t</w:t>
      </w:r>
      <w:r w:rsidRPr="002C794C" w:rsidR="00BE7E51">
        <w:rPr>
          <w:rFonts w:ascii="Sky Text" w:hAnsi="Sky Text" w:cs="Sky Text"/>
          <w:color w:val="333333" w:themeColor="text1"/>
        </w:rPr>
        <w:t>his requires</w:t>
      </w:r>
      <w:r w:rsidRPr="002C794C" w:rsidR="001A2268">
        <w:rPr>
          <w:rFonts w:ascii="Sky Text" w:hAnsi="Sky Text" w:cs="Sky Text"/>
          <w:color w:val="333333" w:themeColor="text1"/>
        </w:rPr>
        <w:t>:</w:t>
      </w:r>
    </w:p>
    <w:p w:rsidR="00EE2689" w:rsidRPr="002C794C" w:rsidP="002C794C">
      <w:pPr>
        <w:jc w:val="both"/>
        <w:rPr>
          <w:rFonts w:ascii="Sky Text" w:hAnsi="Sky Text" w:cs="Sky Text"/>
          <w:color w:val="333333" w:themeColor="text1"/>
        </w:rPr>
      </w:pPr>
    </w:p>
    <w:p w:rsidR="00EE2689" w:rsidRPr="002C794C" w:rsidP="002C794C">
      <w:pPr>
        <w:pStyle w:val="ListParagraph"/>
        <w:numPr>
          <w:ilvl w:val="0"/>
          <w:numId w:val="106"/>
        </w:numPr>
        <w:jc w:val="both"/>
        <w:rPr>
          <w:rFonts w:ascii="Sky Text" w:hAnsi="Sky Text" w:cs="Sky Text"/>
          <w:color w:val="333333" w:themeColor="text1"/>
        </w:rPr>
      </w:pPr>
      <w:r w:rsidRPr="002C794C">
        <w:rPr>
          <w:rFonts w:ascii="Sky Text" w:hAnsi="Sky Text" w:cs="Sky Text"/>
          <w:color w:val="333333" w:themeColor="text1"/>
        </w:rPr>
        <w:t>Retain</w:t>
      </w:r>
      <w:r w:rsidRPr="002C794C" w:rsidR="001A2268">
        <w:rPr>
          <w:rFonts w:ascii="Sky Text" w:hAnsi="Sky Text" w:cs="Sky Text"/>
          <w:color w:val="333333" w:themeColor="text1"/>
        </w:rPr>
        <w:t>ing</w:t>
      </w:r>
      <w:r w:rsidRPr="002C794C">
        <w:rPr>
          <w:rFonts w:ascii="Sky Text" w:hAnsi="Sky Text" w:cs="Sky Text"/>
          <w:color w:val="333333" w:themeColor="text1"/>
        </w:rPr>
        <w:t xml:space="preserve"> a universal, public funding model and reject</w:t>
      </w:r>
      <w:r w:rsidRPr="002C794C" w:rsidR="001A2268">
        <w:rPr>
          <w:rFonts w:ascii="Sky Text" w:hAnsi="Sky Text" w:cs="Sky Text"/>
          <w:color w:val="333333" w:themeColor="text1"/>
        </w:rPr>
        <w:t>ing</w:t>
      </w:r>
      <w:r w:rsidRPr="002C794C">
        <w:rPr>
          <w:rFonts w:ascii="Sky Text" w:hAnsi="Sky Text" w:cs="Sky Text"/>
          <w:color w:val="333333" w:themeColor="text1"/>
        </w:rPr>
        <w:t xml:space="preserve"> advertising or </w:t>
      </w:r>
      <w:r w:rsidRPr="002C794C" w:rsidR="00E34503">
        <w:rPr>
          <w:rFonts w:ascii="Sky Text" w:hAnsi="Sky Text" w:cs="Sky Text"/>
          <w:color w:val="333333" w:themeColor="text1"/>
        </w:rPr>
        <w:t>subscription</w:t>
      </w:r>
      <w:r w:rsidRPr="002C794C">
        <w:rPr>
          <w:rFonts w:ascii="Sky Text" w:hAnsi="Sky Text" w:cs="Sky Text"/>
          <w:color w:val="333333" w:themeColor="text1"/>
        </w:rPr>
        <w:t xml:space="preserve"> approaches</w:t>
      </w:r>
      <w:r w:rsidRPr="002C794C" w:rsidR="00E34503">
        <w:rPr>
          <w:rFonts w:ascii="Sky Text" w:hAnsi="Sky Text" w:cs="Sky Text"/>
          <w:color w:val="333333" w:themeColor="text1"/>
        </w:rPr>
        <w:t>.</w:t>
      </w:r>
    </w:p>
    <w:p w:rsidR="00EE2689" w:rsidRPr="00073ADB" w:rsidP="002C794C">
      <w:pPr>
        <w:pStyle w:val="ListParagraph"/>
        <w:numPr>
          <w:ilvl w:val="0"/>
          <w:numId w:val="106"/>
        </w:numPr>
        <w:jc w:val="both"/>
        <w:rPr>
          <w:rFonts w:ascii="Sky Text" w:hAnsi="Sky Text" w:cs="Sky Text"/>
          <w:color w:val="333333" w:themeColor="text1"/>
        </w:rPr>
      </w:pPr>
      <w:r w:rsidRPr="00073ADB">
        <w:rPr>
          <w:rFonts w:ascii="Sky Text" w:hAnsi="Sky Text" w:cs="Sky Text"/>
          <w:color w:val="333333" w:themeColor="text1"/>
        </w:rPr>
        <w:t>A focus on</w:t>
      </w:r>
      <w:r w:rsidRPr="00073ADB">
        <w:rPr>
          <w:rFonts w:ascii="Sky Text" w:hAnsi="Sky Text" w:cs="Sky Text"/>
          <w:color w:val="333333" w:themeColor="text1"/>
        </w:rPr>
        <w:t xml:space="preserve"> the BB</w:t>
      </w:r>
      <w:r w:rsidRPr="00073ADB" w:rsidR="00E34503">
        <w:rPr>
          <w:rFonts w:ascii="Sky Text" w:hAnsi="Sky Text" w:cs="Sky Text"/>
          <w:color w:val="333333" w:themeColor="text1"/>
        </w:rPr>
        <w:t>C</w:t>
      </w:r>
      <w:r w:rsidRPr="00073ADB">
        <w:rPr>
          <w:rFonts w:ascii="Sky Text" w:hAnsi="Sky Text" w:cs="Sky Text"/>
          <w:color w:val="333333" w:themeColor="text1"/>
        </w:rPr>
        <w:t xml:space="preserve"> </w:t>
      </w:r>
      <w:r w:rsidRPr="00073ADB">
        <w:rPr>
          <w:rFonts w:ascii="Sky Text" w:hAnsi="Sky Text" w:cs="Sky Text"/>
          <w:color w:val="333333" w:themeColor="text1"/>
        </w:rPr>
        <w:t xml:space="preserve">commissioning and </w:t>
      </w:r>
      <w:r w:rsidRPr="00073ADB" w:rsidR="00560A1C">
        <w:rPr>
          <w:rFonts w:ascii="Sky Text" w:hAnsi="Sky Text" w:cs="Sky Text"/>
          <w:color w:val="333333" w:themeColor="text1"/>
        </w:rPr>
        <w:t>producing</w:t>
      </w:r>
      <w:r w:rsidRPr="00073ADB">
        <w:rPr>
          <w:rFonts w:ascii="Sky Text" w:hAnsi="Sky Text" w:cs="Sky Text"/>
          <w:color w:val="333333" w:themeColor="text1"/>
        </w:rPr>
        <w:t xml:space="preserve"> distinctive </w:t>
      </w:r>
      <w:r w:rsidRPr="00073ADB" w:rsidR="00E34503">
        <w:rPr>
          <w:rFonts w:ascii="Sky Text" w:hAnsi="Sky Text" w:cs="Sky Text"/>
          <w:color w:val="333333" w:themeColor="text1"/>
        </w:rPr>
        <w:t>UK content rather than technology development or large-scale acquisition</w:t>
      </w:r>
      <w:r w:rsidRPr="00073ADB" w:rsidR="00B37E37">
        <w:rPr>
          <w:rFonts w:ascii="Sky Text" w:hAnsi="Sky Text" w:cs="Sky Text"/>
          <w:color w:val="333333" w:themeColor="text1"/>
        </w:rPr>
        <w:t xml:space="preserve"> of third-party content</w:t>
      </w:r>
      <w:r w:rsidRPr="00073ADB" w:rsidR="00E34503">
        <w:rPr>
          <w:rFonts w:ascii="Sky Text" w:hAnsi="Sky Text" w:cs="Sky Text"/>
          <w:color w:val="333333" w:themeColor="text1"/>
        </w:rPr>
        <w:t xml:space="preserve">. </w:t>
      </w:r>
    </w:p>
    <w:p w:rsidR="00E34503" w:rsidRPr="002C794C" w:rsidP="002C794C">
      <w:pPr>
        <w:pStyle w:val="ListParagraph"/>
        <w:numPr>
          <w:ilvl w:val="0"/>
          <w:numId w:val="106"/>
        </w:numPr>
        <w:jc w:val="both"/>
        <w:rPr>
          <w:rFonts w:ascii="Sky Text" w:hAnsi="Sky Text" w:cs="Sky Text"/>
          <w:color w:val="333333" w:themeColor="text1"/>
        </w:rPr>
      </w:pPr>
      <w:r w:rsidRPr="002C794C">
        <w:rPr>
          <w:rFonts w:ascii="Sky Text" w:hAnsi="Sky Text" w:cs="Sky Text"/>
          <w:color w:val="333333" w:themeColor="text1"/>
        </w:rPr>
        <w:t>Prevent</w:t>
      </w:r>
      <w:r w:rsidRPr="002C794C" w:rsidR="00B37E37">
        <w:rPr>
          <w:rFonts w:ascii="Sky Text" w:hAnsi="Sky Text" w:cs="Sky Text"/>
          <w:color w:val="333333" w:themeColor="text1"/>
        </w:rPr>
        <w:t>ing the</w:t>
      </w:r>
      <w:r w:rsidRPr="002C794C">
        <w:rPr>
          <w:rFonts w:ascii="Sky Text" w:hAnsi="Sky Text" w:cs="Sky Text"/>
          <w:color w:val="333333" w:themeColor="text1"/>
        </w:rPr>
        <w:t xml:space="preserve"> BBC iPlayer from evolving into a</w:t>
      </w:r>
      <w:r w:rsidR="002C21FB">
        <w:rPr>
          <w:rFonts w:ascii="Sky Text" w:hAnsi="Sky Text" w:cs="Sky Text"/>
          <w:color w:val="333333" w:themeColor="text1"/>
        </w:rPr>
        <w:t>n</w:t>
      </w:r>
      <w:r w:rsidRPr="002C794C">
        <w:rPr>
          <w:rFonts w:ascii="Sky Text" w:hAnsi="Sky Text" w:cs="Sky Text"/>
          <w:color w:val="333333" w:themeColor="text1"/>
        </w:rPr>
        <w:t xml:space="preserve"> aggregation platform for third party content.</w:t>
      </w:r>
    </w:p>
    <w:p w:rsidR="00E34503" w:rsidRPr="002C794C" w:rsidP="002C794C">
      <w:pPr>
        <w:pStyle w:val="ListParagraph"/>
        <w:numPr>
          <w:ilvl w:val="0"/>
          <w:numId w:val="106"/>
        </w:numPr>
        <w:jc w:val="both"/>
        <w:rPr>
          <w:rFonts w:ascii="Sky Text" w:hAnsi="Sky Text" w:cs="Sky Text"/>
          <w:color w:val="333333" w:themeColor="text1"/>
        </w:rPr>
      </w:pPr>
      <w:r w:rsidRPr="002C794C">
        <w:rPr>
          <w:rFonts w:ascii="Sky Text" w:hAnsi="Sky Text" w:cs="Sky Text"/>
          <w:color w:val="333333" w:themeColor="text1"/>
        </w:rPr>
        <w:t>Guarantee</w:t>
      </w:r>
      <w:r w:rsidRPr="002C794C" w:rsidR="00B37E37">
        <w:rPr>
          <w:rFonts w:ascii="Sky Text" w:hAnsi="Sky Text" w:cs="Sky Text"/>
          <w:color w:val="333333" w:themeColor="text1"/>
        </w:rPr>
        <w:t>ing</w:t>
      </w:r>
      <w:r w:rsidRPr="002C794C" w:rsidR="002272A3">
        <w:rPr>
          <w:rFonts w:ascii="Sky Text" w:hAnsi="Sky Text" w:cs="Sky Text"/>
          <w:color w:val="333333" w:themeColor="text1"/>
        </w:rPr>
        <w:t xml:space="preserve"> that licence fee payers can access BBC content</w:t>
      </w:r>
      <w:r w:rsidR="0073709D">
        <w:rPr>
          <w:rFonts w:ascii="Sky Text" w:hAnsi="Sky Text" w:cs="Sky Text"/>
          <w:color w:val="333333" w:themeColor="text1"/>
        </w:rPr>
        <w:t xml:space="preserve"> in different ways</w:t>
      </w:r>
      <w:r w:rsidRPr="002C794C" w:rsidR="002272A3">
        <w:rPr>
          <w:rFonts w:ascii="Sky Text" w:hAnsi="Sky Text" w:cs="Sky Text"/>
          <w:color w:val="333333" w:themeColor="text1"/>
        </w:rPr>
        <w:t xml:space="preserve"> seamlessly </w:t>
      </w:r>
      <w:r w:rsidRPr="002C794C">
        <w:rPr>
          <w:rFonts w:ascii="Sky Text" w:hAnsi="Sky Text" w:cs="Sky Text"/>
          <w:color w:val="333333" w:themeColor="text1"/>
        </w:rPr>
        <w:t>across</w:t>
      </w:r>
      <w:r w:rsidRPr="002C794C" w:rsidR="001E6206">
        <w:rPr>
          <w:rFonts w:ascii="Sky Text" w:hAnsi="Sky Text" w:cs="Sky Text"/>
          <w:color w:val="333333" w:themeColor="text1"/>
        </w:rPr>
        <w:t xml:space="preserve"> </w:t>
      </w:r>
      <w:r w:rsidRPr="002C794C">
        <w:rPr>
          <w:rFonts w:ascii="Sky Text" w:hAnsi="Sky Text" w:cs="Sky Text"/>
          <w:color w:val="333333" w:themeColor="text1"/>
        </w:rPr>
        <w:t>platforms</w:t>
      </w:r>
      <w:r w:rsidRPr="002C794C" w:rsidR="001E6206">
        <w:rPr>
          <w:rFonts w:ascii="Sky Text" w:hAnsi="Sky Text" w:cs="Sky Text"/>
          <w:color w:val="333333" w:themeColor="text1"/>
        </w:rPr>
        <w:t xml:space="preserve"> of their choice</w:t>
      </w:r>
      <w:r w:rsidRPr="002C794C">
        <w:rPr>
          <w:rFonts w:ascii="Sky Text" w:hAnsi="Sky Text" w:cs="Sky Text"/>
          <w:color w:val="333333" w:themeColor="text1"/>
        </w:rPr>
        <w:t>.</w:t>
      </w:r>
    </w:p>
    <w:p w:rsidR="003450E2" w:rsidP="002C794C">
      <w:pPr>
        <w:pStyle w:val="ListParagraph"/>
        <w:numPr>
          <w:ilvl w:val="0"/>
          <w:numId w:val="106"/>
        </w:numPr>
        <w:jc w:val="both"/>
        <w:rPr>
          <w:rFonts w:ascii="Sky Text" w:hAnsi="Sky Text" w:cs="Sky Text"/>
          <w:color w:val="333333" w:themeColor="text1"/>
        </w:rPr>
      </w:pPr>
      <w:r>
        <w:rPr>
          <w:rFonts w:asciiTheme="minorHAnsi" w:eastAsiaTheme="majorEastAsia" w:hAnsiTheme="minorHAnsi" w:cstheme="minorHAnsi"/>
          <w:color w:val="333333" w:themeColor="text1"/>
        </w:rPr>
        <w:t xml:space="preserve">Reviewing the BBC’s Competition framework, to allow for </w:t>
      </w:r>
      <w:r w:rsidR="00B3178A">
        <w:rPr>
          <w:rFonts w:asciiTheme="minorHAnsi" w:eastAsiaTheme="majorEastAsia" w:hAnsiTheme="minorHAnsi" w:cstheme="minorHAnsi"/>
          <w:color w:val="333333" w:themeColor="text1"/>
        </w:rPr>
        <w:t>strengthened independent regulation</w:t>
      </w:r>
      <w:r>
        <w:rPr>
          <w:rFonts w:asciiTheme="minorHAnsi" w:eastAsiaTheme="majorEastAsia" w:hAnsiTheme="minorHAnsi" w:cstheme="minorHAnsi"/>
          <w:color w:val="333333" w:themeColor="text1"/>
        </w:rPr>
        <w:t xml:space="preserve"> of the BBC from Ofcom</w:t>
      </w:r>
      <w:r w:rsidR="00285969">
        <w:rPr>
          <w:rFonts w:asciiTheme="minorHAnsi" w:eastAsiaTheme="majorEastAsia" w:hAnsiTheme="minorHAnsi" w:cstheme="minorHAnsi"/>
          <w:color w:val="333333" w:themeColor="text1"/>
        </w:rPr>
        <w:t>.</w:t>
      </w:r>
      <w:r w:rsidRPr="002C794C" w:rsidR="002C1196">
        <w:rPr>
          <w:rFonts w:ascii="Sky Text" w:hAnsi="Sky Text" w:cs="Sky Text"/>
          <w:color w:val="333333" w:themeColor="text1"/>
        </w:rPr>
        <w:t xml:space="preserve"> </w:t>
      </w:r>
    </w:p>
    <w:p w:rsidR="00815E67" w:rsidP="00815E67">
      <w:pPr>
        <w:jc w:val="both"/>
        <w:rPr>
          <w:rFonts w:ascii="Sky Text" w:hAnsi="Sky Text" w:cs="Sky Text"/>
          <w:color w:val="333333" w:themeColor="text1"/>
        </w:rPr>
      </w:pPr>
    </w:p>
    <w:p w:rsidR="00221821" w:rsidRPr="00C65D90" w:rsidP="00E128A1">
      <w:pPr>
        <w:pStyle w:val="p1"/>
        <w:jc w:val="both"/>
      </w:pPr>
      <w:r>
        <w:rPr>
          <w:rFonts w:asciiTheme="minorHAnsi" w:hAnsiTheme="minorHAnsi" w:cstheme="minorHAnsi"/>
          <w:color w:val="333333" w:themeColor="text1"/>
          <w:sz w:val="24"/>
          <w:szCs w:val="24"/>
        </w:rPr>
        <w:t xml:space="preserve">The </w:t>
      </w:r>
      <w:r w:rsidRPr="00C81BC4" w:rsidR="005269B8">
        <w:rPr>
          <w:rFonts w:asciiTheme="minorHAnsi" w:hAnsiTheme="minorHAnsi" w:cstheme="minorHAnsi"/>
          <w:color w:val="333333" w:themeColor="text1"/>
          <w:sz w:val="24"/>
          <w:szCs w:val="24"/>
        </w:rPr>
        <w:t>Charter renewal</w:t>
      </w:r>
      <w:r>
        <w:rPr>
          <w:rFonts w:asciiTheme="minorHAnsi" w:hAnsiTheme="minorHAnsi" w:cstheme="minorHAnsi"/>
          <w:color w:val="333333" w:themeColor="text1"/>
          <w:sz w:val="24"/>
          <w:szCs w:val="24"/>
        </w:rPr>
        <w:t xml:space="preserve"> process</w:t>
      </w:r>
      <w:r w:rsidRPr="00C81BC4" w:rsidR="005269B8">
        <w:rPr>
          <w:rFonts w:asciiTheme="minorHAnsi" w:hAnsiTheme="minorHAnsi" w:cstheme="minorHAnsi"/>
          <w:color w:val="333333" w:themeColor="text1"/>
          <w:sz w:val="24"/>
          <w:szCs w:val="24"/>
        </w:rPr>
        <w:t xml:space="preserve"> is a once-in-a-decade opportunity to reset the BBC for a transformed media landscape. </w:t>
      </w:r>
      <w:r w:rsidR="005E3C46">
        <w:rPr>
          <w:rFonts w:asciiTheme="minorHAnsi" w:hAnsiTheme="minorHAnsi" w:cstheme="minorHAnsi"/>
          <w:color w:val="333333" w:themeColor="text1"/>
          <w:sz w:val="24"/>
          <w:szCs w:val="24"/>
        </w:rPr>
        <w:t xml:space="preserve">Striking the right balance on the </w:t>
      </w:r>
      <w:r w:rsidR="00B43F93">
        <w:rPr>
          <w:rFonts w:asciiTheme="minorHAnsi" w:hAnsiTheme="minorHAnsi" w:cstheme="minorHAnsi"/>
          <w:color w:val="333333" w:themeColor="text1"/>
          <w:sz w:val="24"/>
          <w:szCs w:val="24"/>
        </w:rPr>
        <w:t xml:space="preserve">issues </w:t>
      </w:r>
      <w:r w:rsidR="00B80A54">
        <w:rPr>
          <w:rFonts w:asciiTheme="minorHAnsi" w:hAnsiTheme="minorHAnsi" w:cstheme="minorHAnsi"/>
          <w:color w:val="333333" w:themeColor="text1"/>
          <w:sz w:val="24"/>
          <w:szCs w:val="24"/>
        </w:rPr>
        <w:t>we mention above i</w:t>
      </w:r>
      <w:r w:rsidR="00B43F93">
        <w:rPr>
          <w:rFonts w:asciiTheme="minorHAnsi" w:hAnsiTheme="minorHAnsi" w:cstheme="minorHAnsi"/>
          <w:color w:val="333333" w:themeColor="text1"/>
          <w:sz w:val="24"/>
          <w:szCs w:val="24"/>
        </w:rPr>
        <w:t>s</w:t>
      </w:r>
      <w:r w:rsidRPr="00C81BC4" w:rsidR="00815E67">
        <w:rPr>
          <w:rFonts w:asciiTheme="minorHAnsi" w:hAnsiTheme="minorHAnsi" w:cstheme="minorHAnsi"/>
          <w:color w:val="333333" w:themeColor="text1"/>
          <w:sz w:val="24"/>
          <w:szCs w:val="24"/>
        </w:rPr>
        <w:t xml:space="preserve"> critical not only </w:t>
      </w:r>
      <w:r w:rsidR="005E3C46">
        <w:rPr>
          <w:rFonts w:asciiTheme="minorHAnsi" w:hAnsiTheme="minorHAnsi" w:cstheme="minorHAnsi"/>
          <w:color w:val="333333" w:themeColor="text1"/>
          <w:sz w:val="24"/>
          <w:szCs w:val="24"/>
        </w:rPr>
        <w:t xml:space="preserve">for </w:t>
      </w:r>
      <w:r w:rsidRPr="00C81BC4" w:rsidR="00815E67">
        <w:rPr>
          <w:rFonts w:asciiTheme="minorHAnsi" w:hAnsiTheme="minorHAnsi" w:cstheme="minorHAnsi"/>
          <w:color w:val="333333" w:themeColor="text1"/>
          <w:sz w:val="24"/>
          <w:szCs w:val="24"/>
        </w:rPr>
        <w:t>the future of the BBC</w:t>
      </w:r>
      <w:r w:rsidR="00E128A1">
        <w:rPr>
          <w:rFonts w:asciiTheme="minorHAnsi" w:hAnsiTheme="minorHAnsi" w:cstheme="minorHAnsi"/>
          <w:color w:val="333333" w:themeColor="text1"/>
          <w:sz w:val="24"/>
          <w:szCs w:val="24"/>
        </w:rPr>
        <w:t xml:space="preserve"> in the face of a changing market</w:t>
      </w:r>
      <w:r w:rsidRPr="00C81BC4" w:rsidR="00815E67">
        <w:rPr>
          <w:rFonts w:asciiTheme="minorHAnsi" w:hAnsiTheme="minorHAnsi" w:cstheme="minorHAnsi"/>
          <w:color w:val="333333" w:themeColor="text1"/>
          <w:sz w:val="24"/>
          <w:szCs w:val="24"/>
        </w:rPr>
        <w:t>, but for the long-term health of the UK’s world-leading media sector.</w:t>
      </w:r>
    </w:p>
    <w:p w:rsidR="00B600D0" w:rsidRPr="00706D47" w:rsidP="00E128A1">
      <w:pPr>
        <w:jc w:val="both"/>
        <w:rPr>
          <w:rFonts w:asciiTheme="minorHAnsi" w:hAnsiTheme="minorHAnsi" w:cstheme="minorHAnsi"/>
        </w:rPr>
      </w:pPr>
    </w:p>
    <w:p w:rsidR="00DC7B9B" w:rsidRPr="00706D47" w:rsidP="006A12C4">
      <w:pPr>
        <w:tabs>
          <w:tab w:val="right" w:pos="9021"/>
        </w:tabs>
        <w:rPr>
          <w:rFonts w:asciiTheme="minorHAnsi" w:hAnsiTheme="minorHAnsi" w:cstheme="minorHAnsi"/>
        </w:rPr>
      </w:pPr>
      <w:r w:rsidRPr="00AA11C6">
        <w:rPr>
          <w:rFonts w:asciiTheme="minorHAnsi" w:hAnsiTheme="minorHAnsi" w:cstheme="minorHAnsi"/>
          <w:b/>
          <w:bCs/>
        </w:rPr>
        <w:t>Sky</w:t>
      </w:r>
      <w:bookmarkEnd w:id="0"/>
      <w:r w:rsidR="00763447">
        <w:rPr>
          <w:rFonts w:asciiTheme="minorHAnsi" w:hAnsiTheme="minorHAnsi" w:cstheme="minorHAnsi"/>
        </w:rPr>
        <w:t xml:space="preserve"> </w:t>
      </w:r>
      <w:r w:rsidR="00763447">
        <w:rPr>
          <w:rFonts w:asciiTheme="minorHAnsi" w:hAnsiTheme="minorHAnsi" w:cstheme="minorHAnsi"/>
        </w:rPr>
        <w:br/>
      </w:r>
      <w:r w:rsidR="00AE4A66">
        <w:rPr>
          <w:rFonts w:asciiTheme="minorHAnsi" w:hAnsiTheme="minorHAnsi" w:cstheme="minorHAnsi"/>
          <w:b/>
          <w:bCs/>
        </w:rPr>
        <w:t>May</w:t>
      </w:r>
      <w:r w:rsidRPr="00AA11C6" w:rsidR="00AE4A66">
        <w:rPr>
          <w:rFonts w:asciiTheme="minorHAnsi" w:hAnsiTheme="minorHAnsi" w:cstheme="minorHAnsi"/>
          <w:b/>
          <w:bCs/>
        </w:rPr>
        <w:t xml:space="preserve"> </w:t>
      </w:r>
      <w:r w:rsidRPr="00AA11C6" w:rsidR="00195C67">
        <w:rPr>
          <w:rFonts w:asciiTheme="minorHAnsi" w:hAnsiTheme="minorHAnsi" w:cstheme="minorHAnsi"/>
          <w:b/>
          <w:bCs/>
        </w:rPr>
        <w:t>2026</w:t>
      </w:r>
    </w:p>
    <w:sectPr w:rsidSect="006A12C4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y Text">
    <w:altName w:val="Calibri"/>
    <w:charset w:val="00"/>
    <w:family w:val="swiss"/>
    <w:pitch w:val="variable"/>
    <w:sig w:usb0="8000002F" w:usb1="1000C5EB" w:usb2="00000008" w:usb3="00000000" w:csb0="00000001" w:csb1="00000000"/>
  </w:font>
  <w:font w:name="Sky Text Medium">
    <w:altName w:val="Calibri"/>
    <w:charset w:val="00"/>
    <w:family w:val="swiss"/>
    <w:pitch w:val="variable"/>
    <w:sig w:usb0="8000002F" w:usb1="1000C5E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2C4" w:rsidP="006A12C4">
    <w:pPr>
      <w:pStyle w:val="Footer"/>
    </w:pPr>
    <w:r>
      <w:tab/>
    </w:r>
    <w:r w:rsidRPr="00F36B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796000" cy="18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796000" cy="180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FF9E00"/>
                          </a:gs>
                          <a:gs pos="100000">
                            <a:srgbClr val="0071FF"/>
                          </a:gs>
                          <a:gs pos="35000">
                            <a:srgbClr val="FF0000"/>
                          </a:gs>
                          <a:gs pos="85000">
                            <a:srgbClr val="21429C"/>
                          </a:gs>
                          <a:gs pos="60000">
                            <a:srgbClr val="B5007D"/>
                          </a:gs>
                        </a:gsLst>
                        <a:lin ang="0" scaled="0"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5" o:spid="_x0000_s2050" style="height:1.4pt;margin-left:0;margin-top:0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width:456.4pt;z-index:251662336" fillcolor="#ff9e00" stroked="f">
              <v:fill color2="#0071ff" rotate="t" angle="90" colors="0 #ff9e00;22938f red;39322f #b5007d;55706f #21429c;1 #0071ff" focus="100%" type="gradient">
                <o:fill v:ext="view" type="gradientUnscaled"/>
              </v:fill>
              <w10:wrap anchorx="margin"/>
            </v:rect>
          </w:pict>
        </mc:Fallback>
      </mc:AlternateContent>
    </w:r>
  </w:p>
  <w:p w:rsidR="006A12C4" w:rsidRPr="00706D47" w:rsidP="006A12C4">
    <w:pPr>
      <w:pStyle w:val="Footer"/>
      <w:rPr>
        <w:rFonts w:ascii="Sky Text" w:hAnsi="Sky Text" w:cs="Sky Text"/>
      </w:rPr>
    </w:pPr>
    <w:r>
      <w:ptab w:relativeTo="margin" w:alignment="center" w:leader="none"/>
    </w:r>
    <w:r>
      <w:ptab w:relativeTo="margin" w:alignment="right" w:leader="none"/>
    </w:r>
    <w:r w:rsidRPr="00706D47">
      <w:rPr>
        <w:rFonts w:ascii="Sky Text" w:hAnsi="Sky Text" w:cs="Sky Text"/>
      </w:rPr>
      <w:t xml:space="preserve">Page </w:t>
    </w:r>
    <w:r w:rsidRPr="00706D47">
      <w:rPr>
        <w:rFonts w:ascii="Sky Text" w:hAnsi="Sky Text" w:cs="Sky Text"/>
      </w:rPr>
      <w:fldChar w:fldCharType="begin"/>
    </w:r>
    <w:r w:rsidRPr="00706D47">
      <w:rPr>
        <w:rFonts w:ascii="Sky Text" w:hAnsi="Sky Text" w:cs="Sky Text"/>
      </w:rPr>
      <w:instrText xml:space="preserve"> PAGE  \* MERGEFORMAT </w:instrText>
    </w:r>
    <w:r w:rsidRPr="00706D47">
      <w:rPr>
        <w:rFonts w:ascii="Sky Text" w:hAnsi="Sky Text" w:cs="Sky Text"/>
      </w:rPr>
      <w:fldChar w:fldCharType="separate"/>
    </w:r>
    <w:r w:rsidRPr="00706D47">
      <w:rPr>
        <w:rFonts w:ascii="Sky Text" w:hAnsi="Sky Text" w:cs="Sky Text"/>
      </w:rPr>
      <w:t>1</w:t>
    </w:r>
    <w:r w:rsidRPr="00706D47">
      <w:rPr>
        <w:rFonts w:ascii="Sky Text" w:hAnsi="Sky Text" w:cs="Sky Text"/>
      </w:rPr>
      <w:fldChar w:fldCharType="end"/>
    </w:r>
    <w:r w:rsidRPr="00706D47">
      <w:rPr>
        <w:rFonts w:ascii="Sky Text" w:hAnsi="Sky Text" w:cs="Sky Text"/>
      </w:rPr>
      <w:t xml:space="preserve"> of </w:t>
    </w:r>
    <w:r w:rsidRPr="00706D47">
      <w:rPr>
        <w:rFonts w:ascii="Sky Text" w:hAnsi="Sky Text" w:cs="Sky Text"/>
      </w:rPr>
      <w:fldChar w:fldCharType="begin"/>
    </w:r>
    <w:r w:rsidRPr="00706D47">
      <w:rPr>
        <w:rFonts w:ascii="Sky Text" w:hAnsi="Sky Text" w:cs="Sky Text"/>
      </w:rPr>
      <w:instrText>NUMPAGES  \* MERGEFORMAT</w:instrText>
    </w:r>
    <w:r w:rsidRPr="00706D47">
      <w:rPr>
        <w:rFonts w:ascii="Sky Text" w:hAnsi="Sky Text" w:cs="Sky Text"/>
      </w:rPr>
      <w:fldChar w:fldCharType="separate"/>
    </w:r>
    <w:r w:rsidRPr="00706D47">
      <w:rPr>
        <w:rFonts w:ascii="Sky Text" w:hAnsi="Sky Text" w:cs="Sky Text"/>
      </w:rPr>
      <w:t>13</w:t>
    </w:r>
    <w:r w:rsidRPr="00706D47">
      <w:rPr>
        <w:rFonts w:ascii="Sky Text" w:hAnsi="Sky Text" w:cs="Sky Text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49F0" w:rsidP="00B0337C">
    <w:pPr>
      <w:pStyle w:val="Footer"/>
    </w:pPr>
  </w:p>
  <w:p w:rsidR="002549F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2C4" w:rsidRPr="00706D47" w:rsidP="006A12C4">
    <w:pPr>
      <w:pStyle w:val="Header"/>
      <w:jc w:val="right"/>
      <w:rPr>
        <w:rFonts w:ascii="Sky Text" w:hAnsi="Sky Text" w:cs="Sky Text"/>
        <w:caps/>
      </w:rPr>
    </w:pPr>
    <w:r w:rsidRPr="00706D47">
      <w:rPr>
        <w:rFonts w:ascii="Sky Text" w:hAnsi="Sky Text" w:cs="Sky Text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5212715</wp:posOffset>
          </wp:positionH>
          <wp:positionV relativeFrom="paragraph">
            <wp:posOffset>-123190</wp:posOffset>
          </wp:positionV>
          <wp:extent cx="536200" cy="327600"/>
          <wp:effectExtent l="0" t="0" r="0" b="3175"/>
          <wp:wrapSquare wrapText="bothSides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icon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200" cy="32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:rsidR="006A12C4" w:rsidP="006A12C4">
    <w:pPr>
      <w:pStyle w:val="Header"/>
      <w:jc w:val="right"/>
    </w:pPr>
  </w:p>
  <w:p w:rsidR="006A12C4" w:rsidP="006A12C4">
    <w:pPr>
      <w:pStyle w:val="Header"/>
      <w:jc w:val="right"/>
    </w:pPr>
    <w:r w:rsidRPr="00F36B0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796000" cy="180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796000" cy="18000"/>
                      </a:xfrm>
                      <a:prstGeom prst="rect">
                        <a:avLst/>
                      </a:prstGeom>
                      <a:gradFill>
                        <a:gsLst>
                          <a:gs pos="57500">
                            <a:srgbClr val="B5007D"/>
                          </a:gs>
                          <a:gs pos="35000">
                            <a:srgbClr val="FF0000"/>
                          </a:gs>
                          <a:gs pos="0">
                            <a:srgbClr val="FF9E00"/>
                          </a:gs>
                          <a:gs pos="100000">
                            <a:srgbClr val="0071FF"/>
                          </a:gs>
                          <a:gs pos="35000">
                            <a:srgbClr val="FF0000"/>
                          </a:gs>
                          <a:gs pos="85000">
                            <a:srgbClr val="21429C"/>
                          </a:gs>
                        </a:gsLst>
                        <a:lin ang="0" scaled="0"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2" o:spid="_x0000_s2049" style="height:1.4pt;margin-left:0;margin-top:-0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width:456.4pt;z-index:251661312" fillcolor="#ff9e00" stroked="f">
              <v:fill color2="#0071ff" rotate="t" angle="90" colors="0 #ff9e00;22938f red;22938f red;37683f #b5007d;55706f #21429c;1 #0071ff" focus="100%" type="gradient">
                <o:fill v:ext="view" type="gradientUnscaled"/>
              </v:fill>
              <w10:wrap anchorx="margin"/>
            </v:rect>
          </w:pict>
        </mc:Fallback>
      </mc:AlternateContent>
    </w:r>
  </w:p>
  <w:p w:rsidR="006A12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49F0" w:rsidP="00431C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55541"/>
    <w:multiLevelType w:val="hybridMultilevel"/>
    <w:tmpl w:val="83B4FD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C5214D"/>
    <w:multiLevelType w:val="multilevel"/>
    <w:tmpl w:val="5C88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726C16"/>
    <w:multiLevelType w:val="hybridMultilevel"/>
    <w:tmpl w:val="BEF44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7743DD"/>
    <w:multiLevelType w:val="multilevel"/>
    <w:tmpl w:val="74A8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61C01"/>
    <w:multiLevelType w:val="multilevel"/>
    <w:tmpl w:val="2026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B60F4D"/>
    <w:multiLevelType w:val="multilevel"/>
    <w:tmpl w:val="730E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260963"/>
    <w:multiLevelType w:val="multilevel"/>
    <w:tmpl w:val="B992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7F41E8"/>
    <w:multiLevelType w:val="multilevel"/>
    <w:tmpl w:val="56A8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AB5FB0"/>
    <w:multiLevelType w:val="multilevel"/>
    <w:tmpl w:val="4DA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B9257F"/>
    <w:multiLevelType w:val="hybridMultilevel"/>
    <w:tmpl w:val="AE78C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220A2E"/>
    <w:multiLevelType w:val="multilevel"/>
    <w:tmpl w:val="8574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4227B6"/>
    <w:multiLevelType w:val="multilevel"/>
    <w:tmpl w:val="5DC4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071963"/>
    <w:multiLevelType w:val="multilevel"/>
    <w:tmpl w:val="22EE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1826E5"/>
    <w:multiLevelType w:val="multilevel"/>
    <w:tmpl w:val="9DD2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3B799C"/>
    <w:multiLevelType w:val="multilevel"/>
    <w:tmpl w:val="44EE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3677A1"/>
    <w:multiLevelType w:val="multilevel"/>
    <w:tmpl w:val="4CCE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DE32B8"/>
    <w:multiLevelType w:val="hybridMultilevel"/>
    <w:tmpl w:val="FF8C3C38"/>
    <w:lvl w:ilvl="0">
      <w:start w:val="0"/>
      <w:numFmt w:val="bullet"/>
      <w:lvlText w:val="-"/>
      <w:lvlJc w:val="left"/>
      <w:pPr>
        <w:ind w:left="360" w:hanging="360"/>
      </w:pPr>
      <w:rPr>
        <w:rFonts w:ascii="Sky Text" w:hAnsi="Sky Text" w:eastAsiaTheme="minorHAnsi" w:cs="Sky Tex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016D40"/>
    <w:multiLevelType w:val="multilevel"/>
    <w:tmpl w:val="188E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ED5774"/>
    <w:multiLevelType w:val="hybridMultilevel"/>
    <w:tmpl w:val="4FB2E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A33CEC"/>
    <w:multiLevelType w:val="multilevel"/>
    <w:tmpl w:val="E5E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EBE0CB0"/>
    <w:multiLevelType w:val="hybridMultilevel"/>
    <w:tmpl w:val="D334E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0963B9"/>
    <w:multiLevelType w:val="multilevel"/>
    <w:tmpl w:val="1DA0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520821"/>
    <w:multiLevelType w:val="multilevel"/>
    <w:tmpl w:val="1890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162701D"/>
    <w:multiLevelType w:val="multilevel"/>
    <w:tmpl w:val="8C96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16439F0"/>
    <w:multiLevelType w:val="multilevel"/>
    <w:tmpl w:val="C562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18D697E"/>
    <w:multiLevelType w:val="multilevel"/>
    <w:tmpl w:val="8542C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26C42A6"/>
    <w:multiLevelType w:val="multilevel"/>
    <w:tmpl w:val="2718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78111B"/>
    <w:multiLevelType w:val="multilevel"/>
    <w:tmpl w:val="E450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29E31F7"/>
    <w:multiLevelType w:val="multilevel"/>
    <w:tmpl w:val="29F4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30C364F"/>
    <w:multiLevelType w:val="multilevel"/>
    <w:tmpl w:val="54DE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4731B18"/>
    <w:multiLevelType w:val="multilevel"/>
    <w:tmpl w:val="26F2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6356B3C"/>
    <w:multiLevelType w:val="multilevel"/>
    <w:tmpl w:val="655C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6AB33F9"/>
    <w:multiLevelType w:val="multilevel"/>
    <w:tmpl w:val="40AC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6B813C2"/>
    <w:multiLevelType w:val="multilevel"/>
    <w:tmpl w:val="4B12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6D03B77"/>
    <w:multiLevelType w:val="hybridMultilevel"/>
    <w:tmpl w:val="95C8C6D8"/>
    <w:lvl w:ilvl="0">
      <w:start w:val="1"/>
      <w:numFmt w:val="lowerLetter"/>
      <w:lvlText w:val="%1.)"/>
      <w:lvlJc w:val="left"/>
      <w:pPr>
        <w:ind w:left="360" w:hanging="360"/>
      </w:pPr>
      <w:rPr>
        <w:rFonts w:eastAsia="Times New Roman" w:asciiTheme="minorHAnsi" w:hAnsiTheme="minorHAnsi" w:cstheme="minorHAnsi"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8450E95"/>
    <w:multiLevelType w:val="multilevel"/>
    <w:tmpl w:val="53E4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92350D2"/>
    <w:multiLevelType w:val="multilevel"/>
    <w:tmpl w:val="BEEC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C7E0D77"/>
    <w:multiLevelType w:val="multilevel"/>
    <w:tmpl w:val="7E22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D321762"/>
    <w:multiLevelType w:val="hybridMultilevel"/>
    <w:tmpl w:val="A0E89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DB3719B"/>
    <w:multiLevelType w:val="multilevel"/>
    <w:tmpl w:val="0D00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EC8707E"/>
    <w:multiLevelType w:val="multilevel"/>
    <w:tmpl w:val="AA92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EFE0953"/>
    <w:multiLevelType w:val="hybridMultilevel"/>
    <w:tmpl w:val="8CD09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01B25D0"/>
    <w:multiLevelType w:val="hybridMultilevel"/>
    <w:tmpl w:val="0966D1C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36A34B7"/>
    <w:multiLevelType w:val="multilevel"/>
    <w:tmpl w:val="10F8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7381343"/>
    <w:multiLevelType w:val="multilevel"/>
    <w:tmpl w:val="334C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8C05F58"/>
    <w:multiLevelType w:val="multilevel"/>
    <w:tmpl w:val="F756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91E6764"/>
    <w:multiLevelType w:val="multilevel"/>
    <w:tmpl w:val="5B44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C1240B6"/>
    <w:multiLevelType w:val="multilevel"/>
    <w:tmpl w:val="7230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C1357F3"/>
    <w:multiLevelType w:val="hybridMultilevel"/>
    <w:tmpl w:val="AC8C04EA"/>
    <w:lvl w:ilvl="0">
      <w:start w:val="0"/>
      <w:numFmt w:val="bullet"/>
      <w:lvlText w:val="-"/>
      <w:lvlJc w:val="left"/>
      <w:pPr>
        <w:ind w:left="2520" w:hanging="360"/>
      </w:pPr>
      <w:rPr>
        <w:rFonts w:ascii="Sky Text" w:hAnsi="Sky Text" w:eastAsiaTheme="minorHAnsi" w:cs="Sky Text" w:hint="default"/>
      </w:rPr>
    </w:lvl>
    <w:lvl w:ilvl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49">
    <w:nsid w:val="3D0B1E23"/>
    <w:multiLevelType w:val="multilevel"/>
    <w:tmpl w:val="9A18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FDF176F"/>
    <w:multiLevelType w:val="multilevel"/>
    <w:tmpl w:val="5A32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126010A"/>
    <w:multiLevelType w:val="hybridMultilevel"/>
    <w:tmpl w:val="DAA460BA"/>
    <w:lvl w:ilvl="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27309A7"/>
    <w:multiLevelType w:val="multilevel"/>
    <w:tmpl w:val="E2FE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2851766"/>
    <w:multiLevelType w:val="multilevel"/>
    <w:tmpl w:val="B808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2BE3D86"/>
    <w:multiLevelType w:val="hybridMultilevel"/>
    <w:tmpl w:val="3118D794"/>
    <w:lvl w:ilvl="0">
      <w:start w:val="1"/>
      <w:numFmt w:val="lowerLetter"/>
      <w:pStyle w:val="Subparagraph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5">
    <w:nsid w:val="42FA45CF"/>
    <w:multiLevelType w:val="multilevel"/>
    <w:tmpl w:val="96F6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35D048A"/>
    <w:multiLevelType w:val="multilevel"/>
    <w:tmpl w:val="8198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36C36D2"/>
    <w:multiLevelType w:val="hybridMultilevel"/>
    <w:tmpl w:val="017A10D8"/>
    <w:lvl w:ilvl="0">
      <w:start w:val="1"/>
      <w:numFmt w:val="decimal"/>
      <w:lvlText w:val="(%1)"/>
      <w:lvlJc w:val="left"/>
      <w:pPr>
        <w:ind w:left="1080" w:hanging="360"/>
      </w:pPr>
      <w:rPr>
        <w:rFonts w:eastAsia="Times New Roman" w:hint="default"/>
        <w:i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3E45014"/>
    <w:multiLevelType w:val="multilevel"/>
    <w:tmpl w:val="C014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47572AF"/>
    <w:multiLevelType w:val="multilevel"/>
    <w:tmpl w:val="DBAE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7B70BEA"/>
    <w:multiLevelType w:val="multilevel"/>
    <w:tmpl w:val="5DFC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80A713F"/>
    <w:multiLevelType w:val="multilevel"/>
    <w:tmpl w:val="9862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AD939F3"/>
    <w:multiLevelType w:val="hybridMultilevel"/>
    <w:tmpl w:val="7D68862E"/>
    <w:lvl w:ilvl="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4B040F8E"/>
    <w:multiLevelType w:val="multilevel"/>
    <w:tmpl w:val="D12A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BE83C2B"/>
    <w:multiLevelType w:val="multilevel"/>
    <w:tmpl w:val="E99E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C047DFB"/>
    <w:multiLevelType w:val="multilevel"/>
    <w:tmpl w:val="D2C2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F85674C"/>
    <w:multiLevelType w:val="multilevel"/>
    <w:tmpl w:val="473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FB5208C"/>
    <w:multiLevelType w:val="multilevel"/>
    <w:tmpl w:val="A29C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11315B8"/>
    <w:multiLevelType w:val="multilevel"/>
    <w:tmpl w:val="F136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23637B0"/>
    <w:multiLevelType w:val="multilevel"/>
    <w:tmpl w:val="2B80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3192311"/>
    <w:multiLevelType w:val="multilevel"/>
    <w:tmpl w:val="D78E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73F46C6"/>
    <w:multiLevelType w:val="multilevel"/>
    <w:tmpl w:val="B9B6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7441722"/>
    <w:multiLevelType w:val="multilevel"/>
    <w:tmpl w:val="3BC6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BA2237B"/>
    <w:multiLevelType w:val="multilevel"/>
    <w:tmpl w:val="D336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BCD0959"/>
    <w:multiLevelType w:val="hybridMultilevel"/>
    <w:tmpl w:val="AEF46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FDC5754"/>
    <w:multiLevelType w:val="multilevel"/>
    <w:tmpl w:val="0504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04741D3"/>
    <w:multiLevelType w:val="multilevel"/>
    <w:tmpl w:val="F492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0783378"/>
    <w:multiLevelType w:val="multilevel"/>
    <w:tmpl w:val="663C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12462C0"/>
    <w:multiLevelType w:val="hybridMultilevel"/>
    <w:tmpl w:val="AAD40FF4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9">
    <w:nsid w:val="6277454A"/>
    <w:multiLevelType w:val="hybridMultilevel"/>
    <w:tmpl w:val="4A1226BA"/>
    <w:lvl w:ilvl="0">
      <w:start w:val="0"/>
      <w:numFmt w:val="bullet"/>
      <w:lvlText w:val="-"/>
      <w:lvlJc w:val="left"/>
      <w:pPr>
        <w:ind w:left="360" w:hanging="360"/>
      </w:pPr>
      <w:rPr>
        <w:rFonts w:ascii="Sky Text" w:hAnsi="Sky Text" w:eastAsiaTheme="minorHAnsi" w:cs="Sky Text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574536D"/>
    <w:multiLevelType w:val="multilevel"/>
    <w:tmpl w:val="8BBA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5BB7409"/>
    <w:multiLevelType w:val="hybridMultilevel"/>
    <w:tmpl w:val="8B025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6D252EC"/>
    <w:multiLevelType w:val="multilevel"/>
    <w:tmpl w:val="E1669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8B253C5"/>
    <w:multiLevelType w:val="multilevel"/>
    <w:tmpl w:val="029A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9F05CA7"/>
    <w:multiLevelType w:val="multilevel"/>
    <w:tmpl w:val="8AC2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BCE0503"/>
    <w:multiLevelType w:val="multilevel"/>
    <w:tmpl w:val="DB3E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BD35DCE"/>
    <w:multiLevelType w:val="multilevel"/>
    <w:tmpl w:val="EFDC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C960687"/>
    <w:multiLevelType w:val="multilevel"/>
    <w:tmpl w:val="1F4E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EF9060D"/>
    <w:multiLevelType w:val="hybridMultilevel"/>
    <w:tmpl w:val="1BC234D6"/>
    <w:lvl w:ilvl="0">
      <w:start w:val="0"/>
      <w:numFmt w:val="bullet"/>
      <w:lvlText w:val="-"/>
      <w:lvlJc w:val="left"/>
      <w:pPr>
        <w:ind w:left="360" w:hanging="360"/>
      </w:pPr>
      <w:rPr>
        <w:rFonts w:ascii="Sky Text" w:hAnsi="Sky Text" w:eastAsiaTheme="minorHAnsi" w:cs="Sky Text" w:hint="default"/>
      </w:rPr>
    </w:lvl>
    <w:lvl w:ilvl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9">
    <w:nsid w:val="6FFB4A35"/>
    <w:multiLevelType w:val="multilevel"/>
    <w:tmpl w:val="5466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12F68E9"/>
    <w:multiLevelType w:val="multilevel"/>
    <w:tmpl w:val="DC8A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3A66801"/>
    <w:multiLevelType w:val="multilevel"/>
    <w:tmpl w:val="7FD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3BA6560"/>
    <w:multiLevelType w:val="multilevel"/>
    <w:tmpl w:val="E648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40E1219"/>
    <w:multiLevelType w:val="multilevel"/>
    <w:tmpl w:val="FAA4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51F6CA7"/>
    <w:multiLevelType w:val="multilevel"/>
    <w:tmpl w:val="3A88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56918CF"/>
    <w:multiLevelType w:val="hybridMultilevel"/>
    <w:tmpl w:val="946A21E2"/>
    <w:lvl w:ilvl="0">
      <w:start w:val="1"/>
      <w:numFmt w:val="bullet"/>
      <w:pStyle w:val="SummaryBox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75C7260B"/>
    <w:multiLevelType w:val="hybridMultilevel"/>
    <w:tmpl w:val="AA46E2BA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45196A"/>
    <w:multiLevelType w:val="multilevel"/>
    <w:tmpl w:val="4338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6614322"/>
    <w:multiLevelType w:val="multilevel"/>
    <w:tmpl w:val="B4FEF0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Sky Text" w:hAnsi="Sky Text" w:hint="default"/>
        <w:b w:val="0"/>
        <w:bCs/>
      </w:rPr>
    </w:lvl>
    <w:lvl w:ilvl="2">
      <w:start w:val="1"/>
      <w:numFmt w:val="lowerLetter"/>
      <w:lvlText w:val="(%3)"/>
      <w:lvlJc w:val="left"/>
      <w:pPr>
        <w:ind w:left="1417" w:hanging="69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681"/>
      </w:pPr>
      <w:rPr>
        <w:rFonts w:hint="default"/>
      </w:rPr>
    </w:lvl>
    <w:lvl w:ilvl="4">
      <w:start w:val="1"/>
      <w:numFmt w:val="none"/>
      <w:lvlRestart w:val="0"/>
      <w:suff w:val="nothing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Jc w:val="left"/>
      <w:pPr>
        <w:ind w:left="0" w:firstLine="0"/>
      </w:pPr>
      <w:rPr>
        <w:rFonts w:hint="default"/>
      </w:rPr>
    </w:lvl>
  </w:abstractNum>
  <w:abstractNum w:abstractNumId="99">
    <w:nsid w:val="773630DC"/>
    <w:multiLevelType w:val="multilevel"/>
    <w:tmpl w:val="3ECE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9396450"/>
    <w:multiLevelType w:val="multilevel"/>
    <w:tmpl w:val="3914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BCA55A3"/>
    <w:multiLevelType w:val="multilevel"/>
    <w:tmpl w:val="4852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CB0473C"/>
    <w:multiLevelType w:val="hybridMultilevel"/>
    <w:tmpl w:val="79A6523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3">
    <w:nsid w:val="7D2846F2"/>
    <w:multiLevelType w:val="hybridMultilevel"/>
    <w:tmpl w:val="A766787A"/>
    <w:lvl w:ilvl="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7B76F0"/>
    <w:multiLevelType w:val="multilevel"/>
    <w:tmpl w:val="5388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FD60606"/>
    <w:multiLevelType w:val="hybridMultilevel"/>
    <w:tmpl w:val="5DC2764A"/>
    <w:lvl w:ilvl="0">
      <w:start w:val="1"/>
      <w:numFmt w:val="decimal"/>
      <w:lvlText w:val="(%1)"/>
      <w:lvlJc w:val="left"/>
      <w:pPr>
        <w:ind w:left="1080" w:hanging="360"/>
      </w:pPr>
      <w:rPr>
        <w:rFonts w:eastAsia="Times New Roman" w:hint="default"/>
        <w:i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4"/>
  </w:num>
  <w:num w:numId="2">
    <w:abstractNumId w:val="95"/>
  </w:num>
  <w:num w:numId="3">
    <w:abstractNumId w:val="38"/>
  </w:num>
  <w:num w:numId="4">
    <w:abstractNumId w:val="18"/>
  </w:num>
  <w:num w:numId="5">
    <w:abstractNumId w:val="88"/>
  </w:num>
  <w:num w:numId="6">
    <w:abstractNumId w:val="79"/>
  </w:num>
  <w:num w:numId="7">
    <w:abstractNumId w:val="78"/>
  </w:num>
  <w:num w:numId="8">
    <w:abstractNumId w:val="98"/>
  </w:num>
  <w:num w:numId="9">
    <w:abstractNumId w:val="48"/>
  </w:num>
  <w:num w:numId="10">
    <w:abstractNumId w:val="102"/>
  </w:num>
  <w:num w:numId="11">
    <w:abstractNumId w:val="0"/>
  </w:num>
  <w:num w:numId="12">
    <w:abstractNumId w:val="11"/>
  </w:num>
  <w:num w:numId="13">
    <w:abstractNumId w:val="74"/>
  </w:num>
  <w:num w:numId="14">
    <w:abstractNumId w:val="81"/>
  </w:num>
  <w:num w:numId="15">
    <w:abstractNumId w:val="42"/>
  </w:num>
  <w:num w:numId="16">
    <w:abstractNumId w:val="25"/>
  </w:num>
  <w:num w:numId="17">
    <w:abstractNumId w:val="52"/>
  </w:num>
  <w:num w:numId="18">
    <w:abstractNumId w:val="82"/>
  </w:num>
  <w:num w:numId="19">
    <w:abstractNumId w:val="99"/>
  </w:num>
  <w:num w:numId="20">
    <w:abstractNumId w:val="73"/>
  </w:num>
  <w:num w:numId="21">
    <w:abstractNumId w:val="58"/>
  </w:num>
  <w:num w:numId="22">
    <w:abstractNumId w:val="32"/>
  </w:num>
  <w:num w:numId="23">
    <w:abstractNumId w:val="100"/>
  </w:num>
  <w:num w:numId="24">
    <w:abstractNumId w:val="14"/>
  </w:num>
  <w:num w:numId="25">
    <w:abstractNumId w:val="66"/>
  </w:num>
  <w:num w:numId="26">
    <w:abstractNumId w:val="8"/>
  </w:num>
  <w:num w:numId="27">
    <w:abstractNumId w:val="91"/>
  </w:num>
  <w:num w:numId="28">
    <w:abstractNumId w:val="43"/>
  </w:num>
  <w:num w:numId="29">
    <w:abstractNumId w:val="31"/>
  </w:num>
  <w:num w:numId="30">
    <w:abstractNumId w:val="94"/>
  </w:num>
  <w:num w:numId="31">
    <w:abstractNumId w:val="50"/>
  </w:num>
  <w:num w:numId="32">
    <w:abstractNumId w:val="93"/>
  </w:num>
  <w:num w:numId="33">
    <w:abstractNumId w:val="33"/>
  </w:num>
  <w:num w:numId="34">
    <w:abstractNumId w:val="87"/>
  </w:num>
  <w:num w:numId="35">
    <w:abstractNumId w:val="104"/>
  </w:num>
  <w:num w:numId="36">
    <w:abstractNumId w:val="1"/>
  </w:num>
  <w:num w:numId="37">
    <w:abstractNumId w:val="83"/>
  </w:num>
  <w:num w:numId="38">
    <w:abstractNumId w:val="68"/>
  </w:num>
  <w:num w:numId="39">
    <w:abstractNumId w:val="64"/>
  </w:num>
  <w:num w:numId="40">
    <w:abstractNumId w:val="39"/>
  </w:num>
  <w:num w:numId="41">
    <w:abstractNumId w:val="17"/>
  </w:num>
  <w:num w:numId="42">
    <w:abstractNumId w:val="59"/>
  </w:num>
  <w:num w:numId="43">
    <w:abstractNumId w:val="36"/>
  </w:num>
  <w:num w:numId="44">
    <w:abstractNumId w:val="37"/>
  </w:num>
  <w:num w:numId="45">
    <w:abstractNumId w:val="72"/>
  </w:num>
  <w:num w:numId="46">
    <w:abstractNumId w:val="77"/>
  </w:num>
  <w:num w:numId="47">
    <w:abstractNumId w:val="5"/>
  </w:num>
  <w:num w:numId="48">
    <w:abstractNumId w:val="28"/>
  </w:num>
  <w:num w:numId="49">
    <w:abstractNumId w:val="40"/>
  </w:num>
  <w:num w:numId="50">
    <w:abstractNumId w:val="22"/>
  </w:num>
  <w:num w:numId="51">
    <w:abstractNumId w:val="86"/>
  </w:num>
  <w:num w:numId="52">
    <w:abstractNumId w:val="26"/>
  </w:num>
  <w:num w:numId="53">
    <w:abstractNumId w:val="76"/>
  </w:num>
  <w:num w:numId="54">
    <w:abstractNumId w:val="61"/>
  </w:num>
  <w:num w:numId="55">
    <w:abstractNumId w:val="92"/>
  </w:num>
  <w:num w:numId="56">
    <w:abstractNumId w:val="6"/>
  </w:num>
  <w:num w:numId="57">
    <w:abstractNumId w:val="75"/>
  </w:num>
  <w:num w:numId="58">
    <w:abstractNumId w:val="13"/>
  </w:num>
  <w:num w:numId="59">
    <w:abstractNumId w:val="63"/>
  </w:num>
  <w:num w:numId="60">
    <w:abstractNumId w:val="7"/>
  </w:num>
  <w:num w:numId="61">
    <w:abstractNumId w:val="21"/>
  </w:num>
  <w:num w:numId="62">
    <w:abstractNumId w:val="70"/>
  </w:num>
  <w:num w:numId="63">
    <w:abstractNumId w:val="24"/>
  </w:num>
  <w:num w:numId="64">
    <w:abstractNumId w:val="85"/>
  </w:num>
  <w:num w:numId="65">
    <w:abstractNumId w:val="97"/>
  </w:num>
  <w:num w:numId="66">
    <w:abstractNumId w:val="84"/>
  </w:num>
  <w:num w:numId="67">
    <w:abstractNumId w:val="101"/>
  </w:num>
  <w:num w:numId="68">
    <w:abstractNumId w:val="45"/>
  </w:num>
  <w:num w:numId="69">
    <w:abstractNumId w:val="69"/>
  </w:num>
  <w:num w:numId="70">
    <w:abstractNumId w:val="30"/>
  </w:num>
  <w:num w:numId="71">
    <w:abstractNumId w:val="3"/>
  </w:num>
  <w:num w:numId="72">
    <w:abstractNumId w:val="55"/>
  </w:num>
  <w:num w:numId="73">
    <w:abstractNumId w:val="65"/>
  </w:num>
  <w:num w:numId="74">
    <w:abstractNumId w:val="10"/>
  </w:num>
  <w:num w:numId="75">
    <w:abstractNumId w:val="90"/>
  </w:num>
  <w:num w:numId="76">
    <w:abstractNumId w:val="80"/>
  </w:num>
  <w:num w:numId="77">
    <w:abstractNumId w:val="71"/>
  </w:num>
  <w:num w:numId="78">
    <w:abstractNumId w:val="44"/>
  </w:num>
  <w:num w:numId="79">
    <w:abstractNumId w:val="53"/>
  </w:num>
  <w:num w:numId="80">
    <w:abstractNumId w:val="35"/>
  </w:num>
  <w:num w:numId="81">
    <w:abstractNumId w:val="29"/>
  </w:num>
  <w:num w:numId="82">
    <w:abstractNumId w:val="47"/>
  </w:num>
  <w:num w:numId="83">
    <w:abstractNumId w:val="15"/>
  </w:num>
  <w:num w:numId="84">
    <w:abstractNumId w:val="19"/>
  </w:num>
  <w:num w:numId="85">
    <w:abstractNumId w:val="27"/>
  </w:num>
  <w:num w:numId="86">
    <w:abstractNumId w:val="23"/>
  </w:num>
  <w:num w:numId="87">
    <w:abstractNumId w:val="60"/>
  </w:num>
  <w:num w:numId="88">
    <w:abstractNumId w:val="46"/>
  </w:num>
  <w:num w:numId="89">
    <w:abstractNumId w:val="12"/>
  </w:num>
  <w:num w:numId="90">
    <w:abstractNumId w:val="89"/>
  </w:num>
  <w:num w:numId="91">
    <w:abstractNumId w:val="56"/>
  </w:num>
  <w:num w:numId="92">
    <w:abstractNumId w:val="67"/>
  </w:num>
  <w:num w:numId="93">
    <w:abstractNumId w:val="49"/>
  </w:num>
  <w:num w:numId="94">
    <w:abstractNumId w:val="4"/>
  </w:num>
  <w:num w:numId="95">
    <w:abstractNumId w:val="57"/>
  </w:num>
  <w:num w:numId="96">
    <w:abstractNumId w:val="96"/>
  </w:num>
  <w:num w:numId="97">
    <w:abstractNumId w:val="62"/>
  </w:num>
  <w:num w:numId="98">
    <w:abstractNumId w:val="105"/>
  </w:num>
  <w:num w:numId="99">
    <w:abstractNumId w:val="2"/>
  </w:num>
  <w:num w:numId="100">
    <w:abstractNumId w:val="16"/>
  </w:num>
  <w:num w:numId="101">
    <w:abstractNumId w:val="34"/>
  </w:num>
  <w:num w:numId="102">
    <w:abstractNumId w:val="9"/>
  </w:num>
  <w:num w:numId="103">
    <w:abstractNumId w:val="103"/>
  </w:num>
  <w:num w:numId="104">
    <w:abstractNumId w:val="51"/>
  </w:num>
  <w:num w:numId="105">
    <w:abstractNumId w:val="41"/>
  </w:num>
  <w:num w:numId="1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6178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8B6"/>
    <w:pPr>
      <w:keepNext/>
      <w:keepLines/>
      <w:tabs>
        <w:tab w:val="right" w:pos="9021"/>
      </w:tabs>
      <w:spacing w:before="240"/>
      <w:ind w:left="680"/>
      <w:outlineLvl w:val="0"/>
    </w:pPr>
    <w:rPr>
      <w:rFonts w:asciiTheme="majorHAnsi" w:eastAsiaTheme="majorEastAsia" w:hAnsiTheme="majorHAnsi" w:cstheme="majorBidi"/>
      <w:color w:val="21429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8B6"/>
    <w:pPr>
      <w:keepNext/>
      <w:keepLines/>
      <w:tabs>
        <w:tab w:val="right" w:pos="9021"/>
      </w:tabs>
      <w:spacing w:before="40"/>
      <w:outlineLvl w:val="1"/>
    </w:pPr>
    <w:rPr>
      <w:rFonts w:asciiTheme="majorHAnsi" w:eastAsiaTheme="majorEastAsia" w:hAnsiTheme="majorHAnsi" w:cstheme="majorBidi"/>
      <w:color w:val="0071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3035"/>
    <w:pPr>
      <w:keepNext/>
      <w:keepLines/>
      <w:tabs>
        <w:tab w:val="right" w:pos="9021"/>
      </w:tabs>
      <w:spacing w:before="40"/>
      <w:outlineLvl w:val="2"/>
    </w:pPr>
    <w:rPr>
      <w:rFonts w:asciiTheme="majorHAnsi" w:eastAsiaTheme="majorEastAsia" w:hAnsiTheme="majorHAnsi" w:cstheme="majorBidi"/>
      <w:color w:val="B5007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1B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79797" w:themeColor="accent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B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9DC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E6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5688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E6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5688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E6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E6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3C0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43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3C0"/>
    <w:rPr>
      <w:rFonts w:ascii="Times New Roman" w:eastAsia="Times New Roman" w:hAnsi="Times New Roman" w:cs="Times New Roman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E568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E77263"/>
    <w:pPr>
      <w:tabs>
        <w:tab w:val="right" w:pos="9010"/>
      </w:tabs>
    </w:pPr>
    <w:rPr>
      <w:rFonts w:cs="Times New Roman (Body CS)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77263"/>
    <w:pPr>
      <w:tabs>
        <w:tab w:val="right" w:pos="9010"/>
      </w:tabs>
      <w:spacing w:before="120" w:after="120"/>
    </w:pPr>
    <w:rPr>
      <w:rFonts w:asciiTheme="majorHAnsi" w:hAnsiTheme="majorHAnsi" w:cs="Times New Roman (Body CS)"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03D5B"/>
    <w:pPr>
      <w:tabs>
        <w:tab w:val="right" w:pos="9010"/>
      </w:tabs>
      <w:ind w:left="1701"/>
    </w:pPr>
    <w:rPr>
      <w:i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E5688"/>
    <w:rPr>
      <w:rFonts w:asciiTheme="majorHAnsi" w:eastAsiaTheme="majorEastAsia" w:hAnsiTheme="majorHAnsi" w:cstheme="majorBidi"/>
      <w:spacing w:val="-10"/>
      <w:kern w:val="28"/>
      <w:sz w:val="48"/>
      <w:szCs w:val="56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C37983"/>
    <w:pPr>
      <w:numPr>
        <w:ilvl w:val="1"/>
      </w:numPr>
    </w:pPr>
    <w:rPr>
      <w:rFonts w:ascii="Sky Text" w:hAnsi="Sky Text" w:eastAsiaTheme="minorEastAsia" w:cs="Times New Roman (Body CS)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37983"/>
    <w:rPr>
      <w:rFonts w:ascii="Sky Text" w:hAnsi="Sky Text" w:eastAsiaTheme="minorEastAsia" w:cs="Times New Roman (Body CS)"/>
      <w:spacing w:val="-10"/>
      <w:kern w:val="28"/>
      <w:sz w:val="36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118B6"/>
    <w:rPr>
      <w:rFonts w:asciiTheme="majorHAnsi" w:eastAsiaTheme="majorEastAsia" w:hAnsiTheme="majorHAnsi" w:cstheme="majorBidi"/>
      <w:color w:val="21429C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F0474"/>
    <w:rPr>
      <w:color w:val="000000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118B6"/>
    <w:rPr>
      <w:rFonts w:asciiTheme="majorHAnsi" w:eastAsiaTheme="majorEastAsia" w:hAnsiTheme="majorHAnsi" w:cstheme="majorBidi"/>
      <w:color w:val="0071FF"/>
      <w:sz w:val="26"/>
      <w:szCs w:val="26"/>
    </w:rPr>
  </w:style>
  <w:style w:type="paragraph" w:styleId="ListParagraph">
    <w:name w:val="List Paragraph"/>
    <w:aliases w:val="Bullet 1,Bullet Points,Colorful List - Accent 11,Dot pt,F5 List Paragraph,Indicator Text,L,List Paragraph Char Char Char,List Paragraph1,List Paragraph11,List Paragraph12,List Paragraph2,MAIN CONTENT,No Spacing1,Numbered Para 1,OBC Bullet"/>
    <w:basedOn w:val="Normal"/>
    <w:link w:val="ListParagraphChar"/>
    <w:uiPriority w:val="34"/>
    <w:qFormat/>
    <w:rsid w:val="00481223"/>
    <w:pPr>
      <w:ind w:left="720"/>
      <w:contextualSpacing/>
    </w:pPr>
  </w:style>
  <w:style w:type="table" w:styleId="TableGrid">
    <w:name w:val="Table Grid"/>
    <w:basedOn w:val="TableNormal"/>
    <w:uiPriority w:val="39"/>
    <w:rsid w:val="006D5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4">
    <w:name w:val="Grid Table 5 Dark Accent 4"/>
    <w:basedOn w:val="TableNormal"/>
    <w:uiPriority w:val="50"/>
    <w:rsid w:val="006D51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9D9D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9D9D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9D9D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9D9D9" w:themeFill="accent4"/>
      </w:tcPr>
    </w:tblStylePr>
    <w:tblStylePr w:type="band1Vert">
      <w:tblPr/>
      <w:tcPr>
        <w:shd w:val="clear" w:color="auto" w:fill="EFEFEF" w:themeFill="accent4" w:themeFillTint="66"/>
      </w:tcPr>
    </w:tblStylePr>
    <w:tblStylePr w:type="band1Horz">
      <w:tblPr/>
      <w:tcPr>
        <w:shd w:val="clear" w:color="auto" w:fill="EFEFEF" w:themeFill="accent4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A3035"/>
    <w:rPr>
      <w:rFonts w:asciiTheme="majorHAnsi" w:eastAsiaTheme="majorEastAsia" w:hAnsiTheme="majorHAnsi" w:cstheme="majorBidi"/>
      <w:color w:val="B5007D"/>
      <w:sz w:val="22"/>
    </w:rPr>
  </w:style>
  <w:style w:type="table" w:customStyle="1" w:styleId="GridTable1LightAccent3">
    <w:name w:val="Grid Table 1 Light Accent 3"/>
    <w:basedOn w:val="TableNormal"/>
    <w:uiPriority w:val="46"/>
    <w:rsid w:val="007603E7"/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AD4221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paragraph" w:styleId="FootnoteText">
    <w:name w:val="footnote text"/>
    <w:aliases w:val="WIP Footnote"/>
    <w:basedOn w:val="Normal"/>
    <w:link w:val="FootnoteTextChar"/>
    <w:uiPriority w:val="99"/>
    <w:unhideWhenUsed/>
    <w:rsid w:val="00B81E65"/>
    <w:rPr>
      <w:sz w:val="16"/>
      <w:szCs w:val="20"/>
    </w:rPr>
  </w:style>
  <w:style w:type="character" w:customStyle="1" w:styleId="FootnoteTextChar">
    <w:name w:val="Footnote Text Char"/>
    <w:aliases w:val="WIP Footnote Char"/>
    <w:basedOn w:val="DefaultParagraphFont"/>
    <w:link w:val="FootnoteText"/>
    <w:uiPriority w:val="99"/>
    <w:rsid w:val="00B81E6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4A0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801B23"/>
    <w:rPr>
      <w:rFonts w:asciiTheme="majorHAnsi" w:eastAsiaTheme="majorEastAsia" w:hAnsiTheme="majorHAnsi" w:cstheme="majorBidi"/>
      <w:i/>
      <w:iCs/>
      <w:color w:val="979797" w:themeColor="accent3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B23"/>
    <w:rPr>
      <w:rFonts w:asciiTheme="majorHAnsi" w:eastAsiaTheme="majorEastAsia" w:hAnsiTheme="majorHAnsi" w:cstheme="majorBidi"/>
      <w:color w:val="1F9DC2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E65"/>
    <w:rPr>
      <w:rFonts w:asciiTheme="majorHAnsi" w:eastAsiaTheme="majorEastAsia" w:hAnsiTheme="majorHAnsi" w:cstheme="majorBidi"/>
      <w:color w:val="156881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E65"/>
    <w:rPr>
      <w:rFonts w:asciiTheme="majorHAnsi" w:eastAsiaTheme="majorEastAsia" w:hAnsiTheme="majorHAnsi" w:cstheme="majorBidi"/>
      <w:i/>
      <w:iCs/>
      <w:color w:val="156881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E65"/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E65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table" w:customStyle="1" w:styleId="GridTable5Dark-Accent41">
    <w:name w:val="Grid Table 5 Dark - Accent 41"/>
    <w:basedOn w:val="TableNormal"/>
    <w:next w:val="GridTable5DarkAccent4"/>
    <w:uiPriority w:val="50"/>
    <w:rsid w:val="005A294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9D9D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9D9D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9D9D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9D9D9" w:themeFill="accent4"/>
      </w:tcPr>
    </w:tblStylePr>
    <w:tblStylePr w:type="band1Vert">
      <w:tblPr/>
      <w:tcPr>
        <w:shd w:val="clear" w:color="auto" w:fill="EFEFEF" w:themeFill="accent4" w:themeFillTint="66"/>
      </w:tcPr>
    </w:tblStylePr>
    <w:tblStylePr w:type="band1Horz">
      <w:tblPr/>
      <w:tcPr>
        <w:shd w:val="clear" w:color="auto" w:fill="EFEFEF" w:themeFill="accent4" w:themeFillTint="66"/>
      </w:tcPr>
    </w:tblStylePr>
  </w:style>
  <w:style w:type="table" w:customStyle="1" w:styleId="GridTable1Light-Accent31">
    <w:name w:val="Grid Table 1 Light - Accent 31"/>
    <w:basedOn w:val="TableNormal"/>
    <w:next w:val="GridTable1LightAccent3"/>
    <w:uiPriority w:val="46"/>
    <w:rsid w:val="005A2941"/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ubparagraph">
    <w:name w:val="Subparagraph"/>
    <w:basedOn w:val="ListParagraph"/>
    <w:rsid w:val="00AC1073"/>
    <w:pPr>
      <w:numPr>
        <w:numId w:val="1"/>
      </w:numPr>
      <w:ind w:left="2137" w:hanging="357"/>
    </w:pPr>
  </w:style>
  <w:style w:type="paragraph" w:styleId="TOC4">
    <w:name w:val="toc 4"/>
    <w:basedOn w:val="Normal"/>
    <w:next w:val="Normal"/>
    <w:autoRedefine/>
    <w:uiPriority w:val="39"/>
    <w:unhideWhenUsed/>
    <w:rsid w:val="00B770A9"/>
    <w:pPr>
      <w:ind w:left="660"/>
    </w:pPr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6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610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SpectrumTitle">
    <w:name w:val="Spectrum Title"/>
    <w:basedOn w:val="Title"/>
    <w:qFormat/>
    <w:rsid w:val="002D49AE"/>
    <w:rPr>
      <w:sz w:val="56"/>
    </w:rPr>
  </w:style>
  <w:style w:type="paragraph" w:customStyle="1" w:styleId="Normalwithoutindent">
    <w:name w:val="Normal (without indent)"/>
    <w:basedOn w:val="Normal"/>
    <w:qFormat/>
    <w:rsid w:val="00CD4001"/>
  </w:style>
  <w:style w:type="character" w:customStyle="1" w:styleId="UnresolvedMention">
    <w:name w:val="Unresolved Mention"/>
    <w:basedOn w:val="DefaultParagraphFont"/>
    <w:uiPriority w:val="99"/>
    <w:rsid w:val="00043992"/>
    <w:rPr>
      <w:color w:val="605E5C"/>
      <w:shd w:val="clear" w:color="auto" w:fill="E1DFDD"/>
    </w:rPr>
  </w:style>
  <w:style w:type="paragraph" w:customStyle="1" w:styleId="SummaryBoxHeader">
    <w:name w:val="Summary Box Header"/>
    <w:basedOn w:val="Normal"/>
    <w:qFormat/>
    <w:rsid w:val="001118B6"/>
    <w:rPr>
      <w:rFonts w:asciiTheme="majorHAnsi" w:hAnsiTheme="majorHAnsi"/>
    </w:rPr>
  </w:style>
  <w:style w:type="paragraph" w:customStyle="1" w:styleId="SummaryBoxBullet">
    <w:name w:val="Summary Box Bullet"/>
    <w:basedOn w:val="Normalwithoutindent"/>
    <w:qFormat/>
    <w:rsid w:val="00700842"/>
    <w:pPr>
      <w:numPr>
        <w:numId w:val="2"/>
      </w:numPr>
    </w:pPr>
    <w:rPr>
      <w:color w:val="000000"/>
      <w:sz w:val="18"/>
    </w:rPr>
  </w:style>
  <w:style w:type="paragraph" w:customStyle="1" w:styleId="SummaryBoxBody">
    <w:name w:val="Summary Box Body"/>
    <w:basedOn w:val="Normalwithoutindent"/>
    <w:qFormat/>
    <w:rsid w:val="00700842"/>
    <w:rPr>
      <w:color w:val="000000"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9C6260"/>
    <w:pPr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C6260"/>
    <w:pPr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C6260"/>
    <w:pPr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C6260"/>
    <w:pPr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C6260"/>
    <w:pPr>
      <w:ind w:left="1760"/>
    </w:pPr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54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4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4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468"/>
    <w:rPr>
      <w:b/>
      <w:bCs/>
      <w:sz w:val="20"/>
      <w:szCs w:val="20"/>
    </w:rPr>
  </w:style>
  <w:style w:type="paragraph" w:customStyle="1" w:styleId="p1">
    <w:name w:val="p1"/>
    <w:basedOn w:val="Normal"/>
    <w:rsid w:val="00A16B5A"/>
    <w:rPr>
      <w:rFonts w:ascii="Sky Text" w:hAnsi="Sky Text" w:cs="Sky Text"/>
      <w:color w:val="000000"/>
      <w:sz w:val="17"/>
      <w:szCs w:val="17"/>
    </w:rPr>
  </w:style>
  <w:style w:type="paragraph" w:styleId="Revision">
    <w:name w:val="Revision"/>
    <w:hidden/>
    <w:uiPriority w:val="99"/>
    <w:semiHidden/>
    <w:rsid w:val="00F819ED"/>
    <w:rPr>
      <w:sz w:val="22"/>
    </w:rPr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2 Char,No Spacing1 Char,Numbered Para 1 Char"/>
    <w:basedOn w:val="DefaultParagraphFont"/>
    <w:link w:val="ListParagraph"/>
    <w:uiPriority w:val="34"/>
    <w:locked/>
    <w:rsid w:val="00187F42"/>
    <w:rPr>
      <w:sz w:val="22"/>
    </w:rPr>
  </w:style>
  <w:style w:type="character" w:customStyle="1" w:styleId="s1">
    <w:name w:val="s1"/>
    <w:basedOn w:val="DefaultParagraphFont"/>
    <w:rsid w:val="007C65CA"/>
    <w:rPr>
      <w:rFonts w:ascii="Sky Text" w:hAnsi="Sky Text" w:cs="Sky Text" w:hint="default"/>
      <w:sz w:val="11"/>
      <w:szCs w:val="11"/>
    </w:rPr>
  </w:style>
  <w:style w:type="paragraph" w:styleId="BodyText2">
    <w:name w:val="Body Text 2"/>
    <w:basedOn w:val="BodyText"/>
    <w:link w:val="BodyText2Char"/>
    <w:qFormat/>
    <w:rsid w:val="009E1CCA"/>
    <w:pPr>
      <w:tabs>
        <w:tab w:val="left" w:pos="-27009"/>
      </w:tabs>
      <w:spacing w:after="240"/>
      <w:ind w:left="720" w:hanging="720"/>
    </w:pPr>
    <w:rPr>
      <w:rFonts w:eastAsiaTheme="minorEastAsia"/>
      <w:szCs w:val="22"/>
    </w:rPr>
  </w:style>
  <w:style w:type="character" w:customStyle="1" w:styleId="BodyText2Char">
    <w:name w:val="Body Text 2 Char"/>
    <w:basedOn w:val="DefaultParagraphFont"/>
    <w:link w:val="BodyText2"/>
    <w:rsid w:val="009E1CCA"/>
    <w:rPr>
      <w:rFonts w:eastAsiaTheme="minorEastAsia"/>
      <w:sz w:val="22"/>
      <w:szCs w:val="22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9E1C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1CCA"/>
    <w:rPr>
      <w:sz w:val="22"/>
    </w:rPr>
  </w:style>
  <w:style w:type="character" w:customStyle="1" w:styleId="normaltextrun">
    <w:name w:val="normaltextrun"/>
    <w:basedOn w:val="DefaultParagraphFont"/>
    <w:rsid w:val="005466E5"/>
  </w:style>
  <w:style w:type="character" w:customStyle="1" w:styleId="apple-converted-space">
    <w:name w:val="apple-converted-space"/>
    <w:basedOn w:val="DefaultParagraphFont"/>
    <w:rsid w:val="005466E5"/>
  </w:style>
  <w:style w:type="character" w:customStyle="1" w:styleId="s2">
    <w:name w:val="s2"/>
    <w:basedOn w:val="DefaultParagraphFont"/>
    <w:rsid w:val="00E318C8"/>
    <w:rPr>
      <w:rFonts w:ascii="Helvetica" w:hAnsi="Helvetica" w:hint="default"/>
      <w:sz w:val="10"/>
      <w:szCs w:val="10"/>
    </w:rPr>
  </w:style>
  <w:style w:type="character" w:customStyle="1" w:styleId="Mention">
    <w:name w:val="Mention"/>
    <w:basedOn w:val="DefaultParagraphFont"/>
    <w:uiPriority w:val="99"/>
    <w:unhideWhenUsed/>
    <w:rsid w:val="005F0B64"/>
    <w:rPr>
      <w:color w:val="2B579A"/>
      <w:shd w:val="clear" w:color="auto" w:fill="E1DFDD"/>
    </w:rPr>
  </w:style>
  <w:style w:type="character" w:customStyle="1" w:styleId="outlook-search-highlight">
    <w:name w:val="outlook-search-highlight"/>
    <w:basedOn w:val="DefaultParagraphFont"/>
    <w:rsid w:val="00B97131"/>
  </w:style>
  <w:style w:type="paragraph" w:styleId="NormalWeb">
    <w:name w:val="Normal (Web)"/>
    <w:basedOn w:val="Normal"/>
    <w:uiPriority w:val="99"/>
    <w:semiHidden/>
    <w:unhideWhenUsed/>
    <w:rsid w:val="00F26178"/>
    <w:pPr>
      <w:spacing w:before="100" w:beforeAutospacing="1" w:after="100" w:afterAutospacing="1"/>
    </w:pPr>
  </w:style>
  <w:style w:type="paragraph" w:customStyle="1" w:styleId="p2">
    <w:name w:val="p2"/>
    <w:basedOn w:val="Normal"/>
    <w:rsid w:val="006D2D78"/>
    <w:rPr>
      <w:rFonts w:ascii="Sky Text" w:hAnsi="Sky Text" w:cs="Sky Text"/>
      <w:color w:val="000000"/>
      <w:sz w:val="12"/>
      <w:szCs w:val="12"/>
    </w:rPr>
  </w:style>
  <w:style w:type="character" w:customStyle="1" w:styleId="s3">
    <w:name w:val="s3"/>
    <w:basedOn w:val="DefaultParagraphFont"/>
    <w:rsid w:val="006D2D78"/>
    <w:rPr>
      <w:rFonts w:ascii="Helvetica" w:hAnsi="Helvetica" w:hint="default"/>
      <w:sz w:val="15"/>
      <w:szCs w:val="15"/>
    </w:rPr>
  </w:style>
  <w:style w:type="paragraph" w:customStyle="1" w:styleId="paragraph">
    <w:name w:val="paragraph"/>
    <w:basedOn w:val="Normal"/>
    <w:rsid w:val="0079420C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79420C"/>
  </w:style>
  <w:style w:type="character" w:styleId="FollowedHyperlink">
    <w:name w:val="FollowedHyperlink"/>
    <w:basedOn w:val="DefaultParagraphFont"/>
    <w:uiPriority w:val="99"/>
    <w:semiHidden/>
    <w:unhideWhenUsed/>
    <w:rsid w:val="00187FB3"/>
    <w:rPr>
      <w:color w:val="00000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268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Sky Theme CMYK">
  <a:themeElements>
    <a:clrScheme name="Sky Colours CMYK">
      <a:dk1>
        <a:srgbClr val="333333"/>
      </a:dk1>
      <a:lt1>
        <a:srgbClr val="FFFFFF"/>
      </a:lt1>
      <a:dk2>
        <a:srgbClr val="D8117D"/>
      </a:dk2>
      <a:lt2>
        <a:srgbClr val="4D2B79"/>
      </a:lt2>
      <a:accent1>
        <a:srgbClr val="4DC0E2"/>
      </a:accent1>
      <a:accent2>
        <a:srgbClr val="2E78B0"/>
      </a:accent2>
      <a:accent3>
        <a:srgbClr val="979797"/>
      </a:accent3>
      <a:accent4>
        <a:srgbClr val="D9D9D9"/>
      </a:accent4>
      <a:accent5>
        <a:srgbClr val="E05D29"/>
      </a:accent5>
      <a:accent6>
        <a:srgbClr val="FEDA1A"/>
      </a:accent6>
      <a:hlink>
        <a:srgbClr val="000000"/>
      </a:hlink>
      <a:folHlink>
        <a:srgbClr val="000000"/>
      </a:folHlink>
    </a:clrScheme>
    <a:fontScheme name="Office">
      <a:majorFont>
        <a:latin typeface="Sky Text Medium"/>
        <a:ea typeface=""/>
        <a:cs typeface=""/>
      </a:majorFont>
      <a:minorFont>
        <a:latin typeface="Sky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ky Theme CMYK" id="{801681C6-22BC-744B-9C82-B49A3661CB8B}" vid="{255AD4F1-336E-0745-8EB6-61CEE6F5E3E4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 L D M ! 8 7 5 2 7 8 2 . 1 < / d o c u m e n t i d >  
     < s e n d e r i d > M B K 0 6 < / s e n d e r i d >  
     < s e n d e r e m a i l > M I C H E L L E . B I C K @ S K Y . U K < / s e n d e r e m a i l >  
     < l a s t m o d i f i e d > 2 0 2 0 - 0 2 - 0 6 T 1 6 : 5 7 : 0 0 . 0 0 0 0 0 0 0 + 0 0 : 0 0 < / l a s t m o d i f i e d >  
     < d a t a b a s e > L D M 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6987a-320b-41fa-942b-e937af379e1f">
      <Terms xmlns="http://schemas.microsoft.com/office/infopath/2007/PartnerControls"/>
    </lcf76f155ced4ddcb4097134ff3c332f>
    <TaxCatchAll xmlns="4ff800e6-9245-4a06-a1a0-cd69b69eba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5E29C46BD564BB35867F4B38C9BD2" ma:contentTypeVersion="14" ma:contentTypeDescription="Create a new document." ma:contentTypeScope="" ma:versionID="06e566c61d8fac576f6e854c95c75457">
  <xsd:schema xmlns:xsd="http://www.w3.org/2001/XMLSchema" xmlns:xs="http://www.w3.org/2001/XMLSchema" xmlns:p="http://schemas.microsoft.com/office/2006/metadata/properties" xmlns:ns2="e516987a-320b-41fa-942b-e937af379e1f" xmlns:ns3="4ff800e6-9245-4a06-a1a0-cd69b69ebaed" targetNamespace="http://schemas.microsoft.com/office/2006/metadata/properties" ma:root="true" ma:fieldsID="c4fe7e5127b915583bf09aef23efe842" ns2:_="" ns3:_="">
    <xsd:import namespace="e516987a-320b-41fa-942b-e937af379e1f"/>
    <xsd:import namespace="4ff800e6-9245-4a06-a1a0-cd69b69eb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987a-320b-41fa-942b-e937af379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4b878a-4977-4ff6-befb-d6c7c8f3b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800e6-9245-4a06-a1a0-cd69b69eba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e58bae-8cc1-4040-8206-91a6ebcb62c8}" ma:internalName="TaxCatchAll" ma:showField="CatchAllData" ma:web="4ff800e6-9245-4a06-a1a0-cd69b69eb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3CF70-2AD7-6F44-8C2E-902BFD54CA46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00C6A2AE-D935-4CEE-9222-FB2C56F5C4E6}">
  <ds:schemaRefs>
    <ds:schemaRef ds:uri="http://schemas.microsoft.com/office/2006/metadata/properties"/>
    <ds:schemaRef ds:uri="http://schemas.microsoft.com/office/infopath/2007/PartnerControls"/>
    <ds:schemaRef ds:uri="e516987a-320b-41fa-942b-e937af379e1f"/>
    <ds:schemaRef ds:uri="4ff800e6-9245-4a06-a1a0-cd69b69ebaed"/>
  </ds:schemaRefs>
</ds:datastoreItem>
</file>

<file path=customXml/itemProps3.xml><?xml version="1.0" encoding="utf-8"?>
<ds:datastoreItem xmlns:ds="http://schemas.openxmlformats.org/officeDocument/2006/customXml" ds:itemID="{CFEE0AA9-BE5F-4C9C-A27A-9053E233E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987a-320b-41fa-942b-e937af379e1f"/>
    <ds:schemaRef ds:uri="4ff800e6-9245-4a06-a1a0-cd69b69eb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5093A0-A2EC-CB42-9F83-E3F6988873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17BE1A-1E60-4EF1-8CA5-DFB51AE99F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BBC0096</dc:title>
  <cp:revision>0</cp:revision>
</cp:coreProperties>
</file>