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00000" w:rsidRPr="0007571F" w:rsidP="0083259D">
      <w:pPr>
        <w:rPr>
          <w:rFonts w:ascii="Verdana" w:hAnsi="Verdana"/>
          <w:b/>
          <w:bCs/>
          <w:sz w:val="28"/>
          <w:szCs w:val="28"/>
        </w:rPr>
      </w:pPr>
      <w:r w:rsidRPr="0007571F">
        <w:rPr>
          <w:rFonts w:ascii="Verdana" w:hAnsi="Verdana"/>
          <w:b/>
          <w:bCs/>
          <w:sz w:val="28"/>
          <w:szCs w:val="28"/>
        </w:rPr>
        <w:t>CM Properties – Written Evidence (DFI0124)</w:t>
      </w:r>
    </w:p>
    <w:p w:rsidR="0007571F" w:rsidP="0083259D"/>
    <w:p w:rsidR="0007571F" w:rsidRPr="0007571F" w:rsidP="0083259D">
      <w:pPr>
        <w:rPr>
          <w:rFonts w:ascii="Verdana" w:hAnsi="Verdana"/>
        </w:rPr>
      </w:pPr>
    </w:p>
    <w:p w:rsidR="00000000" w:rsidRPr="0007571F" w:rsidP="0083259D">
      <w:pPr>
        <w:rPr>
          <w:rFonts w:ascii="Verdana" w:hAnsi="Verdana"/>
          <w:b/>
          <w:bCs/>
          <w:u w:val="single"/>
        </w:rPr>
      </w:pPr>
      <w:r w:rsidRPr="0007571F">
        <w:rPr>
          <w:rFonts w:ascii="Verdana" w:hAnsi="Verdana"/>
          <w:b/>
          <w:bCs/>
          <w:u w:val="single"/>
        </w:rPr>
        <w:t>Overview</w:t>
      </w:r>
    </w:p>
    <w:p w:rsidR="00000000" w:rsidRPr="0007571F" w:rsidP="0083259D">
      <w:pPr>
        <w:rPr>
          <w:rFonts w:ascii="Verdana" w:hAnsi="Verdana"/>
        </w:rPr>
      </w:pPr>
    </w:p>
    <w:p w:rsidR="00000000" w:rsidRPr="0007571F" w:rsidP="00A95CC0">
      <w:pPr>
        <w:rPr>
          <w:rFonts w:ascii="Verdana" w:hAnsi="Verdana"/>
          <w:color w:val="000000" w:themeColor="text1"/>
        </w:rPr>
      </w:pPr>
      <w:r w:rsidRPr="0007571F">
        <w:rPr>
          <w:rFonts w:ascii="Verdana" w:hAnsi="Verdana"/>
          <w:color w:val="000000" w:themeColor="text1"/>
        </w:rPr>
        <w:t>The Government must keep the current status quo system for BPR</w:t>
      </w:r>
      <w:r w:rsidRPr="0007571F">
        <w:rPr>
          <w:rFonts w:ascii="Verdana" w:hAnsi="Verdana"/>
          <w:color w:val="000000" w:themeColor="text1"/>
        </w:rPr>
        <w:t xml:space="preserve">. That means the Government should keep the regulations that: there is no cap on the level of BPR </w:t>
      </w:r>
      <w:r w:rsidRPr="0007571F">
        <w:rPr>
          <w:rFonts w:ascii="Verdana" w:hAnsi="Verdana"/>
          <w:color w:val="000000" w:themeColor="text1"/>
        </w:rPr>
        <w:t xml:space="preserve">(so no introduction of £1m cap or any cap) and </w:t>
      </w:r>
      <w:r w:rsidRPr="0007571F">
        <w:rPr>
          <w:rFonts w:ascii="Verdana" w:hAnsi="Verdana"/>
          <w:color w:val="000000" w:themeColor="text1"/>
        </w:rPr>
        <w:t xml:space="preserve">that the </w:t>
      </w:r>
      <w:r w:rsidRPr="0007571F">
        <w:rPr>
          <w:rFonts w:ascii="Verdana" w:hAnsi="Verdana"/>
          <w:color w:val="000000" w:themeColor="text1"/>
        </w:rPr>
        <w:t xml:space="preserve">available 100% </w:t>
      </w:r>
      <w:r w:rsidRPr="0007571F">
        <w:rPr>
          <w:rFonts w:ascii="Verdana" w:hAnsi="Verdana"/>
          <w:color w:val="000000" w:themeColor="text1"/>
        </w:rPr>
        <w:t xml:space="preserve">relief on trading assets, without </w:t>
      </w:r>
      <w:r w:rsidRPr="0007571F">
        <w:rPr>
          <w:rFonts w:ascii="Verdana" w:hAnsi="Verdana"/>
          <w:color w:val="000000" w:themeColor="text1"/>
        </w:rPr>
        <w:t>inheritance tax</w:t>
      </w:r>
      <w:r w:rsidRPr="0007571F">
        <w:rPr>
          <w:rFonts w:ascii="Verdana" w:hAnsi="Verdana"/>
          <w:color w:val="000000" w:themeColor="text1"/>
        </w:rPr>
        <w:t>, should continue</w:t>
      </w:r>
      <w:r w:rsidRPr="0007571F">
        <w:rPr>
          <w:rFonts w:ascii="Verdana" w:hAnsi="Verdana"/>
          <w:color w:val="000000" w:themeColor="text1"/>
        </w:rPr>
        <w:t xml:space="preserve"> as it has done for generations. The system cannot and should not be changed.</w:t>
      </w:r>
      <w:r w:rsidRPr="0007571F">
        <w:rPr>
          <w:rFonts w:ascii="Verdana" w:hAnsi="Verdana"/>
          <w:color w:val="000000" w:themeColor="text1"/>
        </w:rPr>
        <w:t xml:space="preserve"> </w:t>
      </w:r>
    </w:p>
    <w:p w:rsidR="00000000" w:rsidRPr="0007571F">
      <w:pPr>
        <w:rPr>
          <w:rFonts w:ascii="Verdana" w:hAnsi="Verdana"/>
        </w:rPr>
      </w:pPr>
    </w:p>
    <w:p w:rsidR="00000000" w:rsidRPr="0007571F">
      <w:pPr>
        <w:rPr>
          <w:rFonts w:ascii="Verdana" w:hAnsi="Verdana"/>
          <w:color w:val="000000" w:themeColor="text1"/>
        </w:rPr>
      </w:pPr>
      <w:r w:rsidRPr="0007571F">
        <w:rPr>
          <w:rFonts w:ascii="Verdana" w:hAnsi="Verdana"/>
        </w:rPr>
        <w:t>As a privately owned family business, it is very clear that the APR/BPR reforms have not been properly thought through or been consulted on</w:t>
      </w:r>
      <w:r w:rsidRPr="0007571F">
        <w:rPr>
          <w:rFonts w:ascii="Verdana" w:hAnsi="Verdana"/>
          <w:color w:val="000000" w:themeColor="text1"/>
        </w:rPr>
        <w:t xml:space="preserve">. </w:t>
      </w:r>
      <w:r w:rsidRPr="0007571F">
        <w:rPr>
          <w:rFonts w:ascii="Verdana" w:hAnsi="Verdana"/>
          <w:color w:val="000000" w:themeColor="text1"/>
        </w:rPr>
        <w:t xml:space="preserve"> The current laws have been in place since 1976, which is nearly 50 years and millions of businesses have relied on this precedent for their business structures. </w:t>
      </w:r>
      <w:r w:rsidRPr="0007571F">
        <w:rPr>
          <w:rFonts w:ascii="Verdana" w:hAnsi="Verdana"/>
        </w:rPr>
        <w:t xml:space="preserve">If the BPR changes go through, there is no doubt that this will </w:t>
      </w:r>
      <w:r w:rsidRPr="0007571F">
        <w:rPr>
          <w:rFonts w:ascii="Verdana" w:hAnsi="Verdana"/>
        </w:rPr>
        <w:t>negatively affect the economy and lead to the downfall of most, if not all</w:t>
      </w:r>
      <w:r w:rsidRPr="0007571F">
        <w:rPr>
          <w:rFonts w:ascii="Verdana" w:hAnsi="Verdana"/>
        </w:rPr>
        <w:t>, family businesses</w:t>
      </w:r>
      <w:r w:rsidRPr="0007571F">
        <w:rPr>
          <w:rFonts w:ascii="Verdana" w:hAnsi="Verdana"/>
        </w:rPr>
        <w:t>, as businesses can simply not afford these heavy tax burdens,</w:t>
      </w:r>
      <w:r w:rsidRPr="0007571F">
        <w:rPr>
          <w:rFonts w:ascii="Verdana" w:hAnsi="Verdana"/>
        </w:rPr>
        <w:t xml:space="preserve"> especially</w:t>
      </w:r>
      <w:r w:rsidRPr="0007571F">
        <w:rPr>
          <w:rFonts w:ascii="Verdana" w:hAnsi="Verdana"/>
        </w:rPr>
        <w:t xml:space="preserve"> without proper and timely</w:t>
      </w:r>
      <w:r w:rsidRPr="0007571F">
        <w:rPr>
          <w:rFonts w:ascii="Verdana" w:hAnsi="Verdana"/>
        </w:rPr>
        <w:t xml:space="preserve"> succession</w:t>
      </w:r>
      <w:r w:rsidRPr="0007571F">
        <w:rPr>
          <w:rFonts w:ascii="Verdana" w:hAnsi="Verdana"/>
        </w:rPr>
        <w:t xml:space="preserve"> planning.</w:t>
      </w:r>
      <w:r w:rsidRPr="0007571F">
        <w:rPr>
          <w:rFonts w:ascii="Verdana" w:hAnsi="Verdana"/>
        </w:rPr>
        <w:t xml:space="preserve"> </w:t>
      </w:r>
      <w:r w:rsidRPr="0007571F">
        <w:rPr>
          <w:rFonts w:ascii="Verdana" w:hAnsi="Verdana"/>
        </w:rPr>
        <w:t xml:space="preserve"> Families should not be forced to sell their business</w:t>
      </w:r>
      <w:r w:rsidRPr="0007571F">
        <w:rPr>
          <w:rFonts w:ascii="Verdana" w:hAnsi="Verdana"/>
        </w:rPr>
        <w:t>es</w:t>
      </w:r>
      <w:r w:rsidRPr="0007571F">
        <w:rPr>
          <w:rFonts w:ascii="Verdana" w:hAnsi="Verdana"/>
        </w:rPr>
        <w:t xml:space="preserve"> for tax </w:t>
      </w:r>
      <w:r w:rsidRPr="0007571F">
        <w:rPr>
          <w:rFonts w:ascii="Verdana" w:hAnsi="Verdana"/>
        </w:rPr>
        <w:t>burdens.</w:t>
      </w:r>
      <w:r w:rsidRPr="0007571F">
        <w:rPr>
          <w:rFonts w:ascii="Verdana" w:hAnsi="Verdana"/>
        </w:rPr>
        <w:t xml:space="preserve"> The Government should be protecting and supporting family businesses, which are the cornerstone of the economy</w:t>
      </w:r>
      <w:r w:rsidRPr="0007571F">
        <w:rPr>
          <w:rFonts w:ascii="Verdana" w:hAnsi="Verdana"/>
        </w:rPr>
        <w:t xml:space="preserve"> by providing jobs, services and community charitable support, rather than e</w:t>
      </w:r>
      <w:r w:rsidRPr="0007571F">
        <w:rPr>
          <w:rFonts w:ascii="Verdana" w:hAnsi="Verdana"/>
        </w:rPr>
        <w:t>ncouraging their demise.</w:t>
      </w:r>
    </w:p>
    <w:p w:rsidR="00000000" w:rsidRPr="0007571F">
      <w:pPr>
        <w:rPr>
          <w:rFonts w:ascii="Verdana" w:hAnsi="Verdana"/>
        </w:rPr>
      </w:pPr>
    </w:p>
    <w:p w:rsidR="00000000" w:rsidRPr="0007571F">
      <w:pPr>
        <w:rPr>
          <w:rFonts w:ascii="Verdana" w:hAnsi="Verdana"/>
        </w:rPr>
      </w:pPr>
      <w:r w:rsidRPr="0007571F">
        <w:rPr>
          <w:rFonts w:ascii="Verdana" w:hAnsi="Verdana"/>
        </w:rPr>
        <w:t>There is a current judicial review on APR/BPR against HMRC,</w:t>
      </w:r>
      <w:r w:rsidRPr="0007571F">
        <w:rPr>
          <w:rFonts w:ascii="Verdana" w:hAnsi="Verdana"/>
        </w:rPr>
        <w:t xml:space="preserve"> being led by a </w:t>
      </w:r>
      <w:r w:rsidRPr="0007571F">
        <w:rPr>
          <w:rFonts w:ascii="Verdana" w:hAnsi="Verdana"/>
        </w:rPr>
        <w:t>first-class</w:t>
      </w:r>
      <w:r w:rsidRPr="0007571F">
        <w:rPr>
          <w:rFonts w:ascii="Verdana" w:hAnsi="Verdana"/>
        </w:rPr>
        <w:t xml:space="preserve"> King’s Counsel Barrister (KC) and top City law firm, which is wholly supported by </w:t>
      </w:r>
      <w:r w:rsidRPr="0007571F">
        <w:rPr>
          <w:rFonts w:ascii="Verdana" w:hAnsi="Verdana"/>
        </w:rPr>
        <w:t>many family businesses</w:t>
      </w:r>
      <w:r w:rsidRPr="0007571F">
        <w:rPr>
          <w:rFonts w:ascii="Verdana" w:hAnsi="Verdana"/>
        </w:rPr>
        <w:t xml:space="preserve"> and many farmers, nationally. It is very clear to the lawyers that the Government’s APR/BPR proposals have not been properly consulted </w:t>
      </w:r>
      <w:r w:rsidRPr="0007571F">
        <w:rPr>
          <w:rFonts w:ascii="Verdana" w:hAnsi="Verdana"/>
        </w:rPr>
        <w:t>on</w:t>
      </w:r>
      <w:r w:rsidRPr="0007571F">
        <w:rPr>
          <w:rFonts w:ascii="Verdana" w:hAnsi="Verdana"/>
        </w:rPr>
        <w:t xml:space="preserve"> nor has there been a proper impact assessment conducted or analysis undertaken.</w:t>
      </w:r>
    </w:p>
    <w:p w:rsidR="00000000" w:rsidRPr="0007571F">
      <w:pPr>
        <w:rPr>
          <w:rFonts w:ascii="Verdana" w:hAnsi="Verdana"/>
        </w:rPr>
      </w:pPr>
    </w:p>
    <w:p w:rsidR="00000000" w:rsidRPr="0007571F">
      <w:pPr>
        <w:rPr>
          <w:rFonts w:ascii="Verdana" w:hAnsi="Verdana"/>
        </w:rPr>
      </w:pPr>
      <w:r w:rsidRPr="0007571F">
        <w:rPr>
          <w:rFonts w:ascii="Verdana" w:hAnsi="Verdana"/>
        </w:rPr>
        <w:t xml:space="preserve">This submission is from CM Properties, a </w:t>
      </w:r>
      <w:r w:rsidRPr="0007571F">
        <w:rPr>
          <w:rFonts w:ascii="Verdana" w:hAnsi="Verdana"/>
        </w:rPr>
        <w:t>second-generation retail and property business which assets and business across the UK, founded in Manchester.</w:t>
      </w:r>
    </w:p>
    <w:p w:rsidR="00000000" w:rsidRPr="0007571F">
      <w:pPr>
        <w:rPr>
          <w:rFonts w:ascii="Verdana" w:hAnsi="Verdana"/>
        </w:rPr>
      </w:pPr>
    </w:p>
    <w:p w:rsidR="00000000" w:rsidRPr="0007571F">
      <w:pPr>
        <w:rPr>
          <w:rFonts w:ascii="Verdana" w:hAnsi="Verdana"/>
          <w:b/>
          <w:bCs/>
          <w:u w:val="single"/>
        </w:rPr>
      </w:pPr>
      <w:r w:rsidRPr="0007571F">
        <w:rPr>
          <w:rFonts w:ascii="Verdana" w:hAnsi="Verdana"/>
          <w:b/>
          <w:bCs/>
          <w:u w:val="single"/>
        </w:rPr>
        <w:t>Ownership Transfer &amp; Succession Planning</w:t>
      </w:r>
    </w:p>
    <w:p w:rsidR="00000000" w:rsidRPr="0007571F">
      <w:pPr>
        <w:rPr>
          <w:rFonts w:ascii="Verdana" w:hAnsi="Verdana"/>
        </w:rPr>
      </w:pPr>
    </w:p>
    <w:p w:rsidR="00000000" w:rsidRPr="0007571F">
      <w:pPr>
        <w:rPr>
          <w:rFonts w:ascii="Verdana" w:hAnsi="Verdana"/>
        </w:rPr>
      </w:pPr>
      <w:r w:rsidRPr="0007571F">
        <w:rPr>
          <w:rFonts w:ascii="Verdana" w:hAnsi="Verdana"/>
        </w:rPr>
        <w:t xml:space="preserve">The Labour government states they are pro-business and pro-employment but in </w:t>
      </w:r>
      <w:r w:rsidRPr="0007571F">
        <w:rPr>
          <w:rFonts w:ascii="Verdana" w:hAnsi="Verdana"/>
        </w:rPr>
        <w:t>realit</w:t>
      </w:r>
      <w:r w:rsidRPr="0007571F">
        <w:rPr>
          <w:rFonts w:ascii="Verdana" w:hAnsi="Verdana"/>
        </w:rPr>
        <w:t>y</w:t>
      </w:r>
      <w:r w:rsidRPr="0007571F">
        <w:rPr>
          <w:rFonts w:ascii="Verdana" w:hAnsi="Verdana"/>
        </w:rPr>
        <w:t xml:space="preserve"> </w:t>
      </w:r>
      <w:r w:rsidRPr="0007571F">
        <w:rPr>
          <w:rFonts w:ascii="Verdana" w:hAnsi="Verdana"/>
        </w:rPr>
        <w:t>they want the downfall of family businesses which employ millions of people across the UK</w:t>
      </w:r>
      <w:r w:rsidRPr="0007571F">
        <w:rPr>
          <w:rFonts w:ascii="Verdana" w:hAnsi="Verdana"/>
        </w:rPr>
        <w:t xml:space="preserve">, fuel the economy with goods and services, </w:t>
      </w:r>
      <w:r w:rsidRPr="0007571F">
        <w:rPr>
          <w:rFonts w:ascii="Verdana" w:hAnsi="Verdana"/>
        </w:rPr>
        <w:t>support local charities and invest in local</w:t>
      </w:r>
      <w:r w:rsidRPr="0007571F">
        <w:rPr>
          <w:rFonts w:ascii="Verdana" w:hAnsi="Verdana"/>
        </w:rPr>
        <w:t xml:space="preserve"> infrastructure </w:t>
      </w:r>
      <w:r w:rsidRPr="0007571F">
        <w:rPr>
          <w:rFonts w:ascii="Verdana" w:hAnsi="Verdana"/>
        </w:rPr>
        <w:t>and local communities.</w:t>
      </w:r>
    </w:p>
    <w:p w:rsidR="00000000" w:rsidRPr="0007571F">
      <w:pPr>
        <w:rPr>
          <w:rFonts w:ascii="Verdana" w:hAnsi="Verdana"/>
        </w:rPr>
      </w:pPr>
    </w:p>
    <w:p w:rsidR="00000000" w:rsidRPr="0007571F">
      <w:pPr>
        <w:rPr>
          <w:rFonts w:ascii="Verdana" w:hAnsi="Verdana"/>
        </w:rPr>
      </w:pPr>
      <w:r w:rsidRPr="0007571F">
        <w:rPr>
          <w:rFonts w:ascii="Verdana" w:hAnsi="Verdana"/>
        </w:rPr>
        <w:t xml:space="preserve">Family businesses offer jobs in local communities, long-term career progression and long-term investments. Family businesses foster longevity, loyalty and hard work for a business and reinvest </w:t>
      </w:r>
      <w:r w:rsidRPr="0007571F">
        <w:rPr>
          <w:rFonts w:ascii="Verdana" w:hAnsi="Verdana"/>
        </w:rPr>
        <w:t xml:space="preserve">gains in local </w:t>
      </w:r>
      <w:r w:rsidRPr="0007571F">
        <w:rPr>
          <w:rFonts w:ascii="Verdana" w:hAnsi="Verdana"/>
        </w:rPr>
        <w:t>communities. Heavy taxes will lead to businesses selling</w:t>
      </w:r>
      <w:r w:rsidRPr="0007571F">
        <w:rPr>
          <w:rFonts w:ascii="Verdana" w:hAnsi="Verdana"/>
        </w:rPr>
        <w:t xml:space="preserve"> or </w:t>
      </w:r>
      <w:r w:rsidRPr="0007571F">
        <w:rPr>
          <w:rFonts w:ascii="Verdana" w:hAnsi="Verdana"/>
        </w:rPr>
        <w:t>closing down</w:t>
      </w:r>
      <w:r w:rsidRPr="0007571F">
        <w:rPr>
          <w:rFonts w:ascii="Verdana" w:hAnsi="Verdana"/>
        </w:rPr>
        <w:t xml:space="preserve"> as no businesses can afford the proposed BPR taxes. The current BPR </w:t>
      </w:r>
      <w:r w:rsidRPr="0007571F">
        <w:rPr>
          <w:rFonts w:ascii="Verdana" w:hAnsi="Verdana"/>
        </w:rPr>
        <w:t>system enable</w:t>
      </w:r>
      <w:r w:rsidRPr="0007571F">
        <w:rPr>
          <w:rFonts w:ascii="Verdana" w:hAnsi="Verdana"/>
        </w:rPr>
        <w:t>s ownership to transfer and succession planning to be implemented without the heavy tax burdens</w:t>
      </w:r>
      <w:r w:rsidRPr="0007571F">
        <w:rPr>
          <w:rFonts w:ascii="Verdana" w:hAnsi="Verdana"/>
        </w:rPr>
        <w:t>. This has meant family businesses have been able to pass between generations</w:t>
      </w:r>
      <w:r w:rsidRPr="0007571F">
        <w:rPr>
          <w:rFonts w:ascii="Verdana" w:hAnsi="Verdana"/>
        </w:rPr>
        <w:t xml:space="preserve"> ensuring the stability of the business for the family and often the millions of committed employees who rely on the business for stability and to provide for their own families.</w:t>
      </w:r>
    </w:p>
    <w:p w:rsidR="00000000" w:rsidRPr="0007571F">
      <w:pPr>
        <w:rPr>
          <w:rFonts w:ascii="Verdana" w:hAnsi="Verdana"/>
        </w:rPr>
      </w:pPr>
    </w:p>
    <w:p w:rsidR="00000000" w:rsidRPr="0007571F">
      <w:pPr>
        <w:rPr>
          <w:rFonts w:ascii="Verdana" w:hAnsi="Verdana"/>
        </w:rPr>
      </w:pPr>
      <w:r w:rsidRPr="0007571F">
        <w:rPr>
          <w:rFonts w:ascii="Verdana" w:hAnsi="Verdana"/>
        </w:rPr>
        <w:t>The £1m cap on BPR</w:t>
      </w:r>
      <w:r w:rsidRPr="0007571F">
        <w:rPr>
          <w:rFonts w:ascii="Verdana" w:hAnsi="Verdana"/>
        </w:rPr>
        <w:t>, and the reduction to 50% after</w:t>
      </w:r>
      <w:r w:rsidRPr="0007571F">
        <w:rPr>
          <w:rFonts w:ascii="Verdana" w:hAnsi="Verdana"/>
        </w:rPr>
        <w:t>, does not make sense and will mean that family businesses will need to sell to fund succession planning and inheritance tax.</w:t>
      </w:r>
      <w:r w:rsidRPr="0007571F">
        <w:rPr>
          <w:rFonts w:ascii="Verdana" w:hAnsi="Verdana"/>
        </w:rPr>
        <w:t xml:space="preserve"> There should not be prohibitive taxes preventing this.</w:t>
      </w:r>
    </w:p>
    <w:p w:rsidR="00000000" w:rsidRPr="0007571F">
      <w:pPr>
        <w:rPr>
          <w:rFonts w:ascii="Verdana" w:hAnsi="Verdana"/>
        </w:rPr>
      </w:pPr>
    </w:p>
    <w:p w:rsidR="00000000" w:rsidRPr="0007571F">
      <w:pPr>
        <w:rPr>
          <w:rFonts w:ascii="Verdana" w:hAnsi="Verdana"/>
        </w:rPr>
      </w:pPr>
      <w:r w:rsidRPr="0007571F">
        <w:rPr>
          <w:rFonts w:ascii="Verdana" w:hAnsi="Verdana"/>
        </w:rPr>
        <w:t xml:space="preserve">The 20% BPR rate is paid from dividends, so in reality it is 40% of the business value. No business can afford this. Industry research shows that most businesses will pay above 33% </w:t>
      </w:r>
      <w:r w:rsidRPr="0007571F">
        <w:rPr>
          <w:rFonts w:ascii="Verdana" w:hAnsi="Verdana"/>
        </w:rPr>
        <w:t>BPR (not 20%)</w:t>
      </w:r>
      <w:r w:rsidRPr="0007571F">
        <w:rPr>
          <w:rFonts w:ascii="Verdana" w:hAnsi="Verdana"/>
        </w:rPr>
        <w:t xml:space="preserve"> due to their trading assets, which will not be affordable to any business, and so businesses will need to sell or tax on third parties.</w:t>
      </w:r>
    </w:p>
    <w:p w:rsidR="00000000" w:rsidRPr="0007571F">
      <w:pPr>
        <w:rPr>
          <w:rFonts w:ascii="Verdana" w:hAnsi="Verdana"/>
        </w:rPr>
      </w:pPr>
    </w:p>
    <w:p w:rsidR="00000000" w:rsidRPr="0007571F">
      <w:pPr>
        <w:rPr>
          <w:rFonts w:ascii="Verdana" w:hAnsi="Verdana"/>
        </w:rPr>
      </w:pPr>
      <w:r w:rsidRPr="0007571F">
        <w:rPr>
          <w:rFonts w:ascii="Verdana" w:hAnsi="Verdana"/>
        </w:rPr>
        <w:t xml:space="preserve">Likewise trust structures must be maintained to protect family businesses and ensure succession planning can continue, without punitive taxes which means businesses need to sell. Many trusts hold shares in businesses to ensure succession planning and protect family long-term interests. </w:t>
      </w:r>
    </w:p>
    <w:p w:rsidR="00000000" w:rsidRPr="0007571F">
      <w:pPr>
        <w:rPr>
          <w:rFonts w:ascii="Verdana" w:hAnsi="Verdana"/>
        </w:rPr>
      </w:pPr>
    </w:p>
    <w:p w:rsidR="00000000" w:rsidRPr="0007571F">
      <w:pPr>
        <w:rPr>
          <w:rFonts w:ascii="Verdana" w:hAnsi="Verdana"/>
        </w:rPr>
      </w:pPr>
      <w:r w:rsidRPr="0007571F">
        <w:rPr>
          <w:rFonts w:ascii="Verdana" w:hAnsi="Verdana"/>
        </w:rPr>
        <w:t xml:space="preserve">Most families want to pass their business down to the next </w:t>
      </w:r>
      <w:r w:rsidRPr="0007571F">
        <w:rPr>
          <w:rFonts w:ascii="Verdana" w:hAnsi="Verdana"/>
        </w:rPr>
        <w:t>generation, and</w:t>
      </w:r>
      <w:r w:rsidRPr="0007571F">
        <w:rPr>
          <w:rFonts w:ascii="Verdana" w:hAnsi="Verdana"/>
        </w:rPr>
        <w:t xml:space="preserve"> not sell their business to pay of the tax burden. Families may be forced to have investment from private equity to keep the business afloat which will lead to less investment and less ties and support for the local community. This means families lose control and the genuine community aspect of family businesses will be lost, losing the values and objectives that have been implemented. Family businesses will be hugely disadvantaged to public companies or private equity as they will have to compete against companies that do not have any succession tax charges.</w:t>
      </w:r>
    </w:p>
    <w:p w:rsidR="00000000" w:rsidRPr="0007571F">
      <w:pPr>
        <w:rPr>
          <w:rFonts w:ascii="Verdana" w:hAnsi="Verdana"/>
        </w:rPr>
      </w:pPr>
    </w:p>
    <w:p w:rsidR="00000000" w:rsidRPr="0007571F">
      <w:pPr>
        <w:rPr>
          <w:rFonts w:ascii="Verdana" w:hAnsi="Verdana"/>
        </w:rPr>
      </w:pPr>
      <w:r w:rsidRPr="0007571F">
        <w:rPr>
          <w:rFonts w:ascii="Verdana" w:hAnsi="Verdana"/>
        </w:rPr>
        <w:t>Due to APR/BPR families are not investing as they are worried about future costs, as the funds may be needed to pay taxes. Likewise, companies are not hiring or investing in employees</w:t>
      </w:r>
      <w:r w:rsidRPr="0007571F">
        <w:rPr>
          <w:rFonts w:ascii="Verdana" w:hAnsi="Verdana"/>
        </w:rPr>
        <w:t xml:space="preserve"> as before, due to deep worry </w:t>
      </w:r>
      <w:r w:rsidRPr="0007571F">
        <w:rPr>
          <w:rFonts w:ascii="Verdana" w:hAnsi="Verdana"/>
        </w:rPr>
        <w:t xml:space="preserve">and uncertainty </w:t>
      </w:r>
      <w:r w:rsidRPr="0007571F">
        <w:rPr>
          <w:rFonts w:ascii="Verdana" w:hAnsi="Verdana"/>
        </w:rPr>
        <w:t>about the economy and punitive changes that Labour will introduce.</w:t>
      </w:r>
      <w:r w:rsidRPr="0007571F">
        <w:rPr>
          <w:rFonts w:ascii="Verdana" w:hAnsi="Verdana"/>
        </w:rPr>
        <w:t xml:space="preserve"> The reforms have already stopped business expansion as owners are reluctant to invest as this will lead to higher IHT. Most families reinvest in their </w:t>
      </w:r>
      <w:r w:rsidRPr="0007571F">
        <w:rPr>
          <w:rFonts w:ascii="Verdana" w:hAnsi="Verdana"/>
        </w:rPr>
        <w:t>business</w:t>
      </w:r>
      <w:r w:rsidRPr="0007571F">
        <w:rPr>
          <w:rFonts w:ascii="Verdana" w:hAnsi="Verdana"/>
        </w:rPr>
        <w:t xml:space="preserve"> so they are asset-rich but cash-poor, meaning they do not have the funds to pay any hugely increased taxes.</w:t>
      </w:r>
    </w:p>
    <w:p w:rsidR="00000000" w:rsidRPr="0007571F">
      <w:pPr>
        <w:rPr>
          <w:rFonts w:ascii="Verdana" w:hAnsi="Verdana"/>
        </w:rPr>
      </w:pPr>
    </w:p>
    <w:p w:rsidR="00000000" w:rsidRPr="0007571F">
      <w:pPr>
        <w:rPr>
          <w:rFonts w:ascii="Verdana" w:hAnsi="Verdana"/>
        </w:rPr>
      </w:pPr>
      <w:r w:rsidRPr="0007571F">
        <w:rPr>
          <w:rFonts w:ascii="Verdana" w:hAnsi="Verdana"/>
        </w:rPr>
        <w:t>The current structure works</w:t>
      </w:r>
      <w:r w:rsidRPr="0007571F">
        <w:rPr>
          <w:rFonts w:ascii="Verdana" w:hAnsi="Verdana"/>
        </w:rPr>
        <w:t xml:space="preserve"> well and should not be changed.</w:t>
      </w:r>
    </w:p>
    <w:p w:rsidR="00000000" w:rsidRPr="0007571F">
      <w:pPr>
        <w:rPr>
          <w:rFonts w:ascii="Verdana" w:hAnsi="Verdana"/>
        </w:rPr>
      </w:pPr>
    </w:p>
    <w:p w:rsidR="00000000" w:rsidRPr="0007571F">
      <w:pPr>
        <w:rPr>
          <w:rFonts w:ascii="Verdana" w:hAnsi="Verdana"/>
          <w:b/>
          <w:bCs/>
          <w:u w:val="single"/>
        </w:rPr>
      </w:pPr>
      <w:r w:rsidRPr="0007571F">
        <w:rPr>
          <w:rFonts w:ascii="Verdana" w:hAnsi="Verdana"/>
          <w:b/>
          <w:bCs/>
          <w:u w:val="single"/>
        </w:rPr>
        <w:t>Concerns about the proposed changes</w:t>
      </w:r>
    </w:p>
    <w:p w:rsidR="00000000" w:rsidRPr="0007571F" w:rsidP="00326708">
      <w:pPr>
        <w:rPr>
          <w:rFonts w:ascii="Verdana" w:hAnsi="Verdana"/>
        </w:rPr>
      </w:pPr>
    </w:p>
    <w:p w:rsidR="00000000" w:rsidRPr="0007571F" w:rsidP="00326708">
      <w:pPr>
        <w:rPr>
          <w:rFonts w:ascii="Verdana" w:hAnsi="Verdana"/>
          <w:b/>
          <w:bCs/>
        </w:rPr>
      </w:pPr>
      <w:r w:rsidRPr="0007571F">
        <w:rPr>
          <w:rFonts w:ascii="Verdana" w:hAnsi="Verdana"/>
          <w:b/>
          <w:bCs/>
        </w:rPr>
        <w:t>1.Suicide / Encouragement of death to pass on shares</w:t>
      </w:r>
      <w:r w:rsidRPr="0007571F">
        <w:rPr>
          <w:rFonts w:ascii="Verdana" w:hAnsi="Verdana"/>
          <w:b/>
          <w:bCs/>
        </w:rPr>
        <w:t xml:space="preserve"> and estates </w:t>
      </w:r>
    </w:p>
    <w:p w:rsidR="00000000" w:rsidRPr="0007571F" w:rsidP="00326708">
      <w:pPr>
        <w:rPr>
          <w:rFonts w:ascii="Verdana" w:hAnsi="Verdana"/>
        </w:rPr>
      </w:pPr>
      <w:r w:rsidRPr="0007571F">
        <w:rPr>
          <w:rFonts w:ascii="Verdana" w:hAnsi="Verdana"/>
        </w:rPr>
        <w:t>Many farmers have committed suicide to ensure their estates pass to the next generation. This is well documented with tens of recorded suicides noting the reason as being the proposed changes to APR/BPR. Some are double suicides of husbands and wives to ensure the estate passes to their children</w:t>
      </w:r>
      <w:r w:rsidRPr="0007571F">
        <w:rPr>
          <w:rFonts w:ascii="Verdana" w:hAnsi="Verdana"/>
        </w:rPr>
        <w:t xml:space="preserve"> before the tax changes.</w:t>
      </w:r>
    </w:p>
    <w:p w:rsidR="00000000" w:rsidRPr="0007571F" w:rsidP="00326708">
      <w:pPr>
        <w:rPr>
          <w:rFonts w:ascii="Verdana" w:hAnsi="Verdana"/>
        </w:rPr>
      </w:pPr>
    </w:p>
    <w:p w:rsidR="00000000" w:rsidRPr="0007571F" w:rsidP="00326708">
      <w:pPr>
        <w:rPr>
          <w:rFonts w:ascii="Verdana" w:hAnsi="Verdana"/>
        </w:rPr>
      </w:pPr>
      <w:r w:rsidRPr="0007571F">
        <w:rPr>
          <w:rFonts w:ascii="Verdana" w:hAnsi="Verdana"/>
        </w:rPr>
        <w:t>Families with older relatives with dementia are hoping</w:t>
      </w:r>
      <w:r w:rsidRPr="0007571F">
        <w:rPr>
          <w:rFonts w:ascii="Verdana" w:hAnsi="Verdana"/>
        </w:rPr>
        <w:t xml:space="preserve"> and trying to die before April 2026 to ensure the business passes to the next generation.</w:t>
      </w:r>
    </w:p>
    <w:p w:rsidR="00000000" w:rsidRPr="0007571F">
      <w:pPr>
        <w:rPr>
          <w:rFonts w:ascii="Verdana" w:hAnsi="Verdana"/>
        </w:rPr>
      </w:pPr>
    </w:p>
    <w:p w:rsidR="00000000" w:rsidRPr="0007571F">
      <w:pPr>
        <w:rPr>
          <w:rFonts w:ascii="Verdana" w:hAnsi="Verdana"/>
        </w:rPr>
      </w:pPr>
      <w:r w:rsidRPr="0007571F">
        <w:rPr>
          <w:rFonts w:ascii="Verdana" w:hAnsi="Verdana"/>
        </w:rPr>
        <w:t xml:space="preserve">The Suicide Act 1961 is in place to prevent suicide. The UK government must not do or promote anything that encourages suicide. </w:t>
      </w:r>
    </w:p>
    <w:p w:rsidR="00000000" w:rsidRPr="0007571F">
      <w:pPr>
        <w:rPr>
          <w:rFonts w:ascii="Verdana" w:hAnsi="Verdana"/>
        </w:rPr>
      </w:pPr>
    </w:p>
    <w:p w:rsidR="00000000" w:rsidRPr="0007571F">
      <w:pPr>
        <w:rPr>
          <w:rFonts w:ascii="Verdana" w:hAnsi="Verdana"/>
        </w:rPr>
      </w:pPr>
      <w:r w:rsidRPr="0007571F">
        <w:rPr>
          <w:rFonts w:ascii="Verdana" w:hAnsi="Verdana"/>
        </w:rPr>
        <w:t>The Human Rights Act 1998 states in Article 2 that “Everyone’s right to life shall be protected by law” meaning the Government must prevent forseeable suicides where its actions and policies could contribute to suicide. This could lead to human rights claims and judicial reviews.</w:t>
      </w:r>
    </w:p>
    <w:p w:rsidR="00000000" w:rsidRPr="0007571F">
      <w:pPr>
        <w:rPr>
          <w:rFonts w:ascii="Verdana" w:hAnsi="Verdana"/>
        </w:rPr>
      </w:pPr>
    </w:p>
    <w:p w:rsidR="00000000" w:rsidRPr="0007571F">
      <w:pPr>
        <w:rPr>
          <w:rFonts w:ascii="Verdana" w:hAnsi="Verdana"/>
        </w:rPr>
      </w:pPr>
      <w:r w:rsidRPr="0007571F">
        <w:rPr>
          <w:rFonts w:ascii="Verdana" w:hAnsi="Verdana"/>
        </w:rPr>
        <w:t xml:space="preserve">The new proposals are unfair to older business owners who relied on decades of precedent to pass their business to the next generation and now </w:t>
      </w:r>
      <w:r w:rsidRPr="0007571F">
        <w:rPr>
          <w:rFonts w:ascii="Verdana" w:hAnsi="Verdana"/>
        </w:rPr>
        <w:t>have to</w:t>
      </w:r>
      <w:r w:rsidRPr="0007571F">
        <w:rPr>
          <w:rFonts w:ascii="Verdana" w:hAnsi="Verdana"/>
        </w:rPr>
        <w:t xml:space="preserve"> understand new rules and have their livelihood destroyed due to new taxation after decades of hard work and dedication.</w:t>
      </w:r>
    </w:p>
    <w:p w:rsidR="00000000" w:rsidRPr="0007571F" w:rsidP="00DD7157">
      <w:pPr>
        <w:rPr>
          <w:rFonts w:ascii="Verdana" w:hAnsi="Verdana"/>
        </w:rPr>
      </w:pPr>
    </w:p>
    <w:p w:rsidR="00000000" w:rsidRPr="0007571F" w:rsidP="00911CA8">
      <w:pPr>
        <w:rPr>
          <w:rFonts w:ascii="Verdana" w:hAnsi="Verdana"/>
          <w:b/>
          <w:bCs/>
        </w:rPr>
      </w:pPr>
      <w:r w:rsidRPr="0007571F">
        <w:rPr>
          <w:rFonts w:ascii="Verdana" w:hAnsi="Verdana"/>
          <w:b/>
          <w:bCs/>
        </w:rPr>
        <w:t>2.Lack of consultation</w:t>
      </w:r>
    </w:p>
    <w:p w:rsidR="00000000" w:rsidRPr="0007571F" w:rsidP="00911CA8">
      <w:pPr>
        <w:rPr>
          <w:rFonts w:ascii="Verdana" w:hAnsi="Verdana"/>
        </w:rPr>
      </w:pPr>
      <w:r w:rsidRPr="0007571F">
        <w:rPr>
          <w:rFonts w:ascii="Verdana" w:hAnsi="Verdana"/>
        </w:rPr>
        <w:t>There has been a complete lack of consultation on the proposed changes, which affect millions of business owners and their employees. Over 50 years of tax and succession planning is being totally ignored.</w:t>
      </w:r>
      <w:r w:rsidRPr="0007571F">
        <w:rPr>
          <w:rFonts w:ascii="Verdana" w:hAnsi="Verdana"/>
        </w:rPr>
        <w:t xml:space="preserve"> This does not align with Labour’s promise to protect jobs and the economy.</w:t>
      </w:r>
    </w:p>
    <w:p w:rsidR="00000000" w:rsidRPr="0007571F" w:rsidP="00911CA8">
      <w:pPr>
        <w:rPr>
          <w:rFonts w:ascii="Verdana" w:hAnsi="Verdana"/>
        </w:rPr>
      </w:pPr>
    </w:p>
    <w:p w:rsidR="00000000" w:rsidRPr="0007571F" w:rsidP="00911CA8">
      <w:pPr>
        <w:rPr>
          <w:rFonts w:ascii="Verdana" w:hAnsi="Verdana"/>
        </w:rPr>
      </w:pPr>
      <w:r w:rsidRPr="0007571F">
        <w:rPr>
          <w:rFonts w:ascii="Verdana" w:hAnsi="Verdana"/>
        </w:rPr>
        <w:t xml:space="preserve">There is a current judicial review on APR/BPR against HMRC, being led by a </w:t>
      </w:r>
      <w:r w:rsidRPr="0007571F">
        <w:rPr>
          <w:rFonts w:ascii="Verdana" w:hAnsi="Verdana"/>
        </w:rPr>
        <w:t>first class</w:t>
      </w:r>
      <w:r w:rsidRPr="0007571F">
        <w:rPr>
          <w:rFonts w:ascii="Verdana" w:hAnsi="Verdana"/>
        </w:rPr>
        <w:t xml:space="preserve"> King’s Counsel Barrister (KC) and top City law firm, which is wholly supported by many family businesses and many farmers, nationally. It is very clear to the lawyers that the Government’s APR/BPR proposals have not been properly consulted on.</w:t>
      </w:r>
    </w:p>
    <w:p w:rsidR="00000000" w:rsidRPr="0007571F" w:rsidP="00911CA8">
      <w:pPr>
        <w:rPr>
          <w:rFonts w:ascii="Verdana" w:hAnsi="Verdana"/>
        </w:rPr>
      </w:pPr>
    </w:p>
    <w:p w:rsidR="00000000" w:rsidRPr="0007571F" w:rsidP="00911CA8">
      <w:pPr>
        <w:rPr>
          <w:rFonts w:ascii="Verdana" w:hAnsi="Verdana"/>
          <w:b/>
          <w:bCs/>
        </w:rPr>
      </w:pPr>
      <w:r w:rsidRPr="0007571F">
        <w:rPr>
          <w:rFonts w:ascii="Verdana" w:hAnsi="Verdana"/>
          <w:b/>
          <w:bCs/>
        </w:rPr>
        <w:t>3.Timeframes for implementation</w:t>
      </w:r>
    </w:p>
    <w:p w:rsidR="00000000" w:rsidRPr="0007571F" w:rsidP="00911CA8">
      <w:pPr>
        <w:rPr>
          <w:rFonts w:ascii="Verdana" w:hAnsi="Verdana"/>
        </w:rPr>
      </w:pPr>
      <w:r w:rsidRPr="0007571F">
        <w:rPr>
          <w:rFonts w:ascii="Verdana" w:hAnsi="Verdana"/>
        </w:rPr>
        <w:t>The time frame in which the Government want to introduce changes is extremely short and not feesable. Families have operated with 100% BPR relief for generations, and having such a short window to implement change does not make sense. Families have shareholders with cancer and dementia who are unable to transfer shares</w:t>
      </w:r>
      <w:r w:rsidRPr="0007571F">
        <w:rPr>
          <w:rFonts w:ascii="Verdana" w:hAnsi="Verdana"/>
        </w:rPr>
        <w:t xml:space="preserve"> in the time frame or live for 7 years</w:t>
      </w:r>
      <w:r w:rsidRPr="0007571F">
        <w:rPr>
          <w:rFonts w:ascii="Verdana" w:hAnsi="Verdana"/>
        </w:rPr>
        <w:t xml:space="preserve"> to </w:t>
      </w:r>
      <w:r w:rsidRPr="0007571F">
        <w:rPr>
          <w:rFonts w:ascii="Verdana" w:hAnsi="Verdana"/>
        </w:rPr>
        <w:t>gift, and</w:t>
      </w:r>
      <w:r w:rsidRPr="0007571F">
        <w:rPr>
          <w:rFonts w:ascii="Verdana" w:hAnsi="Verdana"/>
        </w:rPr>
        <w:t xml:space="preserve"> had relied on succession planning to ensure the continuation of their business</w:t>
      </w:r>
      <w:r w:rsidRPr="0007571F">
        <w:rPr>
          <w:rFonts w:ascii="Verdana" w:hAnsi="Verdana"/>
        </w:rPr>
        <w:t>.</w:t>
      </w:r>
    </w:p>
    <w:p w:rsidR="00000000" w:rsidRPr="0007571F" w:rsidP="00911CA8">
      <w:pPr>
        <w:rPr>
          <w:rFonts w:ascii="Verdana" w:hAnsi="Verdana"/>
        </w:rPr>
      </w:pPr>
    </w:p>
    <w:p w:rsidR="00000000" w:rsidRPr="0007571F" w:rsidP="00DD7157">
      <w:pPr>
        <w:rPr>
          <w:rFonts w:ascii="Verdana" w:hAnsi="Verdana"/>
        </w:rPr>
      </w:pPr>
    </w:p>
    <w:p w:rsidR="00000000" w:rsidRPr="0007571F" w:rsidP="00911CA8">
      <w:pPr>
        <w:rPr>
          <w:rFonts w:ascii="Verdana" w:hAnsi="Verdana"/>
          <w:b/>
          <w:bCs/>
        </w:rPr>
      </w:pPr>
      <w:r w:rsidRPr="0007571F">
        <w:rPr>
          <w:rFonts w:ascii="Verdana" w:hAnsi="Verdana"/>
          <w:b/>
          <w:bCs/>
        </w:rPr>
        <w:t>4.Employer’s National Insurance</w:t>
      </w:r>
    </w:p>
    <w:p w:rsidR="00000000" w:rsidRPr="0007571F" w:rsidP="00911CA8">
      <w:pPr>
        <w:rPr>
          <w:rFonts w:ascii="Verdana" w:hAnsi="Verdana"/>
        </w:rPr>
      </w:pPr>
      <w:r w:rsidRPr="0007571F">
        <w:rPr>
          <w:rFonts w:ascii="Verdana" w:hAnsi="Verdana"/>
        </w:rPr>
        <w:t xml:space="preserve">The increase has already meant </w:t>
      </w:r>
      <w:r w:rsidRPr="0007571F">
        <w:rPr>
          <w:rFonts w:ascii="Verdana" w:hAnsi="Verdana"/>
        </w:rPr>
        <w:t>greatly increased costs to businesses which business</w:t>
      </w:r>
      <w:r w:rsidRPr="0007571F">
        <w:rPr>
          <w:rFonts w:ascii="Verdana" w:hAnsi="Verdana"/>
        </w:rPr>
        <w:t>es cannot afford, as it comes straight off the bottom line. Increased taxes will greatly increase this burden</w:t>
      </w:r>
      <w:r w:rsidRPr="0007571F">
        <w:rPr>
          <w:rFonts w:ascii="Verdana" w:hAnsi="Verdana"/>
        </w:rPr>
        <w:t>, making businesses much less competitive.</w:t>
      </w:r>
    </w:p>
    <w:p w:rsidR="00000000" w:rsidRPr="0007571F" w:rsidP="00911CA8">
      <w:pPr>
        <w:rPr>
          <w:rFonts w:ascii="Verdana" w:hAnsi="Verdana"/>
        </w:rPr>
      </w:pPr>
    </w:p>
    <w:p w:rsidR="00000000" w:rsidRPr="0007571F" w:rsidP="00DD7157">
      <w:pPr>
        <w:rPr>
          <w:rFonts w:ascii="Verdana" w:hAnsi="Verdana"/>
        </w:rPr>
      </w:pPr>
    </w:p>
    <w:p w:rsidR="00000000" w:rsidRPr="0007571F" w:rsidP="00DD7157">
      <w:pPr>
        <w:rPr>
          <w:rFonts w:ascii="Verdana" w:hAnsi="Verdana"/>
          <w:b/>
          <w:bCs/>
          <w:u w:val="single"/>
        </w:rPr>
      </w:pPr>
      <w:r w:rsidRPr="0007571F">
        <w:rPr>
          <w:rFonts w:ascii="Verdana" w:hAnsi="Verdana"/>
          <w:b/>
          <w:bCs/>
          <w:u w:val="single"/>
        </w:rPr>
        <w:t>Questions</w:t>
      </w:r>
    </w:p>
    <w:p w:rsidR="00000000" w:rsidRPr="0007571F" w:rsidP="00DD7157">
      <w:pPr>
        <w:rPr>
          <w:rFonts w:ascii="Verdana" w:hAnsi="Verdana"/>
          <w:b/>
          <w:bCs/>
          <w:u w:val="single"/>
        </w:rPr>
      </w:pPr>
    </w:p>
    <w:p w:rsidR="00000000" w:rsidRPr="0007571F" w:rsidP="00DD6D03">
      <w:pPr>
        <w:rPr>
          <w:rFonts w:ascii="Verdana" w:hAnsi="Verdana"/>
          <w:b/>
          <w:bCs/>
        </w:rPr>
      </w:pPr>
      <w:r w:rsidRPr="0007571F">
        <w:rPr>
          <w:rFonts w:ascii="Verdana" w:hAnsi="Verdana"/>
          <w:b/>
          <w:bCs/>
        </w:rPr>
        <w:t xml:space="preserve">9. How easy will it be for those affected to report and </w:t>
      </w:r>
      <w:r w:rsidRPr="0007571F">
        <w:rPr>
          <w:rFonts w:ascii="Verdana" w:hAnsi="Verdana"/>
          <w:b/>
          <w:bCs/>
        </w:rPr>
        <w:t>make arrangements</w:t>
      </w:r>
      <w:r w:rsidRPr="0007571F">
        <w:rPr>
          <w:rFonts w:ascii="Verdana" w:hAnsi="Verdana"/>
          <w:b/>
          <w:bCs/>
        </w:rPr>
        <w:t xml:space="preserve"> for funding the inheritance tax due, within the statutory six-month period?</w:t>
      </w:r>
    </w:p>
    <w:p w:rsidR="00000000" w:rsidRPr="0007571F" w:rsidP="00DD6D03">
      <w:pPr>
        <w:rPr>
          <w:rFonts w:ascii="Verdana" w:hAnsi="Verdana"/>
        </w:rPr>
      </w:pPr>
      <w:r w:rsidRPr="0007571F">
        <w:rPr>
          <w:rFonts w:ascii="Verdana" w:hAnsi="Verdana"/>
        </w:rPr>
        <w:t xml:space="preserve"> </w:t>
      </w:r>
    </w:p>
    <w:p w:rsidR="00000000" w:rsidRPr="0007571F" w:rsidP="00DD6D03">
      <w:pPr>
        <w:rPr>
          <w:rFonts w:ascii="Verdana" w:hAnsi="Verdana"/>
        </w:rPr>
      </w:pPr>
      <w:r w:rsidRPr="0007571F">
        <w:rPr>
          <w:rFonts w:ascii="Verdana" w:hAnsi="Verdana"/>
        </w:rPr>
        <w:t>Six months is much too short a time frame to collect IHT, especially as families need to rely on profession</w:t>
      </w:r>
      <w:r w:rsidRPr="0007571F">
        <w:rPr>
          <w:rFonts w:ascii="Verdana" w:hAnsi="Verdana"/>
        </w:rPr>
        <w:t>als and administrators too. It is a time consuming and complex process. Two to three years should be the right time frame to collect the information and five years to make the payment,</w:t>
      </w:r>
      <w:r w:rsidRPr="0007571F">
        <w:rPr>
          <w:rFonts w:ascii="Verdana" w:hAnsi="Verdana"/>
        </w:rPr>
        <w:t xml:space="preserve"> which is often made by liquidating assets which can take considerable time. Most banks and investment funds have a five year plus term, and this should be no different.</w:t>
      </w:r>
    </w:p>
    <w:p w:rsidR="00000000" w:rsidRPr="0007571F" w:rsidP="00DD6D03">
      <w:pPr>
        <w:rPr>
          <w:rFonts w:ascii="Verdana" w:hAnsi="Verdana"/>
        </w:rPr>
      </w:pPr>
    </w:p>
    <w:p w:rsidR="00000000" w:rsidRPr="0007571F" w:rsidP="00DD6D03">
      <w:pPr>
        <w:rPr>
          <w:rFonts w:ascii="Verdana" w:hAnsi="Verdana"/>
        </w:rPr>
      </w:pPr>
      <w:r w:rsidRPr="0007571F">
        <w:rPr>
          <w:rFonts w:ascii="Verdana" w:hAnsi="Verdana"/>
        </w:rPr>
        <w:t>Family businesses</w:t>
      </w:r>
      <w:r w:rsidRPr="0007571F">
        <w:rPr>
          <w:rFonts w:ascii="Verdana" w:hAnsi="Verdana"/>
        </w:rPr>
        <w:t xml:space="preserve"> are not usually cash rich as profits tend to be low compared to turnover and profits are reinvested back into the business. Often businesses have debts which means funding IHT is impossible with the new proposals on BPR. Getting a business valuation from HMRC can take months to years.</w:t>
      </w:r>
    </w:p>
    <w:p w:rsidR="00000000" w:rsidRPr="0007571F" w:rsidP="00DD6D03">
      <w:pPr>
        <w:rPr>
          <w:rFonts w:ascii="Verdana" w:hAnsi="Verdana"/>
        </w:rPr>
      </w:pPr>
    </w:p>
    <w:p w:rsidR="00000000" w:rsidRPr="0007571F" w:rsidP="00DD6D03">
      <w:pPr>
        <w:rPr>
          <w:rFonts w:ascii="Verdana" w:hAnsi="Verdana"/>
        </w:rPr>
      </w:pPr>
    </w:p>
    <w:p w:rsidR="00000000" w:rsidRPr="0007571F" w:rsidP="00DD6D03">
      <w:pPr>
        <w:rPr>
          <w:rFonts w:ascii="Verdana" w:hAnsi="Verdana"/>
          <w:b/>
          <w:bCs/>
        </w:rPr>
      </w:pPr>
      <w:r w:rsidRPr="0007571F">
        <w:rPr>
          <w:rFonts w:ascii="Verdana" w:hAnsi="Verdana"/>
          <w:b/>
          <w:bCs/>
        </w:rPr>
        <w:t>10. What issues, if any, might arise in relation to obtaining (and agreeing) valuations of qualifying business and agricultural property for inheritance tax purposes?</w:t>
      </w:r>
    </w:p>
    <w:p w:rsidR="00000000" w:rsidRPr="0007571F" w:rsidP="00DD6D03">
      <w:pPr>
        <w:rPr>
          <w:rFonts w:ascii="Verdana" w:hAnsi="Verdana"/>
        </w:rPr>
      </w:pPr>
      <w:r w:rsidRPr="0007571F">
        <w:rPr>
          <w:rFonts w:ascii="Verdana" w:hAnsi="Verdana"/>
        </w:rPr>
        <w:t xml:space="preserve"> </w:t>
      </w:r>
    </w:p>
    <w:p w:rsidR="00000000" w:rsidRPr="0007571F" w:rsidP="00DD6D03">
      <w:pPr>
        <w:rPr>
          <w:rFonts w:ascii="Verdana" w:hAnsi="Verdana"/>
        </w:rPr>
      </w:pPr>
      <w:r w:rsidRPr="0007571F">
        <w:rPr>
          <w:rFonts w:ascii="Verdana" w:hAnsi="Verdana"/>
        </w:rPr>
        <w:t xml:space="preserve">Valuations of businesses will be much lower following the proposed changes, meaning less tax will be collected. Foreign investors and families will limit their investment in the economy due to the tax regime, this is already widely known and implemented. This is a clear sign the tax </w:t>
      </w:r>
      <w:r w:rsidRPr="0007571F">
        <w:rPr>
          <w:rFonts w:ascii="Verdana" w:hAnsi="Verdana"/>
        </w:rPr>
        <w:t>changes are not working.</w:t>
      </w:r>
    </w:p>
    <w:p w:rsidR="00000000" w:rsidRPr="0007571F" w:rsidP="00DD6D03">
      <w:pPr>
        <w:rPr>
          <w:rFonts w:ascii="Verdana" w:hAnsi="Verdana"/>
        </w:rPr>
      </w:pPr>
    </w:p>
    <w:p w:rsidR="00000000" w:rsidRPr="0007571F" w:rsidP="00DD6D03">
      <w:pPr>
        <w:rPr>
          <w:rFonts w:ascii="Verdana" w:hAnsi="Verdana"/>
        </w:rPr>
      </w:pPr>
      <w:r w:rsidRPr="0007571F">
        <w:rPr>
          <w:rFonts w:ascii="Verdana" w:hAnsi="Verdana"/>
        </w:rPr>
        <w:t>It can take months if not years to value businesses for both the company and HMRC, and the process should be done properly and not rushed. A time frame of three to five years is reasonable.</w:t>
      </w:r>
    </w:p>
    <w:p w:rsidR="00000000" w:rsidRPr="0007571F" w:rsidP="00DD6D03">
      <w:pPr>
        <w:rPr>
          <w:rFonts w:ascii="Verdana" w:hAnsi="Verdana"/>
        </w:rPr>
      </w:pPr>
    </w:p>
    <w:p w:rsidR="00000000" w:rsidP="00DD6D03">
      <w:pPr>
        <w:rPr>
          <w:rFonts w:ascii="Verdana" w:hAnsi="Verdana"/>
        </w:rPr>
      </w:pPr>
    </w:p>
    <w:p w:rsidR="0007571F" w:rsidP="00DD6D03">
      <w:pPr>
        <w:rPr>
          <w:rFonts w:ascii="Verdana" w:hAnsi="Verdana"/>
        </w:rPr>
      </w:pPr>
    </w:p>
    <w:p w:rsidR="0007571F" w:rsidRPr="0007571F" w:rsidP="00DD6D03">
      <w:pPr>
        <w:rPr>
          <w:rFonts w:ascii="Verdana" w:hAnsi="Verdana"/>
        </w:rPr>
      </w:pPr>
    </w:p>
    <w:p w:rsidR="00000000" w:rsidRPr="0007571F" w:rsidP="00DD6D03">
      <w:pPr>
        <w:rPr>
          <w:rFonts w:ascii="Verdana" w:hAnsi="Verdana"/>
          <w:b/>
          <w:bCs/>
        </w:rPr>
      </w:pPr>
      <w:r w:rsidRPr="0007571F">
        <w:rPr>
          <w:rFonts w:ascii="Verdana" w:hAnsi="Verdana"/>
          <w:b/>
          <w:bCs/>
        </w:rPr>
        <w:t>11. What are your views on the Government’s assessment of the impact of the changes, in terms of the number and type of estates which are affected? For example, do you think that smaller farms will be affected by the changes?</w:t>
      </w:r>
    </w:p>
    <w:p w:rsidR="00000000" w:rsidRPr="0007571F" w:rsidP="00DD6D03">
      <w:pPr>
        <w:rPr>
          <w:rFonts w:ascii="Verdana" w:hAnsi="Verdana"/>
        </w:rPr>
      </w:pPr>
      <w:r w:rsidRPr="0007571F">
        <w:rPr>
          <w:rFonts w:ascii="Verdana" w:hAnsi="Verdana"/>
        </w:rPr>
        <w:t xml:space="preserve"> </w:t>
      </w:r>
    </w:p>
    <w:p w:rsidR="00000000" w:rsidRPr="0007571F" w:rsidP="00DD6D03">
      <w:pPr>
        <w:rPr>
          <w:rFonts w:ascii="Verdana" w:hAnsi="Verdana"/>
        </w:rPr>
      </w:pPr>
      <w:r w:rsidRPr="0007571F">
        <w:rPr>
          <w:rFonts w:ascii="Verdana" w:hAnsi="Verdana"/>
        </w:rPr>
        <w:t>Almost all, if not all,</w:t>
      </w:r>
      <w:r w:rsidRPr="0007571F">
        <w:rPr>
          <w:rFonts w:ascii="Verdana" w:hAnsi="Verdana"/>
        </w:rPr>
        <w:t xml:space="preserve"> family businesses and farmers have been </w:t>
      </w:r>
      <w:r w:rsidRPr="0007571F">
        <w:rPr>
          <w:rFonts w:ascii="Verdana" w:hAnsi="Verdana"/>
        </w:rPr>
        <w:t xml:space="preserve">impacted by the </w:t>
      </w:r>
      <w:r w:rsidRPr="0007571F">
        <w:rPr>
          <w:rFonts w:ascii="Verdana" w:hAnsi="Verdana"/>
        </w:rPr>
        <w:t>changes. No</w:t>
      </w:r>
      <w:r w:rsidRPr="0007571F">
        <w:rPr>
          <w:rFonts w:ascii="Verdana" w:hAnsi="Verdana"/>
        </w:rPr>
        <w:t xml:space="preserve"> estates can afford the heavy tax liabilities after decades of tax and succession planning based on the 1976 rules and precedents.</w:t>
      </w:r>
    </w:p>
    <w:p w:rsidR="00000000" w:rsidRPr="0007571F" w:rsidP="00DD6D03">
      <w:pPr>
        <w:rPr>
          <w:rFonts w:ascii="Verdana" w:hAnsi="Verdana"/>
        </w:rPr>
      </w:pPr>
    </w:p>
    <w:p w:rsidR="00000000" w:rsidRPr="0007571F" w:rsidP="00DD6D03">
      <w:pPr>
        <w:rPr>
          <w:rFonts w:ascii="Verdana" w:hAnsi="Verdana"/>
        </w:rPr>
      </w:pPr>
      <w:r w:rsidRPr="0007571F">
        <w:rPr>
          <w:rFonts w:ascii="Verdana" w:hAnsi="Verdana"/>
        </w:rPr>
        <w:t>£1m is a very low amount when considering estates. There should be no minimum cap on BPR</w:t>
      </w:r>
      <w:r w:rsidRPr="0007571F">
        <w:rPr>
          <w:rFonts w:ascii="Verdana" w:hAnsi="Verdana"/>
        </w:rPr>
        <w:t xml:space="preserve">. The current status quo </w:t>
      </w:r>
      <w:r w:rsidRPr="0007571F">
        <w:rPr>
          <w:rFonts w:ascii="Verdana" w:hAnsi="Verdana"/>
        </w:rPr>
        <w:t>on BPR should be retained.</w:t>
      </w:r>
      <w:r w:rsidRPr="0007571F">
        <w:rPr>
          <w:rFonts w:ascii="Verdana" w:hAnsi="Verdana"/>
        </w:rPr>
        <w:t xml:space="preserve"> Family businesses have been the backbone of the economy, and this should be supported.</w:t>
      </w:r>
    </w:p>
    <w:p w:rsidR="00000000" w:rsidRPr="0007571F" w:rsidP="00DD6D03">
      <w:pPr>
        <w:rPr>
          <w:rFonts w:ascii="Verdana" w:hAnsi="Verdana"/>
        </w:rPr>
      </w:pPr>
    </w:p>
    <w:p w:rsidR="00000000" w:rsidRPr="0007571F" w:rsidP="00DD6D03">
      <w:pPr>
        <w:rPr>
          <w:rFonts w:ascii="Verdana" w:hAnsi="Verdana"/>
        </w:rPr>
      </w:pPr>
    </w:p>
    <w:p w:rsidR="00000000" w:rsidRPr="0007571F" w:rsidP="00DD6D03">
      <w:pPr>
        <w:rPr>
          <w:rFonts w:ascii="Verdana" w:hAnsi="Verdana"/>
          <w:b/>
          <w:bCs/>
        </w:rPr>
      </w:pPr>
      <w:r w:rsidRPr="0007571F">
        <w:rPr>
          <w:rFonts w:ascii="Verdana" w:hAnsi="Verdana"/>
          <w:b/>
          <w:bCs/>
        </w:rPr>
        <w:t xml:space="preserve">12. Are farmers and business owners prepared for these changes, and what </w:t>
      </w:r>
      <w:r w:rsidRPr="0007571F">
        <w:rPr>
          <w:rFonts w:ascii="Verdana" w:hAnsi="Verdana"/>
          <w:b/>
          <w:bCs/>
        </w:rPr>
        <w:t>help</w:t>
      </w:r>
      <w:r w:rsidRPr="0007571F">
        <w:rPr>
          <w:rFonts w:ascii="Verdana" w:hAnsi="Verdana"/>
          <w:b/>
          <w:bCs/>
        </w:rPr>
        <w:t xml:space="preserve"> or support might they need?</w:t>
      </w:r>
    </w:p>
    <w:p w:rsidR="00000000" w:rsidRPr="0007571F" w:rsidP="00DD6D03">
      <w:pPr>
        <w:rPr>
          <w:rFonts w:ascii="Verdana" w:hAnsi="Verdana"/>
        </w:rPr>
      </w:pPr>
    </w:p>
    <w:p w:rsidR="00000000" w:rsidRPr="0007571F" w:rsidP="00DD6D03">
      <w:pPr>
        <w:rPr>
          <w:rFonts w:ascii="Verdana" w:hAnsi="Verdana"/>
        </w:rPr>
      </w:pPr>
      <w:r w:rsidRPr="0007571F">
        <w:rPr>
          <w:rFonts w:ascii="Verdana" w:hAnsi="Verdana"/>
        </w:rPr>
        <w:t>The time frames are significantly too short for businesses and farmers</w:t>
      </w:r>
      <w:r w:rsidRPr="0007571F">
        <w:rPr>
          <w:rFonts w:ascii="Verdana" w:hAnsi="Verdana"/>
        </w:rPr>
        <w:t xml:space="preserve"> to implement changes.  There is no proper </w:t>
      </w:r>
      <w:r w:rsidRPr="0007571F">
        <w:rPr>
          <w:rFonts w:ascii="Verdana" w:hAnsi="Verdana"/>
        </w:rPr>
        <w:t>detailed help or guidance currently available and HMRC is already very stretched.</w:t>
      </w:r>
      <w:r w:rsidRPr="0007571F">
        <w:rPr>
          <w:rFonts w:ascii="Verdana" w:hAnsi="Verdana"/>
        </w:rPr>
        <w:t xml:space="preserve"> There has not been enough time for proper tax planning</w:t>
      </w:r>
      <w:r w:rsidRPr="0007571F">
        <w:rPr>
          <w:rFonts w:ascii="Verdana" w:hAnsi="Verdana"/>
        </w:rPr>
        <w:t xml:space="preserve"> and an extension of three or five years is vital for any changes.</w:t>
      </w:r>
    </w:p>
    <w:p w:rsidR="00000000" w:rsidRPr="0007571F" w:rsidP="00DD6D03">
      <w:pPr>
        <w:rPr>
          <w:rFonts w:ascii="Verdana" w:hAnsi="Verdana"/>
        </w:rPr>
      </w:pPr>
    </w:p>
    <w:p w:rsidR="00000000" w:rsidRPr="0007571F" w:rsidP="00CB38A1">
      <w:pPr>
        <w:rPr>
          <w:rFonts w:ascii="Verdana" w:hAnsi="Verdana"/>
        </w:rPr>
      </w:pPr>
      <w:r w:rsidRPr="0007571F">
        <w:rPr>
          <w:rFonts w:ascii="Verdana" w:hAnsi="Verdana"/>
        </w:rPr>
        <w:t xml:space="preserve">The current law has not changed since </w:t>
      </w:r>
      <w:r w:rsidRPr="0007571F">
        <w:rPr>
          <w:rFonts w:ascii="Verdana" w:hAnsi="Verdana"/>
        </w:rPr>
        <w:t>1976 and there has not been any proper or detailed</w:t>
      </w:r>
      <w:r w:rsidRPr="0007571F">
        <w:rPr>
          <w:rFonts w:ascii="Verdana" w:hAnsi="Verdana"/>
        </w:rPr>
        <w:t xml:space="preserve"> consultation. The judicial review against HMRC outlines this very clearly. </w:t>
      </w:r>
    </w:p>
    <w:p w:rsidR="00000000" w:rsidRPr="0007571F" w:rsidP="00CB38A1">
      <w:pPr>
        <w:rPr>
          <w:rFonts w:ascii="Verdana" w:hAnsi="Verdana"/>
        </w:rPr>
      </w:pPr>
    </w:p>
    <w:p w:rsidR="00000000" w:rsidRPr="0007571F" w:rsidP="00DD6D03">
      <w:pPr>
        <w:rPr>
          <w:rFonts w:ascii="Verdana" w:hAnsi="Verdana"/>
          <w:b/>
          <w:bCs/>
          <w:color w:val="FF0000"/>
          <w:u w:val="single"/>
        </w:rPr>
      </w:pPr>
      <w:r w:rsidRPr="0007571F">
        <w:rPr>
          <w:rFonts w:ascii="Verdana" w:hAnsi="Verdana"/>
        </w:rPr>
        <w:t xml:space="preserve">The Government’s data and analysis does not align with family business industry data. The </w:t>
      </w:r>
      <w:r w:rsidRPr="0007571F">
        <w:rPr>
          <w:rFonts w:ascii="Verdana" w:hAnsi="Verdana"/>
        </w:rPr>
        <w:t>Family Business UK (FBUK</w:t>
      </w:r>
      <w:r w:rsidRPr="0007571F">
        <w:rPr>
          <w:rFonts w:ascii="Verdana" w:hAnsi="Verdana"/>
        </w:rPr>
        <w:t xml:space="preserve">) report must be read and analysed to understand family business. </w:t>
      </w:r>
      <w:r w:rsidRPr="0007571F">
        <w:rPr>
          <w:rFonts w:ascii="Verdana" w:hAnsi="Verdana"/>
        </w:rPr>
        <w:t>R</w:t>
      </w:r>
      <w:r w:rsidRPr="0007571F">
        <w:rPr>
          <w:rFonts w:ascii="Verdana" w:hAnsi="Verdana"/>
        </w:rPr>
        <w:t xml:space="preserve">eport online link here: </w:t>
      </w:r>
      <w:r>
        <w:fldChar w:fldCharType="begin"/>
      </w:r>
      <w:r>
        <w:instrText xml:space="preserve"> HYPERLINK "https://familybusinessuk.org/wp-content/uploads/2025/05/FBUK-Taxing-Futures-Report-June-2025.pdf" </w:instrText>
      </w:r>
      <w:r>
        <w:fldChar w:fldCharType="separate"/>
      </w:r>
      <w:r w:rsidRPr="0007571F">
        <w:rPr>
          <w:rStyle w:val="Hyperlink"/>
          <w:rFonts w:ascii="Verdana" w:hAnsi="Verdana"/>
          <w:b/>
          <w:bCs/>
          <w:color w:val="auto"/>
        </w:rPr>
        <w:t>https://familybusinessuk.org/wp-content/uploads/2025/05/FBUK-Taxing-Futures-Report-June-2025.pdf</w:t>
      </w:r>
      <w:r>
        <w:fldChar w:fldCharType="end"/>
      </w:r>
    </w:p>
    <w:p w:rsidR="00000000" w:rsidRPr="0007571F" w:rsidP="00DD6D03">
      <w:pPr>
        <w:rPr>
          <w:rFonts w:ascii="Verdana" w:hAnsi="Verdana"/>
        </w:rPr>
      </w:pPr>
    </w:p>
    <w:p w:rsidR="00000000" w:rsidRPr="0007571F" w:rsidP="00DD6D03">
      <w:pPr>
        <w:rPr>
          <w:rFonts w:ascii="Verdana" w:hAnsi="Verdana"/>
        </w:rPr>
      </w:pPr>
    </w:p>
    <w:p w:rsidR="00000000" w:rsidRPr="0007571F" w:rsidP="00DD6D03">
      <w:pPr>
        <w:rPr>
          <w:rFonts w:ascii="Verdana" w:hAnsi="Verdana"/>
          <w:b/>
          <w:bCs/>
        </w:rPr>
      </w:pPr>
      <w:r w:rsidRPr="0007571F">
        <w:rPr>
          <w:rFonts w:ascii="Verdana" w:hAnsi="Verdana"/>
          <w:b/>
          <w:bCs/>
        </w:rPr>
        <w:t>13. How straightforward will it be for those eligible for the reliefs to identify how the proposed changes will impact their inheritance tax liability, in order that they can plan accordingly?</w:t>
      </w:r>
    </w:p>
    <w:p w:rsidR="00000000" w:rsidRPr="0007571F" w:rsidP="00DD6D03">
      <w:pPr>
        <w:rPr>
          <w:rFonts w:ascii="Verdana" w:hAnsi="Verdana"/>
        </w:rPr>
      </w:pPr>
      <w:r w:rsidRPr="0007571F">
        <w:rPr>
          <w:rFonts w:ascii="Verdana" w:hAnsi="Verdana"/>
        </w:rPr>
        <w:t xml:space="preserve"> </w:t>
      </w:r>
    </w:p>
    <w:p w:rsidR="00000000" w:rsidRPr="0007571F" w:rsidP="00CB38A1">
      <w:pPr>
        <w:rPr>
          <w:rFonts w:ascii="Verdana" w:hAnsi="Verdana"/>
        </w:rPr>
      </w:pPr>
      <w:r w:rsidRPr="0007571F">
        <w:rPr>
          <w:rFonts w:ascii="Verdana" w:hAnsi="Verdana"/>
        </w:rPr>
        <w:t>The changes are</w:t>
      </w:r>
      <w:r w:rsidRPr="0007571F">
        <w:rPr>
          <w:rFonts w:ascii="Verdana" w:hAnsi="Verdana"/>
        </w:rPr>
        <w:t xml:space="preserve"> </w:t>
      </w:r>
      <w:r w:rsidRPr="0007571F">
        <w:rPr>
          <w:rFonts w:ascii="Verdana" w:hAnsi="Verdana"/>
        </w:rPr>
        <w:t>unclear</w:t>
      </w:r>
      <w:r w:rsidRPr="0007571F">
        <w:rPr>
          <w:rFonts w:ascii="Verdana" w:hAnsi="Verdana"/>
        </w:rPr>
        <w:t xml:space="preserve"> and the process is highly complicated. Longer time frames of three</w:t>
      </w:r>
      <w:r w:rsidRPr="0007571F">
        <w:rPr>
          <w:rFonts w:ascii="Verdana" w:hAnsi="Verdana"/>
        </w:rPr>
        <w:t xml:space="preserve"> five</w:t>
      </w:r>
      <w:r w:rsidRPr="0007571F">
        <w:rPr>
          <w:rFonts w:ascii="Verdana" w:hAnsi="Verdana"/>
        </w:rPr>
        <w:t xml:space="preserve"> years are needed to allow time to assess </w:t>
      </w:r>
      <w:r w:rsidRPr="0007571F">
        <w:rPr>
          <w:rFonts w:ascii="Verdana" w:hAnsi="Verdana"/>
        </w:rPr>
        <w:t>data  and</w:t>
      </w:r>
      <w:r w:rsidRPr="0007571F">
        <w:rPr>
          <w:rFonts w:ascii="Verdana" w:hAnsi="Verdana"/>
        </w:rPr>
        <w:t xml:space="preserve"> collate information without undue hurry and stress. </w:t>
      </w:r>
    </w:p>
    <w:p w:rsidR="00000000" w:rsidRPr="0007571F" w:rsidP="00DD6D03">
      <w:pPr>
        <w:rPr>
          <w:rFonts w:ascii="Verdana" w:hAnsi="Verdana"/>
        </w:rPr>
      </w:pPr>
    </w:p>
    <w:p w:rsidR="00000000" w:rsidRPr="0007571F" w:rsidP="00DD6D03">
      <w:pPr>
        <w:rPr>
          <w:rFonts w:ascii="Verdana" w:hAnsi="Verdana"/>
          <w:b/>
          <w:bCs/>
        </w:rPr>
      </w:pPr>
    </w:p>
    <w:p w:rsidR="00000000" w:rsidRPr="0007571F" w:rsidP="00DD6D03">
      <w:pPr>
        <w:rPr>
          <w:rFonts w:ascii="Verdana" w:hAnsi="Verdana"/>
          <w:b/>
          <w:bCs/>
        </w:rPr>
      </w:pPr>
      <w:r w:rsidRPr="0007571F">
        <w:rPr>
          <w:rFonts w:ascii="Verdana" w:hAnsi="Verdana"/>
          <w:b/>
          <w:bCs/>
        </w:rPr>
        <w:t>14. What are your views on the proposed timetable for the introduction of these measures, and do you think there should be any transitional provisions?</w:t>
      </w:r>
    </w:p>
    <w:p w:rsidR="00000000" w:rsidRPr="0007571F" w:rsidP="00DD6D03">
      <w:pPr>
        <w:rPr>
          <w:rFonts w:ascii="Verdana" w:hAnsi="Verdana"/>
        </w:rPr>
      </w:pPr>
    </w:p>
    <w:p w:rsidR="00000000" w:rsidRPr="0007571F" w:rsidP="00CB38A1">
      <w:pPr>
        <w:rPr>
          <w:rFonts w:ascii="Verdana" w:hAnsi="Verdana"/>
        </w:rPr>
      </w:pPr>
      <w:r w:rsidRPr="0007571F">
        <w:rPr>
          <w:rFonts w:ascii="Verdana" w:hAnsi="Verdana"/>
        </w:rPr>
        <w:t>The time frames are significantly too short for businesses and farmers.  There is no proper help or guidance currently available and HMRC is already very stretched. There has not been enough time for proper tax planning.</w:t>
      </w:r>
    </w:p>
    <w:p w:rsidR="00000000" w:rsidRPr="0007571F" w:rsidP="00CB38A1">
      <w:pPr>
        <w:rPr>
          <w:rFonts w:ascii="Verdana" w:hAnsi="Verdana"/>
        </w:rPr>
      </w:pPr>
    </w:p>
    <w:p w:rsidR="00000000" w:rsidRPr="0007571F" w:rsidP="00CB38A1">
      <w:pPr>
        <w:rPr>
          <w:rFonts w:ascii="Verdana" w:hAnsi="Verdana"/>
        </w:rPr>
      </w:pPr>
      <w:r w:rsidRPr="0007571F">
        <w:rPr>
          <w:rFonts w:ascii="Verdana" w:hAnsi="Verdana"/>
        </w:rPr>
        <w:t>The current law has not changed since 1976 and there has not been any proper or detailed consultation. Families and farmers have relied on these rules and precedents for decades.</w:t>
      </w:r>
    </w:p>
    <w:p w:rsidR="00000000" w:rsidRPr="0007571F" w:rsidP="00CB38A1">
      <w:pPr>
        <w:rPr>
          <w:rFonts w:ascii="Verdana" w:hAnsi="Verdana"/>
        </w:rPr>
      </w:pPr>
    </w:p>
    <w:p w:rsidR="00000000" w:rsidRPr="0007571F" w:rsidP="00CB38A1">
      <w:pPr>
        <w:rPr>
          <w:rFonts w:ascii="Verdana" w:hAnsi="Verdana"/>
        </w:rPr>
      </w:pPr>
      <w:r w:rsidRPr="0007571F">
        <w:rPr>
          <w:rFonts w:ascii="Verdana" w:hAnsi="Verdana"/>
        </w:rPr>
        <w:t xml:space="preserve">The Government must properly consult and understand the impacts of these </w:t>
      </w:r>
      <w:r w:rsidRPr="0007571F">
        <w:rPr>
          <w:rFonts w:ascii="Verdana" w:hAnsi="Verdana"/>
        </w:rPr>
        <w:t>measures, and</w:t>
      </w:r>
      <w:r w:rsidRPr="0007571F">
        <w:rPr>
          <w:rFonts w:ascii="Verdana" w:hAnsi="Verdana"/>
        </w:rPr>
        <w:t xml:space="preserve"> will realise the current system should remain in place. </w:t>
      </w:r>
    </w:p>
    <w:p w:rsidR="00000000" w:rsidRPr="0007571F" w:rsidP="00CB38A1">
      <w:pPr>
        <w:rPr>
          <w:rFonts w:ascii="Verdana" w:hAnsi="Verdana"/>
        </w:rPr>
      </w:pPr>
    </w:p>
    <w:p w:rsidR="00000000" w:rsidRPr="0007571F" w:rsidP="00CB38A1">
      <w:pPr>
        <w:rPr>
          <w:rFonts w:ascii="Verdana" w:hAnsi="Verdana"/>
        </w:rPr>
      </w:pPr>
      <w:r w:rsidRPr="0007571F">
        <w:rPr>
          <w:rFonts w:ascii="Verdana" w:hAnsi="Verdana"/>
        </w:rPr>
        <w:t>April 2026 must be pushed out</w:t>
      </w:r>
      <w:r w:rsidRPr="0007571F">
        <w:rPr>
          <w:rFonts w:ascii="Verdana" w:hAnsi="Verdana"/>
        </w:rPr>
        <w:t xml:space="preserve"> by three to five years to ensure proper time can be taken to understand and implement any changes.</w:t>
      </w:r>
    </w:p>
    <w:p w:rsidR="00000000" w:rsidRPr="0007571F" w:rsidP="00DD6D03">
      <w:pPr>
        <w:rPr>
          <w:rFonts w:ascii="Verdana" w:hAnsi="Verdana"/>
        </w:rPr>
      </w:pPr>
    </w:p>
    <w:p w:rsidR="00000000" w:rsidRPr="0007571F" w:rsidP="00DD6D03">
      <w:pPr>
        <w:rPr>
          <w:rFonts w:ascii="Verdana" w:hAnsi="Verdana"/>
        </w:rPr>
      </w:pPr>
    </w:p>
    <w:p w:rsidR="00000000" w:rsidRPr="0007571F" w:rsidP="00DD6D03">
      <w:pPr>
        <w:rPr>
          <w:rFonts w:ascii="Verdana" w:hAnsi="Verdana"/>
          <w:b/>
          <w:bCs/>
        </w:rPr>
      </w:pPr>
      <w:r w:rsidRPr="0007571F">
        <w:rPr>
          <w:rFonts w:ascii="Verdana" w:hAnsi="Verdana"/>
          <w:b/>
          <w:bCs/>
        </w:rPr>
        <w:t>15. What are your views on the consultation process the Government has followed in relation to each of these measures?</w:t>
      </w:r>
    </w:p>
    <w:p w:rsidR="00000000" w:rsidRPr="0007571F" w:rsidP="00DD6D03">
      <w:pPr>
        <w:rPr>
          <w:rFonts w:ascii="Verdana" w:hAnsi="Verdana"/>
        </w:rPr>
      </w:pPr>
      <w:r w:rsidRPr="0007571F">
        <w:rPr>
          <w:rFonts w:ascii="Verdana" w:hAnsi="Verdana"/>
        </w:rPr>
        <w:t xml:space="preserve"> </w:t>
      </w:r>
    </w:p>
    <w:p w:rsidR="00000000" w:rsidRPr="0007571F" w:rsidP="00DD6D03">
      <w:pPr>
        <w:rPr>
          <w:rFonts w:ascii="Verdana" w:hAnsi="Verdana"/>
        </w:rPr>
      </w:pPr>
      <w:r w:rsidRPr="0007571F">
        <w:rPr>
          <w:rFonts w:ascii="Verdana" w:hAnsi="Verdana"/>
        </w:rPr>
        <w:t xml:space="preserve">There has been no </w:t>
      </w:r>
      <w:r w:rsidRPr="0007571F">
        <w:rPr>
          <w:rFonts w:ascii="Verdana" w:hAnsi="Verdana"/>
        </w:rPr>
        <w:t>proper impact assessment or consultation by the Government,</w:t>
      </w:r>
      <w:r w:rsidRPr="0007571F">
        <w:rPr>
          <w:rFonts w:ascii="Verdana" w:hAnsi="Verdana"/>
        </w:rPr>
        <w:t xml:space="preserve"> and this is vital and necessary to understand the outcomes</w:t>
      </w:r>
      <w:r w:rsidRPr="0007571F">
        <w:rPr>
          <w:rFonts w:ascii="Verdana" w:hAnsi="Verdana"/>
        </w:rPr>
        <w:t xml:space="preserve"> of any tax changes.</w:t>
      </w:r>
      <w:r w:rsidRPr="0007571F">
        <w:rPr>
          <w:rFonts w:ascii="Verdana" w:hAnsi="Verdana"/>
        </w:rPr>
        <w:t xml:space="preserve"> There are close to 5 million family businesses in the UK, so any changes will affect millions of </w:t>
      </w:r>
      <w:r w:rsidRPr="0007571F">
        <w:rPr>
          <w:rFonts w:ascii="Verdana" w:hAnsi="Verdana"/>
        </w:rPr>
        <w:t xml:space="preserve">business </w:t>
      </w:r>
      <w:r w:rsidRPr="0007571F">
        <w:rPr>
          <w:rFonts w:ascii="Verdana" w:hAnsi="Verdana"/>
        </w:rPr>
        <w:t>owners</w:t>
      </w:r>
      <w:r w:rsidRPr="0007571F">
        <w:rPr>
          <w:rFonts w:ascii="Verdana" w:hAnsi="Verdana"/>
        </w:rPr>
        <w:t xml:space="preserve">, farmers </w:t>
      </w:r>
      <w:r w:rsidRPr="0007571F">
        <w:rPr>
          <w:rFonts w:ascii="Verdana" w:hAnsi="Verdana"/>
        </w:rPr>
        <w:t xml:space="preserve">and their </w:t>
      </w:r>
      <w:r w:rsidRPr="0007571F">
        <w:rPr>
          <w:rFonts w:ascii="Verdana" w:hAnsi="Verdana"/>
        </w:rPr>
        <w:t xml:space="preserve">millions of </w:t>
      </w:r>
      <w:r w:rsidRPr="0007571F">
        <w:rPr>
          <w:rFonts w:ascii="Verdana" w:hAnsi="Verdana"/>
        </w:rPr>
        <w:t xml:space="preserve">employees. This call for evidence and analysis is </w:t>
      </w:r>
      <w:r w:rsidRPr="0007571F">
        <w:rPr>
          <w:rFonts w:ascii="Verdana" w:hAnsi="Verdana"/>
        </w:rPr>
        <w:t xml:space="preserve">crucial to the future of the economy. </w:t>
      </w:r>
    </w:p>
    <w:p w:rsidR="00000000" w:rsidP="00DD7157">
      <w:pPr>
        <w:rPr>
          <w:rFonts w:ascii="Verdana" w:hAnsi="Verdana"/>
        </w:rPr>
      </w:pPr>
    </w:p>
    <w:p w:rsidR="0007571F" w:rsidP="00DD7157">
      <w:pPr>
        <w:rPr>
          <w:rFonts w:ascii="Verdana" w:hAnsi="Verdana"/>
          <w:i/>
          <w:iCs/>
        </w:rPr>
      </w:pPr>
    </w:p>
    <w:p w:rsidR="0007571F" w:rsidRPr="0007571F" w:rsidP="00DD7157">
      <w:pPr>
        <w:rPr>
          <w:rFonts w:ascii="Verdana" w:hAnsi="Verdana"/>
          <w:i/>
          <w:iCs/>
        </w:rPr>
      </w:pPr>
      <w:r>
        <w:rPr>
          <w:rFonts w:ascii="Verdana" w:hAnsi="Verdana"/>
          <w:i/>
          <w:iCs/>
        </w:rPr>
        <w:t xml:space="preserve">7 October 2025 </w:t>
      </w:r>
    </w:p>
    <w:sectPr w:rsidSect="003C36CB">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8325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325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3259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3259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3259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3259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3259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3259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3259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259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3259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3259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3259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3259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3259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3259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3259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3259D"/>
    <w:rPr>
      <w:rFonts w:eastAsiaTheme="majorEastAsia" w:cstheme="majorBidi"/>
      <w:color w:val="272727" w:themeColor="text1" w:themeTint="D8"/>
    </w:rPr>
  </w:style>
  <w:style w:type="paragraph" w:styleId="Title">
    <w:name w:val="Title"/>
    <w:basedOn w:val="Normal"/>
    <w:next w:val="Normal"/>
    <w:link w:val="TitleChar"/>
    <w:uiPriority w:val="10"/>
    <w:qFormat/>
    <w:rsid w:val="0083259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25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3259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3259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3259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3259D"/>
    <w:rPr>
      <w:i/>
      <w:iCs/>
      <w:color w:val="404040" w:themeColor="text1" w:themeTint="BF"/>
    </w:rPr>
  </w:style>
  <w:style w:type="paragraph" w:styleId="ListParagraph">
    <w:name w:val="List Paragraph"/>
    <w:basedOn w:val="Normal"/>
    <w:uiPriority w:val="34"/>
    <w:qFormat/>
    <w:rsid w:val="0083259D"/>
    <w:pPr>
      <w:ind w:left="720"/>
      <w:contextualSpacing/>
    </w:pPr>
  </w:style>
  <w:style w:type="character" w:styleId="IntenseEmphasis">
    <w:name w:val="Intense Emphasis"/>
    <w:basedOn w:val="DefaultParagraphFont"/>
    <w:uiPriority w:val="21"/>
    <w:qFormat/>
    <w:rsid w:val="0083259D"/>
    <w:rPr>
      <w:i/>
      <w:iCs/>
      <w:color w:val="0F4761" w:themeColor="accent1" w:themeShade="BF"/>
    </w:rPr>
  </w:style>
  <w:style w:type="paragraph" w:styleId="IntenseQuote">
    <w:name w:val="Intense Quote"/>
    <w:basedOn w:val="Normal"/>
    <w:next w:val="Normal"/>
    <w:link w:val="IntenseQuoteChar"/>
    <w:uiPriority w:val="30"/>
    <w:qFormat/>
    <w:rsid w:val="008325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3259D"/>
    <w:rPr>
      <w:i/>
      <w:iCs/>
      <w:color w:val="0F4761" w:themeColor="accent1" w:themeShade="BF"/>
    </w:rPr>
  </w:style>
  <w:style w:type="character" w:styleId="IntenseReference">
    <w:name w:val="Intense Reference"/>
    <w:basedOn w:val="DefaultParagraphFont"/>
    <w:uiPriority w:val="32"/>
    <w:qFormat/>
    <w:rsid w:val="0083259D"/>
    <w:rPr>
      <w:b/>
      <w:bCs/>
      <w:smallCaps/>
      <w:color w:val="0F4761" w:themeColor="accent1" w:themeShade="BF"/>
      <w:spacing w:val="5"/>
    </w:rPr>
  </w:style>
  <w:style w:type="paragraph" w:styleId="NormalWeb">
    <w:name w:val="Normal (Web)"/>
    <w:basedOn w:val="Normal"/>
    <w:uiPriority w:val="99"/>
    <w:semiHidden/>
    <w:unhideWhenUsed/>
    <w:rsid w:val="0083259D"/>
    <w:rPr>
      <w:rFonts w:ascii="Times New Roman" w:hAnsi="Times New Roman" w:cs="Times New Roman"/>
    </w:rPr>
  </w:style>
  <w:style w:type="character" w:styleId="Hyperlink">
    <w:name w:val="Hyperlink"/>
    <w:basedOn w:val="DefaultParagraphFont"/>
    <w:uiPriority w:val="99"/>
    <w:unhideWhenUsed/>
    <w:rsid w:val="00481446"/>
    <w:rPr>
      <w:color w:val="467886" w:themeColor="hyperlink"/>
      <w:u w:val="single"/>
    </w:rPr>
  </w:style>
  <w:style w:type="character" w:customStyle="1" w:styleId="UnresolvedMention1">
    <w:name w:val="Unresolved Mention1"/>
    <w:basedOn w:val="DefaultParagraphFont"/>
    <w:uiPriority w:val="99"/>
    <w:semiHidden/>
    <w:unhideWhenUsed/>
    <w:rsid w:val="004814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