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975E1E" w:rsidRPr="00975E1E" w:rsidP="00975E1E">
      <w:pPr>
        <w:spacing w:after="0" w:line="276" w:lineRule="auto"/>
        <w:rPr>
          <w:rFonts w:ascii="Arial" w:eastAsia="Arial" w:hAnsi="Arial" w:cs="Arial"/>
          <w:b/>
          <w:bCs/>
        </w:rPr>
      </w:pPr>
      <w:r w:rsidRPr="00975E1E">
        <w:rPr>
          <w:rFonts w:ascii="Arial" w:eastAsia="Arial" w:hAnsi="Arial" w:cs="Arial"/>
          <w:b/>
          <w:bCs/>
        </w:rPr>
        <w:t xml:space="preserve">Written </w:t>
      </w:r>
      <w:r w:rsidRPr="00975E1E">
        <w:rPr>
          <w:rFonts w:ascii="Arial" w:eastAsia="Arial" w:hAnsi="Arial" w:cs="Arial"/>
          <w:b/>
          <w:bCs/>
        </w:rPr>
        <w:t xml:space="preserve">evidence submitted by </w:t>
      </w:r>
      <w:r w:rsidRPr="00975E1E">
        <w:rPr>
          <w:rFonts w:ascii="Arial" w:eastAsia="Arial" w:hAnsi="Arial" w:cs="Arial"/>
          <w:b/>
          <w:bCs/>
        </w:rPr>
        <w:t>Crown Estate Scotland</w:t>
      </w:r>
      <w:r>
        <w:rPr>
          <w:rFonts w:ascii="Arial" w:eastAsia="Arial" w:hAnsi="Arial" w:cs="Arial"/>
          <w:b/>
          <w:bCs/>
        </w:rPr>
        <w:t xml:space="preserve"> (NRG0041)</w:t>
      </w:r>
    </w:p>
    <w:p w:rsidR="00975E1E" w:rsidP="003C2F28">
      <w:pPr>
        <w:spacing w:after="390" w:line="240" w:lineRule="auto"/>
        <w:outlineLvl w:val="0"/>
        <w:rPr>
          <w:rFonts w:ascii="Arial" w:eastAsia="Times New Roman" w:hAnsi="Arial" w:cs="Arial"/>
          <w:color w:val="373151"/>
          <w:kern w:val="36"/>
          <w:sz w:val="48"/>
          <w:szCs w:val="48"/>
          <w:lang w:eastAsia="en-GB"/>
        </w:rPr>
      </w:pPr>
    </w:p>
    <w:p w:rsidR="00CB01EA" w:rsidP="003C2F28">
      <w:pPr>
        <w:spacing w:after="390" w:line="240" w:lineRule="auto"/>
        <w:outlineLvl w:val="0"/>
        <w:rPr>
          <w:rFonts w:ascii="Arial" w:eastAsia="Times New Roman" w:hAnsi="Arial" w:cs="Arial"/>
          <w:color w:val="373151"/>
          <w:kern w:val="36"/>
          <w:lang w:eastAsia="en-GB"/>
        </w:rPr>
      </w:pPr>
      <w:r w:rsidRPr="00095B8A">
        <w:rPr>
          <w:rFonts w:ascii="Arial" w:eastAsia="Times New Roman" w:hAnsi="Arial" w:cs="Arial"/>
          <w:color w:val="373151"/>
          <w:kern w:val="36"/>
          <w:sz w:val="48"/>
          <w:szCs w:val="48"/>
          <w:lang w:eastAsia="en-GB"/>
        </w:rPr>
        <w:t>Call for Evidence</w:t>
      </w:r>
      <w:r w:rsidRPr="00CB01EA" w:rsidR="003C2F28">
        <w:rPr>
          <w:rFonts w:ascii="Arial" w:eastAsia="Times New Roman" w:hAnsi="Arial" w:cs="Arial"/>
          <w:color w:val="373151"/>
          <w:kern w:val="36"/>
          <w:lang w:eastAsia="en-GB"/>
        </w:rPr>
        <w:t xml:space="preserve">  </w:t>
      </w:r>
    </w:p>
    <w:p w:rsidR="00095B8A" w:rsidP="003C2F28">
      <w:pPr>
        <w:spacing w:after="390" w:line="240" w:lineRule="auto"/>
        <w:outlineLvl w:val="0"/>
        <w:rPr>
          <w:rFonts w:ascii="Arial" w:eastAsia="Times New Roman" w:hAnsi="Arial" w:cs="Arial"/>
          <w:color w:val="4D4D4D"/>
          <w:kern w:val="0"/>
          <w:lang w:eastAsia="en-GB"/>
        </w:rPr>
      </w:pPr>
      <w:r w:rsidRPr="00CB01EA">
        <w:rPr>
          <w:rFonts w:ascii="Arial" w:eastAsia="Times New Roman" w:hAnsi="Arial" w:cs="Arial"/>
          <w:color w:val="717171"/>
          <w:kern w:val="0"/>
          <w:lang w:eastAsia="en-GB"/>
        </w:rPr>
        <w:t>GB Energy and the net zero transition</w:t>
      </w:r>
      <w:r w:rsidRPr="00CB01EA">
        <w:rPr>
          <w:rFonts w:ascii="Arial" w:eastAsia="Times New Roman" w:hAnsi="Arial" w:cs="Arial"/>
          <w:color w:val="4D4D4D"/>
          <w:kern w:val="0"/>
          <w:lang w:eastAsia="en-GB"/>
        </w:rPr>
        <w:t> </w:t>
      </w:r>
      <w:r w:rsidR="003C2F28">
        <w:rPr>
          <w:rFonts w:ascii="Arial" w:eastAsia="Times New Roman" w:hAnsi="Arial" w:cs="Arial"/>
          <w:color w:val="4D4D4D"/>
          <w:kern w:val="0"/>
          <w:lang w:eastAsia="en-GB"/>
        </w:rPr>
        <w:tab/>
      </w:r>
      <w:r w:rsidR="003C2F28">
        <w:rPr>
          <w:rFonts w:ascii="Arial" w:eastAsia="Times New Roman" w:hAnsi="Arial" w:cs="Arial"/>
          <w:color w:val="4D4D4D"/>
          <w:kern w:val="0"/>
          <w:lang w:eastAsia="en-GB"/>
        </w:rPr>
        <w:tab/>
      </w:r>
    </w:p>
    <w:p w:rsidR="006D18D3" w:rsidRPr="00CB01EA" w:rsidP="003C2F28">
      <w:pPr>
        <w:spacing w:after="390" w:line="240" w:lineRule="auto"/>
        <w:outlineLvl w:val="0"/>
        <w:rPr>
          <w:rFonts w:ascii="Arial" w:eastAsia="Times New Roman" w:hAnsi="Arial" w:cs="Arial"/>
          <w:b/>
          <w:bCs/>
          <w:color w:val="717171"/>
          <w:kern w:val="0"/>
          <w:u w:val="single"/>
          <w:lang w:eastAsia="en-GB"/>
        </w:rPr>
      </w:pPr>
      <w:r w:rsidRPr="00CB01EA">
        <w:rPr>
          <w:rFonts w:ascii="Arial" w:eastAsia="Times New Roman" w:hAnsi="Arial" w:cs="Arial"/>
          <w:b/>
          <w:bCs/>
          <w:color w:val="4D4D4D"/>
          <w:kern w:val="0"/>
          <w:u w:val="single"/>
          <w:lang w:eastAsia="en-GB"/>
        </w:rPr>
        <w:t>Response from: Crown Estate Scotland</w:t>
      </w:r>
      <w:r w:rsidRPr="00CB01EA" w:rsidR="00CB01EA">
        <w:rPr>
          <w:rFonts w:ascii="Arial" w:eastAsia="Times New Roman" w:hAnsi="Arial" w:cs="Arial"/>
          <w:b/>
          <w:bCs/>
          <w:color w:val="4D4D4D"/>
          <w:kern w:val="0"/>
          <w:lang w:eastAsia="en-GB"/>
        </w:rPr>
        <w:tab/>
      </w:r>
      <w:r w:rsidRPr="00CB01EA" w:rsidR="00CB01EA">
        <w:rPr>
          <w:rFonts w:ascii="Arial" w:eastAsia="Times New Roman" w:hAnsi="Arial" w:cs="Arial"/>
          <w:b/>
          <w:bCs/>
          <w:color w:val="4D4D4D"/>
          <w:kern w:val="0"/>
          <w:u w:val="single"/>
          <w:lang w:eastAsia="en-GB"/>
        </w:rPr>
        <w:t>Submitted: 15</w:t>
      </w:r>
      <w:r w:rsidRPr="00CB01EA" w:rsidR="00CB01EA">
        <w:rPr>
          <w:rFonts w:ascii="Arial" w:eastAsia="Times New Roman" w:hAnsi="Arial" w:cs="Arial"/>
          <w:b/>
          <w:bCs/>
          <w:color w:val="4D4D4D"/>
          <w:kern w:val="0"/>
          <w:u w:val="single"/>
          <w:vertAlign w:val="superscript"/>
          <w:lang w:eastAsia="en-GB"/>
        </w:rPr>
        <w:t>th</w:t>
      </w:r>
      <w:r w:rsidRPr="00CB01EA" w:rsidR="00CB01EA">
        <w:rPr>
          <w:rFonts w:ascii="Arial" w:eastAsia="Times New Roman" w:hAnsi="Arial" w:cs="Arial"/>
          <w:b/>
          <w:bCs/>
          <w:color w:val="4D4D4D"/>
          <w:kern w:val="0"/>
          <w:u w:val="single"/>
          <w:lang w:eastAsia="en-GB"/>
        </w:rPr>
        <w:t xml:space="preserve"> January 2025</w:t>
      </w:r>
    </w:p>
    <w:p w:rsidR="00095B8A" w:rsidRPr="00001F23" w:rsidP="3DA34363">
      <w:pPr>
        <w:shd w:val="clear" w:color="auto" w:fill="F8F6FC"/>
        <w:spacing w:after="180" w:line="240" w:lineRule="auto"/>
        <w:rPr>
          <w:rFonts w:ascii="Arial" w:eastAsia="Times New Roman" w:hAnsi="Arial" w:cs="Arial"/>
          <w:color w:val="FF0000"/>
          <w:kern w:val="0"/>
          <w:sz w:val="28"/>
          <w:szCs w:val="28"/>
          <w:lang w:eastAsia="en-GB"/>
        </w:rPr>
      </w:pPr>
      <w:r w:rsidRPr="00001F23">
        <w:rPr>
          <w:rFonts w:ascii="Arial" w:eastAsia="Times New Roman" w:hAnsi="Arial" w:cs="Arial"/>
          <w:color w:val="FF0000"/>
          <w:kern w:val="0"/>
          <w:sz w:val="28"/>
          <w:szCs w:val="28"/>
          <w:lang w:eastAsia="en-GB"/>
        </w:rPr>
        <w:t>1. What impact will the UK Government’s approach to net zero have on Scotland’s oil and gas industry?</w:t>
      </w:r>
    </w:p>
    <w:p w:rsidR="793DE909" w:rsidRPr="005174E3" w:rsidP="3317D867">
      <w:pPr>
        <w:spacing w:after="0" w:line="276" w:lineRule="auto"/>
        <w:rPr>
          <w:rFonts w:ascii="Arial" w:eastAsia="Arial" w:hAnsi="Arial" w:cs="Arial"/>
        </w:rPr>
      </w:pPr>
      <w:r w:rsidRPr="005174E3">
        <w:rPr>
          <w:rFonts w:ascii="Arial" w:eastAsia="Arial" w:hAnsi="Arial" w:cs="Arial"/>
        </w:rPr>
        <w:t xml:space="preserve">We recognise that recent developments such as GB Energy and the National Wealth Fund create an opportunity to bolster and accelerate investment in the transition to net zero across the UK. We equally recognise that optimising the benefits from these developments requires collaboration between the devolved nations and Westminster as well as political vision, conviction and action across the nations of the UK. </w:t>
      </w:r>
    </w:p>
    <w:p w:rsidR="793DE909" w:rsidRPr="005174E3" w:rsidP="3317D867">
      <w:pPr>
        <w:spacing w:after="0" w:line="276" w:lineRule="auto"/>
        <w:rPr>
          <w:rFonts w:ascii="Arial" w:eastAsia="Arial" w:hAnsi="Arial" w:cs="Arial"/>
        </w:rPr>
      </w:pPr>
      <w:r w:rsidRPr="005174E3">
        <w:rPr>
          <w:rFonts w:ascii="Arial" w:eastAsia="Arial" w:hAnsi="Arial" w:cs="Arial"/>
        </w:rPr>
        <w:t xml:space="preserve"> </w:t>
      </w:r>
    </w:p>
    <w:p w:rsidR="793DE909" w:rsidRPr="005174E3" w:rsidP="3317D867">
      <w:pPr>
        <w:spacing w:after="0" w:line="276" w:lineRule="auto"/>
        <w:rPr>
          <w:rFonts w:ascii="Arial" w:eastAsia="Arial" w:hAnsi="Arial" w:cs="Arial"/>
        </w:rPr>
      </w:pPr>
      <w:r w:rsidRPr="005174E3">
        <w:rPr>
          <w:rFonts w:ascii="Arial" w:eastAsia="Arial" w:hAnsi="Arial" w:cs="Arial"/>
        </w:rPr>
        <w:t>To ensure Crown Estate Scotland can support and capitalise on these developments we require parity of funding and parity of investment powers to our counterparts in England, Wales and Northern Ireland and the ability to leverage our unique vires as a public corporation investing to deliver lasting value for Scotland.</w:t>
      </w:r>
    </w:p>
    <w:p w:rsidR="3317D867" w:rsidRPr="005174E3" w:rsidP="3317D867">
      <w:pPr>
        <w:spacing w:after="0"/>
        <w:rPr>
          <w:rFonts w:ascii="Arial" w:eastAsia="Arial" w:hAnsi="Arial" w:cs="Arial"/>
        </w:rPr>
      </w:pPr>
    </w:p>
    <w:p w:rsidR="0070594B" w:rsidRPr="005174E3" w:rsidP="3317D867">
      <w:pPr>
        <w:spacing w:after="0"/>
        <w:rPr>
          <w:rFonts w:ascii="Arial" w:eastAsia="Arial" w:hAnsi="Arial" w:cs="Arial"/>
        </w:rPr>
      </w:pPr>
      <w:r w:rsidRPr="005174E3">
        <w:rPr>
          <w:rFonts w:ascii="Arial" w:eastAsia="Arial" w:hAnsi="Arial" w:cs="Arial"/>
        </w:rPr>
        <w:t xml:space="preserve">We have limited comments in relation to the oil and gas industry but we note that the development of the carbon capture and storage </w:t>
      </w:r>
      <w:r w:rsidRPr="005174E3" w:rsidR="62193902">
        <w:rPr>
          <w:rFonts w:ascii="Arial" w:eastAsia="Arial" w:hAnsi="Arial" w:cs="Arial"/>
        </w:rPr>
        <w:t xml:space="preserve">(CCS) </w:t>
      </w:r>
      <w:r w:rsidRPr="005174E3">
        <w:rPr>
          <w:rFonts w:ascii="Arial" w:eastAsia="Arial" w:hAnsi="Arial" w:cs="Arial"/>
        </w:rPr>
        <w:t xml:space="preserve">sector </w:t>
      </w:r>
      <w:r w:rsidRPr="005174E3" w:rsidR="3FB7D414">
        <w:rPr>
          <w:rFonts w:ascii="Arial" w:eastAsia="Arial" w:hAnsi="Arial" w:cs="Arial"/>
        </w:rPr>
        <w:t xml:space="preserve">could provide </w:t>
      </w:r>
      <w:r w:rsidRPr="005174E3" w:rsidR="38B6B197">
        <w:rPr>
          <w:rFonts w:ascii="Arial" w:eastAsia="Arial" w:hAnsi="Arial" w:cs="Arial"/>
        </w:rPr>
        <w:t xml:space="preserve">new job opportunities for skilled oil and gas workers as well </w:t>
      </w:r>
      <w:r w:rsidRPr="005174E3" w:rsidR="38B6B197">
        <w:rPr>
          <w:rFonts w:ascii="Arial" w:eastAsia="Arial" w:hAnsi="Arial" w:cs="Arial"/>
        </w:rPr>
        <w:t xml:space="preserve">as </w:t>
      </w:r>
      <w:r w:rsidRPr="005174E3" w:rsidR="3FB7D414">
        <w:rPr>
          <w:rFonts w:ascii="Arial" w:eastAsia="Arial" w:hAnsi="Arial" w:cs="Arial"/>
        </w:rPr>
        <w:t>a way to</w:t>
      </w:r>
      <w:r w:rsidRPr="005174E3" w:rsidR="1904518B">
        <w:rPr>
          <w:rFonts w:ascii="Arial" w:eastAsia="Arial" w:hAnsi="Arial" w:cs="Arial"/>
        </w:rPr>
        <w:t xml:space="preserve"> repurpose</w:t>
      </w:r>
      <w:r w:rsidRPr="005174E3" w:rsidR="3FB7D414">
        <w:rPr>
          <w:rFonts w:ascii="Arial" w:eastAsia="Arial" w:hAnsi="Arial" w:cs="Arial"/>
        </w:rPr>
        <w:t xml:space="preserve"> equipment and infrastructure</w:t>
      </w:r>
      <w:r w:rsidRPr="005174E3" w:rsidR="4F4F7472">
        <w:rPr>
          <w:rFonts w:ascii="Arial" w:eastAsia="Arial" w:hAnsi="Arial" w:cs="Arial"/>
        </w:rPr>
        <w:t xml:space="preserve">.  The CCS sector </w:t>
      </w:r>
      <w:r w:rsidRPr="005174E3" w:rsidR="4F370BAB">
        <w:rPr>
          <w:rFonts w:ascii="Arial" w:eastAsia="Arial" w:hAnsi="Arial" w:cs="Arial"/>
        </w:rPr>
        <w:t xml:space="preserve">could </w:t>
      </w:r>
      <w:r w:rsidRPr="005174E3" w:rsidR="3FB7D414">
        <w:rPr>
          <w:rFonts w:ascii="Arial" w:eastAsia="Arial" w:hAnsi="Arial" w:cs="Arial"/>
        </w:rPr>
        <w:t xml:space="preserve">offset some declines in </w:t>
      </w:r>
      <w:r w:rsidRPr="005174E3" w:rsidR="3436F122">
        <w:rPr>
          <w:rFonts w:ascii="Arial" w:eastAsia="Arial" w:hAnsi="Arial" w:cs="Arial"/>
        </w:rPr>
        <w:t xml:space="preserve">oil and gas activity as well as providing a route to </w:t>
      </w:r>
      <w:r w:rsidRPr="005174E3" w:rsidR="3FB7D414">
        <w:rPr>
          <w:rFonts w:ascii="Arial" w:eastAsia="Arial" w:hAnsi="Arial" w:cs="Arial"/>
        </w:rPr>
        <w:t>mitigate carbon emissions through long term geological sequestration of emissions.</w:t>
      </w:r>
    </w:p>
    <w:p w:rsidR="0070594B" w:rsidRPr="005174E3" w:rsidP="3317D867">
      <w:pPr>
        <w:spacing w:after="0"/>
        <w:rPr>
          <w:rFonts w:ascii="Arial" w:eastAsia="Arial" w:hAnsi="Arial" w:cs="Arial"/>
        </w:rPr>
      </w:pPr>
    </w:p>
    <w:p w:rsidR="00095B8A" w:rsidRPr="00001F23" w:rsidP="3DA34363">
      <w:pPr>
        <w:shd w:val="clear" w:color="auto" w:fill="F8F6FC"/>
        <w:spacing w:after="180" w:line="240" w:lineRule="auto"/>
        <w:rPr>
          <w:rFonts w:ascii="Arial" w:eastAsia="Times New Roman" w:hAnsi="Arial" w:cs="Arial"/>
          <w:color w:val="FF0000"/>
          <w:kern w:val="0"/>
          <w:sz w:val="28"/>
          <w:szCs w:val="28"/>
          <w:lang w:eastAsia="en-GB"/>
        </w:rPr>
      </w:pPr>
      <w:r w:rsidRPr="00001F23">
        <w:rPr>
          <w:rFonts w:ascii="Arial" w:eastAsia="Times New Roman" w:hAnsi="Arial" w:cs="Arial"/>
          <w:color w:val="FF0000"/>
          <w:kern w:val="0"/>
          <w:sz w:val="28"/>
          <w:szCs w:val="28"/>
          <w:lang w:eastAsia="en-GB"/>
        </w:rPr>
        <w:t>- What state of readiness is the oil and gas sector in for the net zero transition?</w:t>
      </w:r>
    </w:p>
    <w:p w:rsidR="2612A85B" w:rsidRPr="005174E3" w:rsidP="00E0261A">
      <w:pPr>
        <w:rPr>
          <w:rFonts w:ascii="Arial" w:hAnsi="Arial" w:cs="Arial"/>
        </w:rPr>
      </w:pPr>
      <w:r w:rsidRPr="005174E3">
        <w:rPr>
          <w:rFonts w:ascii="Arial" w:hAnsi="Arial" w:cs="Arial"/>
        </w:rPr>
        <w:t xml:space="preserve">Crown Estate Scotland launched </w:t>
      </w:r>
      <w:r w:rsidRPr="005174E3" w:rsidR="4CD76D33">
        <w:rPr>
          <w:rFonts w:ascii="Arial" w:hAnsi="Arial" w:cs="Arial"/>
        </w:rPr>
        <w:t>the</w:t>
      </w:r>
      <w:r w:rsidRPr="005174E3" w:rsidR="00786B81">
        <w:rPr>
          <w:rFonts w:ascii="Arial" w:hAnsi="Arial" w:cs="Arial"/>
        </w:rPr>
        <w:t xml:space="preserve"> </w:t>
      </w:r>
      <w:r w:rsidRPr="005174E3">
        <w:rPr>
          <w:rFonts w:ascii="Arial" w:hAnsi="Arial" w:cs="Arial"/>
        </w:rPr>
        <w:t>Innovation</w:t>
      </w:r>
      <w:r w:rsidRPr="005174E3" w:rsidR="00800A28">
        <w:rPr>
          <w:rFonts w:ascii="Arial" w:hAnsi="Arial" w:cs="Arial"/>
        </w:rPr>
        <w:t xml:space="preserve"> and Targeted Oil and Gas (INTOG)</w:t>
      </w:r>
      <w:r w:rsidRPr="005174E3" w:rsidR="3619CD11">
        <w:rPr>
          <w:rFonts w:ascii="Arial" w:hAnsi="Arial" w:cs="Arial"/>
        </w:rPr>
        <w:t xml:space="preserve"> offshore wind leasing round</w:t>
      </w:r>
      <w:r w:rsidRPr="005174E3" w:rsidR="00800A28">
        <w:rPr>
          <w:rFonts w:ascii="Arial" w:hAnsi="Arial" w:cs="Arial"/>
        </w:rPr>
        <w:t xml:space="preserve"> in August 2022</w:t>
      </w:r>
      <w:r w:rsidRPr="005174E3" w:rsidR="49F9DC05">
        <w:rPr>
          <w:rFonts w:ascii="Arial" w:hAnsi="Arial" w:cs="Arial"/>
        </w:rPr>
        <w:t xml:space="preserve"> with the TOG aspect seeking</w:t>
      </w:r>
      <w:r w:rsidRPr="005174E3" w:rsidR="007706E8">
        <w:rPr>
          <w:rFonts w:ascii="Arial" w:hAnsi="Arial" w:cs="Arial"/>
        </w:rPr>
        <w:t xml:space="preserve"> to </w:t>
      </w:r>
      <w:r w:rsidRPr="005174E3" w:rsidR="1889C54D">
        <w:rPr>
          <w:rFonts w:ascii="Arial" w:hAnsi="Arial" w:cs="Arial"/>
        </w:rPr>
        <w:t>enable</w:t>
      </w:r>
      <w:r w:rsidRPr="005174E3" w:rsidR="007706E8">
        <w:rPr>
          <w:rFonts w:ascii="Arial" w:hAnsi="Arial" w:cs="Arial"/>
        </w:rPr>
        <w:t xml:space="preserve"> offshore wind </w:t>
      </w:r>
      <w:r w:rsidRPr="005174E3" w:rsidR="3CC5F2AF">
        <w:rPr>
          <w:rFonts w:ascii="Arial" w:hAnsi="Arial" w:cs="Arial"/>
        </w:rPr>
        <w:t xml:space="preserve">to </w:t>
      </w:r>
      <w:r w:rsidRPr="005174E3" w:rsidR="00C357CD">
        <w:rPr>
          <w:rFonts w:ascii="Arial" w:hAnsi="Arial" w:cs="Arial"/>
        </w:rPr>
        <w:t xml:space="preserve">support </w:t>
      </w:r>
      <w:r w:rsidRPr="005174E3" w:rsidR="0045432E">
        <w:rPr>
          <w:rFonts w:ascii="Arial" w:hAnsi="Arial" w:cs="Arial"/>
        </w:rPr>
        <w:t xml:space="preserve">the decarbonisation of </w:t>
      </w:r>
      <w:r w:rsidRPr="005174E3" w:rsidR="00C357CD">
        <w:rPr>
          <w:rFonts w:ascii="Arial" w:hAnsi="Arial" w:cs="Arial"/>
        </w:rPr>
        <w:t xml:space="preserve">Scotland’s </w:t>
      </w:r>
      <w:r w:rsidRPr="005174E3" w:rsidR="001C0FEF">
        <w:rPr>
          <w:rFonts w:ascii="Arial" w:hAnsi="Arial" w:cs="Arial"/>
        </w:rPr>
        <w:t>oil and gas</w:t>
      </w:r>
      <w:r w:rsidRPr="005174E3" w:rsidR="0045432E">
        <w:rPr>
          <w:rFonts w:ascii="Arial" w:hAnsi="Arial" w:cs="Arial"/>
        </w:rPr>
        <w:t xml:space="preserve"> sector</w:t>
      </w:r>
      <w:r w:rsidRPr="005174E3" w:rsidR="00912F04">
        <w:rPr>
          <w:rFonts w:ascii="Arial" w:hAnsi="Arial" w:cs="Arial"/>
        </w:rPr>
        <w:t xml:space="preserve"> (reference to the North Sea Transition Deal</w:t>
      </w:r>
      <w:r w:rsidRPr="005174E3" w:rsidR="004118C2">
        <w:rPr>
          <w:rFonts w:ascii="Arial" w:hAnsi="Arial" w:cs="Arial"/>
        </w:rPr>
        <w:t>)</w:t>
      </w:r>
      <w:r w:rsidRPr="005174E3" w:rsidR="002C224C">
        <w:rPr>
          <w:rFonts w:ascii="Arial" w:hAnsi="Arial" w:cs="Arial"/>
        </w:rPr>
        <w:t>.</w:t>
      </w:r>
      <w:r w:rsidRPr="005174E3" w:rsidR="00834C30">
        <w:rPr>
          <w:rFonts w:ascii="Arial" w:hAnsi="Arial" w:cs="Arial"/>
        </w:rPr>
        <w:t xml:space="preserve">  </w:t>
      </w:r>
      <w:r w:rsidRPr="005174E3" w:rsidR="00EA3CC9">
        <w:rPr>
          <w:rFonts w:ascii="Arial" w:hAnsi="Arial" w:cs="Arial"/>
        </w:rPr>
        <w:t>Providing the opportunity to decarbonise</w:t>
      </w:r>
      <w:r w:rsidRPr="005174E3" w:rsidR="00DD1857">
        <w:rPr>
          <w:rFonts w:ascii="Arial" w:hAnsi="Arial" w:cs="Arial"/>
        </w:rPr>
        <w:t xml:space="preserve"> </w:t>
      </w:r>
      <w:r w:rsidRPr="005174E3" w:rsidR="6624F64F">
        <w:rPr>
          <w:rFonts w:ascii="Arial" w:hAnsi="Arial" w:cs="Arial"/>
        </w:rPr>
        <w:t xml:space="preserve">production </w:t>
      </w:r>
      <w:r w:rsidRPr="005174E3" w:rsidR="00DD1857">
        <w:rPr>
          <w:rFonts w:ascii="Arial" w:hAnsi="Arial" w:cs="Arial"/>
        </w:rPr>
        <w:t xml:space="preserve">through </w:t>
      </w:r>
      <w:r w:rsidRPr="005174E3" w:rsidR="6ED57D14">
        <w:rPr>
          <w:rFonts w:ascii="Arial" w:hAnsi="Arial" w:cs="Arial"/>
        </w:rPr>
        <w:t xml:space="preserve">the </w:t>
      </w:r>
      <w:r w:rsidRPr="005174E3" w:rsidR="00DD1857">
        <w:rPr>
          <w:rFonts w:ascii="Arial" w:hAnsi="Arial" w:cs="Arial"/>
        </w:rPr>
        <w:t>electrification</w:t>
      </w:r>
      <w:r w:rsidRPr="005174E3" w:rsidR="008E03E5">
        <w:rPr>
          <w:rFonts w:ascii="Arial" w:hAnsi="Arial" w:cs="Arial"/>
        </w:rPr>
        <w:t xml:space="preserve"> of</w:t>
      </w:r>
      <w:r w:rsidRPr="005174E3" w:rsidR="00EA3CC9">
        <w:rPr>
          <w:rFonts w:ascii="Arial" w:hAnsi="Arial" w:cs="Arial"/>
        </w:rPr>
        <w:t xml:space="preserve"> </w:t>
      </w:r>
      <w:r w:rsidRPr="005174E3" w:rsidR="000C2BAA">
        <w:rPr>
          <w:rFonts w:ascii="Arial" w:hAnsi="Arial" w:cs="Arial"/>
        </w:rPr>
        <w:t>o</w:t>
      </w:r>
      <w:r w:rsidRPr="005174E3" w:rsidR="00EA3CC9">
        <w:rPr>
          <w:rFonts w:ascii="Arial" w:hAnsi="Arial" w:cs="Arial"/>
        </w:rPr>
        <w:t xml:space="preserve">il and </w:t>
      </w:r>
      <w:r w:rsidRPr="005174E3" w:rsidR="000C2BAA">
        <w:rPr>
          <w:rFonts w:ascii="Arial" w:hAnsi="Arial" w:cs="Arial"/>
        </w:rPr>
        <w:t>g</w:t>
      </w:r>
      <w:r w:rsidRPr="005174E3" w:rsidR="00EA3CC9">
        <w:rPr>
          <w:rFonts w:ascii="Arial" w:hAnsi="Arial" w:cs="Arial"/>
        </w:rPr>
        <w:t>as platforms is one of the key leasing objectives</w:t>
      </w:r>
      <w:r w:rsidRPr="005174E3" w:rsidR="00690BA4">
        <w:rPr>
          <w:rFonts w:ascii="Arial" w:hAnsi="Arial" w:cs="Arial"/>
        </w:rPr>
        <w:t xml:space="preserve">.  </w:t>
      </w:r>
      <w:r w:rsidRPr="005174E3" w:rsidR="62B67CCC">
        <w:rPr>
          <w:rFonts w:ascii="Arial" w:hAnsi="Arial" w:cs="Arial"/>
        </w:rPr>
        <w:t>O</w:t>
      </w:r>
      <w:r w:rsidRPr="005174E3" w:rsidR="0003509F">
        <w:rPr>
          <w:rFonts w:ascii="Arial" w:hAnsi="Arial" w:cs="Arial"/>
        </w:rPr>
        <w:t xml:space="preserve">ur </w:t>
      </w:r>
      <w:r w:rsidRPr="005174E3" w:rsidR="008C68B8">
        <w:rPr>
          <w:rFonts w:ascii="Arial" w:hAnsi="Arial" w:cs="Arial"/>
        </w:rPr>
        <w:t xml:space="preserve">engagement </w:t>
      </w:r>
      <w:r w:rsidRPr="005174E3" w:rsidR="00547407">
        <w:rPr>
          <w:rFonts w:ascii="Arial" w:hAnsi="Arial" w:cs="Arial"/>
        </w:rPr>
        <w:t xml:space="preserve">with </w:t>
      </w:r>
      <w:r w:rsidRPr="005174E3" w:rsidR="003E0C5B">
        <w:rPr>
          <w:rFonts w:ascii="Arial" w:hAnsi="Arial" w:cs="Arial"/>
        </w:rPr>
        <w:t>TOG</w:t>
      </w:r>
      <w:r w:rsidRPr="005174E3" w:rsidR="00A22884">
        <w:rPr>
          <w:rFonts w:ascii="Arial" w:hAnsi="Arial" w:cs="Arial"/>
        </w:rPr>
        <w:t xml:space="preserve"> wind farm developers</w:t>
      </w:r>
      <w:r w:rsidRPr="005174E3" w:rsidR="001477B9">
        <w:rPr>
          <w:rFonts w:ascii="Arial" w:hAnsi="Arial" w:cs="Arial"/>
        </w:rPr>
        <w:t xml:space="preserve"> </w:t>
      </w:r>
      <w:r w:rsidRPr="005174E3" w:rsidR="79FB3310">
        <w:rPr>
          <w:rFonts w:ascii="Arial" w:hAnsi="Arial" w:cs="Arial"/>
        </w:rPr>
        <w:t>has indicated some</w:t>
      </w:r>
      <w:r w:rsidRPr="005174E3" w:rsidR="00214B31">
        <w:rPr>
          <w:rFonts w:ascii="Arial" w:hAnsi="Arial" w:cs="Arial"/>
        </w:rPr>
        <w:t xml:space="preserve"> reluctance</w:t>
      </w:r>
      <w:r w:rsidRPr="005174E3" w:rsidR="007B5363">
        <w:rPr>
          <w:rFonts w:ascii="Arial" w:hAnsi="Arial" w:cs="Arial"/>
        </w:rPr>
        <w:t xml:space="preserve"> to </w:t>
      </w:r>
      <w:r w:rsidRPr="005174E3" w:rsidR="005B75EC">
        <w:rPr>
          <w:rFonts w:ascii="Arial" w:hAnsi="Arial" w:cs="Arial"/>
        </w:rPr>
        <w:t xml:space="preserve">progress </w:t>
      </w:r>
      <w:r w:rsidRPr="005174E3" w:rsidR="001166B1">
        <w:rPr>
          <w:rFonts w:ascii="Arial" w:hAnsi="Arial" w:cs="Arial"/>
        </w:rPr>
        <w:t>with these TOG solutions for electrification</w:t>
      </w:r>
      <w:r w:rsidRPr="005174E3" w:rsidR="005CD422">
        <w:rPr>
          <w:rFonts w:ascii="Arial" w:hAnsi="Arial" w:cs="Arial"/>
        </w:rPr>
        <w:t xml:space="preserve"> for reasons including</w:t>
      </w:r>
      <w:r w:rsidRPr="005174E3" w:rsidR="00D873FB">
        <w:rPr>
          <w:rFonts w:ascii="Arial" w:hAnsi="Arial" w:cs="Arial"/>
        </w:rPr>
        <w:t xml:space="preserve"> </w:t>
      </w:r>
      <w:r w:rsidRPr="005174E3" w:rsidR="00E63C89">
        <w:rPr>
          <w:rFonts w:ascii="Arial" w:hAnsi="Arial" w:cs="Arial"/>
        </w:rPr>
        <w:t xml:space="preserve">fiscal </w:t>
      </w:r>
      <w:r w:rsidRPr="005174E3" w:rsidR="003C31E6">
        <w:rPr>
          <w:rFonts w:ascii="Arial" w:hAnsi="Arial" w:cs="Arial"/>
        </w:rPr>
        <w:t>uncertainty</w:t>
      </w:r>
      <w:r w:rsidRPr="005174E3" w:rsidR="00D27422">
        <w:rPr>
          <w:rFonts w:ascii="Arial" w:hAnsi="Arial" w:cs="Arial"/>
        </w:rPr>
        <w:t xml:space="preserve"> beyond 2030</w:t>
      </w:r>
      <w:r w:rsidRPr="005174E3" w:rsidR="00382131">
        <w:rPr>
          <w:rFonts w:ascii="Arial" w:hAnsi="Arial" w:cs="Arial"/>
        </w:rPr>
        <w:t xml:space="preserve"> an</w:t>
      </w:r>
      <w:r w:rsidRPr="005174E3" w:rsidR="008A256E">
        <w:rPr>
          <w:rFonts w:ascii="Arial" w:hAnsi="Arial" w:cs="Arial"/>
        </w:rPr>
        <w:t>d</w:t>
      </w:r>
      <w:r w:rsidRPr="005174E3" w:rsidR="00382131">
        <w:rPr>
          <w:rFonts w:ascii="Arial" w:hAnsi="Arial" w:cs="Arial"/>
        </w:rPr>
        <w:t xml:space="preserve"> </w:t>
      </w:r>
      <w:r w:rsidRPr="005174E3" w:rsidR="59225E29">
        <w:rPr>
          <w:rFonts w:ascii="Arial" w:hAnsi="Arial" w:cs="Arial"/>
        </w:rPr>
        <w:t xml:space="preserve">a resulting </w:t>
      </w:r>
      <w:r w:rsidRPr="005174E3" w:rsidR="00382131">
        <w:rPr>
          <w:rFonts w:ascii="Arial" w:hAnsi="Arial" w:cs="Arial"/>
        </w:rPr>
        <w:t>lack of investment</w:t>
      </w:r>
      <w:r w:rsidRPr="005174E3" w:rsidR="00FF1893">
        <w:rPr>
          <w:rFonts w:ascii="Arial" w:hAnsi="Arial" w:cs="Arial"/>
        </w:rPr>
        <w:t>,</w:t>
      </w:r>
      <w:r w:rsidRPr="005174E3" w:rsidR="00B52CC9">
        <w:rPr>
          <w:rFonts w:ascii="Arial" w:hAnsi="Arial" w:cs="Arial"/>
        </w:rPr>
        <w:t xml:space="preserve"> </w:t>
      </w:r>
      <w:r w:rsidRPr="005174E3" w:rsidR="4EF10280">
        <w:rPr>
          <w:rFonts w:ascii="Arial" w:hAnsi="Arial" w:cs="Arial"/>
        </w:rPr>
        <w:t xml:space="preserve">cost of </w:t>
      </w:r>
      <w:r w:rsidRPr="005174E3" w:rsidR="00B52CC9">
        <w:rPr>
          <w:rFonts w:ascii="Arial" w:hAnsi="Arial" w:cs="Arial"/>
        </w:rPr>
        <w:t>electrification</w:t>
      </w:r>
      <w:r w:rsidRPr="005174E3" w:rsidR="00462C6B">
        <w:rPr>
          <w:rFonts w:ascii="Arial" w:hAnsi="Arial" w:cs="Arial"/>
        </w:rPr>
        <w:t xml:space="preserve"> and </w:t>
      </w:r>
      <w:r w:rsidRPr="005174E3" w:rsidR="1C22EF36">
        <w:rPr>
          <w:rFonts w:ascii="Arial" w:hAnsi="Arial" w:cs="Arial"/>
        </w:rPr>
        <w:t xml:space="preserve">uncertainty regarding </w:t>
      </w:r>
      <w:r w:rsidRPr="005174E3" w:rsidR="00D44F7A">
        <w:rPr>
          <w:rFonts w:ascii="Arial" w:hAnsi="Arial" w:cs="Arial"/>
        </w:rPr>
        <w:t xml:space="preserve">the future of the industry </w:t>
      </w:r>
      <w:r w:rsidRPr="005174E3" w:rsidR="0042779B">
        <w:rPr>
          <w:rFonts w:ascii="Arial" w:hAnsi="Arial" w:cs="Arial"/>
        </w:rPr>
        <w:t>in the UK.</w:t>
      </w:r>
    </w:p>
    <w:p w:rsidR="2612A85B" w:rsidRPr="005174E3" w:rsidP="00E0261A">
      <w:pPr>
        <w:rPr>
          <w:rFonts w:ascii="Arial" w:hAnsi="Arial" w:cs="Arial"/>
        </w:rPr>
      </w:pPr>
      <w:r w:rsidRPr="005174E3">
        <w:rPr>
          <w:rFonts w:ascii="Arial" w:hAnsi="Arial" w:cs="Arial"/>
        </w:rPr>
        <w:t xml:space="preserve">There are examples of the supply chain successfully transitioning from O&amp;G to net </w:t>
      </w:r>
      <w:r w:rsidRPr="005174E3" w:rsidR="05B92D5C">
        <w:rPr>
          <w:rFonts w:ascii="Arial" w:hAnsi="Arial" w:cs="Arial"/>
        </w:rPr>
        <w:t>zero or</w:t>
      </w:r>
      <w:r w:rsidRPr="005174E3">
        <w:rPr>
          <w:rFonts w:ascii="Arial" w:hAnsi="Arial" w:cs="Arial"/>
        </w:rPr>
        <w:t xml:space="preserve"> being able to se</w:t>
      </w:r>
      <w:r w:rsidRPr="005174E3" w:rsidR="532108BF">
        <w:rPr>
          <w:rFonts w:ascii="Arial" w:hAnsi="Arial" w:cs="Arial"/>
        </w:rPr>
        <w:t xml:space="preserve">rvice both sectors. The challenge is maintaining </w:t>
      </w:r>
      <w:r w:rsidRPr="005174E3" w:rsidR="245A371F">
        <w:rPr>
          <w:rFonts w:ascii="Arial" w:hAnsi="Arial" w:cs="Arial"/>
        </w:rPr>
        <w:t xml:space="preserve">confidence in the net zero transition to enable continued and accelerated readiness within the supply chain. </w:t>
      </w:r>
      <w:r w:rsidRPr="005174E3" w:rsidR="3317C3FC">
        <w:rPr>
          <w:rFonts w:ascii="Arial" w:hAnsi="Arial" w:cs="Arial"/>
        </w:rPr>
        <w:t>Clear and consistent p</w:t>
      </w:r>
      <w:r w:rsidRPr="005174E3" w:rsidR="245A371F">
        <w:rPr>
          <w:rFonts w:ascii="Arial" w:hAnsi="Arial" w:cs="Arial"/>
        </w:rPr>
        <w:t xml:space="preserve">olicy and supporting incentives out to 2050 and beyond </w:t>
      </w:r>
      <w:r w:rsidRPr="005174E3" w:rsidR="5AEA2DF8">
        <w:rPr>
          <w:rFonts w:ascii="Arial" w:hAnsi="Arial" w:cs="Arial"/>
        </w:rPr>
        <w:t xml:space="preserve">is so important </w:t>
      </w:r>
      <w:r w:rsidRPr="005174E3" w:rsidR="245A371F">
        <w:rPr>
          <w:rFonts w:ascii="Arial" w:hAnsi="Arial" w:cs="Arial"/>
        </w:rPr>
        <w:t xml:space="preserve">to ensure </w:t>
      </w:r>
      <w:r w:rsidRPr="005174E3" w:rsidR="274D6155">
        <w:rPr>
          <w:rFonts w:ascii="Arial" w:hAnsi="Arial" w:cs="Arial"/>
        </w:rPr>
        <w:t>confidence is maintained.</w:t>
      </w:r>
    </w:p>
    <w:p w:rsidR="5EEA7A0C" w:rsidRPr="005174E3" w:rsidP="00E0261A">
      <w:pPr>
        <w:rPr>
          <w:rFonts w:ascii="Arial" w:hAnsi="Arial" w:cs="Arial"/>
        </w:rPr>
      </w:pPr>
      <w:r w:rsidRPr="005174E3">
        <w:rPr>
          <w:rFonts w:ascii="Arial" w:hAnsi="Arial" w:cs="Arial"/>
        </w:rPr>
        <w:t>Again, for this reason it is important that Crown Estate Scotland is adequately funded at this critical time. We play a critical role as an enabler in transitioning the oil and gas sector to net zero in Scotland.</w:t>
      </w:r>
    </w:p>
    <w:p w:rsidR="3317D867" w:rsidRPr="005174E3" w:rsidP="00E0261A">
      <w:pPr>
        <w:rPr>
          <w:rFonts w:ascii="Arial" w:hAnsi="Arial" w:cs="Arial"/>
        </w:rPr>
      </w:pPr>
    </w:p>
    <w:p w:rsidR="00095B8A" w:rsidRPr="00001F23" w:rsidP="3DA34363">
      <w:pPr>
        <w:shd w:val="clear" w:color="auto" w:fill="F8F6FC"/>
        <w:spacing w:after="180" w:line="240" w:lineRule="auto"/>
        <w:rPr>
          <w:rFonts w:ascii="Arial" w:eastAsia="Times New Roman" w:hAnsi="Arial" w:cs="Arial"/>
          <w:color w:val="FF0000"/>
          <w:kern w:val="0"/>
          <w:sz w:val="28"/>
          <w:szCs w:val="28"/>
          <w:lang w:eastAsia="en-GB"/>
        </w:rPr>
      </w:pPr>
      <w:r w:rsidRPr="00001F23">
        <w:rPr>
          <w:rFonts w:ascii="Arial" w:eastAsia="Times New Roman" w:hAnsi="Arial" w:cs="Arial"/>
          <w:color w:val="FF0000"/>
          <w:kern w:val="0"/>
          <w:sz w:val="28"/>
          <w:szCs w:val="28"/>
          <w:lang w:eastAsia="en-GB"/>
        </w:rPr>
        <w:t>2. What UK Government interventions will be necessary to maximise the ability of oil and gas workers to find jobs in clean energy?</w:t>
      </w:r>
    </w:p>
    <w:p w:rsidR="3317D867" w:rsidRPr="005174E3" w:rsidP="00E0261A">
      <w:pPr>
        <w:rPr>
          <w:rFonts w:ascii="Arial" w:hAnsi="Arial" w:cs="Arial"/>
        </w:rPr>
      </w:pPr>
      <w:r w:rsidRPr="005174E3">
        <w:rPr>
          <w:rFonts w:ascii="Arial" w:hAnsi="Arial" w:cs="Arial"/>
        </w:rPr>
        <w:t xml:space="preserve">We are not able to comment on UK Government interventions, we do however recognise that transitioning the GB energy system </w:t>
      </w:r>
      <w:r w:rsidRPr="005174E3">
        <w:rPr>
          <w:rFonts w:ascii="Arial" w:hAnsi="Arial" w:cs="Arial"/>
        </w:rPr>
        <w:t>as a whole will</w:t>
      </w:r>
      <w:r w:rsidRPr="005174E3">
        <w:rPr>
          <w:rFonts w:ascii="Arial" w:hAnsi="Arial" w:cs="Arial"/>
        </w:rPr>
        <w:t xml:space="preserve"> require a ‘whole system approach’ and we will therefore need to mobilise a collaborative ‘all island’ response. Otherwise, we potentially risk an unjust transition, potentially leaving some nations and communities behind.</w:t>
      </w:r>
    </w:p>
    <w:p w:rsidR="00E0261A" w:rsidRPr="005174E3" w:rsidP="00E0261A">
      <w:pPr>
        <w:rPr>
          <w:rFonts w:ascii="Arial" w:hAnsi="Arial" w:cs="Arial"/>
        </w:rPr>
      </w:pPr>
    </w:p>
    <w:p w:rsidR="00095B8A" w:rsidRPr="00001F23" w:rsidP="3DA34363">
      <w:pPr>
        <w:shd w:val="clear" w:color="auto" w:fill="F8F6FC"/>
        <w:spacing w:after="180" w:line="240" w:lineRule="auto"/>
        <w:rPr>
          <w:rFonts w:ascii="Arial" w:eastAsia="Times New Roman" w:hAnsi="Arial" w:cs="Arial"/>
          <w:color w:val="FF0000"/>
          <w:kern w:val="0"/>
          <w:sz w:val="28"/>
          <w:szCs w:val="28"/>
          <w:lang w:eastAsia="en-GB"/>
        </w:rPr>
      </w:pPr>
      <w:r w:rsidRPr="00001F23">
        <w:rPr>
          <w:rFonts w:ascii="Arial" w:eastAsia="Times New Roman" w:hAnsi="Arial" w:cs="Arial"/>
          <w:color w:val="FF0000"/>
          <w:kern w:val="0"/>
          <w:sz w:val="28"/>
          <w:szCs w:val="28"/>
          <w:lang w:eastAsia="en-GB"/>
        </w:rPr>
        <w:t>3. Are Scotland’s energy industry and associated supply chains well-placed to transition to clean energy generation, or is more support needed?</w:t>
      </w:r>
    </w:p>
    <w:p w:rsidR="58306914" w:rsidRPr="005174E3" w:rsidP="00E0261A">
      <w:pPr>
        <w:rPr>
          <w:rFonts w:ascii="Arial" w:hAnsi="Arial" w:cs="Arial"/>
        </w:rPr>
      </w:pPr>
      <w:r w:rsidRPr="005174E3">
        <w:rPr>
          <w:rFonts w:ascii="Arial" w:hAnsi="Arial" w:cs="Arial"/>
        </w:rPr>
        <w:t xml:space="preserve">The current energy </w:t>
      </w:r>
      <w:r w:rsidRPr="005174E3" w:rsidR="3B8D8304">
        <w:rPr>
          <w:rFonts w:ascii="Arial" w:hAnsi="Arial" w:cs="Arial"/>
        </w:rPr>
        <w:t xml:space="preserve">supply chain </w:t>
      </w:r>
      <w:r w:rsidRPr="005174E3" w:rsidR="6168865A">
        <w:rPr>
          <w:rFonts w:ascii="Arial" w:hAnsi="Arial" w:cs="Arial"/>
        </w:rPr>
        <w:t xml:space="preserve">in Scotland </w:t>
      </w:r>
      <w:r w:rsidRPr="005174E3" w:rsidR="3B8D8304">
        <w:rPr>
          <w:rFonts w:ascii="Arial" w:hAnsi="Arial" w:cs="Arial"/>
        </w:rPr>
        <w:t xml:space="preserve">is well-placed </w:t>
      </w:r>
      <w:r w:rsidRPr="005174E3" w:rsidR="58F13FDD">
        <w:rPr>
          <w:rFonts w:ascii="Arial" w:hAnsi="Arial" w:cs="Arial"/>
        </w:rPr>
        <w:t>for a</w:t>
      </w:r>
      <w:r w:rsidRPr="005174E3" w:rsidR="12020679">
        <w:rPr>
          <w:rFonts w:ascii="Arial" w:hAnsi="Arial" w:cs="Arial"/>
        </w:rPr>
        <w:t xml:space="preserve"> successful </w:t>
      </w:r>
      <w:r w:rsidRPr="005174E3" w:rsidR="7CA12B3D">
        <w:rPr>
          <w:rFonts w:ascii="Arial" w:hAnsi="Arial" w:cs="Arial"/>
        </w:rPr>
        <w:t xml:space="preserve">transition </w:t>
      </w:r>
      <w:r w:rsidRPr="005174E3" w:rsidR="06795F63">
        <w:rPr>
          <w:rFonts w:ascii="Arial" w:hAnsi="Arial" w:cs="Arial"/>
        </w:rPr>
        <w:t xml:space="preserve">to clean energy generation </w:t>
      </w:r>
      <w:r w:rsidRPr="005174E3" w:rsidR="12519E78">
        <w:rPr>
          <w:rFonts w:ascii="Arial" w:hAnsi="Arial" w:cs="Arial"/>
        </w:rPr>
        <w:t xml:space="preserve">especially in relation to </w:t>
      </w:r>
      <w:r w:rsidRPr="005174E3" w:rsidR="7CA12B3D">
        <w:rPr>
          <w:rFonts w:ascii="Arial" w:hAnsi="Arial" w:cs="Arial"/>
        </w:rPr>
        <w:t>offshore renewables</w:t>
      </w:r>
      <w:r w:rsidRPr="005174E3" w:rsidR="35A68984">
        <w:rPr>
          <w:rFonts w:ascii="Arial" w:hAnsi="Arial" w:cs="Arial"/>
        </w:rPr>
        <w:t xml:space="preserve"> given </w:t>
      </w:r>
      <w:r w:rsidRPr="005174E3" w:rsidR="3B8D8304">
        <w:rPr>
          <w:rFonts w:ascii="Arial" w:hAnsi="Arial" w:cs="Arial"/>
        </w:rPr>
        <w:t xml:space="preserve">decades of </w:t>
      </w:r>
      <w:r w:rsidRPr="005174E3" w:rsidR="17D3FC4E">
        <w:rPr>
          <w:rFonts w:ascii="Arial" w:hAnsi="Arial" w:cs="Arial"/>
        </w:rPr>
        <w:t xml:space="preserve">experience </w:t>
      </w:r>
      <w:r w:rsidRPr="005174E3" w:rsidR="65C76760">
        <w:rPr>
          <w:rFonts w:ascii="Arial" w:hAnsi="Arial" w:cs="Arial"/>
        </w:rPr>
        <w:t>of</w:t>
      </w:r>
      <w:r w:rsidRPr="005174E3" w:rsidR="17D3FC4E">
        <w:rPr>
          <w:rFonts w:ascii="Arial" w:hAnsi="Arial" w:cs="Arial"/>
        </w:rPr>
        <w:t xml:space="preserve"> </w:t>
      </w:r>
      <w:r w:rsidRPr="005174E3" w:rsidR="3B8D8304">
        <w:rPr>
          <w:rFonts w:ascii="Arial" w:hAnsi="Arial" w:cs="Arial"/>
        </w:rPr>
        <w:t>world-</w:t>
      </w:r>
      <w:r w:rsidRPr="005174E3" w:rsidR="2B42EE58">
        <w:rPr>
          <w:rFonts w:ascii="Arial" w:hAnsi="Arial" w:cs="Arial"/>
        </w:rPr>
        <w:t xml:space="preserve">leading, </w:t>
      </w:r>
      <w:r w:rsidRPr="005174E3" w:rsidR="3B8D8304">
        <w:rPr>
          <w:rFonts w:ascii="Arial" w:hAnsi="Arial" w:cs="Arial"/>
        </w:rPr>
        <w:t xml:space="preserve">deep sea energy </w:t>
      </w:r>
      <w:r w:rsidRPr="005174E3" w:rsidR="7CE6DA25">
        <w:rPr>
          <w:rFonts w:ascii="Arial" w:hAnsi="Arial" w:cs="Arial"/>
        </w:rPr>
        <w:t>activity</w:t>
      </w:r>
      <w:r w:rsidRPr="005174E3" w:rsidR="3B8D8304">
        <w:rPr>
          <w:rFonts w:ascii="Arial" w:hAnsi="Arial" w:cs="Arial"/>
        </w:rPr>
        <w:t xml:space="preserve">. </w:t>
      </w:r>
      <w:r w:rsidRPr="005174E3" w:rsidR="31E7F6C0">
        <w:rPr>
          <w:rFonts w:ascii="Arial" w:hAnsi="Arial" w:cs="Arial"/>
        </w:rPr>
        <w:t>H</w:t>
      </w:r>
      <w:r w:rsidRPr="005174E3" w:rsidR="3B8D8304">
        <w:rPr>
          <w:rFonts w:ascii="Arial" w:hAnsi="Arial" w:cs="Arial"/>
        </w:rPr>
        <w:t xml:space="preserve">owever, </w:t>
      </w:r>
      <w:r w:rsidRPr="005174E3" w:rsidR="5B05AC1F">
        <w:rPr>
          <w:rFonts w:ascii="Arial" w:hAnsi="Arial" w:cs="Arial"/>
        </w:rPr>
        <w:t xml:space="preserve">there remains significant need for </w:t>
      </w:r>
      <w:r w:rsidRPr="005174E3" w:rsidR="3B8D8304">
        <w:rPr>
          <w:rFonts w:ascii="Arial" w:hAnsi="Arial" w:cs="Arial"/>
        </w:rPr>
        <w:t xml:space="preserve">support </w:t>
      </w:r>
      <w:r w:rsidRPr="005174E3" w:rsidR="16F76168">
        <w:rPr>
          <w:rFonts w:ascii="Arial" w:hAnsi="Arial" w:cs="Arial"/>
        </w:rPr>
        <w:t xml:space="preserve">especially in relation to </w:t>
      </w:r>
      <w:r w:rsidRPr="005174E3" w:rsidR="3B8D8304">
        <w:rPr>
          <w:rFonts w:ascii="Arial" w:hAnsi="Arial" w:cs="Arial"/>
        </w:rPr>
        <w:t>growth and inno</w:t>
      </w:r>
      <w:r w:rsidRPr="005174E3" w:rsidR="081AD160">
        <w:rPr>
          <w:rFonts w:ascii="Arial" w:hAnsi="Arial" w:cs="Arial"/>
        </w:rPr>
        <w:t xml:space="preserve">vation to enable the transition </w:t>
      </w:r>
      <w:r w:rsidRPr="005174E3" w:rsidR="2C7FD913">
        <w:rPr>
          <w:rFonts w:ascii="Arial" w:hAnsi="Arial" w:cs="Arial"/>
        </w:rPr>
        <w:t xml:space="preserve">which </w:t>
      </w:r>
      <w:r w:rsidRPr="005174E3" w:rsidR="081AD160">
        <w:rPr>
          <w:rFonts w:ascii="Arial" w:hAnsi="Arial" w:cs="Arial"/>
        </w:rPr>
        <w:t>is required</w:t>
      </w:r>
      <w:r w:rsidRPr="005174E3" w:rsidR="681CC9CE">
        <w:rPr>
          <w:rFonts w:ascii="Arial" w:hAnsi="Arial" w:cs="Arial"/>
        </w:rPr>
        <w:t xml:space="preserve"> over the coming decade</w:t>
      </w:r>
      <w:r w:rsidRPr="005174E3" w:rsidR="081AD160">
        <w:rPr>
          <w:rFonts w:ascii="Arial" w:hAnsi="Arial" w:cs="Arial"/>
        </w:rPr>
        <w:t xml:space="preserve">. </w:t>
      </w:r>
    </w:p>
    <w:p w:rsidR="58306914" w:rsidRPr="005174E3" w:rsidP="00E0261A">
      <w:pPr>
        <w:rPr>
          <w:rFonts w:ascii="Arial" w:hAnsi="Arial" w:cs="Arial"/>
        </w:rPr>
      </w:pPr>
      <w:r w:rsidRPr="005174E3">
        <w:rPr>
          <w:rFonts w:ascii="Arial" w:hAnsi="Arial" w:cs="Arial"/>
        </w:rPr>
        <w:t>S</w:t>
      </w:r>
      <w:r w:rsidRPr="005174E3" w:rsidR="081AD160">
        <w:rPr>
          <w:rFonts w:ascii="Arial" w:hAnsi="Arial" w:cs="Arial"/>
        </w:rPr>
        <w:t>upport</w:t>
      </w:r>
      <w:r w:rsidRPr="005174E3" w:rsidR="218AB02B">
        <w:rPr>
          <w:rFonts w:ascii="Arial" w:hAnsi="Arial" w:cs="Arial"/>
        </w:rPr>
        <w:t xml:space="preserve">ing </w:t>
      </w:r>
      <w:r w:rsidRPr="005174E3" w:rsidR="7FFBA01C">
        <w:rPr>
          <w:rFonts w:ascii="Arial" w:hAnsi="Arial" w:cs="Arial"/>
        </w:rPr>
        <w:t xml:space="preserve">the </w:t>
      </w:r>
      <w:r w:rsidRPr="005174E3" w:rsidR="218AB02B">
        <w:rPr>
          <w:rFonts w:ascii="Arial" w:hAnsi="Arial" w:cs="Arial"/>
        </w:rPr>
        <w:t>existing</w:t>
      </w:r>
      <w:r w:rsidRPr="005174E3" w:rsidR="081AD160">
        <w:rPr>
          <w:rFonts w:ascii="Arial" w:hAnsi="Arial" w:cs="Arial"/>
        </w:rPr>
        <w:t xml:space="preserve"> indigenous supply chain as well as aligning to the key areas</w:t>
      </w:r>
      <w:r w:rsidRPr="005174E3" w:rsidR="2B2779D2">
        <w:rPr>
          <w:rFonts w:ascii="Arial" w:hAnsi="Arial" w:cs="Arial"/>
        </w:rPr>
        <w:t xml:space="preserve"> identified for future</w:t>
      </w:r>
      <w:r w:rsidRPr="005174E3" w:rsidR="081AD160">
        <w:rPr>
          <w:rFonts w:ascii="Arial" w:hAnsi="Arial" w:cs="Arial"/>
        </w:rPr>
        <w:t xml:space="preserve"> for inward investment is crit</w:t>
      </w:r>
      <w:r w:rsidRPr="005174E3" w:rsidR="2297826E">
        <w:rPr>
          <w:rFonts w:ascii="Arial" w:hAnsi="Arial" w:cs="Arial"/>
        </w:rPr>
        <w:t>ical</w:t>
      </w:r>
      <w:r w:rsidRPr="005174E3" w:rsidR="18D2B609">
        <w:rPr>
          <w:rFonts w:ascii="Arial" w:hAnsi="Arial" w:cs="Arial"/>
        </w:rPr>
        <w:t xml:space="preserve"> for success</w:t>
      </w:r>
      <w:r w:rsidRPr="005174E3" w:rsidR="2297826E">
        <w:rPr>
          <w:rFonts w:ascii="Arial" w:hAnsi="Arial" w:cs="Arial"/>
        </w:rPr>
        <w:t xml:space="preserve">. </w:t>
      </w:r>
      <w:r w:rsidRPr="005174E3" w:rsidR="2E8286E1">
        <w:rPr>
          <w:rFonts w:ascii="Arial" w:hAnsi="Arial" w:cs="Arial"/>
        </w:rPr>
        <w:t>It will be important to do</w:t>
      </w:r>
      <w:r w:rsidRPr="005174E3" w:rsidR="2297826E">
        <w:rPr>
          <w:rFonts w:ascii="Arial" w:hAnsi="Arial" w:cs="Arial"/>
        </w:rPr>
        <w:t xml:space="preserve"> this in a timely manner </w:t>
      </w:r>
      <w:r w:rsidRPr="005174E3" w:rsidR="533D617B">
        <w:rPr>
          <w:rFonts w:ascii="Arial" w:hAnsi="Arial" w:cs="Arial"/>
        </w:rPr>
        <w:t>as w</w:t>
      </w:r>
      <w:r w:rsidRPr="005174E3" w:rsidR="1DCA40AD">
        <w:rPr>
          <w:rFonts w:ascii="Arial" w:hAnsi="Arial" w:cs="Arial"/>
        </w:rPr>
        <w:t>e anticipate t</w:t>
      </w:r>
      <w:r w:rsidRPr="005174E3" w:rsidR="2297826E">
        <w:rPr>
          <w:rFonts w:ascii="Arial" w:hAnsi="Arial" w:cs="Arial"/>
        </w:rPr>
        <w:t>here will be a point a</w:t>
      </w:r>
      <w:r w:rsidRPr="005174E3" w:rsidR="15EECFAF">
        <w:rPr>
          <w:rFonts w:ascii="Arial" w:hAnsi="Arial" w:cs="Arial"/>
        </w:rPr>
        <w:t>t</w:t>
      </w:r>
      <w:r w:rsidRPr="005174E3" w:rsidR="2297826E">
        <w:rPr>
          <w:rFonts w:ascii="Arial" w:hAnsi="Arial" w:cs="Arial"/>
        </w:rPr>
        <w:t xml:space="preserve"> which the opportunity </w:t>
      </w:r>
      <w:r w:rsidRPr="005174E3" w:rsidR="51369626">
        <w:rPr>
          <w:rFonts w:ascii="Arial" w:hAnsi="Arial" w:cs="Arial"/>
        </w:rPr>
        <w:t>can no l</w:t>
      </w:r>
      <w:r w:rsidRPr="005174E3" w:rsidR="2297826E">
        <w:rPr>
          <w:rFonts w:ascii="Arial" w:hAnsi="Arial" w:cs="Arial"/>
        </w:rPr>
        <w:t xml:space="preserve">onger </w:t>
      </w:r>
      <w:r w:rsidRPr="005174E3" w:rsidR="2FF0C243">
        <w:rPr>
          <w:rFonts w:ascii="Arial" w:hAnsi="Arial" w:cs="Arial"/>
        </w:rPr>
        <w:t xml:space="preserve">be considered </w:t>
      </w:r>
      <w:r w:rsidRPr="005174E3" w:rsidR="2297826E">
        <w:rPr>
          <w:rFonts w:ascii="Arial" w:hAnsi="Arial" w:cs="Arial"/>
        </w:rPr>
        <w:t xml:space="preserve">viable for Scotland </w:t>
      </w:r>
      <w:r w:rsidRPr="005174E3" w:rsidR="42629BAD">
        <w:rPr>
          <w:rFonts w:ascii="Arial" w:hAnsi="Arial" w:cs="Arial"/>
        </w:rPr>
        <w:t xml:space="preserve">if the supply chain is not in </w:t>
      </w:r>
      <w:r w:rsidRPr="005174E3" w:rsidR="6D6F9971">
        <w:rPr>
          <w:rFonts w:ascii="Arial" w:hAnsi="Arial" w:cs="Arial"/>
        </w:rPr>
        <w:t>place</w:t>
      </w:r>
      <w:r w:rsidRPr="005174E3" w:rsidR="3CA15851">
        <w:rPr>
          <w:rFonts w:ascii="Arial" w:hAnsi="Arial" w:cs="Arial"/>
        </w:rPr>
        <w:t xml:space="preserve"> when developers are preparing to place contracts</w:t>
      </w:r>
      <w:r w:rsidRPr="005174E3" w:rsidR="42629BAD">
        <w:rPr>
          <w:rFonts w:ascii="Arial" w:hAnsi="Arial" w:cs="Arial"/>
        </w:rPr>
        <w:t xml:space="preserve">. </w:t>
      </w:r>
      <w:r w:rsidRPr="005174E3" w:rsidR="5608DE14">
        <w:rPr>
          <w:rFonts w:ascii="Arial" w:hAnsi="Arial" w:cs="Arial"/>
        </w:rPr>
        <w:t>Having</w:t>
      </w:r>
      <w:r w:rsidRPr="005174E3" w:rsidR="128F487D">
        <w:rPr>
          <w:rFonts w:ascii="Arial" w:hAnsi="Arial" w:cs="Arial"/>
        </w:rPr>
        <w:t xml:space="preserve"> a clear u</w:t>
      </w:r>
      <w:r w:rsidRPr="005174E3" w:rsidR="42629BAD">
        <w:rPr>
          <w:rFonts w:ascii="Arial" w:hAnsi="Arial" w:cs="Arial"/>
        </w:rPr>
        <w:t xml:space="preserve">nderstanding </w:t>
      </w:r>
      <w:r w:rsidRPr="005174E3" w:rsidR="7571A00D">
        <w:rPr>
          <w:rFonts w:ascii="Arial" w:hAnsi="Arial" w:cs="Arial"/>
        </w:rPr>
        <w:t xml:space="preserve">of </w:t>
      </w:r>
      <w:r w:rsidRPr="005174E3" w:rsidR="4159365D">
        <w:rPr>
          <w:rFonts w:ascii="Arial" w:hAnsi="Arial" w:cs="Arial"/>
        </w:rPr>
        <w:t>deployment scenarios and associated</w:t>
      </w:r>
      <w:r w:rsidRPr="005174E3" w:rsidR="42629BAD">
        <w:rPr>
          <w:rFonts w:ascii="Arial" w:hAnsi="Arial" w:cs="Arial"/>
        </w:rPr>
        <w:t xml:space="preserve"> timescales is an area </w:t>
      </w:r>
      <w:r w:rsidRPr="005174E3" w:rsidR="3E2D5505">
        <w:rPr>
          <w:rFonts w:ascii="Arial" w:hAnsi="Arial" w:cs="Arial"/>
        </w:rPr>
        <w:t xml:space="preserve">that we </w:t>
      </w:r>
      <w:r w:rsidRPr="005174E3" w:rsidR="2A665144">
        <w:rPr>
          <w:rFonts w:ascii="Arial" w:hAnsi="Arial" w:cs="Arial"/>
        </w:rPr>
        <w:t>believe</w:t>
      </w:r>
      <w:r w:rsidRPr="005174E3" w:rsidR="3E2D5505">
        <w:rPr>
          <w:rFonts w:ascii="Arial" w:hAnsi="Arial" w:cs="Arial"/>
        </w:rPr>
        <w:t xml:space="preserve"> warrants focused research </w:t>
      </w:r>
      <w:r w:rsidRPr="005174E3" w:rsidR="3837EEEA">
        <w:rPr>
          <w:rFonts w:ascii="Arial" w:hAnsi="Arial" w:cs="Arial"/>
        </w:rPr>
        <w:t xml:space="preserve">to </w:t>
      </w:r>
      <w:r w:rsidRPr="005174E3" w:rsidR="3D04E207">
        <w:rPr>
          <w:rFonts w:ascii="Arial" w:hAnsi="Arial" w:cs="Arial"/>
        </w:rPr>
        <w:t>ensure</w:t>
      </w:r>
      <w:r w:rsidRPr="005174E3" w:rsidR="04E5FC6D">
        <w:rPr>
          <w:rFonts w:ascii="Arial" w:hAnsi="Arial" w:cs="Arial"/>
        </w:rPr>
        <w:t xml:space="preserve"> support initiatives</w:t>
      </w:r>
      <w:r w:rsidRPr="005174E3" w:rsidR="762211B5">
        <w:rPr>
          <w:rFonts w:ascii="Arial" w:hAnsi="Arial" w:cs="Arial"/>
        </w:rPr>
        <w:t xml:space="preserve"> are grounded </w:t>
      </w:r>
      <w:r w:rsidRPr="005174E3" w:rsidR="762211B5">
        <w:rPr>
          <w:rFonts w:ascii="Arial" w:hAnsi="Arial" w:cs="Arial"/>
        </w:rPr>
        <w:t>in</w:t>
      </w:r>
      <w:r w:rsidRPr="005174E3" w:rsidR="6A5D7CA1">
        <w:rPr>
          <w:rFonts w:ascii="Arial" w:hAnsi="Arial" w:cs="Arial"/>
        </w:rPr>
        <w:t xml:space="preserve"> </w:t>
      </w:r>
      <w:r w:rsidRPr="005174E3" w:rsidR="762211B5">
        <w:rPr>
          <w:rFonts w:ascii="Arial" w:hAnsi="Arial" w:cs="Arial"/>
        </w:rPr>
        <w:t>reality and</w:t>
      </w:r>
      <w:r w:rsidRPr="005174E3" w:rsidR="762211B5">
        <w:rPr>
          <w:rFonts w:ascii="Arial" w:hAnsi="Arial" w:cs="Arial"/>
        </w:rPr>
        <w:t xml:space="preserve"> can deliver</w:t>
      </w:r>
      <w:r w:rsidRPr="005174E3" w:rsidR="08C42A58">
        <w:rPr>
          <w:rFonts w:ascii="Arial" w:hAnsi="Arial" w:cs="Arial"/>
        </w:rPr>
        <w:t xml:space="preserve"> </w:t>
      </w:r>
      <w:r w:rsidRPr="005174E3" w:rsidR="735F420F">
        <w:rPr>
          <w:rFonts w:ascii="Arial" w:hAnsi="Arial" w:cs="Arial"/>
        </w:rPr>
        <w:t>the desired benefits</w:t>
      </w:r>
      <w:r w:rsidRPr="005174E3" w:rsidR="3E2D5505">
        <w:rPr>
          <w:rFonts w:ascii="Arial" w:hAnsi="Arial" w:cs="Arial"/>
        </w:rPr>
        <w:t xml:space="preserve">. </w:t>
      </w:r>
    </w:p>
    <w:p w:rsidR="7DF516AF" w:rsidRPr="005174E3" w:rsidP="00E0261A">
      <w:pPr>
        <w:rPr>
          <w:rFonts w:ascii="Arial" w:hAnsi="Arial" w:cs="Arial"/>
        </w:rPr>
      </w:pPr>
      <w:r w:rsidRPr="005174E3">
        <w:rPr>
          <w:rFonts w:ascii="Arial" w:hAnsi="Arial" w:cs="Arial"/>
        </w:rPr>
        <w:t>Ensuring investments are de-risked fo</w:t>
      </w:r>
      <w:r w:rsidRPr="005174E3" w:rsidR="181042F4">
        <w:rPr>
          <w:rFonts w:ascii="Arial" w:hAnsi="Arial" w:cs="Arial"/>
        </w:rPr>
        <w:t xml:space="preserve">r private and public sector support is fundamental. </w:t>
      </w:r>
      <w:r w:rsidRPr="005174E3" w:rsidR="695F373C">
        <w:rPr>
          <w:rFonts w:ascii="Arial" w:hAnsi="Arial" w:cs="Arial"/>
        </w:rPr>
        <w:t xml:space="preserve">The </w:t>
      </w:r>
      <w:r w:rsidRPr="005174E3" w:rsidR="181042F4">
        <w:rPr>
          <w:rFonts w:ascii="Arial" w:hAnsi="Arial" w:cs="Arial"/>
        </w:rPr>
        <w:t xml:space="preserve">Clean Industry Bonus </w:t>
      </w:r>
      <w:r w:rsidRPr="005174E3" w:rsidR="24F1AE5A">
        <w:rPr>
          <w:rFonts w:ascii="Arial" w:hAnsi="Arial" w:cs="Arial"/>
        </w:rPr>
        <w:t xml:space="preserve">scheme </w:t>
      </w:r>
      <w:r w:rsidRPr="005174E3" w:rsidR="181042F4">
        <w:rPr>
          <w:rFonts w:ascii="Arial" w:hAnsi="Arial" w:cs="Arial"/>
        </w:rPr>
        <w:t xml:space="preserve">addresses this to an extent however more is </w:t>
      </w:r>
      <w:r w:rsidRPr="005174E3" w:rsidR="55FE4888">
        <w:rPr>
          <w:rFonts w:ascii="Arial" w:hAnsi="Arial" w:cs="Arial"/>
        </w:rPr>
        <w:t>needed,</w:t>
      </w:r>
      <w:r w:rsidRPr="005174E3" w:rsidR="181042F4">
        <w:rPr>
          <w:rFonts w:ascii="Arial" w:hAnsi="Arial" w:cs="Arial"/>
        </w:rPr>
        <w:t xml:space="preserve"> and </w:t>
      </w:r>
      <w:r w:rsidRPr="005174E3" w:rsidR="3052C701">
        <w:rPr>
          <w:rFonts w:ascii="Arial" w:hAnsi="Arial" w:cs="Arial"/>
        </w:rPr>
        <w:t xml:space="preserve">it is required to be evident across energy technologies. </w:t>
      </w:r>
    </w:p>
    <w:p w:rsidR="3317D867" w:rsidRPr="005174E3" w:rsidP="00E0261A">
      <w:pPr>
        <w:rPr>
          <w:rFonts w:ascii="Arial" w:hAnsi="Arial" w:cs="Arial"/>
        </w:rPr>
      </w:pPr>
    </w:p>
    <w:p w:rsidR="00095B8A" w:rsidRPr="00001F23" w:rsidP="3DA34363">
      <w:pPr>
        <w:shd w:val="clear" w:color="auto" w:fill="F8F6FC"/>
        <w:spacing w:after="180" w:line="240" w:lineRule="auto"/>
        <w:rPr>
          <w:rFonts w:ascii="Arial" w:eastAsia="Times New Roman" w:hAnsi="Arial" w:cs="Arial"/>
          <w:color w:val="FF0000"/>
          <w:kern w:val="0"/>
          <w:sz w:val="28"/>
          <w:szCs w:val="28"/>
          <w:lang w:eastAsia="en-GB"/>
        </w:rPr>
      </w:pPr>
      <w:r w:rsidRPr="00001F23">
        <w:rPr>
          <w:rFonts w:ascii="Arial" w:eastAsia="Times New Roman" w:hAnsi="Arial" w:cs="Arial"/>
          <w:color w:val="FF0000"/>
          <w:kern w:val="0"/>
          <w:sz w:val="28"/>
          <w:szCs w:val="28"/>
          <w:lang w:eastAsia="en-GB"/>
        </w:rPr>
        <w:t>4. What actions should the UK and Scottish Governments take to ensure the necessary generation and transmission infrastructure to support the development of Scotland’s renewables sector?</w:t>
      </w:r>
    </w:p>
    <w:p w:rsidR="00095B8A" w:rsidRPr="005174E3" w:rsidP="00E0261A">
      <w:pPr>
        <w:rPr>
          <w:rFonts w:ascii="Arial" w:hAnsi="Arial" w:cs="Arial"/>
        </w:rPr>
      </w:pPr>
      <w:r w:rsidRPr="005174E3">
        <w:rPr>
          <w:rFonts w:ascii="Arial" w:hAnsi="Arial" w:cs="Arial"/>
        </w:rPr>
        <w:t>A clear and transparent delivery plan setting out the agreed actions is recommended to enable the private sector to plan and resource as necessary.</w:t>
      </w:r>
    </w:p>
    <w:p w:rsidR="00095B8A" w:rsidRPr="005174E3" w:rsidP="00E0261A">
      <w:pPr>
        <w:rPr>
          <w:rFonts w:ascii="Arial" w:hAnsi="Arial" w:cs="Arial"/>
        </w:rPr>
      </w:pPr>
      <w:r w:rsidRPr="005174E3">
        <w:rPr>
          <w:rFonts w:ascii="Arial" w:hAnsi="Arial" w:cs="Arial"/>
        </w:rPr>
        <w:t>Key actions sho</w:t>
      </w:r>
      <w:r w:rsidRPr="005174E3" w:rsidR="1EA4A489">
        <w:rPr>
          <w:rFonts w:ascii="Arial" w:hAnsi="Arial" w:cs="Arial"/>
        </w:rPr>
        <w:t xml:space="preserve">uld aim to </w:t>
      </w:r>
      <w:r w:rsidRPr="005174E3">
        <w:rPr>
          <w:rFonts w:ascii="Arial" w:hAnsi="Arial" w:cs="Arial"/>
        </w:rPr>
        <w:t>accelerat</w:t>
      </w:r>
      <w:r w:rsidRPr="005174E3" w:rsidR="44B024C8">
        <w:rPr>
          <w:rFonts w:ascii="Arial" w:hAnsi="Arial" w:cs="Arial"/>
        </w:rPr>
        <w:t>e</w:t>
      </w:r>
      <w:r w:rsidRPr="005174E3">
        <w:rPr>
          <w:rFonts w:ascii="Arial" w:hAnsi="Arial" w:cs="Arial"/>
        </w:rPr>
        <w:t xml:space="preserve"> the build out of the required</w:t>
      </w:r>
      <w:r w:rsidRPr="005174E3" w:rsidR="4A801FE9">
        <w:rPr>
          <w:rFonts w:ascii="Arial" w:hAnsi="Arial" w:cs="Arial"/>
        </w:rPr>
        <w:t xml:space="preserve"> grid</w:t>
      </w:r>
      <w:r w:rsidRPr="005174E3">
        <w:rPr>
          <w:rFonts w:ascii="Arial" w:hAnsi="Arial" w:cs="Arial"/>
        </w:rPr>
        <w:t xml:space="preserve"> infrastructure </w:t>
      </w:r>
      <w:r w:rsidRPr="005174E3" w:rsidR="28AEE439">
        <w:rPr>
          <w:rFonts w:ascii="Arial" w:hAnsi="Arial" w:cs="Arial"/>
        </w:rPr>
        <w:t xml:space="preserve">and one area of focus </w:t>
      </w:r>
      <w:r w:rsidRPr="005174E3" w:rsidR="65F7A9A4">
        <w:rPr>
          <w:rFonts w:ascii="Arial" w:hAnsi="Arial" w:cs="Arial"/>
        </w:rPr>
        <w:t>c</w:t>
      </w:r>
      <w:r w:rsidRPr="005174E3" w:rsidR="28AEE439">
        <w:rPr>
          <w:rFonts w:ascii="Arial" w:hAnsi="Arial" w:cs="Arial"/>
        </w:rPr>
        <w:t>ould be</w:t>
      </w:r>
      <w:r w:rsidRPr="005174E3" w:rsidR="6DB5A9E2">
        <w:rPr>
          <w:rFonts w:ascii="Arial" w:hAnsi="Arial" w:cs="Arial"/>
        </w:rPr>
        <w:t xml:space="preserve"> eliminat</w:t>
      </w:r>
      <w:r w:rsidRPr="005174E3" w:rsidR="3C564E05">
        <w:rPr>
          <w:rFonts w:ascii="Arial" w:hAnsi="Arial" w:cs="Arial"/>
        </w:rPr>
        <w:t>ing</w:t>
      </w:r>
      <w:r w:rsidRPr="005174E3" w:rsidR="6DB5A9E2">
        <w:rPr>
          <w:rFonts w:ascii="Arial" w:hAnsi="Arial" w:cs="Arial"/>
        </w:rPr>
        <w:t xml:space="preserve"> delays </w:t>
      </w:r>
      <w:r w:rsidRPr="005174E3" w:rsidR="0B7AA1A0">
        <w:rPr>
          <w:rFonts w:ascii="Arial" w:hAnsi="Arial" w:cs="Arial"/>
        </w:rPr>
        <w:t xml:space="preserve">in the </w:t>
      </w:r>
      <w:r w:rsidRPr="005174E3" w:rsidR="7D1B4753">
        <w:rPr>
          <w:rFonts w:ascii="Arial" w:hAnsi="Arial" w:cs="Arial"/>
        </w:rPr>
        <w:t>planning and consenting</w:t>
      </w:r>
      <w:r w:rsidRPr="005174E3" w:rsidR="3E22FE31">
        <w:rPr>
          <w:rFonts w:ascii="Arial" w:hAnsi="Arial" w:cs="Arial"/>
        </w:rPr>
        <w:t xml:space="preserve"> processes</w:t>
      </w:r>
      <w:r w:rsidRPr="005174E3" w:rsidR="7D1B4753">
        <w:rPr>
          <w:rFonts w:ascii="Arial" w:hAnsi="Arial" w:cs="Arial"/>
        </w:rPr>
        <w:t xml:space="preserve">. </w:t>
      </w:r>
      <w:r w:rsidRPr="005174E3" w:rsidR="52770334">
        <w:rPr>
          <w:rFonts w:ascii="Arial" w:hAnsi="Arial" w:cs="Arial"/>
        </w:rPr>
        <w:t xml:space="preserve"> </w:t>
      </w:r>
      <w:r w:rsidRPr="005174E3" w:rsidR="2F1D17E1">
        <w:rPr>
          <w:rFonts w:ascii="Arial" w:hAnsi="Arial" w:cs="Arial"/>
        </w:rPr>
        <w:t xml:space="preserve">We welcome the recent consultation on Electricity Infrastructure Consenting in Scotland, progressed jointly by Scottish Government and </w:t>
      </w:r>
      <w:r w:rsidRPr="005174E3" w:rsidR="518EEBF0">
        <w:rPr>
          <w:rFonts w:ascii="Arial" w:hAnsi="Arial" w:cs="Arial"/>
        </w:rPr>
        <w:t>DESNZ looking at this matter.</w:t>
      </w:r>
    </w:p>
    <w:p w:rsidR="00095B8A" w:rsidRPr="005174E3" w:rsidP="00E0261A">
      <w:pPr>
        <w:rPr>
          <w:rFonts w:ascii="Arial" w:hAnsi="Arial" w:cs="Arial"/>
        </w:rPr>
      </w:pPr>
      <w:r w:rsidRPr="005174E3">
        <w:rPr>
          <w:rFonts w:ascii="Arial" w:hAnsi="Arial" w:cs="Arial"/>
        </w:rPr>
        <w:t>Another important area of focus could be ensuring t</w:t>
      </w:r>
      <w:r w:rsidRPr="005174E3" w:rsidR="18AFE576">
        <w:rPr>
          <w:rFonts w:ascii="Arial" w:hAnsi="Arial" w:cs="Arial"/>
        </w:rPr>
        <w:t>h</w:t>
      </w:r>
      <w:r w:rsidRPr="005174E3" w:rsidR="259586F8">
        <w:rPr>
          <w:rFonts w:ascii="Arial" w:hAnsi="Arial" w:cs="Arial"/>
        </w:rPr>
        <w:t>at necessary</w:t>
      </w:r>
      <w:r w:rsidRPr="005174E3" w:rsidR="18AFE576">
        <w:rPr>
          <w:rFonts w:ascii="Arial" w:hAnsi="Arial" w:cs="Arial"/>
        </w:rPr>
        <w:t xml:space="preserve"> infrastructure and services </w:t>
      </w:r>
      <w:r w:rsidRPr="005174E3" w:rsidR="3F981C7B">
        <w:rPr>
          <w:rFonts w:ascii="Arial" w:hAnsi="Arial" w:cs="Arial"/>
        </w:rPr>
        <w:t xml:space="preserve">are in place to </w:t>
      </w:r>
      <w:r w:rsidRPr="005174E3" w:rsidR="18AFE576">
        <w:rPr>
          <w:rFonts w:ascii="Arial" w:hAnsi="Arial" w:cs="Arial"/>
        </w:rPr>
        <w:t xml:space="preserve">support </w:t>
      </w:r>
      <w:r w:rsidRPr="005174E3" w:rsidR="7A1F6B42">
        <w:rPr>
          <w:rFonts w:ascii="Arial" w:hAnsi="Arial" w:cs="Arial"/>
        </w:rPr>
        <w:t xml:space="preserve">large-scale </w:t>
      </w:r>
      <w:r w:rsidRPr="005174E3" w:rsidR="18AFE576">
        <w:rPr>
          <w:rFonts w:ascii="Arial" w:hAnsi="Arial" w:cs="Arial"/>
        </w:rPr>
        <w:t>transmission upgrades and deployment of renewable technology</w:t>
      </w:r>
      <w:r w:rsidRPr="005174E3" w:rsidR="2CCAA065">
        <w:rPr>
          <w:rFonts w:ascii="Arial" w:hAnsi="Arial" w:cs="Arial"/>
        </w:rPr>
        <w:t xml:space="preserve">. </w:t>
      </w:r>
      <w:r w:rsidRPr="005174E3" w:rsidR="4EB6582A">
        <w:rPr>
          <w:rFonts w:ascii="Arial" w:hAnsi="Arial" w:cs="Arial"/>
        </w:rPr>
        <w:t>Provision of h</w:t>
      </w:r>
      <w:r w:rsidRPr="005174E3" w:rsidR="2CCAA065">
        <w:rPr>
          <w:rFonts w:ascii="Arial" w:hAnsi="Arial" w:cs="Arial"/>
        </w:rPr>
        <w:t xml:space="preserve">ousing and public services is a significant challenge </w:t>
      </w:r>
      <w:r w:rsidRPr="005174E3" w:rsidR="5FED21A9">
        <w:rPr>
          <w:rFonts w:ascii="Arial" w:hAnsi="Arial" w:cs="Arial"/>
        </w:rPr>
        <w:t xml:space="preserve">across Scotland </w:t>
      </w:r>
      <w:r w:rsidRPr="005174E3" w:rsidR="2CCAA065">
        <w:rPr>
          <w:rFonts w:ascii="Arial" w:hAnsi="Arial" w:cs="Arial"/>
        </w:rPr>
        <w:t xml:space="preserve">and </w:t>
      </w:r>
      <w:r w:rsidRPr="005174E3" w:rsidR="1B70A919">
        <w:rPr>
          <w:rFonts w:ascii="Arial" w:hAnsi="Arial" w:cs="Arial"/>
        </w:rPr>
        <w:t>would benefit from</w:t>
      </w:r>
      <w:r w:rsidRPr="005174E3" w:rsidR="2CCAA065">
        <w:rPr>
          <w:rFonts w:ascii="Arial" w:hAnsi="Arial" w:cs="Arial"/>
        </w:rPr>
        <w:t xml:space="preserve"> a strategic and cohesive approach </w:t>
      </w:r>
      <w:r w:rsidRPr="005174E3" w:rsidR="3C4FAA33">
        <w:rPr>
          <w:rFonts w:ascii="Arial" w:hAnsi="Arial" w:cs="Arial"/>
        </w:rPr>
        <w:t>between</w:t>
      </w:r>
      <w:r w:rsidRPr="005174E3" w:rsidR="2CCAA065">
        <w:rPr>
          <w:rFonts w:ascii="Arial" w:hAnsi="Arial" w:cs="Arial"/>
        </w:rPr>
        <w:t xml:space="preserve"> UK an</w:t>
      </w:r>
      <w:r w:rsidRPr="005174E3" w:rsidR="2FD2D918">
        <w:rPr>
          <w:rFonts w:ascii="Arial" w:hAnsi="Arial" w:cs="Arial"/>
        </w:rPr>
        <w:t>d Scottish Government</w:t>
      </w:r>
      <w:r w:rsidRPr="005174E3" w:rsidR="39A465FC">
        <w:rPr>
          <w:rFonts w:ascii="Arial" w:hAnsi="Arial" w:cs="Arial"/>
        </w:rPr>
        <w:t xml:space="preserve"> and other stakeholders such as local authorities and enterprise agencies</w:t>
      </w:r>
      <w:r w:rsidRPr="005174E3" w:rsidR="2FD2D918">
        <w:rPr>
          <w:rFonts w:ascii="Arial" w:hAnsi="Arial" w:cs="Arial"/>
        </w:rPr>
        <w:t>. Th</w:t>
      </w:r>
      <w:r w:rsidRPr="005174E3" w:rsidR="26325BD1">
        <w:rPr>
          <w:rFonts w:ascii="Arial" w:hAnsi="Arial" w:cs="Arial"/>
        </w:rPr>
        <w:t xml:space="preserve">ere is some urgency to this </w:t>
      </w:r>
      <w:r w:rsidRPr="005174E3" w:rsidR="2FD2D918">
        <w:rPr>
          <w:rFonts w:ascii="Arial" w:hAnsi="Arial" w:cs="Arial"/>
        </w:rPr>
        <w:t xml:space="preserve">as developments are already progressing in isolation and without a strategic plan. </w:t>
      </w:r>
      <w:r w:rsidRPr="005174E3" w:rsidR="55AB624C">
        <w:rPr>
          <w:rFonts w:ascii="Arial" w:hAnsi="Arial" w:cs="Arial"/>
        </w:rPr>
        <w:t xml:space="preserve"> We anticipate that new workers will be required and these workers will need housing and services.  </w:t>
      </w:r>
      <w:r w:rsidRPr="005174E3" w:rsidR="7D70A3A5">
        <w:rPr>
          <w:rFonts w:ascii="Arial" w:hAnsi="Arial" w:cs="Arial"/>
        </w:rPr>
        <w:t>New workers will help address challenges around long-term rural depopulation.</w:t>
      </w:r>
    </w:p>
    <w:p w:rsidR="00095B8A" w:rsidRPr="005174E3" w:rsidP="00E0261A">
      <w:pPr>
        <w:rPr>
          <w:rFonts w:ascii="Arial" w:hAnsi="Arial" w:cs="Arial"/>
        </w:rPr>
      </w:pPr>
      <w:r w:rsidRPr="005174E3">
        <w:rPr>
          <w:rFonts w:ascii="Arial" w:hAnsi="Arial" w:cs="Arial"/>
        </w:rPr>
        <w:t xml:space="preserve">We also see merit in </w:t>
      </w:r>
      <w:r w:rsidRPr="005174E3" w:rsidR="3ED7864D">
        <w:rPr>
          <w:rFonts w:ascii="Arial" w:hAnsi="Arial" w:cs="Arial"/>
        </w:rPr>
        <w:t xml:space="preserve">ensuring the grid network is designed to enable community </w:t>
      </w:r>
      <w:r w:rsidRPr="005174E3" w:rsidR="180E395C">
        <w:rPr>
          <w:rFonts w:ascii="Arial" w:hAnsi="Arial" w:cs="Arial"/>
        </w:rPr>
        <w:t>generation as efficiently as possible e.g. including</w:t>
      </w:r>
      <w:r w:rsidRPr="005174E3">
        <w:rPr>
          <w:rFonts w:ascii="Arial" w:hAnsi="Arial" w:cs="Arial"/>
        </w:rPr>
        <w:t xml:space="preserve"> additional substations</w:t>
      </w:r>
      <w:r w:rsidRPr="005174E3" w:rsidR="44A3CD79">
        <w:rPr>
          <w:rFonts w:ascii="Arial" w:hAnsi="Arial" w:cs="Arial"/>
        </w:rPr>
        <w:t xml:space="preserve"> to</w:t>
      </w:r>
      <w:r w:rsidRPr="005174E3">
        <w:rPr>
          <w:rFonts w:ascii="Arial" w:hAnsi="Arial" w:cs="Arial"/>
        </w:rPr>
        <w:t xml:space="preserve"> enable community generation to tie into the grid n</w:t>
      </w:r>
      <w:r w:rsidRPr="005174E3" w:rsidR="47ABB6D3">
        <w:rPr>
          <w:rFonts w:ascii="Arial" w:hAnsi="Arial" w:cs="Arial"/>
        </w:rPr>
        <w:t>etwork with less local CAPEX requirements.</w:t>
      </w:r>
    </w:p>
    <w:p w:rsidR="00095B8A" w:rsidRPr="005174E3" w:rsidP="00E0261A">
      <w:pPr>
        <w:rPr>
          <w:rFonts w:ascii="Arial" w:hAnsi="Arial" w:cs="Arial"/>
        </w:rPr>
      </w:pPr>
      <w:r w:rsidRPr="005174E3">
        <w:rPr>
          <w:rFonts w:ascii="Arial" w:hAnsi="Arial" w:cs="Arial"/>
        </w:rPr>
        <w:t>Skills, reskilling and workforce capacity also represent an opportunity.  Coordination on a UK wide basis could avoid unhelpful competition for labour and skills, which could potentially fuel inflation and increase the cost of delivery, creating a risk that some UK nations might be left behind because the economics create preferential submarkets within the UK market.</w:t>
      </w:r>
    </w:p>
    <w:p w:rsidR="00095B8A" w:rsidRPr="005174E3" w:rsidP="00E0261A">
      <w:pPr>
        <w:rPr>
          <w:rFonts w:ascii="Arial" w:hAnsi="Arial" w:cs="Arial"/>
        </w:rPr>
      </w:pPr>
    </w:p>
    <w:p w:rsidR="00095B8A" w:rsidRPr="00001F23" w:rsidP="3DA34363">
      <w:pPr>
        <w:shd w:val="clear" w:color="auto" w:fill="F8F6FC"/>
        <w:spacing w:after="180" w:line="240" w:lineRule="auto"/>
        <w:rPr>
          <w:rFonts w:ascii="Arial" w:eastAsia="Times New Roman" w:hAnsi="Arial" w:cs="Arial"/>
          <w:color w:val="FF0000"/>
          <w:kern w:val="0"/>
          <w:sz w:val="28"/>
          <w:szCs w:val="28"/>
          <w:lang w:eastAsia="en-GB"/>
        </w:rPr>
      </w:pPr>
      <w:r w:rsidRPr="00001F23">
        <w:rPr>
          <w:rFonts w:ascii="Arial" w:eastAsia="Times New Roman" w:hAnsi="Arial" w:cs="Arial"/>
          <w:color w:val="FF0000"/>
          <w:kern w:val="0"/>
          <w:sz w:val="28"/>
          <w:szCs w:val="28"/>
          <w:lang w:eastAsia="en-GB"/>
        </w:rPr>
        <w:t>5. How can GB Energy, and other ways of backing industry (including funding), most effectively support employment, economic growth and the development of clean energy supply chains in Scotland?</w:t>
      </w:r>
    </w:p>
    <w:p w:rsidR="1021CC49" w:rsidRPr="005174E3" w:rsidP="00E0261A">
      <w:pPr>
        <w:rPr>
          <w:rFonts w:ascii="Arial" w:hAnsi="Arial" w:cs="Arial"/>
        </w:rPr>
      </w:pPr>
      <w:r w:rsidRPr="005174E3">
        <w:rPr>
          <w:rFonts w:ascii="Arial" w:hAnsi="Arial" w:cs="Arial"/>
        </w:rPr>
        <w:t>In our view, one of the most important issues to be resolved is the current position where</w:t>
      </w:r>
      <w:r w:rsidRPr="005174E3" w:rsidR="79A58941">
        <w:rPr>
          <w:rFonts w:ascii="Arial" w:hAnsi="Arial" w:cs="Arial"/>
        </w:rPr>
        <w:t>by</w:t>
      </w:r>
      <w:r w:rsidRPr="005174E3">
        <w:rPr>
          <w:rFonts w:ascii="Arial" w:hAnsi="Arial" w:cs="Arial"/>
        </w:rPr>
        <w:t xml:space="preserve"> </w:t>
      </w:r>
      <w:r w:rsidRPr="005174E3" w:rsidR="4C2DCFCE">
        <w:rPr>
          <w:rFonts w:ascii="Arial" w:hAnsi="Arial" w:cs="Arial"/>
        </w:rPr>
        <w:t>significant investments cannot be made</w:t>
      </w:r>
      <w:r w:rsidRPr="005174E3" w:rsidR="747B9C24">
        <w:rPr>
          <w:rFonts w:ascii="Arial" w:hAnsi="Arial" w:cs="Arial"/>
        </w:rPr>
        <w:t xml:space="preserve"> </w:t>
      </w:r>
      <w:r w:rsidRPr="005174E3" w:rsidR="0141868A">
        <w:rPr>
          <w:rFonts w:ascii="Arial" w:hAnsi="Arial" w:cs="Arial"/>
        </w:rPr>
        <w:t>until there is sufficient investor confidence regarding the order pipeline</w:t>
      </w:r>
      <w:r w:rsidRPr="005174E3" w:rsidR="572ABB2D">
        <w:rPr>
          <w:rFonts w:ascii="Arial" w:hAnsi="Arial" w:cs="Arial"/>
        </w:rPr>
        <w:t xml:space="preserve"> and by the time there is clarity around the order pipeline, then it is too late for the investment</w:t>
      </w:r>
      <w:r w:rsidRPr="005174E3" w:rsidR="72801E32">
        <w:rPr>
          <w:rFonts w:ascii="Arial" w:hAnsi="Arial" w:cs="Arial"/>
        </w:rPr>
        <w:t xml:space="preserve"> because there is a</w:t>
      </w:r>
      <w:r w:rsidRPr="005174E3" w:rsidR="42A46E51">
        <w:rPr>
          <w:rFonts w:ascii="Arial" w:hAnsi="Arial" w:cs="Arial"/>
        </w:rPr>
        <w:t xml:space="preserve"> long</w:t>
      </w:r>
      <w:r w:rsidRPr="005174E3" w:rsidR="0141868A">
        <w:rPr>
          <w:rFonts w:ascii="Arial" w:hAnsi="Arial" w:cs="Arial"/>
        </w:rPr>
        <w:t xml:space="preserve"> lead-in time between</w:t>
      </w:r>
      <w:r w:rsidRPr="005174E3" w:rsidR="0B147487">
        <w:rPr>
          <w:rFonts w:ascii="Arial" w:hAnsi="Arial" w:cs="Arial"/>
        </w:rPr>
        <w:t xml:space="preserve"> investment decision</w:t>
      </w:r>
      <w:r w:rsidRPr="005174E3" w:rsidR="353BE811">
        <w:rPr>
          <w:rFonts w:ascii="Arial" w:hAnsi="Arial" w:cs="Arial"/>
        </w:rPr>
        <w:t>s</w:t>
      </w:r>
      <w:r w:rsidRPr="005174E3" w:rsidR="0B147487">
        <w:rPr>
          <w:rFonts w:ascii="Arial" w:hAnsi="Arial" w:cs="Arial"/>
        </w:rPr>
        <w:t xml:space="preserve"> and the relevant manufacturing plant etc becoming operational</w:t>
      </w:r>
      <w:r w:rsidRPr="005174E3" w:rsidR="169306F1">
        <w:rPr>
          <w:rFonts w:ascii="Arial" w:hAnsi="Arial" w:cs="Arial"/>
        </w:rPr>
        <w:t xml:space="preserve">. </w:t>
      </w:r>
      <w:r w:rsidRPr="005174E3" w:rsidR="0B495461">
        <w:rPr>
          <w:rFonts w:ascii="Arial" w:hAnsi="Arial" w:cs="Arial"/>
        </w:rPr>
        <w:t xml:space="preserve">Whilst the CFD mechanism continues to drive investment in that way, the </w:t>
      </w:r>
      <w:r w:rsidRPr="005174E3" w:rsidR="169306F1">
        <w:rPr>
          <w:rFonts w:ascii="Arial" w:hAnsi="Arial" w:cs="Arial"/>
        </w:rPr>
        <w:t>lead-in time is too lo</w:t>
      </w:r>
      <w:r w:rsidRPr="005174E3" w:rsidR="3CE3681C">
        <w:rPr>
          <w:rFonts w:ascii="Arial" w:hAnsi="Arial" w:cs="Arial"/>
        </w:rPr>
        <w:t xml:space="preserve">ng </w:t>
      </w:r>
      <w:r w:rsidRPr="005174E3" w:rsidR="7167FB7D">
        <w:rPr>
          <w:rFonts w:ascii="Arial" w:hAnsi="Arial" w:cs="Arial"/>
        </w:rPr>
        <w:t>and d</w:t>
      </w:r>
      <w:r w:rsidRPr="005174E3" w:rsidR="3CE3681C">
        <w:rPr>
          <w:rFonts w:ascii="Arial" w:hAnsi="Arial" w:cs="Arial"/>
        </w:rPr>
        <w:t xml:space="preserve">evelopers </w:t>
      </w:r>
      <w:r w:rsidRPr="005174E3" w:rsidR="49DD780F">
        <w:rPr>
          <w:rFonts w:ascii="Arial" w:hAnsi="Arial" w:cs="Arial"/>
        </w:rPr>
        <w:t xml:space="preserve">will place orders </w:t>
      </w:r>
      <w:r w:rsidRPr="005174E3" w:rsidR="699C643E">
        <w:rPr>
          <w:rFonts w:ascii="Arial" w:hAnsi="Arial" w:cs="Arial"/>
        </w:rPr>
        <w:t>w</w:t>
      </w:r>
      <w:r w:rsidRPr="005174E3" w:rsidR="59AF7C76">
        <w:rPr>
          <w:rFonts w:ascii="Arial" w:hAnsi="Arial" w:cs="Arial"/>
        </w:rPr>
        <w:t>here the</w:t>
      </w:r>
      <w:r w:rsidRPr="005174E3" w:rsidR="443DBB01">
        <w:rPr>
          <w:rFonts w:ascii="Arial" w:hAnsi="Arial" w:cs="Arial"/>
        </w:rPr>
        <w:t xml:space="preserve">re is </w:t>
      </w:r>
      <w:r w:rsidRPr="005174E3" w:rsidR="443DBB01">
        <w:rPr>
          <w:rFonts w:ascii="Arial" w:hAnsi="Arial" w:cs="Arial"/>
        </w:rPr>
        <w:t>an existing</w:t>
      </w:r>
      <w:r w:rsidRPr="005174E3" w:rsidR="59AF7C76">
        <w:rPr>
          <w:rFonts w:ascii="Arial" w:hAnsi="Arial" w:cs="Arial"/>
        </w:rPr>
        <w:t xml:space="preserve"> supply chain</w:t>
      </w:r>
      <w:r w:rsidRPr="005174E3" w:rsidR="21F4CF8B">
        <w:rPr>
          <w:rFonts w:ascii="Arial" w:hAnsi="Arial" w:cs="Arial"/>
        </w:rPr>
        <w:t xml:space="preserve">, </w:t>
      </w:r>
      <w:r w:rsidRPr="005174E3" w:rsidR="5DB2FFCF">
        <w:rPr>
          <w:rFonts w:ascii="Arial" w:hAnsi="Arial" w:cs="Arial"/>
        </w:rPr>
        <w:t xml:space="preserve">which for key manufacturing contracts, are primarily </w:t>
      </w:r>
      <w:r w:rsidRPr="005174E3" w:rsidR="628523BA">
        <w:rPr>
          <w:rFonts w:ascii="Arial" w:hAnsi="Arial" w:cs="Arial"/>
        </w:rPr>
        <w:t>outside</w:t>
      </w:r>
      <w:r w:rsidRPr="005174E3" w:rsidR="5DB2FFCF">
        <w:rPr>
          <w:rFonts w:ascii="Arial" w:hAnsi="Arial" w:cs="Arial"/>
        </w:rPr>
        <w:t xml:space="preserve"> the UK. </w:t>
      </w:r>
    </w:p>
    <w:p w:rsidR="1021CC49" w:rsidRPr="005174E3" w:rsidP="00E0261A">
      <w:pPr>
        <w:rPr>
          <w:rFonts w:ascii="Arial" w:hAnsi="Arial" w:cs="Arial"/>
        </w:rPr>
      </w:pPr>
      <w:r w:rsidRPr="005174E3">
        <w:rPr>
          <w:rFonts w:ascii="Arial" w:hAnsi="Arial" w:cs="Arial"/>
        </w:rPr>
        <w:t xml:space="preserve">GB Energy could </w:t>
      </w:r>
      <w:r w:rsidRPr="005174E3" w:rsidR="3FB4D6A3">
        <w:rPr>
          <w:rFonts w:ascii="Arial" w:hAnsi="Arial" w:cs="Arial"/>
        </w:rPr>
        <w:t xml:space="preserve">play a hugely influential and valuable role in </w:t>
      </w:r>
      <w:r w:rsidRPr="005174E3">
        <w:rPr>
          <w:rFonts w:ascii="Arial" w:hAnsi="Arial" w:cs="Arial"/>
        </w:rPr>
        <w:t>break</w:t>
      </w:r>
      <w:r w:rsidRPr="005174E3" w:rsidR="4D5EEF9E">
        <w:rPr>
          <w:rFonts w:ascii="Arial" w:hAnsi="Arial" w:cs="Arial"/>
        </w:rPr>
        <w:t>ing</w:t>
      </w:r>
      <w:r w:rsidRPr="005174E3">
        <w:rPr>
          <w:rFonts w:ascii="Arial" w:hAnsi="Arial" w:cs="Arial"/>
        </w:rPr>
        <w:t xml:space="preserve"> that cycle in one of </w:t>
      </w:r>
      <w:r w:rsidRPr="005174E3" w:rsidR="3F3F21F3">
        <w:rPr>
          <w:rFonts w:ascii="Arial" w:hAnsi="Arial" w:cs="Arial"/>
        </w:rPr>
        <w:t>five</w:t>
      </w:r>
      <w:r w:rsidRPr="005174E3">
        <w:rPr>
          <w:rFonts w:ascii="Arial" w:hAnsi="Arial" w:cs="Arial"/>
        </w:rPr>
        <w:t xml:space="preserve"> ways</w:t>
      </w:r>
      <w:r w:rsidRPr="005174E3" w:rsidR="0D002CFE">
        <w:rPr>
          <w:rFonts w:ascii="Arial" w:hAnsi="Arial" w:cs="Arial"/>
        </w:rPr>
        <w:t>:</w:t>
      </w:r>
    </w:p>
    <w:p w:rsidR="07397B80" w:rsidRPr="00001F23" w:rsidP="00001F23">
      <w:pPr>
        <w:pStyle w:val="ListParagraph"/>
        <w:numPr>
          <w:ilvl w:val="0"/>
          <w:numId w:val="4"/>
        </w:numPr>
        <w:rPr>
          <w:rFonts w:ascii="Arial" w:hAnsi="Arial" w:cs="Arial"/>
        </w:rPr>
      </w:pPr>
      <w:r w:rsidRPr="00001F23">
        <w:rPr>
          <w:rFonts w:ascii="Arial" w:hAnsi="Arial" w:cs="Arial"/>
        </w:rPr>
        <w:t xml:space="preserve">By investing directly in the sector </w:t>
      </w:r>
      <w:r w:rsidRPr="00001F23" w:rsidR="01AA89EA">
        <w:rPr>
          <w:rFonts w:ascii="Arial" w:hAnsi="Arial" w:cs="Arial"/>
        </w:rPr>
        <w:t>before orders are confirmed</w:t>
      </w:r>
      <w:r w:rsidRPr="00001F23" w:rsidR="5B7B5055">
        <w:rPr>
          <w:rFonts w:ascii="Arial" w:hAnsi="Arial" w:cs="Arial"/>
        </w:rPr>
        <w:t xml:space="preserve"> through</w:t>
      </w:r>
      <w:r w:rsidRPr="00001F23" w:rsidR="1F7B230A">
        <w:rPr>
          <w:rFonts w:ascii="Arial" w:hAnsi="Arial" w:cs="Arial"/>
        </w:rPr>
        <w:t xml:space="preserve"> </w:t>
      </w:r>
      <w:r w:rsidRPr="00001F23">
        <w:rPr>
          <w:rFonts w:ascii="Arial" w:hAnsi="Arial" w:cs="Arial"/>
        </w:rPr>
        <w:t>building</w:t>
      </w:r>
      <w:r w:rsidRPr="00001F23" w:rsidR="4F9AD476">
        <w:rPr>
          <w:rFonts w:ascii="Arial" w:hAnsi="Arial" w:cs="Arial"/>
        </w:rPr>
        <w:t xml:space="preserve"> capacity in the ports, establishing th</w:t>
      </w:r>
      <w:r w:rsidRPr="00001F23" w:rsidR="62B4715B">
        <w:rPr>
          <w:rFonts w:ascii="Arial" w:hAnsi="Arial" w:cs="Arial"/>
        </w:rPr>
        <w:t>e already prioritised manufacturing f</w:t>
      </w:r>
      <w:r w:rsidRPr="00001F23" w:rsidR="4326E889">
        <w:rPr>
          <w:rFonts w:ascii="Arial" w:hAnsi="Arial" w:cs="Arial"/>
        </w:rPr>
        <w:t>actories and other facilities and then leasing these to the supply chain.</w:t>
      </w:r>
      <w:r w:rsidRPr="00001F23">
        <w:rPr>
          <w:rFonts w:ascii="Arial" w:hAnsi="Arial" w:cs="Arial"/>
        </w:rPr>
        <w:t xml:space="preserve"> </w:t>
      </w:r>
    </w:p>
    <w:p w:rsidR="4B5E0B10" w:rsidRPr="00001F23" w:rsidP="00001F23">
      <w:pPr>
        <w:pStyle w:val="ListParagraph"/>
        <w:numPr>
          <w:ilvl w:val="0"/>
          <w:numId w:val="4"/>
        </w:numPr>
        <w:rPr>
          <w:rFonts w:ascii="Arial" w:hAnsi="Arial" w:cs="Arial"/>
        </w:rPr>
      </w:pPr>
      <w:r w:rsidRPr="00001F23">
        <w:rPr>
          <w:rFonts w:ascii="Arial" w:hAnsi="Arial" w:cs="Arial"/>
        </w:rPr>
        <w:t>By acting as the investment guarantor</w:t>
      </w:r>
      <w:r w:rsidRPr="00001F23" w:rsidR="3125F3C3">
        <w:rPr>
          <w:rFonts w:ascii="Arial" w:hAnsi="Arial" w:cs="Arial"/>
        </w:rPr>
        <w:t xml:space="preserve"> based on a bankable pipeline of offshore wind capacity</w:t>
      </w:r>
      <w:r w:rsidRPr="00001F23">
        <w:rPr>
          <w:rFonts w:ascii="Arial" w:hAnsi="Arial" w:cs="Arial"/>
        </w:rPr>
        <w:t xml:space="preserve"> i.e. as an insurance scheme </w:t>
      </w:r>
      <w:r w:rsidRPr="00001F23" w:rsidR="126317BC">
        <w:rPr>
          <w:rFonts w:ascii="Arial" w:hAnsi="Arial" w:cs="Arial"/>
        </w:rPr>
        <w:t xml:space="preserve">which mitigates the short-term risk while projects move through the development phase, pre consent and CFD. </w:t>
      </w:r>
      <w:r w:rsidRPr="00001F23" w:rsidR="72BD45F3">
        <w:rPr>
          <w:rFonts w:ascii="Arial" w:hAnsi="Arial" w:cs="Arial"/>
        </w:rPr>
        <w:t xml:space="preserve"> </w:t>
      </w:r>
      <w:r w:rsidRPr="00001F23" w:rsidR="23F52AAF">
        <w:rPr>
          <w:rFonts w:ascii="Arial" w:hAnsi="Arial" w:cs="Arial"/>
        </w:rPr>
        <w:t xml:space="preserve">   </w:t>
      </w:r>
    </w:p>
    <w:p w:rsidR="12EDD146" w:rsidRPr="00001F23" w:rsidP="00001F23">
      <w:pPr>
        <w:pStyle w:val="ListParagraph"/>
        <w:numPr>
          <w:ilvl w:val="0"/>
          <w:numId w:val="4"/>
        </w:numPr>
        <w:rPr>
          <w:rFonts w:ascii="Arial" w:hAnsi="Arial" w:cs="Arial"/>
        </w:rPr>
      </w:pPr>
      <w:r w:rsidRPr="00001F23">
        <w:rPr>
          <w:rFonts w:ascii="Arial" w:hAnsi="Arial" w:cs="Arial"/>
        </w:rPr>
        <w:t>By co-investing with other commercial operators, sharing risk, capitalising development and acting with a convenor and aggregator of investment capacity across the sector.</w:t>
      </w:r>
    </w:p>
    <w:p w:rsidR="12EDD146" w:rsidRPr="00001F23" w:rsidP="00001F23">
      <w:pPr>
        <w:pStyle w:val="ListParagraph"/>
        <w:numPr>
          <w:ilvl w:val="0"/>
          <w:numId w:val="4"/>
        </w:numPr>
        <w:rPr>
          <w:rFonts w:ascii="Arial" w:hAnsi="Arial" w:cs="Arial"/>
        </w:rPr>
      </w:pPr>
      <w:r w:rsidRPr="00001F23">
        <w:rPr>
          <w:rFonts w:ascii="Arial" w:hAnsi="Arial" w:cs="Arial"/>
        </w:rPr>
        <w:t>Providing a new and independent voice within the sector, one which combines a practical commercial perspective along with a unique understanding of the public and private sectors.</w:t>
      </w:r>
    </w:p>
    <w:p w:rsidR="12EDD146" w:rsidRPr="00001F23" w:rsidP="00001F23">
      <w:pPr>
        <w:pStyle w:val="ListParagraph"/>
        <w:numPr>
          <w:ilvl w:val="0"/>
          <w:numId w:val="4"/>
        </w:numPr>
        <w:rPr>
          <w:rFonts w:ascii="Arial" w:hAnsi="Arial" w:cs="Arial"/>
        </w:rPr>
      </w:pPr>
      <w:r w:rsidRPr="00001F23">
        <w:rPr>
          <w:rFonts w:ascii="Arial" w:hAnsi="Arial" w:cs="Arial"/>
        </w:rPr>
        <w:t>As a creature of statute, GB Energy is well placed to bridge between the public and private sector across GB Energy and in doing so help close the gap between policy, practice and delivery</w:t>
      </w:r>
      <w:r w:rsidRPr="00001F23" w:rsidR="00CD627C">
        <w:rPr>
          <w:rFonts w:ascii="Arial" w:hAnsi="Arial" w:cs="Arial"/>
        </w:rPr>
        <w:t>.</w:t>
      </w:r>
    </w:p>
    <w:p w:rsidR="2E59B262" w:rsidRPr="005174E3" w:rsidP="3317D867">
      <w:pPr>
        <w:spacing w:after="0"/>
        <w:rPr>
          <w:rFonts w:ascii="Arial" w:eastAsia="Arial" w:hAnsi="Arial" w:cs="Arial"/>
        </w:rPr>
      </w:pPr>
      <w:r w:rsidRPr="005174E3">
        <w:rPr>
          <w:rFonts w:ascii="Arial" w:eastAsia="Arial" w:hAnsi="Arial" w:cs="Arial"/>
        </w:rPr>
        <w:t>As per the challenges in terms of timing referred to above, we see significant potential value in the provision of</w:t>
      </w:r>
      <w:r w:rsidRPr="005174E3" w:rsidR="17AAA2F2">
        <w:rPr>
          <w:rFonts w:ascii="Arial" w:eastAsia="Arial" w:hAnsi="Arial" w:cs="Arial"/>
        </w:rPr>
        <w:t xml:space="preserve"> a mechanism to derisk investments whilst </w:t>
      </w:r>
      <w:r w:rsidRPr="005174E3" w:rsidR="30B7AE47">
        <w:rPr>
          <w:rFonts w:ascii="Arial" w:eastAsia="Arial" w:hAnsi="Arial" w:cs="Arial"/>
        </w:rPr>
        <w:t>there is some un</w:t>
      </w:r>
      <w:r w:rsidRPr="005174E3" w:rsidR="17AAA2F2">
        <w:rPr>
          <w:rFonts w:ascii="Arial" w:eastAsia="Arial" w:hAnsi="Arial" w:cs="Arial"/>
        </w:rPr>
        <w:t xml:space="preserve">certainty </w:t>
      </w:r>
      <w:r w:rsidRPr="005174E3" w:rsidR="161E1B37">
        <w:rPr>
          <w:rFonts w:ascii="Arial" w:eastAsia="Arial" w:hAnsi="Arial" w:cs="Arial"/>
        </w:rPr>
        <w:t xml:space="preserve">relating to </w:t>
      </w:r>
      <w:r w:rsidRPr="005174E3" w:rsidR="17AAA2F2">
        <w:rPr>
          <w:rFonts w:ascii="Arial" w:eastAsia="Arial" w:hAnsi="Arial" w:cs="Arial"/>
        </w:rPr>
        <w:t xml:space="preserve">grid and consenting </w:t>
      </w:r>
      <w:r w:rsidRPr="005174E3" w:rsidR="4B07E163">
        <w:rPr>
          <w:rFonts w:ascii="Arial" w:eastAsia="Arial" w:hAnsi="Arial" w:cs="Arial"/>
        </w:rPr>
        <w:t xml:space="preserve">and before </w:t>
      </w:r>
      <w:r w:rsidRPr="005174E3" w:rsidR="4C3B0293">
        <w:rPr>
          <w:rFonts w:ascii="Arial" w:eastAsia="Arial" w:hAnsi="Arial" w:cs="Arial"/>
        </w:rPr>
        <w:t xml:space="preserve">deployment is confirmed. </w:t>
      </w:r>
      <w:r w:rsidRPr="005174E3" w:rsidR="61D6D8C6">
        <w:rPr>
          <w:rFonts w:ascii="Arial" w:eastAsia="Arial" w:hAnsi="Arial" w:cs="Arial"/>
        </w:rPr>
        <w:t>We would welcome an entity such as GB</w:t>
      </w:r>
      <w:r w:rsidR="004A10AB">
        <w:rPr>
          <w:rFonts w:ascii="Arial" w:eastAsia="Arial" w:hAnsi="Arial" w:cs="Arial"/>
        </w:rPr>
        <w:t xml:space="preserve"> </w:t>
      </w:r>
      <w:r w:rsidRPr="005174E3" w:rsidR="61D6D8C6">
        <w:rPr>
          <w:rFonts w:ascii="Arial" w:eastAsia="Arial" w:hAnsi="Arial" w:cs="Arial"/>
        </w:rPr>
        <w:t xml:space="preserve">Energy looking at how to secure a bankable pipeline for investment. </w:t>
      </w:r>
      <w:r w:rsidRPr="005174E3" w:rsidR="2B248A51">
        <w:rPr>
          <w:rFonts w:ascii="Arial" w:eastAsia="Arial" w:hAnsi="Arial" w:cs="Arial"/>
        </w:rPr>
        <w:t>To have most impact, t</w:t>
      </w:r>
      <w:r w:rsidRPr="005174E3" w:rsidR="4E6AEB59">
        <w:rPr>
          <w:rFonts w:ascii="Arial" w:eastAsia="Arial" w:hAnsi="Arial" w:cs="Arial"/>
        </w:rPr>
        <w:t>his is required in the coming 12 months to ensure sustainable and transforma</w:t>
      </w:r>
      <w:r w:rsidRPr="005174E3" w:rsidR="0CC47F11">
        <w:rPr>
          <w:rFonts w:ascii="Arial" w:eastAsia="Arial" w:hAnsi="Arial" w:cs="Arial"/>
        </w:rPr>
        <w:t xml:space="preserve">tional investments are not lost from Scotland and the UK. </w:t>
      </w:r>
      <w:r w:rsidRPr="005174E3" w:rsidR="7C2458EA">
        <w:rPr>
          <w:rFonts w:ascii="Arial" w:eastAsia="Arial" w:hAnsi="Arial" w:cs="Arial"/>
        </w:rPr>
        <w:t xml:space="preserve">Crucially, the need for guarantees and underwriting investments has been understood for many years and </w:t>
      </w:r>
      <w:r w:rsidRPr="005174E3" w:rsidR="7A6636DB">
        <w:rPr>
          <w:rFonts w:ascii="Arial" w:eastAsia="Arial" w:hAnsi="Arial" w:cs="Arial"/>
        </w:rPr>
        <w:t>clarity</w:t>
      </w:r>
      <w:r w:rsidRPr="005174E3" w:rsidR="7C2458EA">
        <w:rPr>
          <w:rFonts w:ascii="Arial" w:eastAsia="Arial" w:hAnsi="Arial" w:cs="Arial"/>
        </w:rPr>
        <w:t xml:space="preserve"> on whether that is </w:t>
      </w:r>
      <w:r w:rsidRPr="005174E3" w:rsidR="461A63F8">
        <w:rPr>
          <w:rFonts w:ascii="Arial" w:eastAsia="Arial" w:hAnsi="Arial" w:cs="Arial"/>
        </w:rPr>
        <w:t>an area of interest for GB</w:t>
      </w:r>
      <w:r w:rsidR="004A10AB">
        <w:rPr>
          <w:rFonts w:ascii="Arial" w:eastAsia="Arial" w:hAnsi="Arial" w:cs="Arial"/>
        </w:rPr>
        <w:t xml:space="preserve"> </w:t>
      </w:r>
      <w:r w:rsidRPr="005174E3" w:rsidR="461A63F8">
        <w:rPr>
          <w:rFonts w:ascii="Arial" w:eastAsia="Arial" w:hAnsi="Arial" w:cs="Arial"/>
        </w:rPr>
        <w:t xml:space="preserve">Energy would be welcomed. </w:t>
      </w:r>
      <w:r w:rsidRPr="005174E3" w:rsidR="03392141">
        <w:rPr>
          <w:rFonts w:ascii="Arial" w:eastAsia="Arial" w:hAnsi="Arial" w:cs="Arial"/>
        </w:rPr>
        <w:t xml:space="preserve"> </w:t>
      </w:r>
    </w:p>
    <w:p w:rsidR="3317D867" w:rsidRPr="005174E3" w:rsidP="3317D867">
      <w:pPr>
        <w:spacing w:after="0"/>
        <w:rPr>
          <w:rFonts w:ascii="Arial" w:eastAsia="Arial" w:hAnsi="Arial" w:cs="Arial"/>
        </w:rPr>
      </w:pPr>
    </w:p>
    <w:p w:rsidR="7E3150FE" w:rsidRPr="005174E3" w:rsidP="3317D867">
      <w:pPr>
        <w:spacing w:after="0"/>
        <w:rPr>
          <w:rFonts w:ascii="Arial" w:eastAsia="Arial" w:hAnsi="Arial" w:cs="Arial"/>
        </w:rPr>
      </w:pPr>
      <w:r w:rsidRPr="005174E3">
        <w:rPr>
          <w:rFonts w:ascii="Arial" w:eastAsia="Arial" w:hAnsi="Arial" w:cs="Arial"/>
        </w:rPr>
        <w:t>E</w:t>
      </w:r>
      <w:r w:rsidRPr="005174E3" w:rsidR="0CC47F11">
        <w:rPr>
          <w:rFonts w:ascii="Arial" w:eastAsia="Arial" w:hAnsi="Arial" w:cs="Arial"/>
        </w:rPr>
        <w:t xml:space="preserve">nsuring </w:t>
      </w:r>
      <w:r w:rsidRPr="005174E3" w:rsidR="7E964C03">
        <w:rPr>
          <w:rFonts w:ascii="Arial" w:eastAsia="Arial" w:hAnsi="Arial" w:cs="Arial"/>
        </w:rPr>
        <w:t xml:space="preserve">regular and iterative </w:t>
      </w:r>
      <w:r w:rsidRPr="005174E3" w:rsidR="0CC47F11">
        <w:rPr>
          <w:rFonts w:ascii="Arial" w:eastAsia="Arial" w:hAnsi="Arial" w:cs="Arial"/>
        </w:rPr>
        <w:t>review</w:t>
      </w:r>
      <w:r w:rsidRPr="005174E3" w:rsidR="7EC9BBE5">
        <w:rPr>
          <w:rFonts w:ascii="Arial" w:eastAsia="Arial" w:hAnsi="Arial" w:cs="Arial"/>
        </w:rPr>
        <w:t>s</w:t>
      </w:r>
      <w:r w:rsidRPr="005174E3" w:rsidR="0CC47F11">
        <w:rPr>
          <w:rFonts w:ascii="Arial" w:eastAsia="Arial" w:hAnsi="Arial" w:cs="Arial"/>
        </w:rPr>
        <w:t xml:space="preserve"> of opportunities for supply chain is necessary</w:t>
      </w:r>
      <w:r w:rsidRPr="005174E3" w:rsidR="4DC6D068">
        <w:rPr>
          <w:rFonts w:ascii="Arial" w:eastAsia="Arial" w:hAnsi="Arial" w:cs="Arial"/>
        </w:rPr>
        <w:t xml:space="preserve"> and GB</w:t>
      </w:r>
      <w:r w:rsidR="004A10AB">
        <w:rPr>
          <w:rFonts w:ascii="Arial" w:eastAsia="Arial" w:hAnsi="Arial" w:cs="Arial"/>
        </w:rPr>
        <w:t xml:space="preserve"> </w:t>
      </w:r>
      <w:r w:rsidRPr="005174E3" w:rsidR="4DC6D068">
        <w:rPr>
          <w:rFonts w:ascii="Arial" w:eastAsia="Arial" w:hAnsi="Arial" w:cs="Arial"/>
        </w:rPr>
        <w:t>Energy may be well placed to lead on this.</w:t>
      </w:r>
      <w:r w:rsidRPr="005174E3" w:rsidR="0CC47F11">
        <w:rPr>
          <w:rFonts w:ascii="Arial" w:eastAsia="Arial" w:hAnsi="Arial" w:cs="Arial"/>
        </w:rPr>
        <w:t xml:space="preserve"> The glob</w:t>
      </w:r>
      <w:r w:rsidRPr="005174E3" w:rsidR="58BB78EA">
        <w:rPr>
          <w:rFonts w:ascii="Arial" w:eastAsia="Arial" w:hAnsi="Arial" w:cs="Arial"/>
        </w:rPr>
        <w:t xml:space="preserve">al market is constantly </w:t>
      </w:r>
      <w:r w:rsidRPr="005174E3" w:rsidR="1CD0822A">
        <w:rPr>
          <w:rFonts w:ascii="Arial" w:eastAsia="Arial" w:hAnsi="Arial" w:cs="Arial"/>
        </w:rPr>
        <w:t>evolving,</w:t>
      </w:r>
      <w:r w:rsidRPr="005174E3" w:rsidR="58BB78EA">
        <w:rPr>
          <w:rFonts w:ascii="Arial" w:eastAsia="Arial" w:hAnsi="Arial" w:cs="Arial"/>
        </w:rPr>
        <w:t xml:space="preserve"> and the UK needs to continually assess already identified priorities </w:t>
      </w:r>
      <w:r w:rsidRPr="005174E3" w:rsidR="5B634F03">
        <w:rPr>
          <w:rFonts w:ascii="Arial" w:eastAsia="Arial" w:hAnsi="Arial" w:cs="Arial"/>
        </w:rPr>
        <w:t xml:space="preserve">to understand if these remain </w:t>
      </w:r>
      <w:r w:rsidRPr="005174E3" w:rsidR="3420249E">
        <w:rPr>
          <w:rFonts w:ascii="Arial" w:eastAsia="Arial" w:hAnsi="Arial" w:cs="Arial"/>
        </w:rPr>
        <w:t xml:space="preserve">viable, both in terms of the domestic and export market but also in terms of innovation and industry progress. </w:t>
      </w:r>
    </w:p>
    <w:p w:rsidR="3317D867" w:rsidRPr="005174E3" w:rsidP="3317D867">
      <w:pPr>
        <w:spacing w:after="0"/>
        <w:rPr>
          <w:rFonts w:ascii="Arial" w:eastAsia="Arial" w:hAnsi="Arial" w:cs="Arial"/>
        </w:rPr>
      </w:pPr>
    </w:p>
    <w:p w:rsidR="77A0D45E" w:rsidRPr="005174E3" w:rsidP="3317D867">
      <w:pPr>
        <w:spacing w:after="0"/>
        <w:rPr>
          <w:rFonts w:ascii="Arial" w:eastAsia="Arial" w:hAnsi="Arial" w:cs="Arial"/>
        </w:rPr>
      </w:pPr>
      <w:r w:rsidRPr="005174E3">
        <w:rPr>
          <w:rFonts w:ascii="Arial" w:eastAsia="Arial" w:hAnsi="Arial" w:cs="Arial"/>
        </w:rPr>
        <w:t>GB</w:t>
      </w:r>
      <w:r w:rsidR="004A10AB">
        <w:rPr>
          <w:rFonts w:ascii="Arial" w:eastAsia="Arial" w:hAnsi="Arial" w:cs="Arial"/>
        </w:rPr>
        <w:t xml:space="preserve"> </w:t>
      </w:r>
      <w:r w:rsidRPr="005174E3">
        <w:rPr>
          <w:rFonts w:ascii="Arial" w:eastAsia="Arial" w:hAnsi="Arial" w:cs="Arial"/>
        </w:rPr>
        <w:t>E</w:t>
      </w:r>
      <w:r w:rsidRPr="005174E3" w:rsidR="6D5569FB">
        <w:rPr>
          <w:rFonts w:ascii="Arial" w:eastAsia="Arial" w:hAnsi="Arial" w:cs="Arial"/>
        </w:rPr>
        <w:t xml:space="preserve">nergy </w:t>
      </w:r>
      <w:r w:rsidRPr="005174E3" w:rsidR="36AF6916">
        <w:rPr>
          <w:rFonts w:ascii="Arial" w:eastAsia="Arial" w:hAnsi="Arial" w:cs="Arial"/>
        </w:rPr>
        <w:t xml:space="preserve">also </w:t>
      </w:r>
      <w:r w:rsidRPr="005174E3" w:rsidR="6D5569FB">
        <w:rPr>
          <w:rFonts w:ascii="Arial" w:eastAsia="Arial" w:hAnsi="Arial" w:cs="Arial"/>
        </w:rPr>
        <w:t xml:space="preserve">appears to have great </w:t>
      </w:r>
      <w:r w:rsidRPr="005174E3" w:rsidR="07EF2FF1">
        <w:rPr>
          <w:rFonts w:ascii="Arial" w:eastAsia="Arial" w:hAnsi="Arial" w:cs="Arial"/>
        </w:rPr>
        <w:t>potential</w:t>
      </w:r>
      <w:r w:rsidRPr="005174E3" w:rsidR="6D5569FB">
        <w:rPr>
          <w:rFonts w:ascii="Arial" w:eastAsia="Arial" w:hAnsi="Arial" w:cs="Arial"/>
        </w:rPr>
        <w:t xml:space="preserve"> in terms of</w:t>
      </w:r>
      <w:r w:rsidRPr="005174E3">
        <w:rPr>
          <w:rFonts w:ascii="Arial" w:eastAsia="Arial" w:hAnsi="Arial" w:cs="Arial"/>
        </w:rPr>
        <w:t xml:space="preserve"> being a facilitator and /or leading investor</w:t>
      </w:r>
      <w:r w:rsidRPr="005174E3" w:rsidR="3779E20A">
        <w:rPr>
          <w:rFonts w:ascii="Arial" w:eastAsia="Arial" w:hAnsi="Arial" w:cs="Arial"/>
        </w:rPr>
        <w:t xml:space="preserve">.  </w:t>
      </w:r>
      <w:r w:rsidRPr="005174E3" w:rsidR="37284A1D">
        <w:rPr>
          <w:rFonts w:ascii="Arial" w:eastAsia="Arial" w:hAnsi="Arial" w:cs="Arial"/>
        </w:rPr>
        <w:t>If GB</w:t>
      </w:r>
      <w:r w:rsidR="004A10AB">
        <w:rPr>
          <w:rFonts w:ascii="Arial" w:eastAsia="Arial" w:hAnsi="Arial" w:cs="Arial"/>
        </w:rPr>
        <w:t xml:space="preserve"> </w:t>
      </w:r>
      <w:r w:rsidRPr="005174E3" w:rsidR="37284A1D">
        <w:rPr>
          <w:rFonts w:ascii="Arial" w:eastAsia="Arial" w:hAnsi="Arial" w:cs="Arial"/>
        </w:rPr>
        <w:t xml:space="preserve">Energy were to take on such a role, this could </w:t>
      </w:r>
      <w:r w:rsidRPr="005174E3">
        <w:rPr>
          <w:rFonts w:ascii="Arial" w:eastAsia="Arial" w:hAnsi="Arial" w:cs="Arial"/>
        </w:rPr>
        <w:t xml:space="preserve">be </w:t>
      </w:r>
      <w:r w:rsidRPr="005174E3" w:rsidR="708CAFE7">
        <w:rPr>
          <w:rFonts w:ascii="Arial" w:eastAsia="Arial" w:hAnsi="Arial" w:cs="Arial"/>
        </w:rPr>
        <w:t xml:space="preserve">very </w:t>
      </w:r>
      <w:r w:rsidRPr="005174E3">
        <w:rPr>
          <w:rFonts w:ascii="Arial" w:eastAsia="Arial" w:hAnsi="Arial" w:cs="Arial"/>
        </w:rPr>
        <w:t xml:space="preserve">advantageous and </w:t>
      </w:r>
      <w:r w:rsidRPr="005174E3" w:rsidR="4BC7A265">
        <w:rPr>
          <w:rFonts w:ascii="Arial" w:eastAsia="Arial" w:hAnsi="Arial" w:cs="Arial"/>
        </w:rPr>
        <w:t>c</w:t>
      </w:r>
      <w:r w:rsidRPr="005174E3" w:rsidR="25EFF0DF">
        <w:rPr>
          <w:rFonts w:ascii="Arial" w:eastAsia="Arial" w:hAnsi="Arial" w:cs="Arial"/>
        </w:rPr>
        <w:t xml:space="preserve">ould </w:t>
      </w:r>
      <w:r w:rsidRPr="005174E3">
        <w:rPr>
          <w:rFonts w:ascii="Arial" w:eastAsia="Arial" w:hAnsi="Arial" w:cs="Arial"/>
        </w:rPr>
        <w:t xml:space="preserve">create </w:t>
      </w:r>
      <w:r w:rsidRPr="005174E3" w:rsidR="646EF84D">
        <w:rPr>
          <w:rFonts w:ascii="Arial" w:eastAsia="Arial" w:hAnsi="Arial" w:cs="Arial"/>
        </w:rPr>
        <w:t>confidence in the supply chain and wider investor base</w:t>
      </w:r>
      <w:r w:rsidRPr="005174E3" w:rsidR="423DA913">
        <w:rPr>
          <w:rFonts w:ascii="Arial" w:eastAsia="Arial" w:hAnsi="Arial" w:cs="Arial"/>
        </w:rPr>
        <w:t xml:space="preserve">, ultimately </w:t>
      </w:r>
      <w:r w:rsidRPr="005174E3" w:rsidR="1CF161A6">
        <w:rPr>
          <w:rFonts w:ascii="Arial" w:eastAsia="Arial" w:hAnsi="Arial" w:cs="Arial"/>
        </w:rPr>
        <w:t xml:space="preserve">helping to </w:t>
      </w:r>
      <w:r w:rsidRPr="005174E3" w:rsidR="646EF84D">
        <w:rPr>
          <w:rFonts w:ascii="Arial" w:eastAsia="Arial" w:hAnsi="Arial" w:cs="Arial"/>
        </w:rPr>
        <w:t>secur</w:t>
      </w:r>
      <w:r w:rsidRPr="005174E3" w:rsidR="574E4FDC">
        <w:rPr>
          <w:rFonts w:ascii="Arial" w:eastAsia="Arial" w:hAnsi="Arial" w:cs="Arial"/>
        </w:rPr>
        <w:t>e</w:t>
      </w:r>
      <w:r w:rsidRPr="005174E3" w:rsidR="646EF84D">
        <w:rPr>
          <w:rFonts w:ascii="Arial" w:eastAsia="Arial" w:hAnsi="Arial" w:cs="Arial"/>
        </w:rPr>
        <w:t xml:space="preserve"> investments.</w:t>
      </w:r>
      <w:r w:rsidRPr="005174E3" w:rsidR="2E9FDC54">
        <w:rPr>
          <w:rFonts w:ascii="Arial" w:eastAsia="Arial" w:hAnsi="Arial" w:cs="Arial"/>
        </w:rPr>
        <w:t xml:space="preserve"> Providing a clear and articulate timeframe associated with investment</w:t>
      </w:r>
      <w:r w:rsidRPr="005174E3" w:rsidR="16AFFC5E">
        <w:rPr>
          <w:rFonts w:ascii="Arial" w:eastAsia="Arial" w:hAnsi="Arial" w:cs="Arial"/>
        </w:rPr>
        <w:t xml:space="preserve"> decisions</w:t>
      </w:r>
      <w:r w:rsidRPr="005174E3" w:rsidR="2E9FDC54">
        <w:rPr>
          <w:rFonts w:ascii="Arial" w:eastAsia="Arial" w:hAnsi="Arial" w:cs="Arial"/>
        </w:rPr>
        <w:t xml:space="preserve"> would also build confidence and certainty.</w:t>
      </w:r>
    </w:p>
    <w:p w:rsidR="3317D867" w:rsidRPr="005174E3" w:rsidP="3317D867">
      <w:pPr>
        <w:spacing w:after="0"/>
        <w:rPr>
          <w:rFonts w:ascii="Arial" w:eastAsia="Arial" w:hAnsi="Arial" w:cs="Arial"/>
        </w:rPr>
      </w:pPr>
    </w:p>
    <w:p w:rsidR="44955177" w:rsidRPr="005174E3" w:rsidP="3317D867">
      <w:pPr>
        <w:spacing w:after="0"/>
        <w:rPr>
          <w:rFonts w:ascii="Arial" w:eastAsia="Arial" w:hAnsi="Arial" w:cs="Arial"/>
        </w:rPr>
      </w:pPr>
      <w:r w:rsidRPr="005174E3">
        <w:rPr>
          <w:rFonts w:ascii="Arial" w:eastAsia="Arial" w:hAnsi="Arial" w:cs="Arial"/>
        </w:rPr>
        <w:t>GB</w:t>
      </w:r>
      <w:r w:rsidR="004A10AB">
        <w:rPr>
          <w:rFonts w:ascii="Arial" w:eastAsia="Arial" w:hAnsi="Arial" w:cs="Arial"/>
        </w:rPr>
        <w:t xml:space="preserve"> </w:t>
      </w:r>
      <w:r w:rsidRPr="005174E3">
        <w:rPr>
          <w:rFonts w:ascii="Arial" w:eastAsia="Arial" w:hAnsi="Arial" w:cs="Arial"/>
        </w:rPr>
        <w:t xml:space="preserve">Energy could also </w:t>
      </w:r>
      <w:r w:rsidRPr="005174E3" w:rsidR="262D1B70">
        <w:rPr>
          <w:rFonts w:ascii="Arial" w:eastAsia="Arial" w:hAnsi="Arial" w:cs="Arial"/>
        </w:rPr>
        <w:t>use</w:t>
      </w:r>
      <w:r w:rsidRPr="005174E3" w:rsidR="616CEE44">
        <w:rPr>
          <w:rFonts w:ascii="Arial" w:eastAsia="Arial" w:hAnsi="Arial" w:cs="Arial"/>
        </w:rPr>
        <w:t xml:space="preserve"> analysis from the Supply Chain Development Statements</w:t>
      </w:r>
      <w:r w:rsidR="004A10AB">
        <w:rPr>
          <w:rFonts w:ascii="Arial" w:eastAsia="Arial" w:hAnsi="Arial" w:cs="Arial"/>
        </w:rPr>
        <w:t xml:space="preserve"> (SCDS’s)</w:t>
      </w:r>
      <w:r w:rsidRPr="005174E3" w:rsidR="616CEE44">
        <w:rPr>
          <w:rFonts w:ascii="Arial" w:eastAsia="Arial" w:hAnsi="Arial" w:cs="Arial"/>
        </w:rPr>
        <w:t xml:space="preserve"> secured through </w:t>
      </w:r>
      <w:r w:rsidRPr="005174E3" w:rsidR="1B12E82B">
        <w:rPr>
          <w:rFonts w:ascii="Arial" w:eastAsia="Arial" w:hAnsi="Arial" w:cs="Arial"/>
        </w:rPr>
        <w:t>our</w:t>
      </w:r>
      <w:r w:rsidRPr="005174E3" w:rsidR="616CEE44">
        <w:rPr>
          <w:rFonts w:ascii="Arial" w:eastAsia="Arial" w:hAnsi="Arial" w:cs="Arial"/>
        </w:rPr>
        <w:t xml:space="preserve"> ScotWind </w:t>
      </w:r>
      <w:r w:rsidRPr="005174E3" w:rsidR="6095B545">
        <w:rPr>
          <w:rFonts w:ascii="Arial" w:eastAsia="Arial" w:hAnsi="Arial" w:cs="Arial"/>
        </w:rPr>
        <w:t xml:space="preserve">and INTOG </w:t>
      </w:r>
      <w:r w:rsidRPr="005174E3" w:rsidR="616CEE44">
        <w:rPr>
          <w:rFonts w:ascii="Arial" w:eastAsia="Arial" w:hAnsi="Arial" w:cs="Arial"/>
        </w:rPr>
        <w:t>leasing round</w:t>
      </w:r>
      <w:r w:rsidRPr="005174E3" w:rsidR="1EE1A4A2">
        <w:rPr>
          <w:rFonts w:ascii="Arial" w:eastAsia="Arial" w:hAnsi="Arial" w:cs="Arial"/>
        </w:rPr>
        <w:t xml:space="preserve">s </w:t>
      </w:r>
      <w:r w:rsidRPr="005174E3" w:rsidR="1D6B018A">
        <w:rPr>
          <w:rFonts w:ascii="Arial" w:eastAsia="Arial" w:hAnsi="Arial" w:cs="Arial"/>
        </w:rPr>
        <w:t>to set out a</w:t>
      </w:r>
      <w:r w:rsidRPr="005174E3" w:rsidR="616CEE44">
        <w:rPr>
          <w:rFonts w:ascii="Arial" w:eastAsia="Arial" w:hAnsi="Arial" w:cs="Arial"/>
        </w:rPr>
        <w:t xml:space="preserve"> </w:t>
      </w:r>
      <w:r w:rsidRPr="005174E3" w:rsidR="3BA93586">
        <w:rPr>
          <w:rFonts w:ascii="Arial" w:eastAsia="Arial" w:hAnsi="Arial" w:cs="Arial"/>
        </w:rPr>
        <w:t xml:space="preserve">commitment </w:t>
      </w:r>
      <w:r w:rsidRPr="005174E3" w:rsidR="1E02B798">
        <w:rPr>
          <w:rFonts w:ascii="Arial" w:eastAsia="Arial" w:hAnsi="Arial" w:cs="Arial"/>
        </w:rPr>
        <w:t xml:space="preserve">to delivering on </w:t>
      </w:r>
      <w:r w:rsidRPr="005174E3" w:rsidR="3BA93586">
        <w:rPr>
          <w:rFonts w:ascii="Arial" w:eastAsia="Arial" w:hAnsi="Arial" w:cs="Arial"/>
        </w:rPr>
        <w:t xml:space="preserve">supply chain </w:t>
      </w:r>
      <w:r w:rsidRPr="005174E3" w:rsidR="39F04FEE">
        <w:rPr>
          <w:rFonts w:ascii="Arial" w:eastAsia="Arial" w:hAnsi="Arial" w:cs="Arial"/>
        </w:rPr>
        <w:t>opportunities and ensuring offshore wind creates a regional legacy.  F</w:t>
      </w:r>
      <w:r w:rsidRPr="005174E3" w:rsidR="15B9B0F5">
        <w:rPr>
          <w:rFonts w:ascii="Arial" w:eastAsia="Arial" w:hAnsi="Arial" w:cs="Arial"/>
        </w:rPr>
        <w:t>ull awareness and understanding by GB</w:t>
      </w:r>
      <w:r w:rsidR="004A10AB">
        <w:rPr>
          <w:rFonts w:ascii="Arial" w:eastAsia="Arial" w:hAnsi="Arial" w:cs="Arial"/>
        </w:rPr>
        <w:t xml:space="preserve"> </w:t>
      </w:r>
      <w:r w:rsidRPr="005174E3" w:rsidR="15B9B0F5">
        <w:rPr>
          <w:rFonts w:ascii="Arial" w:eastAsia="Arial" w:hAnsi="Arial" w:cs="Arial"/>
        </w:rPr>
        <w:t>E</w:t>
      </w:r>
      <w:r w:rsidRPr="005174E3" w:rsidR="2927C3F0">
        <w:rPr>
          <w:rFonts w:ascii="Arial" w:eastAsia="Arial" w:hAnsi="Arial" w:cs="Arial"/>
        </w:rPr>
        <w:t>nergy</w:t>
      </w:r>
      <w:r w:rsidRPr="005174E3" w:rsidR="15B9B0F5">
        <w:rPr>
          <w:rFonts w:ascii="Arial" w:eastAsia="Arial" w:hAnsi="Arial" w:cs="Arial"/>
        </w:rPr>
        <w:t xml:space="preserve"> of the mechanism and outputs of the SCDS’s will </w:t>
      </w:r>
      <w:r w:rsidRPr="005174E3" w:rsidR="7B1356FF">
        <w:rPr>
          <w:rFonts w:ascii="Arial" w:eastAsia="Arial" w:hAnsi="Arial" w:cs="Arial"/>
        </w:rPr>
        <w:t>be o</w:t>
      </w:r>
      <w:r w:rsidRPr="005174E3" w:rsidR="15B9B0F5">
        <w:rPr>
          <w:rFonts w:ascii="Arial" w:eastAsia="Arial" w:hAnsi="Arial" w:cs="Arial"/>
        </w:rPr>
        <w:t>f importance throughout t</w:t>
      </w:r>
      <w:r w:rsidRPr="005174E3" w:rsidR="364E1234">
        <w:rPr>
          <w:rFonts w:ascii="Arial" w:eastAsia="Arial" w:hAnsi="Arial" w:cs="Arial"/>
        </w:rPr>
        <w:t>his</w:t>
      </w:r>
      <w:r w:rsidRPr="005174E3" w:rsidR="15B9B0F5">
        <w:rPr>
          <w:rFonts w:ascii="Arial" w:eastAsia="Arial" w:hAnsi="Arial" w:cs="Arial"/>
        </w:rPr>
        <w:t xml:space="preserve"> decade</w:t>
      </w:r>
      <w:r w:rsidRPr="005174E3" w:rsidR="0C04E3CA">
        <w:rPr>
          <w:rFonts w:ascii="Arial" w:eastAsia="Arial" w:hAnsi="Arial" w:cs="Arial"/>
        </w:rPr>
        <w:t xml:space="preserve"> and we are keen to collaborate </w:t>
      </w:r>
      <w:r w:rsidRPr="005174E3" w:rsidR="6F21478C">
        <w:rPr>
          <w:rFonts w:ascii="Arial" w:eastAsia="Arial" w:hAnsi="Arial" w:cs="Arial"/>
        </w:rPr>
        <w:t>with GB</w:t>
      </w:r>
      <w:r w:rsidR="004A10AB">
        <w:rPr>
          <w:rFonts w:ascii="Arial" w:eastAsia="Arial" w:hAnsi="Arial" w:cs="Arial"/>
        </w:rPr>
        <w:t xml:space="preserve"> </w:t>
      </w:r>
      <w:r w:rsidRPr="005174E3" w:rsidR="6F21478C">
        <w:rPr>
          <w:rFonts w:ascii="Arial" w:eastAsia="Arial" w:hAnsi="Arial" w:cs="Arial"/>
        </w:rPr>
        <w:t>Energy to share knowledge and make best use of the information provided in the SCDS’s</w:t>
      </w:r>
      <w:r w:rsidRPr="005174E3" w:rsidR="15B9B0F5">
        <w:rPr>
          <w:rFonts w:ascii="Arial" w:eastAsia="Arial" w:hAnsi="Arial" w:cs="Arial"/>
        </w:rPr>
        <w:t xml:space="preserve">. </w:t>
      </w:r>
      <w:r w:rsidRPr="005174E3" w:rsidR="01B788CB">
        <w:rPr>
          <w:rFonts w:ascii="Arial" w:eastAsia="Arial" w:hAnsi="Arial" w:cs="Arial"/>
        </w:rPr>
        <w:t xml:space="preserve">We note that there are already significant linkages between the </w:t>
      </w:r>
      <w:r w:rsidRPr="005174E3" w:rsidR="118E313D">
        <w:rPr>
          <w:rFonts w:ascii="Arial" w:eastAsia="Arial" w:hAnsi="Arial" w:cs="Arial"/>
        </w:rPr>
        <w:t xml:space="preserve">SCDS </w:t>
      </w:r>
      <w:r w:rsidRPr="005174E3" w:rsidR="0B8538FB">
        <w:rPr>
          <w:rFonts w:ascii="Arial" w:eastAsia="Arial" w:hAnsi="Arial" w:cs="Arial"/>
        </w:rPr>
        <w:t xml:space="preserve">and </w:t>
      </w:r>
      <w:r w:rsidRPr="005174E3" w:rsidR="118E313D">
        <w:rPr>
          <w:rFonts w:ascii="Arial" w:eastAsia="Arial" w:hAnsi="Arial" w:cs="Arial"/>
        </w:rPr>
        <w:t>t</w:t>
      </w:r>
      <w:r w:rsidRPr="005174E3" w:rsidR="0CB77CEA">
        <w:rPr>
          <w:rFonts w:ascii="Arial" w:eastAsia="Arial" w:hAnsi="Arial" w:cs="Arial"/>
        </w:rPr>
        <w:t>he</w:t>
      </w:r>
      <w:r w:rsidRPr="005174E3" w:rsidR="118E313D">
        <w:rPr>
          <w:rFonts w:ascii="Arial" w:eastAsia="Arial" w:hAnsi="Arial" w:cs="Arial"/>
        </w:rPr>
        <w:t xml:space="preserve"> Clean Industry Bonus</w:t>
      </w:r>
      <w:r w:rsidRPr="005174E3" w:rsidR="2E281D2F">
        <w:rPr>
          <w:rFonts w:ascii="Arial" w:eastAsia="Arial" w:hAnsi="Arial" w:cs="Arial"/>
        </w:rPr>
        <w:t xml:space="preserve"> and w</w:t>
      </w:r>
      <w:r w:rsidRPr="005174E3" w:rsidR="118E313D">
        <w:rPr>
          <w:rFonts w:ascii="Arial" w:eastAsia="Arial" w:hAnsi="Arial" w:cs="Arial"/>
        </w:rPr>
        <w:t>hilst</w:t>
      </w:r>
      <w:r w:rsidRPr="005174E3" w:rsidR="346E37CE">
        <w:rPr>
          <w:rFonts w:ascii="Arial" w:eastAsia="Arial" w:hAnsi="Arial" w:cs="Arial"/>
        </w:rPr>
        <w:t xml:space="preserve"> the</w:t>
      </w:r>
      <w:r w:rsidRPr="005174E3" w:rsidR="4A339B79">
        <w:rPr>
          <w:rFonts w:ascii="Arial" w:eastAsia="Arial" w:hAnsi="Arial" w:cs="Arial"/>
        </w:rPr>
        <w:t xml:space="preserve"> two</w:t>
      </w:r>
      <w:r w:rsidRPr="005174E3" w:rsidR="346E37CE">
        <w:rPr>
          <w:rFonts w:ascii="Arial" w:eastAsia="Arial" w:hAnsi="Arial" w:cs="Arial"/>
        </w:rPr>
        <w:t xml:space="preserve"> are</w:t>
      </w:r>
      <w:r w:rsidRPr="005174E3" w:rsidR="118E313D">
        <w:rPr>
          <w:rFonts w:ascii="Arial" w:eastAsia="Arial" w:hAnsi="Arial" w:cs="Arial"/>
        </w:rPr>
        <w:t xml:space="preserve"> separate processes, </w:t>
      </w:r>
      <w:r w:rsidRPr="005174E3" w:rsidR="46BF1762">
        <w:rPr>
          <w:rFonts w:ascii="Arial" w:eastAsia="Arial" w:hAnsi="Arial" w:cs="Arial"/>
        </w:rPr>
        <w:t>we see them as</w:t>
      </w:r>
      <w:r w:rsidRPr="005174E3" w:rsidR="118E313D">
        <w:rPr>
          <w:rFonts w:ascii="Arial" w:eastAsia="Arial" w:hAnsi="Arial" w:cs="Arial"/>
        </w:rPr>
        <w:t xml:space="preserve"> complementary</w:t>
      </w:r>
      <w:r w:rsidRPr="005174E3" w:rsidR="5E501AE4">
        <w:rPr>
          <w:rFonts w:ascii="Arial" w:eastAsia="Arial" w:hAnsi="Arial" w:cs="Arial"/>
        </w:rPr>
        <w:t xml:space="preserve"> with the </w:t>
      </w:r>
      <w:r w:rsidRPr="005174E3" w:rsidR="219EBBD3">
        <w:rPr>
          <w:rFonts w:ascii="Arial" w:eastAsia="Arial" w:hAnsi="Arial" w:cs="Arial"/>
        </w:rPr>
        <w:t xml:space="preserve">Supply Chain Development Statements </w:t>
      </w:r>
      <w:r w:rsidRPr="005174E3" w:rsidR="5E501AE4">
        <w:rPr>
          <w:rFonts w:ascii="Arial" w:eastAsia="Arial" w:hAnsi="Arial" w:cs="Arial"/>
        </w:rPr>
        <w:t>likely to provide additional useful insights regarding developer intentions</w:t>
      </w:r>
      <w:r w:rsidRPr="005174E3" w:rsidR="118E313D">
        <w:rPr>
          <w:rFonts w:ascii="Arial" w:eastAsia="Arial" w:hAnsi="Arial" w:cs="Arial"/>
        </w:rPr>
        <w:t xml:space="preserve">. </w:t>
      </w:r>
    </w:p>
    <w:p w:rsidR="3317D867" w:rsidRPr="005174E3" w:rsidP="3317D867">
      <w:pPr>
        <w:spacing w:after="0"/>
        <w:rPr>
          <w:rFonts w:ascii="Arial" w:eastAsia="Arial" w:hAnsi="Arial" w:cs="Arial"/>
        </w:rPr>
      </w:pPr>
    </w:p>
    <w:p w:rsidR="47FA31FC" w:rsidRPr="005174E3" w:rsidP="3317D867">
      <w:pPr>
        <w:spacing w:after="0"/>
        <w:rPr>
          <w:rFonts w:ascii="Arial" w:eastAsia="Arial" w:hAnsi="Arial" w:cs="Arial"/>
        </w:rPr>
      </w:pPr>
      <w:r w:rsidRPr="005174E3">
        <w:rPr>
          <w:rFonts w:ascii="Arial" w:eastAsia="Times New Roman" w:hAnsi="Arial" w:cs="Arial"/>
          <w:lang w:eastAsia="en-GB"/>
        </w:rPr>
        <w:t xml:space="preserve">We would also welcome focus </w:t>
      </w:r>
      <w:r w:rsidRPr="005174E3" w:rsidR="5933AD7E">
        <w:rPr>
          <w:rFonts w:ascii="Arial" w:eastAsia="Times New Roman" w:hAnsi="Arial" w:cs="Arial"/>
          <w:lang w:eastAsia="en-GB"/>
        </w:rPr>
        <w:t>by GB</w:t>
      </w:r>
      <w:r w:rsidR="0009522B">
        <w:rPr>
          <w:rFonts w:ascii="Arial" w:eastAsia="Times New Roman" w:hAnsi="Arial" w:cs="Arial"/>
          <w:lang w:eastAsia="en-GB"/>
        </w:rPr>
        <w:t xml:space="preserve"> </w:t>
      </w:r>
      <w:r w:rsidRPr="005174E3" w:rsidR="5933AD7E">
        <w:rPr>
          <w:rFonts w:ascii="Arial" w:eastAsia="Times New Roman" w:hAnsi="Arial" w:cs="Arial"/>
          <w:lang w:eastAsia="en-GB"/>
        </w:rPr>
        <w:t xml:space="preserve">Energy </w:t>
      </w:r>
      <w:r w:rsidRPr="005174E3">
        <w:rPr>
          <w:rFonts w:ascii="Arial" w:eastAsia="Times New Roman" w:hAnsi="Arial" w:cs="Arial"/>
          <w:lang w:eastAsia="en-GB"/>
        </w:rPr>
        <w:t>on s</w:t>
      </w:r>
      <w:r w:rsidRPr="005174E3">
        <w:rPr>
          <w:rFonts w:ascii="Arial" w:eastAsia="Arial" w:hAnsi="Arial" w:cs="Arial"/>
        </w:rPr>
        <w:t xml:space="preserve">ectors </w:t>
      </w:r>
      <w:r w:rsidRPr="005174E3" w:rsidR="7A2C7292">
        <w:rPr>
          <w:rFonts w:ascii="Arial" w:eastAsia="Arial" w:hAnsi="Arial" w:cs="Arial"/>
        </w:rPr>
        <w:t>where</w:t>
      </w:r>
      <w:r w:rsidRPr="005174E3">
        <w:rPr>
          <w:rFonts w:ascii="Arial" w:eastAsia="Arial" w:hAnsi="Arial" w:cs="Arial"/>
        </w:rPr>
        <w:t xml:space="preserve"> Scotland has long term first mover advantage, specifically tidal and wave energy, which already have high local content proportions and offer the significant potential for meaningful endemic economic growth.</w:t>
      </w:r>
    </w:p>
    <w:p w:rsidR="3317D867" w:rsidRPr="005174E3" w:rsidP="3317D867">
      <w:pPr>
        <w:spacing w:after="0"/>
        <w:rPr>
          <w:rFonts w:ascii="Arial" w:eastAsia="Arial" w:hAnsi="Arial" w:cs="Arial"/>
        </w:rPr>
      </w:pPr>
    </w:p>
    <w:p w:rsidR="571EE5D8" w:rsidRPr="005174E3" w:rsidP="3317D867">
      <w:pPr>
        <w:spacing w:after="0"/>
        <w:rPr>
          <w:rFonts w:ascii="Arial" w:eastAsia="Arial" w:hAnsi="Arial" w:cs="Arial"/>
        </w:rPr>
      </w:pPr>
      <w:r w:rsidRPr="005174E3">
        <w:rPr>
          <w:rFonts w:ascii="Arial" w:eastAsia="Arial" w:hAnsi="Arial" w:cs="Arial"/>
        </w:rPr>
        <w:t xml:space="preserve">In the immediate term, the opportunity for smaller place-based investments in energy generation and distribution is well aligned to ensuring a just transition and </w:t>
      </w:r>
      <w:r w:rsidRPr="005174E3" w:rsidR="72484DFB">
        <w:rPr>
          <w:rFonts w:ascii="Arial" w:eastAsia="Arial" w:hAnsi="Arial" w:cs="Arial"/>
        </w:rPr>
        <w:t>the IPCC definition</w:t>
      </w:r>
      <w:r w:rsidRPr="005174E3" w:rsidR="10B8A287">
        <w:rPr>
          <w:rFonts w:ascii="Arial" w:eastAsia="Arial" w:hAnsi="Arial" w:cs="Arial"/>
        </w:rPr>
        <w:t xml:space="preserve"> that</w:t>
      </w:r>
      <w:r w:rsidRPr="005174E3">
        <w:rPr>
          <w:rFonts w:ascii="Arial" w:eastAsia="Arial" w:hAnsi="Arial" w:cs="Arial"/>
        </w:rPr>
        <w:t xml:space="preserve"> “no people, workers, places, sectors, countries or regions are left behind”. For </w:t>
      </w:r>
      <w:r w:rsidRPr="005174E3">
        <w:rPr>
          <w:rFonts w:ascii="Arial" w:eastAsia="Arial" w:hAnsi="Arial" w:cs="Arial"/>
        </w:rPr>
        <w:t>example</w:t>
      </w:r>
      <w:r w:rsidRPr="005174E3">
        <w:rPr>
          <w:rFonts w:ascii="Arial" w:eastAsia="Arial" w:hAnsi="Arial" w:cs="Arial"/>
        </w:rPr>
        <w:t xml:space="preserve"> in the Highlands</w:t>
      </w:r>
      <w:r w:rsidRPr="005174E3" w:rsidR="4C7C113D">
        <w:rPr>
          <w:rFonts w:ascii="Arial" w:eastAsia="Arial" w:hAnsi="Arial" w:cs="Arial"/>
        </w:rPr>
        <w:t>,</w:t>
      </w:r>
      <w:r w:rsidRPr="005174E3">
        <w:rPr>
          <w:rFonts w:ascii="Arial" w:eastAsia="Arial" w:hAnsi="Arial" w:cs="Arial"/>
        </w:rPr>
        <w:t xml:space="preserve"> this may take the form of community energy solutions, working with the third sector, private individuals or community groups. We recognise that the Scottish Crown Estate is well placed, because of its scale and distribution, to contribute to such initiatives if GB Energy does intend to operate at both a national and community level.</w:t>
      </w:r>
    </w:p>
    <w:p w:rsidR="3317D867" w:rsidP="3317D867">
      <w:pPr>
        <w:spacing w:after="0"/>
        <w:rPr>
          <w:rFonts w:ascii="Arial" w:eastAsia="Arial" w:hAnsi="Arial" w:cs="Arial"/>
        </w:rPr>
      </w:pPr>
    </w:p>
    <w:p w:rsidR="00CB01EA" w:rsidRPr="005174E3" w:rsidP="3317D867">
      <w:pPr>
        <w:spacing w:after="0"/>
        <w:rPr>
          <w:rFonts w:ascii="Arial" w:eastAsia="Arial" w:hAnsi="Arial" w:cs="Arial"/>
        </w:rPr>
      </w:pPr>
    </w:p>
    <w:p w:rsidR="00095B8A" w:rsidRPr="00A30F6E" w:rsidP="3DA34363">
      <w:pPr>
        <w:shd w:val="clear" w:color="auto" w:fill="F8F6FC"/>
        <w:spacing w:after="180" w:line="240" w:lineRule="auto"/>
        <w:rPr>
          <w:rFonts w:ascii="Arial" w:eastAsia="Times New Roman" w:hAnsi="Arial" w:cs="Arial"/>
          <w:color w:val="FF0000"/>
          <w:kern w:val="0"/>
          <w:sz w:val="28"/>
          <w:szCs w:val="28"/>
          <w:lang w:eastAsia="en-GB"/>
        </w:rPr>
      </w:pPr>
      <w:r w:rsidRPr="00A30F6E">
        <w:rPr>
          <w:rFonts w:ascii="Arial" w:eastAsia="Times New Roman" w:hAnsi="Arial" w:cs="Arial"/>
          <w:color w:val="FF0000"/>
          <w:kern w:val="0"/>
          <w:sz w:val="28"/>
          <w:szCs w:val="28"/>
          <w:lang w:eastAsia="en-GB"/>
        </w:rPr>
        <w:t>6. How should GB Energy work with the Scottish Government and other Scottish bodies to identify appropriate funding and other mechanisms?</w:t>
      </w:r>
    </w:p>
    <w:p w:rsidR="5DC2D6DF" w:rsidRPr="005174E3" w:rsidP="00E0261A">
      <w:pPr>
        <w:rPr>
          <w:rFonts w:ascii="Arial" w:hAnsi="Arial" w:cs="Arial"/>
        </w:rPr>
      </w:pPr>
      <w:r w:rsidRPr="005174E3">
        <w:rPr>
          <w:rFonts w:ascii="Arial" w:hAnsi="Arial" w:cs="Arial"/>
        </w:rPr>
        <w:t>Crown Estate Scotland welcomes the establishment of GB</w:t>
      </w:r>
      <w:r w:rsidR="00A30F6E">
        <w:rPr>
          <w:rFonts w:ascii="Arial" w:hAnsi="Arial" w:cs="Arial"/>
        </w:rPr>
        <w:t xml:space="preserve"> </w:t>
      </w:r>
      <w:r w:rsidRPr="005174E3">
        <w:rPr>
          <w:rFonts w:ascii="Arial" w:hAnsi="Arial" w:cs="Arial"/>
        </w:rPr>
        <w:t>Energy and the</w:t>
      </w:r>
      <w:r w:rsidRPr="005174E3" w:rsidR="3D67A2D9">
        <w:rPr>
          <w:rFonts w:ascii="Arial" w:hAnsi="Arial" w:cs="Arial"/>
        </w:rPr>
        <w:t xml:space="preserve"> potential that it offers to </w:t>
      </w:r>
      <w:r w:rsidRPr="005174E3" w:rsidR="286B9768">
        <w:rPr>
          <w:rFonts w:ascii="Arial" w:hAnsi="Arial" w:cs="Arial"/>
        </w:rPr>
        <w:t xml:space="preserve">deliver </w:t>
      </w:r>
      <w:r w:rsidRPr="005174E3" w:rsidR="564BAF4E">
        <w:rPr>
          <w:rFonts w:ascii="Arial" w:hAnsi="Arial" w:cs="Arial"/>
        </w:rPr>
        <w:t xml:space="preserve">socio-economic benefits </w:t>
      </w:r>
      <w:r w:rsidRPr="005174E3" w:rsidR="286B9768">
        <w:rPr>
          <w:rFonts w:ascii="Arial" w:hAnsi="Arial" w:cs="Arial"/>
        </w:rPr>
        <w:t xml:space="preserve">for communities across Scotland.  </w:t>
      </w:r>
      <w:r w:rsidRPr="005174E3" w:rsidR="0D4C0254">
        <w:rPr>
          <w:rFonts w:ascii="Arial" w:hAnsi="Arial" w:cs="Arial"/>
        </w:rPr>
        <w:t xml:space="preserve">We look forward to collaboration and </w:t>
      </w:r>
      <w:r w:rsidRPr="005174E3" w:rsidR="00A30F6E">
        <w:rPr>
          <w:rFonts w:ascii="Arial" w:hAnsi="Arial" w:cs="Arial"/>
        </w:rPr>
        <w:t>joint working</w:t>
      </w:r>
      <w:r w:rsidRPr="005174E3" w:rsidR="0D4C0254">
        <w:rPr>
          <w:rFonts w:ascii="Arial" w:hAnsi="Arial" w:cs="Arial"/>
        </w:rPr>
        <w:t xml:space="preserve"> with Scottish Government and other partner organisations such as the Scottish National Investment Bank to realise th</w:t>
      </w:r>
      <w:r w:rsidRPr="005174E3" w:rsidR="0CE864B4">
        <w:rPr>
          <w:rFonts w:ascii="Arial" w:hAnsi="Arial" w:cs="Arial"/>
        </w:rPr>
        <w:t>ese</w:t>
      </w:r>
      <w:r w:rsidRPr="005174E3" w:rsidR="0D4C0254">
        <w:rPr>
          <w:rFonts w:ascii="Arial" w:hAnsi="Arial" w:cs="Arial"/>
        </w:rPr>
        <w:t xml:space="preserve"> benefits. </w:t>
      </w:r>
    </w:p>
    <w:p w:rsidR="008E3FC2" w:rsidRPr="005174E3" w:rsidP="00E0261A">
      <w:pPr>
        <w:rPr>
          <w:rFonts w:ascii="Arial" w:hAnsi="Arial" w:cs="Arial"/>
        </w:rPr>
      </w:pPr>
      <w:r w:rsidRPr="005174E3">
        <w:rPr>
          <w:rFonts w:ascii="Arial" w:hAnsi="Arial" w:cs="Arial"/>
        </w:rPr>
        <w:t>To maximise benefits, we would like to see a</w:t>
      </w:r>
      <w:r w:rsidRPr="005174E3" w:rsidR="520F2027">
        <w:rPr>
          <w:rFonts w:ascii="Arial" w:hAnsi="Arial" w:cs="Arial"/>
        </w:rPr>
        <w:t xml:space="preserve">lignment </w:t>
      </w:r>
      <w:r w:rsidRPr="005174E3" w:rsidR="6D602374">
        <w:rPr>
          <w:rFonts w:ascii="Arial" w:hAnsi="Arial" w:cs="Arial"/>
        </w:rPr>
        <w:t xml:space="preserve">between central and devolved administrations </w:t>
      </w:r>
      <w:r w:rsidRPr="005174E3" w:rsidR="520F2027">
        <w:rPr>
          <w:rFonts w:ascii="Arial" w:hAnsi="Arial" w:cs="Arial"/>
        </w:rPr>
        <w:t>on agreed priority investments</w:t>
      </w:r>
      <w:r w:rsidRPr="005174E3" w:rsidR="3981AE93">
        <w:rPr>
          <w:rFonts w:ascii="Arial" w:hAnsi="Arial" w:cs="Arial"/>
        </w:rPr>
        <w:t xml:space="preserve"> </w:t>
      </w:r>
      <w:r w:rsidRPr="005174E3" w:rsidR="520F2027">
        <w:rPr>
          <w:rFonts w:ascii="Arial" w:hAnsi="Arial" w:cs="Arial"/>
        </w:rPr>
        <w:t>in Scotland</w:t>
      </w:r>
      <w:r w:rsidRPr="005174E3" w:rsidR="537CD592">
        <w:rPr>
          <w:rFonts w:ascii="Arial" w:hAnsi="Arial" w:cs="Arial"/>
        </w:rPr>
        <w:t xml:space="preserve">.  Most investments are likely to need support from </w:t>
      </w:r>
      <w:r w:rsidRPr="005174E3" w:rsidR="44C0E15F">
        <w:rPr>
          <w:rFonts w:ascii="Arial" w:hAnsi="Arial" w:cs="Arial"/>
        </w:rPr>
        <w:t>UK and Scottish governments and a</w:t>
      </w:r>
      <w:r w:rsidRPr="005174E3" w:rsidR="537CD592">
        <w:rPr>
          <w:rFonts w:ascii="Arial" w:hAnsi="Arial" w:cs="Arial"/>
        </w:rPr>
        <w:t xml:space="preserve"> joined-up approach</w:t>
      </w:r>
      <w:r w:rsidRPr="005174E3" w:rsidR="1AC2D973">
        <w:rPr>
          <w:rFonts w:ascii="Arial" w:hAnsi="Arial" w:cs="Arial"/>
        </w:rPr>
        <w:t xml:space="preserve"> across all stakeholders</w:t>
      </w:r>
      <w:r w:rsidRPr="005174E3" w:rsidR="537CD592">
        <w:rPr>
          <w:rFonts w:ascii="Arial" w:hAnsi="Arial" w:cs="Arial"/>
        </w:rPr>
        <w:t xml:space="preserve"> is essential</w:t>
      </w:r>
      <w:r w:rsidRPr="005174E3" w:rsidR="08C71D05">
        <w:rPr>
          <w:rFonts w:ascii="Arial" w:hAnsi="Arial" w:cs="Arial"/>
        </w:rPr>
        <w:t xml:space="preserve"> to ensure opportunities can be realised</w:t>
      </w:r>
      <w:r w:rsidRPr="005174E3" w:rsidR="2EFF8861">
        <w:rPr>
          <w:rFonts w:ascii="Arial" w:hAnsi="Arial" w:cs="Arial"/>
        </w:rPr>
        <w:t>, building on the collaborative effort secured to date through the Strategic Investment Model (SIM)</w:t>
      </w:r>
      <w:r w:rsidRPr="005174E3" w:rsidR="3480778A">
        <w:rPr>
          <w:rFonts w:ascii="Arial" w:hAnsi="Arial" w:cs="Arial"/>
        </w:rPr>
        <w:t>, Industrial Growth Plan and the Clean Industry Bonus scheme.</w:t>
      </w:r>
    </w:p>
    <w:p w:rsidR="7929395D" w:rsidRPr="005174E3" w:rsidP="3317D867">
      <w:pPr>
        <w:spacing w:after="0"/>
        <w:rPr>
          <w:rFonts w:ascii="Arial" w:eastAsia="Arial" w:hAnsi="Arial" w:cs="Arial"/>
          <w:lang w:eastAsia="en-GB"/>
        </w:rPr>
      </w:pPr>
      <w:r w:rsidRPr="005174E3">
        <w:rPr>
          <w:rFonts w:ascii="Arial" w:eastAsia="Arial" w:hAnsi="Arial" w:cs="Arial"/>
          <w:lang w:eastAsia="en-GB"/>
        </w:rPr>
        <w:t>Clarity on the role of GB</w:t>
      </w:r>
      <w:r w:rsidR="00A30F6E">
        <w:rPr>
          <w:rFonts w:ascii="Arial" w:eastAsia="Arial" w:hAnsi="Arial" w:cs="Arial"/>
          <w:lang w:eastAsia="en-GB"/>
        </w:rPr>
        <w:t xml:space="preserve"> </w:t>
      </w:r>
      <w:r w:rsidRPr="005174E3">
        <w:rPr>
          <w:rFonts w:ascii="Arial" w:eastAsia="Arial" w:hAnsi="Arial" w:cs="Arial"/>
          <w:lang w:eastAsia="en-GB"/>
        </w:rPr>
        <w:t xml:space="preserve">Energy </w:t>
      </w:r>
      <w:r w:rsidRPr="005174E3" w:rsidR="0669036E">
        <w:rPr>
          <w:rFonts w:ascii="Arial" w:eastAsia="Arial" w:hAnsi="Arial" w:cs="Arial"/>
          <w:lang w:eastAsia="en-GB"/>
        </w:rPr>
        <w:t xml:space="preserve">in Scotland </w:t>
      </w:r>
      <w:r w:rsidRPr="005174E3">
        <w:rPr>
          <w:rFonts w:ascii="Arial" w:eastAsia="Arial" w:hAnsi="Arial" w:cs="Arial"/>
          <w:lang w:eastAsia="en-GB"/>
        </w:rPr>
        <w:t xml:space="preserve">is important and we consider that this could include </w:t>
      </w:r>
      <w:r w:rsidRPr="005174E3" w:rsidR="49A5558A">
        <w:rPr>
          <w:rFonts w:ascii="Arial" w:eastAsia="Arial" w:hAnsi="Arial" w:cs="Arial"/>
          <w:lang w:eastAsia="en-GB"/>
        </w:rPr>
        <w:t>the following:</w:t>
      </w:r>
    </w:p>
    <w:p w:rsidR="7929395D" w:rsidRPr="005174E3" w:rsidP="3317D867">
      <w:pPr>
        <w:pStyle w:val="ListParagraph"/>
        <w:numPr>
          <w:ilvl w:val="0"/>
          <w:numId w:val="1"/>
        </w:numPr>
        <w:spacing w:after="0"/>
        <w:rPr>
          <w:rFonts w:ascii="Arial" w:eastAsia="Arial" w:hAnsi="Arial" w:cs="Arial"/>
          <w:lang w:eastAsia="en-GB"/>
        </w:rPr>
      </w:pPr>
      <w:r w:rsidRPr="005174E3">
        <w:rPr>
          <w:rFonts w:ascii="Arial" w:eastAsia="Arial" w:hAnsi="Arial" w:cs="Arial"/>
          <w:lang w:eastAsia="en-GB"/>
        </w:rPr>
        <w:t>co-ordinatio</w:t>
      </w:r>
      <w:r w:rsidRPr="005174E3" w:rsidR="63C069B1">
        <w:rPr>
          <w:rFonts w:ascii="Arial" w:eastAsia="Arial" w:hAnsi="Arial" w:cs="Arial"/>
          <w:lang w:eastAsia="en-GB"/>
        </w:rPr>
        <w:t>n of stakeholders</w:t>
      </w:r>
      <w:r w:rsidRPr="005174E3" w:rsidR="4285F4FA">
        <w:rPr>
          <w:rFonts w:ascii="Arial" w:eastAsia="Arial" w:hAnsi="Arial" w:cs="Arial"/>
          <w:lang w:eastAsia="en-GB"/>
        </w:rPr>
        <w:t xml:space="preserve"> </w:t>
      </w:r>
      <w:r w:rsidRPr="005174E3" w:rsidR="3B0E8292">
        <w:rPr>
          <w:rFonts w:ascii="Arial" w:eastAsia="Arial" w:hAnsi="Arial" w:cs="Arial"/>
          <w:lang w:eastAsia="en-GB"/>
        </w:rPr>
        <w:t xml:space="preserve">such as </w:t>
      </w:r>
      <w:r w:rsidRPr="005174E3" w:rsidR="4285F4FA">
        <w:rPr>
          <w:rFonts w:ascii="Arial" w:eastAsia="Arial" w:hAnsi="Arial" w:cs="Arial"/>
          <w:lang w:eastAsia="en-GB"/>
        </w:rPr>
        <w:t>developers, supply chain</w:t>
      </w:r>
      <w:r w:rsidRPr="005174E3" w:rsidR="63C069B1">
        <w:rPr>
          <w:rFonts w:ascii="Arial" w:eastAsia="Arial" w:hAnsi="Arial" w:cs="Arial"/>
          <w:lang w:eastAsia="en-GB"/>
        </w:rPr>
        <w:t xml:space="preserve">, </w:t>
      </w:r>
      <w:r w:rsidRPr="005174E3" w:rsidR="6C41C8F4">
        <w:rPr>
          <w:rFonts w:ascii="Arial" w:eastAsia="Arial" w:hAnsi="Arial" w:cs="Arial"/>
          <w:lang w:eastAsia="en-GB"/>
        </w:rPr>
        <w:t>investors</w:t>
      </w:r>
      <w:r w:rsidRPr="005174E3" w:rsidR="604BD8CD">
        <w:rPr>
          <w:rFonts w:ascii="Arial" w:eastAsia="Arial" w:hAnsi="Arial" w:cs="Arial"/>
          <w:lang w:eastAsia="en-GB"/>
        </w:rPr>
        <w:t>; use knowledge regarding developments and investments across the UK to identify and back winners</w:t>
      </w:r>
      <w:r w:rsidRPr="005174E3" w:rsidR="62038885">
        <w:rPr>
          <w:rFonts w:ascii="Arial" w:eastAsia="Arial" w:hAnsi="Arial" w:cs="Arial"/>
          <w:lang w:eastAsia="en-GB"/>
        </w:rPr>
        <w:t xml:space="preserve"> in Scotland (and other parts of the UK); </w:t>
      </w:r>
    </w:p>
    <w:p w:rsidR="62038885" w:rsidRPr="005174E3" w:rsidP="3317D867">
      <w:pPr>
        <w:pStyle w:val="ListParagraph"/>
        <w:numPr>
          <w:ilvl w:val="0"/>
          <w:numId w:val="1"/>
        </w:numPr>
        <w:spacing w:after="0"/>
        <w:rPr>
          <w:rFonts w:ascii="Arial" w:eastAsia="Arial" w:hAnsi="Arial" w:cs="Arial"/>
        </w:rPr>
      </w:pPr>
      <w:r w:rsidRPr="005174E3">
        <w:rPr>
          <w:rFonts w:ascii="Arial" w:eastAsia="Arial" w:hAnsi="Arial" w:cs="Arial"/>
          <w:lang w:eastAsia="en-GB"/>
        </w:rPr>
        <w:t>ensur</w:t>
      </w:r>
      <w:r w:rsidRPr="005174E3" w:rsidR="29607778">
        <w:rPr>
          <w:rFonts w:ascii="Arial" w:eastAsia="Arial" w:hAnsi="Arial" w:cs="Arial"/>
          <w:lang w:eastAsia="en-GB"/>
        </w:rPr>
        <w:t>ing</w:t>
      </w:r>
      <w:r w:rsidRPr="005174E3">
        <w:rPr>
          <w:rFonts w:ascii="Arial" w:eastAsia="Arial" w:hAnsi="Arial" w:cs="Arial"/>
          <w:lang w:eastAsia="en-GB"/>
        </w:rPr>
        <w:t xml:space="preserve"> GB</w:t>
      </w:r>
      <w:r w:rsidR="00A30F6E">
        <w:rPr>
          <w:rFonts w:ascii="Arial" w:eastAsia="Arial" w:hAnsi="Arial" w:cs="Arial"/>
          <w:lang w:eastAsia="en-GB"/>
        </w:rPr>
        <w:t xml:space="preserve"> </w:t>
      </w:r>
      <w:r w:rsidRPr="005174E3">
        <w:rPr>
          <w:rFonts w:ascii="Arial" w:eastAsia="Arial" w:hAnsi="Arial" w:cs="Arial"/>
          <w:lang w:eastAsia="en-GB"/>
        </w:rPr>
        <w:t xml:space="preserve">Energy support is additional </w:t>
      </w:r>
      <w:r w:rsidRPr="005174E3" w:rsidR="6629E586">
        <w:rPr>
          <w:rFonts w:ascii="Arial" w:eastAsia="Arial" w:hAnsi="Arial" w:cs="Arial"/>
          <w:lang w:eastAsia="en-GB"/>
        </w:rPr>
        <w:t xml:space="preserve">and complementary to other </w:t>
      </w:r>
      <w:r w:rsidRPr="005174E3" w:rsidR="6E63EA64">
        <w:rPr>
          <w:rFonts w:ascii="Arial" w:eastAsia="Arial" w:hAnsi="Arial" w:cs="Arial"/>
          <w:lang w:eastAsia="en-GB"/>
        </w:rPr>
        <w:t xml:space="preserve">existing </w:t>
      </w:r>
      <w:r w:rsidRPr="005174E3" w:rsidR="6629E586">
        <w:rPr>
          <w:rFonts w:ascii="Arial" w:eastAsia="Arial" w:hAnsi="Arial" w:cs="Arial"/>
          <w:lang w:eastAsia="en-GB"/>
        </w:rPr>
        <w:t xml:space="preserve">funding and incentive mechanisms. </w:t>
      </w:r>
    </w:p>
    <w:p w:rsidR="27D7F2DB" w:rsidRPr="005174E3" w:rsidP="3317D867">
      <w:pPr>
        <w:pStyle w:val="ListParagraph"/>
        <w:numPr>
          <w:ilvl w:val="0"/>
          <w:numId w:val="1"/>
        </w:numPr>
        <w:spacing w:after="0"/>
        <w:rPr>
          <w:rFonts w:ascii="Arial" w:eastAsia="Arial" w:hAnsi="Arial" w:cs="Arial"/>
        </w:rPr>
      </w:pPr>
      <w:r w:rsidRPr="005174E3">
        <w:rPr>
          <w:rFonts w:ascii="Arial" w:eastAsia="Arial" w:hAnsi="Arial" w:cs="Arial"/>
        </w:rPr>
        <w:t>e</w:t>
      </w:r>
      <w:r w:rsidRPr="005174E3" w:rsidR="1503C4C9">
        <w:rPr>
          <w:rFonts w:ascii="Arial" w:eastAsia="Arial" w:hAnsi="Arial" w:cs="Arial"/>
        </w:rPr>
        <w:t>nsur</w:t>
      </w:r>
      <w:r w:rsidRPr="005174E3" w:rsidR="2287A516">
        <w:rPr>
          <w:rFonts w:ascii="Arial" w:eastAsia="Arial" w:hAnsi="Arial" w:cs="Arial"/>
        </w:rPr>
        <w:t>ing</w:t>
      </w:r>
      <w:r w:rsidRPr="005174E3" w:rsidR="1503C4C9">
        <w:rPr>
          <w:rFonts w:ascii="Arial" w:eastAsia="Arial" w:hAnsi="Arial" w:cs="Arial"/>
        </w:rPr>
        <w:t xml:space="preserve"> policy direction of UKG and devolved administrations is understood, aligned where appropriate and where there are varying </w:t>
      </w:r>
      <w:r w:rsidRPr="005174E3" w:rsidR="673DF7B5">
        <w:rPr>
          <w:rFonts w:ascii="Arial" w:eastAsia="Arial" w:hAnsi="Arial" w:cs="Arial"/>
        </w:rPr>
        <w:t>strategic priorities, this is articulated and transparent.</w:t>
      </w:r>
      <w:r w:rsidRPr="005174E3" w:rsidR="1B38737C">
        <w:rPr>
          <w:rFonts w:ascii="Arial" w:eastAsia="Arial" w:hAnsi="Arial" w:cs="Arial"/>
        </w:rPr>
        <w:t xml:space="preserve"> </w:t>
      </w:r>
      <w:r w:rsidRPr="005174E3" w:rsidR="1B38737C">
        <w:rPr>
          <w:rFonts w:ascii="Arial" w:eastAsia="Arial" w:hAnsi="Arial" w:cs="Arial"/>
        </w:rPr>
        <w:t>E.g</w:t>
      </w:r>
      <w:r w:rsidRPr="005174E3" w:rsidR="1B38737C">
        <w:rPr>
          <w:rFonts w:ascii="Arial" w:eastAsia="Arial" w:hAnsi="Arial" w:cs="Arial"/>
        </w:rPr>
        <w:t xml:space="preserve"> floating wind</w:t>
      </w:r>
      <w:r w:rsidRPr="005174E3" w:rsidR="43363CF0">
        <w:rPr>
          <w:rFonts w:ascii="Arial" w:eastAsia="Arial" w:hAnsi="Arial" w:cs="Arial"/>
        </w:rPr>
        <w:t xml:space="preserve"> and </w:t>
      </w:r>
      <w:r w:rsidRPr="005174E3" w:rsidR="47D6AC92">
        <w:rPr>
          <w:rFonts w:ascii="Arial" w:eastAsia="Arial" w:hAnsi="Arial" w:cs="Arial"/>
        </w:rPr>
        <w:t>h</w:t>
      </w:r>
      <w:r w:rsidRPr="005174E3" w:rsidR="1B38737C">
        <w:rPr>
          <w:rFonts w:ascii="Arial" w:eastAsia="Arial" w:hAnsi="Arial" w:cs="Arial"/>
        </w:rPr>
        <w:t>ydrogen</w:t>
      </w:r>
      <w:r w:rsidRPr="005174E3" w:rsidR="52E999DD">
        <w:rPr>
          <w:rFonts w:ascii="Arial" w:eastAsia="Arial" w:hAnsi="Arial" w:cs="Arial"/>
        </w:rPr>
        <w:t>;</w:t>
      </w:r>
    </w:p>
    <w:p w:rsidR="4ECE0735" w:rsidRPr="005174E3" w:rsidP="3317D867">
      <w:pPr>
        <w:pStyle w:val="ListParagraph"/>
        <w:spacing w:after="0"/>
        <w:rPr>
          <w:rFonts w:ascii="Arial" w:eastAsia="Arial" w:hAnsi="Arial" w:cs="Arial"/>
        </w:rPr>
      </w:pPr>
      <w:r w:rsidRPr="005174E3">
        <w:rPr>
          <w:rFonts w:ascii="Arial" w:eastAsia="Arial" w:hAnsi="Arial" w:cs="Arial"/>
        </w:rPr>
        <w:t xml:space="preserve"> </w:t>
      </w:r>
    </w:p>
    <w:p w:rsidR="711DC4F9" w:rsidRPr="005174E3" w:rsidP="3317D867">
      <w:pPr>
        <w:spacing w:after="0"/>
        <w:rPr>
          <w:rFonts w:ascii="Arial" w:eastAsia="Arial" w:hAnsi="Arial" w:cs="Arial"/>
        </w:rPr>
      </w:pPr>
      <w:r w:rsidRPr="005174E3">
        <w:rPr>
          <w:rFonts w:ascii="Arial" w:eastAsia="Arial" w:hAnsi="Arial" w:cs="Arial"/>
        </w:rPr>
        <w:t xml:space="preserve">We recognise that GB Energy will be a commercial operator (as is Crown Estate Scotland) and that working with GB Energy in practice will require unilateral, bilateral and multilateral arrangements and commercial agreements involving a range of public, private and potentially third sector actors. Ensuring GB Energy is appropriately and adequately resourced will be critical.  </w:t>
      </w:r>
    </w:p>
    <w:p w:rsidR="3317D867" w:rsidRPr="005174E3" w:rsidP="3317D867">
      <w:pPr>
        <w:spacing w:after="0"/>
        <w:rPr>
          <w:rFonts w:ascii="Arial" w:eastAsia="Arial" w:hAnsi="Arial" w:cs="Arial"/>
        </w:rPr>
      </w:pPr>
    </w:p>
    <w:p w:rsidR="00095B8A" w:rsidRPr="00A30F6E" w:rsidP="3317D867">
      <w:pPr>
        <w:shd w:val="clear" w:color="auto" w:fill="F8F6FC"/>
        <w:spacing w:after="180" w:line="240" w:lineRule="auto"/>
        <w:rPr>
          <w:rFonts w:ascii="Arial" w:eastAsia="Times New Roman" w:hAnsi="Arial" w:cs="Arial"/>
          <w:sz w:val="28"/>
          <w:szCs w:val="28"/>
          <w:lang w:eastAsia="en-GB"/>
        </w:rPr>
      </w:pPr>
      <w:r w:rsidRPr="00A30F6E">
        <w:rPr>
          <w:rFonts w:ascii="Arial" w:eastAsia="Times New Roman" w:hAnsi="Arial" w:cs="Arial"/>
          <w:color w:val="FF0000"/>
          <w:kern w:val="0"/>
          <w:sz w:val="28"/>
          <w:szCs w:val="28"/>
          <w:lang w:eastAsia="en-GB"/>
        </w:rPr>
        <w:t>7. What does a just transition look like for workers and communities across Scotland’s highland and island communities, and what role might community energy and community benefits play in this?</w:t>
      </w:r>
      <w:r w:rsidRPr="00A30F6E" w:rsidR="332960C4">
        <w:rPr>
          <w:rFonts w:ascii="Arial" w:eastAsia="Times New Roman" w:hAnsi="Arial" w:cs="Arial"/>
          <w:sz w:val="28"/>
          <w:szCs w:val="28"/>
          <w:lang w:eastAsia="en-GB"/>
        </w:rPr>
        <w:t xml:space="preserve">   </w:t>
      </w:r>
    </w:p>
    <w:p w:rsidR="00095B8A" w:rsidRPr="005174E3" w:rsidP="3317D867">
      <w:pPr>
        <w:spacing w:after="0"/>
        <w:rPr>
          <w:rFonts w:ascii="Arial" w:eastAsia="Arial" w:hAnsi="Arial" w:cs="Arial"/>
        </w:rPr>
      </w:pPr>
      <w:r w:rsidRPr="005174E3">
        <w:rPr>
          <w:rFonts w:ascii="Arial" w:eastAsia="Arial" w:hAnsi="Arial" w:cs="Arial"/>
        </w:rPr>
        <w:t>A just</w:t>
      </w:r>
      <w:r w:rsidRPr="005174E3" w:rsidR="22197D45">
        <w:rPr>
          <w:rFonts w:ascii="Arial" w:eastAsia="Arial" w:hAnsi="Arial" w:cs="Arial"/>
        </w:rPr>
        <w:t xml:space="preserve"> transition</w:t>
      </w:r>
      <w:r w:rsidRPr="005174E3">
        <w:rPr>
          <w:rFonts w:ascii="Arial" w:eastAsia="Arial" w:hAnsi="Arial" w:cs="Arial"/>
        </w:rPr>
        <w:t xml:space="preserve"> distributes the financial cost of moving to </w:t>
      </w:r>
      <w:r w:rsidRPr="005174E3" w:rsidR="61D17750">
        <w:rPr>
          <w:rFonts w:ascii="Arial" w:eastAsia="Arial" w:hAnsi="Arial" w:cs="Arial"/>
        </w:rPr>
        <w:t xml:space="preserve">a </w:t>
      </w:r>
      <w:r w:rsidRPr="005174E3">
        <w:rPr>
          <w:rFonts w:ascii="Arial" w:eastAsia="Arial" w:hAnsi="Arial" w:cs="Arial"/>
        </w:rPr>
        <w:t>low carbon economy fairly towards those most able to pay</w:t>
      </w:r>
      <w:r w:rsidRPr="005174E3" w:rsidR="07C81E20">
        <w:rPr>
          <w:rFonts w:ascii="Arial" w:eastAsia="Arial" w:hAnsi="Arial" w:cs="Arial"/>
        </w:rPr>
        <w:t xml:space="preserve"> as well as distributing the benefits towards communities which are more likely to be socio-economically impacted by the energy transition</w:t>
      </w:r>
      <w:r w:rsidRPr="005174E3">
        <w:rPr>
          <w:rFonts w:ascii="Arial" w:eastAsia="Arial" w:hAnsi="Arial" w:cs="Arial"/>
        </w:rPr>
        <w:t xml:space="preserve">.  The Just Transition Commission </w:t>
      </w:r>
      <w:r w:rsidRPr="005174E3" w:rsidR="583B8740">
        <w:rPr>
          <w:rFonts w:ascii="Arial" w:eastAsia="Arial" w:hAnsi="Arial" w:cs="Arial"/>
        </w:rPr>
        <w:t>in Scotland has developed a</w:t>
      </w:r>
      <w:r w:rsidRPr="005174E3">
        <w:rPr>
          <w:rFonts w:ascii="Arial" w:eastAsia="Arial" w:hAnsi="Arial" w:cs="Arial"/>
        </w:rPr>
        <w:t xml:space="preserve"> suite of frameworks for what </w:t>
      </w:r>
      <w:r w:rsidRPr="005174E3" w:rsidR="454A4071">
        <w:rPr>
          <w:rFonts w:ascii="Arial" w:eastAsia="Arial" w:hAnsi="Arial" w:cs="Arial"/>
        </w:rPr>
        <w:t xml:space="preserve">the transition could </w:t>
      </w:r>
      <w:r w:rsidRPr="005174E3">
        <w:rPr>
          <w:rFonts w:ascii="Arial" w:eastAsia="Arial" w:hAnsi="Arial" w:cs="Arial"/>
        </w:rPr>
        <w:t xml:space="preserve">look like in practical terms </w:t>
      </w:r>
      <w:r w:rsidRPr="005174E3" w:rsidR="13FBBC77">
        <w:rPr>
          <w:rFonts w:ascii="Arial" w:eastAsia="Arial" w:hAnsi="Arial" w:cs="Arial"/>
        </w:rPr>
        <w:t xml:space="preserve">and we recommend that this work is used to inform </w:t>
      </w:r>
      <w:r w:rsidR="00A30F6E">
        <w:rPr>
          <w:rFonts w:ascii="Arial" w:eastAsia="Arial" w:hAnsi="Arial" w:cs="Arial"/>
        </w:rPr>
        <w:t>GB Energy</w:t>
      </w:r>
      <w:r w:rsidRPr="005174E3" w:rsidR="41E33B0D">
        <w:rPr>
          <w:rFonts w:ascii="Arial" w:eastAsia="Arial" w:hAnsi="Arial" w:cs="Arial"/>
        </w:rPr>
        <w:t>’s approach</w:t>
      </w:r>
      <w:r w:rsidRPr="005174E3">
        <w:rPr>
          <w:rFonts w:ascii="Arial" w:eastAsia="Arial" w:hAnsi="Arial" w:cs="Arial"/>
        </w:rPr>
        <w:t xml:space="preserve">.  </w:t>
      </w:r>
      <w:r w:rsidRPr="005174E3" w:rsidR="78652D28">
        <w:rPr>
          <w:rFonts w:ascii="Arial" w:eastAsia="Arial" w:hAnsi="Arial" w:cs="Arial"/>
        </w:rPr>
        <w:t>In particular, Investment for a Just Transition – A Starting Point (</w:t>
      </w:r>
      <w:r>
        <w:fldChar w:fldCharType="begin"/>
      </w:r>
      <w:r>
        <w:instrText xml:space="preserve"> HYPERLINK "https://www.justtransition.scot/publication/investment-for-a-just-transition-a-starting-point/" </w:instrText>
      </w:r>
      <w:r>
        <w:fldChar w:fldCharType="separate"/>
      </w:r>
      <w:r w:rsidRPr="005174E3" w:rsidR="78652D28">
        <w:rPr>
          <w:rStyle w:val="Hyperlink"/>
          <w:rFonts w:ascii="Arial" w:eastAsia="Arial" w:hAnsi="Arial" w:cs="Arial"/>
        </w:rPr>
        <w:t>Investment for a Just Transition: A Starting Point – Just Transition Commission)</w:t>
      </w:r>
      <w:r>
        <w:fldChar w:fldCharType="end"/>
      </w:r>
      <w:r w:rsidRPr="005174E3" w:rsidR="78652D28">
        <w:rPr>
          <w:rFonts w:ascii="Arial" w:eastAsia="Arial" w:hAnsi="Arial" w:cs="Arial"/>
        </w:rPr>
        <w:t xml:space="preserve"> will be of inte</w:t>
      </w:r>
      <w:r w:rsidRPr="005174E3" w:rsidR="700720B2">
        <w:rPr>
          <w:rFonts w:ascii="Arial" w:eastAsia="Arial" w:hAnsi="Arial" w:cs="Arial"/>
        </w:rPr>
        <w:t>rest.</w:t>
      </w:r>
    </w:p>
    <w:p w:rsidR="00095B8A" w:rsidRPr="005174E3" w:rsidP="3317D867">
      <w:pPr>
        <w:spacing w:after="0" w:line="240" w:lineRule="auto"/>
        <w:rPr>
          <w:rFonts w:ascii="Arial" w:eastAsia="Arial" w:hAnsi="Arial" w:cs="Arial"/>
        </w:rPr>
      </w:pPr>
    </w:p>
    <w:p w:rsidR="00095B8A" w:rsidRPr="005174E3" w:rsidP="3317D867">
      <w:pPr>
        <w:spacing w:after="0" w:line="240" w:lineRule="auto"/>
        <w:rPr>
          <w:rFonts w:ascii="Arial" w:eastAsia="Times New Roman" w:hAnsi="Arial" w:cs="Arial"/>
          <w:lang w:eastAsia="en-GB"/>
        </w:rPr>
      </w:pPr>
      <w:r w:rsidRPr="005174E3">
        <w:rPr>
          <w:rFonts w:ascii="Arial" w:eastAsia="Arial" w:hAnsi="Arial" w:cs="Arial"/>
        </w:rPr>
        <w:t xml:space="preserve">In our view, </w:t>
      </w:r>
      <w:r w:rsidR="00A30F6E">
        <w:rPr>
          <w:rFonts w:ascii="Arial" w:eastAsia="Arial" w:hAnsi="Arial" w:cs="Arial"/>
        </w:rPr>
        <w:t>GB Energy</w:t>
      </w:r>
      <w:r w:rsidRPr="005174E3" w:rsidR="00526E57">
        <w:rPr>
          <w:rFonts w:ascii="Arial" w:eastAsia="Arial" w:hAnsi="Arial" w:cs="Arial"/>
        </w:rPr>
        <w:t xml:space="preserve"> </w:t>
      </w:r>
      <w:r w:rsidRPr="005174E3" w:rsidR="08B2EF01">
        <w:rPr>
          <w:rFonts w:ascii="Arial" w:eastAsia="Arial" w:hAnsi="Arial" w:cs="Arial"/>
        </w:rPr>
        <w:t xml:space="preserve">could play a </w:t>
      </w:r>
      <w:r w:rsidRPr="005174E3" w:rsidR="0AD9A9F4">
        <w:rPr>
          <w:rFonts w:ascii="Arial" w:eastAsia="Arial" w:hAnsi="Arial" w:cs="Arial"/>
        </w:rPr>
        <w:t>key role</w:t>
      </w:r>
      <w:r w:rsidRPr="005174E3" w:rsidR="657913CC">
        <w:rPr>
          <w:rFonts w:ascii="Arial" w:eastAsia="Arial" w:hAnsi="Arial" w:cs="Arial"/>
        </w:rPr>
        <w:t xml:space="preserve"> in supporting community energy projects</w:t>
      </w:r>
      <w:r w:rsidRPr="005174E3" w:rsidR="7A3C748E">
        <w:rPr>
          <w:rFonts w:ascii="Arial" w:eastAsia="Arial" w:hAnsi="Arial" w:cs="Arial"/>
        </w:rPr>
        <w:t xml:space="preserve"> </w:t>
      </w:r>
      <w:r w:rsidRPr="005174E3" w:rsidR="1F901C30">
        <w:rPr>
          <w:rFonts w:ascii="Arial" w:eastAsia="Arial" w:hAnsi="Arial" w:cs="Arial"/>
        </w:rPr>
        <w:t xml:space="preserve">in line with </w:t>
      </w:r>
      <w:r w:rsidRPr="005174E3" w:rsidR="7A3C748E">
        <w:rPr>
          <w:rFonts w:ascii="Arial" w:eastAsia="Arial" w:hAnsi="Arial" w:cs="Arial"/>
        </w:rPr>
        <w:t>Clean Power 2030</w:t>
      </w:r>
      <w:r w:rsidRPr="005174E3" w:rsidR="657913CC">
        <w:rPr>
          <w:rFonts w:ascii="Arial" w:eastAsia="Arial" w:hAnsi="Arial" w:cs="Arial"/>
        </w:rPr>
        <w:t xml:space="preserve"> by </w:t>
      </w:r>
      <w:r w:rsidRPr="005174E3" w:rsidR="770E57B4">
        <w:rPr>
          <w:rFonts w:ascii="Arial" w:eastAsia="Arial" w:hAnsi="Arial" w:cs="Arial"/>
        </w:rPr>
        <w:t>providing funding and expertise to progress jo</w:t>
      </w:r>
      <w:r w:rsidRPr="005174E3" w:rsidR="657913CC">
        <w:rPr>
          <w:rFonts w:ascii="Arial" w:eastAsia="Arial" w:hAnsi="Arial" w:cs="Arial"/>
        </w:rPr>
        <w:t xml:space="preserve">int ventures between energy developers and community </w:t>
      </w:r>
      <w:r w:rsidRPr="005174E3" w:rsidR="18951A1F">
        <w:rPr>
          <w:rFonts w:ascii="Arial" w:eastAsia="Arial" w:hAnsi="Arial" w:cs="Arial"/>
        </w:rPr>
        <w:t>bodies</w:t>
      </w:r>
      <w:r w:rsidRPr="005174E3" w:rsidR="0D40A01B">
        <w:rPr>
          <w:rFonts w:ascii="Arial" w:eastAsia="Arial" w:hAnsi="Arial" w:cs="Arial"/>
        </w:rPr>
        <w:t>,</w:t>
      </w:r>
      <w:r w:rsidRPr="005174E3" w:rsidR="523DDC68">
        <w:rPr>
          <w:rFonts w:ascii="Arial" w:eastAsia="Arial" w:hAnsi="Arial" w:cs="Arial"/>
        </w:rPr>
        <w:t xml:space="preserve"> particularly in the nearshore tidal sector. </w:t>
      </w:r>
      <w:r w:rsidRPr="005174E3" w:rsidR="65504816">
        <w:rPr>
          <w:rFonts w:ascii="Arial" w:eastAsia="Arial" w:hAnsi="Arial" w:cs="Arial"/>
        </w:rPr>
        <w:t xml:space="preserve">This is an area with significant potential but </w:t>
      </w:r>
      <w:r w:rsidRPr="005174E3" w:rsidR="7D8AA010">
        <w:rPr>
          <w:rFonts w:ascii="Arial" w:eastAsia="Arial" w:hAnsi="Arial" w:cs="Arial"/>
        </w:rPr>
        <w:t xml:space="preserve">we perceive it will </w:t>
      </w:r>
      <w:r w:rsidRPr="005174E3" w:rsidR="65504816">
        <w:rPr>
          <w:rFonts w:ascii="Arial" w:eastAsia="Arial" w:hAnsi="Arial" w:cs="Arial"/>
        </w:rPr>
        <w:t xml:space="preserve">take some effort to realise this potential and we would therefore welcome </w:t>
      </w:r>
      <w:r w:rsidR="00A30F6E">
        <w:rPr>
          <w:rFonts w:ascii="Arial" w:eastAsia="Arial" w:hAnsi="Arial" w:cs="Arial"/>
        </w:rPr>
        <w:t>GB Energy</w:t>
      </w:r>
      <w:r w:rsidRPr="005174E3" w:rsidR="3704AE55">
        <w:rPr>
          <w:rFonts w:ascii="Arial" w:eastAsia="Arial" w:hAnsi="Arial" w:cs="Arial"/>
        </w:rPr>
        <w:t xml:space="preserve">’s </w:t>
      </w:r>
      <w:r w:rsidRPr="005174E3" w:rsidR="172714F5">
        <w:rPr>
          <w:rFonts w:ascii="Arial" w:eastAsia="Arial" w:hAnsi="Arial" w:cs="Arial"/>
        </w:rPr>
        <w:t>leadership on this</w:t>
      </w:r>
      <w:r w:rsidRPr="005174E3" w:rsidR="3704AE55">
        <w:rPr>
          <w:rFonts w:ascii="Arial" w:eastAsia="Arial" w:hAnsi="Arial" w:cs="Arial"/>
        </w:rPr>
        <w:t xml:space="preserve">.  </w:t>
      </w:r>
      <w:r w:rsidRPr="005174E3" w:rsidR="0486FCEE">
        <w:rPr>
          <w:rFonts w:ascii="Arial" w:eastAsia="Times New Roman" w:hAnsi="Arial" w:cs="Arial"/>
          <w:lang w:eastAsia="en-GB"/>
        </w:rPr>
        <w:t xml:space="preserve">Community energy initiatives </w:t>
      </w:r>
      <w:r w:rsidRPr="005174E3" w:rsidR="59FEDD14">
        <w:rPr>
          <w:rFonts w:ascii="Arial" w:eastAsia="Times New Roman" w:hAnsi="Arial" w:cs="Arial"/>
          <w:lang w:eastAsia="en-GB"/>
        </w:rPr>
        <w:t>also have potential to</w:t>
      </w:r>
      <w:r w:rsidRPr="005174E3" w:rsidR="0486FCEE">
        <w:rPr>
          <w:rFonts w:ascii="Arial" w:eastAsia="Times New Roman" w:hAnsi="Arial" w:cs="Arial"/>
          <w:lang w:eastAsia="en-GB"/>
        </w:rPr>
        <w:t xml:space="preserve"> add resilience to the energy network by providing alternatives to diesel generation when electrical supply lines fail. </w:t>
      </w:r>
    </w:p>
    <w:p w:rsidR="00095B8A" w:rsidRPr="005174E3" w:rsidP="3317D867">
      <w:pPr>
        <w:spacing w:after="0" w:line="240" w:lineRule="auto"/>
        <w:rPr>
          <w:rFonts w:ascii="Arial" w:eastAsia="Times New Roman" w:hAnsi="Arial" w:cs="Arial"/>
          <w:lang w:eastAsia="en-GB"/>
        </w:rPr>
      </w:pPr>
    </w:p>
    <w:p w:rsidR="00095B8A" w:rsidRPr="005174E3" w:rsidP="3317D867">
      <w:pPr>
        <w:spacing w:after="0" w:line="240" w:lineRule="auto"/>
        <w:rPr>
          <w:rFonts w:ascii="Arial" w:eastAsia="Times New Roman" w:hAnsi="Arial" w:cs="Arial"/>
        </w:rPr>
      </w:pPr>
      <w:r w:rsidRPr="005174E3">
        <w:rPr>
          <w:rFonts w:ascii="Arial" w:eastAsia="Times New Roman" w:hAnsi="Arial" w:cs="Arial"/>
        </w:rPr>
        <w:t>The Just Transition can bring significant benefit to present and future communities, supporting a shift to a society where everyone ha</w:t>
      </w:r>
      <w:r w:rsidRPr="005174E3" w:rsidR="00A3994A">
        <w:rPr>
          <w:rFonts w:ascii="Arial" w:eastAsia="Times New Roman" w:hAnsi="Arial" w:cs="Arial"/>
        </w:rPr>
        <w:t>s</w:t>
      </w:r>
      <w:r w:rsidRPr="005174E3">
        <w:rPr>
          <w:rFonts w:ascii="Arial" w:eastAsia="Times New Roman" w:hAnsi="Arial" w:cs="Arial"/>
        </w:rPr>
        <w:t xml:space="preserve"> access to sustainable housing, affordable energy</w:t>
      </w:r>
      <w:r w:rsidRPr="005174E3" w:rsidR="0DAEA4E0">
        <w:rPr>
          <w:rFonts w:ascii="Arial" w:eastAsia="Times New Roman" w:hAnsi="Arial" w:cs="Arial"/>
        </w:rPr>
        <w:t>, employment opportunities</w:t>
      </w:r>
      <w:r w:rsidRPr="005174E3">
        <w:rPr>
          <w:rFonts w:ascii="Arial" w:eastAsia="Times New Roman" w:hAnsi="Arial" w:cs="Arial"/>
        </w:rPr>
        <w:t xml:space="preserve"> and social infrastructure.  In our experience, to achieve such a vision then communities must be at the heart of decision making and empowered to shape decisions that will affect them.  </w:t>
      </w:r>
    </w:p>
    <w:p w:rsidR="00095B8A" w:rsidRPr="005174E3" w:rsidP="3317D867">
      <w:pPr>
        <w:spacing w:after="0" w:line="240" w:lineRule="auto"/>
        <w:rPr>
          <w:rFonts w:ascii="Arial" w:eastAsia="Times New Roman" w:hAnsi="Arial" w:cs="Arial"/>
        </w:rPr>
      </w:pPr>
      <w:r w:rsidRPr="005174E3">
        <w:rPr>
          <w:rFonts w:ascii="Arial" w:eastAsia="Times New Roman" w:hAnsi="Arial" w:cs="Arial"/>
        </w:rPr>
        <w:t xml:space="preserve"> </w:t>
      </w:r>
    </w:p>
    <w:p w:rsidR="00095B8A" w:rsidRPr="005174E3" w:rsidP="3317D867">
      <w:pPr>
        <w:spacing w:after="0" w:line="240" w:lineRule="auto"/>
        <w:rPr>
          <w:rFonts w:ascii="Arial" w:eastAsia="Times New Roman" w:hAnsi="Arial" w:cs="Arial"/>
        </w:rPr>
      </w:pPr>
      <w:r w:rsidRPr="005174E3">
        <w:rPr>
          <w:rFonts w:ascii="Arial" w:eastAsia="Times New Roman" w:hAnsi="Arial" w:cs="Arial"/>
        </w:rPr>
        <w:t xml:space="preserve">An example of where we have delivered effective partnership working with a local community is at </w:t>
      </w:r>
      <w:r w:rsidRPr="005174E3">
        <w:rPr>
          <w:rFonts w:ascii="Arial" w:eastAsia="Times New Roman" w:hAnsi="Arial" w:cs="Arial"/>
        </w:rPr>
        <w:t>Portgordon</w:t>
      </w:r>
      <w:r w:rsidRPr="005174E3">
        <w:rPr>
          <w:rFonts w:ascii="Arial" w:eastAsia="Times New Roman" w:hAnsi="Arial" w:cs="Arial"/>
        </w:rPr>
        <w:t xml:space="preserve"> in northeast Scotland.  </w:t>
      </w:r>
      <w:r w:rsidRPr="005174E3" w:rsidR="561FE798">
        <w:rPr>
          <w:rFonts w:ascii="Arial" w:eastAsia="Times New Roman" w:hAnsi="Arial" w:cs="Arial"/>
        </w:rPr>
        <w:t xml:space="preserve">Key to delivery </w:t>
      </w:r>
      <w:r w:rsidRPr="005174E3" w:rsidR="6966CE14">
        <w:rPr>
          <w:rFonts w:ascii="Arial" w:eastAsia="Times New Roman" w:hAnsi="Arial" w:cs="Arial"/>
        </w:rPr>
        <w:t>has been</w:t>
      </w:r>
      <w:r w:rsidRPr="005174E3" w:rsidR="561FE798">
        <w:rPr>
          <w:rFonts w:ascii="Arial" w:eastAsia="Times New Roman" w:hAnsi="Arial" w:cs="Arial"/>
        </w:rPr>
        <w:t xml:space="preserve"> a clear objective, commitment to a collaborative approach, </w:t>
      </w:r>
      <w:r w:rsidRPr="005174E3" w:rsidR="6ED553F1">
        <w:rPr>
          <w:rFonts w:ascii="Arial" w:eastAsia="Times New Roman" w:hAnsi="Arial" w:cs="Arial"/>
        </w:rPr>
        <w:t xml:space="preserve">definition of the </w:t>
      </w:r>
      <w:r w:rsidRPr="005174E3" w:rsidR="561FE798">
        <w:rPr>
          <w:rFonts w:ascii="Arial" w:eastAsia="Times New Roman" w:hAnsi="Arial" w:cs="Arial"/>
        </w:rPr>
        <w:t>specific tasks</w:t>
      </w:r>
      <w:r w:rsidRPr="005174E3" w:rsidR="0EEFA363">
        <w:rPr>
          <w:rFonts w:ascii="Arial" w:eastAsia="Times New Roman" w:hAnsi="Arial" w:cs="Arial"/>
        </w:rPr>
        <w:t xml:space="preserve"> required to deliver the project</w:t>
      </w:r>
      <w:r w:rsidRPr="005174E3" w:rsidR="561FE798">
        <w:rPr>
          <w:rFonts w:ascii="Arial" w:eastAsia="Times New Roman" w:hAnsi="Arial" w:cs="Arial"/>
        </w:rPr>
        <w:t xml:space="preserve"> and </w:t>
      </w:r>
      <w:r w:rsidRPr="005174E3" w:rsidR="0F1693A3">
        <w:rPr>
          <w:rFonts w:ascii="Arial" w:eastAsia="Times New Roman" w:hAnsi="Arial" w:cs="Arial"/>
        </w:rPr>
        <w:t>suffiic</w:t>
      </w:r>
      <w:r w:rsidRPr="005174E3" w:rsidR="05776AD7">
        <w:rPr>
          <w:rFonts w:ascii="Arial" w:eastAsia="Times New Roman" w:hAnsi="Arial" w:cs="Arial"/>
        </w:rPr>
        <w:t>i</w:t>
      </w:r>
      <w:r w:rsidRPr="005174E3" w:rsidR="0F1693A3">
        <w:rPr>
          <w:rFonts w:ascii="Arial" w:eastAsia="Times New Roman" w:hAnsi="Arial" w:cs="Arial"/>
        </w:rPr>
        <w:t>ent</w:t>
      </w:r>
      <w:r w:rsidRPr="005174E3" w:rsidR="0F1693A3">
        <w:rPr>
          <w:rFonts w:ascii="Arial" w:eastAsia="Times New Roman" w:hAnsi="Arial" w:cs="Arial"/>
        </w:rPr>
        <w:t xml:space="preserve"> resourcing </w:t>
      </w:r>
      <w:r w:rsidRPr="005174E3" w:rsidR="1430F67B">
        <w:rPr>
          <w:rFonts w:ascii="Arial" w:eastAsia="Times New Roman" w:hAnsi="Arial" w:cs="Arial"/>
        </w:rPr>
        <w:t>of the</w:t>
      </w:r>
      <w:r w:rsidRPr="005174E3" w:rsidR="0F1693A3">
        <w:rPr>
          <w:rFonts w:ascii="Arial" w:eastAsia="Times New Roman" w:hAnsi="Arial" w:cs="Arial"/>
        </w:rPr>
        <w:t xml:space="preserve"> community group. </w:t>
      </w:r>
      <w:r w:rsidRPr="005174E3">
        <w:rPr>
          <w:rFonts w:ascii="Arial" w:eastAsia="Times New Roman" w:hAnsi="Arial" w:cs="Arial"/>
        </w:rPr>
        <w:t xml:space="preserve">The objective of the partnership is to achieve the transfer of ownership of </w:t>
      </w:r>
      <w:r w:rsidRPr="005174E3">
        <w:rPr>
          <w:rFonts w:ascii="Arial" w:eastAsia="Times New Roman" w:hAnsi="Arial" w:cs="Arial"/>
        </w:rPr>
        <w:t>Portgordon</w:t>
      </w:r>
      <w:r w:rsidRPr="005174E3">
        <w:rPr>
          <w:rFonts w:ascii="Arial" w:eastAsia="Times New Roman" w:hAnsi="Arial" w:cs="Arial"/>
        </w:rPr>
        <w:t xml:space="preserve"> Harbour to support the regeneration and development aspirations of the </w:t>
      </w:r>
      <w:r w:rsidRPr="005174E3">
        <w:rPr>
          <w:rFonts w:ascii="Arial" w:eastAsia="Times New Roman" w:hAnsi="Arial" w:cs="Arial"/>
        </w:rPr>
        <w:t>Portgordon</w:t>
      </w:r>
      <w:r w:rsidRPr="005174E3">
        <w:rPr>
          <w:rFonts w:ascii="Arial" w:eastAsia="Times New Roman" w:hAnsi="Arial" w:cs="Arial"/>
        </w:rPr>
        <w:t xml:space="preserve"> community.  Through an MOU, both parties committed to working together to facilitate communication and greater understanding of their respective interests relating to the management and ownership of </w:t>
      </w:r>
      <w:r w:rsidRPr="005174E3">
        <w:rPr>
          <w:rFonts w:ascii="Arial" w:eastAsia="Times New Roman" w:hAnsi="Arial" w:cs="Arial"/>
        </w:rPr>
        <w:t>Portgordon</w:t>
      </w:r>
      <w:r w:rsidRPr="005174E3">
        <w:rPr>
          <w:rFonts w:ascii="Arial" w:eastAsia="Times New Roman" w:hAnsi="Arial" w:cs="Arial"/>
        </w:rPr>
        <w:t xml:space="preserve"> Harbour.  The community group committed to specific </w:t>
      </w:r>
      <w:r w:rsidRPr="005174E3" w:rsidR="782E99E1">
        <w:rPr>
          <w:rFonts w:ascii="Arial" w:eastAsia="Times New Roman" w:hAnsi="Arial" w:cs="Arial"/>
        </w:rPr>
        <w:t>deliverables</w:t>
      </w:r>
      <w:r w:rsidRPr="005174E3">
        <w:rPr>
          <w:rFonts w:ascii="Arial" w:eastAsia="Times New Roman" w:hAnsi="Arial" w:cs="Arial"/>
        </w:rPr>
        <w:t xml:space="preserve"> </w:t>
      </w:r>
      <w:r w:rsidRPr="005174E3">
        <w:rPr>
          <w:rFonts w:ascii="Arial" w:eastAsia="Times New Roman" w:hAnsi="Arial" w:cs="Arial"/>
        </w:rPr>
        <w:t>i.e</w:t>
      </w:r>
      <w:r w:rsidRPr="005174E3">
        <w:rPr>
          <w:rFonts w:ascii="Arial" w:eastAsia="Times New Roman" w:hAnsi="Arial" w:cs="Arial"/>
        </w:rPr>
        <w:t xml:space="preserve"> a feasibility study, business plan and options appraisal, resourced through a development officer part-funded by Crown Estate Scotland.  Milestones have been put in place and both parties are working to achieve the </w:t>
      </w:r>
      <w:r w:rsidRPr="005174E3" w:rsidR="41D68474">
        <w:rPr>
          <w:rFonts w:ascii="Arial" w:eastAsia="Times New Roman" w:hAnsi="Arial" w:cs="Arial"/>
        </w:rPr>
        <w:t xml:space="preserve">agreed </w:t>
      </w:r>
      <w:r w:rsidRPr="005174E3">
        <w:rPr>
          <w:rFonts w:ascii="Arial" w:eastAsia="Times New Roman" w:hAnsi="Arial" w:cs="Arial"/>
        </w:rPr>
        <w:t>objective in 202</w:t>
      </w:r>
      <w:r w:rsidRPr="005174E3" w:rsidR="5E1E3E8A">
        <w:rPr>
          <w:rFonts w:ascii="Arial" w:eastAsia="Times New Roman" w:hAnsi="Arial" w:cs="Arial"/>
        </w:rPr>
        <w:t>7</w:t>
      </w:r>
      <w:r w:rsidRPr="005174E3">
        <w:rPr>
          <w:rFonts w:ascii="Arial" w:eastAsia="Times New Roman" w:hAnsi="Arial" w:cs="Arial"/>
        </w:rPr>
        <w:t>.</w:t>
      </w:r>
    </w:p>
    <w:p w:rsidR="00095B8A" w:rsidRPr="005174E3" w:rsidP="3317D867">
      <w:pPr>
        <w:spacing w:after="0" w:line="240" w:lineRule="auto"/>
        <w:rPr>
          <w:rFonts w:ascii="Arial" w:eastAsia="Times New Roman" w:hAnsi="Arial" w:cs="Arial"/>
          <w:lang w:eastAsia="en-GB"/>
        </w:rPr>
      </w:pPr>
    </w:p>
    <w:p w:rsidR="00095B8A" w:rsidRPr="005174E3" w:rsidP="3317D867">
      <w:pPr>
        <w:spacing w:after="0" w:line="240" w:lineRule="auto"/>
        <w:rPr>
          <w:rFonts w:ascii="Arial" w:eastAsia="Arial" w:hAnsi="Arial" w:cs="Arial"/>
        </w:rPr>
      </w:pPr>
      <w:r w:rsidRPr="005174E3">
        <w:rPr>
          <w:rFonts w:ascii="Arial" w:eastAsia="Times New Roman" w:hAnsi="Arial" w:cs="Arial"/>
          <w:lang w:eastAsia="en-GB"/>
        </w:rPr>
        <w:t xml:space="preserve">Scottish Government has recently launched a consultation on </w:t>
      </w:r>
      <w:r w:rsidRPr="005174E3" w:rsidR="4628D60A">
        <w:rPr>
          <w:rFonts w:ascii="Arial" w:eastAsia="Times New Roman" w:hAnsi="Arial" w:cs="Arial"/>
          <w:lang w:eastAsia="en-GB"/>
        </w:rPr>
        <w:t>Community Benefits from Net Zero Energy Developments (</w:t>
      </w:r>
      <w:r>
        <w:fldChar w:fldCharType="begin"/>
      </w:r>
      <w:r>
        <w:instrText xml:space="preserve"> HYPERLINK "https://www.gov.scot/binaries/content/documents/govscot/publications/consultation-paper/2024/12/community-benefits-net-zero-energy-developments-consultation/documents/community-benefits-net-zero-energy-developments-consultation/community-benefits-net-zero-energy-developments-consultation/govscot%3Adocument/community-benefits-net-zero-energy-developments-consultation.pdf" </w:instrText>
      </w:r>
      <w:r>
        <w:fldChar w:fldCharType="separate"/>
      </w:r>
      <w:r w:rsidRPr="005174E3" w:rsidR="4628D60A">
        <w:rPr>
          <w:rStyle w:val="Hyperlink"/>
          <w:rFonts w:ascii="Arial" w:eastAsia="Arial" w:hAnsi="Arial" w:cs="Arial"/>
        </w:rPr>
        <w:t>Community Benefits from Net)</w:t>
      </w:r>
      <w:r w:rsidRPr="005174E3" w:rsidR="2A0FA61E">
        <w:rPr>
          <w:rStyle w:val="Hyperlink"/>
          <w:rFonts w:ascii="Arial" w:eastAsia="Arial" w:hAnsi="Arial" w:cs="Arial"/>
        </w:rPr>
        <w:t>.</w:t>
      </w:r>
      <w:r>
        <w:fldChar w:fldCharType="end"/>
      </w:r>
      <w:r w:rsidRPr="005174E3" w:rsidR="2A0FA61E">
        <w:rPr>
          <w:rFonts w:ascii="Arial" w:eastAsia="Arial" w:hAnsi="Arial" w:cs="Arial"/>
        </w:rPr>
        <w:t xml:space="preserve">  We would like to see UK Government working closely with Scottish Government regarding the outcomes of the consultation.  </w:t>
      </w:r>
      <w:r w:rsidR="00A30F6E">
        <w:rPr>
          <w:rFonts w:ascii="Arial" w:eastAsia="Arial" w:hAnsi="Arial" w:cs="Arial"/>
        </w:rPr>
        <w:t>GB Energy</w:t>
      </w:r>
      <w:r w:rsidRPr="005174E3" w:rsidR="2A0FA61E">
        <w:rPr>
          <w:rFonts w:ascii="Arial" w:eastAsia="Arial" w:hAnsi="Arial" w:cs="Arial"/>
        </w:rPr>
        <w:t xml:space="preserve"> may be </w:t>
      </w:r>
      <w:r w:rsidRPr="005174E3" w:rsidR="5CFD4B92">
        <w:rPr>
          <w:rFonts w:ascii="Arial" w:eastAsia="Arial" w:hAnsi="Arial" w:cs="Arial"/>
        </w:rPr>
        <w:t xml:space="preserve">well placed </w:t>
      </w:r>
      <w:r w:rsidRPr="005174E3" w:rsidR="2A0FA61E">
        <w:rPr>
          <w:rFonts w:ascii="Arial" w:eastAsia="Arial" w:hAnsi="Arial" w:cs="Arial"/>
        </w:rPr>
        <w:t xml:space="preserve">to provide </w:t>
      </w:r>
      <w:r w:rsidRPr="005174E3" w:rsidR="7D946F58">
        <w:rPr>
          <w:rFonts w:ascii="Arial" w:eastAsia="Arial" w:hAnsi="Arial" w:cs="Arial"/>
        </w:rPr>
        <w:t xml:space="preserve">support </w:t>
      </w:r>
      <w:r w:rsidRPr="005174E3" w:rsidR="1E31B243">
        <w:rPr>
          <w:rFonts w:ascii="Arial" w:eastAsia="Arial" w:hAnsi="Arial" w:cs="Arial"/>
        </w:rPr>
        <w:t xml:space="preserve">for community energy initiatives that are identified through the consultation and again, it is important that there is a joined-up approach between UK Government and Scottish Government activity in this realm. </w:t>
      </w:r>
      <w:r w:rsidRPr="005174E3" w:rsidR="6F4C1275">
        <w:rPr>
          <w:rFonts w:ascii="Arial" w:eastAsia="Arial" w:hAnsi="Arial" w:cs="Arial"/>
        </w:rPr>
        <w:t xml:space="preserve">  We see great potential for community benefit to contribute to tackling some of the key issues currently facing communities in Scotland </w:t>
      </w:r>
      <w:r w:rsidRPr="005174E3" w:rsidR="116A2C90">
        <w:rPr>
          <w:rFonts w:ascii="Arial" w:eastAsia="Arial" w:hAnsi="Arial" w:cs="Arial"/>
        </w:rPr>
        <w:t>(</w:t>
      </w:r>
      <w:r w:rsidRPr="005174E3" w:rsidR="6F4C1275">
        <w:rPr>
          <w:rFonts w:ascii="Arial" w:eastAsia="Arial" w:hAnsi="Arial" w:cs="Arial"/>
        </w:rPr>
        <w:t xml:space="preserve">i.e. housing, </w:t>
      </w:r>
      <w:r w:rsidRPr="005174E3" w:rsidR="5B55E986">
        <w:rPr>
          <w:rFonts w:ascii="Arial" w:eastAsia="Arial" w:hAnsi="Arial" w:cs="Arial"/>
        </w:rPr>
        <w:t>fuel poverty, rural depopulation and reduced service provision</w:t>
      </w:r>
      <w:r w:rsidRPr="005174E3" w:rsidR="0F3D0A91">
        <w:rPr>
          <w:rFonts w:ascii="Arial" w:eastAsia="Arial" w:hAnsi="Arial" w:cs="Arial"/>
        </w:rPr>
        <w:t>) and enabling positive, long-term, enduring changes</w:t>
      </w:r>
      <w:r w:rsidRPr="005174E3" w:rsidR="5B55E986">
        <w:rPr>
          <w:rFonts w:ascii="Arial" w:eastAsia="Arial" w:hAnsi="Arial" w:cs="Arial"/>
        </w:rPr>
        <w:t>.  However, achiev</w:t>
      </w:r>
      <w:r w:rsidRPr="005174E3" w:rsidR="4E8D5BC5">
        <w:rPr>
          <w:rFonts w:ascii="Arial" w:eastAsia="Arial" w:hAnsi="Arial" w:cs="Arial"/>
        </w:rPr>
        <w:t>ing</w:t>
      </w:r>
      <w:r w:rsidRPr="005174E3" w:rsidR="5B55E986">
        <w:rPr>
          <w:rFonts w:ascii="Arial" w:eastAsia="Arial" w:hAnsi="Arial" w:cs="Arial"/>
        </w:rPr>
        <w:t xml:space="preserve"> this </w:t>
      </w:r>
      <w:r w:rsidRPr="005174E3" w:rsidR="035E5B57">
        <w:rPr>
          <w:rFonts w:ascii="Arial" w:eastAsia="Arial" w:hAnsi="Arial" w:cs="Arial"/>
        </w:rPr>
        <w:t xml:space="preserve">will require </w:t>
      </w:r>
      <w:r w:rsidRPr="005174E3" w:rsidR="5B55E986">
        <w:rPr>
          <w:rFonts w:ascii="Arial" w:eastAsia="Arial" w:hAnsi="Arial" w:cs="Arial"/>
        </w:rPr>
        <w:t>a strategic approach</w:t>
      </w:r>
      <w:r w:rsidRPr="005174E3" w:rsidR="37A8ED03">
        <w:rPr>
          <w:rFonts w:ascii="Arial" w:eastAsia="Arial" w:hAnsi="Arial" w:cs="Arial"/>
        </w:rPr>
        <w:t xml:space="preserve"> with clearly stated objectives rather than the more piecemeal approach we have seen with some onshore wind community benefit schemes </w:t>
      </w:r>
      <w:r w:rsidRPr="005174E3" w:rsidR="6EDA1FFD">
        <w:rPr>
          <w:rFonts w:ascii="Arial" w:eastAsia="Arial" w:hAnsi="Arial" w:cs="Arial"/>
        </w:rPr>
        <w:t>which have been very local in their focus, leading to a</w:t>
      </w:r>
      <w:r w:rsidRPr="005174E3" w:rsidR="56038874">
        <w:rPr>
          <w:rFonts w:ascii="Arial" w:eastAsia="Arial" w:hAnsi="Arial" w:cs="Arial"/>
        </w:rPr>
        <w:t>n</w:t>
      </w:r>
      <w:r w:rsidRPr="005174E3" w:rsidR="6EDA1FFD">
        <w:rPr>
          <w:rFonts w:ascii="Arial" w:eastAsia="Arial" w:hAnsi="Arial" w:cs="Arial"/>
        </w:rPr>
        <w:t xml:space="preserve"> </w:t>
      </w:r>
      <w:r w:rsidRPr="005174E3" w:rsidR="5FCF7710">
        <w:rPr>
          <w:rFonts w:ascii="Arial" w:eastAsia="Arial" w:hAnsi="Arial" w:cs="Arial"/>
        </w:rPr>
        <w:t>inequitable distribution of</w:t>
      </w:r>
      <w:r w:rsidRPr="005174E3" w:rsidR="22AD6955">
        <w:rPr>
          <w:rFonts w:ascii="Arial" w:eastAsia="Arial" w:hAnsi="Arial" w:cs="Arial"/>
        </w:rPr>
        <w:t xml:space="preserve"> funds.</w:t>
      </w:r>
    </w:p>
    <w:p w:rsidR="00095B8A" w:rsidRPr="005174E3" w:rsidP="00E0261A">
      <w:pPr>
        <w:rPr>
          <w:rFonts w:ascii="Arial" w:hAnsi="Arial" w:cs="Arial"/>
        </w:rPr>
      </w:pPr>
      <w:r w:rsidRPr="005174E3">
        <w:rPr>
          <w:rFonts w:ascii="Arial" w:hAnsi="Arial" w:cs="Arial"/>
        </w:rPr>
        <w:t xml:space="preserve"> </w:t>
      </w:r>
    </w:p>
    <w:p w:rsidR="00095B8A" w:rsidRPr="00A30F6E" w:rsidP="3DA34363">
      <w:pPr>
        <w:shd w:val="clear" w:color="auto" w:fill="F8F6FC"/>
        <w:spacing w:line="240" w:lineRule="auto"/>
        <w:rPr>
          <w:rFonts w:ascii="Arial" w:eastAsia="Times New Roman" w:hAnsi="Arial" w:cs="Arial"/>
          <w:color w:val="FF0000"/>
          <w:kern w:val="0"/>
          <w:sz w:val="28"/>
          <w:szCs w:val="28"/>
          <w:lang w:eastAsia="en-GB"/>
        </w:rPr>
      </w:pPr>
      <w:r w:rsidRPr="00A30F6E">
        <w:rPr>
          <w:rFonts w:ascii="Arial" w:eastAsia="Times New Roman" w:hAnsi="Arial" w:cs="Arial"/>
          <w:color w:val="FF0000"/>
          <w:kern w:val="0"/>
          <w:sz w:val="28"/>
          <w:szCs w:val="28"/>
          <w:lang w:eastAsia="en-GB"/>
        </w:rPr>
        <w:t>8. Can the UK learn lessons from international examples about how to effectively manage Scotland’s energy sector transition?</w:t>
      </w:r>
    </w:p>
    <w:p w:rsidR="001951C9" w:rsidRPr="005174E3" w:rsidP="3317D867">
      <w:pPr>
        <w:rPr>
          <w:rFonts w:ascii="Arial" w:eastAsia="Arial" w:hAnsi="Arial" w:cs="Arial"/>
        </w:rPr>
      </w:pPr>
      <w:r w:rsidRPr="005174E3">
        <w:rPr>
          <w:rFonts w:ascii="Arial" w:eastAsia="Arial" w:hAnsi="Arial" w:cs="Arial"/>
        </w:rPr>
        <w:t>There are good examples of using capital to invest in communities in a sustainable way which both enhances community benefit as well as aiding in the goals of decarbonisation and t</w:t>
      </w:r>
      <w:r w:rsidRPr="005174E3" w:rsidR="413D9FE2">
        <w:rPr>
          <w:rFonts w:ascii="Arial" w:eastAsia="Arial" w:hAnsi="Arial" w:cs="Arial"/>
        </w:rPr>
        <w:t xml:space="preserve">he energy </w:t>
      </w:r>
      <w:r w:rsidRPr="005174E3" w:rsidR="2A0F36F8">
        <w:rPr>
          <w:rFonts w:ascii="Arial" w:eastAsia="Arial" w:hAnsi="Arial" w:cs="Arial"/>
        </w:rPr>
        <w:t>transition</w:t>
      </w:r>
      <w:r w:rsidRPr="005174E3" w:rsidR="413D9FE2">
        <w:rPr>
          <w:rFonts w:ascii="Arial" w:eastAsia="Arial" w:hAnsi="Arial" w:cs="Arial"/>
        </w:rPr>
        <w:t>.</w:t>
      </w:r>
    </w:p>
    <w:p w:rsidR="413D9FE2" w:rsidRPr="005174E3" w:rsidP="3317D867">
      <w:pPr>
        <w:rPr>
          <w:rFonts w:ascii="Arial" w:eastAsia="Arial" w:hAnsi="Arial" w:cs="Arial"/>
        </w:rPr>
      </w:pPr>
      <w:r w:rsidRPr="005174E3">
        <w:rPr>
          <w:rFonts w:ascii="Arial" w:eastAsia="Arial" w:hAnsi="Arial" w:cs="Arial"/>
        </w:rPr>
        <w:t xml:space="preserve">For </w:t>
      </w:r>
      <w:r w:rsidRPr="005174E3" w:rsidR="08960177">
        <w:rPr>
          <w:rFonts w:ascii="Arial" w:eastAsia="Arial" w:hAnsi="Arial" w:cs="Arial"/>
        </w:rPr>
        <w:t xml:space="preserve">example, Iceland has previously operated a grant for electric </w:t>
      </w:r>
      <w:r w:rsidRPr="005174E3" w:rsidR="06F6EFCE">
        <w:rPr>
          <w:rFonts w:ascii="Arial" w:eastAsia="Arial" w:hAnsi="Arial" w:cs="Arial"/>
        </w:rPr>
        <w:t>vehicles</w:t>
      </w:r>
      <w:r w:rsidRPr="005174E3" w:rsidR="08960177">
        <w:rPr>
          <w:rFonts w:ascii="Arial" w:eastAsia="Arial" w:hAnsi="Arial" w:cs="Arial"/>
        </w:rPr>
        <w:t xml:space="preserve"> therefore </w:t>
      </w:r>
      <w:r w:rsidRPr="005174E3" w:rsidR="24EF6359">
        <w:rPr>
          <w:rFonts w:ascii="Arial" w:eastAsia="Arial" w:hAnsi="Arial" w:cs="Arial"/>
        </w:rPr>
        <w:t xml:space="preserve">providing more of an incentive for localised decarbonisation. A similar small-scale approach </w:t>
      </w:r>
      <w:r w:rsidRPr="005174E3" w:rsidR="48D8A960">
        <w:rPr>
          <w:rFonts w:ascii="Arial" w:eastAsia="Arial" w:hAnsi="Arial" w:cs="Arial"/>
        </w:rPr>
        <w:t xml:space="preserve">to infrastructure </w:t>
      </w:r>
      <w:r w:rsidRPr="005174E3" w:rsidR="24EF6359">
        <w:rPr>
          <w:rFonts w:ascii="Arial" w:eastAsia="Arial" w:hAnsi="Arial" w:cs="Arial"/>
        </w:rPr>
        <w:t>could be used which co</w:t>
      </w:r>
      <w:r w:rsidRPr="005174E3" w:rsidR="20C40914">
        <w:rPr>
          <w:rFonts w:ascii="Arial" w:eastAsia="Arial" w:hAnsi="Arial" w:cs="Arial"/>
        </w:rPr>
        <w:t xml:space="preserve">uld </w:t>
      </w:r>
      <w:r w:rsidRPr="005174E3" w:rsidR="61D8D40E">
        <w:rPr>
          <w:rFonts w:ascii="Arial" w:eastAsia="Arial" w:hAnsi="Arial" w:cs="Arial"/>
        </w:rPr>
        <w:t xml:space="preserve">both incentivise </w:t>
      </w:r>
      <w:r w:rsidRPr="005174E3" w:rsidR="426EE37C">
        <w:rPr>
          <w:rFonts w:ascii="Arial" w:eastAsia="Arial" w:hAnsi="Arial" w:cs="Arial"/>
        </w:rPr>
        <w:t>decarbonisation and alleviate the transport and infrastr</w:t>
      </w:r>
      <w:r w:rsidRPr="005174E3" w:rsidR="2E830A77">
        <w:rPr>
          <w:rFonts w:ascii="Arial" w:eastAsia="Arial" w:hAnsi="Arial" w:cs="Arial"/>
        </w:rPr>
        <w:t>u</w:t>
      </w:r>
      <w:r w:rsidRPr="005174E3" w:rsidR="426EE37C">
        <w:rPr>
          <w:rFonts w:ascii="Arial" w:eastAsia="Arial" w:hAnsi="Arial" w:cs="Arial"/>
        </w:rPr>
        <w:t xml:space="preserve">cture challenges in rural communities near energy developments. </w:t>
      </w:r>
    </w:p>
    <w:p w:rsidR="426EE37C" w:rsidP="3317D867">
      <w:pPr>
        <w:rPr>
          <w:rFonts w:ascii="Arial" w:eastAsia="Arial" w:hAnsi="Arial" w:cs="Arial"/>
        </w:rPr>
      </w:pPr>
      <w:r w:rsidRPr="005174E3">
        <w:rPr>
          <w:rFonts w:ascii="Arial" w:eastAsia="Arial" w:hAnsi="Arial" w:cs="Arial"/>
        </w:rPr>
        <w:t xml:space="preserve">Similar larger scale funding of subsea </w:t>
      </w:r>
      <w:r w:rsidRPr="005174E3" w:rsidR="0472F27A">
        <w:rPr>
          <w:rFonts w:ascii="Arial" w:eastAsia="Arial" w:hAnsi="Arial" w:cs="Arial"/>
        </w:rPr>
        <w:t>tunnel projects in the Faroe Islands provides another example of this approach</w:t>
      </w:r>
      <w:r w:rsidRPr="005174E3" w:rsidR="392CFEEB">
        <w:rPr>
          <w:rFonts w:ascii="Arial" w:eastAsia="Arial" w:hAnsi="Arial" w:cs="Arial"/>
        </w:rPr>
        <w:t xml:space="preserve"> (CAPEX versus OPEX heavy ferry operation which fails to meet service demand year on year)</w:t>
      </w:r>
      <w:r w:rsidRPr="005174E3" w:rsidR="0472F27A">
        <w:rPr>
          <w:rFonts w:ascii="Arial" w:eastAsia="Arial" w:hAnsi="Arial" w:cs="Arial"/>
        </w:rPr>
        <w:t>. If this could be used between the islands in conjunction with revenues f</w:t>
      </w:r>
      <w:r w:rsidRPr="005174E3" w:rsidR="4F75BBA2">
        <w:rPr>
          <w:rFonts w:ascii="Arial" w:eastAsia="Arial" w:hAnsi="Arial" w:cs="Arial"/>
        </w:rPr>
        <w:t xml:space="preserve">rom </w:t>
      </w:r>
      <w:r w:rsidRPr="005174E3" w:rsidR="0472F27A">
        <w:rPr>
          <w:rFonts w:ascii="Arial" w:eastAsia="Arial" w:hAnsi="Arial" w:cs="Arial"/>
        </w:rPr>
        <w:t xml:space="preserve">community tidal developments </w:t>
      </w:r>
      <w:r w:rsidRPr="005174E3" w:rsidR="696C9C68">
        <w:rPr>
          <w:rFonts w:ascii="Arial" w:eastAsia="Arial" w:hAnsi="Arial" w:cs="Arial"/>
        </w:rPr>
        <w:t xml:space="preserve">a fairer transition could be achieved. </w:t>
      </w:r>
    </w:p>
    <w:p w:rsidR="3317D867" w:rsidP="3317D867">
      <w:pPr>
        <w:rPr>
          <w:rFonts w:ascii="Arial" w:eastAsia="Arial" w:hAnsi="Arial" w:cs="Arial"/>
        </w:rPr>
      </w:pPr>
      <w:r w:rsidRPr="00975E1E">
        <w:rPr>
          <w:rFonts w:ascii="Arial" w:eastAsia="Arial" w:hAnsi="Arial" w:cs="Arial"/>
          <w:i/>
          <w:iCs/>
        </w:rPr>
        <w:t>January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211424"/>
    <w:multiLevelType w:val="hybridMultilevel"/>
    <w:tmpl w:val="C39E1C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1C6347"/>
    <w:multiLevelType w:val="hybridMultilevel"/>
    <w:tmpl w:val="158AD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161949B0"/>
    <w:multiLevelType w:val="hybridMultilevel"/>
    <w:tmpl w:val="71B6F1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6D46799"/>
    <w:multiLevelType w:val="hybridMultilevel"/>
    <w:tmpl w:val="B09E1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95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B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B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B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B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B8A"/>
    <w:rPr>
      <w:rFonts w:eastAsiaTheme="majorEastAsia" w:cstheme="majorBidi"/>
      <w:color w:val="272727" w:themeColor="text1" w:themeTint="D8"/>
    </w:rPr>
  </w:style>
  <w:style w:type="paragraph" w:styleId="Title">
    <w:name w:val="Title"/>
    <w:basedOn w:val="Normal"/>
    <w:next w:val="Normal"/>
    <w:link w:val="TitleChar"/>
    <w:uiPriority w:val="10"/>
    <w:qFormat/>
    <w:rsid w:val="00095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B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B8A"/>
    <w:pPr>
      <w:spacing w:before="160"/>
      <w:jc w:val="center"/>
    </w:pPr>
    <w:rPr>
      <w:i/>
      <w:iCs/>
      <w:color w:val="404040" w:themeColor="text1" w:themeTint="BF"/>
    </w:rPr>
  </w:style>
  <w:style w:type="character" w:customStyle="1" w:styleId="QuoteChar">
    <w:name w:val="Quote Char"/>
    <w:basedOn w:val="DefaultParagraphFont"/>
    <w:link w:val="Quote"/>
    <w:uiPriority w:val="29"/>
    <w:rsid w:val="00095B8A"/>
    <w:rPr>
      <w:i/>
      <w:iCs/>
      <w:color w:val="404040" w:themeColor="text1" w:themeTint="BF"/>
    </w:rPr>
  </w:style>
  <w:style w:type="paragraph" w:styleId="ListParagraph">
    <w:name w:val="List Paragraph"/>
    <w:basedOn w:val="Normal"/>
    <w:uiPriority w:val="34"/>
    <w:qFormat/>
    <w:rsid w:val="00095B8A"/>
    <w:pPr>
      <w:ind w:left="720"/>
      <w:contextualSpacing/>
    </w:pPr>
  </w:style>
  <w:style w:type="character" w:styleId="IntenseEmphasis">
    <w:name w:val="Intense Emphasis"/>
    <w:basedOn w:val="DefaultParagraphFont"/>
    <w:uiPriority w:val="21"/>
    <w:qFormat/>
    <w:rsid w:val="00095B8A"/>
    <w:rPr>
      <w:i/>
      <w:iCs/>
      <w:color w:val="0F4761" w:themeColor="accent1" w:themeShade="BF"/>
    </w:rPr>
  </w:style>
  <w:style w:type="paragraph" w:styleId="IntenseQuote">
    <w:name w:val="Intense Quote"/>
    <w:basedOn w:val="Normal"/>
    <w:next w:val="Normal"/>
    <w:link w:val="IntenseQuoteChar"/>
    <w:uiPriority w:val="30"/>
    <w:qFormat/>
    <w:rsid w:val="00095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B8A"/>
    <w:rPr>
      <w:i/>
      <w:iCs/>
      <w:color w:val="0F4761" w:themeColor="accent1" w:themeShade="BF"/>
    </w:rPr>
  </w:style>
  <w:style w:type="character" w:styleId="IntenseReference">
    <w:name w:val="Intense Reference"/>
    <w:basedOn w:val="DefaultParagraphFont"/>
    <w:uiPriority w:val="32"/>
    <w:qFormat/>
    <w:rsid w:val="00095B8A"/>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3317D86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A607477351154A8DAFC7C05C0FB542" ma:contentTypeVersion="16" ma:contentTypeDescription="Create a new document." ma:contentTypeScope="" ma:versionID="2998b048e39db5bf4bcf628644baa6c3">
  <xsd:schema xmlns:xsd="http://www.w3.org/2001/XMLSchema" xmlns:xs="http://www.w3.org/2001/XMLSchema" xmlns:p="http://schemas.microsoft.com/office/2006/metadata/properties" xmlns:ns2="a39a1380-f5fc-417b-bc68-d4fc8c3e6a97" xmlns:ns3="5bd44639-9774-4d7d-9aba-a6c8452b2ee4" targetNamespace="http://schemas.microsoft.com/office/2006/metadata/properties" ma:root="true" ma:fieldsID="a064232404d1de11170715111f010417" ns2:_="" ns3:_="">
    <xsd:import namespace="a39a1380-f5fc-417b-bc68-d4fc8c3e6a97"/>
    <xsd:import namespace="5bd44639-9774-4d7d-9aba-a6c8452b2e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a1380-f5fc-417b-bc68-d4fc8c3e6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b43f28-552e-40bc-90be-14941d7df5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44639-9774-4d7d-9aba-a6c8452b2e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5526d1-5c4e-4d37-9179-466eb84c67e6}" ma:internalName="TaxCatchAll" ma:showField="CatchAllData" ma:web="5bd44639-9774-4d7d-9aba-a6c8452b2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d44639-9774-4d7d-9aba-a6c8452b2ee4" xsi:nil="true"/>
    <lcf76f155ced4ddcb4097134ff3c332f xmlns="a39a1380-f5fc-417b-bc68-d4fc8c3e6a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F8493-E8DE-4B6C-933B-85E71B682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a1380-f5fc-417b-bc68-d4fc8c3e6a97"/>
    <ds:schemaRef ds:uri="5bd44639-9774-4d7d-9aba-a6c8452b2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F8492E-D8E3-454D-8430-266C117B4CE0}">
  <ds:schemaRefs>
    <ds:schemaRef ds:uri="http://schemas.microsoft.com/office/2006/metadata/properties"/>
    <ds:schemaRef ds:uri="http://schemas.microsoft.com/office/infopath/2007/PartnerControls"/>
    <ds:schemaRef ds:uri="5bd44639-9774-4d7d-9aba-a6c8452b2ee4"/>
    <ds:schemaRef ds:uri="a39a1380-f5fc-417b-bc68-d4fc8c3e6a97"/>
  </ds:schemaRefs>
</ds:datastoreItem>
</file>

<file path=customXml/itemProps3.xml><?xml version="1.0" encoding="utf-8"?>
<ds:datastoreItem xmlns:ds="http://schemas.openxmlformats.org/officeDocument/2006/customXml" ds:itemID="{743ACEF4-2AF5-4C62-857E-CC30FD7136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