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51F83" w:rsidP="6245F879">
      <w:pPr>
        <w:rPr>
          <w:rFonts w:ascii="Arial" w:eastAsia="Arial" w:hAnsi="Arial" w:cs="Arial"/>
          <w:b/>
          <w:bCs/>
        </w:rPr>
      </w:pPr>
      <w:r>
        <w:rPr>
          <w:rFonts w:ascii="Arial" w:eastAsia="Arial" w:hAnsi="Arial" w:cs="Arial"/>
          <w:b/>
          <w:bCs/>
        </w:rPr>
        <w:t>Written evidence submitted by The Department for Energy Security and Net Zero (NRG0031)</w:t>
      </w:r>
    </w:p>
    <w:p w:rsidR="00813BDC" w:rsidRPr="00DD788E" w:rsidP="6245F879">
      <w:pPr>
        <w:rPr>
          <w:rFonts w:ascii="Arial" w:eastAsia="Arial" w:hAnsi="Arial" w:cs="Arial"/>
          <w:b/>
          <w:bCs/>
        </w:rPr>
      </w:pPr>
      <w:r w:rsidRPr="6245F879">
        <w:rPr>
          <w:rFonts w:ascii="Arial" w:eastAsia="Arial" w:hAnsi="Arial" w:cs="Arial"/>
          <w:b/>
          <w:bCs/>
        </w:rPr>
        <w:t>Background</w:t>
      </w:r>
    </w:p>
    <w:p w:rsidR="009963F7" w:rsidRPr="00DD788E" w:rsidP="7F0438E8">
      <w:pPr>
        <w:rPr>
          <w:rFonts w:ascii="Arial" w:eastAsia="Arial" w:hAnsi="Arial" w:cs="Arial"/>
        </w:rPr>
      </w:pPr>
      <w:r w:rsidRPr="7E2BFCD4">
        <w:rPr>
          <w:rFonts w:ascii="Arial" w:eastAsia="Arial" w:hAnsi="Arial" w:cs="Arial"/>
        </w:rPr>
        <w:t xml:space="preserve">The Department for Energy Security and Net Zero </w:t>
      </w:r>
      <w:r w:rsidRPr="7E2BFCD4" w:rsidR="4463672E">
        <w:rPr>
          <w:rFonts w:ascii="Arial" w:eastAsia="Arial" w:hAnsi="Arial" w:cs="Arial"/>
        </w:rPr>
        <w:t xml:space="preserve">(“The Department”) </w:t>
      </w:r>
      <w:r w:rsidRPr="7E2BFCD4">
        <w:rPr>
          <w:rFonts w:ascii="Arial" w:eastAsia="Arial" w:hAnsi="Arial" w:cs="Arial"/>
        </w:rPr>
        <w:t>welcomes the Scottish Affairs Committee’s Inquiry on ‘GB Energy and the net zero transition</w:t>
      </w:r>
      <w:r w:rsidRPr="7E2BFCD4" w:rsidR="000C7C03">
        <w:rPr>
          <w:rFonts w:ascii="Arial" w:eastAsia="Arial" w:hAnsi="Arial" w:cs="Arial"/>
        </w:rPr>
        <w:t>.’</w:t>
      </w:r>
      <w:r w:rsidRPr="7E2BFCD4" w:rsidR="2D1E6E57">
        <w:rPr>
          <w:rFonts w:ascii="Arial" w:eastAsia="Arial" w:hAnsi="Arial" w:cs="Arial"/>
        </w:rPr>
        <w:t xml:space="preserve"> </w:t>
      </w:r>
      <w:r w:rsidRPr="7E2BFCD4" w:rsidR="49E16E79">
        <w:rPr>
          <w:rFonts w:ascii="Arial" w:eastAsia="Arial" w:hAnsi="Arial" w:cs="Arial"/>
        </w:rPr>
        <w:t xml:space="preserve">Great British Energy is a key part of </w:t>
      </w:r>
      <w:r w:rsidRPr="7E2BFCD4" w:rsidR="1C5108D3">
        <w:rPr>
          <w:rFonts w:ascii="Arial" w:eastAsia="Arial" w:hAnsi="Arial" w:cs="Arial"/>
        </w:rPr>
        <w:t xml:space="preserve">UK </w:t>
      </w:r>
      <w:r w:rsidRPr="7E2BFCD4" w:rsidR="5942C28C">
        <w:rPr>
          <w:rFonts w:ascii="Arial" w:eastAsia="Arial" w:hAnsi="Arial" w:cs="Arial"/>
        </w:rPr>
        <w:t>G</w:t>
      </w:r>
      <w:r w:rsidRPr="7E2BFCD4" w:rsidR="686AAD24">
        <w:rPr>
          <w:rFonts w:ascii="Arial" w:eastAsia="Arial" w:hAnsi="Arial" w:cs="Arial"/>
        </w:rPr>
        <w:t>overnment</w:t>
      </w:r>
      <w:r w:rsidRPr="7E2BFCD4" w:rsidR="13A74EEE">
        <w:rPr>
          <w:rFonts w:ascii="Arial" w:eastAsia="Arial" w:hAnsi="Arial" w:cs="Arial"/>
        </w:rPr>
        <w:t xml:space="preserve">’s </w:t>
      </w:r>
      <w:r w:rsidRPr="7E2BFCD4" w:rsidR="2FEA3198">
        <w:rPr>
          <w:rFonts w:ascii="Arial" w:eastAsia="Arial" w:hAnsi="Arial" w:cs="Arial"/>
        </w:rPr>
        <w:t xml:space="preserve">mission to make Great Britain a clean </w:t>
      </w:r>
      <w:r w:rsidRPr="7E2BFCD4" w:rsidR="7B63D7F8">
        <w:rPr>
          <w:rFonts w:ascii="Arial" w:eastAsia="Arial" w:hAnsi="Arial" w:cs="Arial"/>
        </w:rPr>
        <w:t xml:space="preserve">energy </w:t>
      </w:r>
      <w:r w:rsidRPr="7E2BFCD4" w:rsidR="2FEA3198">
        <w:rPr>
          <w:rFonts w:ascii="Arial" w:eastAsia="Arial" w:hAnsi="Arial" w:cs="Arial"/>
        </w:rPr>
        <w:t>superpower</w:t>
      </w:r>
      <w:r w:rsidRPr="7E2BFCD4" w:rsidR="24F85A0F">
        <w:rPr>
          <w:rFonts w:ascii="Arial" w:eastAsia="Arial" w:hAnsi="Arial" w:cs="Arial"/>
        </w:rPr>
        <w:t>.</w:t>
      </w:r>
      <w:r w:rsidRPr="7E2BFCD4" w:rsidR="7A875C3E">
        <w:rPr>
          <w:rFonts w:ascii="Arial" w:eastAsia="Arial" w:hAnsi="Arial" w:cs="Arial"/>
        </w:rPr>
        <w:t xml:space="preserve"> </w:t>
      </w:r>
      <w:r w:rsidRPr="7E2BFCD4" w:rsidR="7C149751">
        <w:rPr>
          <w:rFonts w:ascii="Arial" w:eastAsia="Arial" w:hAnsi="Arial" w:cs="Arial"/>
        </w:rPr>
        <w:t xml:space="preserve">This mission encompasses both the </w:t>
      </w:r>
      <w:r w:rsidRPr="7E2BFCD4" w:rsidR="7A875C3E">
        <w:rPr>
          <w:rFonts w:ascii="Arial" w:eastAsia="Arial" w:hAnsi="Arial" w:cs="Arial"/>
        </w:rPr>
        <w:t>deliver</w:t>
      </w:r>
      <w:r w:rsidRPr="7E2BFCD4" w:rsidR="587E8EF1">
        <w:rPr>
          <w:rFonts w:ascii="Arial" w:eastAsia="Arial" w:hAnsi="Arial" w:cs="Arial"/>
        </w:rPr>
        <w:t>y of</w:t>
      </w:r>
      <w:r w:rsidRPr="7E2BFCD4" w:rsidR="7A875C3E">
        <w:rPr>
          <w:rFonts w:ascii="Arial" w:eastAsia="Arial" w:hAnsi="Arial" w:cs="Arial"/>
        </w:rPr>
        <w:t xml:space="preserve"> clean power by </w:t>
      </w:r>
      <w:r w:rsidRPr="7E2BFCD4" w:rsidR="7A875C3E">
        <w:rPr>
          <w:rFonts w:ascii="Arial" w:eastAsia="Arial" w:hAnsi="Arial" w:cs="Arial"/>
        </w:rPr>
        <w:t>2030</w:t>
      </w:r>
      <w:r w:rsidRPr="7E2BFCD4" w:rsidR="4989F2D5">
        <w:rPr>
          <w:rFonts w:ascii="Arial" w:eastAsia="Arial" w:hAnsi="Arial" w:cs="Arial"/>
        </w:rPr>
        <w:t>,</w:t>
      </w:r>
      <w:r w:rsidRPr="7E2BFCD4" w:rsidR="7A875C3E">
        <w:rPr>
          <w:rFonts w:ascii="Arial" w:eastAsia="Arial" w:hAnsi="Arial" w:cs="Arial"/>
        </w:rPr>
        <w:t xml:space="preserve"> and</w:t>
      </w:r>
      <w:r w:rsidRPr="7E2BFCD4" w:rsidR="7A875C3E">
        <w:rPr>
          <w:rFonts w:ascii="Arial" w:eastAsia="Arial" w:hAnsi="Arial" w:cs="Arial"/>
        </w:rPr>
        <w:t xml:space="preserve"> accelerating to net zero across the economy by 2050. </w:t>
      </w:r>
      <w:r w:rsidRPr="7E2BFCD4" w:rsidR="7F0DA7C9">
        <w:rPr>
          <w:rFonts w:ascii="Arial" w:eastAsia="Arial" w:hAnsi="Arial" w:cs="Arial"/>
        </w:rPr>
        <w:t>G</w:t>
      </w:r>
      <w:r w:rsidRPr="7E2BFCD4" w:rsidR="12B2A7A6">
        <w:rPr>
          <w:rFonts w:ascii="Arial" w:eastAsia="Arial" w:hAnsi="Arial" w:cs="Arial"/>
        </w:rPr>
        <w:t xml:space="preserve">reat </w:t>
      </w:r>
      <w:r w:rsidRPr="7E2BFCD4" w:rsidR="7F0DA7C9">
        <w:rPr>
          <w:rFonts w:ascii="Arial" w:eastAsia="Arial" w:hAnsi="Arial" w:cs="Arial"/>
        </w:rPr>
        <w:t>B</w:t>
      </w:r>
      <w:r w:rsidRPr="7E2BFCD4" w:rsidR="4F472CB0">
        <w:rPr>
          <w:rFonts w:ascii="Arial" w:eastAsia="Arial" w:hAnsi="Arial" w:cs="Arial"/>
        </w:rPr>
        <w:t xml:space="preserve">ritish </w:t>
      </w:r>
      <w:r w:rsidRPr="7E2BFCD4" w:rsidR="7F0DA7C9">
        <w:rPr>
          <w:rFonts w:ascii="Arial" w:eastAsia="Arial" w:hAnsi="Arial" w:cs="Arial"/>
        </w:rPr>
        <w:t>E</w:t>
      </w:r>
      <w:r w:rsidRPr="7E2BFCD4" w:rsidR="6758B893">
        <w:rPr>
          <w:rFonts w:ascii="Arial" w:eastAsia="Arial" w:hAnsi="Arial" w:cs="Arial"/>
        </w:rPr>
        <w:t>nergy</w:t>
      </w:r>
      <w:r w:rsidRPr="7E2BFCD4" w:rsidR="7F0DA7C9">
        <w:rPr>
          <w:rFonts w:ascii="Arial" w:eastAsia="Arial" w:hAnsi="Arial" w:cs="Arial"/>
        </w:rPr>
        <w:t xml:space="preserve"> will be </w:t>
      </w:r>
      <w:r w:rsidRPr="7E2BFCD4" w:rsidR="25609DC3">
        <w:rPr>
          <w:rFonts w:ascii="Arial" w:eastAsia="Arial" w:hAnsi="Arial" w:cs="Arial"/>
        </w:rPr>
        <w:t xml:space="preserve">designed to </w:t>
      </w:r>
      <w:r w:rsidRPr="7E2BFCD4" w:rsidR="66145E34">
        <w:rPr>
          <w:rFonts w:ascii="Arial" w:eastAsia="Arial" w:hAnsi="Arial" w:cs="Arial"/>
        </w:rPr>
        <w:t>embrace</w:t>
      </w:r>
      <w:r w:rsidRPr="7E2BFCD4" w:rsidR="27ED672B">
        <w:rPr>
          <w:rFonts w:ascii="Arial" w:eastAsia="Arial" w:hAnsi="Arial" w:cs="Arial"/>
        </w:rPr>
        <w:t xml:space="preserve"> </w:t>
      </w:r>
      <w:r w:rsidRPr="7E2BFCD4" w:rsidR="30EBEB31">
        <w:rPr>
          <w:rFonts w:ascii="Arial" w:eastAsia="Arial" w:hAnsi="Arial" w:cs="Arial"/>
        </w:rPr>
        <w:t xml:space="preserve">the </w:t>
      </w:r>
      <w:r w:rsidRPr="7E2BFCD4" w:rsidR="10B8D0BE">
        <w:rPr>
          <w:rFonts w:ascii="Arial" w:eastAsia="Arial" w:hAnsi="Arial" w:cs="Arial"/>
        </w:rPr>
        <w:t xml:space="preserve">excellent </w:t>
      </w:r>
      <w:r w:rsidRPr="7E2BFCD4" w:rsidR="11F7C8A4">
        <w:rPr>
          <w:rFonts w:ascii="Arial" w:eastAsia="Arial" w:hAnsi="Arial" w:cs="Arial"/>
        </w:rPr>
        <w:t>opportunities</w:t>
      </w:r>
      <w:r w:rsidRPr="7E2BFCD4" w:rsidR="0659D452">
        <w:rPr>
          <w:rFonts w:ascii="Arial" w:eastAsia="Arial" w:hAnsi="Arial" w:cs="Arial"/>
        </w:rPr>
        <w:t xml:space="preserve"> </w:t>
      </w:r>
      <w:r w:rsidRPr="7E2BFCD4" w:rsidR="15714E00">
        <w:rPr>
          <w:rFonts w:ascii="Arial" w:eastAsia="Arial" w:hAnsi="Arial" w:cs="Arial"/>
        </w:rPr>
        <w:t xml:space="preserve">this </w:t>
      </w:r>
      <w:r w:rsidRPr="7E2BFCD4" w:rsidR="0659D452">
        <w:rPr>
          <w:rFonts w:ascii="Arial" w:eastAsia="Arial" w:hAnsi="Arial" w:cs="Arial"/>
        </w:rPr>
        <w:t>presents</w:t>
      </w:r>
      <w:r w:rsidRPr="7E2BFCD4" w:rsidR="48F75043">
        <w:rPr>
          <w:rFonts w:ascii="Arial" w:eastAsia="Arial" w:hAnsi="Arial" w:cs="Arial"/>
        </w:rPr>
        <w:t>, both</w:t>
      </w:r>
      <w:r w:rsidRPr="7E2BFCD4" w:rsidR="30EBEB31">
        <w:rPr>
          <w:rFonts w:ascii="Arial" w:eastAsia="Arial" w:hAnsi="Arial" w:cs="Arial"/>
        </w:rPr>
        <w:t xml:space="preserve"> </w:t>
      </w:r>
      <w:r w:rsidRPr="7E2BFCD4" w:rsidR="7B63D7F8">
        <w:rPr>
          <w:rFonts w:ascii="Arial" w:eastAsia="Arial" w:hAnsi="Arial" w:cs="Arial"/>
        </w:rPr>
        <w:t xml:space="preserve">for </w:t>
      </w:r>
      <w:r w:rsidRPr="7E2BFCD4" w:rsidR="3A24C0DA">
        <w:rPr>
          <w:rFonts w:ascii="Arial" w:eastAsia="Arial" w:hAnsi="Arial" w:cs="Arial"/>
        </w:rPr>
        <w:t xml:space="preserve">jobs and </w:t>
      </w:r>
      <w:r w:rsidRPr="7E2BFCD4" w:rsidR="7B63D7F8">
        <w:rPr>
          <w:rFonts w:ascii="Arial" w:eastAsia="Arial" w:hAnsi="Arial" w:cs="Arial"/>
        </w:rPr>
        <w:t xml:space="preserve">the </w:t>
      </w:r>
      <w:r w:rsidRPr="7E2BFCD4" w:rsidR="67587B22">
        <w:rPr>
          <w:rFonts w:ascii="Arial" w:eastAsia="Arial" w:hAnsi="Arial" w:cs="Arial"/>
        </w:rPr>
        <w:t>wider</w:t>
      </w:r>
      <w:r w:rsidRPr="7E2BFCD4" w:rsidR="3F9F3C6A">
        <w:rPr>
          <w:rFonts w:ascii="Arial" w:eastAsia="Arial" w:hAnsi="Arial" w:cs="Arial"/>
        </w:rPr>
        <w:t xml:space="preserve"> </w:t>
      </w:r>
      <w:r w:rsidRPr="7E2BFCD4" w:rsidR="7B63D7F8">
        <w:rPr>
          <w:rFonts w:ascii="Arial" w:eastAsia="Arial" w:hAnsi="Arial" w:cs="Arial"/>
        </w:rPr>
        <w:t>economy</w:t>
      </w:r>
      <w:r w:rsidRPr="7E2BFCD4" w:rsidR="17273FBB">
        <w:rPr>
          <w:rFonts w:ascii="Arial" w:eastAsia="Arial" w:hAnsi="Arial" w:cs="Arial"/>
        </w:rPr>
        <w:t xml:space="preserve"> in Scotland</w:t>
      </w:r>
      <w:r w:rsidRPr="7E2BFCD4" w:rsidR="37E46AE5">
        <w:rPr>
          <w:rFonts w:ascii="Arial" w:eastAsia="Arial" w:hAnsi="Arial" w:cs="Arial"/>
        </w:rPr>
        <w:t xml:space="preserve">. </w:t>
      </w:r>
      <w:r w:rsidRPr="7E2BFCD4" w:rsidR="1BE0332E">
        <w:rPr>
          <w:rFonts w:ascii="Arial" w:eastAsia="Arial" w:hAnsi="Arial" w:cs="Arial"/>
        </w:rPr>
        <w:t xml:space="preserve">To deliver on </w:t>
      </w:r>
      <w:r w:rsidRPr="7E2BFCD4" w:rsidR="5A3E1905">
        <w:rPr>
          <w:rFonts w:ascii="Arial" w:eastAsia="Arial" w:hAnsi="Arial" w:cs="Arial"/>
        </w:rPr>
        <w:t xml:space="preserve">this </w:t>
      </w:r>
      <w:r w:rsidRPr="7E2BFCD4" w:rsidR="5423FDBA">
        <w:rPr>
          <w:rFonts w:ascii="Arial" w:eastAsia="Arial" w:hAnsi="Arial" w:cs="Arial"/>
        </w:rPr>
        <w:t>Clean Energy Superpower</w:t>
      </w:r>
      <w:r w:rsidRPr="7E2BFCD4" w:rsidR="572B8435">
        <w:rPr>
          <w:rFonts w:ascii="Arial" w:eastAsia="Arial" w:hAnsi="Arial" w:cs="Arial"/>
        </w:rPr>
        <w:t xml:space="preserve"> M</w:t>
      </w:r>
      <w:r w:rsidRPr="7E2BFCD4" w:rsidR="5423FDBA">
        <w:rPr>
          <w:rFonts w:ascii="Arial" w:eastAsia="Arial" w:hAnsi="Arial" w:cs="Arial"/>
        </w:rPr>
        <w:t>ission</w:t>
      </w:r>
      <w:r w:rsidRPr="7E2BFCD4" w:rsidR="5A3E1905">
        <w:rPr>
          <w:rFonts w:ascii="Arial" w:eastAsia="Arial" w:hAnsi="Arial" w:cs="Arial"/>
        </w:rPr>
        <w:t xml:space="preserve"> and the</w:t>
      </w:r>
      <w:r w:rsidRPr="7E2BFCD4" w:rsidR="2CCC7DE2">
        <w:rPr>
          <w:rFonts w:ascii="Arial" w:eastAsia="Arial" w:hAnsi="Arial" w:cs="Arial"/>
        </w:rPr>
        <w:t xml:space="preserve"> </w:t>
      </w:r>
      <w:r w:rsidRPr="7E2BFCD4" w:rsidR="0E531B79">
        <w:rPr>
          <w:rFonts w:ascii="Arial" w:eastAsia="Arial" w:hAnsi="Arial" w:cs="Arial"/>
        </w:rPr>
        <w:t xml:space="preserve">UK </w:t>
      </w:r>
      <w:r w:rsidRPr="7E2BFCD4" w:rsidR="2CCC7DE2">
        <w:rPr>
          <w:rFonts w:ascii="Arial" w:eastAsia="Arial" w:hAnsi="Arial" w:cs="Arial"/>
        </w:rPr>
        <w:t xml:space="preserve">Government’s </w:t>
      </w:r>
      <w:r w:rsidRPr="7E2BFCD4" w:rsidR="07A1EC7C">
        <w:rPr>
          <w:rFonts w:ascii="Arial" w:eastAsia="Arial" w:hAnsi="Arial" w:cs="Arial"/>
        </w:rPr>
        <w:t>Growth Mission</w:t>
      </w:r>
      <w:r w:rsidRPr="7E2BFCD4" w:rsidR="5423FDBA">
        <w:rPr>
          <w:rFonts w:ascii="Arial" w:eastAsia="Arial" w:hAnsi="Arial" w:cs="Arial"/>
        </w:rPr>
        <w:t xml:space="preserve">, </w:t>
      </w:r>
      <w:r w:rsidRPr="7E2BFCD4" w:rsidR="29F49742">
        <w:rPr>
          <w:rFonts w:ascii="Arial" w:eastAsia="Arial" w:hAnsi="Arial" w:cs="Arial"/>
        </w:rPr>
        <w:t xml:space="preserve">employment and economic benefits </w:t>
      </w:r>
      <w:r w:rsidRPr="7E2BFCD4" w:rsidR="57951DC9">
        <w:rPr>
          <w:rFonts w:ascii="Arial" w:eastAsia="Arial" w:hAnsi="Arial" w:cs="Arial"/>
        </w:rPr>
        <w:t>are</w:t>
      </w:r>
      <w:r w:rsidRPr="7E2BFCD4" w:rsidR="29F49742">
        <w:rPr>
          <w:rFonts w:ascii="Arial" w:eastAsia="Arial" w:hAnsi="Arial" w:cs="Arial"/>
        </w:rPr>
        <w:t xml:space="preserve"> a </w:t>
      </w:r>
      <w:r w:rsidRPr="7E2BFCD4" w:rsidR="05AEA781">
        <w:rPr>
          <w:rFonts w:ascii="Arial" w:eastAsia="Arial" w:hAnsi="Arial" w:cs="Arial"/>
        </w:rPr>
        <w:t xml:space="preserve">central </w:t>
      </w:r>
      <w:r w:rsidRPr="7E2BFCD4" w:rsidR="7B17D91F">
        <w:rPr>
          <w:rFonts w:ascii="Arial" w:eastAsia="Arial" w:hAnsi="Arial" w:cs="Arial"/>
        </w:rPr>
        <w:t>feature</w:t>
      </w:r>
      <w:r w:rsidRPr="7E2BFCD4" w:rsidR="05AEA781">
        <w:rPr>
          <w:rFonts w:ascii="Arial" w:eastAsia="Arial" w:hAnsi="Arial" w:cs="Arial"/>
        </w:rPr>
        <w:t xml:space="preserve"> </w:t>
      </w:r>
      <w:r w:rsidRPr="7E2BFCD4" w:rsidR="6257A392">
        <w:rPr>
          <w:rFonts w:ascii="Arial" w:eastAsia="Arial" w:hAnsi="Arial" w:cs="Arial"/>
        </w:rPr>
        <w:t xml:space="preserve">in the design, </w:t>
      </w:r>
      <w:r w:rsidRPr="7E2BFCD4" w:rsidR="6257A392">
        <w:rPr>
          <w:rFonts w:ascii="Arial" w:eastAsia="Arial" w:hAnsi="Arial" w:cs="Arial"/>
        </w:rPr>
        <w:t>delivery</w:t>
      </w:r>
      <w:r w:rsidRPr="7E2BFCD4" w:rsidR="6257A392">
        <w:rPr>
          <w:rFonts w:ascii="Arial" w:eastAsia="Arial" w:hAnsi="Arial" w:cs="Arial"/>
        </w:rPr>
        <w:t xml:space="preserve"> and impl</w:t>
      </w:r>
      <w:r w:rsidRPr="7E2BFCD4" w:rsidR="6F463ABB">
        <w:rPr>
          <w:rFonts w:ascii="Arial" w:eastAsia="Arial" w:hAnsi="Arial" w:cs="Arial"/>
        </w:rPr>
        <w:t>emen</w:t>
      </w:r>
      <w:r w:rsidRPr="7E2BFCD4" w:rsidR="6257A392">
        <w:rPr>
          <w:rFonts w:ascii="Arial" w:eastAsia="Arial" w:hAnsi="Arial" w:cs="Arial"/>
        </w:rPr>
        <w:t xml:space="preserve">tation </w:t>
      </w:r>
      <w:r w:rsidRPr="7E2BFCD4" w:rsidR="05AEA781">
        <w:rPr>
          <w:rFonts w:ascii="Arial" w:eastAsia="Arial" w:hAnsi="Arial" w:cs="Arial"/>
        </w:rPr>
        <w:t xml:space="preserve">of our </w:t>
      </w:r>
      <w:r w:rsidRPr="7E2BFCD4" w:rsidR="1AD2C249">
        <w:rPr>
          <w:rFonts w:ascii="Arial" w:eastAsia="Arial" w:hAnsi="Arial" w:cs="Arial"/>
        </w:rPr>
        <w:t xml:space="preserve">clean power </w:t>
      </w:r>
      <w:r w:rsidRPr="7E2BFCD4" w:rsidR="05AEA781">
        <w:rPr>
          <w:rFonts w:ascii="Arial" w:eastAsia="Arial" w:hAnsi="Arial" w:cs="Arial"/>
        </w:rPr>
        <w:t>polic</w:t>
      </w:r>
      <w:r w:rsidRPr="7E2BFCD4" w:rsidR="1AD2C249">
        <w:rPr>
          <w:rFonts w:ascii="Arial" w:eastAsia="Arial" w:hAnsi="Arial" w:cs="Arial"/>
        </w:rPr>
        <w:t>ies</w:t>
      </w:r>
      <w:r w:rsidRPr="7E2BFCD4" w:rsidR="6257A392">
        <w:rPr>
          <w:rFonts w:ascii="Arial" w:eastAsia="Arial" w:hAnsi="Arial" w:cs="Arial"/>
        </w:rPr>
        <w:t>.</w:t>
      </w:r>
      <w:r w:rsidRPr="7E2BFCD4" w:rsidR="7504A6CC">
        <w:rPr>
          <w:rFonts w:ascii="Arial" w:eastAsia="Arial" w:hAnsi="Arial" w:cs="Arial"/>
        </w:rPr>
        <w:t xml:space="preserve"> Great British Energy</w:t>
      </w:r>
      <w:r w:rsidRPr="7E2BFCD4" w:rsidR="6DA6885C">
        <w:rPr>
          <w:rFonts w:ascii="Arial" w:eastAsia="Arial" w:hAnsi="Arial" w:cs="Arial"/>
        </w:rPr>
        <w:t xml:space="preserve"> </w:t>
      </w:r>
      <w:r w:rsidRPr="7E2BFCD4" w:rsidR="5F1978A6">
        <w:rPr>
          <w:rFonts w:ascii="Arial" w:eastAsia="Arial" w:hAnsi="Arial" w:cs="Arial"/>
        </w:rPr>
        <w:t xml:space="preserve">is an excellent example of </w:t>
      </w:r>
      <w:r w:rsidRPr="7E2BFCD4" w:rsidR="444F1986">
        <w:rPr>
          <w:rFonts w:ascii="Arial" w:eastAsia="Arial" w:hAnsi="Arial" w:cs="Arial"/>
        </w:rPr>
        <w:t>one of</w:t>
      </w:r>
      <w:r w:rsidRPr="7E2BFCD4" w:rsidR="01F0B5D3">
        <w:rPr>
          <w:rFonts w:ascii="Arial" w:eastAsia="Arial" w:hAnsi="Arial" w:cs="Arial"/>
        </w:rPr>
        <w:t xml:space="preserve"> these </w:t>
      </w:r>
      <w:r w:rsidRPr="7E2BFCD4" w:rsidR="308B2416">
        <w:rPr>
          <w:rFonts w:ascii="Arial" w:eastAsia="Arial" w:hAnsi="Arial" w:cs="Arial"/>
        </w:rPr>
        <w:t>polic</w:t>
      </w:r>
      <w:r w:rsidRPr="7E2BFCD4" w:rsidR="7E55C8D8">
        <w:rPr>
          <w:rFonts w:ascii="Arial" w:eastAsia="Arial" w:hAnsi="Arial" w:cs="Arial"/>
        </w:rPr>
        <w:t>ies</w:t>
      </w:r>
      <w:r w:rsidRPr="7E2BFCD4" w:rsidR="4E3CDE21">
        <w:rPr>
          <w:rFonts w:ascii="Arial" w:eastAsia="Arial" w:hAnsi="Arial" w:cs="Arial"/>
        </w:rPr>
        <w:t xml:space="preserve">, </w:t>
      </w:r>
      <w:r w:rsidRPr="7E2BFCD4" w:rsidR="0120CE3E">
        <w:rPr>
          <w:rFonts w:ascii="Arial" w:eastAsia="Arial" w:hAnsi="Arial" w:cs="Arial"/>
        </w:rPr>
        <w:t xml:space="preserve">given </w:t>
      </w:r>
      <w:r w:rsidRPr="7E2BFCD4" w:rsidR="3D4C84A7">
        <w:rPr>
          <w:rFonts w:ascii="Arial" w:eastAsia="Arial" w:hAnsi="Arial" w:cs="Arial"/>
        </w:rPr>
        <w:t>its</w:t>
      </w:r>
      <w:r w:rsidRPr="7E2BFCD4" w:rsidR="6972A143">
        <w:rPr>
          <w:rFonts w:ascii="Arial" w:eastAsia="Arial" w:hAnsi="Arial" w:cs="Arial"/>
        </w:rPr>
        <w:t xml:space="preserve"> </w:t>
      </w:r>
      <w:r w:rsidRPr="7E2BFCD4" w:rsidR="51CAF8C3">
        <w:rPr>
          <w:rFonts w:ascii="Arial" w:eastAsia="Arial" w:hAnsi="Arial" w:cs="Arial"/>
        </w:rPr>
        <w:t>mission to drive clean energy deployment to create jobs, boost energy independence, and ensure UK taxpayers, billpayers, and communities reap the benefits of clean, secure, homegrown energy. </w:t>
      </w:r>
      <w:r w:rsidRPr="7E2BFCD4" w:rsidR="7C51639F">
        <w:rPr>
          <w:rFonts w:ascii="Arial" w:eastAsia="Arial" w:hAnsi="Arial" w:cs="Arial"/>
        </w:rPr>
        <w:t xml:space="preserve">With its </w:t>
      </w:r>
      <w:r w:rsidRPr="7E2BFCD4" w:rsidR="4097290F">
        <w:rPr>
          <w:rFonts w:ascii="Arial" w:eastAsia="Arial" w:hAnsi="Arial" w:cs="Arial"/>
        </w:rPr>
        <w:t>head office</w:t>
      </w:r>
      <w:r w:rsidRPr="7E2BFCD4" w:rsidR="7C51639F">
        <w:rPr>
          <w:rFonts w:ascii="Arial" w:eastAsia="Arial" w:hAnsi="Arial" w:cs="Arial"/>
        </w:rPr>
        <w:t xml:space="preserve"> in Aberdeen, smaller sites to come in Glasgow and </w:t>
      </w:r>
      <w:r w:rsidRPr="7E2BFCD4" w:rsidR="4097290F">
        <w:rPr>
          <w:rFonts w:ascii="Arial" w:eastAsia="Arial" w:hAnsi="Arial" w:cs="Arial"/>
        </w:rPr>
        <w:t>Edinburgh</w:t>
      </w:r>
      <w:r w:rsidRPr="7E2BFCD4" w:rsidR="24C8E2DA">
        <w:rPr>
          <w:rFonts w:ascii="Arial" w:eastAsia="Arial" w:hAnsi="Arial" w:cs="Arial"/>
        </w:rPr>
        <w:t>,</w:t>
      </w:r>
      <w:r w:rsidRPr="7E2BFCD4" w:rsidR="55719297">
        <w:rPr>
          <w:rFonts w:ascii="Arial" w:eastAsia="Arial" w:hAnsi="Arial" w:cs="Arial"/>
        </w:rPr>
        <w:t xml:space="preserve"> and its activities seeking to accelerate clean energy deployment </w:t>
      </w:r>
      <w:r w:rsidRPr="7E2BFCD4" w:rsidR="00FE48AF">
        <w:rPr>
          <w:rFonts w:ascii="Arial" w:eastAsia="Arial" w:hAnsi="Arial" w:cs="Arial"/>
        </w:rPr>
        <w:t>and supply chain development</w:t>
      </w:r>
      <w:r w:rsidRPr="7E2BFCD4" w:rsidR="55719297">
        <w:rPr>
          <w:rFonts w:ascii="Arial" w:eastAsia="Arial" w:hAnsi="Arial" w:cs="Arial"/>
        </w:rPr>
        <w:t xml:space="preserve"> in Scotland and across the UK</w:t>
      </w:r>
      <w:r w:rsidRPr="7E2BFCD4" w:rsidR="420330F4">
        <w:rPr>
          <w:rFonts w:ascii="Arial" w:eastAsia="Arial" w:hAnsi="Arial" w:cs="Arial"/>
        </w:rPr>
        <w:t xml:space="preserve"> more broadly</w:t>
      </w:r>
      <w:r w:rsidRPr="7E2BFCD4" w:rsidR="4097290F">
        <w:rPr>
          <w:rFonts w:ascii="Arial" w:eastAsia="Arial" w:hAnsi="Arial" w:cs="Arial"/>
        </w:rPr>
        <w:t>,</w:t>
      </w:r>
      <w:r w:rsidRPr="7E2BFCD4" w:rsidR="5C2E035A">
        <w:rPr>
          <w:rFonts w:ascii="Arial" w:eastAsia="Arial" w:hAnsi="Arial" w:cs="Arial"/>
        </w:rPr>
        <w:t xml:space="preserve"> Great British Energy </w:t>
      </w:r>
      <w:r w:rsidRPr="7E2BFCD4" w:rsidR="00F28F77">
        <w:rPr>
          <w:rFonts w:ascii="Arial" w:eastAsia="Arial" w:hAnsi="Arial" w:cs="Arial"/>
        </w:rPr>
        <w:t xml:space="preserve">represents </w:t>
      </w:r>
      <w:r w:rsidRPr="7E2BFCD4" w:rsidR="00FE48AF">
        <w:rPr>
          <w:rFonts w:ascii="Arial" w:eastAsia="Arial" w:hAnsi="Arial" w:cs="Arial"/>
        </w:rPr>
        <w:t>the</w:t>
      </w:r>
      <w:r w:rsidRPr="7E2BFCD4" w:rsidR="228DE93D">
        <w:rPr>
          <w:rFonts w:ascii="Arial" w:eastAsia="Arial" w:hAnsi="Arial" w:cs="Arial"/>
        </w:rPr>
        <w:t xml:space="preserve"> </w:t>
      </w:r>
      <w:r w:rsidRPr="7E2BFCD4" w:rsidR="2710054D">
        <w:rPr>
          <w:rFonts w:ascii="Arial" w:eastAsia="Arial" w:hAnsi="Arial" w:cs="Arial"/>
        </w:rPr>
        <w:t>UK</w:t>
      </w:r>
      <w:r w:rsidRPr="7E2BFCD4" w:rsidR="00F28F77">
        <w:rPr>
          <w:rFonts w:ascii="Arial" w:eastAsia="Arial" w:hAnsi="Arial" w:cs="Arial"/>
        </w:rPr>
        <w:t xml:space="preserve"> </w:t>
      </w:r>
      <w:r w:rsidRPr="7E2BFCD4" w:rsidR="53241F95">
        <w:rPr>
          <w:rFonts w:ascii="Arial" w:eastAsia="Arial" w:hAnsi="Arial" w:cs="Arial"/>
        </w:rPr>
        <w:t>g</w:t>
      </w:r>
      <w:r w:rsidRPr="7E2BFCD4" w:rsidR="00F28F77">
        <w:rPr>
          <w:rFonts w:ascii="Arial" w:eastAsia="Arial" w:hAnsi="Arial" w:cs="Arial"/>
        </w:rPr>
        <w:t>overnment</w:t>
      </w:r>
      <w:r w:rsidRPr="7E2BFCD4" w:rsidR="53241F95">
        <w:rPr>
          <w:rFonts w:ascii="Arial" w:eastAsia="Arial" w:hAnsi="Arial" w:cs="Arial"/>
        </w:rPr>
        <w:t>’</w:t>
      </w:r>
      <w:r w:rsidRPr="7E2BFCD4" w:rsidR="00F28F77">
        <w:rPr>
          <w:rFonts w:ascii="Arial" w:eastAsia="Arial" w:hAnsi="Arial" w:cs="Arial"/>
        </w:rPr>
        <w:t>s</w:t>
      </w:r>
      <w:r w:rsidRPr="7E2BFCD4" w:rsidR="43A21781">
        <w:rPr>
          <w:rFonts w:ascii="Arial" w:eastAsia="Arial" w:hAnsi="Arial" w:cs="Arial"/>
        </w:rPr>
        <w:t xml:space="preserve"> commitment to realise </w:t>
      </w:r>
      <w:r w:rsidRPr="7E2BFCD4" w:rsidR="4978039E">
        <w:rPr>
          <w:rFonts w:ascii="Arial" w:eastAsia="Arial" w:hAnsi="Arial" w:cs="Arial"/>
        </w:rPr>
        <w:t>these benefits for people across Scotland</w:t>
      </w:r>
      <w:r w:rsidRPr="7E2BFCD4" w:rsidR="31DB78D9">
        <w:rPr>
          <w:rFonts w:ascii="Arial" w:eastAsia="Arial" w:hAnsi="Arial" w:cs="Arial"/>
        </w:rPr>
        <w:t>.</w:t>
      </w:r>
    </w:p>
    <w:p w:rsidR="006B2E43" w:rsidRPr="00DD788E" w:rsidP="7F0438E8">
      <w:pPr>
        <w:rPr>
          <w:rFonts w:ascii="Arial" w:eastAsia="Arial" w:hAnsi="Arial" w:cs="Arial"/>
          <w:color w:val="A02B93" w:themeColor="accent5"/>
        </w:rPr>
      </w:pPr>
      <w:r w:rsidRPr="7E2BFCD4">
        <w:rPr>
          <w:rFonts w:ascii="Arial" w:eastAsia="Arial" w:hAnsi="Arial" w:cs="Arial"/>
        </w:rPr>
        <w:t xml:space="preserve">Great British Energy is our new clean energy company at the heart of </w:t>
      </w:r>
      <w:r w:rsidRPr="7E2BFCD4" w:rsidR="00FE48AF">
        <w:rPr>
          <w:rFonts w:ascii="Arial" w:eastAsia="Arial" w:hAnsi="Arial" w:cs="Arial"/>
        </w:rPr>
        <w:t>the</w:t>
      </w:r>
      <w:r w:rsidRPr="7E2BFCD4" w:rsidR="2BDEE251">
        <w:rPr>
          <w:rFonts w:ascii="Arial" w:eastAsia="Arial" w:hAnsi="Arial" w:cs="Arial"/>
        </w:rPr>
        <w:t xml:space="preserve"> </w:t>
      </w:r>
      <w:r w:rsidRPr="7E2BFCD4" w:rsidR="075BD227">
        <w:rPr>
          <w:rFonts w:ascii="Arial" w:eastAsia="Arial" w:hAnsi="Arial" w:cs="Arial"/>
        </w:rPr>
        <w:t>UK</w:t>
      </w:r>
      <w:r w:rsidRPr="7E2BFCD4">
        <w:rPr>
          <w:rFonts w:ascii="Arial" w:eastAsia="Arial" w:hAnsi="Arial" w:cs="Arial"/>
        </w:rPr>
        <w:t xml:space="preserve"> government’s mission to make Britain a clean energy superpower. </w:t>
      </w:r>
      <w:r w:rsidRPr="7E2BFCD4" w:rsidR="00ED4162">
        <w:rPr>
          <w:rFonts w:ascii="Arial" w:eastAsia="Arial" w:hAnsi="Arial" w:cs="Arial"/>
        </w:rPr>
        <w:t>The company will be capitalised with £8.3</w:t>
      </w:r>
      <w:r w:rsidRPr="7E2BFCD4" w:rsidR="00AE472E">
        <w:rPr>
          <w:rFonts w:ascii="Arial" w:eastAsia="Arial" w:hAnsi="Arial" w:cs="Arial"/>
        </w:rPr>
        <w:t xml:space="preserve"> </w:t>
      </w:r>
      <w:r w:rsidRPr="7E2BFCD4" w:rsidR="00ED4162">
        <w:rPr>
          <w:rFonts w:ascii="Arial" w:eastAsia="Arial" w:hAnsi="Arial" w:cs="Arial"/>
        </w:rPr>
        <w:t>billion of new money over this Parliament, beginning with £100m capital funding to kickstart Great British Energy’s work in 2025</w:t>
      </w:r>
      <w:r w:rsidRPr="7E2BFCD4" w:rsidR="1EE5A8D9">
        <w:rPr>
          <w:rFonts w:ascii="Arial" w:eastAsia="Arial" w:hAnsi="Arial" w:cs="Arial"/>
        </w:rPr>
        <w:t>/26</w:t>
      </w:r>
      <w:r w:rsidRPr="7E2BFCD4" w:rsidR="00ED4162">
        <w:rPr>
          <w:rFonts w:ascii="Arial" w:eastAsia="Arial" w:hAnsi="Arial" w:cs="Arial"/>
        </w:rPr>
        <w:t xml:space="preserve">. Great British Energy will </w:t>
      </w:r>
      <w:r w:rsidRPr="7E2BFCD4" w:rsidR="0091248A">
        <w:rPr>
          <w:rFonts w:ascii="Arial" w:eastAsia="Arial" w:hAnsi="Arial" w:cs="Arial"/>
        </w:rPr>
        <w:t xml:space="preserve">utilise this funding to drive </w:t>
      </w:r>
      <w:r w:rsidRPr="7E2BFCD4" w:rsidR="00ED4162">
        <w:rPr>
          <w:rFonts w:ascii="Arial" w:eastAsia="Arial" w:hAnsi="Arial" w:cs="Arial"/>
        </w:rPr>
        <w:t>energy deployment by strategically developing</w:t>
      </w:r>
      <w:r w:rsidRPr="7E2BFCD4" w:rsidR="4839940C">
        <w:rPr>
          <w:rFonts w:ascii="Arial" w:eastAsia="Arial" w:hAnsi="Arial" w:cs="Arial"/>
        </w:rPr>
        <w:t xml:space="preserve"> and</w:t>
      </w:r>
      <w:r w:rsidRPr="7E2BFCD4" w:rsidR="7597C1B7">
        <w:rPr>
          <w:rFonts w:ascii="Arial" w:eastAsia="Arial" w:hAnsi="Arial" w:cs="Arial"/>
        </w:rPr>
        <w:t xml:space="preserve"> </w:t>
      </w:r>
      <w:r w:rsidRPr="7E2BFCD4" w:rsidR="00ED4162">
        <w:rPr>
          <w:rFonts w:ascii="Arial" w:eastAsia="Arial" w:hAnsi="Arial" w:cs="Arial"/>
        </w:rPr>
        <w:t>investing in clean energy projects</w:t>
      </w:r>
      <w:r w:rsidRPr="7E2BFCD4" w:rsidR="2BB370FC">
        <w:rPr>
          <w:rFonts w:ascii="Arial" w:eastAsia="Arial" w:hAnsi="Arial" w:cs="Arial"/>
        </w:rPr>
        <w:t xml:space="preserve"> alongside the private sector</w:t>
      </w:r>
      <w:r w:rsidRPr="7E2BFCD4" w:rsidR="00ED4162">
        <w:rPr>
          <w:rFonts w:ascii="Arial" w:eastAsia="Arial" w:hAnsi="Arial" w:cs="Arial"/>
        </w:rPr>
        <w:t>, including local and community energy</w:t>
      </w:r>
      <w:r w:rsidRPr="7E2BFCD4" w:rsidR="0081149D">
        <w:rPr>
          <w:rFonts w:ascii="Arial" w:eastAsia="Arial" w:hAnsi="Arial" w:cs="Arial"/>
        </w:rPr>
        <w:t xml:space="preserve">, as well as facilitating the growth of </w:t>
      </w:r>
      <w:r w:rsidRPr="7E2BFCD4" w:rsidR="00ED4162">
        <w:rPr>
          <w:rFonts w:ascii="Arial" w:eastAsia="Arial" w:hAnsi="Arial" w:cs="Arial"/>
        </w:rPr>
        <w:t>supply chains across the UK.</w:t>
      </w:r>
      <w:r w:rsidRPr="7E2BFCD4" w:rsidR="002643A7">
        <w:rPr>
          <w:rFonts w:ascii="Arial" w:eastAsia="Arial" w:hAnsi="Arial" w:cs="Arial"/>
        </w:rPr>
        <w:t xml:space="preserve"> </w:t>
      </w:r>
      <w:r w:rsidRPr="7E2BFCD4" w:rsidR="00042A39">
        <w:rPr>
          <w:rFonts w:ascii="Arial" w:eastAsia="Arial" w:hAnsi="Arial" w:cs="Arial"/>
        </w:rPr>
        <w:t xml:space="preserve">The funding envelope </w:t>
      </w:r>
      <w:r w:rsidRPr="7E2BFCD4" w:rsidR="15D1DDDA">
        <w:rPr>
          <w:rFonts w:ascii="Arial" w:eastAsia="Arial" w:hAnsi="Arial" w:cs="Arial"/>
        </w:rPr>
        <w:t>will support</w:t>
      </w:r>
      <w:r w:rsidRPr="7E2BFCD4" w:rsidR="00042A39">
        <w:rPr>
          <w:rFonts w:ascii="Arial" w:eastAsia="Arial" w:hAnsi="Arial" w:cs="Arial"/>
        </w:rPr>
        <w:t xml:space="preserve"> Great British </w:t>
      </w:r>
      <w:r w:rsidRPr="7E2BFCD4" w:rsidR="1AD53AB8">
        <w:rPr>
          <w:rFonts w:ascii="Arial" w:eastAsia="Arial" w:hAnsi="Arial" w:cs="Arial"/>
        </w:rPr>
        <w:t>Energy</w:t>
      </w:r>
      <w:r w:rsidRPr="7E2BFCD4" w:rsidR="70771AAB">
        <w:rPr>
          <w:rFonts w:ascii="Arial" w:eastAsia="Arial" w:hAnsi="Arial" w:cs="Arial"/>
        </w:rPr>
        <w:t>’s</w:t>
      </w:r>
      <w:r w:rsidRPr="7E2BFCD4" w:rsidR="1AD53AB8">
        <w:rPr>
          <w:rFonts w:ascii="Arial" w:eastAsia="Arial" w:hAnsi="Arial" w:cs="Arial"/>
        </w:rPr>
        <w:t xml:space="preserve"> operat</w:t>
      </w:r>
      <w:r w:rsidRPr="7E2BFCD4" w:rsidR="19D6A1E8">
        <w:rPr>
          <w:rFonts w:ascii="Arial" w:eastAsia="Arial" w:hAnsi="Arial" w:cs="Arial"/>
        </w:rPr>
        <w:t>i</w:t>
      </w:r>
      <w:r w:rsidRPr="7E2BFCD4" w:rsidR="3AFB4778">
        <w:rPr>
          <w:rFonts w:ascii="Arial" w:eastAsia="Arial" w:hAnsi="Arial" w:cs="Arial"/>
        </w:rPr>
        <w:t>ons</w:t>
      </w:r>
      <w:r w:rsidRPr="7E2BFCD4" w:rsidR="00042A39">
        <w:rPr>
          <w:rFonts w:ascii="Arial" w:eastAsia="Arial" w:hAnsi="Arial" w:cs="Arial"/>
        </w:rPr>
        <w:t xml:space="preserve"> across all UK Nations</w:t>
      </w:r>
      <w:r w:rsidRPr="7E2BFCD4" w:rsidR="009E0C12">
        <w:rPr>
          <w:rFonts w:ascii="Arial" w:eastAsia="Arial" w:hAnsi="Arial" w:cs="Arial"/>
        </w:rPr>
        <w:t xml:space="preserve">, and </w:t>
      </w:r>
      <w:r w:rsidRPr="7E2BFCD4" w:rsidR="005B4907">
        <w:rPr>
          <w:rFonts w:ascii="Arial" w:eastAsia="Arial" w:hAnsi="Arial" w:cs="Arial"/>
        </w:rPr>
        <w:t xml:space="preserve">UK Government is </w:t>
      </w:r>
      <w:r w:rsidRPr="7E2BFCD4" w:rsidR="009E0C12">
        <w:rPr>
          <w:rFonts w:ascii="Arial" w:eastAsia="Arial" w:hAnsi="Arial" w:cs="Arial"/>
        </w:rPr>
        <w:t>working closely with Scottish Government to</w:t>
      </w:r>
      <w:r w:rsidRPr="7E2BFCD4" w:rsidR="005D6179">
        <w:rPr>
          <w:rFonts w:ascii="Arial" w:eastAsia="Arial" w:hAnsi="Arial" w:cs="Arial"/>
        </w:rPr>
        <w:t xml:space="preserve"> </w:t>
      </w:r>
      <w:r w:rsidRPr="7E2BFCD4" w:rsidR="006E47FB">
        <w:rPr>
          <w:rFonts w:ascii="Arial" w:eastAsia="Arial" w:hAnsi="Arial" w:cs="Arial"/>
        </w:rPr>
        <w:t xml:space="preserve">ensure the </w:t>
      </w:r>
      <w:r w:rsidRPr="7E2BFCD4" w:rsidR="009E0C12">
        <w:rPr>
          <w:rFonts w:ascii="Arial" w:eastAsia="Arial" w:hAnsi="Arial" w:cs="Arial"/>
        </w:rPr>
        <w:t xml:space="preserve">benefits of Great British Energy </w:t>
      </w:r>
      <w:r w:rsidRPr="7E2BFCD4" w:rsidR="006E47FB">
        <w:rPr>
          <w:rFonts w:ascii="Arial" w:eastAsia="Arial" w:hAnsi="Arial" w:cs="Arial"/>
        </w:rPr>
        <w:t xml:space="preserve">will be realised </w:t>
      </w:r>
      <w:r w:rsidRPr="7E2BFCD4" w:rsidR="009E0C12">
        <w:rPr>
          <w:rFonts w:ascii="Arial" w:eastAsia="Arial" w:hAnsi="Arial" w:cs="Arial"/>
        </w:rPr>
        <w:t>across Scotland, whilst respecting the devolution settlement.</w:t>
      </w:r>
    </w:p>
    <w:p w:rsidR="00C21FCD" w:rsidRPr="00DD788E" w:rsidP="7F0438E8">
      <w:pPr>
        <w:rPr>
          <w:rFonts w:ascii="Arial" w:eastAsia="Arial" w:hAnsi="Arial" w:cs="Arial"/>
          <w:color w:val="A02B93" w:themeColor="accent5"/>
        </w:rPr>
      </w:pPr>
      <w:r w:rsidRPr="00DD788E">
        <w:rPr>
          <w:rFonts w:ascii="Arial" w:eastAsia="Arial" w:hAnsi="Arial" w:cs="Arial"/>
        </w:rPr>
        <w:t xml:space="preserve">Great British Energy will be an operationally independent company, </w:t>
      </w:r>
      <w:r w:rsidRPr="00DD788E" w:rsidR="62A6EBE5">
        <w:rPr>
          <w:rFonts w:ascii="Arial" w:eastAsia="Arial" w:hAnsi="Arial" w:cs="Arial"/>
        </w:rPr>
        <w:t>meaning its activities will be overseen by a</w:t>
      </w:r>
      <w:r w:rsidRPr="00DD788E" w:rsidR="00555285">
        <w:rPr>
          <w:rFonts w:ascii="Arial" w:eastAsia="Arial" w:hAnsi="Arial" w:cs="Arial"/>
        </w:rPr>
        <w:t xml:space="preserve">n independent </w:t>
      </w:r>
      <w:r w:rsidRPr="00DD788E" w:rsidR="0013701E">
        <w:rPr>
          <w:rFonts w:ascii="Arial" w:eastAsia="Arial" w:hAnsi="Arial" w:cs="Arial"/>
        </w:rPr>
        <w:t>fiduciary</w:t>
      </w:r>
      <w:r w:rsidRPr="00DD788E" w:rsidR="62A6EBE5">
        <w:rPr>
          <w:rFonts w:ascii="Arial" w:eastAsia="Arial" w:hAnsi="Arial" w:cs="Arial"/>
        </w:rPr>
        <w:t xml:space="preserve"> Board, benefitting from industry-leading expertise and experience across its remit. The company will be accountable to Ministers, and the </w:t>
      </w:r>
      <w:r w:rsidRPr="00DD788E" w:rsidR="07234037">
        <w:rPr>
          <w:rFonts w:ascii="Arial" w:eastAsia="Arial" w:hAnsi="Arial" w:cs="Arial"/>
        </w:rPr>
        <w:t xml:space="preserve">Secretary of State will set Great British Energy’s strategic priorities to ensure it remains focused on </w:t>
      </w:r>
      <w:r w:rsidRPr="00DD788E" w:rsidR="00A8EFC5">
        <w:rPr>
          <w:rFonts w:ascii="Arial" w:eastAsia="Arial" w:hAnsi="Arial" w:cs="Arial"/>
        </w:rPr>
        <w:t>supporting the UK</w:t>
      </w:r>
      <w:r w:rsidRPr="00DD788E" w:rsidR="07234037">
        <w:rPr>
          <w:rFonts w:ascii="Arial" w:eastAsia="Arial" w:hAnsi="Arial" w:cs="Arial"/>
        </w:rPr>
        <w:t xml:space="preserve"> government’s </w:t>
      </w:r>
      <w:r w:rsidRPr="00DD788E" w:rsidR="00A8EFC5">
        <w:rPr>
          <w:rFonts w:ascii="Arial" w:eastAsia="Arial" w:hAnsi="Arial" w:cs="Arial"/>
        </w:rPr>
        <w:t>priorities</w:t>
      </w:r>
      <w:r w:rsidRPr="00DD788E" w:rsidR="00024543">
        <w:rPr>
          <w:rFonts w:ascii="Arial" w:eastAsia="Arial" w:hAnsi="Arial" w:cs="Arial"/>
        </w:rPr>
        <w:t>,</w:t>
      </w:r>
      <w:r w:rsidRPr="00DD788E" w:rsidR="00A8EFC5">
        <w:rPr>
          <w:rFonts w:ascii="Arial" w:eastAsia="Arial" w:hAnsi="Arial" w:cs="Arial"/>
        </w:rPr>
        <w:t xml:space="preserve"> consistent with</w:t>
      </w:r>
      <w:r w:rsidRPr="00DD788E" w:rsidR="212CC885">
        <w:rPr>
          <w:rFonts w:ascii="Arial" w:eastAsia="Arial" w:hAnsi="Arial" w:cs="Arial"/>
        </w:rPr>
        <w:t xml:space="preserve"> </w:t>
      </w:r>
      <w:r w:rsidRPr="00DD788E" w:rsidR="2EB37B95">
        <w:rPr>
          <w:rFonts w:ascii="Arial" w:eastAsia="Arial" w:hAnsi="Arial" w:cs="Arial"/>
        </w:rPr>
        <w:t>its mission</w:t>
      </w:r>
      <w:r w:rsidRPr="00DD788E" w:rsidR="07234037">
        <w:rPr>
          <w:rFonts w:ascii="Arial" w:eastAsia="Arial" w:hAnsi="Arial" w:cs="Arial"/>
        </w:rPr>
        <w:t xml:space="preserve"> to accelerate the delivery of homegrown clean energy power in the UK</w:t>
      </w:r>
      <w:r w:rsidRPr="00DD788E" w:rsidR="2428194D">
        <w:rPr>
          <w:rFonts w:ascii="Arial" w:eastAsia="Arial" w:hAnsi="Arial" w:cs="Arial"/>
        </w:rPr>
        <w:t>.</w:t>
      </w:r>
    </w:p>
    <w:p w:rsidR="00C21FCD" w:rsidRPr="00DD788E" w:rsidP="00ED4162">
      <w:pPr>
        <w:rPr>
          <w:rFonts w:ascii="Arial" w:eastAsia="Arial" w:hAnsi="Arial" w:cs="Arial"/>
          <w:color w:val="000000" w:themeColor="text1"/>
        </w:rPr>
      </w:pPr>
      <w:r w:rsidRPr="00DD788E">
        <w:rPr>
          <w:rFonts w:ascii="Arial" w:eastAsia="Arial" w:hAnsi="Arial" w:cs="Arial"/>
          <w:color w:val="000000" w:themeColor="text1"/>
        </w:rPr>
        <w:t xml:space="preserve">The </w:t>
      </w:r>
      <w:r w:rsidRPr="00DD788E" w:rsidR="28CBB084">
        <w:rPr>
          <w:rFonts w:ascii="Arial" w:eastAsia="Arial" w:hAnsi="Arial" w:cs="Arial"/>
          <w:color w:val="000000" w:themeColor="text1"/>
        </w:rPr>
        <w:t xml:space="preserve">UK Government is under no illusions about the scale of the challenge to make Britain a clean energy superpower. </w:t>
      </w:r>
      <w:r w:rsidRPr="00DD788E" w:rsidR="54ED512D">
        <w:rPr>
          <w:rFonts w:ascii="Arial" w:eastAsia="Arial" w:hAnsi="Arial" w:cs="Arial"/>
          <w:color w:val="000000" w:themeColor="text1"/>
        </w:rPr>
        <w:t xml:space="preserve">Successful delivery of the Clean Energy Superpower Mission will be a shared endeavour requiring extensive investment from business and </w:t>
      </w:r>
      <w:r w:rsidRPr="00DD788E" w:rsidR="25C58729">
        <w:rPr>
          <w:rFonts w:ascii="Arial" w:eastAsia="Arial" w:hAnsi="Arial" w:cs="Arial"/>
          <w:color w:val="000000" w:themeColor="text1"/>
        </w:rPr>
        <w:t>the private sector</w:t>
      </w:r>
      <w:r w:rsidRPr="00DD788E" w:rsidR="6330D9EF">
        <w:rPr>
          <w:rFonts w:ascii="Arial" w:eastAsia="Arial" w:hAnsi="Arial" w:cs="Arial"/>
          <w:color w:val="000000" w:themeColor="text1"/>
        </w:rPr>
        <w:t xml:space="preserve">, </w:t>
      </w:r>
      <w:r w:rsidRPr="00DD788E" w:rsidR="34CCCADF">
        <w:rPr>
          <w:rFonts w:ascii="Arial" w:eastAsia="Arial" w:hAnsi="Arial" w:cs="Arial"/>
          <w:color w:val="000000" w:themeColor="text1"/>
        </w:rPr>
        <w:t>engag</w:t>
      </w:r>
      <w:r w:rsidRPr="00DD788E" w:rsidR="2E739942">
        <w:rPr>
          <w:rFonts w:ascii="Arial" w:eastAsia="Arial" w:hAnsi="Arial" w:cs="Arial"/>
          <w:color w:val="000000" w:themeColor="text1"/>
        </w:rPr>
        <w:t>e</w:t>
      </w:r>
      <w:r w:rsidRPr="00DD788E" w:rsidR="34CCCADF">
        <w:rPr>
          <w:rFonts w:ascii="Arial" w:eastAsia="Arial" w:hAnsi="Arial" w:cs="Arial"/>
          <w:color w:val="000000" w:themeColor="text1"/>
        </w:rPr>
        <w:t>ment with citizens</w:t>
      </w:r>
      <w:r w:rsidRPr="00DD788E" w:rsidR="6330D9EF">
        <w:rPr>
          <w:rFonts w:ascii="Arial" w:eastAsia="Arial" w:hAnsi="Arial" w:cs="Arial"/>
          <w:color w:val="000000" w:themeColor="text1"/>
        </w:rPr>
        <w:t xml:space="preserve"> and </w:t>
      </w:r>
      <w:r w:rsidRPr="00DD788E" w:rsidR="54ED512D">
        <w:rPr>
          <w:rFonts w:ascii="Arial" w:eastAsia="Arial" w:hAnsi="Arial" w:cs="Arial"/>
          <w:color w:val="000000" w:themeColor="text1"/>
        </w:rPr>
        <w:t>industry</w:t>
      </w:r>
      <w:r w:rsidRPr="00DD788E" w:rsidR="6FF74FD6">
        <w:rPr>
          <w:rFonts w:ascii="Arial" w:eastAsia="Arial" w:hAnsi="Arial" w:cs="Arial"/>
          <w:color w:val="000000" w:themeColor="text1"/>
        </w:rPr>
        <w:t xml:space="preserve">, alongside </w:t>
      </w:r>
      <w:r w:rsidRPr="00DD788E" w:rsidR="326381DF">
        <w:rPr>
          <w:rFonts w:ascii="Arial" w:eastAsia="Arial" w:hAnsi="Arial" w:cs="Arial"/>
          <w:color w:val="000000" w:themeColor="text1"/>
        </w:rPr>
        <w:t>collaboration between the</w:t>
      </w:r>
      <w:r w:rsidRPr="00DD788E" w:rsidR="6FF74FD6">
        <w:rPr>
          <w:rFonts w:ascii="Arial" w:eastAsia="Arial" w:hAnsi="Arial" w:cs="Arial"/>
          <w:color w:val="000000" w:themeColor="text1"/>
        </w:rPr>
        <w:t xml:space="preserve"> UK and Devolved Governments. </w:t>
      </w:r>
      <w:r w:rsidRPr="00DD788E" w:rsidR="1621138E">
        <w:rPr>
          <w:rFonts w:ascii="Arial" w:eastAsia="Arial" w:hAnsi="Arial" w:cs="Arial"/>
          <w:color w:val="000000" w:themeColor="text1"/>
        </w:rPr>
        <w:t xml:space="preserve">That is why Great British Energy is just one of the UK government’s initiatives to reach its goals. </w:t>
      </w:r>
      <w:r w:rsidRPr="00DD788E" w:rsidR="6F536899">
        <w:rPr>
          <w:rFonts w:ascii="Arial" w:eastAsia="Arial" w:hAnsi="Arial" w:cs="Arial"/>
          <w:color w:val="000000" w:themeColor="text1"/>
        </w:rPr>
        <w:t>UK</w:t>
      </w:r>
      <w:r w:rsidRPr="00DD788E" w:rsidR="0DCA6D04">
        <w:rPr>
          <w:rFonts w:ascii="Arial" w:eastAsia="Arial" w:hAnsi="Arial" w:cs="Arial"/>
          <w:color w:val="000000" w:themeColor="text1"/>
        </w:rPr>
        <w:t xml:space="preserve"> Government has set up the Clean Power 2030 </w:t>
      </w:r>
      <w:r w:rsidRPr="00DD788E" w:rsidR="0415A213">
        <w:rPr>
          <w:rFonts w:ascii="Arial" w:eastAsia="Arial" w:hAnsi="Arial" w:cs="Arial"/>
          <w:color w:val="000000" w:themeColor="text1"/>
        </w:rPr>
        <w:t>Unit</w:t>
      </w:r>
      <w:r w:rsidRPr="00DD788E" w:rsidR="45664F89">
        <w:rPr>
          <w:rFonts w:ascii="Arial" w:eastAsia="Arial" w:hAnsi="Arial" w:cs="Arial"/>
          <w:color w:val="000000" w:themeColor="text1"/>
        </w:rPr>
        <w:t xml:space="preserve"> to </w:t>
      </w:r>
      <w:r w:rsidRPr="00DD788E" w:rsidR="0415A213">
        <w:rPr>
          <w:rFonts w:ascii="Arial" w:eastAsia="Arial" w:hAnsi="Arial" w:cs="Arial"/>
          <w:color w:val="000000" w:themeColor="text1"/>
        </w:rPr>
        <w:t>accelerate the delivery of critical, clean energy infrastructure. It has the mandate to lead bold action in collaboration with industry, Ofgem, the Electricity System Operator, and other delivery bodies to remove obstacles and resolve issues as they arise. This will speed up the connection of new power infrastructure to the grid and accelerate Britain’s pathway towards greater energy independence.</w:t>
      </w:r>
      <w:r w:rsidRPr="00DD788E" w:rsidR="41660353">
        <w:rPr>
          <w:rFonts w:ascii="Arial" w:eastAsia="Arial" w:hAnsi="Arial" w:cs="Arial"/>
          <w:color w:val="000000" w:themeColor="text1"/>
        </w:rPr>
        <w:t xml:space="preserve"> </w:t>
      </w:r>
      <w:r w:rsidRPr="00DD788E" w:rsidR="3A94A541">
        <w:rPr>
          <w:rFonts w:ascii="Arial" w:eastAsia="Arial" w:hAnsi="Arial" w:cs="Arial"/>
          <w:color w:val="000000" w:themeColor="text1"/>
        </w:rPr>
        <w:t xml:space="preserve">We have </w:t>
      </w:r>
      <w:r w:rsidRPr="00DD788E" w:rsidR="7AF5BDD0">
        <w:rPr>
          <w:rFonts w:ascii="Arial" w:eastAsia="Arial" w:hAnsi="Arial" w:cs="Arial"/>
          <w:color w:val="000000" w:themeColor="text1"/>
        </w:rPr>
        <w:t xml:space="preserve">already </w:t>
      </w:r>
      <w:r w:rsidRPr="00DD788E" w:rsidR="07DDC72D">
        <w:rPr>
          <w:rFonts w:ascii="Arial" w:eastAsia="Arial" w:hAnsi="Arial" w:cs="Arial"/>
          <w:color w:val="000000" w:themeColor="text1"/>
        </w:rPr>
        <w:t>begun rapid delivery on the Mission</w:t>
      </w:r>
      <w:r w:rsidRPr="00DD788E" w:rsidR="000C7C03">
        <w:rPr>
          <w:rFonts w:ascii="Arial" w:eastAsia="Arial" w:hAnsi="Arial" w:cs="Arial"/>
          <w:color w:val="000000" w:themeColor="text1"/>
        </w:rPr>
        <w:t xml:space="preserve">. </w:t>
      </w:r>
      <w:r w:rsidRPr="00DD788E" w:rsidR="025DA7EA">
        <w:rPr>
          <w:rFonts w:ascii="Arial" w:eastAsia="Arial" w:hAnsi="Arial" w:cs="Arial"/>
          <w:color w:val="000000" w:themeColor="text1"/>
        </w:rPr>
        <w:t xml:space="preserve">We have </w:t>
      </w:r>
      <w:r w:rsidRPr="00DD788E" w:rsidR="6EEEC919">
        <w:rPr>
          <w:rFonts w:ascii="Arial" w:eastAsia="Arial" w:hAnsi="Arial" w:cs="Arial"/>
          <w:color w:val="000000" w:themeColor="text1"/>
        </w:rPr>
        <w:t>e</w:t>
      </w:r>
      <w:r w:rsidRPr="00DD788E" w:rsidR="5F1C33FD">
        <w:rPr>
          <w:rFonts w:ascii="Arial" w:eastAsia="Arial" w:hAnsi="Arial" w:cs="Arial"/>
          <w:color w:val="000000" w:themeColor="text1"/>
        </w:rPr>
        <w:t>nd</w:t>
      </w:r>
      <w:r w:rsidRPr="00DD788E" w:rsidR="2F645BCD">
        <w:rPr>
          <w:rFonts w:ascii="Arial" w:eastAsia="Arial" w:hAnsi="Arial" w:cs="Arial"/>
          <w:color w:val="000000" w:themeColor="text1"/>
        </w:rPr>
        <w:t>ed</w:t>
      </w:r>
      <w:r w:rsidRPr="00DD788E" w:rsidR="7AF5BDD0">
        <w:rPr>
          <w:rFonts w:ascii="Arial" w:eastAsia="Arial" w:hAnsi="Arial" w:cs="Arial"/>
          <w:color w:val="000000" w:themeColor="text1"/>
        </w:rPr>
        <w:t xml:space="preserve"> the ban on new onshore wind in England,</w:t>
      </w:r>
      <w:r w:rsidRPr="00DD788E" w:rsidR="51EDD676">
        <w:rPr>
          <w:rFonts w:ascii="Arial" w:eastAsia="Arial" w:hAnsi="Arial" w:cs="Arial"/>
          <w:color w:val="000000" w:themeColor="text1"/>
        </w:rPr>
        <w:t xml:space="preserve"> </w:t>
      </w:r>
      <w:r w:rsidRPr="00DD788E" w:rsidR="56B61B4B">
        <w:rPr>
          <w:rFonts w:ascii="Arial" w:eastAsia="Arial" w:hAnsi="Arial" w:cs="Arial"/>
          <w:color w:val="000000" w:themeColor="text1"/>
        </w:rPr>
        <w:t>sign</w:t>
      </w:r>
      <w:r w:rsidRPr="00DD788E" w:rsidR="01649667">
        <w:rPr>
          <w:rFonts w:ascii="Arial" w:eastAsia="Arial" w:hAnsi="Arial" w:cs="Arial"/>
          <w:color w:val="000000" w:themeColor="text1"/>
        </w:rPr>
        <w:t>ed</w:t>
      </w:r>
      <w:r w:rsidRPr="00DD788E" w:rsidR="51EDD676">
        <w:rPr>
          <w:rFonts w:ascii="Arial" w:eastAsia="Arial" w:hAnsi="Arial" w:cs="Arial"/>
          <w:color w:val="000000" w:themeColor="text1"/>
        </w:rPr>
        <w:t xml:space="preserve"> contracts to launch the </w:t>
      </w:r>
      <w:r w:rsidRPr="00DD788E" w:rsidR="19C0EBE0">
        <w:rPr>
          <w:rFonts w:ascii="Arial" w:eastAsia="Arial" w:hAnsi="Arial" w:cs="Arial"/>
          <w:color w:val="000000" w:themeColor="text1"/>
        </w:rPr>
        <w:t>UK’s</w:t>
      </w:r>
      <w:r w:rsidRPr="00DD788E" w:rsidR="6006AE6A">
        <w:rPr>
          <w:rFonts w:ascii="Arial" w:eastAsia="Arial" w:hAnsi="Arial" w:cs="Arial"/>
          <w:color w:val="000000" w:themeColor="text1"/>
        </w:rPr>
        <w:t xml:space="preserve"> </w:t>
      </w:r>
      <w:r w:rsidRPr="00DD788E" w:rsidR="51EDD676">
        <w:rPr>
          <w:rFonts w:ascii="Arial" w:eastAsia="Arial" w:hAnsi="Arial" w:cs="Arial"/>
          <w:color w:val="000000" w:themeColor="text1"/>
        </w:rPr>
        <w:t>first CCUS projects</w:t>
      </w:r>
      <w:r w:rsidRPr="00DD788E" w:rsidR="0AD5921D">
        <w:rPr>
          <w:rFonts w:ascii="Arial" w:eastAsia="Arial" w:hAnsi="Arial" w:cs="Arial"/>
          <w:color w:val="000000" w:themeColor="text1"/>
        </w:rPr>
        <w:t>,</w:t>
      </w:r>
      <w:r w:rsidRPr="00DD788E" w:rsidR="51EDD676">
        <w:rPr>
          <w:rFonts w:ascii="Arial" w:eastAsia="Arial" w:hAnsi="Arial" w:cs="Arial"/>
          <w:color w:val="000000" w:themeColor="text1"/>
        </w:rPr>
        <w:t xml:space="preserve"> </w:t>
      </w:r>
      <w:r w:rsidRPr="00DD788E" w:rsidR="6CE599F7">
        <w:rPr>
          <w:rFonts w:ascii="Arial" w:eastAsia="Arial" w:hAnsi="Arial" w:cs="Arial"/>
          <w:color w:val="000000" w:themeColor="text1"/>
        </w:rPr>
        <w:t>and</w:t>
      </w:r>
      <w:r w:rsidRPr="00DD788E" w:rsidR="3B737A67">
        <w:rPr>
          <w:rFonts w:ascii="Arial" w:eastAsia="Arial" w:hAnsi="Arial" w:cs="Arial"/>
          <w:color w:val="000000" w:themeColor="text1"/>
        </w:rPr>
        <w:t xml:space="preserve"> secur</w:t>
      </w:r>
      <w:r w:rsidRPr="00DD788E" w:rsidR="7E4B1B0E">
        <w:rPr>
          <w:rFonts w:ascii="Arial" w:eastAsia="Arial" w:hAnsi="Arial" w:cs="Arial"/>
          <w:color w:val="000000" w:themeColor="text1"/>
        </w:rPr>
        <w:t>ed</w:t>
      </w:r>
      <w:r w:rsidRPr="00DD788E" w:rsidR="70C424B2">
        <w:rPr>
          <w:rFonts w:ascii="Arial" w:eastAsia="Arial" w:hAnsi="Arial" w:cs="Arial"/>
          <w:color w:val="000000" w:themeColor="text1"/>
        </w:rPr>
        <w:t xml:space="preserve"> a record-breaking number of new clean energy projects in </w:t>
      </w:r>
      <w:r w:rsidRPr="00DD788E" w:rsidR="70C424B2">
        <w:rPr>
          <w:rFonts w:ascii="Arial" w:eastAsia="Arial" w:hAnsi="Arial" w:cs="Arial"/>
          <w:color w:val="000000" w:themeColor="text1"/>
        </w:rPr>
        <w:t>the latest C</w:t>
      </w:r>
      <w:r w:rsidRPr="00DD788E" w:rsidR="007E50C0">
        <w:rPr>
          <w:rFonts w:ascii="Arial" w:eastAsia="Arial" w:hAnsi="Arial" w:cs="Arial"/>
          <w:color w:val="000000" w:themeColor="text1"/>
        </w:rPr>
        <w:t xml:space="preserve">ontracts </w:t>
      </w:r>
      <w:r w:rsidRPr="00DD788E" w:rsidR="70C424B2">
        <w:rPr>
          <w:rFonts w:ascii="Arial" w:eastAsia="Arial" w:hAnsi="Arial" w:cs="Arial"/>
          <w:color w:val="000000" w:themeColor="text1"/>
        </w:rPr>
        <w:t>f</w:t>
      </w:r>
      <w:r w:rsidRPr="00DD788E" w:rsidR="007E50C0">
        <w:rPr>
          <w:rFonts w:ascii="Arial" w:eastAsia="Arial" w:hAnsi="Arial" w:cs="Arial"/>
          <w:color w:val="000000" w:themeColor="text1"/>
        </w:rPr>
        <w:t xml:space="preserve">or </w:t>
      </w:r>
      <w:r w:rsidRPr="00DD788E" w:rsidR="70C424B2">
        <w:rPr>
          <w:rFonts w:ascii="Arial" w:eastAsia="Arial" w:hAnsi="Arial" w:cs="Arial"/>
          <w:color w:val="000000" w:themeColor="text1"/>
        </w:rPr>
        <w:t>D</w:t>
      </w:r>
      <w:r w:rsidRPr="00DD788E" w:rsidR="007E50C0">
        <w:rPr>
          <w:rFonts w:ascii="Arial" w:eastAsia="Arial" w:hAnsi="Arial" w:cs="Arial"/>
          <w:color w:val="000000" w:themeColor="text1"/>
        </w:rPr>
        <w:t>ifference</w:t>
      </w:r>
      <w:r w:rsidRPr="00DD788E" w:rsidR="70C424B2">
        <w:rPr>
          <w:rFonts w:ascii="Arial" w:eastAsia="Arial" w:hAnsi="Arial" w:cs="Arial"/>
          <w:color w:val="000000" w:themeColor="text1"/>
        </w:rPr>
        <w:t xml:space="preserve"> </w:t>
      </w:r>
      <w:r w:rsidRPr="00DD788E" w:rsidR="2AFB3C74">
        <w:rPr>
          <w:rFonts w:ascii="Arial" w:eastAsia="Arial" w:hAnsi="Arial" w:cs="Arial"/>
          <w:color w:val="000000" w:themeColor="text1"/>
        </w:rPr>
        <w:t>(</w:t>
      </w:r>
      <w:r w:rsidRPr="00DD788E" w:rsidR="70C424B2">
        <w:rPr>
          <w:rFonts w:ascii="Arial" w:eastAsia="Arial" w:hAnsi="Arial" w:cs="Arial"/>
          <w:color w:val="000000" w:themeColor="text1"/>
        </w:rPr>
        <w:t>CfD</w:t>
      </w:r>
      <w:r w:rsidRPr="00DD788E" w:rsidR="2AFB3C74">
        <w:rPr>
          <w:rFonts w:ascii="Arial" w:eastAsia="Arial" w:hAnsi="Arial" w:cs="Arial"/>
          <w:color w:val="000000" w:themeColor="text1"/>
        </w:rPr>
        <w:t>)</w:t>
      </w:r>
      <w:r w:rsidRPr="00DD788E" w:rsidR="70C424B2">
        <w:rPr>
          <w:rFonts w:ascii="Arial" w:eastAsia="Arial" w:hAnsi="Arial" w:cs="Arial"/>
          <w:color w:val="000000" w:themeColor="text1"/>
        </w:rPr>
        <w:t xml:space="preserve"> auction</w:t>
      </w:r>
      <w:r w:rsidRPr="00DD788E" w:rsidR="227BB70B">
        <w:rPr>
          <w:rFonts w:ascii="Arial" w:eastAsia="Arial" w:hAnsi="Arial" w:cs="Arial"/>
          <w:color w:val="000000" w:themeColor="text1"/>
        </w:rPr>
        <w:t>.</w:t>
      </w:r>
      <w:r w:rsidRPr="00DD788E" w:rsidR="3B737A67">
        <w:rPr>
          <w:rFonts w:ascii="Arial" w:eastAsia="Arial" w:hAnsi="Arial" w:cs="Arial"/>
          <w:color w:val="000000" w:themeColor="text1"/>
        </w:rPr>
        <w:t xml:space="preserve"> </w:t>
      </w:r>
      <w:r w:rsidRPr="00DD788E" w:rsidR="227BB70B">
        <w:rPr>
          <w:rFonts w:ascii="Arial" w:eastAsia="Arial" w:hAnsi="Arial" w:cs="Arial"/>
          <w:color w:val="000000" w:themeColor="text1"/>
        </w:rPr>
        <w:t xml:space="preserve">This followed </w:t>
      </w:r>
      <w:r w:rsidRPr="00DD788E" w:rsidR="56F1C683">
        <w:rPr>
          <w:rFonts w:ascii="Arial" w:eastAsia="Arial" w:hAnsi="Arial" w:cs="Arial"/>
          <w:color w:val="000000" w:themeColor="text1"/>
        </w:rPr>
        <w:t xml:space="preserve">the </w:t>
      </w:r>
      <w:r w:rsidRPr="00DD788E" w:rsidR="227BB70B">
        <w:rPr>
          <w:rFonts w:ascii="Arial" w:eastAsia="Arial" w:hAnsi="Arial" w:cs="Arial"/>
          <w:color w:val="000000" w:themeColor="text1"/>
        </w:rPr>
        <w:t>UK Government’s action to increase the</w:t>
      </w:r>
      <w:r w:rsidRPr="00DD788E" w:rsidR="57D1CCC7">
        <w:rPr>
          <w:rFonts w:ascii="Arial" w:eastAsia="Arial" w:hAnsi="Arial" w:cs="Arial"/>
          <w:color w:val="000000" w:themeColor="text1"/>
        </w:rPr>
        <w:t xml:space="preserve"> </w:t>
      </w:r>
      <w:r w:rsidRPr="00DD788E" w:rsidR="57D1CCC7">
        <w:rPr>
          <w:rFonts w:ascii="Arial" w:eastAsia="Arial" w:hAnsi="Arial" w:cs="Arial"/>
          <w:color w:val="000000" w:themeColor="text1"/>
        </w:rPr>
        <w:t>CfD</w:t>
      </w:r>
      <w:r w:rsidRPr="00DD788E" w:rsidR="227BB70B">
        <w:rPr>
          <w:rFonts w:ascii="Arial" w:eastAsia="Arial" w:hAnsi="Arial" w:cs="Arial"/>
          <w:color w:val="000000" w:themeColor="text1"/>
        </w:rPr>
        <w:t xml:space="preserve"> </w:t>
      </w:r>
      <w:r w:rsidRPr="00DD788E" w:rsidR="70C424B2">
        <w:rPr>
          <w:rFonts w:ascii="Arial" w:eastAsia="Arial" w:hAnsi="Arial" w:cs="Arial"/>
          <w:color w:val="000000" w:themeColor="text1"/>
        </w:rPr>
        <w:t xml:space="preserve">budget </w:t>
      </w:r>
      <w:r w:rsidRPr="00DD788E" w:rsidR="6E28282C">
        <w:rPr>
          <w:rFonts w:ascii="Arial" w:eastAsia="Arial" w:hAnsi="Arial" w:cs="Arial"/>
          <w:color w:val="000000" w:themeColor="text1"/>
        </w:rPr>
        <w:t>by 50%</w:t>
      </w:r>
      <w:r w:rsidRPr="00DD788E" w:rsidR="000C7C03">
        <w:rPr>
          <w:rFonts w:ascii="Arial" w:eastAsia="Arial" w:hAnsi="Arial" w:cs="Arial"/>
          <w:color w:val="000000" w:themeColor="text1"/>
        </w:rPr>
        <w:t xml:space="preserve">. </w:t>
      </w:r>
      <w:r w:rsidRPr="00DD788E" w:rsidR="0802BB39">
        <w:rPr>
          <w:rFonts w:ascii="Arial" w:eastAsia="Arial" w:hAnsi="Arial" w:cs="Arial"/>
          <w:color w:val="000000" w:themeColor="text1"/>
        </w:rPr>
        <w:t xml:space="preserve">The </w:t>
      </w:r>
      <w:r w:rsidRPr="00DD788E" w:rsidR="57B5C9B6">
        <w:rPr>
          <w:rFonts w:ascii="Arial" w:eastAsia="Arial" w:hAnsi="Arial" w:cs="Arial"/>
          <w:color w:val="000000" w:themeColor="text1"/>
        </w:rPr>
        <w:t xml:space="preserve">UK Government has also </w:t>
      </w:r>
      <w:r w:rsidRPr="00DD788E" w:rsidR="3B737A67">
        <w:rPr>
          <w:rFonts w:ascii="Arial" w:eastAsia="Arial" w:hAnsi="Arial" w:cs="Arial"/>
          <w:color w:val="000000" w:themeColor="text1"/>
        </w:rPr>
        <w:t>appro</w:t>
      </w:r>
      <w:r w:rsidRPr="00DD788E" w:rsidR="7F6E1BEF">
        <w:rPr>
          <w:rFonts w:ascii="Arial" w:eastAsia="Arial" w:hAnsi="Arial" w:cs="Arial"/>
          <w:color w:val="000000" w:themeColor="text1"/>
        </w:rPr>
        <w:t>v</w:t>
      </w:r>
      <w:r w:rsidRPr="00DD788E" w:rsidR="680004DE">
        <w:rPr>
          <w:rFonts w:ascii="Arial" w:eastAsia="Arial" w:hAnsi="Arial" w:cs="Arial"/>
          <w:color w:val="000000" w:themeColor="text1"/>
        </w:rPr>
        <w:t>ed</w:t>
      </w:r>
      <w:r w:rsidRPr="00DD788E" w:rsidR="70C424B2">
        <w:rPr>
          <w:rFonts w:ascii="Arial" w:eastAsia="Arial" w:hAnsi="Arial" w:cs="Arial"/>
          <w:color w:val="000000" w:themeColor="text1"/>
        </w:rPr>
        <w:t xml:space="preserve"> four major solar farms, delivering almost 2GW of solar</w:t>
      </w:r>
      <w:r w:rsidRPr="00DD788E" w:rsidR="67F5B774">
        <w:rPr>
          <w:rFonts w:ascii="Arial" w:eastAsia="Arial" w:hAnsi="Arial" w:cs="Arial"/>
          <w:color w:val="000000" w:themeColor="text1"/>
        </w:rPr>
        <w:t>,</w:t>
      </w:r>
      <w:r w:rsidRPr="00DD788E" w:rsidR="70C424B2">
        <w:rPr>
          <w:rFonts w:ascii="Arial" w:eastAsia="Arial" w:hAnsi="Arial" w:cs="Arial"/>
          <w:color w:val="000000" w:themeColor="text1"/>
        </w:rPr>
        <w:t xml:space="preserve"> and capable of powering almost 500,000 homes</w:t>
      </w:r>
      <w:r>
        <w:rPr>
          <w:rStyle w:val="FootnoteReference"/>
          <w:rFonts w:ascii="Arial" w:eastAsia="Arial" w:hAnsi="Arial" w:cs="Arial"/>
          <w:color w:val="000000" w:themeColor="text1"/>
        </w:rPr>
        <w:footnoteReference w:id="2"/>
      </w:r>
      <w:r w:rsidRPr="00DD788E" w:rsidR="70C424B2">
        <w:rPr>
          <w:rFonts w:ascii="Arial" w:eastAsia="Arial" w:hAnsi="Arial" w:cs="Arial"/>
          <w:color w:val="000000" w:themeColor="text1"/>
        </w:rPr>
        <w:t>.</w:t>
      </w:r>
      <w:r w:rsidRPr="00DD788E" w:rsidR="51EDD676">
        <w:rPr>
          <w:rFonts w:ascii="Arial" w:eastAsia="Arial" w:hAnsi="Arial" w:cs="Arial"/>
          <w:color w:val="000000" w:themeColor="text1"/>
        </w:rPr>
        <w:t xml:space="preserve"> </w:t>
      </w:r>
      <w:r w:rsidRPr="00DD788E" w:rsidR="61C61365">
        <w:rPr>
          <w:rFonts w:ascii="Arial" w:eastAsia="Arial" w:hAnsi="Arial" w:cs="Arial"/>
          <w:color w:val="000000" w:themeColor="text1"/>
        </w:rPr>
        <w:t xml:space="preserve">We have delivered at home and abroad, as the </w:t>
      </w:r>
      <w:r w:rsidRPr="00DD788E" w:rsidR="2EBF2662">
        <w:rPr>
          <w:rFonts w:ascii="Arial" w:eastAsia="Arial" w:hAnsi="Arial" w:cs="Arial"/>
          <w:color w:val="000000" w:themeColor="text1"/>
        </w:rPr>
        <w:t>UK Governm</w:t>
      </w:r>
      <w:r w:rsidRPr="00DD788E" w:rsidR="3EAD9CC3">
        <w:rPr>
          <w:rFonts w:ascii="Arial" w:eastAsia="Arial" w:hAnsi="Arial" w:cs="Arial"/>
          <w:color w:val="000000" w:themeColor="text1"/>
        </w:rPr>
        <w:t>ent</w:t>
      </w:r>
      <w:r w:rsidRPr="00DD788E" w:rsidR="2EBF2662">
        <w:rPr>
          <w:rFonts w:ascii="Arial" w:eastAsia="Arial" w:hAnsi="Arial" w:cs="Arial"/>
          <w:color w:val="000000" w:themeColor="text1"/>
        </w:rPr>
        <w:t xml:space="preserve"> has </w:t>
      </w:r>
      <w:r w:rsidRPr="00DD788E" w:rsidR="561E7357">
        <w:rPr>
          <w:rFonts w:ascii="Arial" w:eastAsia="Arial" w:hAnsi="Arial" w:cs="Arial"/>
          <w:color w:val="000000" w:themeColor="text1"/>
        </w:rPr>
        <w:t>shown international leadership in tackling the climate crisis at COP29,</w:t>
      </w:r>
      <w:r w:rsidRPr="00DD788E" w:rsidR="6AB39168">
        <w:rPr>
          <w:rFonts w:ascii="Arial" w:eastAsia="Arial" w:hAnsi="Arial" w:cs="Arial"/>
          <w:color w:val="000000" w:themeColor="text1"/>
        </w:rPr>
        <w:t xml:space="preserve"> </w:t>
      </w:r>
      <w:r w:rsidRPr="00DD788E" w:rsidR="561E7357">
        <w:rPr>
          <w:rFonts w:ascii="Arial" w:eastAsia="Arial" w:hAnsi="Arial" w:cs="Arial"/>
          <w:color w:val="000000" w:themeColor="text1"/>
        </w:rPr>
        <w:t>committing to reducing emissions by at least 81% by 2035 on 1990 levels</w:t>
      </w:r>
      <w:r w:rsidRPr="00DD788E" w:rsidR="1DF80648">
        <w:rPr>
          <w:rFonts w:ascii="Arial" w:eastAsia="Arial" w:hAnsi="Arial" w:cs="Arial"/>
          <w:color w:val="000000" w:themeColor="text1"/>
        </w:rPr>
        <w:t>, as well as</w:t>
      </w:r>
      <w:r w:rsidRPr="00DD788E" w:rsidR="561E7357">
        <w:rPr>
          <w:rFonts w:ascii="Arial" w:eastAsia="Arial" w:hAnsi="Arial" w:cs="Arial"/>
          <w:color w:val="000000" w:themeColor="text1"/>
        </w:rPr>
        <w:t xml:space="preserve"> </w:t>
      </w:r>
      <w:r w:rsidRPr="00DD788E" w:rsidR="59838A58">
        <w:rPr>
          <w:rFonts w:ascii="Arial" w:eastAsia="Arial" w:hAnsi="Arial" w:cs="Arial"/>
          <w:color w:val="000000" w:themeColor="text1"/>
        </w:rPr>
        <w:t>launching</w:t>
      </w:r>
      <w:r w:rsidRPr="00DD788E" w:rsidR="6D87842E">
        <w:rPr>
          <w:rFonts w:ascii="Arial" w:eastAsia="Arial" w:hAnsi="Arial" w:cs="Arial"/>
          <w:color w:val="000000" w:themeColor="text1"/>
        </w:rPr>
        <w:t xml:space="preserve"> the Global Clean Power Alliance to bring together a coalition of countries to accelerate clean power deployment</w:t>
      </w:r>
      <w:r w:rsidRPr="00DD788E" w:rsidR="0B1022C9">
        <w:rPr>
          <w:rFonts w:ascii="Arial" w:eastAsia="Arial" w:hAnsi="Arial" w:cs="Arial"/>
          <w:color w:val="000000" w:themeColor="text1"/>
        </w:rPr>
        <w:t>.</w:t>
      </w:r>
      <w:r w:rsidRPr="00DD788E" w:rsidR="6D87842E">
        <w:rPr>
          <w:rFonts w:ascii="Arial" w:eastAsia="Arial" w:hAnsi="Arial" w:cs="Arial"/>
          <w:color w:val="000000" w:themeColor="text1"/>
        </w:rPr>
        <w:t xml:space="preserve"> </w:t>
      </w:r>
      <w:r w:rsidRPr="00DD788E" w:rsidR="61C4B7FC">
        <w:rPr>
          <w:rFonts w:ascii="Arial" w:eastAsia="Arial" w:hAnsi="Arial" w:cs="Arial"/>
          <w:color w:val="000000" w:themeColor="text1"/>
        </w:rPr>
        <w:t xml:space="preserve">UK </w:t>
      </w:r>
      <w:r w:rsidRPr="00DD788E" w:rsidR="1121C677">
        <w:rPr>
          <w:rFonts w:ascii="Arial" w:eastAsia="Arial" w:hAnsi="Arial" w:cs="Arial"/>
          <w:color w:val="000000" w:themeColor="text1"/>
        </w:rPr>
        <w:t xml:space="preserve">Government is determined to </w:t>
      </w:r>
      <w:r w:rsidRPr="00DD788E" w:rsidR="4C91DAB1">
        <w:rPr>
          <w:rFonts w:ascii="Arial" w:eastAsia="Arial" w:hAnsi="Arial" w:cs="Arial"/>
          <w:color w:val="000000" w:themeColor="text1"/>
        </w:rPr>
        <w:t>continue this trajectory</w:t>
      </w:r>
      <w:r w:rsidRPr="00DD788E" w:rsidR="41660353">
        <w:rPr>
          <w:rFonts w:ascii="Arial" w:eastAsia="Arial" w:hAnsi="Arial" w:cs="Arial"/>
          <w:color w:val="000000" w:themeColor="text1"/>
        </w:rPr>
        <w:t xml:space="preserve"> to deliver the Clean Energy Superpower Mission,</w:t>
      </w:r>
      <w:r w:rsidRPr="00DD788E" w:rsidR="3F2480A7">
        <w:rPr>
          <w:rFonts w:ascii="Arial" w:eastAsia="Arial" w:hAnsi="Arial" w:cs="Arial"/>
          <w:color w:val="000000" w:themeColor="text1"/>
        </w:rPr>
        <w:t xml:space="preserve"> reaching Clean Power by 2030, and </w:t>
      </w:r>
      <w:r w:rsidRPr="00DD788E" w:rsidR="37FBCDCA">
        <w:rPr>
          <w:rFonts w:ascii="Arial" w:eastAsia="Arial" w:hAnsi="Arial" w:cs="Arial"/>
          <w:color w:val="000000" w:themeColor="text1"/>
        </w:rPr>
        <w:t xml:space="preserve">accelerating to </w:t>
      </w:r>
      <w:r w:rsidRPr="00DD788E" w:rsidR="3F2480A7">
        <w:rPr>
          <w:rFonts w:ascii="Arial" w:eastAsia="Arial" w:hAnsi="Arial" w:cs="Arial"/>
          <w:color w:val="000000" w:themeColor="text1"/>
        </w:rPr>
        <w:t xml:space="preserve">Net Zero, whilst </w:t>
      </w:r>
      <w:r w:rsidRPr="00DD788E" w:rsidR="41660353">
        <w:rPr>
          <w:rFonts w:ascii="Arial" w:eastAsia="Arial" w:hAnsi="Arial" w:cs="Arial"/>
          <w:color w:val="000000" w:themeColor="text1"/>
        </w:rPr>
        <w:t>ensur</w:t>
      </w:r>
      <w:r w:rsidRPr="00DD788E" w:rsidR="3F2480A7">
        <w:rPr>
          <w:rFonts w:ascii="Arial" w:eastAsia="Arial" w:hAnsi="Arial" w:cs="Arial"/>
          <w:color w:val="000000" w:themeColor="text1"/>
        </w:rPr>
        <w:t>ing</w:t>
      </w:r>
      <w:r w:rsidRPr="00DD788E" w:rsidR="41660353">
        <w:rPr>
          <w:rFonts w:ascii="Arial" w:eastAsia="Arial" w:hAnsi="Arial" w:cs="Arial"/>
          <w:color w:val="000000" w:themeColor="text1"/>
        </w:rPr>
        <w:t xml:space="preserve"> its </w:t>
      </w:r>
      <w:r w:rsidRPr="00DD788E" w:rsidR="240A80D1">
        <w:rPr>
          <w:rFonts w:ascii="Arial" w:eastAsia="Arial" w:hAnsi="Arial" w:cs="Arial"/>
          <w:color w:val="000000" w:themeColor="text1"/>
        </w:rPr>
        <w:t xml:space="preserve">benefits are felt in Scotland and across our United Kingdom. </w:t>
      </w:r>
    </w:p>
    <w:p w:rsidR="23FAE53C" w:rsidRPr="00DD788E" w:rsidP="7E2BFCD4">
      <w:pPr>
        <w:pStyle w:val="ListParagraph"/>
        <w:numPr>
          <w:ilvl w:val="0"/>
          <w:numId w:val="28"/>
        </w:numPr>
        <w:pBdr>
          <w:top w:val="nil"/>
          <w:left w:val="nil"/>
          <w:bottom w:val="nil"/>
          <w:right w:val="nil"/>
          <w:between w:val="nil"/>
        </w:pBdr>
        <w:rPr>
          <w:rFonts w:ascii="Arial" w:eastAsia="Arial" w:hAnsi="Arial" w:cs="Arial"/>
          <w:b/>
          <w:bCs/>
          <w:color w:val="000000" w:themeColor="text1"/>
        </w:rPr>
      </w:pPr>
      <w:r w:rsidRPr="7E2BFCD4">
        <w:rPr>
          <w:rFonts w:ascii="Arial" w:eastAsia="Arial" w:hAnsi="Arial" w:cs="Arial"/>
          <w:b/>
          <w:bCs/>
          <w:color w:val="000000" w:themeColor="text1"/>
        </w:rPr>
        <w:t>What impact will the UK Government’s approach to net zero have on Scotland’s oil and gas industry?</w:t>
      </w:r>
    </w:p>
    <w:p w:rsidR="0E70E7D7" w:rsidRPr="00DD788E" w:rsidP="7E2BFCD4">
      <w:pPr>
        <w:pBdr>
          <w:top w:val="nil"/>
          <w:left w:val="nil"/>
          <w:bottom w:val="nil"/>
          <w:right w:val="nil"/>
          <w:between w:val="nil"/>
        </w:pBdr>
        <w:spacing w:after="0" w:line="276" w:lineRule="auto"/>
        <w:rPr>
          <w:rFonts w:ascii="Arial" w:eastAsia="Arial" w:hAnsi="Arial" w:cs="Arial"/>
          <w:i/>
          <w:iCs/>
          <w:color w:val="A02B93" w:themeColor="accent5"/>
        </w:rPr>
      </w:pPr>
      <w:r w:rsidRPr="7E2BFCD4">
        <w:rPr>
          <w:rFonts w:ascii="Arial" w:eastAsia="Arial" w:hAnsi="Arial" w:cs="Arial"/>
          <w:color w:val="000000" w:themeColor="text1"/>
        </w:rPr>
        <w:t>O</w:t>
      </w:r>
      <w:r w:rsidRPr="7E2BFCD4" w:rsidR="5DF6214A">
        <w:rPr>
          <w:rFonts w:ascii="Arial" w:eastAsia="Arial" w:hAnsi="Arial" w:cs="Arial"/>
          <w:color w:val="000000" w:themeColor="text1"/>
        </w:rPr>
        <w:t>il and gas production in the North Sea will be with us for decades to come</w:t>
      </w:r>
      <w:r w:rsidRPr="7E2BFCD4">
        <w:rPr>
          <w:rFonts w:ascii="Arial" w:eastAsia="Arial" w:hAnsi="Arial" w:cs="Arial"/>
          <w:color w:val="000000" w:themeColor="text1"/>
        </w:rPr>
        <w:t>. The UK Government</w:t>
      </w:r>
      <w:r w:rsidRPr="7E2BFCD4" w:rsidR="5CD355F5">
        <w:rPr>
          <w:rFonts w:ascii="Arial" w:eastAsia="Arial" w:hAnsi="Arial" w:cs="Arial"/>
          <w:color w:val="000000" w:themeColor="text1"/>
        </w:rPr>
        <w:t xml:space="preserve"> </w:t>
      </w:r>
      <w:r w:rsidRPr="7E2BFCD4" w:rsidR="5DF6214A">
        <w:rPr>
          <w:rFonts w:ascii="Arial" w:eastAsia="Arial" w:hAnsi="Arial" w:cs="Arial"/>
          <w:color w:val="000000" w:themeColor="text1"/>
        </w:rPr>
        <w:t>is committed to managing the energy transition in a way that supports jobs in existing and future industries.</w:t>
      </w:r>
      <w:r w:rsidRPr="7E2BFCD4" w:rsidR="7FADE31C">
        <w:rPr>
          <w:rFonts w:ascii="Arial" w:eastAsia="Arial" w:hAnsi="Arial" w:cs="Arial"/>
          <w:color w:val="000000" w:themeColor="text1"/>
        </w:rPr>
        <w:t xml:space="preserve"> We </w:t>
      </w:r>
      <w:r w:rsidRPr="7E2BFCD4" w:rsidR="11672CA9">
        <w:rPr>
          <w:rFonts w:ascii="Arial" w:eastAsia="Arial" w:hAnsi="Arial" w:cs="Arial"/>
          <w:color w:val="000000" w:themeColor="text1"/>
        </w:rPr>
        <w:t>will</w:t>
      </w:r>
      <w:r w:rsidRPr="7E2BFCD4" w:rsidR="7FADE31C">
        <w:rPr>
          <w:rFonts w:ascii="Arial" w:eastAsia="Arial" w:hAnsi="Arial" w:cs="Arial"/>
          <w:color w:val="000000" w:themeColor="text1"/>
        </w:rPr>
        <w:t xml:space="preserve"> not </w:t>
      </w:r>
      <w:r w:rsidRPr="7E2BFCD4" w:rsidR="11672CA9">
        <w:rPr>
          <w:rFonts w:ascii="Arial" w:eastAsia="Arial" w:hAnsi="Arial" w:cs="Arial"/>
          <w:color w:val="000000" w:themeColor="text1"/>
        </w:rPr>
        <w:t>issue new licences</w:t>
      </w:r>
      <w:r w:rsidRPr="7E2BFCD4" w:rsidR="7FADE31C">
        <w:rPr>
          <w:rFonts w:ascii="Arial" w:eastAsia="Arial" w:hAnsi="Arial" w:cs="Arial"/>
          <w:color w:val="000000" w:themeColor="text1"/>
        </w:rPr>
        <w:t xml:space="preserve"> to </w:t>
      </w:r>
      <w:r w:rsidRPr="7E2BFCD4" w:rsidR="11672CA9">
        <w:rPr>
          <w:rFonts w:ascii="Arial" w:eastAsia="Arial" w:hAnsi="Arial" w:cs="Arial"/>
          <w:color w:val="000000" w:themeColor="text1"/>
        </w:rPr>
        <w:t xml:space="preserve">explore new fields, </w:t>
      </w:r>
      <w:r w:rsidRPr="7E2BFCD4" w:rsidR="405D5155">
        <w:rPr>
          <w:rFonts w:ascii="Arial" w:eastAsia="Arial" w:hAnsi="Arial" w:cs="Arial"/>
          <w:color w:val="000000" w:themeColor="text1"/>
        </w:rPr>
        <w:t>however, w</w:t>
      </w:r>
      <w:r w:rsidRPr="7E2BFCD4" w:rsidR="7FADE31C">
        <w:rPr>
          <w:rFonts w:ascii="Arial" w:eastAsia="Arial" w:hAnsi="Arial" w:cs="Arial"/>
          <w:color w:val="000000" w:themeColor="text1"/>
        </w:rPr>
        <w:t xml:space="preserve">e </w:t>
      </w:r>
      <w:r w:rsidRPr="7E2BFCD4" w:rsidR="59E82F21">
        <w:rPr>
          <w:rFonts w:ascii="Arial" w:eastAsia="Arial" w:hAnsi="Arial" w:cs="Arial"/>
          <w:color w:val="000000" w:themeColor="text1"/>
        </w:rPr>
        <w:t>will</w:t>
      </w:r>
      <w:r w:rsidRPr="7E2BFCD4" w:rsidR="2EFF1E34">
        <w:rPr>
          <w:rFonts w:ascii="Arial" w:eastAsia="Arial" w:hAnsi="Arial" w:cs="Arial"/>
          <w:color w:val="000000" w:themeColor="text1"/>
        </w:rPr>
        <w:t xml:space="preserve"> not </w:t>
      </w:r>
      <w:r w:rsidRPr="7E2BFCD4" w:rsidR="7FADE31C">
        <w:rPr>
          <w:rFonts w:ascii="Arial" w:eastAsia="Arial" w:hAnsi="Arial" w:cs="Arial"/>
          <w:color w:val="000000" w:themeColor="text1"/>
        </w:rPr>
        <w:t>revoke existing licences</w:t>
      </w:r>
      <w:r w:rsidRPr="7E2BFCD4" w:rsidR="3EA2F595">
        <w:rPr>
          <w:rFonts w:ascii="Arial" w:eastAsia="Arial" w:hAnsi="Arial" w:cs="Arial"/>
          <w:color w:val="000000" w:themeColor="text1"/>
        </w:rPr>
        <w:t xml:space="preserve"> either</w:t>
      </w:r>
      <w:r w:rsidRPr="7E2BFCD4" w:rsidR="7FADE31C">
        <w:rPr>
          <w:rFonts w:ascii="Arial" w:eastAsia="Arial" w:hAnsi="Arial" w:cs="Arial"/>
          <w:color w:val="000000" w:themeColor="text1"/>
        </w:rPr>
        <w:t xml:space="preserve">, and we will partner with business and workers to manage our existing fields for their lifespan. </w:t>
      </w:r>
    </w:p>
    <w:p w:rsidR="008D7B37" w:rsidRPr="00DD788E" w:rsidP="2E512853">
      <w:pPr>
        <w:pBdr>
          <w:top w:val="nil"/>
          <w:left w:val="nil"/>
          <w:bottom w:val="nil"/>
          <w:right w:val="nil"/>
          <w:between w:val="nil"/>
        </w:pBdr>
        <w:spacing w:after="0" w:line="276" w:lineRule="auto"/>
        <w:rPr>
          <w:rFonts w:ascii="Arial" w:eastAsia="Arial" w:hAnsi="Arial" w:cs="Arial"/>
          <w:i/>
          <w:color w:val="A02B93" w:themeColor="accent5"/>
        </w:rPr>
      </w:pPr>
    </w:p>
    <w:p w:rsidR="694268F2" w:rsidRPr="00DD788E" w:rsidP="7E2BFCD4">
      <w:pPr>
        <w:pBdr>
          <w:top w:val="nil"/>
          <w:left w:val="nil"/>
          <w:bottom w:val="nil"/>
          <w:right w:val="nil"/>
          <w:between w:val="nil"/>
        </w:pBdr>
        <w:rPr>
          <w:rFonts w:ascii="Arial" w:eastAsia="Arial" w:hAnsi="Arial" w:cs="Arial"/>
          <w:color w:val="FF0000"/>
        </w:rPr>
      </w:pPr>
      <w:r w:rsidRPr="7E2BFCD4">
        <w:rPr>
          <w:rFonts w:ascii="Arial" w:eastAsia="Arial" w:hAnsi="Arial" w:cs="Arial"/>
          <w:color w:val="000000" w:themeColor="text1"/>
        </w:rPr>
        <w:t>The UK Government will consult shortly on the implementation of its manifesto position not to issue new oil and gas licences to explore new fields and will work with industry to understand the views of the sector.</w:t>
      </w:r>
    </w:p>
    <w:p w:rsidR="5676BA71" w:rsidRPr="00DD788E" w:rsidP="7E2BFCD4">
      <w:pPr>
        <w:pBdr>
          <w:top w:val="nil"/>
          <w:left w:val="nil"/>
          <w:bottom w:val="nil"/>
          <w:right w:val="nil"/>
          <w:between w:val="nil"/>
        </w:pBdr>
        <w:spacing w:after="0" w:line="276" w:lineRule="auto"/>
        <w:rPr>
          <w:rFonts w:ascii="Arial" w:eastAsia="Arial" w:hAnsi="Arial" w:cs="Arial"/>
          <w:color w:val="000000" w:themeColor="text1"/>
        </w:rPr>
      </w:pPr>
      <w:r w:rsidRPr="7E2BFCD4">
        <w:rPr>
          <w:rFonts w:ascii="Arial" w:eastAsia="Arial" w:hAnsi="Arial" w:cs="Arial"/>
          <w:color w:val="000000" w:themeColor="text1"/>
        </w:rPr>
        <w:t xml:space="preserve">The £2.3bn raised </w:t>
      </w:r>
      <w:r w:rsidRPr="7E2BFCD4" w:rsidR="2C02AD4A">
        <w:rPr>
          <w:rFonts w:ascii="Arial" w:eastAsia="Arial" w:hAnsi="Arial" w:cs="Arial"/>
          <w:color w:val="000000" w:themeColor="text1"/>
        </w:rPr>
        <w:t>through changes to the Energy Profits Levy in</w:t>
      </w:r>
      <w:r w:rsidRPr="7E2BFCD4">
        <w:rPr>
          <w:rFonts w:ascii="Arial" w:eastAsia="Arial" w:hAnsi="Arial" w:cs="Arial"/>
          <w:color w:val="000000" w:themeColor="text1"/>
        </w:rPr>
        <w:t xml:space="preserve"> the Autumn Budget will support the transition to clean energy, enhance energy security and independence, provide sustainable jobs for the future, and help protect electricity bills against future price shocks.</w:t>
      </w:r>
      <w:r w:rsidRPr="7E2BFCD4" w:rsidR="4CD255E1">
        <w:rPr>
          <w:rFonts w:ascii="Arial" w:eastAsia="Arial" w:hAnsi="Arial" w:cs="Arial"/>
          <w:color w:val="000000" w:themeColor="text1"/>
        </w:rPr>
        <w:t xml:space="preserve"> </w:t>
      </w:r>
      <w:r w:rsidRPr="7E2BFCD4" w:rsidR="69A64A47">
        <w:rPr>
          <w:rFonts w:ascii="Arial" w:eastAsia="Arial" w:hAnsi="Arial" w:cs="Arial"/>
          <w:color w:val="000000" w:themeColor="text1"/>
        </w:rPr>
        <w:t>Policy decisions on the Energy Profits Levy</w:t>
      </w:r>
      <w:r w:rsidRPr="7E2BFCD4" w:rsidR="4CD255E1">
        <w:rPr>
          <w:rFonts w:ascii="Arial" w:eastAsia="Arial" w:hAnsi="Arial" w:cs="Arial"/>
          <w:color w:val="000000" w:themeColor="text1"/>
        </w:rPr>
        <w:t xml:space="preserve"> are a matter for HM Treasury, but </w:t>
      </w:r>
      <w:r w:rsidRPr="7E2BFCD4" w:rsidR="00922E7B">
        <w:rPr>
          <w:rFonts w:ascii="Arial" w:eastAsia="Arial" w:hAnsi="Arial" w:cs="Arial"/>
          <w:color w:val="000000" w:themeColor="text1"/>
        </w:rPr>
        <w:t>t</w:t>
      </w:r>
      <w:r w:rsidRPr="7E2BFCD4" w:rsidR="4CD255E1">
        <w:rPr>
          <w:rFonts w:ascii="Arial" w:eastAsia="Arial" w:hAnsi="Arial" w:cs="Arial"/>
          <w:color w:val="000000" w:themeColor="text1"/>
        </w:rPr>
        <w:t>he Department can confirm that Great British Energy will b</w:t>
      </w:r>
      <w:r w:rsidRPr="7E2BFCD4" w:rsidR="00662AF7">
        <w:rPr>
          <w:rFonts w:ascii="Arial" w:eastAsia="Arial" w:hAnsi="Arial" w:cs="Arial"/>
          <w:color w:val="000000" w:themeColor="text1"/>
        </w:rPr>
        <w:t>e</w:t>
      </w:r>
      <w:r w:rsidRPr="7E2BFCD4" w:rsidR="4CD255E1">
        <w:rPr>
          <w:rFonts w:ascii="Arial" w:eastAsia="Arial" w:hAnsi="Arial" w:cs="Arial"/>
          <w:color w:val="000000" w:themeColor="text1"/>
        </w:rPr>
        <w:t xml:space="preserve"> funded, in part, by </w:t>
      </w:r>
      <w:r w:rsidRPr="7E2BFCD4" w:rsidR="7D324841">
        <w:rPr>
          <w:rFonts w:ascii="Arial" w:eastAsia="Arial" w:hAnsi="Arial" w:cs="Arial"/>
          <w:color w:val="000000" w:themeColor="text1"/>
        </w:rPr>
        <w:t>a</w:t>
      </w:r>
      <w:r w:rsidRPr="7E2BFCD4" w:rsidR="4CD255E1">
        <w:rPr>
          <w:rFonts w:ascii="Arial" w:eastAsia="Arial" w:hAnsi="Arial" w:cs="Arial"/>
          <w:color w:val="000000" w:themeColor="text1"/>
        </w:rPr>
        <w:t xml:space="preserve"> tax on the oil and gas</w:t>
      </w:r>
      <w:r w:rsidRPr="7E2BFCD4" w:rsidR="00530E35">
        <w:rPr>
          <w:rFonts w:ascii="Arial" w:eastAsia="Arial" w:hAnsi="Arial" w:cs="Arial"/>
          <w:color w:val="000000" w:themeColor="text1"/>
        </w:rPr>
        <w:t xml:space="preserve"> sector</w:t>
      </w:r>
      <w:r w:rsidRPr="7E2BFCD4" w:rsidR="4CD255E1">
        <w:rPr>
          <w:rFonts w:ascii="Arial" w:eastAsia="Arial" w:hAnsi="Arial" w:cs="Arial"/>
          <w:color w:val="000000" w:themeColor="text1"/>
        </w:rPr>
        <w:t>.</w:t>
      </w:r>
    </w:p>
    <w:p w:rsidR="00312D50" w:rsidRPr="00DD788E" w:rsidP="5676BA71">
      <w:pPr>
        <w:pBdr>
          <w:top w:val="nil"/>
          <w:left w:val="nil"/>
          <w:bottom w:val="nil"/>
          <w:right w:val="nil"/>
          <w:between w:val="nil"/>
        </w:pBdr>
        <w:spacing w:after="0" w:line="276" w:lineRule="auto"/>
        <w:rPr>
          <w:rFonts w:ascii="Arial" w:eastAsia="Arial" w:hAnsi="Arial" w:cs="Arial"/>
          <w:color w:val="000000" w:themeColor="text1"/>
        </w:rPr>
      </w:pPr>
    </w:p>
    <w:p w:rsidR="00AD138D" w:rsidRPr="00DD788E" w:rsidP="00991EC0">
      <w:pPr>
        <w:pStyle w:val="ListParagraph"/>
        <w:numPr>
          <w:ilvl w:val="0"/>
          <w:numId w:val="29"/>
        </w:numPr>
        <w:pBdr>
          <w:top w:val="nil"/>
          <w:left w:val="nil"/>
          <w:bottom w:val="nil"/>
          <w:right w:val="nil"/>
          <w:between w:val="nil"/>
        </w:pBdr>
        <w:rPr>
          <w:rFonts w:ascii="Arial" w:eastAsia="Arial" w:hAnsi="Arial" w:cs="Arial"/>
          <w:b/>
          <w:bCs/>
          <w:color w:val="000000" w:themeColor="text1"/>
        </w:rPr>
      </w:pPr>
      <w:r w:rsidRPr="00DD788E">
        <w:rPr>
          <w:rFonts w:ascii="Arial" w:eastAsia="Arial" w:hAnsi="Arial" w:cs="Arial"/>
          <w:b/>
          <w:bCs/>
          <w:color w:val="000000" w:themeColor="text1"/>
        </w:rPr>
        <w:t>What state of readiness is the oil and gas sector in for the net zero transition?</w:t>
      </w:r>
    </w:p>
    <w:p w:rsidR="00CA24FB" w:rsidRPr="00DD788E" w:rsidP="7E2BFCD4">
      <w:pPr>
        <w:pBdr>
          <w:top w:val="nil"/>
          <w:left w:val="nil"/>
          <w:bottom w:val="nil"/>
          <w:right w:val="nil"/>
          <w:between w:val="nil"/>
        </w:pBdr>
        <w:rPr>
          <w:rFonts w:ascii="Arial" w:eastAsia="Arial" w:hAnsi="Arial" w:cs="Arial"/>
          <w:color w:val="000000" w:themeColor="text1"/>
        </w:rPr>
      </w:pPr>
      <w:r w:rsidRPr="00DD788E">
        <w:rPr>
          <w:rFonts w:ascii="Arial" w:eastAsia="Arial" w:hAnsi="Arial" w:cs="Arial"/>
          <w:color w:val="000000" w:themeColor="text1"/>
        </w:rPr>
        <w:t>The UK Continental Shelf (UKCS) is a super mature basin with declining oil and gas production and the UK is a net importer of oil and gas.  Oil and gas production in the UKCS are declining annually by approximately 7% and 11%</w:t>
      </w:r>
      <w:r>
        <w:rPr>
          <w:rStyle w:val="FootnoteReference"/>
          <w:rFonts w:ascii="Arial" w:eastAsia="Arial" w:hAnsi="Arial" w:cs="Arial"/>
          <w:color w:val="000000" w:themeColor="text1"/>
        </w:rPr>
        <w:footnoteReference w:id="3"/>
      </w:r>
      <w:r w:rsidRPr="00DD788E">
        <w:rPr>
          <w:rFonts w:ascii="Arial" w:eastAsia="Arial" w:hAnsi="Arial" w:cs="Arial"/>
          <w:color w:val="000000" w:themeColor="text1"/>
        </w:rPr>
        <w:t xml:space="preserve"> respectively and </w:t>
      </w:r>
      <w:r w:rsidRPr="00DD788E">
        <w:rPr>
          <w:rFonts w:ascii="Arial" w:eastAsia="Arial" w:hAnsi="Arial" w:cs="Arial"/>
          <w:color w:val="000000" w:themeColor="text1"/>
        </w:rPr>
        <w:t>the vast majority of</w:t>
      </w:r>
      <w:r w:rsidRPr="00DD788E">
        <w:rPr>
          <w:rFonts w:ascii="Arial" w:eastAsia="Arial" w:hAnsi="Arial" w:cs="Arial"/>
          <w:color w:val="000000" w:themeColor="text1"/>
        </w:rPr>
        <w:t xml:space="preserve"> remaining production will come from existing developments. </w:t>
      </w:r>
    </w:p>
    <w:p w:rsidR="00F17FF9" w:rsidRPr="00DD788E" w:rsidP="00CA24FB">
      <w:pPr>
        <w:rPr>
          <w:rFonts w:ascii="Arial" w:eastAsia="Arial" w:hAnsi="Arial" w:cs="Arial"/>
        </w:rPr>
      </w:pPr>
      <w:r w:rsidRPr="00DD788E">
        <w:rPr>
          <w:rFonts w:ascii="Arial" w:eastAsia="Arial" w:hAnsi="Arial" w:cs="Arial"/>
          <w:color w:val="000000" w:themeColor="text1"/>
        </w:rPr>
        <w:t xml:space="preserve">Through the North Sea Transition Deal, industry is committed to reducing its production emissions by 10% by 2025, 25% by </w:t>
      </w:r>
      <w:r w:rsidRPr="00DD788E">
        <w:rPr>
          <w:rFonts w:ascii="Arial" w:eastAsia="Arial" w:hAnsi="Arial" w:cs="Arial"/>
          <w:color w:val="000000" w:themeColor="text1"/>
        </w:rPr>
        <w:t>2027</w:t>
      </w:r>
      <w:r w:rsidRPr="00DD788E">
        <w:rPr>
          <w:rFonts w:ascii="Arial" w:eastAsia="Arial" w:hAnsi="Arial" w:cs="Arial"/>
          <w:color w:val="000000" w:themeColor="text1"/>
        </w:rPr>
        <w:t xml:space="preserve"> and 50% by 2030, against a 2018 baseline. The most recent Emissions Monitoring Report from the </w:t>
      </w:r>
      <w:r w:rsidRPr="00DD788E">
        <w:rPr>
          <w:rFonts w:ascii="Arial" w:eastAsia="Arial" w:hAnsi="Arial" w:cs="Arial"/>
        </w:rPr>
        <w:t>NSTA shows that good progress has been made and production emissions have decreased by 28% between 2018 and 2023</w:t>
      </w:r>
      <w:r>
        <w:rPr>
          <w:rStyle w:val="FootnoteReference"/>
          <w:rFonts w:ascii="Arial" w:eastAsia="Arial" w:hAnsi="Arial" w:cs="Arial"/>
        </w:rPr>
        <w:footnoteReference w:id="4"/>
      </w:r>
      <w:r w:rsidRPr="00DD788E">
        <w:rPr>
          <w:rFonts w:ascii="Arial" w:eastAsia="Arial" w:hAnsi="Arial" w:cs="Arial"/>
        </w:rPr>
        <w:t>.</w:t>
      </w:r>
    </w:p>
    <w:p w:rsidR="00CA24FB" w:rsidRPr="00DD788E" w:rsidP="00312D50">
      <w:pPr>
        <w:spacing w:before="240"/>
        <w:rPr>
          <w:rFonts w:ascii="Arial" w:eastAsia="Arial" w:hAnsi="Arial" w:cs="Arial"/>
        </w:rPr>
      </w:pPr>
      <w:r w:rsidRPr="00DD788E">
        <w:rPr>
          <w:rFonts w:ascii="Arial" w:eastAsia="Arial" w:hAnsi="Arial" w:cs="Arial"/>
        </w:rPr>
        <w:t xml:space="preserve">The OGA Plan was published in March 2024 (following consultation) by the NSTA and provides detailed guidance on how industry should meet decarbonisation obligations set out </w:t>
      </w:r>
      <w:r w:rsidRPr="00DD788E">
        <w:rPr>
          <w:rFonts w:ascii="Arial" w:eastAsia="Arial" w:hAnsi="Arial" w:cs="Arial"/>
        </w:rPr>
        <w:t>in the OGA Strategy (how the NSTA ensures it is meeting their principal objective) – for example, via measures for emissions reduction, such as electrifying production and reducing flaring and venting – to support the transition to net zero.</w:t>
      </w:r>
    </w:p>
    <w:p w:rsidR="00CA24FB" w:rsidRPr="00DD788E" w:rsidP="00312D50">
      <w:pPr>
        <w:pStyle w:val="ListParagraph"/>
        <w:numPr>
          <w:ilvl w:val="0"/>
          <w:numId w:val="29"/>
        </w:numPr>
        <w:pBdr>
          <w:top w:val="nil"/>
          <w:left w:val="nil"/>
          <w:bottom w:val="nil"/>
          <w:right w:val="nil"/>
          <w:between w:val="nil"/>
        </w:pBdr>
        <w:spacing w:before="240"/>
        <w:rPr>
          <w:rFonts w:ascii="Arial" w:eastAsia="Arial" w:hAnsi="Arial" w:cs="Arial"/>
          <w:b/>
          <w:bCs/>
          <w:color w:val="000000" w:themeColor="text1"/>
        </w:rPr>
      </w:pPr>
      <w:r w:rsidRPr="00DD788E">
        <w:rPr>
          <w:rFonts w:ascii="Arial" w:eastAsia="Arial" w:hAnsi="Arial" w:cs="Arial"/>
          <w:b/>
          <w:bCs/>
          <w:color w:val="000000" w:themeColor="text1"/>
        </w:rPr>
        <w:t>Is the scaling up of the clean energy sector keeping pace with the decline of jobs and investment in the oil and gas sector, or does the UK Government need to do more to close this gap?</w:t>
      </w:r>
    </w:p>
    <w:p w:rsidR="492BECFE" w:rsidRPr="00DD788E" w:rsidP="7E2BFCD4">
      <w:pPr>
        <w:pBdr>
          <w:top w:val="nil"/>
          <w:left w:val="nil"/>
          <w:bottom w:val="nil"/>
          <w:right w:val="nil"/>
          <w:between w:val="nil"/>
        </w:pBdr>
        <w:spacing w:after="120"/>
        <w:rPr>
          <w:rFonts w:ascii="Arial" w:eastAsia="Arial" w:hAnsi="Arial" w:cs="Arial"/>
          <w:color w:val="000000" w:themeColor="text1"/>
        </w:rPr>
      </w:pPr>
      <w:r w:rsidRPr="7E2BFCD4">
        <w:rPr>
          <w:rFonts w:ascii="Arial" w:eastAsia="Arial" w:hAnsi="Arial" w:cs="Arial"/>
          <w:color w:val="000000" w:themeColor="text1"/>
        </w:rPr>
        <w:t xml:space="preserve">We intend to manage the North Sea in a way that ensures a </w:t>
      </w:r>
      <w:r w:rsidRPr="7E2BFCD4" w:rsidR="5B70738E">
        <w:rPr>
          <w:rFonts w:ascii="Arial" w:eastAsia="Arial" w:hAnsi="Arial" w:cs="Arial"/>
          <w:color w:val="000000" w:themeColor="text1"/>
        </w:rPr>
        <w:t xml:space="preserve">fair, </w:t>
      </w:r>
      <w:r w:rsidRPr="7E2BFCD4" w:rsidR="5B70738E">
        <w:rPr>
          <w:rFonts w:ascii="Arial" w:eastAsia="Arial" w:hAnsi="Arial" w:cs="Arial"/>
          <w:color w:val="000000" w:themeColor="text1"/>
        </w:rPr>
        <w:t>orderly</w:t>
      </w:r>
      <w:r w:rsidRPr="7E2BFCD4" w:rsidR="5B70738E">
        <w:rPr>
          <w:rFonts w:ascii="Arial" w:eastAsia="Arial" w:hAnsi="Arial" w:cs="Arial"/>
          <w:color w:val="000000" w:themeColor="text1"/>
        </w:rPr>
        <w:t xml:space="preserve"> and prosperous</w:t>
      </w:r>
      <w:r w:rsidRPr="7E2BFCD4">
        <w:rPr>
          <w:rFonts w:ascii="Arial" w:eastAsia="Arial" w:hAnsi="Arial" w:cs="Arial"/>
          <w:color w:val="000000" w:themeColor="text1"/>
        </w:rPr>
        <w:t xml:space="preserve"> transition,</w:t>
      </w:r>
      <w:r w:rsidRPr="7E2BFCD4" w:rsidR="7F0750A1">
        <w:rPr>
          <w:rFonts w:ascii="Arial" w:eastAsia="Arial" w:hAnsi="Arial" w:cs="Arial"/>
          <w:color w:val="000000" w:themeColor="text1"/>
        </w:rPr>
        <w:t xml:space="preserve"> </w:t>
      </w:r>
      <w:r w:rsidRPr="7E2BFCD4" w:rsidR="7F0750A1">
        <w:rPr>
          <w:rFonts w:ascii="Arial" w:eastAsia="Arial" w:hAnsi="Arial" w:cs="Arial"/>
          <w:color w:val="000000" w:themeColor="text1"/>
          <w:lang w:val="en-US"/>
        </w:rPr>
        <w:t xml:space="preserve">which drives towards our clean energy future of energy security, lower bills, and good, long-term jobs. </w:t>
      </w:r>
    </w:p>
    <w:p w:rsidR="584213EA" w:rsidP="584213EA">
      <w:pPr>
        <w:spacing w:before="240" w:after="0"/>
        <w:contextualSpacing/>
        <w:rPr>
          <w:rFonts w:ascii="Arial" w:eastAsia="Arial" w:hAnsi="Arial" w:cs="Arial"/>
          <w:lang w:val="en-US"/>
        </w:rPr>
      </w:pPr>
    </w:p>
    <w:p w:rsidR="59EDE5FC" w:rsidRPr="00DD788E" w:rsidP="006F7B68">
      <w:pPr>
        <w:spacing w:before="240" w:after="0"/>
        <w:contextualSpacing/>
        <w:rPr>
          <w:rFonts w:ascii="Arial" w:eastAsia="Arial" w:hAnsi="Arial" w:cs="Arial"/>
          <w:lang w:val="en-US"/>
        </w:rPr>
      </w:pPr>
      <w:r w:rsidRPr="00DD788E">
        <w:rPr>
          <w:rFonts w:ascii="Arial" w:eastAsia="Arial" w:hAnsi="Arial" w:cs="Arial"/>
          <w:lang w:val="en-US"/>
        </w:rPr>
        <w:t xml:space="preserve">We are determined to deliver a clean energy revolution which will make Britain a clean energy superpower. We will not create these opportunities without public investment working hand in hand with private investment to make it happen. That is why the </w:t>
      </w:r>
      <w:r w:rsidRPr="00DD788E" w:rsidR="31C7D542">
        <w:rPr>
          <w:rFonts w:ascii="Arial" w:eastAsia="Arial" w:hAnsi="Arial" w:cs="Arial"/>
          <w:lang w:val="en-US"/>
        </w:rPr>
        <w:t xml:space="preserve">UK </w:t>
      </w:r>
      <w:r w:rsidRPr="00DD788E">
        <w:rPr>
          <w:rFonts w:ascii="Arial" w:eastAsia="Arial" w:hAnsi="Arial" w:cs="Arial"/>
          <w:lang w:val="en-US"/>
        </w:rPr>
        <w:t>government has established both the National Wealth Fund</w:t>
      </w:r>
      <w:r w:rsidRPr="00DD788E" w:rsidR="4D9C97D2">
        <w:rPr>
          <w:rFonts w:ascii="Arial" w:eastAsia="Arial" w:hAnsi="Arial" w:cs="Arial"/>
          <w:lang w:val="en-US"/>
        </w:rPr>
        <w:t xml:space="preserve"> in Leeds,</w:t>
      </w:r>
      <w:r w:rsidRPr="00DD788E">
        <w:rPr>
          <w:rFonts w:ascii="Arial" w:eastAsia="Arial" w:hAnsi="Arial" w:cs="Arial"/>
          <w:lang w:val="en-US"/>
        </w:rPr>
        <w:t xml:space="preserve"> and Great British Energy, headquartered in Aberdeen, to help drive the jobs of the future.</w:t>
      </w:r>
      <w:r w:rsidRPr="00DD788E" w:rsidR="4ED96944">
        <w:rPr>
          <w:rFonts w:ascii="Arial" w:eastAsia="Arial" w:hAnsi="Arial" w:cs="Arial"/>
          <w:lang w:val="en-US"/>
        </w:rPr>
        <w:t xml:space="preserve"> </w:t>
      </w:r>
    </w:p>
    <w:p w:rsidR="005D425A" w:rsidRPr="00DD788E" w:rsidP="005D425A">
      <w:pPr>
        <w:spacing w:after="0"/>
        <w:contextualSpacing/>
        <w:rPr>
          <w:rFonts w:ascii="Arial" w:eastAsia="Arial" w:hAnsi="Arial" w:cs="Arial"/>
          <w:lang w:val="en-US"/>
        </w:rPr>
      </w:pPr>
    </w:p>
    <w:p w:rsidR="59EDE5FC" w:rsidRPr="00DD788E" w:rsidP="005D425A">
      <w:pPr>
        <w:spacing w:after="0"/>
        <w:contextualSpacing/>
        <w:rPr>
          <w:rFonts w:ascii="Arial" w:eastAsia="Arial" w:hAnsi="Arial" w:cs="Arial"/>
        </w:rPr>
      </w:pPr>
      <w:r w:rsidRPr="335442CD">
        <w:rPr>
          <w:rFonts w:ascii="Arial" w:eastAsia="Arial" w:hAnsi="Arial" w:cs="Arial"/>
        </w:rPr>
        <w:t>DESNZ have also</w:t>
      </w:r>
      <w:r w:rsidRPr="335442CD" w:rsidR="08194C2C">
        <w:rPr>
          <w:rFonts w:ascii="Arial" w:eastAsia="Arial" w:hAnsi="Arial" w:cs="Arial"/>
        </w:rPr>
        <w:t xml:space="preserve"> set up t</w:t>
      </w:r>
      <w:r w:rsidRPr="335442CD" w:rsidR="33CCBD5D">
        <w:rPr>
          <w:rFonts w:ascii="Arial" w:eastAsia="Arial" w:hAnsi="Arial" w:cs="Arial"/>
        </w:rPr>
        <w:t>he new Office for Clean Energy Jobs (‘the Office’) focuses on</w:t>
      </w:r>
      <w:r w:rsidRPr="335442CD" w:rsidR="26CE2FBB">
        <w:rPr>
          <w:rFonts w:ascii="Arial" w:eastAsia="Arial" w:hAnsi="Arial" w:cs="Arial"/>
        </w:rPr>
        <w:t xml:space="preserve"> coordinating work to</w:t>
      </w:r>
      <w:r w:rsidRPr="335442CD" w:rsidR="33CCBD5D">
        <w:rPr>
          <w:rFonts w:ascii="Arial" w:eastAsia="Arial" w:hAnsi="Arial" w:cs="Arial"/>
        </w:rPr>
        <w:t xml:space="preserve"> develop a skilled workforce in core energy and net zero sectors. The Office is dedicated to ensuring that clean energy jobs are not only abundant, but also of high quality, focussing on fair pay, favourable terms, and good working conditions. The Office actively engages with key stakeholders, including trade unions and industry leaders, to keep job quality at the forefront of our efforts.</w:t>
      </w:r>
    </w:p>
    <w:p w:rsidR="7D87AC7E" w:rsidRPr="00DD788E" w:rsidP="7113C61C">
      <w:pPr>
        <w:spacing w:after="240"/>
        <w:contextualSpacing/>
        <w:rPr>
          <w:rFonts w:ascii="Arial" w:eastAsia="Arial" w:hAnsi="Arial" w:cs="Arial"/>
        </w:rPr>
      </w:pPr>
    </w:p>
    <w:p w:rsidR="7BDF7EEA" w:rsidRPr="00DD788E" w:rsidP="7FFD7B09">
      <w:pPr>
        <w:spacing w:after="0"/>
        <w:contextualSpacing/>
        <w:rPr>
          <w:rFonts w:ascii="Arial" w:eastAsia="Arial" w:hAnsi="Arial" w:cs="Arial"/>
        </w:rPr>
      </w:pPr>
      <w:r w:rsidRPr="00DD788E">
        <w:rPr>
          <w:rFonts w:ascii="Arial" w:eastAsia="Arial" w:hAnsi="Arial" w:cs="Arial"/>
        </w:rPr>
        <w:t>There has already been a decline</w:t>
      </w:r>
      <w:r w:rsidRPr="00DD788E" w:rsidR="3FAB8246">
        <w:rPr>
          <w:rFonts w:ascii="Arial" w:eastAsia="Arial" w:hAnsi="Arial" w:cs="Arial"/>
        </w:rPr>
        <w:t xml:space="preserve"> in direct jobs in oil and gas extraction, which have fallen by a third between 2014 and 2023</w:t>
      </w:r>
      <w:r>
        <w:rPr>
          <w:rStyle w:val="FootnoteReference"/>
          <w:rFonts w:ascii="Arial" w:eastAsia="Arial" w:hAnsi="Arial" w:cs="Arial"/>
        </w:rPr>
        <w:footnoteReference w:id="5"/>
      </w:r>
      <w:r w:rsidRPr="00DD788E" w:rsidR="3FAB8246">
        <w:rPr>
          <w:rFonts w:ascii="Arial" w:eastAsia="Arial" w:hAnsi="Arial" w:cs="Arial"/>
        </w:rPr>
        <w:t xml:space="preserve"> </w:t>
      </w:r>
      <w:r w:rsidRPr="00DD788E" w:rsidR="699FA37A">
        <w:rPr>
          <w:rFonts w:ascii="Arial" w:eastAsia="Arial" w:hAnsi="Arial" w:cs="Arial"/>
        </w:rPr>
        <w:t xml:space="preserve">. </w:t>
      </w:r>
      <w:r w:rsidRPr="00DD788E" w:rsidR="3FAB8246">
        <w:rPr>
          <w:rFonts w:ascii="Arial" w:eastAsia="Arial" w:hAnsi="Arial" w:cs="Arial"/>
        </w:rPr>
        <w:t xml:space="preserve">We are therefore mindful of the need to manage this </w:t>
      </w:r>
      <w:r w:rsidRPr="00DD788E" w:rsidR="77F843B8">
        <w:rPr>
          <w:rFonts w:ascii="Arial" w:eastAsia="Arial" w:hAnsi="Arial" w:cs="Arial"/>
        </w:rPr>
        <w:t xml:space="preserve">decline and transition carefully, as we know oil and gas will still be with us in the decades to come. Oil and gas </w:t>
      </w:r>
      <w:r w:rsidRPr="00DD788E" w:rsidR="61DAA6B5">
        <w:rPr>
          <w:rFonts w:ascii="Arial" w:eastAsia="Arial" w:hAnsi="Arial" w:cs="Arial"/>
        </w:rPr>
        <w:t xml:space="preserve">as part of the wider offshore energy sector is a key employer in Scotland, with 1 in 30 of the working population part of the sector (rising to 1 in 5 in </w:t>
      </w:r>
      <w:r w:rsidRPr="00DD788E" w:rsidR="61DAA6B5">
        <w:rPr>
          <w:rFonts w:ascii="Arial" w:eastAsia="Arial" w:hAnsi="Arial" w:cs="Arial"/>
        </w:rPr>
        <w:t>North East</w:t>
      </w:r>
      <w:r w:rsidRPr="00DD788E" w:rsidR="61DAA6B5">
        <w:rPr>
          <w:rFonts w:ascii="Arial" w:eastAsia="Arial" w:hAnsi="Arial" w:cs="Arial"/>
        </w:rPr>
        <w:t xml:space="preserve"> Scotland</w:t>
      </w:r>
      <w:r>
        <w:rPr>
          <w:rStyle w:val="FootnoteReference"/>
          <w:rFonts w:ascii="Arial" w:eastAsia="Arial" w:hAnsi="Arial" w:cs="Arial"/>
        </w:rPr>
        <w:footnoteReference w:id="6"/>
      </w:r>
      <w:r w:rsidRPr="00DD788E" w:rsidR="61DAA6B5">
        <w:rPr>
          <w:rFonts w:ascii="Arial" w:eastAsia="Arial" w:hAnsi="Arial" w:cs="Arial"/>
        </w:rPr>
        <w:t>.)</w:t>
      </w:r>
      <w:r w:rsidRPr="00DD788E" w:rsidR="4F9CA974">
        <w:rPr>
          <w:rFonts w:ascii="Arial" w:eastAsia="Arial" w:hAnsi="Arial" w:cs="Arial"/>
        </w:rPr>
        <w:t xml:space="preserve"> Research has also shown the transferability of oil and gas skills to other energy sectors - Robert Gordon University shows that 90% of oil and gas workers have </w:t>
      </w:r>
      <w:r w:rsidRPr="00DD788E" w:rsidR="158C17EF">
        <w:rPr>
          <w:rFonts w:ascii="Arial" w:eastAsia="Arial" w:hAnsi="Arial" w:cs="Arial"/>
        </w:rPr>
        <w:t xml:space="preserve">medium to high </w:t>
      </w:r>
      <w:r w:rsidRPr="00DD788E" w:rsidR="4F9CA974">
        <w:rPr>
          <w:rFonts w:ascii="Arial" w:eastAsia="Arial" w:hAnsi="Arial" w:cs="Arial"/>
        </w:rPr>
        <w:t>transferable skills for offshore renewable jobs</w:t>
      </w:r>
      <w:r>
        <w:rPr>
          <w:rStyle w:val="FootnoteReference"/>
          <w:rFonts w:ascii="Arial" w:eastAsia="Arial" w:hAnsi="Arial" w:cs="Arial"/>
        </w:rPr>
        <w:footnoteReference w:id="7"/>
      </w:r>
      <w:r w:rsidRPr="00DD788E" w:rsidR="4F9CA974">
        <w:rPr>
          <w:rFonts w:ascii="Arial" w:eastAsia="Arial" w:hAnsi="Arial" w:cs="Arial"/>
        </w:rPr>
        <w:t>.</w:t>
      </w:r>
    </w:p>
    <w:p w:rsidR="4E548271" w:rsidRPr="00DD788E" w:rsidP="4E548271">
      <w:pPr>
        <w:spacing w:after="0"/>
        <w:contextualSpacing/>
        <w:rPr>
          <w:rFonts w:ascii="Arial" w:eastAsia="Arial" w:hAnsi="Arial" w:cs="Arial"/>
        </w:rPr>
      </w:pPr>
    </w:p>
    <w:p w:rsidR="2B5C003C" w:rsidRPr="00DD788E" w:rsidP="48F2CD74">
      <w:pPr>
        <w:spacing w:after="0"/>
        <w:contextualSpacing/>
        <w:rPr>
          <w:rFonts w:ascii="Arial" w:eastAsia="Arial" w:hAnsi="Arial" w:cs="Arial"/>
        </w:rPr>
      </w:pPr>
      <w:r w:rsidRPr="00DD788E">
        <w:rPr>
          <w:rFonts w:ascii="Arial" w:eastAsia="Arial" w:hAnsi="Arial" w:cs="Arial"/>
        </w:rPr>
        <w:t>The Government is taking action to deploy clean energy at pace, as evidenced by the Clean Power 2030 Action Plan.</w:t>
      </w:r>
      <w:r w:rsidRPr="00DD788E" w:rsidR="621CB83A">
        <w:rPr>
          <w:rFonts w:ascii="Arial" w:eastAsia="Arial" w:hAnsi="Arial" w:cs="Arial"/>
        </w:rPr>
        <w:t xml:space="preserve"> Clean energy sectors such as CCUS, offshore wind and hydrogen are scaling up and to support </w:t>
      </w:r>
      <w:r w:rsidRPr="00DD788E" w:rsidR="3E9525F8">
        <w:rPr>
          <w:rFonts w:ascii="Arial" w:eastAsia="Arial" w:hAnsi="Arial" w:cs="Arial"/>
        </w:rPr>
        <w:t>the tangible delivery of these technologies, there are scheme</w:t>
      </w:r>
      <w:r w:rsidRPr="00DD788E" w:rsidR="46A84EA6">
        <w:rPr>
          <w:rFonts w:ascii="Arial" w:eastAsia="Arial" w:hAnsi="Arial" w:cs="Arial"/>
        </w:rPr>
        <w:t>s</w:t>
      </w:r>
      <w:r w:rsidRPr="00DD788E" w:rsidR="3E9525F8">
        <w:rPr>
          <w:rFonts w:ascii="Arial" w:eastAsia="Arial" w:hAnsi="Arial" w:cs="Arial"/>
        </w:rPr>
        <w:t xml:space="preserve"> in place. An example of this is the</w:t>
      </w:r>
      <w:r w:rsidRPr="00DD788E" w:rsidR="3E9525F8">
        <w:rPr>
          <w:rFonts w:ascii="Arial" w:eastAsia="Arial" w:hAnsi="Arial" w:cs="Arial"/>
          <w:color w:val="000000" w:themeColor="text1"/>
        </w:rPr>
        <w:t xml:space="preserve"> Clean Industry Bonus (CIB), which will enable further investments into the sustainability of the offshore wind supply chain. Delivering on a government commitment, the Clean Industry Bonus will come with an initial £27 million budget per Gigawatt of offshore wind projects. This means if between 7 to 8GW of offshore wind apply, the budget could go up to £200m</w:t>
      </w:r>
      <w:r>
        <w:rPr>
          <w:rStyle w:val="FootnoteReference"/>
          <w:rFonts w:ascii="Arial" w:eastAsia="Arial" w:hAnsi="Arial" w:cs="Arial"/>
          <w:color w:val="000000" w:themeColor="text1"/>
        </w:rPr>
        <w:footnoteReference w:id="8"/>
      </w:r>
      <w:r w:rsidRPr="00DD788E" w:rsidR="3E9525F8">
        <w:rPr>
          <w:rFonts w:ascii="Arial" w:eastAsia="Arial" w:hAnsi="Arial" w:cs="Arial"/>
          <w:color w:val="000000" w:themeColor="text1"/>
        </w:rPr>
        <w:t>. The CIB will give proper incentives to companies to invest in UK manufacturing to support offshore wind.</w:t>
      </w:r>
    </w:p>
    <w:p w:rsidR="1279067B" w:rsidRPr="00DD788E" w:rsidP="4B1573C1">
      <w:pPr>
        <w:spacing w:after="120"/>
        <w:contextualSpacing/>
        <w:rPr>
          <w:rFonts w:ascii="Arial" w:eastAsia="Arial" w:hAnsi="Arial" w:cs="Arial"/>
        </w:rPr>
      </w:pPr>
    </w:p>
    <w:p w:rsidR="779058BE" w:rsidRPr="00DD788E" w:rsidP="4B1573C1">
      <w:pPr>
        <w:spacing w:after="120"/>
        <w:contextualSpacing/>
        <w:rPr>
          <w:rFonts w:ascii="Arial" w:eastAsia="Arial" w:hAnsi="Arial" w:cs="Arial"/>
        </w:rPr>
      </w:pPr>
      <w:r w:rsidRPr="7E2BFCD4">
        <w:rPr>
          <w:rFonts w:ascii="Arial" w:eastAsia="Arial" w:hAnsi="Arial" w:cs="Arial"/>
        </w:rPr>
        <w:t>The Scottish Government has invested in a package of skills interventions in the</w:t>
      </w:r>
    </w:p>
    <w:p w:rsidR="779058BE" w:rsidRPr="00DD788E" w:rsidP="000933E7">
      <w:pPr>
        <w:spacing w:after="120"/>
        <w:contextualSpacing/>
        <w:rPr>
          <w:rFonts w:ascii="Arial" w:eastAsia="Arial" w:hAnsi="Arial" w:cs="Arial"/>
        </w:rPr>
      </w:pPr>
      <w:r w:rsidRPr="00DD788E">
        <w:rPr>
          <w:rFonts w:ascii="Arial" w:eastAsia="Arial" w:hAnsi="Arial" w:cs="Arial"/>
        </w:rPr>
        <w:t>North East</w:t>
      </w:r>
      <w:r w:rsidRPr="00DD788E">
        <w:rPr>
          <w:rFonts w:ascii="Arial" w:eastAsia="Arial" w:hAnsi="Arial" w:cs="Arial"/>
        </w:rPr>
        <w:t xml:space="preserve"> of Scotland, supporting the transferability of the workforce across sectors</w:t>
      </w:r>
    </w:p>
    <w:p w:rsidR="2D579F6D" w:rsidRPr="00DD788E" w:rsidP="2D579F6D">
      <w:pPr>
        <w:spacing w:after="120"/>
        <w:contextualSpacing/>
        <w:rPr>
          <w:rFonts w:ascii="Arial" w:eastAsia="Arial" w:hAnsi="Arial" w:cs="Arial"/>
        </w:rPr>
      </w:pPr>
      <w:r w:rsidRPr="7E2BFCD4">
        <w:rPr>
          <w:rFonts w:ascii="Arial" w:eastAsia="Arial" w:hAnsi="Arial" w:cs="Arial"/>
        </w:rPr>
        <w:t>to meet the needs of the net zero transition. This includes an Energy Skills Transition Hub and National Energy Skills Accelerator.</w:t>
      </w:r>
    </w:p>
    <w:p w:rsidR="005B5654" w:rsidRPr="00DD788E" w:rsidP="2D3C463A">
      <w:pPr>
        <w:pStyle w:val="ListParagraph"/>
        <w:numPr>
          <w:ilvl w:val="0"/>
          <w:numId w:val="28"/>
        </w:numPr>
        <w:pBdr>
          <w:top w:val="nil"/>
          <w:left w:val="nil"/>
          <w:bottom w:val="nil"/>
          <w:right w:val="nil"/>
          <w:between w:val="nil"/>
        </w:pBdr>
        <w:rPr>
          <w:rFonts w:ascii="Arial" w:eastAsia="Arial" w:hAnsi="Arial" w:cs="Arial"/>
          <w:b/>
          <w:bCs/>
          <w:color w:val="000000" w:themeColor="text1"/>
        </w:rPr>
      </w:pPr>
      <w:r w:rsidRPr="2D3C463A">
        <w:rPr>
          <w:rFonts w:ascii="Arial" w:eastAsia="Arial" w:hAnsi="Arial" w:cs="Arial"/>
          <w:b/>
          <w:bCs/>
          <w:color w:val="000000" w:themeColor="text1"/>
        </w:rPr>
        <w:t>W</w:t>
      </w:r>
      <w:r w:rsidRPr="2D3C463A" w:rsidR="2A457033">
        <w:rPr>
          <w:rFonts w:ascii="Arial" w:eastAsia="Arial" w:hAnsi="Arial" w:cs="Arial"/>
          <w:b/>
          <w:bCs/>
          <w:color w:val="000000" w:themeColor="text1"/>
        </w:rPr>
        <w:t>hat UK Government interventions will be necessary to maximise the ability of oil and gas workers to find jobs in clean energy?</w:t>
      </w:r>
    </w:p>
    <w:p w:rsidR="0090468E" w:rsidRPr="00DD788E" w:rsidP="15B9F426">
      <w:pPr>
        <w:pBdr>
          <w:top w:val="nil"/>
          <w:left w:val="nil"/>
          <w:bottom w:val="nil"/>
          <w:right w:val="nil"/>
          <w:between w:val="nil"/>
        </w:pBdr>
        <w:rPr>
          <w:rFonts w:ascii="Arial" w:eastAsia="Arial" w:hAnsi="Arial" w:cs="Arial"/>
          <w:color w:val="000000" w:themeColor="text1"/>
        </w:rPr>
      </w:pPr>
      <w:r w:rsidRPr="15B9F426">
        <w:rPr>
          <w:rFonts w:ascii="Arial" w:eastAsia="Arial" w:hAnsi="Arial" w:cs="Arial"/>
          <w:color w:val="000000" w:themeColor="text1"/>
        </w:rPr>
        <w:t xml:space="preserve">The oil and gas to green economy jobs transition will involve close working between </w:t>
      </w:r>
      <w:r w:rsidRPr="15B9F426" w:rsidR="7824B32B">
        <w:rPr>
          <w:rFonts w:ascii="Arial" w:eastAsia="Arial" w:hAnsi="Arial" w:cs="Arial"/>
          <w:color w:val="000000" w:themeColor="text1"/>
        </w:rPr>
        <w:t xml:space="preserve">UK </w:t>
      </w:r>
      <w:r w:rsidRPr="15B9F426">
        <w:rPr>
          <w:rFonts w:ascii="Arial" w:eastAsia="Arial" w:hAnsi="Arial" w:cs="Arial"/>
          <w:color w:val="000000" w:themeColor="text1"/>
        </w:rPr>
        <w:t>Government, devolved Governments, skills bodies, trade unions and businesses to ensure our offshore workers lead the world in the industries of the future. </w:t>
      </w:r>
    </w:p>
    <w:p w:rsidR="005B5654" w:rsidRPr="00DD788E" w:rsidP="15B9F426">
      <w:pPr>
        <w:pBdr>
          <w:top w:val="nil"/>
          <w:left w:val="nil"/>
          <w:bottom w:val="nil"/>
          <w:right w:val="nil"/>
          <w:between w:val="nil"/>
        </w:pBdr>
        <w:rPr>
          <w:rFonts w:ascii="Arial" w:eastAsia="Arial" w:hAnsi="Arial" w:cs="Arial"/>
          <w:color w:val="000000" w:themeColor="text1"/>
        </w:rPr>
      </w:pPr>
      <w:r w:rsidRPr="15B9F426">
        <w:rPr>
          <w:rFonts w:ascii="Arial" w:eastAsia="Arial" w:hAnsi="Arial" w:cs="Arial"/>
          <w:color w:val="000000" w:themeColor="text1"/>
        </w:rPr>
        <w:t xml:space="preserve">Robert Gordon University’s Energy Transition Institute has published several reports over the last few years setting out a variety of scenarios that will affect job numbers in the offshore energy sector. Those scenarios will depend on the success of energy transition targets and the levels of expenditure in the UK, amongst other things. </w:t>
      </w:r>
      <w:r w:rsidRPr="15B9F426" w:rsidR="47964F44">
        <w:rPr>
          <w:rFonts w:ascii="Arial" w:eastAsia="Arial" w:hAnsi="Arial" w:cs="Arial"/>
          <w:color w:val="000000" w:themeColor="text1"/>
        </w:rPr>
        <w:t>This means delivering on our renewable electricity ambitions is not only integral to delivering clean power by 2030, but to support high-skilled jobs too. We are committed to working in collaboration with the private sector to radically increase the deployment of onshore wind, solar and offshore wind by 2030. Through Great British Energy, we have a huge opportunity for the UK to become a global leader in the technologies and skills required for the future, working to significantly boost the number of skilled jobs in these essential industries through its partnerships.</w:t>
      </w:r>
      <w:r w:rsidRPr="15B9F426" w:rsidR="0329F6A6">
        <w:rPr>
          <w:rFonts w:ascii="Arial" w:eastAsia="Arial" w:hAnsi="Arial" w:cs="Arial"/>
          <w:color w:val="000000" w:themeColor="text1"/>
        </w:rPr>
        <w:t xml:space="preserve"> Government is confident that</w:t>
      </w:r>
      <w:r w:rsidRPr="15B9F426" w:rsidR="576FDBE8">
        <w:rPr>
          <w:rFonts w:ascii="Arial" w:eastAsia="Arial" w:hAnsi="Arial" w:cs="Arial"/>
          <w:color w:val="000000" w:themeColor="text1"/>
        </w:rPr>
        <w:t xml:space="preserve"> its interventions will support the creation of</w:t>
      </w:r>
      <w:r w:rsidRPr="15B9F426" w:rsidR="0329F6A6">
        <w:rPr>
          <w:rFonts w:ascii="Arial" w:eastAsia="Arial" w:hAnsi="Arial" w:cs="Arial"/>
          <w:color w:val="000000" w:themeColor="text1"/>
        </w:rPr>
        <w:t xml:space="preserve"> new jobs across the clean energy sector</w:t>
      </w:r>
      <w:r w:rsidRPr="15B9F426" w:rsidR="3023961D">
        <w:rPr>
          <w:rFonts w:ascii="Arial" w:eastAsia="Arial" w:hAnsi="Arial" w:cs="Arial"/>
          <w:color w:val="000000" w:themeColor="text1"/>
        </w:rPr>
        <w:t>.</w:t>
      </w:r>
    </w:p>
    <w:p w:rsidR="005B5654" w:rsidRPr="00DD788E" w:rsidP="15B9F426">
      <w:pPr>
        <w:pBdr>
          <w:top w:val="nil"/>
          <w:left w:val="nil"/>
          <w:bottom w:val="nil"/>
          <w:right w:val="nil"/>
          <w:between w:val="nil"/>
        </w:pBdr>
        <w:rPr>
          <w:rFonts w:ascii="Arial" w:eastAsia="Arial" w:hAnsi="Arial" w:cs="Arial"/>
          <w:color w:val="000000" w:themeColor="text1"/>
        </w:rPr>
      </w:pPr>
      <w:r w:rsidRPr="727EA70C">
        <w:rPr>
          <w:rFonts w:ascii="Arial" w:eastAsia="Arial" w:hAnsi="Arial" w:cs="Arial"/>
          <w:color w:val="000000" w:themeColor="text1"/>
        </w:rPr>
        <w:t xml:space="preserve">The </w:t>
      </w:r>
      <w:r w:rsidRPr="727EA70C" w:rsidR="2F086FA9">
        <w:rPr>
          <w:rFonts w:ascii="Arial" w:eastAsia="Arial" w:hAnsi="Arial" w:cs="Arial"/>
          <w:color w:val="000000" w:themeColor="text1"/>
        </w:rPr>
        <w:t xml:space="preserve">UK Government is already working to support that transition. For example, we are accelerating delivery of skills passporting initiatives to make it easier for oil and gas workers to transition into roles in renewable sectors. </w:t>
      </w:r>
      <w:r w:rsidRPr="00DD788E" w:rsidR="15AE7412">
        <w:rPr>
          <w:rFonts w:ascii="Arial" w:eastAsia="Arial" w:hAnsi="Arial" w:cs="Arial"/>
          <w:color w:val="000000" w:themeColor="text1"/>
        </w:rPr>
        <w:t xml:space="preserve">In October 2024, </w:t>
      </w:r>
      <w:r w:rsidRPr="00DD788E" w:rsidR="4B459DDB">
        <w:rPr>
          <w:rFonts w:ascii="Arial" w:eastAsia="Arial" w:hAnsi="Arial" w:cs="Arial"/>
          <w:color w:val="000000" w:themeColor="text1"/>
        </w:rPr>
        <w:t>the Department</w:t>
      </w:r>
      <w:r w:rsidRPr="050C164C" w:rsidR="0D28DAB3">
        <w:rPr>
          <w:rFonts w:ascii="Arial" w:eastAsia="Arial" w:hAnsi="Arial" w:cs="Arial"/>
          <w:color w:val="000000" w:themeColor="text1"/>
        </w:rPr>
        <w:t xml:space="preserve"> </w:t>
      </w:r>
      <w:r w:rsidRPr="00DD788E" w:rsidR="4B459DDB">
        <w:rPr>
          <w:rFonts w:ascii="Arial" w:eastAsia="Arial" w:hAnsi="Arial" w:cs="Arial"/>
          <w:color w:val="000000" w:themeColor="text1"/>
        </w:rPr>
        <w:t xml:space="preserve">signed a joint letter with the Scottish Government to David Whitehouse, Chief Executive of Offshore Energies UK (OEUK) and Dan McGrail, Chief Executive of </w:t>
      </w:r>
      <w:r w:rsidRPr="00DD788E" w:rsidR="12E6100C">
        <w:rPr>
          <w:rFonts w:ascii="Arial" w:eastAsia="Arial" w:hAnsi="Arial" w:cs="Arial"/>
          <w:color w:val="000000" w:themeColor="text1"/>
        </w:rPr>
        <w:t>RenewableUK</w:t>
      </w:r>
      <w:r w:rsidRPr="00DD788E" w:rsidR="4B459DDB">
        <w:rPr>
          <w:rFonts w:ascii="Arial" w:eastAsia="Arial" w:hAnsi="Arial" w:cs="Arial"/>
          <w:color w:val="000000" w:themeColor="text1"/>
        </w:rPr>
        <w:t>, confirming UK G</w:t>
      </w:r>
      <w:r w:rsidRPr="00DD788E" w:rsidR="15AE7412">
        <w:rPr>
          <w:rFonts w:ascii="Arial" w:eastAsia="Arial" w:hAnsi="Arial" w:cs="Arial"/>
          <w:color w:val="000000" w:themeColor="text1"/>
        </w:rPr>
        <w:t xml:space="preserve">overnment </w:t>
      </w:r>
      <w:r w:rsidRPr="00DD788E" w:rsidR="7626BB51">
        <w:rPr>
          <w:rFonts w:ascii="Arial" w:eastAsia="Arial" w:hAnsi="Arial" w:cs="Arial"/>
          <w:color w:val="000000" w:themeColor="text1"/>
        </w:rPr>
        <w:t xml:space="preserve">would </w:t>
      </w:r>
      <w:r w:rsidRPr="00DD788E" w:rsidR="15AE7412">
        <w:rPr>
          <w:rFonts w:ascii="Arial" w:eastAsia="Arial" w:hAnsi="Arial" w:cs="Arial"/>
          <w:color w:val="000000" w:themeColor="text1"/>
        </w:rPr>
        <w:t>com</w:t>
      </w:r>
      <w:r w:rsidRPr="00DD788E" w:rsidR="77217B7D">
        <w:rPr>
          <w:rFonts w:ascii="Arial" w:eastAsia="Arial" w:hAnsi="Arial" w:cs="Arial"/>
          <w:color w:val="000000" w:themeColor="text1"/>
        </w:rPr>
        <w:t>e</w:t>
      </w:r>
      <w:r w:rsidRPr="00DD788E" w:rsidR="15AE7412">
        <w:rPr>
          <w:rFonts w:ascii="Arial" w:eastAsia="Arial" w:hAnsi="Arial" w:cs="Arial"/>
          <w:color w:val="000000" w:themeColor="text1"/>
        </w:rPr>
        <w:t xml:space="preserve"> onboard as a strategic partner alongside Scottish Government</w:t>
      </w:r>
      <w:r w:rsidRPr="00DD788E" w:rsidR="0AD3AE0E">
        <w:rPr>
          <w:rFonts w:ascii="Arial" w:eastAsia="Arial" w:hAnsi="Arial" w:cs="Arial"/>
          <w:color w:val="000000" w:themeColor="text1"/>
        </w:rPr>
        <w:t xml:space="preserve"> to </w:t>
      </w:r>
      <w:r w:rsidRPr="00DD788E" w:rsidR="7E0A2D45">
        <w:rPr>
          <w:rFonts w:ascii="Arial" w:eastAsia="Arial" w:hAnsi="Arial" w:cs="Arial"/>
          <w:color w:val="000000" w:themeColor="text1"/>
        </w:rPr>
        <w:t xml:space="preserve">accelerate </w:t>
      </w:r>
      <w:r w:rsidRPr="00DD788E" w:rsidR="0AD3AE0E">
        <w:rPr>
          <w:rFonts w:ascii="Arial" w:eastAsia="Arial" w:hAnsi="Arial" w:cs="Arial"/>
          <w:color w:val="000000" w:themeColor="text1"/>
        </w:rPr>
        <w:t>deliver</w:t>
      </w:r>
      <w:r w:rsidRPr="00DD788E" w:rsidR="38D20EFF">
        <w:rPr>
          <w:rFonts w:ascii="Arial" w:eastAsia="Arial" w:hAnsi="Arial" w:cs="Arial"/>
          <w:color w:val="000000" w:themeColor="text1"/>
        </w:rPr>
        <w:t>y of</w:t>
      </w:r>
      <w:r w:rsidRPr="00DD788E" w:rsidR="0AD3AE0E">
        <w:rPr>
          <w:rFonts w:ascii="Arial" w:eastAsia="Arial" w:hAnsi="Arial" w:cs="Arial"/>
          <w:color w:val="000000" w:themeColor="text1"/>
        </w:rPr>
        <w:t xml:space="preserve"> </w:t>
      </w:r>
      <w:r w:rsidRPr="00DD788E" w:rsidR="3B1BB92C">
        <w:rPr>
          <w:rFonts w:ascii="Arial" w:eastAsia="Arial" w:hAnsi="Arial" w:cs="Arial"/>
          <w:color w:val="000000" w:themeColor="text1"/>
        </w:rPr>
        <w:t xml:space="preserve">a </w:t>
      </w:r>
      <w:r w:rsidRPr="00DD788E" w:rsidR="0AD3AE0E">
        <w:rPr>
          <w:rFonts w:ascii="Arial" w:eastAsia="Arial" w:hAnsi="Arial" w:cs="Arial"/>
          <w:color w:val="000000" w:themeColor="text1"/>
        </w:rPr>
        <w:t>skill</w:t>
      </w:r>
      <w:r w:rsidRPr="00DD788E" w:rsidR="166D2EA0">
        <w:rPr>
          <w:rFonts w:ascii="Arial" w:eastAsia="Arial" w:hAnsi="Arial" w:cs="Arial"/>
          <w:color w:val="000000" w:themeColor="text1"/>
        </w:rPr>
        <w:t>s</w:t>
      </w:r>
      <w:r w:rsidRPr="00DD788E" w:rsidR="0AD3AE0E">
        <w:rPr>
          <w:rFonts w:ascii="Arial" w:eastAsia="Arial" w:hAnsi="Arial" w:cs="Arial"/>
          <w:color w:val="000000" w:themeColor="text1"/>
        </w:rPr>
        <w:t xml:space="preserve"> passport for workers in the oil and gas industry</w:t>
      </w:r>
      <w:r>
        <w:rPr>
          <w:rStyle w:val="FootnoteReference"/>
          <w:rFonts w:ascii="Arial" w:eastAsia="Arial" w:hAnsi="Arial" w:cs="Arial"/>
          <w:color w:val="000000" w:themeColor="text1"/>
        </w:rPr>
        <w:footnoteReference w:id="9"/>
      </w:r>
      <w:r w:rsidRPr="00DD788E" w:rsidR="54DF08C2">
        <w:rPr>
          <w:rFonts w:ascii="Arial" w:eastAsia="Arial" w:hAnsi="Arial" w:cs="Arial"/>
          <w:color w:val="000000" w:themeColor="text1"/>
        </w:rPr>
        <w:t>.</w:t>
      </w:r>
      <w:r w:rsidRPr="00DD788E" w:rsidR="15AE7412">
        <w:rPr>
          <w:rFonts w:ascii="Arial" w:eastAsia="Arial" w:hAnsi="Arial" w:cs="Arial"/>
        </w:rPr>
        <w:t xml:space="preserve"> </w:t>
      </w:r>
      <w:r w:rsidRPr="15B9F426" w:rsidR="7F340F94">
        <w:rPr>
          <w:rFonts w:ascii="Arial" w:eastAsia="Arial" w:hAnsi="Arial" w:cs="Arial"/>
        </w:rPr>
        <w:t>In addition, as set out in Question 1.ii, The Office has been established</w:t>
      </w:r>
      <w:r w:rsidRPr="727EA70C" w:rsidR="7F340F94">
        <w:rPr>
          <w:rFonts w:ascii="Arial" w:eastAsia="Arial" w:hAnsi="Arial" w:cs="Arial"/>
        </w:rPr>
        <w:t xml:space="preserve"> to ensure the availability of good jobs with good wages, and that people have the right skills to be successful in these roles.</w:t>
      </w:r>
    </w:p>
    <w:p w:rsidR="7C8DDE09" w:rsidP="3793B993">
      <w:pPr>
        <w:pBdr>
          <w:top w:val="nil"/>
          <w:left w:val="nil"/>
          <w:bottom w:val="nil"/>
          <w:right w:val="nil"/>
          <w:between w:val="nil"/>
        </w:pBdr>
        <w:rPr>
          <w:rFonts w:ascii="Arial" w:eastAsia="Arial" w:hAnsi="Arial" w:cs="Arial"/>
        </w:rPr>
      </w:pPr>
      <w:r w:rsidRPr="3793B993">
        <w:rPr>
          <w:rFonts w:ascii="Arial" w:eastAsia="Arial" w:hAnsi="Arial" w:cs="Arial"/>
        </w:rPr>
        <w:t xml:space="preserve">The UK Government </w:t>
      </w:r>
      <w:r w:rsidRPr="3793B993">
        <w:rPr>
          <w:rFonts w:ascii="Arial" w:eastAsia="Arial" w:hAnsi="Arial" w:cs="Arial"/>
        </w:rPr>
        <w:t>recongises</w:t>
      </w:r>
      <w:r w:rsidRPr="3793B993">
        <w:rPr>
          <w:rFonts w:ascii="Arial" w:eastAsia="Arial" w:hAnsi="Arial" w:cs="Arial"/>
        </w:rPr>
        <w:t xml:space="preserve"> that what is needed now is a plan. We are very aware of the importance, particularly to </w:t>
      </w:r>
      <w:r w:rsidRPr="3793B993">
        <w:rPr>
          <w:rFonts w:ascii="Arial" w:eastAsia="Arial" w:hAnsi="Arial" w:cs="Arial"/>
        </w:rPr>
        <w:t>North East</w:t>
      </w:r>
      <w:r w:rsidRPr="3793B993">
        <w:rPr>
          <w:rFonts w:ascii="Arial" w:eastAsia="Arial" w:hAnsi="Arial" w:cs="Arial"/>
        </w:rPr>
        <w:t xml:space="preserve"> Scotland, of the workforce transition and that this needs careful consideration. </w:t>
      </w:r>
      <w:r w:rsidRPr="3793B993" w:rsidR="5D801E89">
        <w:rPr>
          <w:rFonts w:ascii="Arial" w:eastAsia="Arial" w:hAnsi="Arial" w:cs="Arial"/>
        </w:rPr>
        <w:t>As referenced in Question 1, w</w:t>
      </w:r>
      <w:r w:rsidRPr="3793B993">
        <w:rPr>
          <w:rFonts w:ascii="Arial" w:eastAsia="Arial" w:hAnsi="Arial" w:cs="Arial"/>
        </w:rPr>
        <w:t xml:space="preserve">e will </w:t>
      </w:r>
      <w:r w:rsidRPr="3793B993" w:rsidR="41723062">
        <w:rPr>
          <w:rFonts w:ascii="Arial" w:eastAsia="Arial" w:hAnsi="Arial" w:cs="Arial"/>
        </w:rPr>
        <w:t xml:space="preserve">soon </w:t>
      </w:r>
      <w:r w:rsidRPr="3793B993">
        <w:rPr>
          <w:rFonts w:ascii="Arial" w:eastAsia="Arial" w:hAnsi="Arial" w:cs="Arial"/>
        </w:rPr>
        <w:t xml:space="preserve">be consulting on </w:t>
      </w:r>
      <w:r w:rsidRPr="3793B993" w:rsidR="57D8D695">
        <w:rPr>
          <w:rFonts w:ascii="Arial" w:eastAsia="Arial" w:hAnsi="Arial" w:cs="Arial"/>
        </w:rPr>
        <w:t>the implementation of the manifesto position not to issue new licences to explore new fields</w:t>
      </w:r>
      <w:r w:rsidRPr="3793B993" w:rsidR="2D10662C">
        <w:rPr>
          <w:rFonts w:ascii="Arial" w:eastAsia="Arial" w:hAnsi="Arial" w:cs="Arial"/>
        </w:rPr>
        <w:t>. This consultation will support the creation of a</w:t>
      </w:r>
      <w:r w:rsidRPr="3793B993">
        <w:rPr>
          <w:rFonts w:ascii="Arial" w:eastAsia="Arial" w:hAnsi="Arial" w:cs="Arial"/>
        </w:rPr>
        <w:t xml:space="preserve"> plan for the future of the North Sea. The UK Government will continue to take action to coordinate our approach to ensure a transition where workers are able to benefit from the economic opportunities from our transition to net zero. Continued investment in training and education, strong industry partnerships, active union involvement, local authorities’ involvement, and targeted government policies are all essential to closing the skills gap</w:t>
      </w:r>
      <w:r w:rsidRPr="3793B993" w:rsidR="6E225616">
        <w:rPr>
          <w:rFonts w:ascii="Arial" w:eastAsia="Arial" w:hAnsi="Arial" w:cs="Arial"/>
        </w:rPr>
        <w:t>.</w:t>
      </w:r>
    </w:p>
    <w:p w:rsidR="050C164C" w:rsidP="050C164C">
      <w:pPr>
        <w:pBdr>
          <w:top w:val="nil"/>
          <w:left w:val="nil"/>
          <w:bottom w:val="nil"/>
          <w:right w:val="nil"/>
          <w:between w:val="nil"/>
        </w:pBdr>
        <w:rPr>
          <w:rFonts w:ascii="Arial" w:eastAsia="Arial" w:hAnsi="Arial" w:cs="Arial"/>
        </w:rPr>
      </w:pPr>
    </w:p>
    <w:p w:rsidR="784253A9" w:rsidRPr="00DD788E" w:rsidP="7E2BFCD4">
      <w:pPr>
        <w:pStyle w:val="ListParagraph"/>
        <w:numPr>
          <w:ilvl w:val="0"/>
          <w:numId w:val="28"/>
        </w:numPr>
        <w:pBdr>
          <w:top w:val="nil"/>
          <w:left w:val="nil"/>
          <w:bottom w:val="nil"/>
          <w:right w:val="nil"/>
          <w:between w:val="nil"/>
        </w:pBdr>
        <w:rPr>
          <w:rFonts w:ascii="Arial" w:eastAsia="Arial" w:hAnsi="Arial" w:cs="Arial"/>
        </w:rPr>
      </w:pPr>
      <w:r w:rsidRPr="7E2BFCD4">
        <w:rPr>
          <w:rFonts w:ascii="Arial" w:eastAsia="Arial" w:hAnsi="Arial" w:cs="Arial"/>
          <w:b/>
          <w:bCs/>
          <w:color w:val="000000" w:themeColor="text1"/>
        </w:rPr>
        <w:t>Are Scotland’s energy industry and associated supply chains well-placed to transition to clean energy generation, or is more support needed?</w:t>
      </w:r>
      <w:r w:rsidRPr="7E2BFCD4" w:rsidR="121CE864">
        <w:rPr>
          <w:rFonts w:ascii="Arial" w:eastAsia="Arial" w:hAnsi="Arial" w:cs="Arial"/>
          <w:color w:val="000000" w:themeColor="text1"/>
        </w:rPr>
        <w:t xml:space="preserve"> </w:t>
      </w:r>
    </w:p>
    <w:p w:rsidR="784253A9" w:rsidRPr="00DD788E" w:rsidP="150FDA3E">
      <w:pPr>
        <w:pBdr>
          <w:top w:val="nil"/>
          <w:left w:val="nil"/>
          <w:bottom w:val="nil"/>
          <w:right w:val="nil"/>
          <w:between w:val="nil"/>
        </w:pBdr>
        <w:rPr>
          <w:rFonts w:ascii="Arial" w:eastAsia="Arial" w:hAnsi="Arial" w:cs="Arial"/>
        </w:rPr>
      </w:pPr>
      <w:r w:rsidRPr="00DD788E">
        <w:rPr>
          <w:rFonts w:ascii="Arial" w:eastAsia="Arial" w:hAnsi="Arial" w:cs="Arial"/>
        </w:rPr>
        <w:t xml:space="preserve">The growth of the UK’s supply chains and jobs throughout the country is a priority for UK government’s </w:t>
      </w:r>
      <w:r w:rsidRPr="00DD788E" w:rsidR="49AA6E53">
        <w:rPr>
          <w:rFonts w:ascii="Arial" w:eastAsia="Arial" w:hAnsi="Arial" w:cs="Arial"/>
        </w:rPr>
        <w:t>G</w:t>
      </w:r>
      <w:r w:rsidRPr="00DD788E" w:rsidR="2DA2D0D4">
        <w:rPr>
          <w:rFonts w:ascii="Arial" w:eastAsia="Arial" w:hAnsi="Arial" w:cs="Arial"/>
        </w:rPr>
        <w:t xml:space="preserve">rowth and </w:t>
      </w:r>
      <w:r w:rsidRPr="00DD788E" w:rsidR="46634E04">
        <w:rPr>
          <w:rFonts w:ascii="Arial" w:eastAsia="Arial" w:hAnsi="Arial" w:cs="Arial"/>
        </w:rPr>
        <w:t>C</w:t>
      </w:r>
      <w:r w:rsidRPr="00DD788E" w:rsidR="2DA2D0D4">
        <w:rPr>
          <w:rFonts w:ascii="Arial" w:eastAsia="Arial" w:hAnsi="Arial" w:cs="Arial"/>
        </w:rPr>
        <w:t xml:space="preserve">lean </w:t>
      </w:r>
      <w:r w:rsidRPr="00DD788E" w:rsidR="470F729C">
        <w:rPr>
          <w:rFonts w:ascii="Arial" w:eastAsia="Arial" w:hAnsi="Arial" w:cs="Arial"/>
        </w:rPr>
        <w:t>E</w:t>
      </w:r>
      <w:r w:rsidRPr="00DD788E" w:rsidR="2DA2D0D4">
        <w:rPr>
          <w:rFonts w:ascii="Arial" w:eastAsia="Arial" w:hAnsi="Arial" w:cs="Arial"/>
        </w:rPr>
        <w:t xml:space="preserve">nergy </w:t>
      </w:r>
      <w:r w:rsidRPr="00DD788E" w:rsidR="0C2CD6C8">
        <w:rPr>
          <w:rFonts w:ascii="Arial" w:eastAsia="Arial" w:hAnsi="Arial" w:cs="Arial"/>
        </w:rPr>
        <w:t>S</w:t>
      </w:r>
      <w:r w:rsidRPr="00DD788E" w:rsidR="2DA2D0D4">
        <w:rPr>
          <w:rFonts w:ascii="Arial" w:eastAsia="Arial" w:hAnsi="Arial" w:cs="Arial"/>
        </w:rPr>
        <w:t xml:space="preserve">uperpower </w:t>
      </w:r>
      <w:r w:rsidRPr="00DD788E" w:rsidR="5B459B5F">
        <w:rPr>
          <w:rFonts w:ascii="Arial" w:eastAsia="Arial" w:hAnsi="Arial" w:cs="Arial"/>
        </w:rPr>
        <w:t>M</w:t>
      </w:r>
      <w:r w:rsidRPr="00DD788E">
        <w:rPr>
          <w:rFonts w:ascii="Arial" w:eastAsia="Arial" w:hAnsi="Arial" w:cs="Arial"/>
        </w:rPr>
        <w:t xml:space="preserve">issions. The UK government </w:t>
      </w:r>
      <w:r w:rsidRPr="00DD788E">
        <w:rPr>
          <w:rFonts w:ascii="Arial" w:eastAsia="Arial" w:hAnsi="Arial" w:cs="Arial"/>
        </w:rPr>
        <w:t xml:space="preserve">recognises that the development of a competitive and sustainable supply chain, resilient to global economic shocks, is crucial.  </w:t>
      </w:r>
    </w:p>
    <w:p w:rsidR="784253A9" w:rsidRPr="00DD788E" w:rsidP="7E2BFCD4">
      <w:pPr>
        <w:pBdr>
          <w:top w:val="nil"/>
          <w:left w:val="nil"/>
          <w:bottom w:val="nil"/>
          <w:right w:val="nil"/>
          <w:between w:val="nil"/>
        </w:pBdr>
        <w:rPr>
          <w:rFonts w:ascii="Arial" w:eastAsia="Arial" w:hAnsi="Arial" w:cs="Arial"/>
          <w:color w:val="000000" w:themeColor="text1"/>
        </w:rPr>
      </w:pPr>
      <w:r w:rsidRPr="00DD788E">
        <w:rPr>
          <w:rFonts w:ascii="Arial" w:eastAsia="Arial" w:hAnsi="Arial" w:cs="Arial"/>
          <w:color w:val="000000" w:themeColor="text1"/>
        </w:rPr>
        <w:t xml:space="preserve">Support for </w:t>
      </w:r>
      <w:r w:rsidRPr="00DD788E" w:rsidR="6B0E1ACF">
        <w:rPr>
          <w:rFonts w:ascii="Arial" w:eastAsia="Arial" w:hAnsi="Arial" w:cs="Arial"/>
          <w:color w:val="000000" w:themeColor="text1"/>
        </w:rPr>
        <w:t>s</w:t>
      </w:r>
      <w:r w:rsidRPr="00DD788E">
        <w:rPr>
          <w:rFonts w:ascii="Arial" w:eastAsia="Arial" w:hAnsi="Arial" w:cs="Arial"/>
          <w:color w:val="000000" w:themeColor="text1"/>
        </w:rPr>
        <w:t xml:space="preserve">upply </w:t>
      </w:r>
      <w:r w:rsidRPr="00DD788E" w:rsidR="730137EE">
        <w:rPr>
          <w:rFonts w:ascii="Arial" w:eastAsia="Arial" w:hAnsi="Arial" w:cs="Arial"/>
          <w:color w:val="000000" w:themeColor="text1"/>
        </w:rPr>
        <w:t>c</w:t>
      </w:r>
      <w:r w:rsidRPr="00DD788E">
        <w:rPr>
          <w:rFonts w:ascii="Arial" w:eastAsia="Arial" w:hAnsi="Arial" w:cs="Arial"/>
          <w:color w:val="000000" w:themeColor="text1"/>
        </w:rPr>
        <w:t xml:space="preserve">hains is a devolved matter. </w:t>
      </w:r>
      <w:r w:rsidRPr="00DD788E" w:rsidR="16842031">
        <w:rPr>
          <w:rFonts w:ascii="Arial" w:eastAsia="Arial" w:hAnsi="Arial" w:cs="Arial"/>
          <w:color w:val="000000" w:themeColor="text1"/>
        </w:rPr>
        <w:t>UK Government welcomes the action taken by Scottish Government to support supply chains, including</w:t>
      </w:r>
      <w:r w:rsidRPr="00DD788E">
        <w:rPr>
          <w:rFonts w:ascii="Arial" w:eastAsia="Arial" w:hAnsi="Arial" w:cs="Arial"/>
          <w:color w:val="000000" w:themeColor="text1"/>
        </w:rPr>
        <w:t xml:space="preserve"> via the Scottish National Investment Bank and </w:t>
      </w:r>
      <w:r w:rsidRPr="00DD788E" w:rsidR="466C6EC0">
        <w:rPr>
          <w:rFonts w:ascii="Arial" w:eastAsia="Arial" w:hAnsi="Arial" w:cs="Arial"/>
          <w:color w:val="000000" w:themeColor="text1"/>
        </w:rPr>
        <w:t>Strategic Investment Model</w:t>
      </w:r>
      <w:r w:rsidRPr="00DD788E" w:rsidR="76E4D63E">
        <w:rPr>
          <w:rFonts w:ascii="Arial" w:eastAsia="Arial" w:hAnsi="Arial" w:cs="Arial"/>
          <w:color w:val="000000" w:themeColor="text1"/>
        </w:rPr>
        <w:t xml:space="preserve"> (SIM). The SIM will support the growth of offshore wind supply chain growth in Scotland</w:t>
      </w:r>
      <w:r w:rsidRPr="00DD788E" w:rsidR="64E0B65A">
        <w:rPr>
          <w:rFonts w:ascii="Arial" w:eastAsia="Arial" w:hAnsi="Arial" w:cs="Arial"/>
          <w:color w:val="000000" w:themeColor="text1"/>
        </w:rPr>
        <w:t>, providing a mechanism for</w:t>
      </w:r>
      <w:r w:rsidRPr="00DD788E" w:rsidR="76E4D63E">
        <w:rPr>
          <w:rFonts w:ascii="Arial" w:eastAsia="Arial" w:hAnsi="Arial" w:cs="Arial"/>
          <w:color w:val="000000" w:themeColor="text1"/>
        </w:rPr>
        <w:t xml:space="preserve"> collaboration between offshore wind developers, Scottish Government, enterprise agencies and Crown Estate Scotland.</w:t>
      </w:r>
      <w:r w:rsidRPr="00DD788E" w:rsidR="466C6EC0">
        <w:rPr>
          <w:rFonts w:ascii="Arial" w:eastAsia="Arial" w:hAnsi="Arial" w:cs="Arial"/>
          <w:color w:val="000000" w:themeColor="text1"/>
        </w:rPr>
        <w:t xml:space="preserve"> </w:t>
      </w:r>
      <w:r w:rsidRPr="00DD788E" w:rsidR="371DEF43">
        <w:rPr>
          <w:rFonts w:ascii="Arial" w:eastAsia="Arial" w:hAnsi="Arial" w:cs="Arial"/>
          <w:color w:val="000000" w:themeColor="text1"/>
        </w:rPr>
        <w:t>In January 2024, 3 projects, worth a combined total of £500 million progressed to Stage 2 of the SIM.</w:t>
      </w:r>
      <w:r w:rsidRPr="00DD788E" w:rsidR="1FECB949">
        <w:rPr>
          <w:rFonts w:ascii="Arial" w:eastAsia="Arial" w:hAnsi="Arial" w:cs="Arial"/>
          <w:color w:val="000000" w:themeColor="text1"/>
        </w:rPr>
        <w:t xml:space="preserve"> In December 2024, Scottish Government also announced £150 million capital investment to support the growth of the offshore wind sector and support thousands of jobs across Scotland over the next decade. The total investment of up to £500 million over five years is expected to boost private investment in </w:t>
      </w:r>
      <w:r w:rsidRPr="00DD788E" w:rsidR="77C1E1CD">
        <w:rPr>
          <w:rFonts w:ascii="Arial" w:eastAsia="Arial" w:hAnsi="Arial" w:cs="Arial"/>
          <w:color w:val="000000" w:themeColor="text1"/>
        </w:rPr>
        <w:t>offshore wind</w:t>
      </w:r>
      <w:r w:rsidRPr="00DD788E" w:rsidR="1FECB949">
        <w:rPr>
          <w:rFonts w:ascii="Arial" w:eastAsia="Arial" w:hAnsi="Arial" w:cs="Arial"/>
          <w:color w:val="000000" w:themeColor="text1"/>
        </w:rPr>
        <w:t xml:space="preserve"> by up to £1.5 billion</w:t>
      </w:r>
      <w:r>
        <w:rPr>
          <w:rStyle w:val="FootnoteReference"/>
          <w:rFonts w:ascii="Arial" w:eastAsia="Arial" w:hAnsi="Arial" w:cs="Arial"/>
          <w:color w:val="000000" w:themeColor="text1"/>
        </w:rPr>
        <w:footnoteReference w:id="10"/>
      </w:r>
      <w:r w:rsidRPr="00DD788E" w:rsidR="20D12658">
        <w:rPr>
          <w:rFonts w:ascii="Arial" w:eastAsia="Arial" w:hAnsi="Arial" w:cs="Arial"/>
          <w:color w:val="000000" w:themeColor="text1"/>
        </w:rPr>
        <w:t>,</w:t>
      </w:r>
      <w:r w:rsidRPr="00DD788E" w:rsidR="1FECB949">
        <w:rPr>
          <w:rFonts w:ascii="Arial" w:eastAsia="Arial" w:hAnsi="Arial" w:cs="Arial"/>
          <w:color w:val="000000" w:themeColor="text1"/>
        </w:rPr>
        <w:t xml:space="preserve"> and unlock opportunities for growth </w:t>
      </w:r>
      <w:r w:rsidRPr="00DD788E" w:rsidR="426097E6">
        <w:rPr>
          <w:rFonts w:ascii="Arial" w:eastAsia="Arial" w:hAnsi="Arial" w:cs="Arial"/>
          <w:color w:val="000000" w:themeColor="text1"/>
        </w:rPr>
        <w:t xml:space="preserve">across key </w:t>
      </w:r>
      <w:r w:rsidRPr="00DD788E" w:rsidR="1FECB949">
        <w:rPr>
          <w:rFonts w:ascii="Arial" w:eastAsia="Arial" w:hAnsi="Arial" w:cs="Arial"/>
          <w:color w:val="000000" w:themeColor="text1"/>
        </w:rPr>
        <w:t>areas</w:t>
      </w:r>
      <w:r w:rsidRPr="00DD788E" w:rsidR="331D7B71">
        <w:rPr>
          <w:rFonts w:ascii="Arial" w:eastAsia="Arial" w:hAnsi="Arial" w:cs="Arial"/>
          <w:color w:val="000000" w:themeColor="text1"/>
        </w:rPr>
        <w:t xml:space="preserve"> including </w:t>
      </w:r>
      <w:r w:rsidRPr="00DD788E" w:rsidR="2547A840">
        <w:rPr>
          <w:rFonts w:ascii="Arial" w:eastAsia="Arial" w:hAnsi="Arial" w:cs="Arial"/>
          <w:color w:val="000000" w:themeColor="text1"/>
        </w:rPr>
        <w:t>supply</w:t>
      </w:r>
      <w:r w:rsidRPr="00DD788E" w:rsidR="331D7B71">
        <w:rPr>
          <w:rFonts w:ascii="Arial" w:eastAsia="Arial" w:hAnsi="Arial" w:cs="Arial"/>
          <w:color w:val="000000" w:themeColor="text1"/>
        </w:rPr>
        <w:t xml:space="preserve"> chain opportunities, as well </w:t>
      </w:r>
      <w:r w:rsidRPr="00DD788E" w:rsidR="331D7B71">
        <w:rPr>
          <w:rFonts w:ascii="Arial" w:eastAsia="Arial" w:hAnsi="Arial" w:cs="Arial"/>
        </w:rPr>
        <w:t xml:space="preserve">as </w:t>
      </w:r>
      <w:r w:rsidRPr="00DD788E" w:rsidR="1FECB949">
        <w:rPr>
          <w:rFonts w:ascii="Arial" w:eastAsia="Arial" w:hAnsi="Arial" w:cs="Arial"/>
        </w:rPr>
        <w:t>ports</w:t>
      </w:r>
      <w:r w:rsidRPr="00DD788E" w:rsidR="7B89381D">
        <w:rPr>
          <w:rFonts w:ascii="Arial" w:eastAsia="Arial" w:hAnsi="Arial" w:cs="Arial"/>
        </w:rPr>
        <w:t xml:space="preserve"> and </w:t>
      </w:r>
      <w:r w:rsidRPr="00DD788E" w:rsidR="1FECB949">
        <w:rPr>
          <w:rFonts w:ascii="Arial" w:eastAsia="Arial" w:hAnsi="Arial" w:cs="Arial"/>
        </w:rPr>
        <w:t>manufacturing</w:t>
      </w:r>
      <w:r w:rsidRPr="00DD788E" w:rsidR="7EDAB309">
        <w:rPr>
          <w:rFonts w:ascii="Arial" w:eastAsia="Arial" w:hAnsi="Arial" w:cs="Arial"/>
        </w:rPr>
        <w:t>.</w:t>
      </w:r>
      <w:r w:rsidRPr="00DD788E" w:rsidR="118517AA">
        <w:rPr>
          <w:rFonts w:ascii="Arial" w:eastAsia="Arial" w:hAnsi="Arial" w:cs="Arial"/>
        </w:rPr>
        <w:t xml:space="preserve"> </w:t>
      </w:r>
      <w:r w:rsidRPr="00DD788E" w:rsidR="002A3D8C">
        <w:rPr>
          <w:rFonts w:ascii="Arial" w:eastAsia="Arial" w:hAnsi="Arial" w:cs="Arial"/>
        </w:rPr>
        <w:t>UK Government is committed to working alongside Scottish Government to support the net zero transition in Scotland, evidenced by both governments' funding support for the Net Zero Technology Centre, the Aberdeen Energy Transition Zone, and the Global Underwater Hub.</w:t>
      </w:r>
    </w:p>
    <w:p w:rsidR="64170F68" w:rsidRPr="00DD788E" w:rsidP="150FDA3E">
      <w:pPr>
        <w:rPr>
          <w:rFonts w:ascii="Arial" w:eastAsia="Arial" w:hAnsi="Arial" w:cs="Arial"/>
        </w:rPr>
      </w:pPr>
      <w:r w:rsidRPr="00DD788E">
        <w:rPr>
          <w:rFonts w:ascii="Arial" w:eastAsia="Arial" w:hAnsi="Arial" w:cs="Arial"/>
          <w:color w:val="000000" w:themeColor="text1"/>
        </w:rPr>
        <w:t xml:space="preserve">Furthermore, </w:t>
      </w:r>
      <w:r w:rsidRPr="00DD788E">
        <w:rPr>
          <w:rFonts w:ascii="Arial" w:eastAsia="Arial" w:hAnsi="Arial" w:cs="Arial"/>
        </w:rPr>
        <w:t xml:space="preserve">The Offshore Wind Industrial Growth Plan (IGP) developed by </w:t>
      </w:r>
      <w:r w:rsidRPr="00DD788E">
        <w:rPr>
          <w:rFonts w:ascii="Arial" w:eastAsia="Arial" w:hAnsi="Arial" w:cs="Arial"/>
        </w:rPr>
        <w:t>RenewableUK</w:t>
      </w:r>
      <w:r w:rsidRPr="00DD788E">
        <w:rPr>
          <w:rFonts w:ascii="Arial" w:eastAsia="Arial" w:hAnsi="Arial" w:cs="Arial"/>
        </w:rPr>
        <w:t xml:space="preserve">, the Offshore Wind Growth Partnership, The Crown Estate, Crown Estate </w:t>
      </w:r>
      <w:r w:rsidRPr="00DD788E">
        <w:rPr>
          <w:rFonts w:ascii="Arial" w:eastAsia="Arial" w:hAnsi="Arial" w:cs="Arial"/>
        </w:rPr>
        <w:t>Scotland</w:t>
      </w:r>
      <w:r w:rsidRPr="00DD788E">
        <w:rPr>
          <w:rFonts w:ascii="Arial" w:eastAsia="Arial" w:hAnsi="Arial" w:cs="Arial"/>
        </w:rPr>
        <w:t xml:space="preserve"> and wider industry, was published in April 2024. The IGP sets out the long-term priorities, objectives, </w:t>
      </w:r>
      <w:r w:rsidRPr="00DD788E">
        <w:rPr>
          <w:rFonts w:ascii="Arial" w:eastAsia="Arial" w:hAnsi="Arial" w:cs="Arial"/>
        </w:rPr>
        <w:t>actions</w:t>
      </w:r>
      <w:r w:rsidRPr="00DD788E">
        <w:rPr>
          <w:rFonts w:ascii="Arial" w:eastAsia="Arial" w:hAnsi="Arial" w:cs="Arial"/>
        </w:rPr>
        <w:t xml:space="preserve"> and investments needed to grow the offshore wind supply chain to accelerate and de-risk delivery, as well as grow market share and technology leadership in the UK. Industry is now working to establish the independent delivery body to deliver the IGP priorities. The IGP will work closely with HMG and Scottish Government to </w:t>
      </w:r>
      <w:r w:rsidRPr="00DD788E" w:rsidR="253CBF37">
        <w:rPr>
          <w:rFonts w:ascii="Arial" w:eastAsia="Arial" w:hAnsi="Arial" w:cs="Arial"/>
        </w:rPr>
        <w:t>achieve</w:t>
      </w:r>
      <w:r w:rsidRPr="00DD788E">
        <w:rPr>
          <w:rFonts w:ascii="Arial" w:eastAsia="Arial" w:hAnsi="Arial" w:cs="Arial"/>
        </w:rPr>
        <w:t xml:space="preserve"> its objectives.</w:t>
      </w:r>
    </w:p>
    <w:p w:rsidR="00CF1800" w:rsidRPr="00DD788E" w:rsidP="150FDA3E">
      <w:pPr>
        <w:spacing w:line="276" w:lineRule="auto"/>
        <w:rPr>
          <w:rFonts w:ascii="Arial" w:eastAsia="Arial" w:hAnsi="Arial" w:cs="Arial"/>
          <w:color w:val="000000" w:themeColor="text1"/>
        </w:rPr>
      </w:pPr>
      <w:r w:rsidRPr="7E2BFCD4">
        <w:rPr>
          <w:rFonts w:ascii="Arial" w:eastAsia="Arial" w:hAnsi="Arial" w:cs="Arial"/>
          <w:color w:val="000000" w:themeColor="text1"/>
        </w:rPr>
        <w:t xml:space="preserve">Work by UK Government to encourage domestic supply chains will also </w:t>
      </w:r>
      <w:r w:rsidRPr="7E2BFCD4" w:rsidR="00DC1433">
        <w:rPr>
          <w:rFonts w:ascii="Arial" w:eastAsia="Arial" w:hAnsi="Arial" w:cs="Arial"/>
          <w:color w:val="000000" w:themeColor="text1"/>
        </w:rPr>
        <w:t xml:space="preserve">support </w:t>
      </w:r>
      <w:r w:rsidRPr="7E2BFCD4" w:rsidR="00D575DF">
        <w:rPr>
          <w:rFonts w:ascii="Arial" w:eastAsia="Arial" w:hAnsi="Arial" w:cs="Arial"/>
          <w:color w:val="000000" w:themeColor="text1"/>
        </w:rPr>
        <w:t xml:space="preserve">the transition to clean energy in </w:t>
      </w:r>
      <w:r w:rsidRPr="7E2BFCD4">
        <w:rPr>
          <w:rFonts w:ascii="Arial" w:eastAsia="Arial" w:hAnsi="Arial" w:cs="Arial"/>
          <w:color w:val="000000" w:themeColor="text1"/>
        </w:rPr>
        <w:t>Scotland</w:t>
      </w:r>
      <w:r w:rsidRPr="7E2BFCD4" w:rsidR="00E26070">
        <w:rPr>
          <w:rFonts w:ascii="Arial" w:eastAsia="Arial" w:hAnsi="Arial" w:cs="Arial"/>
          <w:color w:val="000000" w:themeColor="text1"/>
        </w:rPr>
        <w:t xml:space="preserve">. As referenced in Question 1.ii, </w:t>
      </w:r>
      <w:r w:rsidRPr="7E2BFCD4" w:rsidR="0F5AE61F">
        <w:rPr>
          <w:rFonts w:ascii="Arial" w:eastAsia="Arial" w:hAnsi="Arial" w:cs="Arial"/>
          <w:color w:val="000000" w:themeColor="text1"/>
        </w:rPr>
        <w:t xml:space="preserve">the </w:t>
      </w:r>
      <w:r w:rsidRPr="7E2BFCD4" w:rsidR="00EB6F63">
        <w:rPr>
          <w:rFonts w:ascii="Arial" w:eastAsia="Arial" w:hAnsi="Arial" w:cs="Arial"/>
          <w:color w:val="000000" w:themeColor="text1"/>
        </w:rPr>
        <w:t xml:space="preserve">CIB </w:t>
      </w:r>
      <w:r w:rsidRPr="7E2BFCD4" w:rsidR="0F5AE61F">
        <w:rPr>
          <w:rFonts w:ascii="Arial" w:eastAsia="Arial" w:hAnsi="Arial" w:cs="Arial"/>
          <w:color w:val="000000" w:themeColor="text1"/>
        </w:rPr>
        <w:t xml:space="preserve">will incentivise investment in cleaner supply chains. </w:t>
      </w:r>
      <w:r w:rsidRPr="7E2BFCD4" w:rsidR="00E26070">
        <w:rPr>
          <w:rFonts w:ascii="Arial" w:eastAsia="Arial" w:hAnsi="Arial" w:cs="Arial"/>
          <w:color w:val="000000" w:themeColor="text1"/>
        </w:rPr>
        <w:t xml:space="preserve">The CIB will </w:t>
      </w:r>
      <w:r w:rsidRPr="7E2BFCD4" w:rsidR="000C7C03">
        <w:rPr>
          <w:rFonts w:ascii="Arial" w:eastAsia="Arial" w:hAnsi="Arial" w:cs="Arial"/>
          <w:color w:val="000000" w:themeColor="text1"/>
        </w:rPr>
        <w:t>reward</w:t>
      </w:r>
      <w:r w:rsidRPr="7E2BFCD4" w:rsidR="0F5AE61F">
        <w:rPr>
          <w:rFonts w:ascii="Arial" w:eastAsia="Arial" w:hAnsi="Arial" w:cs="Arial"/>
          <w:color w:val="000000" w:themeColor="text1"/>
        </w:rPr>
        <w:t xml:space="preserve"> fixed and floating offshore wind developers who choose to invest in cleaner manufacturing facilities by covering the difference in cost between more expensive, but more desirable, supply chain investments, and cheaper, but less desirable, investments. Where investments are made in the UK, they will be concentrated in our poorest communities, such as ex-industrial, </w:t>
      </w:r>
      <w:r w:rsidRPr="7E2BFCD4" w:rsidR="0F5AE61F">
        <w:rPr>
          <w:rFonts w:ascii="Arial" w:eastAsia="Arial" w:hAnsi="Arial" w:cs="Arial"/>
          <w:color w:val="000000" w:themeColor="text1"/>
        </w:rPr>
        <w:t>port</w:t>
      </w:r>
      <w:r w:rsidRPr="7E2BFCD4" w:rsidR="0F5AE61F">
        <w:rPr>
          <w:rFonts w:ascii="Arial" w:eastAsia="Arial" w:hAnsi="Arial" w:cs="Arial"/>
          <w:color w:val="000000" w:themeColor="text1"/>
        </w:rPr>
        <w:t xml:space="preserve"> and coastal towns.</w:t>
      </w:r>
      <w:r w:rsidRPr="7E2BFCD4" w:rsidR="48A580CF">
        <w:rPr>
          <w:rFonts w:ascii="Arial" w:eastAsia="Arial" w:hAnsi="Arial" w:cs="Arial"/>
          <w:color w:val="000000" w:themeColor="text1"/>
        </w:rPr>
        <w:t xml:space="preserve"> </w:t>
      </w:r>
    </w:p>
    <w:p w:rsidR="00016403" w:rsidRPr="00DD788E" w:rsidP="00016403">
      <w:pPr>
        <w:spacing w:line="276" w:lineRule="auto"/>
        <w:rPr>
          <w:rFonts w:ascii="Arial" w:eastAsia="Arial" w:hAnsi="Arial" w:cs="Arial"/>
          <w:color w:val="000000" w:themeColor="text1"/>
        </w:rPr>
      </w:pPr>
      <w:r w:rsidRPr="00DD788E">
        <w:rPr>
          <w:rFonts w:ascii="Arial" w:eastAsia="Arial" w:hAnsi="Arial" w:cs="Arial"/>
          <w:color w:val="000000" w:themeColor="text1"/>
        </w:rPr>
        <w:t>T</w:t>
      </w:r>
      <w:r w:rsidRPr="00DD788E" w:rsidR="00E54F12">
        <w:rPr>
          <w:rFonts w:ascii="Arial" w:eastAsia="Arial" w:hAnsi="Arial" w:cs="Arial"/>
          <w:color w:val="000000" w:themeColor="text1"/>
        </w:rPr>
        <w:t>he UK’s oil and gas supply chain</w:t>
      </w:r>
      <w:r w:rsidRPr="00DD788E">
        <w:rPr>
          <w:rFonts w:ascii="Arial" w:eastAsia="Arial" w:hAnsi="Arial" w:cs="Arial"/>
          <w:color w:val="000000" w:themeColor="text1"/>
        </w:rPr>
        <w:t xml:space="preserve"> has several transferable elements</w:t>
      </w:r>
      <w:r w:rsidRPr="00DD788E">
        <w:rPr>
          <w:rFonts w:ascii="Arial" w:eastAsia="Arial" w:hAnsi="Arial" w:cs="Arial"/>
          <w:color w:val="000000" w:themeColor="text1"/>
        </w:rPr>
        <w:t xml:space="preserve">. According to </w:t>
      </w:r>
      <w:r w:rsidRPr="00DD788E">
        <w:rPr>
          <w:rFonts w:ascii="Arial" w:eastAsia="Arial" w:hAnsi="Arial" w:cs="Arial"/>
          <w:color w:val="000000" w:themeColor="text1"/>
        </w:rPr>
        <w:t>Rystad</w:t>
      </w:r>
      <w:r>
        <w:rPr>
          <w:rStyle w:val="FootnoteReference"/>
          <w:rFonts w:ascii="Arial" w:eastAsia="Arial" w:hAnsi="Arial" w:cs="Arial"/>
          <w:color w:val="000000" w:themeColor="text1"/>
        </w:rPr>
        <w:footnoteReference w:id="11"/>
      </w:r>
      <w:r w:rsidRPr="00DD788E">
        <w:rPr>
          <w:rFonts w:ascii="Arial" w:eastAsia="Arial" w:hAnsi="Arial" w:cs="Arial"/>
          <w:color w:val="000000" w:themeColor="text1"/>
        </w:rPr>
        <w:t>, there is a high capability correlation between the UK oil and gas supply chain and the renewable energy sector. The supply chain targetable spend overlap is estimated to be 57% for floating offshore wind, 84% for CCS and 80% for hydrogen.</w:t>
      </w:r>
    </w:p>
    <w:p w:rsidR="784253A9" w:rsidRPr="00DD788E" w:rsidP="00612B44">
      <w:pPr>
        <w:spacing w:line="276" w:lineRule="auto"/>
        <w:rPr>
          <w:rFonts w:ascii="Arial" w:eastAsia="Arial" w:hAnsi="Arial" w:cs="Arial"/>
          <w:color w:val="000000" w:themeColor="text1"/>
        </w:rPr>
      </w:pPr>
      <w:r w:rsidRPr="00DD788E">
        <w:rPr>
          <w:rFonts w:ascii="Arial" w:eastAsia="Arial" w:hAnsi="Arial" w:cs="Arial"/>
          <w:color w:val="000000" w:themeColor="text1"/>
        </w:rPr>
        <w:t>This opportunity was the premise of the 2021 North Sea Transition Deal. The Aberdeen and Grampian Chamber of Commerce’s 39th Energy Transition Survey</w:t>
      </w:r>
      <w:r>
        <w:rPr>
          <w:rStyle w:val="FootnoteReference"/>
          <w:rFonts w:ascii="Arial" w:eastAsia="Arial" w:hAnsi="Arial" w:cs="Arial"/>
          <w:color w:val="000000" w:themeColor="text1"/>
        </w:rPr>
        <w:footnoteReference w:id="12"/>
      </w:r>
      <w:r w:rsidRPr="00DD788E">
        <w:rPr>
          <w:rFonts w:ascii="Arial" w:eastAsia="Arial" w:hAnsi="Arial" w:cs="Arial"/>
          <w:color w:val="000000" w:themeColor="text1"/>
        </w:rPr>
        <w:t xml:space="preserve"> shows that 64% of respondents are either actively or organically diversifying their operations from oil and gas (similar levels to </w:t>
      </w:r>
      <w:r w:rsidRPr="00DD788E" w:rsidR="00E71300">
        <w:rPr>
          <w:rFonts w:ascii="Arial" w:eastAsia="Arial" w:hAnsi="Arial" w:cs="Arial"/>
          <w:color w:val="000000" w:themeColor="text1"/>
        </w:rPr>
        <w:t xml:space="preserve">the </w:t>
      </w:r>
      <w:r w:rsidRPr="00DD788E">
        <w:rPr>
          <w:rFonts w:ascii="Arial" w:eastAsia="Arial" w:hAnsi="Arial" w:cs="Arial"/>
          <w:color w:val="000000" w:themeColor="text1"/>
        </w:rPr>
        <w:t xml:space="preserve">last survey). Other energy related areas (including decommissioning, </w:t>
      </w:r>
      <w:r w:rsidRPr="00DD788E">
        <w:rPr>
          <w:rFonts w:ascii="Arial" w:eastAsia="Arial" w:hAnsi="Arial" w:cs="Arial"/>
          <w:color w:val="000000" w:themeColor="text1"/>
        </w:rPr>
        <w:t>offshore wind, subsea engineering and geothermal) are expected to grow to represent 51% of business activities by 2030</w:t>
      </w:r>
      <w:r>
        <w:rPr>
          <w:rStyle w:val="FootnoteReference"/>
          <w:rFonts w:ascii="Arial" w:eastAsia="Arial" w:hAnsi="Arial" w:cs="Arial"/>
          <w:color w:val="000000" w:themeColor="text1"/>
        </w:rPr>
        <w:footnoteReference w:id="13"/>
      </w:r>
      <w:r w:rsidRPr="00DD788E" w:rsidR="00C46491">
        <w:rPr>
          <w:rFonts w:ascii="Arial" w:eastAsia="Arial" w:hAnsi="Arial" w:cs="Arial"/>
          <w:color w:val="000000" w:themeColor="text1"/>
        </w:rPr>
        <w:t>.</w:t>
      </w:r>
    </w:p>
    <w:p w:rsidR="00BD0356" w:rsidRPr="00DD788E" w:rsidP="7E2BFCD4">
      <w:pPr>
        <w:pStyle w:val="ListParagraph"/>
        <w:numPr>
          <w:ilvl w:val="0"/>
          <w:numId w:val="28"/>
        </w:numPr>
        <w:pBdr>
          <w:top w:val="nil"/>
          <w:left w:val="nil"/>
          <w:bottom w:val="nil"/>
          <w:right w:val="nil"/>
          <w:between w:val="nil"/>
        </w:pBdr>
        <w:rPr>
          <w:rFonts w:ascii="Arial" w:eastAsia="Arial" w:hAnsi="Arial" w:cs="Arial"/>
          <w:color w:val="000000" w:themeColor="text1"/>
        </w:rPr>
      </w:pPr>
      <w:r w:rsidRPr="7E2BFCD4">
        <w:rPr>
          <w:rFonts w:ascii="Arial" w:eastAsia="Arial" w:hAnsi="Arial" w:cs="Arial"/>
          <w:b/>
          <w:bCs/>
          <w:color w:val="000000" w:themeColor="text1"/>
        </w:rPr>
        <w:t>What actions should the UK and Scottish Governments take to ensure the necessary generation and transmission infrastructure to support the development of Scotland’s renewables sector?</w:t>
      </w:r>
    </w:p>
    <w:p w:rsidR="545B0E24" w:rsidRPr="00DD788E" w:rsidP="7E2BFCD4">
      <w:pPr>
        <w:pBdr>
          <w:top w:val="nil"/>
          <w:left w:val="nil"/>
          <w:bottom w:val="nil"/>
          <w:right w:val="nil"/>
          <w:between w:val="nil"/>
        </w:pBdr>
        <w:rPr>
          <w:rFonts w:ascii="Arial" w:eastAsia="Arial" w:hAnsi="Arial" w:cs="Arial"/>
          <w:color w:val="000000" w:themeColor="text1"/>
        </w:rPr>
      </w:pPr>
      <w:r w:rsidRPr="7E2BFCD4">
        <w:rPr>
          <w:rFonts w:ascii="Arial" w:eastAsia="Arial" w:hAnsi="Arial" w:cs="Arial"/>
          <w:color w:val="000000" w:themeColor="text1"/>
        </w:rPr>
        <w:t>Great Britain’s electricity network must undergo an unprecedented expansion</w:t>
      </w:r>
      <w:r w:rsidRPr="7E2BFCD4" w:rsidR="6704CCF9">
        <w:rPr>
          <w:rFonts w:ascii="Arial" w:eastAsia="Arial" w:hAnsi="Arial" w:cs="Arial"/>
          <w:color w:val="000000" w:themeColor="text1"/>
        </w:rPr>
        <w:t xml:space="preserve"> to </w:t>
      </w:r>
      <w:r w:rsidRPr="7E2BFCD4" w:rsidR="1983CC78">
        <w:rPr>
          <w:rFonts w:ascii="Arial" w:eastAsia="Arial" w:hAnsi="Arial" w:cs="Arial"/>
          <w:color w:val="000000" w:themeColor="text1"/>
        </w:rPr>
        <w:t>meet</w:t>
      </w:r>
      <w:r w:rsidRPr="7E2BFCD4" w:rsidR="6704CCF9">
        <w:rPr>
          <w:rFonts w:ascii="Arial" w:eastAsia="Arial" w:hAnsi="Arial" w:cs="Arial"/>
          <w:color w:val="000000" w:themeColor="text1"/>
        </w:rPr>
        <w:t xml:space="preserve"> </w:t>
      </w:r>
      <w:r w:rsidRPr="7E2BFCD4" w:rsidR="6A4F26F9">
        <w:rPr>
          <w:rFonts w:ascii="Arial" w:eastAsia="Arial" w:hAnsi="Arial" w:cs="Arial"/>
          <w:color w:val="000000" w:themeColor="text1"/>
        </w:rPr>
        <w:t xml:space="preserve">expected </w:t>
      </w:r>
      <w:r w:rsidRPr="7E2BFCD4" w:rsidR="6704CCF9">
        <w:rPr>
          <w:rFonts w:ascii="Arial" w:eastAsia="Arial" w:hAnsi="Arial" w:cs="Arial"/>
          <w:color w:val="000000" w:themeColor="text1"/>
        </w:rPr>
        <w:t>rising electricity demand</w:t>
      </w:r>
      <w:r w:rsidRPr="7E2BFCD4" w:rsidR="73EF317C">
        <w:rPr>
          <w:rFonts w:ascii="Arial" w:eastAsia="Arial" w:hAnsi="Arial" w:cs="Arial"/>
          <w:color w:val="000000" w:themeColor="text1"/>
        </w:rPr>
        <w:t xml:space="preserve"> </w:t>
      </w:r>
      <w:r w:rsidRPr="7E2BFCD4" w:rsidR="49D63507">
        <w:rPr>
          <w:rFonts w:ascii="Arial" w:eastAsia="Arial" w:hAnsi="Arial" w:cs="Arial"/>
          <w:color w:val="000000" w:themeColor="text1"/>
        </w:rPr>
        <w:t>and support the connection of low-carbon generation</w:t>
      </w:r>
      <w:r w:rsidRPr="7E2BFCD4" w:rsidR="7A081E42">
        <w:rPr>
          <w:rFonts w:ascii="Arial" w:eastAsia="Arial" w:hAnsi="Arial" w:cs="Arial"/>
          <w:color w:val="000000" w:themeColor="text1"/>
        </w:rPr>
        <w:t xml:space="preserve"> in Scotland and elsewhere.</w:t>
      </w:r>
      <w:r w:rsidRPr="7E2BFCD4" w:rsidR="545DDC39">
        <w:rPr>
          <w:rFonts w:ascii="Arial" w:eastAsia="Arial" w:hAnsi="Arial" w:cs="Arial"/>
          <w:color w:val="000000" w:themeColor="text1"/>
        </w:rPr>
        <w:t xml:space="preserve"> </w:t>
      </w:r>
      <w:r w:rsidRPr="7E2BFCD4" w:rsidR="409889C4">
        <w:rPr>
          <w:rFonts w:ascii="Arial" w:eastAsia="Arial" w:hAnsi="Arial" w:cs="Arial"/>
          <w:color w:val="000000" w:themeColor="text1"/>
        </w:rPr>
        <w:t>Analysis by the National Energy System Operator</w:t>
      </w:r>
      <w:r w:rsidRPr="7E2BFCD4" w:rsidR="1EDBA811">
        <w:rPr>
          <w:rFonts w:ascii="Arial" w:eastAsia="Arial" w:hAnsi="Arial" w:cs="Arial"/>
          <w:color w:val="000000" w:themeColor="text1"/>
        </w:rPr>
        <w:t xml:space="preserve"> (NESO)</w:t>
      </w:r>
      <w:r w:rsidRPr="7E2BFCD4" w:rsidR="409889C4">
        <w:rPr>
          <w:rFonts w:ascii="Arial" w:eastAsia="Arial" w:hAnsi="Arial" w:cs="Arial"/>
          <w:color w:val="000000" w:themeColor="text1"/>
        </w:rPr>
        <w:t xml:space="preserve"> </w:t>
      </w:r>
      <w:r w:rsidRPr="7E2BFCD4" w:rsidR="28B69589">
        <w:rPr>
          <w:rFonts w:ascii="Arial" w:eastAsia="Arial" w:hAnsi="Arial" w:cs="Arial"/>
          <w:color w:val="000000" w:themeColor="text1"/>
        </w:rPr>
        <w:t xml:space="preserve">indicates </w:t>
      </w:r>
      <w:r w:rsidRPr="7E2BFCD4" w:rsidR="0072CE07">
        <w:rPr>
          <w:rFonts w:ascii="Arial" w:eastAsia="Arial" w:hAnsi="Arial" w:cs="Arial"/>
          <w:color w:val="000000" w:themeColor="text1"/>
        </w:rPr>
        <w:t>around twice as much</w:t>
      </w:r>
      <w:r w:rsidRPr="7E2BFCD4" w:rsidR="28B69589">
        <w:rPr>
          <w:rFonts w:ascii="Arial" w:eastAsia="Arial" w:hAnsi="Arial" w:cs="Arial"/>
          <w:color w:val="000000" w:themeColor="text1"/>
        </w:rPr>
        <w:t xml:space="preserve"> transmission network</w:t>
      </w:r>
      <w:r w:rsidRPr="7E2BFCD4" w:rsidR="228CE9BD">
        <w:rPr>
          <w:rFonts w:ascii="Arial" w:eastAsia="Arial" w:hAnsi="Arial" w:cs="Arial"/>
          <w:color w:val="000000" w:themeColor="text1"/>
        </w:rPr>
        <w:t xml:space="preserve"> must be built by 2030 as has been built in the last decade</w:t>
      </w:r>
      <w:r w:rsidRPr="7E2BFCD4" w:rsidR="52063A06">
        <w:rPr>
          <w:rFonts w:ascii="Arial" w:eastAsia="Arial" w:hAnsi="Arial" w:cs="Arial"/>
          <w:color w:val="000000" w:themeColor="text1"/>
        </w:rPr>
        <w:t xml:space="preserve"> to connect this new generation and meet </w:t>
      </w:r>
      <w:r w:rsidRPr="7E2BFCD4" w:rsidR="373E85FF">
        <w:rPr>
          <w:rFonts w:ascii="Arial" w:eastAsia="Arial" w:hAnsi="Arial" w:cs="Arial"/>
          <w:color w:val="000000" w:themeColor="text1"/>
        </w:rPr>
        <w:t xml:space="preserve">this </w:t>
      </w:r>
      <w:r w:rsidRPr="7E2BFCD4" w:rsidR="52063A06">
        <w:rPr>
          <w:rFonts w:ascii="Arial" w:eastAsia="Arial" w:hAnsi="Arial" w:cs="Arial"/>
          <w:color w:val="000000" w:themeColor="text1"/>
        </w:rPr>
        <w:t>demand.</w:t>
      </w:r>
    </w:p>
    <w:p w:rsidR="7F2E4F25" w:rsidRPr="00DD788E" w:rsidP="2964131E">
      <w:pPr>
        <w:pBdr>
          <w:top w:val="nil"/>
          <w:left w:val="nil"/>
          <w:bottom w:val="nil"/>
          <w:right w:val="nil"/>
          <w:between w:val="nil"/>
        </w:pBdr>
        <w:rPr>
          <w:rFonts w:ascii="Arial" w:eastAsia="Arial" w:hAnsi="Arial" w:cs="Arial"/>
          <w:color w:val="000000" w:themeColor="text1"/>
        </w:rPr>
      </w:pPr>
      <w:r w:rsidRPr="00DD788E">
        <w:rPr>
          <w:rFonts w:ascii="Arial" w:eastAsia="Arial" w:hAnsi="Arial" w:cs="Arial"/>
          <w:color w:val="000000" w:themeColor="text1"/>
        </w:rPr>
        <w:t>To deliver th</w:t>
      </w:r>
      <w:r w:rsidRPr="00DD788E" w:rsidR="6CB8D2C6">
        <w:rPr>
          <w:rFonts w:ascii="Arial" w:eastAsia="Arial" w:hAnsi="Arial" w:cs="Arial"/>
          <w:color w:val="000000" w:themeColor="text1"/>
        </w:rPr>
        <w:t>is expansion</w:t>
      </w:r>
      <w:r w:rsidRPr="00DD788E">
        <w:rPr>
          <w:rFonts w:ascii="Arial" w:eastAsia="Arial" w:hAnsi="Arial" w:cs="Arial"/>
          <w:color w:val="000000" w:themeColor="text1"/>
        </w:rPr>
        <w:t>,</w:t>
      </w:r>
      <w:r w:rsidRPr="00DD788E" w:rsidR="0B9F3409">
        <w:rPr>
          <w:rFonts w:ascii="Arial" w:eastAsia="Arial" w:hAnsi="Arial" w:cs="Arial"/>
          <w:color w:val="000000" w:themeColor="text1"/>
        </w:rPr>
        <w:t xml:space="preserve"> </w:t>
      </w:r>
      <w:r w:rsidRPr="00DD788E" w:rsidR="728E9E57">
        <w:rPr>
          <w:rFonts w:ascii="Arial" w:eastAsia="Arial" w:hAnsi="Arial" w:cs="Arial"/>
          <w:color w:val="000000" w:themeColor="text1"/>
        </w:rPr>
        <w:t>a</w:t>
      </w:r>
      <w:r w:rsidRPr="00DD788E" w:rsidR="5E7C5DE4">
        <w:rPr>
          <w:rFonts w:ascii="Arial" w:eastAsia="Arial" w:hAnsi="Arial" w:cs="Arial"/>
          <w:color w:val="000000" w:themeColor="text1"/>
        </w:rPr>
        <w:t>ction must be taken</w:t>
      </w:r>
      <w:r w:rsidRPr="00DD788E" w:rsidR="458762F3">
        <w:rPr>
          <w:rFonts w:ascii="Arial" w:eastAsia="Arial" w:hAnsi="Arial" w:cs="Arial"/>
          <w:color w:val="000000" w:themeColor="text1"/>
        </w:rPr>
        <w:t xml:space="preserve"> to accelerate the build time of new infrastructure.</w:t>
      </w:r>
      <w:r w:rsidRPr="00DD788E" w:rsidR="47722CA5">
        <w:rPr>
          <w:rFonts w:ascii="Arial" w:eastAsia="Arial" w:hAnsi="Arial" w:cs="Arial"/>
          <w:color w:val="000000" w:themeColor="text1"/>
        </w:rPr>
        <w:t xml:space="preserve"> </w:t>
      </w:r>
      <w:r w:rsidRPr="00DD788E" w:rsidR="7B660BC7">
        <w:rPr>
          <w:rFonts w:ascii="Arial" w:eastAsia="Arial" w:hAnsi="Arial" w:cs="Arial"/>
          <w:color w:val="000000" w:themeColor="text1"/>
        </w:rPr>
        <w:t>In parallel, the process for connecting to the grid must be fundamentally reformed to ensure the right projects connect on time.</w:t>
      </w:r>
    </w:p>
    <w:p w:rsidR="65D18BE4" w:rsidRPr="00DD788E" w:rsidP="7E2BFCD4">
      <w:pPr>
        <w:pBdr>
          <w:top w:val="nil"/>
          <w:left w:val="nil"/>
          <w:bottom w:val="nil"/>
          <w:right w:val="nil"/>
          <w:between w:val="nil"/>
        </w:pBdr>
        <w:rPr>
          <w:rFonts w:ascii="Arial" w:eastAsia="Arial" w:hAnsi="Arial" w:cs="Arial"/>
        </w:rPr>
      </w:pPr>
      <w:r w:rsidRPr="7E2BFCD4">
        <w:rPr>
          <w:rFonts w:ascii="Arial" w:eastAsia="Arial" w:hAnsi="Arial" w:cs="Arial"/>
          <w:color w:val="000000" w:themeColor="text1"/>
        </w:rPr>
        <w:t xml:space="preserve">On 5 November 2024, the National Energy System Operator provided advice to the </w:t>
      </w:r>
      <w:r w:rsidRPr="7E2BFCD4" w:rsidR="2A3FF8D5">
        <w:rPr>
          <w:rFonts w:ascii="Arial" w:eastAsia="Arial" w:hAnsi="Arial" w:cs="Arial"/>
          <w:color w:val="000000" w:themeColor="text1"/>
        </w:rPr>
        <w:t xml:space="preserve">UK </w:t>
      </w:r>
      <w:r w:rsidRPr="7E2BFCD4">
        <w:rPr>
          <w:rFonts w:ascii="Arial" w:eastAsia="Arial" w:hAnsi="Arial" w:cs="Arial"/>
          <w:color w:val="000000" w:themeColor="text1"/>
        </w:rPr>
        <w:t>government on the pathways to clean power</w:t>
      </w:r>
      <w:r w:rsidRPr="7E2BFCD4" w:rsidR="57BDCCA3">
        <w:rPr>
          <w:rFonts w:ascii="Arial" w:eastAsia="Arial" w:hAnsi="Arial" w:cs="Arial"/>
          <w:color w:val="000000" w:themeColor="text1"/>
        </w:rPr>
        <w:t xml:space="preserve"> by 2030</w:t>
      </w:r>
      <w:r w:rsidRPr="7E2BFCD4" w:rsidR="666C2C28">
        <w:rPr>
          <w:rFonts w:ascii="Arial" w:eastAsia="Arial" w:hAnsi="Arial" w:cs="Arial"/>
          <w:color w:val="000000" w:themeColor="text1"/>
        </w:rPr>
        <w:t>.</w:t>
      </w:r>
      <w:r w:rsidRPr="7E2BFCD4" w:rsidR="138A347F">
        <w:rPr>
          <w:rFonts w:ascii="Arial" w:eastAsia="Arial" w:hAnsi="Arial" w:cs="Arial"/>
          <w:color w:val="000000" w:themeColor="text1"/>
        </w:rPr>
        <w:t xml:space="preserve"> </w:t>
      </w:r>
      <w:r w:rsidRPr="7E2BFCD4" w:rsidR="638C1ADE">
        <w:rPr>
          <w:rFonts w:ascii="Arial" w:eastAsia="Arial" w:hAnsi="Arial" w:cs="Arial"/>
          <w:color w:val="000000" w:themeColor="text1"/>
        </w:rPr>
        <w:t>O</w:t>
      </w:r>
      <w:r w:rsidRPr="7E2BFCD4" w:rsidR="72CC0789">
        <w:rPr>
          <w:rFonts w:ascii="Arial" w:eastAsia="Arial" w:hAnsi="Arial" w:cs="Arial"/>
          <w:color w:val="000000" w:themeColor="text1"/>
        </w:rPr>
        <w:t>n 13 December 2024, the UK Government published the Clean Power Action Plan</w:t>
      </w:r>
      <w:r w:rsidRPr="7E2BFCD4" w:rsidR="51F476B9">
        <w:rPr>
          <w:rFonts w:ascii="Arial" w:eastAsia="Arial" w:hAnsi="Arial" w:cs="Arial"/>
          <w:color w:val="000000" w:themeColor="text1"/>
        </w:rPr>
        <w:t xml:space="preserve">, setting out the action the UK government </w:t>
      </w:r>
      <w:r w:rsidRPr="7E2BFCD4" w:rsidR="578E5695">
        <w:rPr>
          <w:rFonts w:ascii="Arial" w:eastAsia="Arial" w:hAnsi="Arial" w:cs="Arial"/>
          <w:color w:val="000000" w:themeColor="text1"/>
        </w:rPr>
        <w:t xml:space="preserve">will </w:t>
      </w:r>
      <w:r w:rsidRPr="7E2BFCD4" w:rsidR="559048A1">
        <w:rPr>
          <w:rFonts w:ascii="Arial" w:eastAsia="Arial" w:hAnsi="Arial" w:cs="Arial"/>
          <w:color w:val="000000" w:themeColor="text1"/>
        </w:rPr>
        <w:t xml:space="preserve">take, </w:t>
      </w:r>
      <w:r w:rsidRPr="7E2BFCD4" w:rsidR="51F476B9">
        <w:rPr>
          <w:rFonts w:ascii="Arial" w:eastAsia="Arial" w:hAnsi="Arial" w:cs="Arial"/>
          <w:color w:val="000000" w:themeColor="text1"/>
        </w:rPr>
        <w:t xml:space="preserve">in </w:t>
      </w:r>
      <w:r w:rsidRPr="7E2BFCD4" w:rsidR="1381589C">
        <w:rPr>
          <w:rFonts w:ascii="Arial" w:eastAsia="Arial" w:hAnsi="Arial" w:cs="Arial"/>
          <w:color w:val="000000" w:themeColor="text1"/>
        </w:rPr>
        <w:t>conjunction</w:t>
      </w:r>
      <w:r w:rsidRPr="7E2BFCD4" w:rsidR="30946831">
        <w:rPr>
          <w:rFonts w:ascii="Arial" w:eastAsia="Arial" w:hAnsi="Arial" w:cs="Arial"/>
          <w:color w:val="000000" w:themeColor="text1"/>
        </w:rPr>
        <w:t xml:space="preserve"> </w:t>
      </w:r>
      <w:r w:rsidRPr="7E2BFCD4" w:rsidR="092372D9">
        <w:rPr>
          <w:rFonts w:ascii="Arial" w:eastAsia="Arial" w:hAnsi="Arial" w:cs="Arial"/>
          <w:color w:val="000000" w:themeColor="text1"/>
        </w:rPr>
        <w:t>with</w:t>
      </w:r>
      <w:r w:rsidRPr="7E2BFCD4" w:rsidR="30946831">
        <w:rPr>
          <w:rFonts w:ascii="Arial" w:eastAsia="Arial" w:hAnsi="Arial" w:cs="Arial"/>
          <w:color w:val="000000" w:themeColor="text1"/>
        </w:rPr>
        <w:t xml:space="preserve"> the Scottish Government</w:t>
      </w:r>
      <w:r w:rsidRPr="7E2BFCD4" w:rsidR="77AFD872">
        <w:rPr>
          <w:rFonts w:ascii="Arial" w:eastAsia="Arial" w:hAnsi="Arial" w:cs="Arial"/>
          <w:color w:val="000000" w:themeColor="text1"/>
        </w:rPr>
        <w:t xml:space="preserve">, industry, </w:t>
      </w:r>
      <w:r w:rsidRPr="7E2BFCD4" w:rsidR="5DD0D365">
        <w:rPr>
          <w:rFonts w:ascii="Arial" w:eastAsia="Arial" w:hAnsi="Arial" w:cs="Arial"/>
          <w:color w:val="000000" w:themeColor="text1"/>
        </w:rPr>
        <w:t>Ofgem,</w:t>
      </w:r>
      <w:r w:rsidRPr="7E2BFCD4" w:rsidR="77AFD872">
        <w:rPr>
          <w:rFonts w:ascii="Arial" w:eastAsia="Arial" w:hAnsi="Arial" w:cs="Arial"/>
          <w:color w:val="000000" w:themeColor="text1"/>
        </w:rPr>
        <w:t xml:space="preserve"> NESO and others,</w:t>
      </w:r>
      <w:r w:rsidRPr="7E2BFCD4" w:rsidR="30946831">
        <w:rPr>
          <w:rFonts w:ascii="Arial" w:eastAsia="Arial" w:hAnsi="Arial" w:cs="Arial"/>
          <w:color w:val="000000" w:themeColor="text1"/>
        </w:rPr>
        <w:t xml:space="preserve"> to deliver </w:t>
      </w:r>
      <w:r w:rsidRPr="7E2BFCD4" w:rsidR="124FC4E0">
        <w:rPr>
          <w:rFonts w:ascii="Arial" w:eastAsia="Arial" w:hAnsi="Arial" w:cs="Arial"/>
          <w:color w:val="000000" w:themeColor="text1"/>
        </w:rPr>
        <w:t>clean power by 2030.</w:t>
      </w:r>
      <w:r w:rsidRPr="7E2BFCD4" w:rsidR="2F6061BE">
        <w:rPr>
          <w:rFonts w:ascii="Arial" w:eastAsia="Arial" w:hAnsi="Arial" w:cs="Arial"/>
          <w:color w:val="000000" w:themeColor="text1"/>
        </w:rPr>
        <w:t xml:space="preserve"> The actions in the plan </w:t>
      </w:r>
      <w:r w:rsidRPr="7E2BFCD4" w:rsidR="3FC68710">
        <w:rPr>
          <w:rFonts w:ascii="Arial" w:eastAsia="Arial" w:hAnsi="Arial" w:cs="Arial"/>
          <w:color w:val="000000" w:themeColor="text1"/>
        </w:rPr>
        <w:t xml:space="preserve">cut </w:t>
      </w:r>
      <w:r w:rsidRPr="7E2BFCD4" w:rsidR="2F6061BE">
        <w:rPr>
          <w:rFonts w:ascii="Arial" w:eastAsia="Arial" w:hAnsi="Arial" w:cs="Arial"/>
          <w:color w:val="000000" w:themeColor="text1"/>
        </w:rPr>
        <w:t xml:space="preserve">across a broad range of </w:t>
      </w:r>
      <w:r w:rsidRPr="7E2BFCD4" w:rsidR="7D05F507">
        <w:rPr>
          <w:rFonts w:ascii="Arial" w:eastAsia="Arial" w:hAnsi="Arial" w:cs="Arial"/>
          <w:color w:val="000000" w:themeColor="text1"/>
        </w:rPr>
        <w:t xml:space="preserve">policy </w:t>
      </w:r>
      <w:r w:rsidRPr="7E2BFCD4" w:rsidR="2F6061BE">
        <w:rPr>
          <w:rFonts w:ascii="Arial" w:eastAsia="Arial" w:hAnsi="Arial" w:cs="Arial"/>
          <w:color w:val="000000" w:themeColor="text1"/>
        </w:rPr>
        <w:t xml:space="preserve">areas, and include improving planning and consenting processes, regulatory reform, and ensuring communities </w:t>
      </w:r>
      <w:r w:rsidRPr="7E2BFCD4" w:rsidR="729D3928">
        <w:rPr>
          <w:rFonts w:ascii="Arial" w:eastAsia="Arial" w:hAnsi="Arial" w:cs="Arial"/>
          <w:color w:val="000000" w:themeColor="text1"/>
        </w:rPr>
        <w:t xml:space="preserve">directly </w:t>
      </w:r>
      <w:r w:rsidRPr="7E2BFCD4" w:rsidR="2F6061BE">
        <w:rPr>
          <w:rFonts w:ascii="Arial" w:eastAsia="Arial" w:hAnsi="Arial" w:cs="Arial"/>
          <w:color w:val="000000" w:themeColor="text1"/>
        </w:rPr>
        <w:t>benefit from new infrastructure</w:t>
      </w:r>
      <w:r w:rsidRPr="7E2BFCD4" w:rsidR="4CD072B9">
        <w:rPr>
          <w:rFonts w:ascii="Arial" w:eastAsia="Arial" w:hAnsi="Arial" w:cs="Arial"/>
          <w:color w:val="000000" w:themeColor="text1"/>
        </w:rPr>
        <w:t>.</w:t>
      </w:r>
      <w:r w:rsidRPr="7E2BFCD4" w:rsidR="16C93443">
        <w:rPr>
          <w:rFonts w:ascii="Arial" w:eastAsia="Arial" w:hAnsi="Arial" w:cs="Arial"/>
          <w:color w:val="000000" w:themeColor="text1"/>
        </w:rPr>
        <w:t xml:space="preserve"> The plan also sets out </w:t>
      </w:r>
      <w:r w:rsidRPr="7E2BFCD4" w:rsidR="37663333">
        <w:rPr>
          <w:rFonts w:ascii="Arial" w:eastAsia="Arial" w:hAnsi="Arial" w:cs="Arial"/>
          <w:color w:val="000000" w:themeColor="text1"/>
        </w:rPr>
        <w:t xml:space="preserve">the actions being taken to reform the connections process. </w:t>
      </w:r>
      <w:r w:rsidRPr="7E2BFCD4" w:rsidR="41925C59">
        <w:rPr>
          <w:rFonts w:ascii="Arial" w:eastAsia="Arial" w:hAnsi="Arial" w:cs="Arial"/>
          <w:color w:val="000000" w:themeColor="text1"/>
        </w:rPr>
        <w:t xml:space="preserve">NESO submitted proposals for reforms to the </w:t>
      </w:r>
      <w:r w:rsidRPr="7E2BFCD4" w:rsidR="45068614">
        <w:rPr>
          <w:rFonts w:ascii="Arial" w:eastAsia="Arial" w:hAnsi="Arial" w:cs="Arial"/>
          <w:color w:val="000000" w:themeColor="text1"/>
        </w:rPr>
        <w:t>connection</w:t>
      </w:r>
      <w:r w:rsidRPr="7E2BFCD4" w:rsidR="006D633D">
        <w:rPr>
          <w:rFonts w:ascii="Arial" w:eastAsia="Arial" w:hAnsi="Arial" w:cs="Arial"/>
          <w:color w:val="000000" w:themeColor="text1"/>
        </w:rPr>
        <w:t>s</w:t>
      </w:r>
      <w:r w:rsidRPr="7E2BFCD4" w:rsidR="45068614">
        <w:rPr>
          <w:rFonts w:ascii="Arial" w:eastAsia="Arial" w:hAnsi="Arial" w:cs="Arial"/>
          <w:color w:val="000000" w:themeColor="text1"/>
        </w:rPr>
        <w:t xml:space="preserve"> </w:t>
      </w:r>
      <w:r w:rsidRPr="7E2BFCD4" w:rsidR="41925C59">
        <w:rPr>
          <w:rFonts w:ascii="Arial" w:eastAsia="Arial" w:hAnsi="Arial" w:cs="Arial"/>
          <w:color w:val="000000" w:themeColor="text1"/>
        </w:rPr>
        <w:t>process</w:t>
      </w:r>
      <w:r w:rsidRPr="7E2BFCD4" w:rsidR="7ADC613D">
        <w:rPr>
          <w:rFonts w:ascii="Arial" w:eastAsia="Arial" w:hAnsi="Arial" w:cs="Arial"/>
          <w:color w:val="000000" w:themeColor="text1"/>
        </w:rPr>
        <w:t xml:space="preserve"> at the end of 2024</w:t>
      </w:r>
      <w:r w:rsidRPr="7E2BFCD4" w:rsidR="41925C59">
        <w:rPr>
          <w:rFonts w:ascii="Arial" w:eastAsia="Arial" w:hAnsi="Arial" w:cs="Arial"/>
          <w:color w:val="000000" w:themeColor="text1"/>
        </w:rPr>
        <w:t xml:space="preserve">, and Ofgem expects to </w:t>
      </w:r>
      <w:r w:rsidRPr="7E2BFCD4" w:rsidR="41925C59">
        <w:rPr>
          <w:rFonts w:ascii="Arial" w:eastAsia="Arial" w:hAnsi="Arial" w:cs="Arial"/>
          <w:color w:val="000000" w:themeColor="text1"/>
        </w:rPr>
        <w:t>make a decision</w:t>
      </w:r>
      <w:r w:rsidRPr="7E2BFCD4" w:rsidR="41925C59">
        <w:rPr>
          <w:rFonts w:ascii="Arial" w:eastAsia="Arial" w:hAnsi="Arial" w:cs="Arial"/>
          <w:color w:val="000000" w:themeColor="text1"/>
        </w:rPr>
        <w:t xml:space="preserve"> on these proposals in early 2025.</w:t>
      </w:r>
      <w:r w:rsidRPr="7E2BFCD4" w:rsidR="1BD0F081">
        <w:rPr>
          <w:rFonts w:ascii="Arial" w:eastAsia="Arial" w:hAnsi="Arial" w:cs="Arial"/>
        </w:rPr>
        <w:t xml:space="preserve"> For the first time we now have a national plan to take us to a new age of clean electricity that will boost our energy security, create good jobs, protect </w:t>
      </w:r>
      <w:r w:rsidRPr="7E2BFCD4" w:rsidR="000C7C03">
        <w:rPr>
          <w:rFonts w:ascii="Arial" w:eastAsia="Arial" w:hAnsi="Arial" w:cs="Arial"/>
        </w:rPr>
        <w:t>consumers,</w:t>
      </w:r>
      <w:r w:rsidRPr="7E2BFCD4" w:rsidR="1BD0F081">
        <w:rPr>
          <w:rFonts w:ascii="Arial" w:eastAsia="Arial" w:hAnsi="Arial" w:cs="Arial"/>
        </w:rPr>
        <w:t xml:space="preserve"> and tackle climate change</w:t>
      </w:r>
      <w:r w:rsidRPr="7E2BFCD4" w:rsidR="00AA1549">
        <w:rPr>
          <w:rFonts w:ascii="Arial" w:eastAsia="Arial" w:hAnsi="Arial" w:cs="Arial"/>
        </w:rPr>
        <w:t xml:space="preserve">. </w:t>
      </w:r>
    </w:p>
    <w:p w:rsidR="21A9DC31" w:rsidRPr="00DD788E" w:rsidP="005E5871">
      <w:pPr>
        <w:spacing w:after="0"/>
        <w:rPr>
          <w:rFonts w:ascii="Arial" w:eastAsia="Arial" w:hAnsi="Arial" w:cs="Arial"/>
        </w:rPr>
      </w:pPr>
      <w:r w:rsidRPr="7E2BFCD4">
        <w:rPr>
          <w:rFonts w:ascii="Arial" w:eastAsia="Arial" w:hAnsi="Arial" w:cs="Arial"/>
          <w:lang w:val="en-US"/>
        </w:rPr>
        <w:t xml:space="preserve">The government will now plan an energy system based on what the country needs. The plan sets out bold measures to get more homegrown clean power to people. These </w:t>
      </w:r>
      <w:r w:rsidRPr="7E2BFCD4">
        <w:rPr>
          <w:rFonts w:ascii="Arial" w:eastAsia="Arial" w:hAnsi="Arial" w:cs="Arial"/>
          <w:lang w:val="en-US"/>
        </w:rPr>
        <w:t>include:</w:t>
      </w:r>
      <w:r w:rsidRPr="7E2BFCD4">
        <w:rPr>
          <w:rFonts w:ascii="Arial" w:eastAsia="Arial" w:hAnsi="Arial" w:cs="Arial"/>
          <w:lang w:val="en-US"/>
        </w:rPr>
        <w:t xml:space="preserve"> cleaning up a dysfunctional grid system by </w:t>
      </w:r>
      <w:r w:rsidRPr="7E2BFCD4" w:rsidR="000C7C03">
        <w:rPr>
          <w:rFonts w:ascii="Arial" w:eastAsia="Arial" w:hAnsi="Arial" w:cs="Arial"/>
          <w:lang w:val="en-US"/>
        </w:rPr>
        <w:t>prioritizing</w:t>
      </w:r>
      <w:r w:rsidRPr="7E2BFCD4">
        <w:rPr>
          <w:rFonts w:ascii="Arial" w:eastAsia="Arial" w:hAnsi="Arial" w:cs="Arial"/>
          <w:lang w:val="en-US"/>
        </w:rPr>
        <w:t xml:space="preserve"> the most important projects and ending the “first-come-first served” system; speeding up decisions on planning permission by empowering planners to </w:t>
      </w:r>
      <w:r w:rsidRPr="7E2BFCD4" w:rsidR="000C7C03">
        <w:rPr>
          <w:rFonts w:ascii="Arial" w:eastAsia="Arial" w:hAnsi="Arial" w:cs="Arial"/>
          <w:lang w:val="en-US"/>
        </w:rPr>
        <w:t>prioritize</w:t>
      </w:r>
      <w:r w:rsidRPr="7E2BFCD4">
        <w:rPr>
          <w:rFonts w:ascii="Arial" w:eastAsia="Arial" w:hAnsi="Arial" w:cs="Arial"/>
          <w:lang w:val="en-US"/>
        </w:rPr>
        <w:t xml:space="preserve"> critical energy infrastructure; and expanding the renewable auction process to stop delays and get more projects connected.</w:t>
      </w:r>
    </w:p>
    <w:p w:rsidR="005E5871" w:rsidRPr="00DD788E" w:rsidP="005E5871">
      <w:pPr>
        <w:spacing w:after="0"/>
        <w:rPr>
          <w:rFonts w:ascii="Arial" w:eastAsia="Arial" w:hAnsi="Arial" w:cs="Arial"/>
        </w:rPr>
      </w:pPr>
    </w:p>
    <w:p w:rsidR="00EF79EA" w:rsidRPr="00DD788E" w:rsidP="7E2BFCD4">
      <w:pPr>
        <w:pBdr>
          <w:top w:val="nil"/>
          <w:left w:val="nil"/>
          <w:bottom w:val="nil"/>
          <w:right w:val="nil"/>
          <w:between w:val="nil"/>
        </w:pBdr>
        <w:rPr>
          <w:rFonts w:ascii="Arial" w:eastAsia="Arial" w:hAnsi="Arial" w:cs="Arial"/>
          <w:color w:val="000000" w:themeColor="text1"/>
        </w:rPr>
      </w:pPr>
      <w:r w:rsidRPr="7E2BFCD4">
        <w:rPr>
          <w:rFonts w:ascii="Arial" w:eastAsia="Arial" w:hAnsi="Arial" w:cs="Arial"/>
          <w:color w:val="000000" w:themeColor="text1"/>
        </w:rPr>
        <w:t>On consenting in Scotland</w:t>
      </w:r>
      <w:r w:rsidRPr="7E2BFCD4" w:rsidR="4328ECC2">
        <w:rPr>
          <w:rFonts w:ascii="Arial" w:eastAsia="Arial" w:hAnsi="Arial" w:cs="Arial"/>
          <w:color w:val="000000" w:themeColor="text1"/>
        </w:rPr>
        <w:t xml:space="preserve"> specifically</w:t>
      </w:r>
      <w:r w:rsidRPr="7E2BFCD4">
        <w:rPr>
          <w:rFonts w:ascii="Arial" w:eastAsia="Arial" w:hAnsi="Arial" w:cs="Arial"/>
          <w:color w:val="000000" w:themeColor="text1"/>
        </w:rPr>
        <w:t>, t</w:t>
      </w:r>
      <w:r w:rsidRPr="7E2BFCD4" w:rsidR="187A7D40">
        <w:rPr>
          <w:rFonts w:ascii="Arial" w:eastAsia="Arial" w:hAnsi="Arial" w:cs="Arial"/>
          <w:color w:val="000000" w:themeColor="text1"/>
        </w:rPr>
        <w:t>he</w:t>
      </w:r>
      <w:r w:rsidRPr="7E2BFCD4" w:rsidR="3A8567E0">
        <w:rPr>
          <w:rFonts w:ascii="Arial" w:eastAsia="Arial" w:hAnsi="Arial" w:cs="Arial"/>
          <w:color w:val="000000" w:themeColor="text1"/>
        </w:rPr>
        <w:t xml:space="preserve"> UK and Scottish Governments </w:t>
      </w:r>
      <w:r w:rsidRPr="7E2BFCD4" w:rsidR="3A8178E1">
        <w:rPr>
          <w:rFonts w:ascii="Arial" w:eastAsia="Arial" w:hAnsi="Arial" w:cs="Arial"/>
          <w:color w:val="000000" w:themeColor="text1"/>
        </w:rPr>
        <w:t>are</w:t>
      </w:r>
      <w:r w:rsidRPr="7E2BFCD4" w:rsidR="3A8567E0">
        <w:rPr>
          <w:rFonts w:ascii="Arial" w:eastAsia="Arial" w:hAnsi="Arial" w:cs="Arial"/>
          <w:color w:val="000000" w:themeColor="text1"/>
        </w:rPr>
        <w:t xml:space="preserve"> working collaboratively to reform the consenting </w:t>
      </w:r>
      <w:r w:rsidRPr="7E2BFCD4" w:rsidR="3A8178E1">
        <w:rPr>
          <w:rFonts w:ascii="Arial" w:eastAsia="Arial" w:hAnsi="Arial" w:cs="Arial"/>
          <w:color w:val="000000" w:themeColor="text1"/>
        </w:rPr>
        <w:t>regime</w:t>
      </w:r>
      <w:r w:rsidRPr="7E2BFCD4" w:rsidR="3A8567E0">
        <w:rPr>
          <w:rFonts w:ascii="Arial" w:eastAsia="Arial" w:hAnsi="Arial" w:cs="Arial"/>
          <w:color w:val="000000" w:themeColor="text1"/>
        </w:rPr>
        <w:t xml:space="preserve"> for electricity infrastructure </w:t>
      </w:r>
      <w:r w:rsidRPr="7E2BFCD4" w:rsidR="3A8178E1">
        <w:rPr>
          <w:rFonts w:ascii="Arial" w:eastAsia="Arial" w:hAnsi="Arial" w:cs="Arial"/>
          <w:color w:val="000000" w:themeColor="text1"/>
        </w:rPr>
        <w:t>to facilitate the roll-out of low carbon electricity projects (including electricity networks). </w:t>
      </w:r>
      <w:r w:rsidRPr="7E2BFCD4" w:rsidR="5EB59E10">
        <w:rPr>
          <w:rFonts w:ascii="Arial" w:eastAsia="Arial" w:hAnsi="Arial" w:cs="Arial"/>
          <w:color w:val="000000" w:themeColor="text1"/>
        </w:rPr>
        <w:t>At present, consenting is typically taking between 2 to 4 years from application to decision. This is too slow and is impacting on investor confidence, increasing costs for developers, and hindering 2030 decarbonisation targets.</w:t>
      </w:r>
      <w:r w:rsidRPr="7E2BFCD4" w:rsidR="64EB45E9">
        <w:rPr>
          <w:rFonts w:ascii="Arial" w:eastAsia="Arial" w:hAnsi="Arial" w:cs="Arial"/>
          <w:color w:val="000000" w:themeColor="text1"/>
        </w:rPr>
        <w:t xml:space="preserve"> </w:t>
      </w:r>
      <w:r w:rsidRPr="7E2BFCD4" w:rsidR="46730BE3">
        <w:rPr>
          <w:rFonts w:ascii="Arial" w:eastAsia="Arial" w:hAnsi="Arial" w:cs="Arial"/>
          <w:color w:val="000000" w:themeColor="text1"/>
        </w:rPr>
        <w:t>There has been a programme of work to look at how inefficiencies could be removed from the existing consenting regime, while at the same time ensuring that the voice of local communities continues to be heard.</w:t>
      </w:r>
      <w:r w:rsidRPr="7E2BFCD4" w:rsidR="46730BE3">
        <w:rPr>
          <w:rStyle w:val="apple-converted-space"/>
          <w:rFonts w:ascii="Arial" w:eastAsia="Arial" w:hAnsi="Arial" w:cs="Arial"/>
          <w:color w:val="000000" w:themeColor="text1"/>
        </w:rPr>
        <w:t> </w:t>
      </w:r>
      <w:r w:rsidRPr="7E2BFCD4" w:rsidR="64EB45E9">
        <w:rPr>
          <w:rFonts w:ascii="Arial" w:eastAsia="Arial" w:hAnsi="Arial" w:cs="Arial"/>
          <w:color w:val="000000" w:themeColor="text1"/>
        </w:rPr>
        <w:t>A public consultation ran between October and November 2024 which presented this reform package for views. Although a UK Government consultation, the Scottish Government endorsed the content</w:t>
      </w:r>
      <w:r w:rsidRPr="7E2BFCD4" w:rsidR="6388EE2E">
        <w:rPr>
          <w:rFonts w:ascii="Arial" w:eastAsia="Arial" w:hAnsi="Arial" w:cs="Arial"/>
          <w:color w:val="000000" w:themeColor="text1"/>
        </w:rPr>
        <w:t>.</w:t>
      </w:r>
      <w:r w:rsidRPr="7E2BFCD4" w:rsidR="00BF01B9">
        <w:rPr>
          <w:rFonts w:ascii="Arial" w:eastAsia="Arial" w:hAnsi="Arial" w:cs="Arial"/>
          <w:color w:val="000000" w:themeColor="text1"/>
        </w:rPr>
        <w:t xml:space="preserve"> </w:t>
      </w:r>
      <w:r w:rsidRPr="7E2BFCD4" w:rsidR="46730BE3">
        <w:rPr>
          <w:rStyle w:val="apple-converted-space"/>
          <w:rFonts w:ascii="Arial" w:eastAsia="Arial" w:hAnsi="Arial" w:cs="Arial"/>
          <w:color w:val="000000" w:themeColor="text1"/>
        </w:rPr>
        <w:t>A response to the consultation will be published in 2025.</w:t>
      </w:r>
    </w:p>
    <w:p w:rsidR="00AD138D" w:rsidRPr="00DD788E" w:rsidP="005077FE">
      <w:pPr>
        <w:pStyle w:val="ListParagraph"/>
        <w:numPr>
          <w:ilvl w:val="0"/>
          <w:numId w:val="28"/>
        </w:numPr>
        <w:pBdr>
          <w:top w:val="nil"/>
          <w:left w:val="nil"/>
          <w:bottom w:val="nil"/>
          <w:right w:val="nil"/>
          <w:between w:val="nil"/>
        </w:pBdr>
        <w:rPr>
          <w:rFonts w:ascii="Arial" w:eastAsia="Arial" w:hAnsi="Arial" w:cs="Arial"/>
          <w:b/>
          <w:bCs/>
          <w:color w:val="000000" w:themeColor="text1"/>
        </w:rPr>
      </w:pPr>
      <w:r w:rsidRPr="00DD788E">
        <w:rPr>
          <w:rFonts w:ascii="Arial" w:eastAsia="Arial" w:hAnsi="Arial" w:cs="Arial"/>
          <w:b/>
          <w:bCs/>
          <w:color w:val="000000" w:themeColor="text1"/>
        </w:rPr>
        <w:t xml:space="preserve">How can GB Energy, and other ways of backing industry (including funding), most effectively support employment, economic </w:t>
      </w:r>
      <w:r w:rsidRPr="00DD788E">
        <w:rPr>
          <w:rFonts w:ascii="Arial" w:eastAsia="Arial" w:hAnsi="Arial" w:cs="Arial"/>
          <w:b/>
          <w:bCs/>
          <w:color w:val="000000" w:themeColor="text1"/>
        </w:rPr>
        <w:t>growth</w:t>
      </w:r>
      <w:r w:rsidRPr="00DD788E">
        <w:rPr>
          <w:rFonts w:ascii="Arial" w:eastAsia="Arial" w:hAnsi="Arial" w:cs="Arial"/>
          <w:b/>
          <w:bCs/>
          <w:color w:val="000000" w:themeColor="text1"/>
        </w:rPr>
        <w:t xml:space="preserve"> and the development of clean energy supply chains in Scotland?</w:t>
      </w:r>
    </w:p>
    <w:p w:rsidR="00EC72C0" w:rsidRPr="00DD788E" w:rsidP="462AECA1">
      <w:pPr>
        <w:spacing w:after="0" w:line="279" w:lineRule="auto"/>
        <w:rPr>
          <w:rFonts w:ascii="Arial" w:eastAsia="Arial" w:hAnsi="Arial" w:cs="Arial"/>
          <w:color w:val="000000" w:themeColor="text1"/>
        </w:rPr>
      </w:pPr>
      <w:r w:rsidRPr="7E2BFCD4">
        <w:rPr>
          <w:rFonts w:ascii="Arial" w:eastAsia="Arial" w:hAnsi="Arial" w:cs="Arial"/>
          <w:color w:val="000000" w:themeColor="text1"/>
        </w:rPr>
        <w:t>Through its support for clean, home-grown energy production, Great British Energy will help create thousands of jobs and facilitate the growth of supply chains in every nation of the UK.</w:t>
      </w:r>
      <w:r w:rsidRPr="7E2BFCD4" w:rsidR="00F240BC">
        <w:rPr>
          <w:rFonts w:ascii="Arial" w:eastAsia="Arial" w:hAnsi="Arial" w:cs="Arial"/>
          <w:color w:val="000000" w:themeColor="text1"/>
        </w:rPr>
        <w:t xml:space="preserve"> </w:t>
      </w:r>
      <w:r w:rsidRPr="7E2BFCD4" w:rsidR="007143F7">
        <w:rPr>
          <w:rFonts w:ascii="Arial" w:eastAsia="Arial" w:hAnsi="Arial" w:cs="Arial"/>
          <w:color w:val="000000" w:themeColor="text1"/>
        </w:rPr>
        <w:t>Scotland already has a strong pipeline of opportunities</w:t>
      </w:r>
      <w:r w:rsidRPr="7E2BFCD4" w:rsidR="1B0293D4">
        <w:rPr>
          <w:rFonts w:ascii="Arial" w:eastAsia="Arial" w:hAnsi="Arial" w:cs="Arial"/>
          <w:color w:val="000000" w:themeColor="text1"/>
        </w:rPr>
        <w:t>, including through being</w:t>
      </w:r>
      <w:r w:rsidRPr="7E2BFCD4" w:rsidR="007143F7">
        <w:rPr>
          <w:rFonts w:ascii="Arial" w:eastAsia="Arial" w:hAnsi="Arial" w:cs="Arial"/>
          <w:color w:val="000000" w:themeColor="text1"/>
        </w:rPr>
        <w:t xml:space="preserve"> the forefront of floating offshore wind development</w:t>
      </w:r>
      <w:r w:rsidRPr="7E2BFCD4" w:rsidR="2EFA4525">
        <w:rPr>
          <w:rFonts w:ascii="Arial" w:eastAsia="Arial" w:hAnsi="Arial" w:cs="Arial"/>
          <w:color w:val="000000" w:themeColor="text1"/>
        </w:rPr>
        <w:t>,</w:t>
      </w:r>
      <w:r w:rsidRPr="7E2BFCD4" w:rsidR="3BB1988B">
        <w:rPr>
          <w:rFonts w:ascii="Arial" w:eastAsia="Arial" w:hAnsi="Arial" w:cs="Arial"/>
          <w:color w:val="000000" w:themeColor="text1"/>
        </w:rPr>
        <w:t xml:space="preserve"> and</w:t>
      </w:r>
      <w:r w:rsidRPr="7E2BFCD4" w:rsidR="6EE914C7">
        <w:rPr>
          <w:rFonts w:ascii="Arial" w:eastAsia="Arial" w:hAnsi="Arial" w:cs="Arial"/>
          <w:color w:val="000000" w:themeColor="text1"/>
        </w:rPr>
        <w:t xml:space="preserve"> </w:t>
      </w:r>
      <w:r w:rsidRPr="7E2BFCD4" w:rsidR="007143F7">
        <w:rPr>
          <w:rFonts w:ascii="Arial" w:eastAsia="Arial" w:hAnsi="Arial" w:cs="Arial"/>
          <w:color w:val="000000" w:themeColor="text1"/>
        </w:rPr>
        <w:t xml:space="preserve">Great British Energy’s </w:t>
      </w:r>
      <w:r w:rsidRPr="7E2BFCD4" w:rsidR="770D4F57">
        <w:rPr>
          <w:rFonts w:ascii="Arial" w:eastAsia="Arial" w:hAnsi="Arial" w:cs="Arial"/>
          <w:color w:val="000000" w:themeColor="text1"/>
        </w:rPr>
        <w:t xml:space="preserve">range of </w:t>
      </w:r>
      <w:r w:rsidRPr="7E2BFCD4" w:rsidR="007143F7">
        <w:rPr>
          <w:rFonts w:ascii="Arial" w:eastAsia="Arial" w:hAnsi="Arial" w:cs="Arial"/>
          <w:color w:val="000000" w:themeColor="text1"/>
        </w:rPr>
        <w:t xml:space="preserve">activities </w:t>
      </w:r>
      <w:r w:rsidRPr="7E2BFCD4" w:rsidR="5BC8780F">
        <w:rPr>
          <w:rFonts w:ascii="Arial" w:eastAsia="Arial" w:hAnsi="Arial" w:cs="Arial"/>
          <w:color w:val="000000" w:themeColor="text1"/>
        </w:rPr>
        <w:t xml:space="preserve">will help </w:t>
      </w:r>
      <w:r w:rsidRPr="7E2BFCD4" w:rsidR="7AD111D7">
        <w:rPr>
          <w:rFonts w:ascii="Arial" w:eastAsia="Arial" w:hAnsi="Arial" w:cs="Arial"/>
          <w:color w:val="000000" w:themeColor="text1"/>
        </w:rPr>
        <w:t>further</w:t>
      </w:r>
      <w:r w:rsidRPr="7E2BFCD4" w:rsidR="007143F7">
        <w:rPr>
          <w:rFonts w:ascii="Arial" w:eastAsia="Arial" w:hAnsi="Arial" w:cs="Arial"/>
          <w:color w:val="000000" w:themeColor="text1"/>
        </w:rPr>
        <w:t xml:space="preserve"> support and enhance </w:t>
      </w:r>
      <w:r w:rsidRPr="7E2BFCD4" w:rsidR="687A0C70">
        <w:rPr>
          <w:rFonts w:ascii="Arial" w:eastAsia="Arial" w:hAnsi="Arial" w:cs="Arial"/>
          <w:color w:val="000000" w:themeColor="text1"/>
        </w:rPr>
        <w:t xml:space="preserve">Scotland’s </w:t>
      </w:r>
      <w:r w:rsidRPr="7E2BFCD4" w:rsidR="007143F7">
        <w:rPr>
          <w:rFonts w:ascii="Arial" w:eastAsia="Arial" w:hAnsi="Arial" w:cs="Arial"/>
          <w:color w:val="000000" w:themeColor="text1"/>
        </w:rPr>
        <w:t>existing offshore wind pipeline</w:t>
      </w:r>
      <w:r w:rsidRPr="7E2BFCD4" w:rsidR="2F04395F">
        <w:rPr>
          <w:rFonts w:ascii="Arial" w:eastAsia="Arial" w:hAnsi="Arial" w:cs="Arial"/>
          <w:color w:val="000000" w:themeColor="text1"/>
        </w:rPr>
        <w:t>,</w:t>
      </w:r>
      <w:r w:rsidRPr="7E2BFCD4" w:rsidR="002222DF">
        <w:rPr>
          <w:rFonts w:ascii="Arial" w:eastAsia="Arial" w:hAnsi="Arial" w:cs="Arial"/>
          <w:color w:val="000000" w:themeColor="text1"/>
        </w:rPr>
        <w:t xml:space="preserve"> </w:t>
      </w:r>
      <w:r w:rsidRPr="7E2BFCD4" w:rsidR="21D04CE4">
        <w:rPr>
          <w:rFonts w:ascii="Arial" w:eastAsia="Arial" w:hAnsi="Arial" w:cs="Arial"/>
          <w:color w:val="000000" w:themeColor="text1"/>
        </w:rPr>
        <w:t xml:space="preserve">as well as </w:t>
      </w:r>
      <w:r w:rsidRPr="7E2BFCD4" w:rsidR="007143F7">
        <w:rPr>
          <w:rFonts w:ascii="Arial" w:eastAsia="Arial" w:hAnsi="Arial" w:cs="Arial"/>
          <w:color w:val="000000" w:themeColor="text1"/>
        </w:rPr>
        <w:t>clean energy projects</w:t>
      </w:r>
      <w:r w:rsidRPr="7E2BFCD4" w:rsidR="2C9B4C7A">
        <w:rPr>
          <w:rFonts w:ascii="Arial" w:eastAsia="Arial" w:hAnsi="Arial" w:cs="Arial"/>
          <w:color w:val="000000" w:themeColor="text1"/>
        </w:rPr>
        <w:t xml:space="preserve"> in the other vital sectors the UK needs </w:t>
      </w:r>
      <w:r w:rsidRPr="7E2BFCD4" w:rsidR="051052D4">
        <w:rPr>
          <w:rFonts w:ascii="Arial" w:eastAsia="Arial" w:hAnsi="Arial" w:cs="Arial"/>
          <w:color w:val="000000" w:themeColor="text1"/>
        </w:rPr>
        <w:t>to meet net zero</w:t>
      </w:r>
      <w:r w:rsidRPr="7E2BFCD4" w:rsidR="007143F7">
        <w:rPr>
          <w:rFonts w:ascii="Arial" w:eastAsia="Arial" w:hAnsi="Arial" w:cs="Arial"/>
          <w:color w:val="000000" w:themeColor="text1"/>
        </w:rPr>
        <w:t xml:space="preserve">. </w:t>
      </w:r>
    </w:p>
    <w:p w:rsidR="0019693F" w:rsidRPr="00DD788E" w:rsidP="462AECA1">
      <w:pPr>
        <w:spacing w:after="0" w:line="279" w:lineRule="auto"/>
        <w:rPr>
          <w:rFonts w:ascii="Arial" w:eastAsia="Arial" w:hAnsi="Arial" w:cs="Arial"/>
          <w:color w:val="000000" w:themeColor="text1"/>
        </w:rPr>
      </w:pPr>
    </w:p>
    <w:p w:rsidR="0003396A" w:rsidRPr="00DD788E" w:rsidP="462AECA1">
      <w:pPr>
        <w:spacing w:line="276" w:lineRule="auto"/>
        <w:rPr>
          <w:rFonts w:ascii="Arial" w:eastAsia="Arial" w:hAnsi="Arial" w:cs="Arial"/>
          <w:color w:val="000000" w:themeColor="text1"/>
        </w:rPr>
      </w:pPr>
      <w:r w:rsidRPr="00DD788E">
        <w:rPr>
          <w:rFonts w:ascii="Arial" w:eastAsia="Arial" w:hAnsi="Arial" w:cs="Arial"/>
          <w:color w:val="000000" w:themeColor="text1"/>
        </w:rPr>
        <w:t xml:space="preserve">Great British Energy is an integral part of </w:t>
      </w:r>
      <w:r w:rsidRPr="00DD788E" w:rsidR="0E589C72">
        <w:rPr>
          <w:rFonts w:ascii="Arial" w:eastAsia="Arial" w:hAnsi="Arial" w:cs="Arial"/>
          <w:color w:val="000000" w:themeColor="text1"/>
        </w:rPr>
        <w:t xml:space="preserve">UK </w:t>
      </w:r>
      <w:r w:rsidRPr="00DD788E" w:rsidR="009E0370">
        <w:rPr>
          <w:rFonts w:ascii="Arial" w:eastAsia="Arial" w:hAnsi="Arial" w:cs="Arial"/>
          <w:color w:val="000000" w:themeColor="text1"/>
        </w:rPr>
        <w:t>Government’s</w:t>
      </w:r>
      <w:r w:rsidRPr="00DD788E">
        <w:rPr>
          <w:rFonts w:ascii="Arial" w:eastAsia="Arial" w:hAnsi="Arial" w:cs="Arial"/>
          <w:color w:val="000000" w:themeColor="text1"/>
        </w:rPr>
        <w:t xml:space="preserve"> clean energy superpower mission</w:t>
      </w:r>
      <w:r w:rsidRPr="00DD788E" w:rsidR="008E2190">
        <w:rPr>
          <w:rFonts w:ascii="Arial" w:eastAsia="Arial" w:hAnsi="Arial" w:cs="Arial"/>
          <w:color w:val="000000" w:themeColor="text1"/>
        </w:rPr>
        <w:t>,</w:t>
      </w:r>
      <w:r w:rsidRPr="00DD788E">
        <w:rPr>
          <w:rFonts w:ascii="Arial" w:eastAsia="Arial" w:hAnsi="Arial" w:cs="Arial"/>
          <w:color w:val="000000" w:themeColor="text1"/>
        </w:rPr>
        <w:t xml:space="preserve"> which poses an incredible opportunity for jobs, including reskilling, and growth across the country.</w:t>
      </w:r>
      <w:r w:rsidRPr="00DD788E" w:rsidR="0033096F">
        <w:rPr>
          <w:rFonts w:ascii="Arial" w:eastAsia="Arial" w:hAnsi="Arial" w:cs="Arial"/>
          <w:color w:val="000000" w:themeColor="text1"/>
        </w:rPr>
        <w:t xml:space="preserve"> The company will</w:t>
      </w:r>
      <w:r w:rsidRPr="00DD788E" w:rsidR="009137E1">
        <w:rPr>
          <w:rFonts w:ascii="Arial" w:eastAsia="Arial" w:hAnsi="Arial" w:cs="Arial"/>
          <w:color w:val="000000" w:themeColor="text1"/>
        </w:rPr>
        <w:t xml:space="preserve"> provide opportunities for</w:t>
      </w:r>
      <w:r w:rsidRPr="00DD788E" w:rsidR="0033096F">
        <w:rPr>
          <w:rFonts w:ascii="Arial" w:eastAsia="Arial" w:hAnsi="Arial" w:cs="Arial"/>
          <w:color w:val="000000" w:themeColor="text1"/>
        </w:rPr>
        <w:t xml:space="preserve"> good jobs, with good wages, </w:t>
      </w:r>
      <w:r w:rsidRPr="00DD788E" w:rsidR="00DE60AB">
        <w:rPr>
          <w:rFonts w:ascii="Arial" w:eastAsia="Arial" w:hAnsi="Arial" w:cs="Arial"/>
          <w:color w:val="000000" w:themeColor="text1"/>
        </w:rPr>
        <w:t>including</w:t>
      </w:r>
      <w:r w:rsidRPr="00DD788E" w:rsidR="0033096F">
        <w:rPr>
          <w:rFonts w:ascii="Arial" w:eastAsia="Arial" w:hAnsi="Arial" w:cs="Arial"/>
          <w:color w:val="000000" w:themeColor="text1"/>
        </w:rPr>
        <w:t xml:space="preserve"> </w:t>
      </w:r>
      <w:r w:rsidRPr="00DD788E" w:rsidR="00DE60AB">
        <w:rPr>
          <w:rFonts w:ascii="Arial" w:eastAsia="Arial" w:hAnsi="Arial" w:cs="Arial"/>
          <w:color w:val="000000" w:themeColor="text1"/>
        </w:rPr>
        <w:t xml:space="preserve">(1) in </w:t>
      </w:r>
      <w:r w:rsidRPr="00DD788E" w:rsidR="0033096F">
        <w:rPr>
          <w:rFonts w:ascii="Arial" w:eastAsia="Arial" w:hAnsi="Arial" w:cs="Arial"/>
          <w:color w:val="000000" w:themeColor="text1"/>
        </w:rPr>
        <w:t>the projects it will help deliver</w:t>
      </w:r>
      <w:r w:rsidRPr="00DD788E" w:rsidR="00DE60AB">
        <w:rPr>
          <w:rFonts w:ascii="Arial" w:eastAsia="Arial" w:hAnsi="Arial" w:cs="Arial"/>
          <w:color w:val="000000" w:themeColor="text1"/>
        </w:rPr>
        <w:t xml:space="preserve"> (2) in clean energy supply chains,</w:t>
      </w:r>
      <w:r w:rsidRPr="00DD788E" w:rsidR="00607829">
        <w:rPr>
          <w:rFonts w:ascii="Arial" w:eastAsia="Arial" w:hAnsi="Arial" w:cs="Arial"/>
          <w:color w:val="000000" w:themeColor="text1"/>
        </w:rPr>
        <w:t xml:space="preserve"> and (</w:t>
      </w:r>
      <w:r w:rsidRPr="00DD788E" w:rsidR="00265DAE">
        <w:rPr>
          <w:rFonts w:ascii="Arial" w:eastAsia="Arial" w:hAnsi="Arial" w:cs="Arial"/>
          <w:color w:val="000000" w:themeColor="text1"/>
        </w:rPr>
        <w:t>3) in Great British Energy itself</w:t>
      </w:r>
      <w:r w:rsidRPr="00DD788E" w:rsidR="00CD1B1A">
        <w:rPr>
          <w:rFonts w:ascii="Arial" w:eastAsia="Arial" w:hAnsi="Arial" w:cs="Arial"/>
          <w:color w:val="000000" w:themeColor="text1"/>
        </w:rPr>
        <w:t xml:space="preserve"> as</w:t>
      </w:r>
      <w:r w:rsidRPr="00DD788E" w:rsidR="00EC72C0">
        <w:rPr>
          <w:rFonts w:ascii="Arial" w:eastAsia="Arial" w:hAnsi="Arial" w:cs="Arial"/>
          <w:color w:val="000000" w:themeColor="text1"/>
        </w:rPr>
        <w:t xml:space="preserve"> the company recruits </w:t>
      </w:r>
      <w:r w:rsidRPr="00DD788E" w:rsidR="00265DAE">
        <w:rPr>
          <w:rFonts w:ascii="Arial" w:eastAsia="Arial" w:hAnsi="Arial" w:cs="Arial"/>
          <w:color w:val="000000" w:themeColor="text1"/>
        </w:rPr>
        <w:t>across its Aberdeen Headquarters and future sites in Glasgow and Edinburgh</w:t>
      </w:r>
      <w:r w:rsidRPr="00DD788E" w:rsidR="005B5654">
        <w:rPr>
          <w:rFonts w:ascii="Arial" w:eastAsia="Arial" w:hAnsi="Arial" w:cs="Arial"/>
          <w:color w:val="000000" w:themeColor="text1"/>
        </w:rPr>
        <w:t xml:space="preserve">. </w:t>
      </w:r>
    </w:p>
    <w:p w:rsidR="00114C38" w:rsidRPr="00DD788E" w:rsidP="462AECA1">
      <w:pPr>
        <w:spacing w:line="276" w:lineRule="auto"/>
        <w:rPr>
          <w:rFonts w:ascii="Arial" w:eastAsia="Arial" w:hAnsi="Arial" w:cs="Arial"/>
          <w:color w:val="000000" w:themeColor="text1"/>
        </w:rPr>
      </w:pPr>
      <w:r w:rsidRPr="7E2BFCD4">
        <w:rPr>
          <w:rFonts w:ascii="Arial" w:eastAsia="Arial" w:hAnsi="Arial" w:cs="Arial"/>
          <w:color w:val="000000" w:themeColor="text1"/>
        </w:rPr>
        <w:t xml:space="preserve">Great British Energy will partner and work collaboratively with industry, providing support </w:t>
      </w:r>
      <w:r w:rsidRPr="7E2BFCD4">
        <w:rPr>
          <w:rFonts w:ascii="Arial" w:eastAsia="Arial" w:hAnsi="Arial" w:cs="Arial"/>
          <w:color w:val="000000" w:themeColor="text1"/>
        </w:rPr>
        <w:t>where</w:t>
      </w:r>
      <w:r w:rsidRPr="7E2BFCD4">
        <w:rPr>
          <w:rFonts w:ascii="Arial" w:eastAsia="Arial" w:hAnsi="Arial" w:cs="Arial"/>
          <w:color w:val="000000" w:themeColor="text1"/>
        </w:rPr>
        <w:t xml:space="preserve"> doing so will accelerate the pace or scale of the development of the strategically important projects </w:t>
      </w:r>
      <w:r w:rsidRPr="7E2BFCD4" w:rsidR="1D6EF8A4">
        <w:rPr>
          <w:rFonts w:ascii="Arial" w:eastAsia="Arial" w:hAnsi="Arial" w:cs="Arial"/>
          <w:color w:val="000000" w:themeColor="text1"/>
        </w:rPr>
        <w:t xml:space="preserve">for </w:t>
      </w:r>
      <w:r w:rsidRPr="7E2BFCD4">
        <w:rPr>
          <w:rFonts w:ascii="Arial" w:eastAsia="Arial" w:hAnsi="Arial" w:cs="Arial"/>
          <w:color w:val="000000" w:themeColor="text1"/>
        </w:rPr>
        <w:t>the UK energy system</w:t>
      </w:r>
      <w:r w:rsidRPr="7E2BFCD4" w:rsidR="48BE25DD">
        <w:rPr>
          <w:rFonts w:ascii="Arial" w:eastAsia="Arial" w:hAnsi="Arial" w:cs="Arial"/>
          <w:color w:val="000000" w:themeColor="text1"/>
        </w:rPr>
        <w:t>.</w:t>
      </w:r>
      <w:r w:rsidRPr="7E2BFCD4">
        <w:rPr>
          <w:rFonts w:ascii="Arial" w:eastAsia="Arial" w:hAnsi="Arial" w:cs="Arial"/>
          <w:color w:val="000000" w:themeColor="text1"/>
        </w:rPr>
        <w:t xml:space="preserve"> By partnering with the private sector, Great British Energy will create a better environment for privately-owned energy companies to continue playing </w:t>
      </w:r>
      <w:r w:rsidRPr="7E2BFCD4" w:rsidR="53F1FF96">
        <w:rPr>
          <w:rFonts w:ascii="Arial" w:eastAsia="Arial" w:hAnsi="Arial" w:cs="Arial"/>
          <w:color w:val="000000" w:themeColor="text1"/>
        </w:rPr>
        <w:t>their vital</w:t>
      </w:r>
      <w:r w:rsidRPr="7E2BFCD4">
        <w:rPr>
          <w:rFonts w:ascii="Arial" w:eastAsia="Arial" w:hAnsi="Arial" w:cs="Arial"/>
          <w:color w:val="000000" w:themeColor="text1"/>
        </w:rPr>
        <w:t xml:space="preserve"> role in delivering an affordable, decarbonised power sector</w:t>
      </w:r>
      <w:r w:rsidRPr="7E2BFCD4" w:rsidR="3C233505">
        <w:rPr>
          <w:rFonts w:ascii="Arial" w:eastAsia="Arial" w:hAnsi="Arial" w:cs="Arial"/>
          <w:color w:val="000000" w:themeColor="text1"/>
        </w:rPr>
        <w:t xml:space="preserve">, and </w:t>
      </w:r>
      <w:r w:rsidRPr="7E2BFCD4" w:rsidR="75BBA6BB">
        <w:rPr>
          <w:rFonts w:ascii="Arial" w:eastAsia="Arial" w:hAnsi="Arial" w:cs="Arial"/>
          <w:color w:val="000000" w:themeColor="text1"/>
        </w:rPr>
        <w:t>will support companies across the energy industry, providing opportunities for high quality, well-paid work</w:t>
      </w:r>
      <w:r w:rsidRPr="7E2BFCD4" w:rsidR="3C233505">
        <w:rPr>
          <w:rFonts w:ascii="Arial" w:eastAsia="Arial" w:hAnsi="Arial" w:cs="Arial"/>
          <w:color w:val="000000" w:themeColor="text1"/>
        </w:rPr>
        <w:t xml:space="preserve"> across the United Kingdom. </w:t>
      </w:r>
    </w:p>
    <w:p w:rsidR="08E90847" w:rsidRPr="00DD788E" w:rsidP="462AECA1">
      <w:pPr>
        <w:spacing w:line="276" w:lineRule="auto"/>
        <w:rPr>
          <w:rFonts w:ascii="Arial" w:eastAsia="Arial" w:hAnsi="Arial" w:cs="Arial"/>
          <w:color w:val="000000" w:themeColor="text1"/>
        </w:rPr>
      </w:pPr>
      <w:r w:rsidRPr="7E2BFCD4">
        <w:rPr>
          <w:rFonts w:ascii="Arial" w:eastAsia="Arial" w:hAnsi="Arial" w:cs="Arial"/>
          <w:color w:val="000000" w:themeColor="text1"/>
        </w:rPr>
        <w:t xml:space="preserve">Furthermore, we </w:t>
      </w:r>
      <w:r w:rsidRPr="7E2BFCD4" w:rsidR="0012528B">
        <w:rPr>
          <w:rFonts w:ascii="Arial" w:eastAsia="Arial" w:hAnsi="Arial" w:cs="Arial"/>
          <w:color w:val="000000" w:themeColor="text1"/>
        </w:rPr>
        <w:t>are building our</w:t>
      </w:r>
      <w:r w:rsidRPr="7E2BFCD4">
        <w:rPr>
          <w:rFonts w:ascii="Arial" w:eastAsia="Arial" w:hAnsi="Arial" w:cs="Arial"/>
          <w:color w:val="000000" w:themeColor="text1"/>
        </w:rPr>
        <w:t xml:space="preserve"> Great British Energy </w:t>
      </w:r>
      <w:r w:rsidRPr="7E2BFCD4" w:rsidR="0012528B">
        <w:rPr>
          <w:rFonts w:ascii="Arial" w:eastAsia="Arial" w:hAnsi="Arial" w:cs="Arial"/>
          <w:color w:val="000000" w:themeColor="text1"/>
        </w:rPr>
        <w:t>workforce</w:t>
      </w:r>
      <w:r w:rsidRPr="7E2BFCD4">
        <w:rPr>
          <w:rFonts w:ascii="Arial" w:eastAsia="Arial" w:hAnsi="Arial" w:cs="Arial"/>
          <w:color w:val="000000" w:themeColor="text1"/>
        </w:rPr>
        <w:t xml:space="preserve"> in Scotland</w:t>
      </w:r>
      <w:r w:rsidRPr="7E2BFCD4" w:rsidR="4B4B80BF">
        <w:rPr>
          <w:rFonts w:ascii="Arial" w:eastAsia="Arial" w:hAnsi="Arial" w:cs="Arial"/>
          <w:color w:val="000000" w:themeColor="text1"/>
        </w:rPr>
        <w:t xml:space="preserve">, </w:t>
      </w:r>
      <w:r w:rsidRPr="7E2BFCD4" w:rsidR="5F6F3F3B">
        <w:rPr>
          <w:rFonts w:ascii="Arial" w:eastAsia="Arial" w:hAnsi="Arial" w:cs="Arial"/>
          <w:color w:val="000000" w:themeColor="text1"/>
        </w:rPr>
        <w:t xml:space="preserve">and </w:t>
      </w:r>
      <w:r w:rsidRPr="7E2BFCD4">
        <w:rPr>
          <w:rFonts w:ascii="Arial" w:eastAsia="Arial" w:hAnsi="Arial" w:cs="Arial"/>
          <w:color w:val="000000" w:themeColor="text1"/>
        </w:rPr>
        <w:t>the CEO</w:t>
      </w:r>
      <w:r w:rsidRPr="7E2BFCD4" w:rsidR="1F4659D7">
        <w:rPr>
          <w:rFonts w:ascii="Arial" w:eastAsia="Arial" w:hAnsi="Arial" w:cs="Arial"/>
          <w:color w:val="000000" w:themeColor="text1"/>
        </w:rPr>
        <w:t xml:space="preserve">, </w:t>
      </w:r>
      <w:r w:rsidRPr="7E2BFCD4" w:rsidR="229C2683">
        <w:rPr>
          <w:rFonts w:ascii="Arial" w:eastAsia="Arial" w:hAnsi="Arial" w:cs="Arial"/>
          <w:color w:val="000000" w:themeColor="text1"/>
        </w:rPr>
        <w:t xml:space="preserve">as well as </w:t>
      </w:r>
      <w:r w:rsidRPr="7E2BFCD4">
        <w:rPr>
          <w:rFonts w:ascii="Arial" w:eastAsia="Arial" w:hAnsi="Arial" w:cs="Arial"/>
          <w:color w:val="000000" w:themeColor="text1"/>
        </w:rPr>
        <w:t>most of the senior team</w:t>
      </w:r>
      <w:r w:rsidRPr="7E2BFCD4" w:rsidR="1BF729D2">
        <w:rPr>
          <w:rFonts w:ascii="Arial" w:eastAsia="Arial" w:hAnsi="Arial" w:cs="Arial"/>
          <w:color w:val="000000" w:themeColor="text1"/>
        </w:rPr>
        <w:t xml:space="preserve"> will be based here</w:t>
      </w:r>
      <w:r w:rsidRPr="7E2BFCD4">
        <w:rPr>
          <w:rFonts w:ascii="Arial" w:eastAsia="Arial" w:hAnsi="Arial" w:cs="Arial"/>
          <w:color w:val="000000" w:themeColor="text1"/>
        </w:rPr>
        <w:t xml:space="preserve">. </w:t>
      </w:r>
      <w:r w:rsidRPr="7E2BFCD4" w:rsidR="07C3B35A">
        <w:rPr>
          <w:rFonts w:ascii="Arial" w:eastAsia="Arial" w:hAnsi="Arial" w:cs="Arial"/>
          <w:color w:val="000000" w:themeColor="text1"/>
        </w:rPr>
        <w:t xml:space="preserve">Alongside </w:t>
      </w:r>
      <w:r w:rsidRPr="7E2BFCD4" w:rsidR="1FB189DE">
        <w:rPr>
          <w:rFonts w:ascii="Arial" w:eastAsia="Arial" w:hAnsi="Arial" w:cs="Arial"/>
          <w:color w:val="000000" w:themeColor="text1"/>
        </w:rPr>
        <w:t>its</w:t>
      </w:r>
      <w:r w:rsidRPr="7E2BFCD4" w:rsidR="07C3B35A">
        <w:rPr>
          <w:rFonts w:ascii="Arial" w:eastAsia="Arial" w:hAnsi="Arial" w:cs="Arial"/>
          <w:color w:val="000000" w:themeColor="text1"/>
        </w:rPr>
        <w:t xml:space="preserve"> Headquarters, additional sites in Edinburgh and Glasgow </w:t>
      </w:r>
      <w:r w:rsidRPr="7E2BFCD4" w:rsidR="2F32EE54">
        <w:rPr>
          <w:rFonts w:ascii="Arial" w:eastAsia="Arial" w:hAnsi="Arial" w:cs="Arial"/>
          <w:color w:val="000000" w:themeColor="text1"/>
        </w:rPr>
        <w:t xml:space="preserve">will allow </w:t>
      </w:r>
      <w:r w:rsidRPr="7E2BFCD4" w:rsidR="06B363DF">
        <w:rPr>
          <w:rFonts w:ascii="Arial" w:eastAsia="Arial" w:hAnsi="Arial" w:cs="Arial"/>
          <w:color w:val="000000" w:themeColor="text1"/>
        </w:rPr>
        <w:t>Great British</w:t>
      </w:r>
      <w:r w:rsidRPr="7E2BFCD4" w:rsidR="2F32EE54">
        <w:rPr>
          <w:rFonts w:ascii="Arial" w:eastAsia="Arial" w:hAnsi="Arial" w:cs="Arial"/>
          <w:color w:val="000000" w:themeColor="text1"/>
        </w:rPr>
        <w:t xml:space="preserve"> </w:t>
      </w:r>
      <w:r w:rsidRPr="7E2BFCD4" w:rsidR="06B363DF">
        <w:rPr>
          <w:rFonts w:ascii="Arial" w:eastAsia="Arial" w:hAnsi="Arial" w:cs="Arial"/>
          <w:color w:val="000000" w:themeColor="text1"/>
        </w:rPr>
        <w:t>Energy</w:t>
      </w:r>
      <w:r w:rsidRPr="7E2BFCD4" w:rsidR="2F32EE54">
        <w:rPr>
          <w:rFonts w:ascii="Arial" w:eastAsia="Arial" w:hAnsi="Arial" w:cs="Arial"/>
          <w:color w:val="000000" w:themeColor="text1"/>
        </w:rPr>
        <w:t xml:space="preserve"> </w:t>
      </w:r>
      <w:r w:rsidRPr="7E2BFCD4" w:rsidR="07C3B35A">
        <w:rPr>
          <w:rFonts w:ascii="Arial" w:eastAsia="Arial" w:hAnsi="Arial" w:cs="Arial"/>
          <w:color w:val="000000" w:themeColor="text1"/>
        </w:rPr>
        <w:t xml:space="preserve">to </w:t>
      </w:r>
      <w:r w:rsidRPr="7E2BFCD4" w:rsidR="7BEF56EF">
        <w:rPr>
          <w:rFonts w:ascii="Arial" w:eastAsia="Arial" w:hAnsi="Arial" w:cs="Arial"/>
          <w:color w:val="000000" w:themeColor="text1"/>
        </w:rPr>
        <w:t xml:space="preserve">recruit from the excellent talent pool across Scotland, benefiting </w:t>
      </w:r>
      <w:r w:rsidRPr="7E2BFCD4" w:rsidR="0A4E5724">
        <w:rPr>
          <w:rFonts w:ascii="Arial" w:eastAsia="Arial" w:hAnsi="Arial" w:cs="Arial"/>
          <w:color w:val="000000" w:themeColor="text1"/>
        </w:rPr>
        <w:t xml:space="preserve">from </w:t>
      </w:r>
      <w:r w:rsidRPr="7E2BFCD4" w:rsidR="07C3B35A">
        <w:rPr>
          <w:rFonts w:ascii="Arial" w:eastAsia="Arial" w:hAnsi="Arial" w:cs="Arial"/>
          <w:color w:val="000000" w:themeColor="text1"/>
        </w:rPr>
        <w:t>local skills and expertise.</w:t>
      </w:r>
    </w:p>
    <w:p w:rsidR="7EC40DF0" w:rsidRPr="00DD788E" w:rsidP="0C8585D5">
      <w:pPr>
        <w:spacing w:line="276" w:lineRule="auto"/>
        <w:rPr>
          <w:rFonts w:ascii="Arial" w:eastAsia="Arial" w:hAnsi="Arial" w:cs="Arial"/>
          <w:color w:val="000000" w:themeColor="text1"/>
        </w:rPr>
      </w:pPr>
      <w:r w:rsidRPr="4ED6CB9A">
        <w:rPr>
          <w:rFonts w:ascii="Arial" w:eastAsia="Arial" w:hAnsi="Arial" w:cs="Arial"/>
          <w:color w:val="000000" w:themeColor="text1"/>
        </w:rPr>
        <w:t>Locating Great British Energy in Aberdeen has al</w:t>
      </w:r>
      <w:r w:rsidRPr="4ED6CB9A" w:rsidR="00F8654D">
        <w:rPr>
          <w:rFonts w:ascii="Arial" w:eastAsia="Arial" w:hAnsi="Arial" w:cs="Arial"/>
          <w:color w:val="000000" w:themeColor="text1"/>
        </w:rPr>
        <w:t>ready</w:t>
      </w:r>
      <w:r w:rsidRPr="4ED6CB9A">
        <w:rPr>
          <w:rFonts w:ascii="Arial" w:eastAsia="Arial" w:hAnsi="Arial" w:cs="Arial"/>
          <w:color w:val="000000" w:themeColor="text1"/>
        </w:rPr>
        <w:t xml:space="preserve"> given confidence to the private sector to invest in developing Scottish skills, as demonstrated by Sarens PSG announcement of its Centre of Excellence in Aberdeen, which the company attributed to Great British Energy’s Headquarters in the city. We are confident that Great British Energy will continue to crowd-in private investment, supporting Aberdeen’s local economy and ensuring the city thrives as Scotland’s clean energy capital. Great British Energy will also support economic growth across the United Kingdom. The company will be owned 100% by and for the </w:t>
      </w:r>
      <w:r w:rsidRPr="4ED6CB9A" w:rsidR="04D4345E">
        <w:rPr>
          <w:rFonts w:ascii="Arial" w:eastAsia="Arial" w:hAnsi="Arial" w:cs="Arial"/>
          <w:color w:val="000000" w:themeColor="text1"/>
        </w:rPr>
        <w:t>b</w:t>
      </w:r>
      <w:r w:rsidRPr="4ED6CB9A">
        <w:rPr>
          <w:rFonts w:ascii="Arial" w:eastAsia="Arial" w:hAnsi="Arial" w:cs="Arial"/>
          <w:color w:val="000000" w:themeColor="text1"/>
        </w:rPr>
        <w:t>ritish</w:t>
      </w:r>
      <w:r w:rsidRPr="4ED6CB9A">
        <w:rPr>
          <w:rFonts w:ascii="Arial" w:eastAsia="Arial" w:hAnsi="Arial" w:cs="Arial"/>
          <w:color w:val="000000" w:themeColor="text1"/>
        </w:rPr>
        <w:t xml:space="preserve"> </w:t>
      </w:r>
      <w:r w:rsidRPr="4ED6CB9A" w:rsidR="11FD876B">
        <w:rPr>
          <w:rFonts w:ascii="Arial" w:eastAsia="Arial" w:hAnsi="Arial" w:cs="Arial"/>
          <w:color w:val="000000" w:themeColor="text1"/>
        </w:rPr>
        <w:t>p</w:t>
      </w:r>
      <w:r w:rsidRPr="4ED6CB9A">
        <w:rPr>
          <w:rFonts w:ascii="Arial" w:eastAsia="Arial" w:hAnsi="Arial" w:cs="Arial"/>
          <w:color w:val="000000" w:themeColor="text1"/>
        </w:rPr>
        <w:t xml:space="preserve">eople, with the Secretary of State for Energy Security and Net Zero as the company’s 100% shareholder. Great British Energy will reinvest returns generated through investing, </w:t>
      </w:r>
      <w:r w:rsidRPr="4ED6CB9A" w:rsidR="000C7C03">
        <w:rPr>
          <w:rFonts w:ascii="Arial" w:eastAsia="Arial" w:hAnsi="Arial" w:cs="Arial"/>
          <w:color w:val="000000" w:themeColor="text1"/>
        </w:rPr>
        <w:t>owning,</w:t>
      </w:r>
      <w:r w:rsidRPr="4ED6CB9A">
        <w:rPr>
          <w:rFonts w:ascii="Arial" w:eastAsia="Arial" w:hAnsi="Arial" w:cs="Arial"/>
          <w:color w:val="000000" w:themeColor="text1"/>
        </w:rPr>
        <w:t xml:space="preserve"> and operating clean energy infrastructure into additional projects that benefit the public, enabling the company to become financially self-sustaining in the long </w:t>
      </w:r>
      <w:r w:rsidRPr="4ED6CB9A" w:rsidR="000C7C03">
        <w:rPr>
          <w:rFonts w:ascii="Arial" w:eastAsia="Arial" w:hAnsi="Arial" w:cs="Arial"/>
          <w:color w:val="000000" w:themeColor="text1"/>
        </w:rPr>
        <w:t>term.</w:t>
      </w:r>
    </w:p>
    <w:p w:rsidR="009B2B54" w:rsidRPr="00DD788E" w:rsidP="462AECA1">
      <w:pPr>
        <w:spacing w:line="276" w:lineRule="auto"/>
        <w:rPr>
          <w:rFonts w:ascii="Arial" w:eastAsia="Arial" w:hAnsi="Arial" w:cs="Arial"/>
          <w:color w:val="000000" w:themeColor="text1"/>
        </w:rPr>
      </w:pPr>
      <w:r w:rsidRPr="7E2BFCD4">
        <w:rPr>
          <w:rFonts w:ascii="Arial" w:eastAsia="Arial" w:hAnsi="Arial" w:cs="Arial"/>
          <w:color w:val="000000" w:themeColor="text1"/>
        </w:rPr>
        <w:t xml:space="preserve"> </w:t>
      </w:r>
      <w:r w:rsidRPr="7E2BFCD4" w:rsidR="001E3833">
        <w:rPr>
          <w:rFonts w:ascii="Arial" w:eastAsia="Arial" w:hAnsi="Arial" w:cs="Arial"/>
          <w:color w:val="000000" w:themeColor="text1"/>
        </w:rPr>
        <w:t xml:space="preserve">The Department </w:t>
      </w:r>
      <w:r w:rsidRPr="7E2BFCD4" w:rsidR="64FFD792">
        <w:rPr>
          <w:rFonts w:ascii="Arial" w:eastAsia="Arial" w:hAnsi="Arial" w:cs="Arial"/>
          <w:color w:val="000000" w:themeColor="text1"/>
        </w:rPr>
        <w:t>also</w:t>
      </w:r>
      <w:r w:rsidRPr="7E2BFCD4" w:rsidR="001E3833">
        <w:rPr>
          <w:rFonts w:ascii="Arial" w:eastAsia="Arial" w:hAnsi="Arial" w:cs="Arial"/>
          <w:color w:val="000000" w:themeColor="text1"/>
        </w:rPr>
        <w:t xml:space="preserve"> </w:t>
      </w:r>
      <w:r w:rsidRPr="7E2BFCD4" w:rsidR="006B760C">
        <w:rPr>
          <w:rFonts w:ascii="Arial" w:eastAsia="Arial" w:hAnsi="Arial" w:cs="Arial"/>
          <w:color w:val="000000" w:themeColor="text1"/>
        </w:rPr>
        <w:t xml:space="preserve">recognises that </w:t>
      </w:r>
      <w:r w:rsidRPr="7E2BFCD4" w:rsidR="00A8482C">
        <w:rPr>
          <w:rFonts w:ascii="Arial" w:eastAsia="Arial" w:hAnsi="Arial" w:cs="Arial"/>
          <w:color w:val="000000" w:themeColor="text1"/>
        </w:rPr>
        <w:t>we must ensure th</w:t>
      </w:r>
      <w:r w:rsidRPr="7E2BFCD4" w:rsidR="0090778A">
        <w:rPr>
          <w:rFonts w:ascii="Arial" w:eastAsia="Arial" w:hAnsi="Arial" w:cs="Arial"/>
          <w:color w:val="000000" w:themeColor="text1"/>
        </w:rPr>
        <w:t xml:space="preserve">at people have the right skills to </w:t>
      </w:r>
      <w:r w:rsidRPr="7E2BFCD4" w:rsidR="005E58D9">
        <w:rPr>
          <w:rFonts w:ascii="Arial" w:eastAsia="Arial" w:hAnsi="Arial" w:cs="Arial"/>
          <w:color w:val="000000" w:themeColor="text1"/>
        </w:rPr>
        <w:t xml:space="preserve">benefit from the </w:t>
      </w:r>
      <w:r w:rsidRPr="7E2BFCD4" w:rsidR="006B760C">
        <w:rPr>
          <w:rFonts w:ascii="Arial" w:eastAsia="Arial" w:hAnsi="Arial" w:cs="Arial"/>
          <w:color w:val="000000" w:themeColor="text1"/>
        </w:rPr>
        <w:t>high quality</w:t>
      </w:r>
      <w:r w:rsidRPr="7E2BFCD4" w:rsidR="006B760C">
        <w:rPr>
          <w:rFonts w:ascii="Arial" w:eastAsia="Arial" w:hAnsi="Arial" w:cs="Arial"/>
          <w:color w:val="000000" w:themeColor="text1"/>
        </w:rPr>
        <w:t xml:space="preserve"> work </w:t>
      </w:r>
      <w:r w:rsidRPr="7E2BFCD4" w:rsidR="005E58D9">
        <w:rPr>
          <w:rFonts w:ascii="Arial" w:eastAsia="Arial" w:hAnsi="Arial" w:cs="Arial"/>
          <w:color w:val="000000" w:themeColor="text1"/>
        </w:rPr>
        <w:t xml:space="preserve">opportunities that these investments can generate. </w:t>
      </w:r>
      <w:r w:rsidRPr="7E2BFCD4" w:rsidR="00C57911">
        <w:rPr>
          <w:rFonts w:ascii="Arial" w:eastAsia="Arial" w:hAnsi="Arial" w:cs="Arial"/>
          <w:color w:val="000000" w:themeColor="text1"/>
        </w:rPr>
        <w:t>That is why</w:t>
      </w:r>
      <w:r w:rsidRPr="7E2BFCD4" w:rsidR="2E97B29E">
        <w:rPr>
          <w:rFonts w:ascii="Arial" w:eastAsia="Arial" w:hAnsi="Arial" w:cs="Arial"/>
          <w:color w:val="000000" w:themeColor="text1"/>
        </w:rPr>
        <w:t>, as noted in Question 1.ii</w:t>
      </w:r>
      <w:r w:rsidRPr="7E2BFCD4" w:rsidR="2E97B29E">
        <w:rPr>
          <w:rFonts w:ascii="Arial" w:eastAsia="Arial" w:hAnsi="Arial" w:cs="Arial"/>
          <w:color w:val="000000" w:themeColor="text1"/>
        </w:rPr>
        <w:t xml:space="preserve">, </w:t>
      </w:r>
      <w:r w:rsidRPr="7E2BFCD4" w:rsidR="00C57911">
        <w:rPr>
          <w:rFonts w:ascii="Arial" w:eastAsia="Arial" w:hAnsi="Arial" w:cs="Arial"/>
          <w:color w:val="000000" w:themeColor="text1"/>
        </w:rPr>
        <w:t xml:space="preserve"> the</w:t>
      </w:r>
      <w:r w:rsidRPr="7E2BFCD4" w:rsidR="001E3833">
        <w:rPr>
          <w:rFonts w:ascii="Arial" w:eastAsia="Arial" w:hAnsi="Arial" w:cs="Arial"/>
          <w:color w:val="000000" w:themeColor="text1"/>
        </w:rPr>
        <w:t xml:space="preserve"> Office</w:t>
      </w:r>
      <w:r w:rsidRPr="7E2BFCD4" w:rsidR="00C57911">
        <w:rPr>
          <w:rFonts w:ascii="Arial" w:eastAsia="Arial" w:hAnsi="Arial" w:cs="Arial"/>
          <w:color w:val="000000" w:themeColor="text1"/>
        </w:rPr>
        <w:t xml:space="preserve"> has been established to </w:t>
      </w:r>
      <w:r w:rsidRPr="7E2BFCD4" w:rsidR="001E3833">
        <w:rPr>
          <w:rFonts w:ascii="Arial" w:eastAsia="Arial" w:hAnsi="Arial" w:cs="Arial"/>
          <w:color w:val="000000" w:themeColor="text1"/>
        </w:rPr>
        <w:t>focus on developing skills and providing training to the workforce in core energy and net zero sectors</w:t>
      </w:r>
      <w:r w:rsidRPr="7E2BFCD4" w:rsidR="0019693F">
        <w:rPr>
          <w:rFonts w:ascii="Arial" w:eastAsia="Arial" w:hAnsi="Arial" w:cs="Arial"/>
          <w:color w:val="000000" w:themeColor="text1"/>
        </w:rPr>
        <w:t>.</w:t>
      </w:r>
      <w:r w:rsidRPr="7E2BFCD4" w:rsidR="005123C2">
        <w:rPr>
          <w:rFonts w:ascii="Arial" w:eastAsia="Arial" w:hAnsi="Arial" w:cs="Arial"/>
          <w:color w:val="000000" w:themeColor="text1"/>
        </w:rPr>
        <w:t xml:space="preserve"> </w:t>
      </w:r>
      <w:r w:rsidRPr="7E2BFCD4" w:rsidR="17DCD801">
        <w:rPr>
          <w:rFonts w:ascii="Arial" w:eastAsia="Arial" w:hAnsi="Arial" w:cs="Arial"/>
          <w:color w:val="000000" w:themeColor="text1"/>
        </w:rPr>
        <w:t>As detailed in Question</w:t>
      </w:r>
      <w:r w:rsidRPr="7E2BFCD4" w:rsidR="290BAE35">
        <w:rPr>
          <w:rFonts w:ascii="Arial" w:eastAsia="Arial" w:hAnsi="Arial" w:cs="Arial"/>
          <w:color w:val="000000" w:themeColor="text1"/>
        </w:rPr>
        <w:t xml:space="preserve"> </w:t>
      </w:r>
      <w:r w:rsidRPr="7E2BFCD4" w:rsidR="17DCD801">
        <w:rPr>
          <w:rFonts w:ascii="Arial" w:eastAsia="Arial" w:hAnsi="Arial" w:cs="Arial"/>
          <w:color w:val="000000" w:themeColor="text1"/>
        </w:rPr>
        <w:t xml:space="preserve">2, a joint letter between Scottish and </w:t>
      </w:r>
      <w:r w:rsidRPr="7E2BFCD4" w:rsidR="2BEF91F6">
        <w:rPr>
          <w:rFonts w:ascii="Arial" w:eastAsia="Arial" w:hAnsi="Arial" w:cs="Arial"/>
          <w:color w:val="000000" w:themeColor="text1"/>
        </w:rPr>
        <w:t xml:space="preserve">UK </w:t>
      </w:r>
      <w:r w:rsidRPr="7E2BFCD4" w:rsidR="003F397B">
        <w:rPr>
          <w:rFonts w:ascii="Arial" w:eastAsia="Arial" w:hAnsi="Arial" w:cs="Arial"/>
          <w:color w:val="000000" w:themeColor="text1"/>
        </w:rPr>
        <w:t>Government</w:t>
      </w:r>
      <w:r w:rsidRPr="7E2BFCD4" w:rsidR="28BC3085">
        <w:rPr>
          <w:rFonts w:ascii="Arial" w:eastAsia="Arial" w:hAnsi="Arial" w:cs="Arial"/>
          <w:color w:val="000000" w:themeColor="text1"/>
        </w:rPr>
        <w:t>s</w:t>
      </w:r>
      <w:r w:rsidRPr="7E2BFCD4" w:rsidR="001C150F">
        <w:rPr>
          <w:rFonts w:ascii="Arial" w:eastAsia="Arial" w:hAnsi="Arial" w:cs="Arial"/>
          <w:color w:val="000000" w:themeColor="text1"/>
        </w:rPr>
        <w:t xml:space="preserve"> </w:t>
      </w:r>
      <w:r w:rsidRPr="7E2BFCD4" w:rsidR="3E555C61">
        <w:rPr>
          <w:rFonts w:ascii="Arial" w:eastAsia="Arial" w:hAnsi="Arial" w:cs="Arial"/>
          <w:color w:val="000000" w:themeColor="text1"/>
        </w:rPr>
        <w:t>confirmed UK Government’s position</w:t>
      </w:r>
      <w:r w:rsidRPr="7E2BFCD4" w:rsidR="001C150F">
        <w:rPr>
          <w:rFonts w:ascii="Arial" w:eastAsia="Arial" w:hAnsi="Arial" w:cs="Arial"/>
          <w:color w:val="000000" w:themeColor="text1"/>
        </w:rPr>
        <w:t xml:space="preserve"> as a strategic partner of the Skills Passport project</w:t>
      </w:r>
      <w:r w:rsidRPr="7E2BFCD4" w:rsidR="00CA22AA">
        <w:rPr>
          <w:rFonts w:ascii="Arial" w:eastAsia="Arial" w:hAnsi="Arial" w:cs="Arial"/>
          <w:color w:val="000000" w:themeColor="text1"/>
        </w:rPr>
        <w:t xml:space="preserve">, </w:t>
      </w:r>
      <w:r w:rsidRPr="7E2BFCD4" w:rsidR="001C150F">
        <w:rPr>
          <w:rFonts w:ascii="Arial" w:eastAsia="Arial" w:hAnsi="Arial" w:cs="Arial"/>
          <w:color w:val="000000" w:themeColor="text1"/>
        </w:rPr>
        <w:t>work</w:t>
      </w:r>
      <w:r w:rsidRPr="7E2BFCD4" w:rsidR="00CA22AA">
        <w:rPr>
          <w:rFonts w:ascii="Arial" w:eastAsia="Arial" w:hAnsi="Arial" w:cs="Arial"/>
          <w:color w:val="000000" w:themeColor="text1"/>
        </w:rPr>
        <w:t>ing</w:t>
      </w:r>
      <w:r w:rsidRPr="7E2BFCD4" w:rsidR="001C150F">
        <w:rPr>
          <w:rFonts w:ascii="Arial" w:eastAsia="Arial" w:hAnsi="Arial" w:cs="Arial"/>
          <w:color w:val="000000" w:themeColor="text1"/>
        </w:rPr>
        <w:t xml:space="preserve"> closely with OEUK, RUK, and the Scottish Government to ensure that this Skills Passport delivers a </w:t>
      </w:r>
      <w:r w:rsidRPr="7E2BFCD4" w:rsidR="001C150F">
        <w:rPr>
          <w:rFonts w:ascii="Arial" w:eastAsia="Arial" w:hAnsi="Arial" w:cs="Arial"/>
          <w:color w:val="000000" w:themeColor="text1"/>
        </w:rPr>
        <w:t>fair and inclusive transition for all workers. We see this Passport as the first step in our wider approach to ensuring a prosperous transition to net zero</w:t>
      </w:r>
      <w:r w:rsidRPr="7E2BFCD4" w:rsidR="001C150F">
        <w:rPr>
          <w:rFonts w:ascii="Arial" w:eastAsia="Arial" w:hAnsi="Arial" w:cs="Arial"/>
          <w:color w:val="000000" w:themeColor="text1"/>
        </w:rPr>
        <w:t>.</w:t>
      </w:r>
      <w:r w:rsidRPr="7E2BFCD4" w:rsidR="001C150F">
        <w:rPr>
          <w:rFonts w:ascii="Arial" w:eastAsia="Arial" w:hAnsi="Arial" w:cs="Arial"/>
          <w:color w:val="000000" w:themeColor="text1"/>
          <w:lang w:val="en-US"/>
        </w:rPr>
        <w:t xml:space="preserve"> </w:t>
      </w:r>
      <w:r w:rsidRPr="7E2BFCD4">
        <w:rPr>
          <w:rFonts w:ascii="Arial" w:eastAsia="Arial" w:hAnsi="Arial" w:cs="Arial"/>
          <w:color w:val="000000" w:themeColor="text1"/>
        </w:rPr>
        <w:t>.</w:t>
      </w:r>
    </w:p>
    <w:p w:rsidR="00AD138D" w:rsidRPr="00DD788E" w:rsidP="7E2BFCD4">
      <w:pPr>
        <w:pStyle w:val="ListParagraph"/>
        <w:numPr>
          <w:ilvl w:val="0"/>
          <w:numId w:val="28"/>
        </w:numPr>
        <w:pBdr>
          <w:top w:val="nil"/>
          <w:left w:val="nil"/>
          <w:bottom w:val="nil"/>
          <w:right w:val="nil"/>
          <w:between w:val="nil"/>
        </w:pBdr>
        <w:rPr>
          <w:rFonts w:ascii="Arial" w:eastAsia="Arial" w:hAnsi="Arial" w:cs="Arial"/>
          <w:b/>
          <w:bCs/>
          <w:color w:val="000000" w:themeColor="text1"/>
        </w:rPr>
      </w:pPr>
      <w:r w:rsidRPr="7E2BFCD4">
        <w:rPr>
          <w:rFonts w:ascii="Arial" w:eastAsia="Arial" w:hAnsi="Arial" w:cs="Arial"/>
          <w:b/>
          <w:bCs/>
          <w:color w:val="000000" w:themeColor="text1"/>
        </w:rPr>
        <w:t>How should GB Energy work with the Scottish Government and other Scottish bodies to identify appropriate funding and other mechanisms?</w:t>
      </w:r>
    </w:p>
    <w:p w:rsidR="00181460" w:rsidRPr="00DD788E" w:rsidP="00DC3A66">
      <w:pPr>
        <w:spacing w:after="0" w:line="279" w:lineRule="auto"/>
        <w:rPr>
          <w:rFonts w:ascii="Arial" w:eastAsia="Arial" w:hAnsi="Arial" w:cs="Arial"/>
          <w:color w:val="000000" w:themeColor="text1"/>
        </w:rPr>
      </w:pPr>
      <w:r w:rsidRPr="00DD788E">
        <w:rPr>
          <w:rFonts w:ascii="Arial" w:eastAsia="Arial" w:hAnsi="Arial" w:cs="Arial"/>
          <w:color w:val="000000" w:themeColor="text1"/>
        </w:rPr>
        <w:t xml:space="preserve">UK Government has been clear that </w:t>
      </w:r>
      <w:r w:rsidRPr="00DD788E" w:rsidR="002E7E05">
        <w:rPr>
          <w:rFonts w:ascii="Arial" w:eastAsia="Arial" w:hAnsi="Arial" w:cs="Arial"/>
          <w:color w:val="000000" w:themeColor="text1"/>
        </w:rPr>
        <w:t>m</w:t>
      </w:r>
      <w:r w:rsidRPr="00DD788E" w:rsidR="001B4616">
        <w:rPr>
          <w:rFonts w:ascii="Arial" w:eastAsia="Arial" w:hAnsi="Arial" w:cs="Arial"/>
          <w:color w:val="000000" w:themeColor="text1"/>
        </w:rPr>
        <w:t xml:space="preserve">eaningful cooperation </w:t>
      </w:r>
      <w:r w:rsidRPr="00DD788E" w:rsidR="0090702A">
        <w:rPr>
          <w:rFonts w:ascii="Arial" w:eastAsia="Arial" w:hAnsi="Arial" w:cs="Arial"/>
          <w:color w:val="000000" w:themeColor="text1"/>
        </w:rPr>
        <w:t xml:space="preserve">across the four nations </w:t>
      </w:r>
      <w:r w:rsidRPr="00DD788E" w:rsidR="001B4616">
        <w:rPr>
          <w:rFonts w:ascii="Arial" w:eastAsia="Arial" w:hAnsi="Arial" w:cs="Arial"/>
          <w:color w:val="000000" w:themeColor="text1"/>
        </w:rPr>
        <w:t>will be key to delivering change across our United Kingdom</w:t>
      </w:r>
      <w:r w:rsidRPr="00DD788E" w:rsidR="00B72B5B">
        <w:rPr>
          <w:rFonts w:ascii="Arial" w:eastAsia="Arial" w:hAnsi="Arial" w:cs="Arial"/>
          <w:color w:val="000000" w:themeColor="text1"/>
        </w:rPr>
        <w:t>.</w:t>
      </w:r>
      <w:r w:rsidRPr="00DD788E" w:rsidR="0090702A">
        <w:rPr>
          <w:rFonts w:ascii="Arial" w:eastAsia="Arial" w:hAnsi="Arial" w:cs="Arial"/>
          <w:color w:val="000000" w:themeColor="text1"/>
        </w:rPr>
        <w:t xml:space="preserve"> </w:t>
      </w:r>
      <w:r w:rsidRPr="00DD788E" w:rsidR="00913264">
        <w:rPr>
          <w:rFonts w:ascii="Arial" w:eastAsia="Arial" w:hAnsi="Arial" w:cs="Arial"/>
          <w:color w:val="000000" w:themeColor="text1"/>
        </w:rPr>
        <w:t>Quite simply, t</w:t>
      </w:r>
      <w:r w:rsidRPr="00DD788E" w:rsidR="00706660">
        <w:rPr>
          <w:rFonts w:ascii="Arial" w:eastAsia="Arial" w:hAnsi="Arial" w:cs="Arial"/>
          <w:color w:val="000000" w:themeColor="text1"/>
        </w:rPr>
        <w:t xml:space="preserve">hat means </w:t>
      </w:r>
      <w:r w:rsidRPr="00DD788E" w:rsidR="68FDDCE4">
        <w:rPr>
          <w:rFonts w:ascii="Arial" w:eastAsia="Arial" w:hAnsi="Arial" w:cs="Arial"/>
          <w:color w:val="000000" w:themeColor="text1"/>
        </w:rPr>
        <w:t>working with Scottish Government and Scottish stakeholders to identify</w:t>
      </w:r>
      <w:r w:rsidRPr="00DD788E" w:rsidR="00706660">
        <w:rPr>
          <w:rFonts w:ascii="Arial" w:eastAsia="Arial" w:hAnsi="Arial" w:cs="Arial"/>
          <w:color w:val="000000" w:themeColor="text1"/>
        </w:rPr>
        <w:t xml:space="preserve"> the appropriate </w:t>
      </w:r>
      <w:r w:rsidRPr="00DD788E" w:rsidR="00AA7020">
        <w:rPr>
          <w:rFonts w:ascii="Arial" w:eastAsia="Arial" w:hAnsi="Arial" w:cs="Arial"/>
          <w:color w:val="000000" w:themeColor="text1"/>
        </w:rPr>
        <w:t xml:space="preserve">support for </w:t>
      </w:r>
      <w:r w:rsidRPr="00DD788E" w:rsidR="00706660">
        <w:rPr>
          <w:rFonts w:ascii="Arial" w:eastAsia="Arial" w:hAnsi="Arial" w:cs="Arial"/>
          <w:color w:val="000000" w:themeColor="text1"/>
        </w:rPr>
        <w:t xml:space="preserve">clean energy deployment </w:t>
      </w:r>
      <w:r w:rsidRPr="00DD788E" w:rsidR="00FE67E7">
        <w:rPr>
          <w:rFonts w:ascii="Arial" w:eastAsia="Arial" w:hAnsi="Arial" w:cs="Arial"/>
          <w:color w:val="000000" w:themeColor="text1"/>
        </w:rPr>
        <w:t>in Scotland</w:t>
      </w:r>
      <w:r w:rsidRPr="00DD788E" w:rsidR="23B13136">
        <w:rPr>
          <w:rFonts w:ascii="Arial" w:eastAsia="Arial" w:hAnsi="Arial" w:cs="Arial"/>
          <w:color w:val="000000" w:themeColor="text1"/>
        </w:rPr>
        <w:t>.</w:t>
      </w:r>
      <w:r w:rsidRPr="00DD788E" w:rsidR="005309D3">
        <w:rPr>
          <w:rFonts w:ascii="Arial" w:eastAsia="Arial" w:hAnsi="Arial" w:cs="Arial"/>
          <w:color w:val="000000" w:themeColor="text1"/>
        </w:rPr>
        <w:t xml:space="preserve"> </w:t>
      </w:r>
      <w:r w:rsidRPr="00DD788E" w:rsidR="446AF2BD">
        <w:rPr>
          <w:rFonts w:ascii="Arial" w:eastAsia="Arial" w:hAnsi="Arial" w:cs="Arial"/>
          <w:color w:val="000000" w:themeColor="text1"/>
        </w:rPr>
        <w:t>To help support</w:t>
      </w:r>
      <w:r w:rsidRPr="00DD788E" w:rsidR="005309D3">
        <w:rPr>
          <w:rFonts w:ascii="Arial" w:eastAsia="Arial" w:hAnsi="Arial" w:cs="Arial"/>
          <w:color w:val="000000" w:themeColor="text1"/>
        </w:rPr>
        <w:t xml:space="preserve"> this</w:t>
      </w:r>
      <w:r w:rsidRPr="00DD788E" w:rsidR="00CE2548">
        <w:rPr>
          <w:rFonts w:ascii="Arial" w:eastAsia="Arial" w:hAnsi="Arial" w:cs="Arial"/>
          <w:color w:val="000000" w:themeColor="text1"/>
        </w:rPr>
        <w:t>, i</w:t>
      </w:r>
      <w:r w:rsidRPr="00DD788E" w:rsidR="00861521">
        <w:rPr>
          <w:rFonts w:ascii="Arial" w:eastAsia="Arial" w:hAnsi="Arial" w:cs="Arial"/>
          <w:color w:val="000000" w:themeColor="text1"/>
        </w:rPr>
        <w:t>n October</w:t>
      </w:r>
      <w:r w:rsidRPr="00DD788E" w:rsidR="00BD157B">
        <w:rPr>
          <w:rFonts w:ascii="Arial" w:eastAsia="Arial" w:hAnsi="Arial" w:cs="Arial"/>
          <w:color w:val="000000" w:themeColor="text1"/>
        </w:rPr>
        <w:t xml:space="preserve"> 2024</w:t>
      </w:r>
      <w:r w:rsidRPr="00DD788E" w:rsidR="00861521">
        <w:rPr>
          <w:rFonts w:ascii="Arial" w:eastAsia="Arial" w:hAnsi="Arial" w:cs="Arial"/>
          <w:color w:val="000000" w:themeColor="text1"/>
        </w:rPr>
        <w:t>, the UK and Scottish Governments signed a vision statement</w:t>
      </w:r>
      <w:r>
        <w:rPr>
          <w:rStyle w:val="FootnoteReference"/>
          <w:rFonts w:ascii="Arial" w:eastAsia="Arial" w:hAnsi="Arial" w:cs="Arial"/>
          <w:color w:val="000000" w:themeColor="text1"/>
        </w:rPr>
        <w:footnoteReference w:id="14"/>
      </w:r>
      <w:r w:rsidRPr="00DD788E" w:rsidR="00861521">
        <w:rPr>
          <w:rFonts w:ascii="Arial" w:eastAsia="Arial" w:hAnsi="Arial" w:cs="Arial"/>
          <w:color w:val="000000" w:themeColor="text1"/>
        </w:rPr>
        <w:t xml:space="preserve">, committing to explore opportunities for Great British Energy to partner with Scottish public bodies, as well as the Scottish Government’s Community and Renewable Energy Scheme (CARES). </w:t>
      </w:r>
    </w:p>
    <w:p w:rsidR="00DC3A66" w:rsidRPr="00DD788E" w:rsidP="00DC3A66">
      <w:pPr>
        <w:spacing w:after="0" w:line="279" w:lineRule="auto"/>
        <w:rPr>
          <w:rFonts w:ascii="Arial" w:eastAsia="Arial" w:hAnsi="Arial" w:cs="Arial"/>
          <w:color w:val="000000" w:themeColor="text1"/>
        </w:rPr>
      </w:pPr>
    </w:p>
    <w:p w:rsidR="00DE5CA8" w:rsidRPr="00DD788E" w:rsidP="78AE256E">
      <w:pPr>
        <w:spacing w:line="279" w:lineRule="auto"/>
        <w:contextualSpacing/>
        <w:rPr>
          <w:rFonts w:ascii="Arial" w:eastAsia="Arial" w:hAnsi="Arial" w:cs="Arial"/>
          <w:color w:val="000000" w:themeColor="text1"/>
        </w:rPr>
      </w:pPr>
      <w:r w:rsidRPr="00DD788E">
        <w:rPr>
          <w:rFonts w:ascii="Arial" w:eastAsia="Arial" w:hAnsi="Arial" w:cs="Arial"/>
          <w:color w:val="000000" w:themeColor="text1"/>
        </w:rPr>
        <w:t xml:space="preserve">The agreement </w:t>
      </w:r>
      <w:r w:rsidRPr="00DD788E" w:rsidR="00FB601A">
        <w:rPr>
          <w:rFonts w:ascii="Arial" w:eastAsia="Arial" w:hAnsi="Arial" w:cs="Arial"/>
          <w:color w:val="000000" w:themeColor="text1"/>
        </w:rPr>
        <w:t xml:space="preserve">is an important starting point for discussing potential collaboration between Great British Energy and </w:t>
      </w:r>
      <w:r w:rsidRPr="00DD788E" w:rsidR="00B00EB3">
        <w:rPr>
          <w:rFonts w:ascii="Arial" w:eastAsia="Arial" w:hAnsi="Arial" w:cs="Arial"/>
          <w:color w:val="000000" w:themeColor="text1"/>
        </w:rPr>
        <w:t xml:space="preserve">Scottish Public Bodies </w:t>
      </w:r>
      <w:r w:rsidRPr="00DD788E">
        <w:rPr>
          <w:rFonts w:ascii="Arial" w:eastAsia="Arial" w:hAnsi="Arial" w:cs="Arial"/>
          <w:color w:val="000000" w:themeColor="text1"/>
        </w:rPr>
        <w:t xml:space="preserve">across a range of </w:t>
      </w:r>
      <w:r w:rsidRPr="00DD788E" w:rsidR="00181460">
        <w:rPr>
          <w:rFonts w:ascii="Arial" w:eastAsia="Arial" w:hAnsi="Arial" w:cs="Arial"/>
          <w:color w:val="000000" w:themeColor="text1"/>
        </w:rPr>
        <w:t>activities</w:t>
      </w:r>
      <w:r w:rsidRPr="00DD788E">
        <w:rPr>
          <w:rFonts w:ascii="Arial" w:eastAsia="Arial" w:hAnsi="Arial" w:cs="Arial"/>
          <w:color w:val="000000" w:themeColor="text1"/>
        </w:rPr>
        <w:t xml:space="preserve">, such as: </w:t>
      </w:r>
    </w:p>
    <w:p w:rsidR="00DE5CA8" w:rsidRPr="00DD788E" w:rsidP="78AE256E">
      <w:pPr>
        <w:pStyle w:val="ListParagraph"/>
        <w:numPr>
          <w:ilvl w:val="0"/>
          <w:numId w:val="14"/>
        </w:numPr>
        <w:spacing w:before="240" w:after="240" w:line="279" w:lineRule="auto"/>
        <w:rPr>
          <w:rFonts w:ascii="Arial" w:eastAsia="Arial" w:hAnsi="Arial" w:cs="Arial"/>
          <w:color w:val="000000" w:themeColor="text1"/>
        </w:rPr>
      </w:pPr>
      <w:r w:rsidRPr="00DD788E">
        <w:rPr>
          <w:rFonts w:ascii="Arial" w:eastAsia="Arial" w:hAnsi="Arial" w:cs="Arial"/>
          <w:color w:val="000000" w:themeColor="text1"/>
        </w:rPr>
        <w:t xml:space="preserve">The clean energy supply chain, including ports infrastructure, </w:t>
      </w:r>
      <w:r w:rsidRPr="00DD788E">
        <w:rPr>
          <w:rFonts w:ascii="Arial" w:eastAsia="Arial" w:hAnsi="Arial" w:cs="Arial"/>
          <w:color w:val="000000" w:themeColor="text1"/>
        </w:rPr>
        <w:t>manufacturing</w:t>
      </w:r>
      <w:r w:rsidRPr="00DD788E">
        <w:rPr>
          <w:rFonts w:ascii="Arial" w:eastAsia="Arial" w:hAnsi="Arial" w:cs="Arial"/>
          <w:color w:val="000000" w:themeColor="text1"/>
        </w:rPr>
        <w:t xml:space="preserve"> and construction activities. </w:t>
      </w:r>
    </w:p>
    <w:p w:rsidR="00DE5CA8" w:rsidRPr="00DD788E" w:rsidP="78AE256E">
      <w:pPr>
        <w:pStyle w:val="ListParagraph"/>
        <w:numPr>
          <w:ilvl w:val="0"/>
          <w:numId w:val="14"/>
        </w:numPr>
        <w:spacing w:before="240" w:after="240" w:line="279" w:lineRule="auto"/>
        <w:rPr>
          <w:rFonts w:ascii="Arial" w:eastAsia="Arial" w:hAnsi="Arial" w:cs="Arial"/>
          <w:color w:val="000000" w:themeColor="text1"/>
        </w:rPr>
      </w:pPr>
      <w:r w:rsidRPr="00DD788E">
        <w:rPr>
          <w:rFonts w:ascii="Arial" w:eastAsia="Arial" w:hAnsi="Arial" w:cs="Arial"/>
          <w:color w:val="000000" w:themeColor="text1"/>
        </w:rPr>
        <w:t>Land to support these activities</w:t>
      </w:r>
      <w:r w:rsidRPr="00DD788E" w:rsidR="71D89328">
        <w:rPr>
          <w:rFonts w:ascii="Arial" w:eastAsia="Arial" w:hAnsi="Arial" w:cs="Arial"/>
          <w:color w:val="000000" w:themeColor="text1"/>
        </w:rPr>
        <w:t>.</w:t>
      </w:r>
    </w:p>
    <w:p w:rsidR="00DE5CA8" w:rsidRPr="00DD788E" w:rsidP="78AE256E">
      <w:pPr>
        <w:pStyle w:val="ListParagraph"/>
        <w:numPr>
          <w:ilvl w:val="0"/>
          <w:numId w:val="14"/>
        </w:numPr>
        <w:spacing w:before="240" w:after="240" w:line="279" w:lineRule="auto"/>
        <w:rPr>
          <w:rFonts w:ascii="Arial" w:eastAsia="Arial" w:hAnsi="Arial" w:cs="Arial"/>
          <w:color w:val="000000" w:themeColor="text1"/>
        </w:rPr>
      </w:pPr>
      <w:r w:rsidRPr="00DD788E">
        <w:rPr>
          <w:rFonts w:ascii="Arial" w:eastAsia="Arial" w:hAnsi="Arial" w:cs="Arial"/>
          <w:color w:val="000000" w:themeColor="text1"/>
        </w:rPr>
        <w:t>Services that support supply chain development, such as digital</w:t>
      </w:r>
      <w:r w:rsidRPr="00DD788E" w:rsidR="1823606C">
        <w:rPr>
          <w:rFonts w:ascii="Arial" w:eastAsia="Arial" w:hAnsi="Arial" w:cs="Arial"/>
          <w:color w:val="000000" w:themeColor="text1"/>
        </w:rPr>
        <w:t>.</w:t>
      </w:r>
    </w:p>
    <w:p w:rsidR="00DE5CA8" w:rsidRPr="00DD788E" w:rsidP="78AE256E">
      <w:pPr>
        <w:pStyle w:val="ListParagraph"/>
        <w:numPr>
          <w:ilvl w:val="0"/>
          <w:numId w:val="14"/>
        </w:numPr>
        <w:spacing w:before="240" w:after="240" w:line="279" w:lineRule="auto"/>
        <w:rPr>
          <w:rFonts w:ascii="Arial" w:eastAsia="Arial" w:hAnsi="Arial" w:cs="Arial"/>
          <w:color w:val="000000" w:themeColor="text1"/>
        </w:rPr>
      </w:pPr>
      <w:r w:rsidRPr="00DD788E">
        <w:rPr>
          <w:rFonts w:ascii="Arial" w:eastAsia="Arial" w:hAnsi="Arial" w:cs="Arial"/>
          <w:color w:val="000000" w:themeColor="text1"/>
        </w:rPr>
        <w:t>Community and local energy projects</w:t>
      </w:r>
      <w:r w:rsidRPr="00DD788E" w:rsidR="78156098">
        <w:rPr>
          <w:rFonts w:ascii="Arial" w:eastAsia="Arial" w:hAnsi="Arial" w:cs="Arial"/>
          <w:color w:val="000000" w:themeColor="text1"/>
        </w:rPr>
        <w:t>.</w:t>
      </w:r>
    </w:p>
    <w:p w:rsidR="00861521" w:rsidRPr="00DD788E" w:rsidP="78AE256E">
      <w:pPr>
        <w:spacing w:after="0" w:line="279" w:lineRule="auto"/>
        <w:contextualSpacing/>
        <w:rPr>
          <w:rFonts w:ascii="Arial" w:eastAsia="Arial" w:hAnsi="Arial" w:cs="Arial"/>
          <w:color w:val="000000" w:themeColor="text1"/>
        </w:rPr>
      </w:pPr>
      <w:r w:rsidRPr="7E2BFCD4">
        <w:rPr>
          <w:rFonts w:ascii="Arial" w:eastAsia="Arial" w:hAnsi="Arial" w:cs="Arial"/>
          <w:color w:val="000000" w:themeColor="text1"/>
        </w:rPr>
        <w:t>Scottish public bodies</w:t>
      </w:r>
      <w:r w:rsidRPr="7E2BFCD4" w:rsidR="7B1F6CBF">
        <w:rPr>
          <w:rFonts w:ascii="Arial" w:eastAsia="Arial" w:hAnsi="Arial" w:cs="Arial"/>
          <w:color w:val="000000" w:themeColor="text1"/>
        </w:rPr>
        <w:t>,</w:t>
      </w:r>
      <w:r w:rsidRPr="7E2BFCD4" w:rsidR="0DF27C5C">
        <w:rPr>
          <w:rFonts w:ascii="Arial" w:eastAsia="Arial" w:hAnsi="Arial" w:cs="Arial"/>
          <w:color w:val="000000" w:themeColor="text1"/>
        </w:rPr>
        <w:t xml:space="preserve"> </w:t>
      </w:r>
      <w:r w:rsidRPr="7E2BFCD4">
        <w:rPr>
          <w:rFonts w:ascii="Arial" w:eastAsia="Arial" w:hAnsi="Arial" w:cs="Arial"/>
          <w:color w:val="000000" w:themeColor="text1"/>
        </w:rPr>
        <w:t xml:space="preserve">such as Crown Estate Scotland, the Enterprise Agencies, and the Scottish National Investment Bank – </w:t>
      </w:r>
      <w:r w:rsidRPr="7E2BFCD4" w:rsidR="6DD070A0">
        <w:rPr>
          <w:rFonts w:ascii="Arial" w:eastAsia="Arial" w:hAnsi="Arial" w:cs="Arial"/>
          <w:color w:val="000000" w:themeColor="text1"/>
        </w:rPr>
        <w:t xml:space="preserve">each </w:t>
      </w:r>
      <w:r w:rsidRPr="7E2BFCD4" w:rsidR="08E9403D">
        <w:rPr>
          <w:rFonts w:ascii="Arial" w:eastAsia="Arial" w:hAnsi="Arial" w:cs="Arial"/>
          <w:color w:val="000000" w:themeColor="text1"/>
        </w:rPr>
        <w:t>play</w:t>
      </w:r>
      <w:r w:rsidRPr="7E2BFCD4">
        <w:rPr>
          <w:rFonts w:ascii="Arial" w:eastAsia="Arial" w:hAnsi="Arial" w:cs="Arial"/>
          <w:color w:val="000000" w:themeColor="text1"/>
        </w:rPr>
        <w:t xml:space="preserve"> a unique role in the clean energy sector and the next steps for partnering with each of them </w:t>
      </w:r>
      <w:r w:rsidRPr="7E2BFCD4" w:rsidR="0D152BDB">
        <w:rPr>
          <w:rFonts w:ascii="Arial" w:eastAsia="Arial" w:hAnsi="Arial" w:cs="Arial"/>
          <w:color w:val="000000" w:themeColor="text1"/>
        </w:rPr>
        <w:t xml:space="preserve">is being </w:t>
      </w:r>
      <w:r w:rsidRPr="7E2BFCD4">
        <w:rPr>
          <w:rFonts w:ascii="Arial" w:eastAsia="Arial" w:hAnsi="Arial" w:cs="Arial"/>
          <w:color w:val="000000" w:themeColor="text1"/>
        </w:rPr>
        <w:t>explored on a case-by-case basis.</w:t>
      </w:r>
      <w:r w:rsidRPr="7E2BFCD4" w:rsidR="355F1272">
        <w:rPr>
          <w:rFonts w:ascii="Arial" w:eastAsia="Arial" w:hAnsi="Arial" w:cs="Arial"/>
          <w:color w:val="000000" w:themeColor="text1"/>
        </w:rPr>
        <w:t xml:space="preserve"> We are also continuing to work with Scottish government officials in our policy development, to ensure </w:t>
      </w:r>
      <w:r w:rsidRPr="7E2BFCD4" w:rsidR="48A53BBD">
        <w:rPr>
          <w:rFonts w:ascii="Arial" w:eastAsia="Arial" w:hAnsi="Arial" w:cs="Arial"/>
          <w:color w:val="000000" w:themeColor="text1"/>
        </w:rPr>
        <w:t xml:space="preserve">that </w:t>
      </w:r>
      <w:r w:rsidRPr="7E2BFCD4" w:rsidR="5402620D">
        <w:rPr>
          <w:rFonts w:ascii="Arial" w:eastAsia="Arial" w:hAnsi="Arial" w:cs="Arial"/>
          <w:color w:val="000000" w:themeColor="text1"/>
        </w:rPr>
        <w:t>G</w:t>
      </w:r>
      <w:r w:rsidRPr="7E2BFCD4" w:rsidR="4147BB0B">
        <w:rPr>
          <w:rFonts w:ascii="Arial" w:eastAsia="Arial" w:hAnsi="Arial" w:cs="Arial"/>
          <w:color w:val="000000" w:themeColor="text1"/>
        </w:rPr>
        <w:t xml:space="preserve">reat </w:t>
      </w:r>
      <w:r w:rsidRPr="7E2BFCD4" w:rsidR="5402620D">
        <w:rPr>
          <w:rFonts w:ascii="Arial" w:eastAsia="Arial" w:hAnsi="Arial" w:cs="Arial"/>
          <w:color w:val="000000" w:themeColor="text1"/>
        </w:rPr>
        <w:t>B</w:t>
      </w:r>
      <w:r w:rsidRPr="7E2BFCD4" w:rsidR="4147BB0B">
        <w:rPr>
          <w:rFonts w:ascii="Arial" w:eastAsia="Arial" w:hAnsi="Arial" w:cs="Arial"/>
          <w:color w:val="000000" w:themeColor="text1"/>
        </w:rPr>
        <w:t xml:space="preserve">ritish </w:t>
      </w:r>
      <w:r w:rsidRPr="7E2BFCD4" w:rsidR="5402620D">
        <w:rPr>
          <w:rFonts w:ascii="Arial" w:eastAsia="Arial" w:hAnsi="Arial" w:cs="Arial"/>
          <w:color w:val="000000" w:themeColor="text1"/>
        </w:rPr>
        <w:t>E</w:t>
      </w:r>
      <w:r w:rsidRPr="7E2BFCD4" w:rsidR="4147BB0B">
        <w:rPr>
          <w:rFonts w:ascii="Arial" w:eastAsia="Arial" w:hAnsi="Arial" w:cs="Arial"/>
          <w:color w:val="000000" w:themeColor="text1"/>
        </w:rPr>
        <w:t>nergy</w:t>
      </w:r>
      <w:r w:rsidRPr="7E2BFCD4" w:rsidR="5402620D">
        <w:rPr>
          <w:rFonts w:ascii="Arial" w:eastAsia="Arial" w:hAnsi="Arial" w:cs="Arial"/>
          <w:color w:val="000000" w:themeColor="text1"/>
        </w:rPr>
        <w:t>’s</w:t>
      </w:r>
      <w:r w:rsidRPr="7E2BFCD4" w:rsidR="48A53BBD">
        <w:rPr>
          <w:rFonts w:ascii="Arial" w:eastAsia="Arial" w:hAnsi="Arial" w:cs="Arial"/>
          <w:color w:val="000000" w:themeColor="text1"/>
        </w:rPr>
        <w:t xml:space="preserve"> design reflects Scotland’s institutional landscape and can maximise delivery for Scotland. </w:t>
      </w:r>
    </w:p>
    <w:p w:rsidR="00670AF4" w:rsidRPr="00DD788E" w:rsidP="78AE256E">
      <w:pPr>
        <w:spacing w:after="0" w:line="279" w:lineRule="auto"/>
        <w:contextualSpacing/>
        <w:rPr>
          <w:rFonts w:ascii="Arial" w:eastAsia="Arial" w:hAnsi="Arial" w:cs="Arial"/>
          <w:color w:val="000000" w:themeColor="text1"/>
        </w:rPr>
      </w:pPr>
    </w:p>
    <w:p w:rsidR="00670AF4" w:rsidRPr="00DD788E" w:rsidP="78AE256E">
      <w:pPr>
        <w:spacing w:after="0" w:line="279" w:lineRule="auto"/>
        <w:rPr>
          <w:rFonts w:ascii="Arial" w:eastAsia="Arial" w:hAnsi="Arial" w:cs="Arial"/>
          <w:color w:val="000000" w:themeColor="text1"/>
        </w:rPr>
      </w:pPr>
      <w:r w:rsidRPr="00DD788E">
        <w:rPr>
          <w:rFonts w:ascii="Arial" w:eastAsia="Arial" w:hAnsi="Arial" w:cs="Arial"/>
          <w:color w:val="000000" w:themeColor="text1"/>
        </w:rPr>
        <w:t xml:space="preserve">By </w:t>
      </w:r>
      <w:r w:rsidRPr="00DD788E">
        <w:rPr>
          <w:rFonts w:ascii="Arial" w:eastAsia="Arial" w:hAnsi="Arial" w:cs="Arial"/>
          <w:color w:val="000000" w:themeColor="text1"/>
        </w:rPr>
        <w:t>developing strong partnerships with existing Scottish public bodies active within the clean energy sector</w:t>
      </w:r>
      <w:r w:rsidRPr="00DD788E">
        <w:rPr>
          <w:rFonts w:ascii="Arial" w:eastAsia="Arial" w:hAnsi="Arial" w:cs="Arial"/>
          <w:color w:val="000000" w:themeColor="text1"/>
        </w:rPr>
        <w:t xml:space="preserve">, </w:t>
      </w:r>
      <w:r w:rsidRPr="00DD788E">
        <w:rPr>
          <w:rFonts w:ascii="Arial" w:eastAsia="Arial" w:hAnsi="Arial" w:cs="Arial"/>
          <w:color w:val="000000" w:themeColor="text1"/>
        </w:rPr>
        <w:t xml:space="preserve">Great British Energy can deliver quickly and effectively, avoid duplication, and deliver maximum impact and value for money from Scottish projects. </w:t>
      </w:r>
    </w:p>
    <w:p w:rsidR="00861521" w:rsidRPr="00DD788E" w:rsidP="00AD138D">
      <w:pPr>
        <w:pBdr>
          <w:top w:val="nil"/>
          <w:left w:val="nil"/>
          <w:bottom w:val="nil"/>
          <w:right w:val="nil"/>
          <w:between w:val="nil"/>
        </w:pBdr>
        <w:rPr>
          <w:rFonts w:ascii="Arial" w:eastAsia="Arial" w:hAnsi="Arial" w:cs="Arial"/>
          <w:b/>
          <w:bCs/>
          <w:color w:val="000000" w:themeColor="text1"/>
        </w:rPr>
      </w:pPr>
    </w:p>
    <w:p w:rsidR="00AD138D" w:rsidRPr="00DD788E" w:rsidP="7E2BFCD4">
      <w:pPr>
        <w:pStyle w:val="ListParagraph"/>
        <w:numPr>
          <w:ilvl w:val="0"/>
          <w:numId w:val="28"/>
        </w:numPr>
        <w:pBdr>
          <w:top w:val="nil"/>
          <w:left w:val="nil"/>
          <w:bottom w:val="nil"/>
          <w:right w:val="nil"/>
          <w:between w:val="nil"/>
        </w:pBdr>
        <w:rPr>
          <w:rFonts w:ascii="Arial" w:eastAsia="Arial" w:hAnsi="Arial" w:cs="Arial"/>
          <w:b/>
          <w:bCs/>
          <w:color w:val="000000" w:themeColor="text1"/>
        </w:rPr>
      </w:pPr>
      <w:r w:rsidRPr="7E2BFCD4">
        <w:rPr>
          <w:rFonts w:ascii="Arial" w:eastAsia="Arial" w:hAnsi="Arial" w:cs="Arial"/>
          <w:b/>
          <w:bCs/>
          <w:color w:val="000000" w:themeColor="text1"/>
        </w:rPr>
        <w:t>What does a just transition look like for workers and communities across Scotland’s highland and island communities, and what role might community energy and community benefits play in this?</w:t>
      </w:r>
    </w:p>
    <w:p w:rsidR="00FC2BD5" w:rsidRPr="00DD788E" w:rsidP="7E2BFCD4">
      <w:pPr>
        <w:pBdr>
          <w:top w:val="nil"/>
          <w:left w:val="nil"/>
          <w:bottom w:val="nil"/>
          <w:right w:val="nil"/>
          <w:between w:val="nil"/>
        </w:pBdr>
        <w:rPr>
          <w:rFonts w:ascii="Arial" w:eastAsia="Arial" w:hAnsi="Arial" w:cs="Arial"/>
          <w:color w:val="000000" w:themeColor="text1"/>
        </w:rPr>
      </w:pPr>
      <w:r w:rsidRPr="00DD788E">
        <w:rPr>
          <w:rFonts w:ascii="Arial" w:eastAsia="Arial" w:hAnsi="Arial" w:cs="Arial"/>
          <w:color w:val="000000" w:themeColor="text1"/>
        </w:rPr>
        <w:t xml:space="preserve">As detailed in Question </w:t>
      </w:r>
      <w:r w:rsidRPr="00DD788E">
        <w:rPr>
          <w:rFonts w:ascii="Arial" w:eastAsia="Arial" w:hAnsi="Arial" w:cs="Arial"/>
          <w:color w:val="000000" w:themeColor="text1"/>
        </w:rPr>
        <w:t>2</w:t>
      </w:r>
      <w:r w:rsidRPr="00DD788E">
        <w:rPr>
          <w:rFonts w:ascii="Arial" w:eastAsia="Arial" w:hAnsi="Arial" w:cs="Arial"/>
          <w:color w:val="000000" w:themeColor="text1"/>
        </w:rPr>
        <w:t xml:space="preserve"> and 6, UK Government is taking action to support a just transition for</w:t>
      </w:r>
      <w:r w:rsidRPr="00DD788E" w:rsidR="00C25D9F">
        <w:rPr>
          <w:rFonts w:ascii="Arial" w:eastAsia="Arial" w:hAnsi="Arial" w:cs="Arial"/>
          <w:color w:val="000000" w:themeColor="text1"/>
        </w:rPr>
        <w:t xml:space="preserve"> workers in the</w:t>
      </w:r>
      <w:r w:rsidRPr="00DD788E">
        <w:rPr>
          <w:rFonts w:ascii="Arial" w:eastAsia="Arial" w:hAnsi="Arial" w:cs="Arial"/>
          <w:color w:val="000000" w:themeColor="text1"/>
        </w:rPr>
        <w:t xml:space="preserve"> oil and gas </w:t>
      </w:r>
      <w:r w:rsidRPr="00DD788E" w:rsidR="00C25D9F">
        <w:rPr>
          <w:rFonts w:ascii="Arial" w:eastAsia="Arial" w:hAnsi="Arial" w:cs="Arial"/>
          <w:color w:val="000000" w:themeColor="text1"/>
        </w:rPr>
        <w:t>industry</w:t>
      </w:r>
      <w:r w:rsidRPr="00DD788E" w:rsidR="00A85D99">
        <w:rPr>
          <w:rFonts w:ascii="Arial" w:eastAsia="Arial" w:hAnsi="Arial" w:cs="Arial"/>
          <w:color w:val="000000" w:themeColor="text1"/>
        </w:rPr>
        <w:t xml:space="preserve">, including through </w:t>
      </w:r>
      <w:r w:rsidRPr="00DD788E">
        <w:rPr>
          <w:rFonts w:ascii="Arial" w:eastAsia="Arial" w:hAnsi="Arial" w:cs="Arial"/>
          <w:color w:val="000000" w:themeColor="text1"/>
        </w:rPr>
        <w:t>the Skills Passport.</w:t>
      </w:r>
      <w:r w:rsidRPr="00DD788E" w:rsidR="009243CE">
        <w:rPr>
          <w:rFonts w:ascii="Arial" w:eastAsia="Arial" w:hAnsi="Arial" w:cs="Arial"/>
          <w:color w:val="000000" w:themeColor="text1"/>
        </w:rPr>
        <w:t xml:space="preserve"> </w:t>
      </w:r>
      <w:r w:rsidRPr="00DD788E" w:rsidR="128E68EB">
        <w:rPr>
          <w:rFonts w:ascii="Arial" w:eastAsia="Arial" w:hAnsi="Arial" w:cs="Arial"/>
          <w:color w:val="000000" w:themeColor="text1"/>
        </w:rPr>
        <w:t>Experimental analysis suggests</w:t>
      </w:r>
      <w:r w:rsidRPr="00DD788E" w:rsidR="7F4B69FD">
        <w:rPr>
          <w:rFonts w:ascii="Arial" w:eastAsia="Arial" w:hAnsi="Arial" w:cs="Arial"/>
          <w:color w:val="000000" w:themeColor="text1"/>
        </w:rPr>
        <w:t>,</w:t>
      </w:r>
      <w:r w:rsidRPr="00DD788E" w:rsidR="128E68EB">
        <w:rPr>
          <w:rFonts w:ascii="Arial" w:eastAsia="Arial" w:hAnsi="Arial" w:cs="Arial"/>
          <w:color w:val="000000" w:themeColor="text1"/>
        </w:rPr>
        <w:t xml:space="preserve"> </w:t>
      </w:r>
      <w:r w:rsidRPr="00DD788E" w:rsidR="7F4B69FD">
        <w:rPr>
          <w:rFonts w:ascii="Arial" w:eastAsia="Arial" w:hAnsi="Arial" w:cs="Arial"/>
          <w:color w:val="000000" w:themeColor="text1"/>
        </w:rPr>
        <w:t>f</w:t>
      </w:r>
      <w:r w:rsidRPr="00DD788E" w:rsidR="1D10F7EA">
        <w:rPr>
          <w:rFonts w:ascii="Arial" w:eastAsia="Arial" w:hAnsi="Arial" w:cs="Arial"/>
          <w:color w:val="000000" w:themeColor="text1"/>
        </w:rPr>
        <w:t>or</w:t>
      </w:r>
      <w:r w:rsidRPr="00DD788E" w:rsidR="009243CE">
        <w:rPr>
          <w:rFonts w:ascii="Arial" w:eastAsia="Arial" w:hAnsi="Arial" w:cs="Arial"/>
          <w:color w:val="000000" w:themeColor="text1"/>
        </w:rPr>
        <w:t xml:space="preserve"> workers, since 2021, more clean energy jobs were advertised in Scotland than any other region of the UK (~15% of all clean energy job adverts were </w:t>
      </w:r>
      <w:r w:rsidRPr="00DD788E" w:rsidR="009243CE">
        <w:rPr>
          <w:rFonts w:ascii="Arial" w:eastAsia="Arial" w:hAnsi="Arial" w:cs="Arial"/>
          <w:color w:val="000000" w:themeColor="text1"/>
        </w:rPr>
        <w:t>advertised in Scotland</w:t>
      </w:r>
      <w:r>
        <w:rPr>
          <w:rStyle w:val="FootnoteReference"/>
          <w:rFonts w:ascii="Arial" w:eastAsia="Arial" w:hAnsi="Arial" w:cs="Arial"/>
          <w:color w:val="000000" w:themeColor="text1"/>
        </w:rPr>
        <w:footnoteReference w:id="15"/>
      </w:r>
      <w:r w:rsidRPr="00DD788E" w:rsidR="009243CE">
        <w:rPr>
          <w:rFonts w:ascii="Arial" w:eastAsia="Arial" w:hAnsi="Arial" w:cs="Arial"/>
          <w:color w:val="000000" w:themeColor="text1"/>
        </w:rPr>
        <w:t xml:space="preserve">.) Of these clean energy job adverts in Scotland, most were in the Electricity Networks (33%) and Wind (22%) sectors. </w:t>
      </w:r>
      <w:r w:rsidRPr="00DD788E">
        <w:rPr>
          <w:rFonts w:ascii="Arial" w:eastAsia="Arial" w:hAnsi="Arial" w:cs="Arial"/>
          <w:color w:val="000000" w:themeColor="text1"/>
        </w:rPr>
        <w:t xml:space="preserve"> </w:t>
      </w:r>
    </w:p>
    <w:p w:rsidR="00710ED4" w:rsidRPr="00DD788E" w:rsidP="6A5F8C89">
      <w:pPr>
        <w:pBdr>
          <w:top w:val="nil"/>
          <w:left w:val="nil"/>
          <w:bottom w:val="nil"/>
          <w:right w:val="nil"/>
          <w:between w:val="nil"/>
        </w:pBdr>
        <w:rPr>
          <w:rFonts w:ascii="Arial" w:eastAsia="Arial" w:hAnsi="Arial" w:cs="Arial"/>
          <w:color w:val="000000" w:themeColor="text1"/>
        </w:rPr>
      </w:pPr>
      <w:r w:rsidRPr="6A5F8C89">
        <w:rPr>
          <w:rFonts w:ascii="Arial" w:eastAsia="Arial" w:hAnsi="Arial" w:cs="Arial"/>
          <w:color w:val="000000" w:themeColor="text1"/>
        </w:rPr>
        <w:t xml:space="preserve">The </w:t>
      </w:r>
      <w:r w:rsidRPr="6A5F8C89" w:rsidR="001D2E06">
        <w:rPr>
          <w:rFonts w:ascii="Arial" w:eastAsia="Arial" w:hAnsi="Arial" w:cs="Arial"/>
          <w:color w:val="000000" w:themeColor="text1"/>
        </w:rPr>
        <w:t>U</w:t>
      </w:r>
      <w:r w:rsidRPr="6A5F8C89" w:rsidR="001710B8">
        <w:rPr>
          <w:rFonts w:ascii="Arial" w:eastAsia="Arial" w:hAnsi="Arial" w:cs="Arial"/>
          <w:color w:val="000000" w:themeColor="text1"/>
        </w:rPr>
        <w:t>K</w:t>
      </w:r>
      <w:r w:rsidRPr="6A5F8C89" w:rsidR="001D2E06">
        <w:rPr>
          <w:rFonts w:ascii="Arial" w:eastAsia="Arial" w:hAnsi="Arial" w:cs="Arial"/>
          <w:color w:val="000000" w:themeColor="text1"/>
        </w:rPr>
        <w:t xml:space="preserve"> Government </w:t>
      </w:r>
      <w:r w:rsidRPr="6A5F8C89" w:rsidR="005565A4">
        <w:rPr>
          <w:rFonts w:ascii="Arial" w:eastAsia="Arial" w:hAnsi="Arial" w:cs="Arial"/>
          <w:color w:val="000000" w:themeColor="text1"/>
        </w:rPr>
        <w:t>is of the view that</w:t>
      </w:r>
      <w:r w:rsidRPr="6A5F8C89" w:rsidR="005A1430">
        <w:rPr>
          <w:rFonts w:ascii="Arial" w:eastAsia="Arial" w:hAnsi="Arial" w:cs="Arial"/>
          <w:color w:val="000000" w:themeColor="text1"/>
        </w:rPr>
        <w:t xml:space="preserve"> communities </w:t>
      </w:r>
      <w:r w:rsidRPr="6A5F8C89" w:rsidR="007428DA">
        <w:rPr>
          <w:rFonts w:ascii="Arial" w:eastAsia="Arial" w:hAnsi="Arial" w:cs="Arial"/>
          <w:color w:val="000000" w:themeColor="text1"/>
        </w:rPr>
        <w:t xml:space="preserve">should </w:t>
      </w:r>
      <w:r w:rsidRPr="6A5F8C89" w:rsidR="005A1430">
        <w:rPr>
          <w:rFonts w:ascii="Arial" w:eastAsia="Arial" w:hAnsi="Arial" w:cs="Arial"/>
          <w:color w:val="000000" w:themeColor="text1"/>
        </w:rPr>
        <w:t>continue to have a say on any proposals in their area</w:t>
      </w:r>
      <w:r w:rsidRPr="6A5F8C89" w:rsidR="000C370A">
        <w:rPr>
          <w:rFonts w:ascii="Arial" w:eastAsia="Arial" w:hAnsi="Arial" w:cs="Arial"/>
          <w:color w:val="000000" w:themeColor="text1"/>
        </w:rPr>
        <w:t>. I</w:t>
      </w:r>
      <w:r w:rsidRPr="6A5F8C89" w:rsidR="00EB7233">
        <w:rPr>
          <w:rFonts w:ascii="Arial" w:eastAsia="Arial" w:hAnsi="Arial" w:cs="Arial"/>
          <w:color w:val="000000" w:themeColor="text1"/>
        </w:rPr>
        <w:t>n the Clean Power Action Plan</w:t>
      </w:r>
      <w:r w:rsidRPr="6A5F8C89" w:rsidR="000C370A">
        <w:rPr>
          <w:rFonts w:ascii="Arial" w:eastAsia="Arial" w:hAnsi="Arial" w:cs="Arial"/>
          <w:color w:val="000000" w:themeColor="text1"/>
        </w:rPr>
        <w:t xml:space="preserve">, </w:t>
      </w:r>
      <w:r w:rsidRPr="6A5F8C89" w:rsidR="7ECE1A53">
        <w:rPr>
          <w:rFonts w:ascii="Arial" w:eastAsia="Arial" w:hAnsi="Arial" w:cs="Arial"/>
          <w:color w:val="000000" w:themeColor="text1"/>
        </w:rPr>
        <w:t>we were</w:t>
      </w:r>
      <w:r w:rsidRPr="6A5F8C89" w:rsidR="000C370A">
        <w:rPr>
          <w:rFonts w:ascii="Arial" w:eastAsia="Arial" w:hAnsi="Arial" w:cs="Arial"/>
          <w:color w:val="000000" w:themeColor="text1"/>
        </w:rPr>
        <w:t xml:space="preserve"> clear that </w:t>
      </w:r>
      <w:r w:rsidRPr="6A5F8C89" w:rsidR="005A1430">
        <w:rPr>
          <w:rFonts w:ascii="Arial" w:eastAsia="Arial" w:hAnsi="Arial" w:cs="Arial"/>
          <w:color w:val="000000" w:themeColor="text1"/>
        </w:rPr>
        <w:t>where communities live near</w:t>
      </w:r>
      <w:r w:rsidRPr="6A5F8C89" w:rsidR="2F731898">
        <w:rPr>
          <w:rFonts w:ascii="Arial" w:eastAsia="Arial" w:hAnsi="Arial" w:cs="Arial"/>
          <w:color w:val="000000" w:themeColor="text1"/>
        </w:rPr>
        <w:t xml:space="preserve"> new clean energy </w:t>
      </w:r>
      <w:r w:rsidRPr="6A5F8C89" w:rsidR="005A1430">
        <w:rPr>
          <w:rFonts w:ascii="Arial" w:eastAsia="Arial" w:hAnsi="Arial" w:cs="Arial"/>
          <w:color w:val="000000" w:themeColor="text1"/>
        </w:rPr>
        <w:t xml:space="preserve">infrastructure, </w:t>
      </w:r>
      <w:r w:rsidRPr="6A5F8C89" w:rsidR="00EB7233">
        <w:rPr>
          <w:rFonts w:ascii="Arial" w:eastAsia="Arial" w:hAnsi="Arial" w:cs="Arial"/>
          <w:color w:val="000000" w:themeColor="text1"/>
        </w:rPr>
        <w:t xml:space="preserve">we will ensure </w:t>
      </w:r>
      <w:r w:rsidRPr="6A5F8C89" w:rsidR="005A1430">
        <w:rPr>
          <w:rFonts w:ascii="Arial" w:eastAsia="Arial" w:hAnsi="Arial" w:cs="Arial"/>
          <w:color w:val="000000" w:themeColor="text1"/>
        </w:rPr>
        <w:t xml:space="preserve">they benefit from it. </w:t>
      </w:r>
      <w:r w:rsidRPr="6A5F8C89" w:rsidR="633D514D">
        <w:rPr>
          <w:rFonts w:ascii="Arial" w:eastAsia="Arial" w:hAnsi="Arial" w:cs="Arial"/>
          <w:color w:val="000000" w:themeColor="text1"/>
        </w:rPr>
        <w:t xml:space="preserve">As set out in the Clean </w:t>
      </w:r>
      <w:r w:rsidRPr="6A5F8C89" w:rsidR="619C7994">
        <w:rPr>
          <w:rFonts w:ascii="Arial" w:eastAsia="Arial" w:hAnsi="Arial" w:cs="Arial"/>
          <w:color w:val="000000" w:themeColor="text1"/>
        </w:rPr>
        <w:t>P</w:t>
      </w:r>
      <w:r w:rsidRPr="6A5F8C89" w:rsidR="633D514D">
        <w:rPr>
          <w:rFonts w:ascii="Arial" w:eastAsia="Arial" w:hAnsi="Arial" w:cs="Arial"/>
          <w:color w:val="000000" w:themeColor="text1"/>
        </w:rPr>
        <w:t xml:space="preserve">ower Action </w:t>
      </w:r>
      <w:r w:rsidRPr="6A5F8C89" w:rsidR="33E0335C">
        <w:rPr>
          <w:rFonts w:ascii="Arial" w:eastAsia="Arial" w:hAnsi="Arial" w:cs="Arial"/>
          <w:color w:val="000000" w:themeColor="text1"/>
        </w:rPr>
        <w:t>P</w:t>
      </w:r>
      <w:r w:rsidRPr="6A5F8C89" w:rsidR="633D514D">
        <w:rPr>
          <w:rFonts w:ascii="Arial" w:eastAsia="Arial" w:hAnsi="Arial" w:cs="Arial"/>
          <w:color w:val="000000" w:themeColor="text1"/>
        </w:rPr>
        <w:t>lan t</w:t>
      </w:r>
      <w:r w:rsidRPr="6A5F8C89" w:rsidR="001D2E06">
        <w:rPr>
          <w:rFonts w:ascii="Arial" w:eastAsia="Arial" w:hAnsi="Arial" w:cs="Arial"/>
          <w:color w:val="000000" w:themeColor="text1"/>
        </w:rPr>
        <w:t>he Department is</w:t>
      </w:r>
      <w:r w:rsidRPr="6A5F8C89" w:rsidR="259F060D">
        <w:rPr>
          <w:rFonts w:ascii="Arial" w:eastAsia="Arial" w:hAnsi="Arial" w:cs="Arial"/>
          <w:color w:val="000000" w:themeColor="text1"/>
        </w:rPr>
        <w:t xml:space="preserve"> continuing</w:t>
      </w:r>
      <w:r w:rsidRPr="6A5F8C89" w:rsidR="001D2E06">
        <w:rPr>
          <w:rFonts w:ascii="Arial" w:eastAsia="Arial" w:hAnsi="Arial" w:cs="Arial"/>
          <w:color w:val="000000" w:themeColor="text1"/>
        </w:rPr>
        <w:t xml:space="preserve"> </w:t>
      </w:r>
      <w:r w:rsidRPr="6A5F8C89" w:rsidR="69967337">
        <w:rPr>
          <w:rFonts w:ascii="Arial" w:eastAsia="Arial" w:hAnsi="Arial" w:cs="Arial"/>
          <w:color w:val="000000" w:themeColor="text1"/>
        </w:rPr>
        <w:t xml:space="preserve">to </w:t>
      </w:r>
      <w:r w:rsidRPr="6A5F8C89" w:rsidR="001D2E06">
        <w:rPr>
          <w:rFonts w:ascii="Arial" w:eastAsia="Arial" w:hAnsi="Arial" w:cs="Arial"/>
          <w:color w:val="000000" w:themeColor="text1"/>
        </w:rPr>
        <w:t>review how to most effectively deliver community benefits for new energy generation and transmission technology</w:t>
      </w:r>
      <w:r w:rsidRPr="6A5F8C89" w:rsidR="00EF62E2">
        <w:rPr>
          <w:rFonts w:ascii="Arial" w:eastAsia="Arial" w:hAnsi="Arial" w:cs="Arial"/>
          <w:color w:val="000000" w:themeColor="text1"/>
        </w:rPr>
        <w:t xml:space="preserve"> </w:t>
      </w:r>
      <w:r w:rsidRPr="6A5F8C89" w:rsidR="00EC027F">
        <w:rPr>
          <w:rFonts w:ascii="Arial" w:eastAsia="Arial" w:hAnsi="Arial" w:cs="Arial"/>
          <w:color w:val="000000" w:themeColor="text1"/>
        </w:rPr>
        <w:t xml:space="preserve">to ensure consistency and </w:t>
      </w:r>
      <w:r w:rsidRPr="6A5F8C89" w:rsidR="00EC027F">
        <w:rPr>
          <w:rFonts w:ascii="Arial" w:eastAsia="Arial" w:hAnsi="Arial" w:cs="Arial"/>
          <w:color w:val="000000" w:themeColor="text1"/>
        </w:rPr>
        <w:t>quality</w:t>
      </w:r>
      <w:r w:rsidRPr="6A5F8C89" w:rsidR="2B663BFB">
        <w:rPr>
          <w:rFonts w:ascii="Arial" w:eastAsia="Arial" w:hAnsi="Arial" w:cs="Arial"/>
          <w:color w:val="000000" w:themeColor="text1"/>
        </w:rPr>
        <w:t>, and</w:t>
      </w:r>
      <w:r w:rsidRPr="6A5F8C89" w:rsidR="2B663BFB">
        <w:rPr>
          <w:rFonts w:ascii="Arial" w:eastAsia="Arial" w:hAnsi="Arial" w:cs="Arial"/>
          <w:color w:val="000000" w:themeColor="text1"/>
        </w:rPr>
        <w:t xml:space="preserve"> hop</w:t>
      </w:r>
      <w:r w:rsidRPr="6A5F8C89" w:rsidR="0B224891">
        <w:rPr>
          <w:rFonts w:ascii="Arial" w:eastAsia="Arial" w:hAnsi="Arial" w:cs="Arial"/>
          <w:color w:val="000000" w:themeColor="text1"/>
        </w:rPr>
        <w:t>e</w:t>
      </w:r>
      <w:r w:rsidRPr="6A5F8C89" w:rsidR="2B663BFB">
        <w:rPr>
          <w:rFonts w:ascii="Arial" w:eastAsia="Arial" w:hAnsi="Arial" w:cs="Arial"/>
          <w:color w:val="000000" w:themeColor="text1"/>
        </w:rPr>
        <w:t xml:space="preserve"> to have more to say on this in due co</w:t>
      </w:r>
      <w:r w:rsidRPr="6A5F8C89" w:rsidR="3F3F55AD">
        <w:rPr>
          <w:rFonts w:ascii="Arial" w:eastAsia="Arial" w:hAnsi="Arial" w:cs="Arial"/>
          <w:color w:val="000000" w:themeColor="text1"/>
        </w:rPr>
        <w:t>u</w:t>
      </w:r>
      <w:r w:rsidRPr="6A5F8C89" w:rsidR="2B663BFB">
        <w:rPr>
          <w:rFonts w:ascii="Arial" w:eastAsia="Arial" w:hAnsi="Arial" w:cs="Arial"/>
          <w:color w:val="000000" w:themeColor="text1"/>
        </w:rPr>
        <w:t>rse</w:t>
      </w:r>
      <w:r w:rsidRPr="6A5F8C89" w:rsidR="00D546D8">
        <w:rPr>
          <w:rFonts w:ascii="Arial" w:eastAsia="Arial" w:hAnsi="Arial" w:cs="Arial"/>
          <w:color w:val="000000" w:themeColor="text1"/>
        </w:rPr>
        <w:t xml:space="preserve">. This will ensure </w:t>
      </w:r>
      <w:r w:rsidRPr="6A5F8C89" w:rsidR="004F3C81">
        <w:rPr>
          <w:rFonts w:ascii="Arial" w:eastAsia="Arial" w:hAnsi="Arial" w:cs="Arial"/>
          <w:color w:val="000000" w:themeColor="text1"/>
        </w:rPr>
        <w:t xml:space="preserve">that </w:t>
      </w:r>
      <w:r w:rsidRPr="6A5F8C89" w:rsidR="00EC027F">
        <w:rPr>
          <w:rFonts w:ascii="Arial" w:eastAsia="Arial" w:hAnsi="Arial" w:cs="Arial"/>
          <w:color w:val="000000" w:themeColor="text1"/>
        </w:rPr>
        <w:t>communities are properly recogni</w:t>
      </w:r>
      <w:r w:rsidRPr="6A5F8C89" w:rsidR="3185559A">
        <w:rPr>
          <w:rFonts w:ascii="Arial" w:eastAsia="Arial" w:hAnsi="Arial" w:cs="Arial"/>
          <w:color w:val="000000" w:themeColor="text1"/>
        </w:rPr>
        <w:t>s</w:t>
      </w:r>
      <w:r w:rsidRPr="6A5F8C89" w:rsidR="00EC027F">
        <w:rPr>
          <w:rFonts w:ascii="Arial" w:eastAsia="Arial" w:hAnsi="Arial" w:cs="Arial"/>
          <w:color w:val="000000" w:themeColor="text1"/>
        </w:rPr>
        <w:t xml:space="preserve">ed and are </w:t>
      </w:r>
      <w:r w:rsidRPr="6A5F8C89" w:rsidR="00D546D8">
        <w:rPr>
          <w:rFonts w:ascii="Arial" w:eastAsia="Arial" w:hAnsi="Arial" w:cs="Arial"/>
          <w:color w:val="000000" w:themeColor="text1"/>
        </w:rPr>
        <w:t>brought along</w:t>
      </w:r>
      <w:r w:rsidRPr="6A5F8C89" w:rsidR="00075677">
        <w:rPr>
          <w:rFonts w:ascii="Arial" w:eastAsia="Arial" w:hAnsi="Arial" w:cs="Arial"/>
          <w:color w:val="000000" w:themeColor="text1"/>
        </w:rPr>
        <w:t xml:space="preserve"> on the</w:t>
      </w:r>
      <w:r w:rsidRPr="6A5F8C89" w:rsidR="00EC027F">
        <w:rPr>
          <w:rFonts w:ascii="Arial" w:eastAsia="Arial" w:hAnsi="Arial" w:cs="Arial"/>
          <w:color w:val="000000" w:themeColor="text1"/>
        </w:rPr>
        <w:t xml:space="preserve"> net zero and clean power journey</w:t>
      </w:r>
      <w:r w:rsidRPr="6A5F8C89" w:rsidR="00075677">
        <w:rPr>
          <w:rFonts w:ascii="Arial" w:eastAsia="Arial" w:hAnsi="Arial" w:cs="Arial"/>
          <w:color w:val="000000" w:themeColor="text1"/>
        </w:rPr>
        <w:t>.</w:t>
      </w:r>
    </w:p>
    <w:p w:rsidR="001A152C" w:rsidRPr="00DD788E" w:rsidP="00AD138D">
      <w:pPr>
        <w:pBdr>
          <w:top w:val="nil"/>
          <w:left w:val="nil"/>
          <w:bottom w:val="nil"/>
          <w:right w:val="nil"/>
          <w:between w:val="nil"/>
        </w:pBdr>
        <w:rPr>
          <w:rFonts w:ascii="Arial" w:eastAsia="Arial" w:hAnsi="Arial" w:cs="Arial"/>
          <w:color w:val="000000" w:themeColor="text1"/>
        </w:rPr>
      </w:pPr>
      <w:r w:rsidRPr="00DD788E">
        <w:rPr>
          <w:rFonts w:ascii="Arial" w:eastAsia="Arial" w:hAnsi="Arial" w:cs="Arial"/>
          <w:color w:val="000000" w:themeColor="text1"/>
        </w:rPr>
        <w:t xml:space="preserve">Community benefits refer to agreements designed to enhance local communities, as part of infrastructure projects. These benefits take two forms: monetary contributions and non-monetary support. Examples include grants to local organisations, bill discounts, direct investments in community-focused initiatives such as building schools or community </w:t>
      </w:r>
      <w:r w:rsidRPr="00DD788E" w:rsidR="003A58B1">
        <w:rPr>
          <w:rFonts w:ascii="Arial" w:eastAsia="Arial" w:hAnsi="Arial" w:cs="Arial"/>
          <w:color w:val="000000" w:themeColor="text1"/>
        </w:rPr>
        <w:t>centres</w:t>
      </w:r>
      <w:r w:rsidRPr="00DD788E">
        <w:rPr>
          <w:rFonts w:ascii="Arial" w:eastAsia="Arial" w:hAnsi="Arial" w:cs="Arial"/>
          <w:color w:val="000000" w:themeColor="text1"/>
        </w:rPr>
        <w:t>, and training opportunities for community members. These schemes help infrastructure projects contribute positively to the local economy, society, and environment of communities living near new infrastructure.</w:t>
      </w:r>
    </w:p>
    <w:p w:rsidR="00B950D4" w:rsidRPr="00DD788E" w:rsidP="6A5F8C89">
      <w:pPr>
        <w:pBdr>
          <w:top w:val="nil"/>
          <w:left w:val="nil"/>
          <w:bottom w:val="nil"/>
          <w:right w:val="nil"/>
          <w:between w:val="nil"/>
        </w:pBdr>
        <w:rPr>
          <w:rFonts w:ascii="Arial" w:eastAsia="Arial" w:hAnsi="Arial" w:cs="Arial"/>
        </w:rPr>
      </w:pPr>
      <w:r w:rsidRPr="00DD788E">
        <w:rPr>
          <w:rFonts w:ascii="Arial" w:eastAsia="Arial" w:hAnsi="Arial" w:cs="Arial"/>
          <w:color w:val="000000" w:themeColor="text1"/>
        </w:rPr>
        <w:t>Scotland is widely recogni</w:t>
      </w:r>
      <w:r w:rsidRPr="00DD788E" w:rsidR="6D559B57">
        <w:rPr>
          <w:rFonts w:ascii="Arial" w:eastAsia="Arial" w:hAnsi="Arial" w:cs="Arial"/>
          <w:color w:val="000000" w:themeColor="text1"/>
        </w:rPr>
        <w:t>s</w:t>
      </w:r>
      <w:r w:rsidRPr="00DD788E">
        <w:rPr>
          <w:rFonts w:ascii="Arial" w:eastAsia="Arial" w:hAnsi="Arial" w:cs="Arial"/>
          <w:color w:val="000000" w:themeColor="text1"/>
        </w:rPr>
        <w:t>ed as a leader in community benefits from renewable energy projects</w:t>
      </w:r>
      <w:r w:rsidRPr="00DD788E" w:rsidR="003F3E04">
        <w:rPr>
          <w:rFonts w:ascii="Arial" w:eastAsia="Arial" w:hAnsi="Arial" w:cs="Arial"/>
          <w:color w:val="000000" w:themeColor="text1"/>
        </w:rPr>
        <w:t xml:space="preserve">. </w:t>
      </w:r>
      <w:r w:rsidRPr="00DD788E">
        <w:rPr>
          <w:rFonts w:ascii="Arial" w:eastAsia="Arial" w:hAnsi="Arial" w:cs="Arial"/>
          <w:color w:val="000000" w:themeColor="text1"/>
        </w:rPr>
        <w:t xml:space="preserve">The Scottish Government strongly encourages developers to provide community benefits </w:t>
      </w:r>
      <w:r w:rsidRPr="00DD788E" w:rsidR="6D12184E">
        <w:rPr>
          <w:rFonts w:ascii="Arial" w:eastAsia="Arial" w:hAnsi="Arial" w:cs="Arial"/>
          <w:color w:val="000000" w:themeColor="text1"/>
        </w:rPr>
        <w:t xml:space="preserve">under a voluntary cross technology scheme </w:t>
      </w:r>
      <w:r w:rsidRPr="00DD788E">
        <w:rPr>
          <w:rFonts w:ascii="Arial" w:eastAsia="Arial" w:hAnsi="Arial" w:cs="Arial"/>
          <w:color w:val="000000" w:themeColor="text1"/>
        </w:rPr>
        <w:t xml:space="preserve">and </w:t>
      </w:r>
      <w:r w:rsidRPr="00DD788E" w:rsidR="26B18107">
        <w:rPr>
          <w:rFonts w:ascii="Arial" w:eastAsia="Arial" w:hAnsi="Arial" w:cs="Arial"/>
          <w:color w:val="000000" w:themeColor="text1"/>
        </w:rPr>
        <w:t>in 2015</w:t>
      </w:r>
      <w:r w:rsidRPr="00DD788E">
        <w:rPr>
          <w:rFonts w:ascii="Arial" w:eastAsia="Arial" w:hAnsi="Arial" w:cs="Arial"/>
          <w:color w:val="000000" w:themeColor="text1"/>
        </w:rPr>
        <w:t xml:space="preserve"> developed clear ‘Good Practice Principles’ to guide how these benefits should be delivered. </w:t>
      </w:r>
      <w:r w:rsidRPr="00DD788E" w:rsidR="00070B1C">
        <w:rPr>
          <w:rFonts w:ascii="Arial" w:eastAsia="Arial" w:hAnsi="Arial" w:cs="Arial"/>
          <w:color w:val="000000" w:themeColor="text1"/>
        </w:rPr>
        <w:t>The principle behind this framework is that communities hosting renewable energy projects should receive a tangible share of the financial and social gain</w:t>
      </w:r>
      <w:r w:rsidRPr="00DD788E" w:rsidR="006E27E0">
        <w:rPr>
          <w:rFonts w:ascii="Arial" w:eastAsia="Arial" w:hAnsi="Arial" w:cs="Arial"/>
          <w:color w:val="000000" w:themeColor="text1"/>
        </w:rPr>
        <w:t>s,</w:t>
      </w:r>
      <w:r w:rsidRPr="00DD788E" w:rsidR="5C49033B">
        <w:rPr>
          <w:rFonts w:ascii="Arial" w:eastAsia="Arial" w:hAnsi="Arial" w:cs="Arial"/>
          <w:color w:val="000000" w:themeColor="text1"/>
        </w:rPr>
        <w:t xml:space="preserve"> for example</w:t>
      </w:r>
      <w:r w:rsidRPr="00DD788E" w:rsidR="006E27E0">
        <w:rPr>
          <w:rFonts w:ascii="Arial" w:eastAsia="Arial" w:hAnsi="Arial" w:cs="Arial"/>
          <w:color w:val="000000" w:themeColor="text1"/>
        </w:rPr>
        <w:t xml:space="preserve"> </w:t>
      </w:r>
      <w:r w:rsidRPr="00DD788E">
        <w:rPr>
          <w:rFonts w:ascii="Arial" w:eastAsia="Arial" w:hAnsi="Arial" w:cs="Arial"/>
          <w:color w:val="000000" w:themeColor="text1"/>
        </w:rPr>
        <w:t>recommend</w:t>
      </w:r>
      <w:r w:rsidRPr="00DD788E" w:rsidR="006E27E0">
        <w:rPr>
          <w:rFonts w:ascii="Arial" w:eastAsia="Arial" w:hAnsi="Arial" w:cs="Arial"/>
          <w:color w:val="000000" w:themeColor="text1"/>
        </w:rPr>
        <w:t>ing</w:t>
      </w:r>
      <w:r w:rsidRPr="00DD788E">
        <w:rPr>
          <w:rFonts w:ascii="Arial" w:eastAsia="Arial" w:hAnsi="Arial" w:cs="Arial"/>
          <w:color w:val="000000" w:themeColor="text1"/>
        </w:rPr>
        <w:t xml:space="preserve"> a minimum community benefit of £5,000 per megawatt (MW) per year for onshore wind projects. </w:t>
      </w:r>
      <w:r w:rsidRPr="00DD788E" w:rsidR="3CFD2DB1">
        <w:rPr>
          <w:rFonts w:ascii="Arial" w:eastAsia="Arial" w:hAnsi="Arial" w:cs="Arial"/>
          <w:color w:val="000000" w:themeColor="text1"/>
        </w:rPr>
        <w:t xml:space="preserve">Under the scheme 292 projects have provided community benefits. </w:t>
      </w:r>
      <w:r w:rsidRPr="00DD788E" w:rsidR="5AEDFE1B">
        <w:rPr>
          <w:rFonts w:ascii="Arial" w:eastAsia="Arial" w:hAnsi="Arial" w:cs="Arial"/>
          <w:color w:val="000000" w:themeColor="text1"/>
        </w:rPr>
        <w:t>Over the</w:t>
      </w:r>
      <w:r w:rsidRPr="00DD788E" w:rsidR="631A706E">
        <w:rPr>
          <w:rFonts w:ascii="Arial" w:eastAsia="Arial" w:hAnsi="Arial" w:cs="Arial"/>
          <w:color w:val="000000" w:themeColor="text1"/>
        </w:rPr>
        <w:t xml:space="preserve"> last 12</w:t>
      </w:r>
      <w:r w:rsidRPr="00DD788E" w:rsidR="001F7837">
        <w:rPr>
          <w:rFonts w:ascii="Arial" w:eastAsia="Arial" w:hAnsi="Arial" w:cs="Arial"/>
          <w:color w:val="000000" w:themeColor="text1"/>
        </w:rPr>
        <w:t xml:space="preserve"> </w:t>
      </w:r>
      <w:r w:rsidRPr="00DD788E" w:rsidR="631A706E">
        <w:rPr>
          <w:rFonts w:ascii="Arial" w:eastAsia="Arial" w:hAnsi="Arial" w:cs="Arial"/>
          <w:color w:val="000000" w:themeColor="text1"/>
        </w:rPr>
        <w:t>mo</w:t>
      </w:r>
      <w:r w:rsidRPr="00DD788E" w:rsidR="20D8D7B3">
        <w:rPr>
          <w:rFonts w:ascii="Arial" w:eastAsia="Arial" w:hAnsi="Arial" w:cs="Arial"/>
          <w:color w:val="000000" w:themeColor="text1"/>
        </w:rPr>
        <w:t>n</w:t>
      </w:r>
      <w:r w:rsidRPr="00DD788E" w:rsidR="631A706E">
        <w:rPr>
          <w:rFonts w:ascii="Arial" w:eastAsia="Arial" w:hAnsi="Arial" w:cs="Arial"/>
          <w:color w:val="000000" w:themeColor="text1"/>
        </w:rPr>
        <w:t>ths</w:t>
      </w:r>
      <w:r w:rsidRPr="00DD788E" w:rsidR="47048DDF">
        <w:rPr>
          <w:rFonts w:ascii="Arial" w:eastAsia="Arial" w:hAnsi="Arial" w:cs="Arial"/>
          <w:color w:val="000000" w:themeColor="text1"/>
        </w:rPr>
        <w:t xml:space="preserve"> </w:t>
      </w:r>
      <w:r w:rsidRPr="00DD788E" w:rsidR="3CFD2DB1">
        <w:rPr>
          <w:rFonts w:ascii="Arial" w:eastAsia="Arial" w:hAnsi="Arial" w:cs="Arial"/>
          <w:color w:val="000000" w:themeColor="text1"/>
        </w:rPr>
        <w:t xml:space="preserve">this </w:t>
      </w:r>
      <w:r w:rsidRPr="00DD788E" w:rsidR="5C5CAF2D">
        <w:rPr>
          <w:rFonts w:ascii="Arial" w:eastAsia="Arial" w:hAnsi="Arial" w:cs="Arial"/>
          <w:color w:val="000000" w:themeColor="text1"/>
        </w:rPr>
        <w:t xml:space="preserve">has </w:t>
      </w:r>
      <w:r w:rsidRPr="00DD788E" w:rsidR="3CFD2DB1">
        <w:rPr>
          <w:rFonts w:ascii="Arial" w:eastAsia="Arial" w:hAnsi="Arial" w:cs="Arial"/>
          <w:color w:val="000000" w:themeColor="text1"/>
        </w:rPr>
        <w:t xml:space="preserve">equated to </w:t>
      </w:r>
      <w:r w:rsidRPr="00DD788E" w:rsidR="56F54505">
        <w:rPr>
          <w:rFonts w:ascii="Arial" w:eastAsia="Arial" w:hAnsi="Arial" w:cs="Arial"/>
          <w:color w:val="000000" w:themeColor="text1"/>
        </w:rPr>
        <w:t>over £30 million</w:t>
      </w:r>
      <w:r w:rsidRPr="00DD788E" w:rsidR="3CFD2DB1">
        <w:rPr>
          <w:rFonts w:ascii="Arial" w:eastAsia="Arial" w:hAnsi="Arial" w:cs="Arial"/>
          <w:color w:val="000000" w:themeColor="text1"/>
        </w:rPr>
        <w:t xml:space="preserve"> </w:t>
      </w:r>
      <w:r w:rsidRPr="00DD788E" w:rsidR="3CFD2DB1">
        <w:rPr>
          <w:rFonts w:ascii="Arial" w:eastAsia="Arial" w:hAnsi="Arial" w:cs="Arial"/>
        </w:rPr>
        <w:t xml:space="preserve">paid </w:t>
      </w:r>
      <w:r w:rsidRPr="00DD788E" w:rsidR="612308D0">
        <w:rPr>
          <w:rFonts w:ascii="Arial" w:eastAsia="Arial" w:hAnsi="Arial" w:cs="Arial"/>
        </w:rPr>
        <w:t>to communities across Scotland</w:t>
      </w:r>
      <w:r>
        <w:rPr>
          <w:rStyle w:val="FootnoteReference"/>
          <w:rFonts w:ascii="Arial" w:eastAsia="Arial" w:hAnsi="Arial" w:cs="Arial"/>
        </w:rPr>
        <w:footnoteReference w:id="16"/>
      </w:r>
      <w:r w:rsidRPr="00DD788E" w:rsidR="5183BE69">
        <w:rPr>
          <w:rFonts w:ascii="Arial" w:eastAsia="Arial" w:hAnsi="Arial" w:cs="Arial"/>
        </w:rPr>
        <w:t>.</w:t>
      </w:r>
      <w:r w:rsidRPr="00DD788E" w:rsidR="006379B8">
        <w:rPr>
          <w:rFonts w:ascii="Arial" w:eastAsia="Arial" w:hAnsi="Arial" w:cs="Arial"/>
        </w:rPr>
        <w:t xml:space="preserve"> The Scottish Government is currently consulting on </w:t>
      </w:r>
      <w:r w:rsidRPr="00DD788E" w:rsidR="002C57EA">
        <w:rPr>
          <w:rFonts w:ascii="Arial" w:eastAsia="Arial" w:hAnsi="Arial" w:cs="Arial"/>
        </w:rPr>
        <w:t>updating their Good Practice Principles for onshore and offshore renewable energ</w:t>
      </w:r>
      <w:r w:rsidRPr="00DD788E" w:rsidR="00072506">
        <w:rPr>
          <w:rFonts w:ascii="Arial" w:eastAsia="Arial" w:hAnsi="Arial" w:cs="Arial"/>
        </w:rPr>
        <w:t>y.</w:t>
      </w:r>
      <w:r>
        <w:rPr>
          <w:rStyle w:val="FootnoteReference"/>
          <w:rFonts w:ascii="Arial" w:eastAsia="Arial" w:hAnsi="Arial" w:cs="Arial"/>
        </w:rPr>
        <w:footnoteReference w:id="17"/>
      </w:r>
    </w:p>
    <w:p w:rsidR="00AD138D" w:rsidRPr="00DD788E" w:rsidP="7E2BFCD4">
      <w:pPr>
        <w:pBdr>
          <w:top w:val="nil"/>
          <w:left w:val="nil"/>
          <w:bottom w:val="nil"/>
          <w:right w:val="nil"/>
          <w:between w:val="nil"/>
        </w:pBdr>
        <w:rPr>
          <w:rFonts w:ascii="Arial" w:eastAsia="Arial" w:hAnsi="Arial" w:cs="Arial"/>
          <w:color w:val="000000" w:themeColor="text1"/>
        </w:rPr>
      </w:pPr>
      <w:r w:rsidRPr="7E2BFCD4">
        <w:rPr>
          <w:rFonts w:ascii="Arial" w:eastAsia="Arial" w:hAnsi="Arial" w:cs="Arial"/>
          <w:color w:val="000000" w:themeColor="text1"/>
        </w:rPr>
        <w:t xml:space="preserve">Great British Energy’s Local Power Plan will enhance existing support to community energy.  It will do this through partnering with, and providing funding and support to, local and combined authorities – as well as community energy groups – to roll out renewable energy projects and develop up to 8 GW of cleaner power. </w:t>
      </w:r>
      <w:r w:rsidRPr="7E2BFCD4" w:rsidR="6252313F">
        <w:rPr>
          <w:rFonts w:ascii="Arial" w:eastAsia="Arial" w:hAnsi="Arial" w:cs="Arial"/>
          <w:color w:val="000000" w:themeColor="text1"/>
        </w:rPr>
        <w:t>Scottish Government has established the Community and Renewable Energy Scheme (CARES)</w:t>
      </w:r>
      <w:r w:rsidRPr="7E2BFCD4" w:rsidR="3152E040">
        <w:rPr>
          <w:rFonts w:ascii="Arial" w:eastAsia="Arial" w:hAnsi="Arial" w:cs="Arial"/>
          <w:color w:val="000000" w:themeColor="text1"/>
        </w:rPr>
        <w:t xml:space="preserve">, through which communities can access funding and advice to invest in or develop their own renewable energy projects. </w:t>
      </w:r>
      <w:r w:rsidRPr="7E2BFCD4" w:rsidR="577269B1">
        <w:rPr>
          <w:rFonts w:ascii="Arial" w:eastAsia="Arial" w:hAnsi="Arial" w:cs="Arial"/>
          <w:color w:val="000000" w:themeColor="text1"/>
        </w:rPr>
        <w:t>The Department’s Officials have held positive initial talks with their counterparts in the Scottish Government about the design and implementation of Great British Energy and are working to ensure that the company and the Scottish Government’s existing community renewable energy schemes dovetail together and complement one another.</w:t>
      </w:r>
      <w:r w:rsidRPr="7E2BFCD4" w:rsidR="7A8B05C2">
        <w:rPr>
          <w:rFonts w:ascii="Arial" w:eastAsia="Arial" w:hAnsi="Arial" w:cs="Arial"/>
          <w:color w:val="000000" w:themeColor="text1"/>
        </w:rPr>
        <w:t xml:space="preserve"> As </w:t>
      </w:r>
      <w:r w:rsidRPr="7E2BFCD4" w:rsidR="00C46AA5">
        <w:rPr>
          <w:rFonts w:ascii="Arial" w:eastAsia="Arial" w:hAnsi="Arial" w:cs="Arial"/>
          <w:color w:val="000000" w:themeColor="text1"/>
        </w:rPr>
        <w:t>set out</w:t>
      </w:r>
      <w:r w:rsidRPr="7E2BFCD4" w:rsidR="7A8B05C2">
        <w:rPr>
          <w:rFonts w:ascii="Arial" w:eastAsia="Arial" w:hAnsi="Arial" w:cs="Arial"/>
          <w:color w:val="000000" w:themeColor="text1"/>
        </w:rPr>
        <w:t xml:space="preserve"> in question 6,</w:t>
      </w:r>
      <w:r w:rsidRPr="7E2BFCD4" w:rsidR="71F58100">
        <w:rPr>
          <w:rFonts w:ascii="Arial" w:eastAsia="Arial" w:hAnsi="Arial" w:cs="Arial"/>
          <w:color w:val="000000" w:themeColor="text1"/>
        </w:rPr>
        <w:t xml:space="preserve"> CARES is within the remit of the</w:t>
      </w:r>
      <w:r w:rsidRPr="7E2BFCD4" w:rsidR="4FC866B0">
        <w:rPr>
          <w:rFonts w:ascii="Arial" w:eastAsia="Arial" w:hAnsi="Arial" w:cs="Arial"/>
          <w:color w:val="000000" w:themeColor="text1"/>
        </w:rPr>
        <w:t xml:space="preserve"> </w:t>
      </w:r>
      <w:r w:rsidRPr="7E2BFCD4" w:rsidR="7A8B05C2">
        <w:rPr>
          <w:rFonts w:ascii="Arial" w:eastAsia="Arial" w:hAnsi="Arial" w:cs="Arial"/>
          <w:color w:val="000000" w:themeColor="text1"/>
        </w:rPr>
        <w:t>collaborative agreement</w:t>
      </w:r>
      <w:r w:rsidRPr="7E2BFCD4" w:rsidR="33232B23">
        <w:rPr>
          <w:rFonts w:ascii="Arial" w:eastAsia="Arial" w:hAnsi="Arial" w:cs="Arial"/>
          <w:color w:val="000000" w:themeColor="text1"/>
        </w:rPr>
        <w:t xml:space="preserve"> </w:t>
      </w:r>
      <w:r w:rsidRPr="7E2BFCD4" w:rsidR="0B6CAE4D">
        <w:rPr>
          <w:rFonts w:ascii="Arial" w:eastAsia="Arial" w:hAnsi="Arial" w:cs="Arial"/>
          <w:color w:val="000000" w:themeColor="text1"/>
        </w:rPr>
        <w:t>between</w:t>
      </w:r>
      <w:r w:rsidRPr="7E2BFCD4" w:rsidR="33232B23">
        <w:rPr>
          <w:rFonts w:ascii="Arial" w:eastAsia="Arial" w:hAnsi="Arial" w:cs="Arial"/>
          <w:color w:val="000000" w:themeColor="text1"/>
        </w:rPr>
        <w:t xml:space="preserve"> UK and </w:t>
      </w:r>
      <w:r w:rsidRPr="7E2BFCD4" w:rsidR="7A8B05C2">
        <w:rPr>
          <w:rFonts w:ascii="Arial" w:eastAsia="Arial" w:hAnsi="Arial" w:cs="Arial"/>
          <w:color w:val="000000" w:themeColor="text1"/>
        </w:rPr>
        <w:t xml:space="preserve">Scottish </w:t>
      </w:r>
      <w:r w:rsidRPr="7E2BFCD4" w:rsidR="7A8B05C2">
        <w:rPr>
          <w:rFonts w:ascii="Arial" w:eastAsia="Arial" w:hAnsi="Arial" w:cs="Arial"/>
          <w:color w:val="000000" w:themeColor="text1"/>
        </w:rPr>
        <w:t>Government</w:t>
      </w:r>
      <w:r w:rsidRPr="7E2BFCD4" w:rsidR="5CA3FBA5">
        <w:rPr>
          <w:rFonts w:ascii="Arial" w:eastAsia="Arial" w:hAnsi="Arial" w:cs="Arial"/>
          <w:color w:val="000000" w:themeColor="text1"/>
        </w:rPr>
        <w:t>s</w:t>
      </w:r>
      <w:r w:rsidRPr="7E2BFCD4" w:rsidR="384F947A">
        <w:rPr>
          <w:rFonts w:ascii="Arial" w:eastAsia="Arial" w:hAnsi="Arial" w:cs="Arial"/>
          <w:color w:val="000000" w:themeColor="text1"/>
        </w:rPr>
        <w:t>,</w:t>
      </w:r>
      <w:r w:rsidRPr="7E2BFCD4" w:rsidR="13734C98">
        <w:rPr>
          <w:rFonts w:ascii="Arial" w:eastAsia="Arial" w:hAnsi="Arial" w:cs="Arial"/>
          <w:color w:val="000000" w:themeColor="text1"/>
        </w:rPr>
        <w:t xml:space="preserve"> facilitating </w:t>
      </w:r>
      <w:r w:rsidRPr="7E2BFCD4" w:rsidR="384F947A">
        <w:rPr>
          <w:rFonts w:ascii="Arial" w:eastAsia="Arial" w:hAnsi="Arial" w:cs="Arial"/>
          <w:color w:val="000000" w:themeColor="text1"/>
        </w:rPr>
        <w:t xml:space="preserve">potential </w:t>
      </w:r>
      <w:r w:rsidRPr="7E2BFCD4" w:rsidR="26DE3B8D">
        <w:rPr>
          <w:rFonts w:ascii="Arial" w:eastAsia="Arial" w:hAnsi="Arial" w:cs="Arial"/>
          <w:color w:val="000000" w:themeColor="text1"/>
        </w:rPr>
        <w:t xml:space="preserve">future </w:t>
      </w:r>
      <w:r w:rsidRPr="7E2BFCD4" w:rsidR="384F947A">
        <w:rPr>
          <w:rFonts w:ascii="Arial" w:eastAsia="Arial" w:hAnsi="Arial" w:cs="Arial"/>
          <w:color w:val="000000" w:themeColor="text1"/>
        </w:rPr>
        <w:t>collaboration between Great British Energy and CARES.</w:t>
      </w:r>
      <w:r w:rsidRPr="7E2BFCD4" w:rsidR="5CA3FBA5">
        <w:rPr>
          <w:rFonts w:ascii="Arial" w:eastAsia="Arial" w:hAnsi="Arial" w:cs="Arial"/>
          <w:color w:val="000000" w:themeColor="text1"/>
        </w:rPr>
        <w:t xml:space="preserve"> </w:t>
      </w:r>
    </w:p>
    <w:p w:rsidR="00AD138D" w:rsidRPr="00DD788E" w:rsidP="003A111F">
      <w:pPr>
        <w:pStyle w:val="ListParagraph"/>
        <w:numPr>
          <w:ilvl w:val="0"/>
          <w:numId w:val="28"/>
        </w:numPr>
        <w:pBdr>
          <w:top w:val="nil"/>
          <w:left w:val="nil"/>
          <w:bottom w:val="nil"/>
          <w:right w:val="nil"/>
          <w:between w:val="nil"/>
        </w:pBdr>
        <w:rPr>
          <w:rFonts w:ascii="Arial" w:eastAsia="Arial" w:hAnsi="Arial" w:cs="Arial"/>
          <w:b/>
          <w:bCs/>
          <w:color w:val="000000" w:themeColor="text1"/>
        </w:rPr>
      </w:pPr>
      <w:r w:rsidRPr="00DD788E">
        <w:rPr>
          <w:rFonts w:ascii="Arial" w:eastAsia="Arial" w:hAnsi="Arial" w:cs="Arial"/>
          <w:b/>
          <w:bCs/>
          <w:color w:val="000000" w:themeColor="text1"/>
        </w:rPr>
        <w:t>Can the UK learn lessons from international examples about how to effectively manage Scotland’s energy sector transition?</w:t>
      </w:r>
    </w:p>
    <w:p w:rsidR="00FE783B" w:rsidRPr="00DD788E" w:rsidP="5AD1C40E">
      <w:pPr>
        <w:spacing w:after="0"/>
        <w:rPr>
          <w:rFonts w:ascii="Arial" w:eastAsia="Arial" w:hAnsi="Arial" w:cs="Arial"/>
          <w:color w:val="000000" w:themeColor="text1"/>
          <w:lang w:eastAsia="en-GB"/>
        </w:rPr>
      </w:pPr>
      <w:r w:rsidRPr="7E2BFCD4">
        <w:rPr>
          <w:rFonts w:ascii="Arial" w:eastAsia="Arial" w:hAnsi="Arial" w:cs="Arial"/>
          <w:color w:val="000000" w:themeColor="text1"/>
        </w:rPr>
        <w:t xml:space="preserve">Making Britain a </w:t>
      </w:r>
      <w:r w:rsidRPr="7E2BFCD4" w:rsidR="00277674">
        <w:rPr>
          <w:rFonts w:ascii="Arial" w:eastAsia="Arial" w:hAnsi="Arial" w:cs="Arial"/>
          <w:color w:val="000000" w:themeColor="text1"/>
        </w:rPr>
        <w:t>C</w:t>
      </w:r>
      <w:r w:rsidRPr="7E2BFCD4">
        <w:rPr>
          <w:rFonts w:ascii="Arial" w:eastAsia="Arial" w:hAnsi="Arial" w:cs="Arial"/>
          <w:color w:val="000000" w:themeColor="text1"/>
        </w:rPr>
        <w:t xml:space="preserve">lean </w:t>
      </w:r>
      <w:r w:rsidRPr="7E2BFCD4" w:rsidR="00277674">
        <w:rPr>
          <w:rFonts w:ascii="Arial" w:eastAsia="Arial" w:hAnsi="Arial" w:cs="Arial"/>
          <w:color w:val="000000" w:themeColor="text1"/>
        </w:rPr>
        <w:t>E</w:t>
      </w:r>
      <w:r w:rsidRPr="7E2BFCD4">
        <w:rPr>
          <w:rFonts w:ascii="Arial" w:eastAsia="Arial" w:hAnsi="Arial" w:cs="Arial"/>
          <w:color w:val="000000" w:themeColor="text1"/>
        </w:rPr>
        <w:t xml:space="preserve">nergy </w:t>
      </w:r>
      <w:r w:rsidRPr="7E2BFCD4" w:rsidR="00277674">
        <w:rPr>
          <w:rFonts w:ascii="Arial" w:eastAsia="Arial" w:hAnsi="Arial" w:cs="Arial"/>
          <w:color w:val="000000" w:themeColor="text1"/>
        </w:rPr>
        <w:t>S</w:t>
      </w:r>
      <w:r w:rsidRPr="7E2BFCD4">
        <w:rPr>
          <w:rFonts w:ascii="Arial" w:eastAsia="Arial" w:hAnsi="Arial" w:cs="Arial"/>
          <w:color w:val="000000" w:themeColor="text1"/>
        </w:rPr>
        <w:t xml:space="preserve">uperpower is one of the five missions of this </w:t>
      </w:r>
      <w:r w:rsidRPr="7E2BFCD4" w:rsidR="44C0F503">
        <w:rPr>
          <w:rFonts w:ascii="Arial" w:eastAsia="Arial" w:hAnsi="Arial" w:cs="Arial"/>
          <w:color w:val="000000" w:themeColor="text1"/>
        </w:rPr>
        <w:t xml:space="preserve">UK </w:t>
      </w:r>
      <w:r w:rsidRPr="7E2BFCD4">
        <w:rPr>
          <w:rFonts w:ascii="Arial" w:eastAsia="Arial" w:hAnsi="Arial" w:cs="Arial"/>
          <w:color w:val="000000" w:themeColor="text1"/>
        </w:rPr>
        <w:t xml:space="preserve">Government — delivering clean power by 2030 and accelerating to net zero across the economy by 2050.  </w:t>
      </w:r>
      <w:r w:rsidRPr="7E2BFCD4" w:rsidR="00653537">
        <w:rPr>
          <w:rFonts w:ascii="Arial" w:eastAsia="Arial" w:hAnsi="Arial" w:cs="Arial"/>
          <w:color w:val="000000" w:themeColor="text1"/>
        </w:rPr>
        <w:t xml:space="preserve">At COP 29 in Baku </w:t>
      </w:r>
      <w:r w:rsidRPr="7E2BFCD4" w:rsidR="00653537">
        <w:rPr>
          <w:rFonts w:ascii="Arial" w:eastAsia="Arial" w:hAnsi="Arial" w:cs="Arial"/>
          <w:color w:val="000000" w:themeColor="text1"/>
          <w:lang w:eastAsia="en-GB"/>
        </w:rPr>
        <w:t xml:space="preserve">the UK </w:t>
      </w:r>
      <w:r w:rsidRPr="7E2BFCD4" w:rsidR="00243396">
        <w:rPr>
          <w:rFonts w:ascii="Arial" w:eastAsia="Arial" w:hAnsi="Arial" w:cs="Arial"/>
          <w:color w:val="000000" w:themeColor="text1"/>
          <w:lang w:eastAsia="en-GB"/>
        </w:rPr>
        <w:t>re</w:t>
      </w:r>
      <w:r w:rsidRPr="7E2BFCD4" w:rsidR="00653537">
        <w:rPr>
          <w:rFonts w:ascii="Arial" w:eastAsia="Arial" w:hAnsi="Arial" w:cs="Arial"/>
          <w:color w:val="000000" w:themeColor="text1"/>
          <w:lang w:eastAsia="en-GB"/>
        </w:rPr>
        <w:t xml:space="preserve">affirmed its commitment to </w:t>
      </w:r>
      <w:r w:rsidRPr="7E2BFCD4" w:rsidR="00243396">
        <w:rPr>
          <w:rFonts w:ascii="Arial" w:eastAsia="Arial" w:hAnsi="Arial" w:cs="Arial"/>
          <w:color w:val="000000" w:themeColor="text1"/>
          <w:lang w:eastAsia="en-GB"/>
        </w:rPr>
        <w:t xml:space="preserve">international collaboration through the launch of </w:t>
      </w:r>
      <w:r w:rsidRPr="7E2BFCD4" w:rsidR="00653537">
        <w:rPr>
          <w:rFonts w:ascii="Arial" w:eastAsia="Arial" w:hAnsi="Arial" w:cs="Arial"/>
          <w:color w:val="000000" w:themeColor="text1"/>
          <w:lang w:eastAsia="en-GB"/>
        </w:rPr>
        <w:t>the Global Clean Power Alliance – uniting countries to speed up the clean energy transition globally</w:t>
      </w:r>
      <w:r w:rsidRPr="7E2BFCD4" w:rsidR="000C7C03">
        <w:rPr>
          <w:rFonts w:ascii="Arial" w:eastAsia="Arial" w:hAnsi="Arial" w:cs="Arial"/>
          <w:color w:val="000000" w:themeColor="text1"/>
          <w:lang w:eastAsia="en-GB"/>
        </w:rPr>
        <w:t>.</w:t>
      </w:r>
      <w:r w:rsidRPr="7E2BFCD4" w:rsidR="000C7C03">
        <w:rPr>
          <w:rFonts w:ascii="Arial" w:eastAsia="Arial" w:hAnsi="Arial" w:cs="Arial"/>
          <w:color w:val="000000" w:themeColor="text1"/>
        </w:rPr>
        <w:t xml:space="preserve"> </w:t>
      </w:r>
      <w:r w:rsidRPr="7E2BFCD4" w:rsidR="3D9826FE">
        <w:rPr>
          <w:rFonts w:ascii="Arial" w:eastAsia="Arial" w:hAnsi="Arial" w:cs="Arial"/>
          <w:color w:val="000000" w:themeColor="text1"/>
          <w:lang w:eastAsia="en-GB"/>
        </w:rPr>
        <w:t xml:space="preserve">UK </w:t>
      </w:r>
      <w:r w:rsidRPr="7E2BFCD4" w:rsidR="00740FE0">
        <w:rPr>
          <w:rFonts w:ascii="Arial" w:eastAsia="Arial" w:hAnsi="Arial" w:cs="Arial"/>
          <w:color w:val="000000" w:themeColor="text1"/>
          <w:lang w:eastAsia="en-GB"/>
        </w:rPr>
        <w:t xml:space="preserve">Government will restore the UK’s position as a global leader on climate action, delivering on our domestic commitments and </w:t>
      </w:r>
      <w:r w:rsidRPr="7E2BFCD4" w:rsidR="000C7C03">
        <w:rPr>
          <w:rFonts w:ascii="Arial" w:eastAsia="Arial" w:hAnsi="Arial" w:cs="Arial"/>
          <w:color w:val="000000" w:themeColor="text1"/>
          <w:lang w:eastAsia="en-GB"/>
        </w:rPr>
        <w:t>collaborating</w:t>
      </w:r>
      <w:r w:rsidRPr="7E2BFCD4" w:rsidR="00740FE0">
        <w:rPr>
          <w:rFonts w:ascii="Arial" w:eastAsia="Arial" w:hAnsi="Arial" w:cs="Arial"/>
          <w:color w:val="000000" w:themeColor="text1"/>
          <w:lang w:eastAsia="en-GB"/>
        </w:rPr>
        <w:t xml:space="preserve"> with our international partners.</w:t>
      </w:r>
    </w:p>
    <w:p w:rsidR="4E1089E7" w:rsidRPr="00DD788E" w:rsidP="5AD1C40E">
      <w:pPr>
        <w:spacing w:after="0"/>
        <w:rPr>
          <w:rFonts w:ascii="Arial" w:eastAsia="Arial" w:hAnsi="Arial" w:cs="Arial"/>
          <w:color w:val="000000" w:themeColor="text1"/>
          <w:lang w:eastAsia="en-GB"/>
        </w:rPr>
      </w:pPr>
    </w:p>
    <w:p w:rsidR="4A3042E5" w:rsidRPr="00DD788E" w:rsidP="68B0040F">
      <w:pPr>
        <w:spacing w:after="0"/>
        <w:rPr>
          <w:rFonts w:ascii="Arial" w:eastAsia="Arial" w:hAnsi="Arial" w:cs="Arial"/>
          <w:color w:val="000000" w:themeColor="text1"/>
          <w:lang w:eastAsia="en-GB"/>
        </w:rPr>
      </w:pPr>
      <w:r w:rsidRPr="00DD788E">
        <w:rPr>
          <w:rFonts w:ascii="Arial" w:eastAsia="Arial" w:hAnsi="Arial" w:cs="Arial"/>
          <w:color w:val="000000" w:themeColor="text1"/>
          <w:lang w:eastAsia="en-GB"/>
        </w:rPr>
        <w:t>In the negotiating room and beyond, the UK will continue to be a progressive and constructive partner, seeking to drive ambition, resolve issues, and make progress across the wider climate agenda. We understand that working with other countries is vital to achieving this, and we look forward to pushing for climate ambition and engaging with others in 2025.</w:t>
      </w:r>
    </w:p>
    <w:p w:rsidR="3EB98491" w:rsidRPr="00DD788E" w:rsidP="68B0040F">
      <w:pPr>
        <w:spacing w:after="0"/>
        <w:rPr>
          <w:rFonts w:ascii="Arial" w:eastAsia="Arial" w:hAnsi="Arial" w:cs="Arial"/>
          <w:color w:val="000000" w:themeColor="text1"/>
          <w:lang w:eastAsia="en-GB"/>
        </w:rPr>
      </w:pPr>
    </w:p>
    <w:p w:rsidR="00451C75" w:rsidRPr="00DD788E" w:rsidP="7E2BFCD4">
      <w:pPr>
        <w:pBdr>
          <w:top w:val="nil"/>
          <w:left w:val="nil"/>
          <w:bottom w:val="nil"/>
          <w:right w:val="nil"/>
          <w:between w:val="nil"/>
        </w:pBdr>
        <w:rPr>
          <w:rFonts w:ascii="Arial" w:eastAsia="Arial" w:hAnsi="Arial" w:cs="Arial"/>
          <w:i/>
          <w:iCs/>
          <w:color w:val="000000" w:themeColor="text1"/>
          <w:lang w:val="en-US"/>
        </w:rPr>
      </w:pPr>
      <w:r w:rsidRPr="7E2BFCD4">
        <w:rPr>
          <w:rFonts w:ascii="Arial" w:eastAsia="Arial" w:hAnsi="Arial" w:cs="Arial"/>
          <w:color w:val="000000" w:themeColor="text1"/>
        </w:rPr>
        <w:t xml:space="preserve">Scotland is the heart of energy in </w:t>
      </w:r>
      <w:r w:rsidRPr="7E2BFCD4" w:rsidR="287F2007">
        <w:rPr>
          <w:rFonts w:ascii="Arial" w:eastAsia="Arial" w:hAnsi="Arial" w:cs="Arial"/>
          <w:color w:val="000000" w:themeColor="text1"/>
        </w:rPr>
        <w:t xml:space="preserve">the United </w:t>
      </w:r>
      <w:r w:rsidRPr="7E2BFCD4" w:rsidR="287F2007">
        <w:rPr>
          <w:rFonts w:ascii="Arial" w:eastAsia="Arial" w:hAnsi="Arial" w:cs="Arial"/>
          <w:color w:val="000000" w:themeColor="text1"/>
        </w:rPr>
        <w:t>Kingdo</w:t>
      </w:r>
      <w:r w:rsidRPr="7E2BFCD4" w:rsidR="000C7C03">
        <w:rPr>
          <w:rFonts w:ascii="Arial" w:eastAsia="Arial" w:hAnsi="Arial" w:cs="Arial"/>
          <w:color w:val="000000" w:themeColor="text1"/>
        </w:rPr>
        <w:t>m</w:t>
      </w:r>
      <w:r w:rsidRPr="7E2BFCD4" w:rsidR="00FD2E75">
        <w:rPr>
          <w:rFonts w:ascii="Arial" w:eastAsia="Arial" w:hAnsi="Arial" w:cs="Arial"/>
          <w:color w:val="000000" w:themeColor="text1"/>
        </w:rPr>
        <w:t>,</w:t>
      </w:r>
      <w:r w:rsidRPr="7E2BFCD4" w:rsidR="00DA4C7B">
        <w:rPr>
          <w:rFonts w:ascii="Arial" w:eastAsia="Arial" w:hAnsi="Arial" w:cs="Arial"/>
          <w:color w:val="000000" w:themeColor="text1"/>
        </w:rPr>
        <w:t xml:space="preserve"> </w:t>
      </w:r>
      <w:r w:rsidRPr="7E2BFCD4" w:rsidR="00FD2E75">
        <w:rPr>
          <w:rFonts w:ascii="Arial" w:eastAsia="Arial" w:hAnsi="Arial" w:cs="Arial"/>
          <w:color w:val="000000" w:themeColor="text1"/>
        </w:rPr>
        <w:t>and</w:t>
      </w:r>
      <w:r w:rsidRPr="7E2BFCD4" w:rsidR="00FD2E75">
        <w:rPr>
          <w:rFonts w:ascii="Arial" w:eastAsia="Arial" w:hAnsi="Arial" w:cs="Arial"/>
          <w:color w:val="000000" w:themeColor="text1"/>
        </w:rPr>
        <w:t xml:space="preserve"> is already home to</w:t>
      </w:r>
      <w:r w:rsidRPr="7E2BFCD4" w:rsidR="007735C2">
        <w:rPr>
          <w:rFonts w:ascii="Arial" w:eastAsia="Arial" w:hAnsi="Arial" w:cs="Arial"/>
          <w:color w:val="000000" w:themeColor="text1"/>
        </w:rPr>
        <w:t xml:space="preserve"> </w:t>
      </w:r>
      <w:r w:rsidRPr="7E2BFCD4" w:rsidR="00DA4C7B">
        <w:rPr>
          <w:rFonts w:ascii="Arial" w:eastAsia="Arial" w:hAnsi="Arial" w:cs="Arial"/>
          <w:color w:val="000000" w:themeColor="text1"/>
        </w:rPr>
        <w:t xml:space="preserve">a wide range of energy sector expertise and </w:t>
      </w:r>
      <w:r w:rsidRPr="7E2BFCD4" w:rsidR="007735C2">
        <w:rPr>
          <w:rFonts w:ascii="Arial" w:eastAsia="Arial" w:hAnsi="Arial" w:cs="Arial"/>
          <w:color w:val="000000" w:themeColor="text1"/>
        </w:rPr>
        <w:t>clean</w:t>
      </w:r>
      <w:r w:rsidRPr="7E2BFCD4" w:rsidR="00B53FA7">
        <w:rPr>
          <w:rFonts w:ascii="Arial" w:eastAsia="Arial" w:hAnsi="Arial" w:cs="Arial"/>
          <w:color w:val="000000" w:themeColor="text1"/>
        </w:rPr>
        <w:t xml:space="preserve"> energy projects</w:t>
      </w:r>
      <w:r w:rsidRPr="7E2BFCD4" w:rsidR="00DA4C7B">
        <w:rPr>
          <w:rFonts w:ascii="Arial" w:eastAsia="Arial" w:hAnsi="Arial" w:cs="Arial"/>
          <w:color w:val="000000" w:themeColor="text1"/>
        </w:rPr>
        <w:t xml:space="preserve">, including </w:t>
      </w:r>
      <w:r w:rsidRPr="7E2BFCD4">
        <w:rPr>
          <w:rFonts w:ascii="Arial" w:eastAsia="Arial" w:hAnsi="Arial" w:cs="Arial"/>
          <w:color w:val="000000" w:themeColor="text1"/>
          <w:lang w:val="en-US"/>
        </w:rPr>
        <w:t>both the world’s first and largest grid-connected floating windfarms.</w:t>
      </w:r>
      <w:r w:rsidRPr="7E2BFCD4" w:rsidR="00DA4C7B">
        <w:rPr>
          <w:rFonts w:ascii="Arial" w:eastAsia="Arial" w:hAnsi="Arial" w:cs="Arial"/>
          <w:color w:val="000000" w:themeColor="text1"/>
          <w:lang w:val="en-US"/>
        </w:rPr>
        <w:t xml:space="preserve"> </w:t>
      </w:r>
      <w:r w:rsidRPr="7E2BFCD4" w:rsidR="0B9C8F25">
        <w:rPr>
          <w:rFonts w:ascii="Arial" w:eastAsia="Arial" w:hAnsi="Arial" w:cs="Arial"/>
          <w:color w:val="000000" w:themeColor="text1"/>
          <w:lang w:val="en-US"/>
        </w:rPr>
        <w:t>Achieving our shared net zero targets, having greater control over our own energy resources, and increasing our energy independence are challenges for the whole of the UK</w:t>
      </w:r>
      <w:r w:rsidRPr="7E2BFCD4" w:rsidR="20DE025D">
        <w:rPr>
          <w:rFonts w:ascii="Arial" w:eastAsia="Arial" w:hAnsi="Arial" w:cs="Arial"/>
          <w:color w:val="000000" w:themeColor="text1"/>
          <w:lang w:val="en-US"/>
        </w:rPr>
        <w:t xml:space="preserve">. </w:t>
      </w:r>
      <w:r w:rsidRPr="7E2BFCD4" w:rsidR="32F8B6D7">
        <w:rPr>
          <w:rFonts w:ascii="Arial" w:eastAsia="Arial" w:hAnsi="Arial" w:cs="Arial"/>
          <w:color w:val="000000" w:themeColor="text1"/>
          <w:lang w:val="en-US"/>
        </w:rPr>
        <w:t>T</w:t>
      </w:r>
      <w:r w:rsidRPr="7E2BFCD4" w:rsidR="507499B1">
        <w:rPr>
          <w:rFonts w:ascii="Arial" w:eastAsia="Arial" w:hAnsi="Arial" w:cs="Arial"/>
          <w:color w:val="000000" w:themeColor="text1"/>
          <w:lang w:val="en-US"/>
        </w:rPr>
        <w:t xml:space="preserve">hrough meaningful cooperation, there is an excellent opportunity for UK and Scottish Governments </w:t>
      </w:r>
      <w:r w:rsidRPr="7E2BFCD4" w:rsidR="0B9C8F25">
        <w:rPr>
          <w:rFonts w:ascii="Arial" w:eastAsia="Arial" w:hAnsi="Arial" w:cs="Arial"/>
          <w:color w:val="000000" w:themeColor="text1"/>
          <w:lang w:val="en-US"/>
        </w:rPr>
        <w:t>to learn from each other’s expertise and experience</w:t>
      </w:r>
      <w:r w:rsidRPr="7E2BFCD4" w:rsidR="6D709AFF">
        <w:rPr>
          <w:rFonts w:ascii="Arial" w:eastAsia="Arial" w:hAnsi="Arial" w:cs="Arial"/>
          <w:color w:val="000000" w:themeColor="text1"/>
          <w:lang w:val="en-US"/>
        </w:rPr>
        <w:t xml:space="preserve"> to</w:t>
      </w:r>
      <w:r w:rsidRPr="7E2BFCD4" w:rsidR="2200ECCC">
        <w:rPr>
          <w:rFonts w:ascii="Arial" w:eastAsia="Arial" w:hAnsi="Arial" w:cs="Arial"/>
          <w:color w:val="000000" w:themeColor="text1"/>
          <w:lang w:val="en-US"/>
        </w:rPr>
        <w:t xml:space="preserve"> </w:t>
      </w:r>
      <w:r w:rsidRPr="7E2BFCD4" w:rsidR="15817603">
        <w:rPr>
          <w:rFonts w:ascii="Arial" w:eastAsia="Arial" w:hAnsi="Arial" w:cs="Arial"/>
          <w:color w:val="000000" w:themeColor="text1"/>
          <w:lang w:val="en-US"/>
        </w:rPr>
        <w:t xml:space="preserve">realize a transition that </w:t>
      </w:r>
      <w:r w:rsidRPr="7E2BFCD4" w:rsidR="025C0B48">
        <w:rPr>
          <w:rFonts w:ascii="Arial" w:eastAsia="Arial" w:hAnsi="Arial" w:cs="Arial"/>
          <w:color w:val="000000" w:themeColor="text1"/>
          <w:lang w:val="en-US"/>
        </w:rPr>
        <w:t>boosts economic growth</w:t>
      </w:r>
      <w:r w:rsidRPr="7E2BFCD4" w:rsidR="147A2B00">
        <w:rPr>
          <w:rFonts w:ascii="Arial" w:eastAsia="Arial" w:hAnsi="Arial" w:cs="Arial"/>
          <w:color w:val="000000" w:themeColor="text1"/>
          <w:lang w:val="en-US"/>
        </w:rPr>
        <w:t>,</w:t>
      </w:r>
      <w:r w:rsidRPr="7E2BFCD4" w:rsidR="025C0B48">
        <w:rPr>
          <w:rFonts w:ascii="Arial" w:eastAsia="Arial" w:hAnsi="Arial" w:cs="Arial"/>
          <w:color w:val="000000" w:themeColor="text1"/>
          <w:lang w:val="en-US"/>
        </w:rPr>
        <w:t xml:space="preserve"> as well as the number of </w:t>
      </w:r>
      <w:r w:rsidRPr="7E2BFCD4" w:rsidR="15817603">
        <w:rPr>
          <w:rFonts w:ascii="Arial" w:eastAsia="Arial" w:hAnsi="Arial" w:cs="Arial"/>
          <w:color w:val="000000" w:themeColor="text1"/>
          <w:lang w:val="en-US"/>
        </w:rPr>
        <w:t>clean energy</w:t>
      </w:r>
      <w:r w:rsidRPr="7E2BFCD4" w:rsidR="78699E17">
        <w:rPr>
          <w:rFonts w:ascii="Arial" w:eastAsia="Arial" w:hAnsi="Arial" w:cs="Arial"/>
          <w:color w:val="000000" w:themeColor="text1"/>
          <w:lang w:val="en-US"/>
        </w:rPr>
        <w:t xml:space="preserve"> and </w:t>
      </w:r>
      <w:r w:rsidRPr="7E2BFCD4" w:rsidR="0ED51B79">
        <w:rPr>
          <w:rFonts w:ascii="Arial" w:eastAsia="Arial" w:hAnsi="Arial" w:cs="Arial"/>
          <w:color w:val="000000" w:themeColor="text1"/>
          <w:lang w:val="en-US"/>
        </w:rPr>
        <w:t>employment opportunities</w:t>
      </w:r>
      <w:r w:rsidRPr="7E2BFCD4" w:rsidR="79CC3211">
        <w:rPr>
          <w:rFonts w:ascii="Arial" w:eastAsia="Arial" w:hAnsi="Arial" w:cs="Arial"/>
          <w:color w:val="000000" w:themeColor="text1"/>
          <w:lang w:val="en-US"/>
        </w:rPr>
        <w:t xml:space="preserve"> across our United Kingdom.</w:t>
      </w:r>
      <w:r w:rsidRPr="7E2BFCD4" w:rsidR="53E5FA57">
        <w:rPr>
          <w:rFonts w:ascii="Arial" w:eastAsia="Arial" w:hAnsi="Arial" w:cs="Arial"/>
          <w:color w:val="000000" w:themeColor="text1"/>
          <w:lang w:val="en-US"/>
        </w:rPr>
        <w:t xml:space="preserve"> </w:t>
      </w:r>
    </w:p>
    <w:p w:rsidR="00751F83">
      <w:pPr>
        <w:rPr>
          <w:rFonts w:ascii="Arial" w:hAnsi="Arial" w:cs="Arial"/>
        </w:rPr>
      </w:pPr>
    </w:p>
    <w:p w:rsidR="00751F83">
      <w:pPr>
        <w:rPr>
          <w:rFonts w:ascii="Arial" w:hAnsi="Arial" w:cs="Arial"/>
        </w:rPr>
      </w:pPr>
    </w:p>
    <w:p w:rsidR="00ED407D" w:rsidRPr="00732FAD" w:rsidP="00732FAD">
      <w:pPr>
        <w:rPr>
          <w:rFonts w:ascii="Arial" w:hAnsi="Arial" w:cs="Arial"/>
          <w:i/>
          <w:iCs/>
        </w:rPr>
      </w:pPr>
      <w:r w:rsidRPr="00751F83">
        <w:rPr>
          <w:rFonts w:ascii="Arial" w:hAnsi="Arial" w:cs="Arial"/>
          <w:i/>
          <w:iCs/>
        </w:rPr>
        <w:t>January 2025</w:t>
      </w:r>
    </w:p>
    <w:sectPr>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484">
    <w:pPr>
      <w:pStyle w:val="Footer"/>
    </w:pPr>
    <w:r>
      <w:rPr>
        <w:noProof/>
      </w:rPr>
      <w:pict>
        <v:shapetype id="_x0000_t202" coordsize="21600,21600" o:spt="202" path="m,l,21600r21600,l21600,xe">
          <v:stroke joinstyle="miter"/>
          <v:path gradientshapeok="t" o:connecttype="rect"/>
        </v:shapetype>
        <v:shape id="Text Box 5" o:spid="_x0000_s2051" type="#_x0000_t202" alt="OFFICIAL" style="height:28.1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62336" filled="f" stroked="f">
          <v:textbox style="mso-fit-shape-to-text:t" inset="0,0,0,15pt">
            <w:txbxContent>
              <w:p w:rsidR="00957484" w:rsidRPr="00957484" w:rsidP="00957484">
                <w:pPr>
                  <w:spacing w:after="0"/>
                  <w:rPr>
                    <w:rFonts w:ascii="Calibri" w:eastAsia="Calibri" w:hAnsi="Calibri" w:cs="Calibri"/>
                    <w:noProof/>
                    <w:color w:val="000000"/>
                    <w:sz w:val="20"/>
                    <w:szCs w:val="20"/>
                  </w:rPr>
                </w:pPr>
                <w:r w:rsidRPr="00957484">
                  <w:rPr>
                    <w:rFonts w:ascii="Calibri" w:eastAsia="Calibri" w:hAnsi="Calibri" w:cs="Calibri"/>
                    <w:noProof/>
                    <w:color w:val="000000"/>
                    <w:sz w:val="20"/>
                    <w:szCs w:val="20"/>
                  </w:rPr>
                  <w:t>OFFICIAL</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484">
    <w:pPr>
      <w:pStyle w:val="Footer"/>
    </w:pPr>
    <w:r>
      <w:rPr>
        <w:noProof/>
      </w:rPr>
      <w:pict>
        <v:shapetype id="_x0000_t202" coordsize="21600,21600" o:spt="202" path="m,l,21600r21600,l21600,xe">
          <v:stroke joinstyle="miter"/>
          <v:path gradientshapeok="t" o:connecttype="rect"/>
        </v:shapetype>
        <v:shape id="Text Box 6" o:spid="_x0000_s2052" type="#_x0000_t202" alt="OFFICIAL" style="height:28.1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63360" filled="f" stroked="f">
          <v:textbox style="mso-fit-shape-to-text:t" inset="0,0,0,15pt">
            <w:txbxContent>
              <w:p w:rsidR="00957484" w:rsidRPr="00957484" w:rsidP="00957484">
                <w:pPr>
                  <w:spacing w:after="0"/>
                  <w:rPr>
                    <w:rFonts w:ascii="Calibri" w:eastAsia="Calibri" w:hAnsi="Calibri" w:cs="Calibri"/>
                    <w:noProof/>
                    <w:color w:val="000000"/>
                    <w:sz w:val="20"/>
                    <w:szCs w:val="20"/>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484">
    <w:pPr>
      <w:pStyle w:val="Footer"/>
    </w:pPr>
    <w:r>
      <w:rPr>
        <w:noProof/>
      </w:rPr>
      <w:pict>
        <v:shapetype id="_x0000_t202" coordsize="21600,21600" o:spt="202" path="m,l,21600r21600,l21600,xe">
          <v:stroke joinstyle="miter"/>
          <v:path gradientshapeok="t" o:connecttype="rect"/>
        </v:shapetype>
        <v:shape id="Text Box 4" o:spid="_x0000_s2054" type="#_x0000_t202" alt="OFFICIAL" style="height:28.1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61312" filled="f" stroked="f">
          <v:textbox style="mso-fit-shape-to-text:t" inset="0,0,0,15pt">
            <w:txbxContent>
              <w:p w:rsidR="00957484" w:rsidRPr="00957484" w:rsidP="00957484">
                <w:pPr>
                  <w:spacing w:after="0"/>
                  <w:rPr>
                    <w:rFonts w:ascii="Calibri" w:eastAsia="Calibri" w:hAnsi="Calibri" w:cs="Calibri"/>
                    <w:noProof/>
                    <w:color w:val="000000"/>
                    <w:sz w:val="20"/>
                    <w:szCs w:val="20"/>
                  </w:rPr>
                </w:pPr>
                <w:r w:rsidRPr="00957484">
                  <w:rPr>
                    <w:rFonts w:ascii="Calibri" w:eastAsia="Calibri" w:hAnsi="Calibri" w:cs="Calibri"/>
                    <w:noProof/>
                    <w:color w:val="000000"/>
                    <w:sz w:val="20"/>
                    <w:szCs w:val="20"/>
                  </w:rPr>
                  <w:t>OFFICIAL</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A470E" w:rsidP="00957484">
      <w:pPr>
        <w:spacing w:after="0" w:line="240" w:lineRule="auto"/>
      </w:pPr>
      <w:r>
        <w:separator/>
      </w:r>
    </w:p>
  </w:footnote>
  <w:footnote w:type="continuationSeparator" w:id="1">
    <w:p w:rsidR="00AA470E" w:rsidP="00957484">
      <w:pPr>
        <w:spacing w:after="0" w:line="240" w:lineRule="auto"/>
      </w:pPr>
      <w:r>
        <w:continuationSeparator/>
      </w:r>
    </w:p>
  </w:footnote>
  <w:footnote w:id="2">
    <w:p w:rsidR="06CFEF8A" w:rsidRPr="009D6D07" w:rsidP="00D33E13">
      <w:pPr>
        <w:pStyle w:val="FootnoteText"/>
        <w:rPr>
          <w:rFonts w:ascii="Arial" w:hAnsi="Arial" w:cs="Arial"/>
          <w:sz w:val="18"/>
          <w:szCs w:val="18"/>
        </w:rPr>
      </w:pPr>
      <w:r w:rsidRPr="009D6D07">
        <w:rPr>
          <w:rStyle w:val="FootnoteReference"/>
          <w:rFonts w:ascii="Arial" w:hAnsi="Arial" w:cs="Arial"/>
          <w:sz w:val="18"/>
          <w:szCs w:val="18"/>
        </w:rPr>
        <w:footnoteRef/>
      </w:r>
      <w:r w:rsidRPr="009D6D07" w:rsidR="2F354EDD">
        <w:rPr>
          <w:rFonts w:ascii="Arial" w:hAnsi="Arial" w:cs="Arial"/>
          <w:sz w:val="18"/>
          <w:szCs w:val="18"/>
        </w:rPr>
        <w:t xml:space="preserve"> DESNZ Internal Analysis calculated using published resources: </w:t>
      </w:r>
    </w:p>
    <w:p w:rsidR="06CFEF8A" w:rsidRPr="009D6D07" w:rsidP="48B40324">
      <w:pPr>
        <w:pStyle w:val="FootnoteText"/>
        <w:rPr>
          <w:rFonts w:ascii="Arial" w:hAnsi="Arial" w:cs="Arial"/>
          <w:sz w:val="18"/>
          <w:szCs w:val="18"/>
        </w:rPr>
      </w:pPr>
      <w:r w:rsidRPr="009D6D07">
        <w:rPr>
          <w:rFonts w:ascii="Arial" w:hAnsi="Arial" w:cs="Arial"/>
          <w:sz w:val="18"/>
          <w:szCs w:val="18"/>
        </w:rPr>
        <w:t xml:space="preserve">Average electricity consumption per household in 2023: </w:t>
      </w:r>
      <w:r>
        <w:fldChar w:fldCharType="begin"/>
      </w:r>
      <w:r>
        <w:instrText xml:space="preserve"> HYPERLINK "https://eur02.safelinks.protection.outlook.com/?url=https%3A%2F%2Fassets.publishing.service.gov.uk%2Fmedia%2F6763dd7ebe7b2c675de30820%2FSubnational-electricity-and-gas-consumption-summary-report-2023.pdf&amp;data=05%7C02%7CGBEhub%40energysecurity.gov.uk%7C8af7165a69424da568f108dd2bff61d7%7Ccbac700502c143ebb497e6492d1b2dd8%7C0%7C0%7C638715098026312593%7CUnknown%7CTWFpbGZsb3d8eyJFbXB0eU1hcGkiOnRydWUsIlYiOiIwLjAuMDAwMCIsIlAiOiJXaW4zMiIsIkFOIjoiTWFpbCIsIldUIjoyfQ%3D%3D%7C0%7C%7C%7C&amp;sdata=0WfXM8o%2FGnDzypf1tvggjJhDeXxxI%2FRrruimefkwuzU%3D&amp;reserved=0" </w:instrText>
      </w:r>
      <w:r>
        <w:fldChar w:fldCharType="separate"/>
      </w:r>
      <w:r w:rsidRPr="009D6D07">
        <w:rPr>
          <w:rStyle w:val="Hyperlink"/>
          <w:rFonts w:ascii="Arial" w:hAnsi="Arial" w:cs="Arial"/>
          <w:sz w:val="18"/>
          <w:szCs w:val="18"/>
        </w:rPr>
        <w:t>Subnational electricity and gas consumption summary report 2023</w:t>
      </w:r>
      <w:r>
        <w:fldChar w:fldCharType="end"/>
      </w:r>
    </w:p>
    <w:p w:rsidR="06CFEF8A" w:rsidRPr="009D6D07" w:rsidP="00D33E13">
      <w:pPr>
        <w:pStyle w:val="FootnoteText"/>
        <w:rPr>
          <w:rStyle w:val="Hyperlink"/>
          <w:rFonts w:ascii="Arial" w:hAnsi="Arial" w:cs="Arial"/>
          <w:color w:val="auto"/>
          <w:sz w:val="18"/>
          <w:szCs w:val="18"/>
          <w:u w:val="none"/>
        </w:rPr>
      </w:pPr>
      <w:r w:rsidRPr="009D6D07">
        <w:rPr>
          <w:rFonts w:ascii="Arial" w:hAnsi="Arial" w:cs="Arial"/>
          <w:sz w:val="18"/>
          <w:szCs w:val="18"/>
        </w:rPr>
        <w:t>Solar load factors:</w:t>
      </w:r>
      <w:r w:rsidRPr="009D6D07" w:rsidR="685BD811">
        <w:rPr>
          <w:rFonts w:ascii="Arial" w:hAnsi="Arial" w:cs="Arial"/>
          <w:sz w:val="18"/>
          <w:szCs w:val="18"/>
        </w:rPr>
        <w:t xml:space="preserve"> </w:t>
      </w:r>
      <w:r w:rsidRPr="009D6D07" w:rsidR="31E9390E">
        <w:rPr>
          <w:rFonts w:ascii="Arial" w:hAnsi="Arial" w:cs="Arial"/>
          <w:sz w:val="18"/>
          <w:szCs w:val="18"/>
        </w:rPr>
        <w:t xml:space="preserve">Actual 2023:  </w:t>
      </w:r>
      <w:r>
        <w:fldChar w:fldCharType="begin"/>
      </w:r>
      <w:r>
        <w:instrText xml:space="preserve"> HYPERLINK "https://view.officeapps.live.com/op/view.aspx?src=https%3A%2F%2Fassets.publishing.service.gov.uk%2Fmedia%2F6762b0d6cdb5e64b69e30735%2FET_6.1_DEC_24.xlsx&amp;wdOrigin=BROWSELINK" </w:instrText>
      </w:r>
      <w:r>
        <w:fldChar w:fldCharType="separate"/>
      </w:r>
      <w:r w:rsidRPr="009D6D07" w:rsidR="31E9390E">
        <w:rPr>
          <w:rStyle w:val="Hyperlink"/>
          <w:rFonts w:ascii="Arial" w:hAnsi="Arial" w:cs="Arial"/>
          <w:sz w:val="18"/>
          <w:szCs w:val="18"/>
        </w:rPr>
        <w:t>ET_6.1_DEC_24.xlsx</w:t>
      </w:r>
      <w:r>
        <w:fldChar w:fldCharType="end"/>
      </w:r>
      <w:r w:rsidR="009D6D07">
        <w:rPr>
          <w:rFonts w:ascii="Arial" w:hAnsi="Arial" w:cs="Arial"/>
          <w:sz w:val="18"/>
          <w:szCs w:val="18"/>
        </w:rPr>
        <w:t xml:space="preserve"> and </w:t>
      </w:r>
      <w:r w:rsidRPr="009D6D07" w:rsidR="31E9390E">
        <w:rPr>
          <w:rFonts w:ascii="Arial" w:hAnsi="Arial" w:cs="Arial"/>
          <w:sz w:val="18"/>
          <w:szCs w:val="18"/>
        </w:rPr>
        <w:t xml:space="preserve">For plants commissioned in 2025: </w:t>
      </w:r>
      <w:r>
        <w:fldChar w:fldCharType="begin"/>
      </w:r>
      <w:r>
        <w:instrText xml:space="preserve"> HYPERLINK "https://view.officeapps.live.com/op/view.aspx?src=https%3A%2F%2Fassets.publishing.service.gov.uk%2Fmedia%2F6555cb6d046ed4000d8b99bb%2Fannex-a-additional-estimates-and-key-assumptions.xlsx&amp;wdOrigin=BROWSELINK" </w:instrText>
      </w:r>
      <w:r>
        <w:fldChar w:fldCharType="separate"/>
      </w:r>
      <w:r w:rsidRPr="009D6D07" w:rsidR="31E9390E">
        <w:rPr>
          <w:rStyle w:val="Hyperlink"/>
          <w:rFonts w:ascii="Arial" w:hAnsi="Arial" w:cs="Arial"/>
          <w:sz w:val="18"/>
          <w:szCs w:val="18"/>
        </w:rPr>
        <w:t>annex-a-additional-estimates-and-key-assumptions.xlsx</w:t>
      </w:r>
      <w:r>
        <w:fldChar w:fldCharType="end"/>
      </w:r>
    </w:p>
    <w:p w:rsidR="763DC5EB" w:rsidP="3C10A6F5">
      <w:pPr>
        <w:pStyle w:val="FootnoteText"/>
      </w:pPr>
    </w:p>
  </w:footnote>
  <w:footnote w:id="3">
    <w:p w:rsidR="5F0A3F1D" w:rsidRPr="009D6D07" w:rsidP="5A89E722">
      <w:pPr>
        <w:pStyle w:val="FootnoteText"/>
        <w:rPr>
          <w:rFonts w:ascii="Arial" w:hAnsi="Arial" w:cs="Arial"/>
          <w:sz w:val="18"/>
          <w:szCs w:val="18"/>
        </w:rPr>
      </w:pPr>
      <w:r w:rsidRPr="009D6D07">
        <w:rPr>
          <w:rStyle w:val="FootnoteReference"/>
          <w:sz w:val="18"/>
          <w:szCs w:val="18"/>
        </w:rPr>
        <w:footnoteRef/>
      </w:r>
      <w:r w:rsidRPr="009D6D07" w:rsidR="349F93A5">
        <w:rPr>
          <w:sz w:val="18"/>
          <w:szCs w:val="18"/>
        </w:rPr>
        <w:t xml:space="preserve"> </w:t>
      </w:r>
      <w:r w:rsidRPr="009D6D07" w:rsidR="349F93A5">
        <w:rPr>
          <w:rFonts w:ascii="Arial" w:hAnsi="Arial" w:cs="Arial"/>
          <w:sz w:val="18"/>
          <w:szCs w:val="18"/>
        </w:rPr>
        <w:t xml:space="preserve">NSTA (2024), </w:t>
      </w:r>
      <w:r>
        <w:fldChar w:fldCharType="begin"/>
      </w:r>
      <w:r>
        <w:instrText xml:space="preserve"> HYPERLINK "https://www.nstauthority.co.uk/data-and-insights/insights-and-analysis/production-and-expenditure-projections/" </w:instrText>
      </w:r>
      <w:r>
        <w:fldChar w:fldCharType="separate"/>
      </w:r>
      <w:r w:rsidRPr="009D6D07" w:rsidR="349F93A5">
        <w:rPr>
          <w:rFonts w:ascii="Arial" w:hAnsi="Arial" w:cs="Arial"/>
          <w:sz w:val="18"/>
          <w:szCs w:val="18"/>
        </w:rPr>
        <w:t>‘</w:t>
      </w:r>
      <w:r w:rsidRPr="009D6D07" w:rsidR="349F93A5">
        <w:rPr>
          <w:rStyle w:val="Hyperlink"/>
          <w:rFonts w:ascii="Arial" w:hAnsi="Arial" w:cs="Arial"/>
          <w:sz w:val="18"/>
          <w:szCs w:val="18"/>
        </w:rPr>
        <w:t>Production and expenditure projections’</w:t>
      </w:r>
      <w:r>
        <w:fldChar w:fldCharType="end"/>
      </w:r>
    </w:p>
  </w:footnote>
  <w:footnote w:id="4">
    <w:p w:rsidR="00CA24FB" w:rsidRPr="009D6D07" w:rsidP="00CA24FB">
      <w:pPr>
        <w:pStyle w:val="FootnoteText"/>
        <w:rPr>
          <w:rFonts w:ascii="Arial" w:hAnsi="Arial" w:cs="Arial"/>
          <w:sz w:val="18"/>
          <w:szCs w:val="18"/>
        </w:rPr>
      </w:pPr>
      <w:r w:rsidRPr="009D6D07">
        <w:rPr>
          <w:rStyle w:val="FootnoteReference"/>
          <w:rFonts w:ascii="Arial" w:hAnsi="Arial" w:cs="Arial"/>
          <w:sz w:val="18"/>
          <w:szCs w:val="18"/>
        </w:rPr>
        <w:footnoteRef/>
      </w:r>
      <w:r w:rsidRPr="009D6D07" w:rsidR="349F93A5">
        <w:rPr>
          <w:rFonts w:ascii="Arial" w:hAnsi="Arial" w:cs="Arial"/>
          <w:sz w:val="18"/>
          <w:szCs w:val="18"/>
        </w:rPr>
        <w:t xml:space="preserve"> NSTA (2024), </w:t>
      </w:r>
      <w:r>
        <w:fldChar w:fldCharType="begin"/>
      </w:r>
      <w:r>
        <w:instrText xml:space="preserve"> HYPERLINK "https://www.nstauthority.co.uk/news-publications/emissions-monitoring-report-2024/" </w:instrText>
      </w:r>
      <w:r>
        <w:fldChar w:fldCharType="separate"/>
      </w:r>
      <w:r w:rsidRPr="009D6D07" w:rsidR="349F93A5">
        <w:rPr>
          <w:rStyle w:val="Hyperlink"/>
          <w:rFonts w:ascii="Arial" w:hAnsi="Arial" w:cs="Arial"/>
          <w:sz w:val="18"/>
          <w:szCs w:val="18"/>
        </w:rPr>
        <w:t>‘Emissions Monitoring Report 2024’</w:t>
      </w:r>
      <w:r>
        <w:fldChar w:fldCharType="end"/>
      </w:r>
    </w:p>
  </w:footnote>
  <w:footnote w:id="5">
    <w:p w:rsidR="144E93F3" w:rsidRPr="009D6D07" w:rsidP="00EC230D">
      <w:pPr>
        <w:pStyle w:val="FootnoteText"/>
        <w:rPr>
          <w:rFonts w:ascii="Arial" w:eastAsia="Arial" w:hAnsi="Arial" w:cs="Arial"/>
          <w:color w:val="000000" w:themeColor="text1"/>
          <w:sz w:val="18"/>
          <w:szCs w:val="18"/>
        </w:rPr>
      </w:pPr>
      <w:r w:rsidRPr="009D6D07">
        <w:rPr>
          <w:rStyle w:val="FootnoteReference"/>
          <w:rFonts w:ascii="Arial" w:eastAsia="Arial" w:hAnsi="Arial" w:cs="Arial"/>
          <w:sz w:val="18"/>
          <w:szCs w:val="18"/>
        </w:rPr>
        <w:footnoteRef/>
      </w:r>
      <w:r w:rsidRPr="009D6D07" w:rsidR="31E9390E">
        <w:rPr>
          <w:rFonts w:ascii="Arial" w:eastAsia="Arial" w:hAnsi="Arial" w:cs="Arial"/>
          <w:sz w:val="18"/>
          <w:szCs w:val="18"/>
        </w:rPr>
        <w:t xml:space="preserve"> </w:t>
      </w:r>
      <w:r w:rsidRPr="009D6D07" w:rsidR="31E9390E">
        <w:rPr>
          <w:rFonts w:ascii="Arial" w:eastAsia="Arial" w:hAnsi="Arial" w:cs="Arial"/>
          <w:color w:val="000000" w:themeColor="text1"/>
          <w:sz w:val="18"/>
          <w:szCs w:val="18"/>
        </w:rPr>
        <w:t>Office for National Statistics (ONS) (2024),</w:t>
      </w:r>
      <w:r w:rsidRPr="009D6D07" w:rsidR="00727BDF">
        <w:rPr>
          <w:rFonts w:ascii="Arial" w:eastAsia="Arial" w:hAnsi="Arial" w:cs="Arial"/>
          <w:color w:val="000000" w:themeColor="text1"/>
          <w:sz w:val="18"/>
          <w:szCs w:val="18"/>
        </w:rPr>
        <w:t xml:space="preserve"> </w:t>
      </w:r>
      <w:r>
        <w:fldChar w:fldCharType="begin"/>
      </w:r>
      <w:r>
        <w:instrText xml:space="preserve"> HYPERLINK "https://www.ons.gov.uk/employmentandlabourmarket/peopleinwork/employmentandemployeetypes/bulletins/businessregisterandemploymentsurveybresprovisionalresults/provisionalresults2023" </w:instrText>
      </w:r>
      <w:r>
        <w:fldChar w:fldCharType="separate"/>
      </w:r>
      <w:r w:rsidRPr="009D6D07" w:rsidR="00727BDF">
        <w:rPr>
          <w:rStyle w:val="Hyperlink"/>
          <w:rFonts w:ascii="Arial" w:eastAsia="Arial" w:hAnsi="Arial" w:cs="Arial"/>
          <w:sz w:val="18"/>
          <w:szCs w:val="18"/>
        </w:rPr>
        <w:t>‘Business Register and Employment Survey by Industry’</w:t>
      </w:r>
      <w:r>
        <w:fldChar w:fldCharType="end"/>
      </w:r>
      <w:r w:rsidRPr="009D6D07" w:rsidR="00727BDF">
        <w:rPr>
          <w:rFonts w:ascii="Arial" w:eastAsia="Arial" w:hAnsi="Arial" w:cs="Arial"/>
          <w:color w:val="000000" w:themeColor="text1"/>
          <w:sz w:val="18"/>
          <w:szCs w:val="18"/>
        </w:rPr>
        <w:t xml:space="preserve">, </w:t>
      </w:r>
      <w:r w:rsidRPr="009D6D07" w:rsidR="31E9390E">
        <w:rPr>
          <w:rFonts w:ascii="Arial" w:eastAsia="Arial" w:hAnsi="Arial" w:cs="Arial"/>
          <w:color w:val="000000" w:themeColor="text1"/>
          <w:sz w:val="18"/>
          <w:szCs w:val="18"/>
        </w:rPr>
        <w:t>2023 (provisional) and 2014 (revised) editions’, Table 2b UK</w:t>
      </w:r>
    </w:p>
  </w:footnote>
  <w:footnote w:id="6">
    <w:p w:rsidR="1C205638" w:rsidRPr="009D6D07" w:rsidP="00EC230D">
      <w:pPr>
        <w:pStyle w:val="FootnoteText"/>
        <w:rPr>
          <w:rFonts w:ascii="Arial" w:hAnsi="Arial" w:cs="Arial"/>
          <w:sz w:val="18"/>
          <w:szCs w:val="18"/>
        </w:rPr>
      </w:pPr>
      <w:r w:rsidRPr="009D6D07">
        <w:rPr>
          <w:rStyle w:val="FootnoteReference"/>
          <w:rFonts w:ascii="Arial" w:hAnsi="Arial" w:cs="Arial"/>
          <w:sz w:val="18"/>
          <w:szCs w:val="18"/>
        </w:rPr>
        <w:footnoteRef/>
      </w:r>
      <w:r w:rsidRPr="009D6D07" w:rsidR="31E9390E">
        <w:rPr>
          <w:rFonts w:ascii="Arial" w:hAnsi="Arial" w:cs="Arial"/>
          <w:sz w:val="18"/>
          <w:szCs w:val="18"/>
        </w:rPr>
        <w:t xml:space="preserve"> RGU Energy Transition Institute (2024), </w:t>
      </w:r>
      <w:r>
        <w:fldChar w:fldCharType="begin"/>
      </w:r>
      <w:r>
        <w:instrText xml:space="preserve"> HYPERLINK "https://www.rgueti.com/" </w:instrText>
      </w:r>
      <w:r>
        <w:fldChar w:fldCharType="separate"/>
      </w:r>
      <w:r w:rsidRPr="009D6D07" w:rsidR="31E9390E">
        <w:rPr>
          <w:rFonts w:ascii="Arial" w:hAnsi="Arial" w:cs="Arial"/>
          <w:sz w:val="18"/>
          <w:szCs w:val="18"/>
        </w:rPr>
        <w:t>‘</w:t>
      </w:r>
      <w:r w:rsidRPr="009D6D07" w:rsidR="31E9390E">
        <w:rPr>
          <w:rStyle w:val="Hyperlink"/>
          <w:rFonts w:ascii="Arial" w:hAnsi="Arial" w:cs="Arial"/>
          <w:sz w:val="18"/>
          <w:szCs w:val="18"/>
        </w:rPr>
        <w:t>Delivering Our Energy Future: Pathways to a ‘just and fair’ transition’</w:t>
      </w:r>
      <w:r>
        <w:fldChar w:fldCharType="end"/>
      </w:r>
      <w:r w:rsidRPr="009D6D07" w:rsidR="31E9390E">
        <w:rPr>
          <w:rFonts w:ascii="Arial" w:hAnsi="Arial" w:cs="Arial"/>
          <w:sz w:val="18"/>
          <w:szCs w:val="18"/>
        </w:rPr>
        <w:t>,</w:t>
      </w:r>
      <w:r w:rsidRPr="009D6D07" w:rsidR="31E9390E">
        <w:rPr>
          <w:rFonts w:ascii="Arial" w:hAnsi="Arial" w:cs="Arial"/>
          <w:sz w:val="18"/>
          <w:szCs w:val="18"/>
        </w:rPr>
        <w:t>p3</w:t>
      </w:r>
    </w:p>
  </w:footnote>
  <w:footnote w:id="7">
    <w:p w:rsidR="4E548271" w:rsidRPr="00727BDF" w:rsidP="00EC230D">
      <w:pPr>
        <w:pStyle w:val="FootnoteText"/>
        <w:rPr>
          <w:rFonts w:ascii="Arial" w:hAnsi="Arial" w:cs="Arial"/>
        </w:rPr>
      </w:pPr>
      <w:r w:rsidRPr="009D6D07">
        <w:rPr>
          <w:rStyle w:val="FootnoteReference"/>
          <w:rFonts w:ascii="Arial" w:hAnsi="Arial" w:cs="Arial"/>
          <w:sz w:val="18"/>
          <w:szCs w:val="18"/>
        </w:rPr>
        <w:footnoteRef/>
      </w:r>
      <w:r w:rsidRPr="009D6D07" w:rsidR="016F4338">
        <w:rPr>
          <w:rFonts w:ascii="Arial" w:hAnsi="Arial" w:cs="Arial"/>
          <w:sz w:val="18"/>
          <w:szCs w:val="18"/>
        </w:rPr>
        <w:t xml:space="preserve"> RGU Energy Transition Institute (2021), </w:t>
      </w:r>
      <w:r>
        <w:fldChar w:fldCharType="begin"/>
      </w:r>
      <w:r>
        <w:instrText xml:space="preserve"> HYPERLINK "https://www.rgueti.com/wp-content/uploads/2021/05/workforce-transferability-report.pdf" </w:instrText>
      </w:r>
      <w:r>
        <w:fldChar w:fldCharType="separate"/>
      </w:r>
      <w:r w:rsidRPr="009D6D07" w:rsidR="016F4338">
        <w:rPr>
          <w:rStyle w:val="Hyperlink"/>
          <w:rFonts w:ascii="Arial" w:hAnsi="Arial" w:cs="Arial"/>
          <w:sz w:val="18"/>
          <w:szCs w:val="18"/>
        </w:rPr>
        <w:t>UK Offshore Energy Workforce Transferability Review</w:t>
      </w:r>
      <w:r>
        <w:fldChar w:fldCharType="end"/>
      </w:r>
      <w:r w:rsidRPr="009D6D07" w:rsidR="016F4338">
        <w:rPr>
          <w:rFonts w:ascii="Arial" w:hAnsi="Arial" w:cs="Arial"/>
          <w:sz w:val="18"/>
          <w:szCs w:val="18"/>
        </w:rPr>
        <w:t xml:space="preserve"> </w:t>
      </w:r>
      <w:r>
        <w:fldChar w:fldCharType="begin"/>
      </w:r>
      <w:r>
        <w:instrText xml:space="preserve"> HYPERLINK "https://www.rgueti.com/" </w:instrText>
      </w:r>
      <w:r>
        <w:fldChar w:fldCharType="separate"/>
      </w:r>
      <w:r>
        <w:fldChar w:fldCharType="begin"/>
      </w:r>
      <w:r>
        <w:instrText xml:space="preserve"> HYPERLINK "https://www.rgueti.com/" </w:instrText>
      </w:r>
      <w:r>
        <w:fldChar w:fldCharType="separate"/>
      </w:r>
      <w:r>
        <w:fldChar w:fldCharType="begin"/>
      </w:r>
      <w:r>
        <w:instrText xml:space="preserve"> HYPERLINK "https://www.rgueti.com/" </w:instrText>
      </w:r>
      <w:r>
        <w:fldChar w:fldCharType="separate"/>
      </w:r>
      <w:r w:rsidRPr="009D6D07">
        <w:rPr>
          <w:rFonts w:ascii="Arial" w:hAnsi="Arial" w:cs="Arial"/>
          <w:sz w:val="18"/>
          <w:szCs w:val="18"/>
        </w:rPr>
        <w:fldChar w:fldCharType="begin"/>
      </w:r>
      <w:r w:rsidRPr="009D6D07">
        <w:rPr>
          <w:rFonts w:ascii="Arial" w:hAnsi="Arial" w:cs="Arial"/>
          <w:sz w:val="18"/>
          <w:szCs w:val="18"/>
        </w:rPr>
        <w:instrText>‘UK Offshore Energy Workforce Transferability Review</w:instrText>
      </w:r>
      <w:r w:rsidRPr="009D6D07">
        <w:rPr>
          <w:rStyle w:val="Hyperlink"/>
          <w:rFonts w:ascii="Arial" w:hAnsi="Arial" w:cs="Arial"/>
          <w:sz w:val="18"/>
          <w:szCs w:val="18"/>
        </w:rPr>
        <w:instrText>’</w:instrText>
      </w:r>
      <w:r w:rsidRPr="009D6D07">
        <w:rPr>
          <w:rFonts w:ascii="Arial" w:hAnsi="Arial" w:cs="Arial"/>
          <w:sz w:val="18"/>
          <w:szCs w:val="18"/>
        </w:rPr>
        <w:fldChar w:fldCharType="end"/>
      </w:r>
      <w:r>
        <w:fldChar w:fldCharType="end"/>
      </w:r>
      <w:r>
        <w:fldChar w:fldCharType="end"/>
      </w:r>
      <w:r>
        <w:fldChar w:fldCharType="end"/>
      </w:r>
      <w:r w:rsidRPr="009D6D07" w:rsidR="016F4338">
        <w:rPr>
          <w:rFonts w:ascii="Arial" w:hAnsi="Arial" w:cs="Arial"/>
          <w:sz w:val="18"/>
          <w:szCs w:val="18"/>
        </w:rPr>
        <w:t>,p9</w:t>
      </w:r>
    </w:p>
  </w:footnote>
  <w:footnote w:id="8">
    <w:p w:rsidR="1CD8E692" w:rsidRPr="009D6D07" w:rsidP="00EC230D">
      <w:pPr>
        <w:pStyle w:val="FootnoteText"/>
        <w:rPr>
          <w:rFonts w:ascii="Arial" w:hAnsi="Arial" w:cs="Arial"/>
          <w:sz w:val="18"/>
          <w:szCs w:val="18"/>
        </w:rPr>
      </w:pPr>
      <w:r w:rsidRPr="009D6D07">
        <w:rPr>
          <w:rStyle w:val="FootnoteReference"/>
          <w:rFonts w:ascii="Arial" w:hAnsi="Arial" w:cs="Arial"/>
          <w:sz w:val="18"/>
          <w:szCs w:val="18"/>
        </w:rPr>
        <w:footnoteRef/>
      </w:r>
      <w:r w:rsidRPr="009D6D07" w:rsidR="31E9390E">
        <w:rPr>
          <w:rFonts w:ascii="Arial" w:hAnsi="Arial" w:cs="Arial"/>
          <w:sz w:val="18"/>
          <w:szCs w:val="18"/>
        </w:rPr>
        <w:t xml:space="preserve"> GOV.UK (2024), </w:t>
      </w:r>
      <w:r>
        <w:fldChar w:fldCharType="begin"/>
      </w:r>
      <w:r>
        <w:instrText xml:space="preserve"> HYPERLINK "https://www.gov.uk/government/news/boost-for-uk-clean-energy-growth-as-pm-arrives-at-cop29" </w:instrText>
      </w:r>
      <w:r>
        <w:fldChar w:fldCharType="separate"/>
      </w:r>
      <w:r w:rsidRPr="009D6D07" w:rsidR="31E9390E">
        <w:rPr>
          <w:rStyle w:val="Hyperlink"/>
          <w:rFonts w:ascii="Arial" w:hAnsi="Arial" w:cs="Arial"/>
          <w:sz w:val="18"/>
          <w:szCs w:val="18"/>
        </w:rPr>
        <w:t>‘Boost for UK clean energy growth as PM arrives at COP29’</w:t>
      </w:r>
      <w:r>
        <w:fldChar w:fldCharType="end"/>
      </w:r>
      <w:r w:rsidRPr="009D6D07" w:rsidR="31E9390E">
        <w:rPr>
          <w:rFonts w:ascii="Arial" w:hAnsi="Arial" w:cs="Arial"/>
          <w:sz w:val="18"/>
          <w:szCs w:val="18"/>
        </w:rPr>
        <w:t xml:space="preserve"> </w:t>
      </w:r>
    </w:p>
  </w:footnote>
  <w:footnote w:id="9">
    <w:p w:rsidR="2237CF1F" w:rsidRPr="009D6D07" w:rsidP="2237CF1F">
      <w:pPr>
        <w:pStyle w:val="FootnoteText"/>
        <w:rPr>
          <w:rFonts w:ascii="Arial" w:hAnsi="Arial" w:cs="Arial"/>
          <w:sz w:val="18"/>
          <w:szCs w:val="18"/>
        </w:rPr>
      </w:pPr>
      <w:r w:rsidRPr="009D6D07">
        <w:rPr>
          <w:rStyle w:val="FootnoteReference"/>
          <w:rFonts w:ascii="Arial" w:hAnsi="Arial" w:cs="Arial"/>
          <w:sz w:val="18"/>
          <w:szCs w:val="18"/>
        </w:rPr>
        <w:footnoteRef/>
      </w:r>
      <w:r w:rsidRPr="009D6D07" w:rsidR="22529D05">
        <w:rPr>
          <w:rFonts w:ascii="Arial" w:hAnsi="Arial" w:cs="Arial"/>
          <w:sz w:val="18"/>
          <w:szCs w:val="18"/>
        </w:rPr>
        <w:t xml:space="preserve"> GOV.UK (2024), </w:t>
      </w:r>
      <w:r>
        <w:fldChar w:fldCharType="begin"/>
      </w:r>
      <w:r>
        <w:instrText xml:space="preserve"> HYPERLINK "https://www.gov.uk/government/publications/delivering-a-skills-passport-for-the-clean-energy-transition" </w:instrText>
      </w:r>
      <w:r>
        <w:fldChar w:fldCharType="separate"/>
      </w:r>
      <w:r w:rsidRPr="009D6D07" w:rsidR="22529D05">
        <w:rPr>
          <w:rStyle w:val="Hyperlink"/>
          <w:rFonts w:ascii="Arial" w:hAnsi="Arial" w:cs="Arial"/>
          <w:sz w:val="18"/>
          <w:szCs w:val="18"/>
        </w:rPr>
        <w:t>‘Delivering a skills passport for the Clean Energy Transition’</w:t>
      </w:r>
      <w:r>
        <w:fldChar w:fldCharType="end"/>
      </w:r>
    </w:p>
  </w:footnote>
  <w:footnote w:id="10">
    <w:p w:rsidR="648FB7FE" w:rsidRPr="009D6D07" w:rsidP="00EC230D">
      <w:pPr>
        <w:pStyle w:val="FootnoteText"/>
        <w:rPr>
          <w:rFonts w:ascii="Arial" w:hAnsi="Arial" w:cs="Arial"/>
          <w:sz w:val="18"/>
          <w:szCs w:val="18"/>
        </w:rPr>
      </w:pPr>
      <w:r w:rsidRPr="009D6D07">
        <w:rPr>
          <w:rStyle w:val="FootnoteReference"/>
          <w:rFonts w:ascii="Arial" w:hAnsi="Arial" w:cs="Arial"/>
          <w:sz w:val="18"/>
          <w:szCs w:val="18"/>
        </w:rPr>
        <w:footnoteRef/>
      </w:r>
      <w:r w:rsidRPr="009D6D07" w:rsidR="22529D05">
        <w:rPr>
          <w:rFonts w:ascii="Arial" w:hAnsi="Arial" w:cs="Arial"/>
          <w:sz w:val="18"/>
          <w:szCs w:val="18"/>
        </w:rPr>
        <w:t xml:space="preserve"> Scottish Government (2024), </w:t>
      </w:r>
      <w:r>
        <w:fldChar w:fldCharType="begin"/>
      </w:r>
      <w:r>
        <w:instrText xml:space="preserve"> HYPERLINK "https://www.gov.scot/news/150-million-for-offshore-wind/" </w:instrText>
      </w:r>
      <w:r>
        <w:fldChar w:fldCharType="separate"/>
      </w:r>
      <w:r w:rsidRPr="009D6D07" w:rsidR="22529D05">
        <w:rPr>
          <w:rStyle w:val="Hyperlink"/>
          <w:rFonts w:ascii="Arial" w:hAnsi="Arial" w:cs="Arial"/>
          <w:sz w:val="18"/>
          <w:szCs w:val="18"/>
        </w:rPr>
        <w:t>‘£150 million for offshore wind’</w:t>
      </w:r>
      <w:r>
        <w:fldChar w:fldCharType="end"/>
      </w:r>
      <w:r w:rsidRPr="009D6D07" w:rsidR="22529D05">
        <w:rPr>
          <w:rFonts w:ascii="Arial" w:hAnsi="Arial" w:cs="Arial"/>
          <w:sz w:val="18"/>
          <w:szCs w:val="18"/>
        </w:rPr>
        <w:t xml:space="preserve"> </w:t>
      </w:r>
    </w:p>
    <w:p w:rsidR="648FB7FE" w:rsidP="00EC230D">
      <w:pPr>
        <w:pStyle w:val="FootnoteText"/>
      </w:pPr>
    </w:p>
  </w:footnote>
  <w:footnote w:id="11">
    <w:p w:rsidR="00016403" w:rsidRPr="009D6D07">
      <w:pPr>
        <w:pStyle w:val="FootnoteText"/>
        <w:rPr>
          <w:rFonts w:ascii="Arial" w:hAnsi="Arial" w:cs="Arial"/>
          <w:sz w:val="18"/>
          <w:szCs w:val="18"/>
        </w:rPr>
      </w:pPr>
      <w:r w:rsidRPr="009D6D07">
        <w:rPr>
          <w:rStyle w:val="FootnoteReference"/>
          <w:rFonts w:ascii="Arial" w:hAnsi="Arial" w:cs="Arial"/>
          <w:sz w:val="18"/>
          <w:szCs w:val="18"/>
        </w:rPr>
        <w:footnoteRef/>
      </w:r>
      <w:r w:rsidRPr="009D6D07" w:rsidR="625621D8">
        <w:rPr>
          <w:rFonts w:ascii="Arial" w:hAnsi="Arial" w:cs="Arial"/>
          <w:sz w:val="18"/>
          <w:szCs w:val="18"/>
        </w:rPr>
        <w:t xml:space="preserve"> </w:t>
      </w:r>
      <w:r w:rsidRPr="009D6D07" w:rsidR="625621D8">
        <w:rPr>
          <w:rFonts w:ascii="Arial" w:hAnsi="Arial" w:cs="Arial"/>
          <w:sz w:val="18"/>
          <w:szCs w:val="18"/>
        </w:rPr>
        <w:t>Rystad</w:t>
      </w:r>
      <w:r w:rsidRPr="009D6D07" w:rsidR="625621D8">
        <w:rPr>
          <w:rFonts w:ascii="Arial" w:hAnsi="Arial" w:cs="Arial"/>
          <w:sz w:val="18"/>
          <w:szCs w:val="18"/>
        </w:rPr>
        <w:t xml:space="preserve"> (2024), </w:t>
      </w:r>
      <w:r>
        <w:fldChar w:fldCharType="begin"/>
      </w:r>
      <w:r>
        <w:instrText xml:space="preserve"> HYPERLINK "https://oeuk.org.uk/product/uk-og-supply-chain-opportunities-in-the-energy-transition/" </w:instrText>
      </w:r>
      <w:r>
        <w:fldChar w:fldCharType="separate"/>
      </w:r>
      <w:r w:rsidRPr="009D6D07" w:rsidR="625621D8">
        <w:rPr>
          <w:rFonts w:ascii="Arial" w:hAnsi="Arial" w:cs="Arial"/>
          <w:sz w:val="18"/>
          <w:szCs w:val="18"/>
        </w:rPr>
        <w:t>‘</w:t>
      </w:r>
      <w:r w:rsidRPr="009D6D07" w:rsidR="625621D8">
        <w:rPr>
          <w:rStyle w:val="Hyperlink"/>
          <w:rFonts w:ascii="Arial" w:hAnsi="Arial" w:cs="Arial"/>
          <w:sz w:val="18"/>
          <w:szCs w:val="18"/>
        </w:rPr>
        <w:t>UK O&amp;G supply chain opportunities in the energy transition’</w:t>
      </w:r>
      <w:r>
        <w:fldChar w:fldCharType="end"/>
      </w:r>
    </w:p>
  </w:footnote>
  <w:footnote w:id="12">
    <w:p w:rsidR="5A9AC04F" w:rsidRPr="009D6D07" w:rsidP="00EC230D">
      <w:pPr>
        <w:pStyle w:val="FootnoteText"/>
        <w:rPr>
          <w:rFonts w:ascii="Arial" w:eastAsia="Arial" w:hAnsi="Arial" w:cs="Arial"/>
          <w:color w:val="000000" w:themeColor="text1"/>
          <w:sz w:val="18"/>
          <w:szCs w:val="18"/>
        </w:rPr>
      </w:pPr>
      <w:r w:rsidRPr="009D6D07">
        <w:rPr>
          <w:rStyle w:val="FootnoteReference"/>
          <w:rFonts w:ascii="Arial" w:hAnsi="Arial" w:cs="Arial"/>
          <w:sz w:val="18"/>
          <w:szCs w:val="18"/>
        </w:rPr>
        <w:footnoteRef/>
      </w:r>
      <w:r w:rsidRPr="009D6D07" w:rsidR="4E31B6C2">
        <w:rPr>
          <w:rFonts w:ascii="Arial" w:hAnsi="Arial" w:cs="Arial"/>
          <w:sz w:val="18"/>
          <w:szCs w:val="18"/>
        </w:rPr>
        <w:t xml:space="preserve">  </w:t>
      </w:r>
      <w:r w:rsidRPr="009D6D07" w:rsidR="4E31B6C2">
        <w:rPr>
          <w:rFonts w:ascii="Arial" w:eastAsia="Arial" w:hAnsi="Arial" w:cs="Arial"/>
          <w:color w:val="000000" w:themeColor="text1"/>
          <w:sz w:val="18"/>
          <w:szCs w:val="18"/>
        </w:rPr>
        <w:t>Aberdeen and Grampian Chamber of Commerce (2024),</w:t>
      </w:r>
      <w:r w:rsidRPr="00215361" w:rsidR="00215361">
        <w:t xml:space="preserve"> </w:t>
      </w:r>
      <w:r>
        <w:fldChar w:fldCharType="begin"/>
      </w:r>
      <w:r>
        <w:instrText xml:space="preserve"> HYPERLINK "https://www.agcc.co.uk/economic-development/energy-transition" </w:instrText>
      </w:r>
      <w:r>
        <w:fldChar w:fldCharType="separate"/>
      </w:r>
      <w:r w:rsidRPr="00ED2029" w:rsidR="00215361">
        <w:rPr>
          <w:rStyle w:val="Hyperlink"/>
          <w:rFonts w:ascii="Arial" w:eastAsia="Arial" w:hAnsi="Arial" w:cs="Arial"/>
          <w:sz w:val="18"/>
          <w:szCs w:val="18"/>
        </w:rPr>
        <w:t>’39th Energy Transition Survey’</w:t>
      </w:r>
      <w:r>
        <w:fldChar w:fldCharType="end"/>
      </w:r>
      <w:r w:rsidRPr="009D6D07" w:rsidR="001E7D9A">
        <w:rPr>
          <w:rFonts w:ascii="Arial" w:eastAsia="Arial" w:hAnsi="Arial" w:cs="Arial"/>
          <w:color w:val="000000" w:themeColor="text1"/>
          <w:sz w:val="18"/>
          <w:szCs w:val="18"/>
        </w:rPr>
        <w:t xml:space="preserve"> </w:t>
      </w:r>
    </w:p>
  </w:footnote>
  <w:footnote w:id="13">
    <w:p w:rsidR="0E1D9138" w:rsidP="00EC230D">
      <w:pPr>
        <w:pStyle w:val="FootnoteText"/>
        <w:rPr>
          <w:rFonts w:ascii="Arial" w:eastAsia="Arial" w:hAnsi="Arial" w:cs="Arial"/>
          <w:color w:val="000000" w:themeColor="text1"/>
        </w:rPr>
      </w:pPr>
      <w:r w:rsidRPr="009D6D07">
        <w:rPr>
          <w:rStyle w:val="FootnoteReference"/>
          <w:rFonts w:ascii="Arial" w:hAnsi="Arial" w:cs="Arial"/>
          <w:sz w:val="18"/>
          <w:szCs w:val="18"/>
        </w:rPr>
        <w:footnoteRef/>
      </w:r>
      <w:r w:rsidRPr="009D6D07" w:rsidR="6421EE6E">
        <w:rPr>
          <w:rFonts w:ascii="Arial" w:hAnsi="Arial" w:cs="Arial"/>
          <w:sz w:val="18"/>
          <w:szCs w:val="18"/>
        </w:rPr>
        <w:t xml:space="preserve"> </w:t>
      </w:r>
      <w:r w:rsidRPr="009D6D07" w:rsidR="6421EE6E">
        <w:rPr>
          <w:rFonts w:ascii="Arial" w:eastAsia="Arial" w:hAnsi="Arial" w:cs="Arial"/>
          <w:color w:val="000000" w:themeColor="text1"/>
          <w:sz w:val="18"/>
          <w:szCs w:val="18"/>
        </w:rPr>
        <w:t>Aberdeen and Grampian Chamber of Commerce (2024),</w:t>
      </w:r>
      <w:r w:rsidR="00215361">
        <w:rPr>
          <w:rFonts w:ascii="Arial" w:eastAsia="Arial" w:hAnsi="Arial" w:cs="Arial"/>
          <w:color w:val="000000" w:themeColor="text1"/>
          <w:sz w:val="18"/>
          <w:szCs w:val="18"/>
        </w:rPr>
        <w:t xml:space="preserve"> </w:t>
      </w:r>
      <w:r>
        <w:fldChar w:fldCharType="begin"/>
      </w:r>
      <w:r>
        <w:instrText xml:space="preserve"> HYPERLINK "https://www.agcc.co.uk/economic-development/energy-transition" </w:instrText>
      </w:r>
      <w:r>
        <w:fldChar w:fldCharType="separate"/>
      </w:r>
      <w:r w:rsidRPr="00ED2029" w:rsidR="00215361">
        <w:rPr>
          <w:rStyle w:val="Hyperlink"/>
          <w:rFonts w:ascii="Arial" w:hAnsi="Arial" w:cs="Arial"/>
          <w:sz w:val="18"/>
          <w:szCs w:val="18"/>
        </w:rPr>
        <w:t>’39th Energy Transition Survey’</w:t>
      </w:r>
      <w:r>
        <w:fldChar w:fldCharType="end"/>
      </w:r>
    </w:p>
  </w:footnote>
  <w:footnote w:id="14">
    <w:p w:rsidR="63EA485E" w:rsidP="00EC230D">
      <w:pPr>
        <w:pStyle w:val="FootnoteText"/>
      </w:pPr>
      <w:r w:rsidRPr="63EA485E">
        <w:rPr>
          <w:rStyle w:val="FootnoteReference"/>
        </w:rPr>
        <w:footnoteRef/>
      </w:r>
      <w:r w:rsidR="3E480D01">
        <w:t xml:space="preserve">  GOV.UK (2024), </w:t>
      </w:r>
      <w:r>
        <w:fldChar w:fldCharType="begin"/>
      </w:r>
      <w:r>
        <w:instrText xml:space="preserve"> HYPERLINK "https://www.gov.uk/government/publications/partnerships-between-great-british-energy-and-scottish-public-bodies-vision-statement" </w:instrText>
      </w:r>
      <w:r>
        <w:fldChar w:fldCharType="separate"/>
      </w:r>
      <w:r w:rsidRPr="3E480D01" w:rsidR="3E480D01">
        <w:rPr>
          <w:rStyle w:val="Hyperlink"/>
        </w:rPr>
        <w:t>’Partnerships between Great British Energy and Scottish public bodies: vision statement’</w:t>
      </w:r>
      <w:r>
        <w:fldChar w:fldCharType="end"/>
      </w:r>
    </w:p>
    <w:p w:rsidR="63EA485E" w:rsidP="00EC230D">
      <w:pPr>
        <w:pStyle w:val="FootnoteText"/>
      </w:pPr>
    </w:p>
  </w:footnote>
  <w:footnote w:id="15">
    <w:p w:rsidR="009243CE" w:rsidP="009243CE">
      <w:pPr>
        <w:pStyle w:val="FootnoteText"/>
      </w:pPr>
      <w:r>
        <w:rPr>
          <w:rStyle w:val="FootnoteReference"/>
        </w:rPr>
        <w:footnoteRef/>
      </w:r>
      <w:r>
        <w:t xml:space="preserve"> </w:t>
      </w:r>
      <w:r w:rsidRPr="002C57C8">
        <w:t xml:space="preserve">DESNZ experimental analysis of job adverts using </w:t>
      </w:r>
      <w:r w:rsidRPr="002C57C8">
        <w:t>Lightcast</w:t>
      </w:r>
      <w:r w:rsidRPr="002C57C8">
        <w:t xml:space="preserve"> online job advertisement data (2024). Oil and gas job adverts have been categorised as those that </w:t>
      </w:r>
      <w:r w:rsidRPr="002C57C8">
        <w:t>Lightcast</w:t>
      </w:r>
      <w:r w:rsidRPr="002C57C8">
        <w:t xml:space="preserve"> have classified as belonging to the industry codes SIC 6 and SIC 91. Job adverts with no classified region have been excluded from the regional analysis</w:t>
      </w:r>
      <w:r>
        <w:t>.</w:t>
      </w:r>
    </w:p>
  </w:footnote>
  <w:footnote w:id="16">
    <w:p w:rsidR="3B88A8AC" w:rsidP="00EC230D">
      <w:pPr>
        <w:pStyle w:val="FootnoteText"/>
      </w:pPr>
      <w:r w:rsidRPr="3B88A8AC">
        <w:rPr>
          <w:rStyle w:val="FootnoteReference"/>
        </w:rPr>
        <w:footnoteRef/>
      </w:r>
      <w:r w:rsidR="2DF03A2B">
        <w:t xml:space="preserve">  Scottish Government (2024) </w:t>
      </w:r>
      <w:r>
        <w:fldChar w:fldCharType="begin"/>
      </w:r>
      <w:r>
        <w:instrText xml:space="preserve"> HYPERLINK "https://www.gov.scot/news/community-benefits-consultation/" </w:instrText>
      </w:r>
      <w:r>
        <w:fldChar w:fldCharType="separate"/>
      </w:r>
      <w:r w:rsidR="2DF03A2B">
        <w:t>’</w:t>
      </w:r>
      <w:r w:rsidRPr="2DF03A2B" w:rsidR="2DF03A2B">
        <w:rPr>
          <w:rStyle w:val="Hyperlink"/>
        </w:rPr>
        <w:t>Community benefits consultation’</w:t>
      </w:r>
      <w:r>
        <w:fldChar w:fldCharType="end"/>
      </w:r>
    </w:p>
    <w:p w:rsidR="3B88A8AC" w:rsidP="00EC230D">
      <w:pPr>
        <w:pStyle w:val="FootnoteText"/>
      </w:pPr>
    </w:p>
  </w:footnote>
  <w:footnote w:id="17">
    <w:p w:rsidR="00DE16F4">
      <w:pPr>
        <w:pStyle w:val="FootnoteText"/>
      </w:pPr>
      <w:r>
        <w:rPr>
          <w:rStyle w:val="FootnoteReference"/>
        </w:rPr>
        <w:footnoteRef/>
      </w:r>
      <w:r w:rsidR="4DC5FDB3">
        <w:t xml:space="preserve"> Scottish Government (2024) </w:t>
      </w:r>
      <w:r>
        <w:fldChar w:fldCharType="begin"/>
      </w:r>
      <w:r>
        <w:instrText xml:space="preserve"> HYPERLINK "https://www.gov.scot/publications/community-benefits-net-zero-energy-developments-consultation/documents/" </w:instrText>
      </w:r>
      <w:r>
        <w:fldChar w:fldCharType="separate"/>
      </w:r>
      <w:r w:rsidRPr="4DC5FDB3" w:rsidR="4DC5FDB3">
        <w:rPr>
          <w:rStyle w:val="Hyperlink"/>
        </w:rPr>
        <w:t>’ Community benefits from net zero energy developments: consultation’</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484">
    <w:pPr>
      <w:pStyle w:val="Header"/>
    </w:pPr>
    <w:r>
      <w:rPr>
        <w:noProof/>
      </w:rPr>
      <w:pict>
        <v:shapetype id="_x0000_t202" coordsize="21600,21600" o:spt="202" path="m,l,21600r21600,l21600,xe">
          <v:stroke joinstyle="miter"/>
          <v:path gradientshapeok="t" o:connecttype="rect"/>
        </v:shapetype>
        <v:shape id="Text Box 2" o:spid="_x0000_s2049" type="#_x0000_t202" alt="OFFICIAL" style="height:28.1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6.2pt;z-index:251659264" filled="f" stroked="f">
          <v:textbox style="mso-fit-shape-to-text:t" inset="0,15pt,0,0">
            <w:txbxContent>
              <w:p w:rsidR="00957484" w:rsidRPr="00957484" w:rsidP="00957484">
                <w:pPr>
                  <w:spacing w:after="0"/>
                  <w:rPr>
                    <w:rFonts w:ascii="Calibri" w:eastAsia="Calibri" w:hAnsi="Calibri" w:cs="Calibri"/>
                    <w:noProof/>
                    <w:color w:val="000000"/>
                    <w:sz w:val="20"/>
                    <w:szCs w:val="20"/>
                  </w:rPr>
                </w:pPr>
                <w:r w:rsidRPr="00957484">
                  <w:rPr>
                    <w:rFonts w:ascii="Calibri" w:eastAsia="Calibri" w:hAnsi="Calibri" w:cs="Calibri"/>
                    <w:noProof/>
                    <w:color w:val="000000"/>
                    <w:sz w:val="20"/>
                    <w:szCs w:val="20"/>
                  </w:rPr>
                  <w:t>OFFICIAL</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484">
    <w:pPr>
      <w:pStyle w:val="Header"/>
    </w:pPr>
    <w:r>
      <w:rPr>
        <w:noProof/>
      </w:rPr>
      <w:pict>
        <v:shapetype id="_x0000_t202" coordsize="21600,21600" o:spt="202" path="m,l,21600r21600,l21600,xe">
          <v:stroke joinstyle="miter"/>
          <v:path gradientshapeok="t" o:connecttype="rect"/>
        </v:shapetype>
        <v:shape id="Text Box 3" o:spid="_x0000_s2050" type="#_x0000_t202" alt="OFFICIAL" style="height:28.1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6.2pt;z-index:251660288" filled="f" stroked="f">
          <v:textbox style="mso-fit-shape-to-text:t" inset="0,15pt,0,0">
            <w:txbxContent>
              <w:p w:rsidR="00957484" w:rsidRPr="00957484" w:rsidP="00957484">
                <w:pPr>
                  <w:spacing w:after="0"/>
                  <w:rPr>
                    <w:rFonts w:ascii="Calibri" w:eastAsia="Calibri" w:hAnsi="Calibri" w:cs="Calibri"/>
                    <w:noProof/>
                    <w:color w:val="000000"/>
                    <w:sz w:val="20"/>
                    <w:szCs w:val="20"/>
                  </w:rPr>
                </w:pP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484">
    <w:pPr>
      <w:pStyle w:val="Header"/>
    </w:pPr>
    <w:r>
      <w:rPr>
        <w:noProof/>
      </w:rPr>
      <w:pict>
        <v:shapetype id="_x0000_t202" coordsize="21600,21600" o:spt="202" path="m,l,21600r21600,l21600,xe">
          <v:stroke joinstyle="miter"/>
          <v:path gradientshapeok="t" o:connecttype="rect"/>
        </v:shapetype>
        <v:shape id="Text Box 1" o:spid="_x0000_s2053" type="#_x0000_t202" alt="OFFICIAL" style="height:28.1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6.2pt;z-index:251658240" filled="f" stroked="f">
          <v:textbox style="mso-fit-shape-to-text:t" inset="0,15pt,0,0">
            <w:txbxContent>
              <w:p w:rsidR="00957484" w:rsidRPr="00957484" w:rsidP="00957484">
                <w:pPr>
                  <w:spacing w:after="0"/>
                  <w:rPr>
                    <w:rFonts w:ascii="Calibri" w:eastAsia="Calibri" w:hAnsi="Calibri" w:cs="Calibri"/>
                    <w:noProof/>
                    <w:color w:val="000000"/>
                    <w:sz w:val="20"/>
                    <w:szCs w:val="20"/>
                  </w:rPr>
                </w:pPr>
                <w:r w:rsidRPr="00957484">
                  <w:rPr>
                    <w:rFonts w:ascii="Calibri" w:eastAsia="Calibri" w:hAnsi="Calibri" w:cs="Calibri"/>
                    <w:noProof/>
                    <w:color w:val="000000"/>
                    <w:sz w:val="20"/>
                    <w:szCs w:val="20"/>
                  </w:rPr>
                  <w:t>OFFICIAL</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3EB453"/>
    <w:multiLevelType w:val="hybridMultilevel"/>
    <w:tmpl w:val="F90AA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8073197"/>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A94034A"/>
    <w:multiLevelType w:val="hybridMultilevel"/>
    <w:tmpl w:val="03ECD4D8"/>
    <w:lvl w:ilvl="0">
      <w:start w:val="1"/>
      <w:numFmt w:val="bullet"/>
      <w:lvlText w:val="·"/>
      <w:lvlJc w:val="left"/>
      <w:pPr>
        <w:ind w:left="360" w:hanging="360"/>
      </w:pPr>
      <w:rPr>
        <w:rFonts w:ascii="Symbol" w:hAnsi="Symbol" w:hint="default"/>
        <w:b w:val="0"/>
        <w:bCs w:val="0"/>
        <w:sz w:val="24"/>
        <w:szCs w:val="24"/>
      </w:rPr>
    </w:lvl>
    <w:lvl w:ilvl="1">
      <w:start w:val="1"/>
      <w:numFmt w:val="bullet"/>
      <w:lvlText w:val=""/>
      <w:lvlJc w:val="left"/>
      <w:pPr>
        <w:ind w:left="360" w:hanging="360"/>
      </w:pPr>
      <w:rPr>
        <w:rFonts w:ascii="Symbol" w:hAnsi="Symbol"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2160" w:hanging="360"/>
      </w:pPr>
      <w:rPr>
        <w:rFonts w:ascii="Symbol" w:hAnsi="Symbol" w:hint="default"/>
      </w:r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3">
    <w:nsid w:val="0BA314FC"/>
    <w:multiLevelType w:val="hybridMultilevel"/>
    <w:tmpl w:val="5E1A8722"/>
    <w:lvl w:ilvl="0">
      <w:start w:val="1"/>
      <w:numFmt w:val="bullet"/>
      <w:lvlText w:val="-"/>
      <w:lvlJc w:val="left"/>
      <w:pPr>
        <w:ind w:left="3555" w:hanging="360"/>
      </w:pPr>
      <w:rPr>
        <w:rFonts w:ascii="Arial" w:hAnsi="Arial" w:eastAsiaTheme="minorHAnsi" w:cs="Arial" w:hint="default"/>
      </w:rPr>
    </w:lvl>
    <w:lvl w:ilvl="1" w:tentative="1">
      <w:start w:val="1"/>
      <w:numFmt w:val="bullet"/>
      <w:lvlText w:val="o"/>
      <w:lvlJc w:val="left"/>
      <w:pPr>
        <w:ind w:left="4275" w:hanging="360"/>
      </w:pPr>
      <w:rPr>
        <w:rFonts w:ascii="Courier New" w:hAnsi="Courier New" w:cs="Courier New" w:hint="default"/>
      </w:rPr>
    </w:lvl>
    <w:lvl w:ilvl="2" w:tentative="1">
      <w:start w:val="1"/>
      <w:numFmt w:val="bullet"/>
      <w:lvlText w:val=""/>
      <w:lvlJc w:val="left"/>
      <w:pPr>
        <w:ind w:left="4995" w:hanging="360"/>
      </w:pPr>
      <w:rPr>
        <w:rFonts w:ascii="Wingdings" w:hAnsi="Wingdings" w:hint="default"/>
      </w:rPr>
    </w:lvl>
    <w:lvl w:ilvl="3" w:tentative="1">
      <w:start w:val="1"/>
      <w:numFmt w:val="bullet"/>
      <w:lvlText w:val=""/>
      <w:lvlJc w:val="left"/>
      <w:pPr>
        <w:ind w:left="5715" w:hanging="360"/>
      </w:pPr>
      <w:rPr>
        <w:rFonts w:ascii="Symbol" w:hAnsi="Symbol" w:hint="default"/>
      </w:rPr>
    </w:lvl>
    <w:lvl w:ilvl="4" w:tentative="1">
      <w:start w:val="1"/>
      <w:numFmt w:val="bullet"/>
      <w:lvlText w:val="o"/>
      <w:lvlJc w:val="left"/>
      <w:pPr>
        <w:ind w:left="6435" w:hanging="360"/>
      </w:pPr>
      <w:rPr>
        <w:rFonts w:ascii="Courier New" w:hAnsi="Courier New" w:cs="Courier New" w:hint="default"/>
      </w:rPr>
    </w:lvl>
    <w:lvl w:ilvl="5" w:tentative="1">
      <w:start w:val="1"/>
      <w:numFmt w:val="bullet"/>
      <w:lvlText w:val=""/>
      <w:lvlJc w:val="left"/>
      <w:pPr>
        <w:ind w:left="7155" w:hanging="360"/>
      </w:pPr>
      <w:rPr>
        <w:rFonts w:ascii="Wingdings" w:hAnsi="Wingdings" w:hint="default"/>
      </w:rPr>
    </w:lvl>
    <w:lvl w:ilvl="6" w:tentative="1">
      <w:start w:val="1"/>
      <w:numFmt w:val="bullet"/>
      <w:lvlText w:val=""/>
      <w:lvlJc w:val="left"/>
      <w:pPr>
        <w:ind w:left="7875" w:hanging="360"/>
      </w:pPr>
      <w:rPr>
        <w:rFonts w:ascii="Symbol" w:hAnsi="Symbol" w:hint="default"/>
      </w:rPr>
    </w:lvl>
    <w:lvl w:ilvl="7" w:tentative="1">
      <w:start w:val="1"/>
      <w:numFmt w:val="bullet"/>
      <w:lvlText w:val="o"/>
      <w:lvlJc w:val="left"/>
      <w:pPr>
        <w:ind w:left="8595" w:hanging="360"/>
      </w:pPr>
      <w:rPr>
        <w:rFonts w:ascii="Courier New" w:hAnsi="Courier New" w:cs="Courier New" w:hint="default"/>
      </w:rPr>
    </w:lvl>
    <w:lvl w:ilvl="8" w:tentative="1">
      <w:start w:val="1"/>
      <w:numFmt w:val="bullet"/>
      <w:lvlText w:val=""/>
      <w:lvlJc w:val="left"/>
      <w:pPr>
        <w:ind w:left="9315" w:hanging="360"/>
      </w:pPr>
      <w:rPr>
        <w:rFonts w:ascii="Wingdings" w:hAnsi="Wingdings" w:hint="default"/>
      </w:rPr>
    </w:lvl>
  </w:abstractNum>
  <w:abstractNum w:abstractNumId="4">
    <w:nsid w:val="0C1526CC"/>
    <w:multiLevelType w:val="hybridMultilevel"/>
    <w:tmpl w:val="598000D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0C3D422A"/>
    <w:multiLevelType w:val="hybridMultilevel"/>
    <w:tmpl w:val="7B9EBB9C"/>
    <w:lvl w:ilvl="0">
      <w:start w:val="1"/>
      <w:numFmt w:val="decimal"/>
      <w:lvlText w:val="%1."/>
      <w:lvlJc w:val="left"/>
      <w:pPr>
        <w:ind w:left="360" w:hanging="360"/>
      </w:pPr>
      <w:rPr>
        <w:rFonts w:hint="default"/>
        <w:b w:val="0"/>
        <w:bCs/>
      </w:rPr>
    </w:lvl>
    <w:lvl w:ilvl="1">
      <w:start w:val="1"/>
      <w:numFmt w:val="lowerLetter"/>
      <w:lvlText w:val="%2."/>
      <w:lvlJc w:val="left"/>
      <w:pPr>
        <w:ind w:left="785" w:hanging="360"/>
      </w:pPr>
      <w:rPr>
        <w:rFonts w:asciiTheme="minorHAnsi" w:eastAsiaTheme="minorHAnsi" w:hAnsiTheme="minorHAnsi" w:cstheme="minorBidi"/>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0EE31AF"/>
    <w:multiLevelType w:val="hybridMultilevel"/>
    <w:tmpl w:val="790C4F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1E81881"/>
    <w:multiLevelType w:val="hybridMultilevel"/>
    <w:tmpl w:val="88EE823E"/>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8">
    <w:nsid w:val="15A4689D"/>
    <w:multiLevelType w:val="hybridMultilevel"/>
    <w:tmpl w:val="5C50EEEE"/>
    <w:lvl w:ilvl="0">
      <w:start w:val="1"/>
      <w:numFmt w:val="bullet"/>
      <w:lvlText w:val=""/>
      <w:lvlJc w:val="left"/>
      <w:pPr>
        <w:ind w:left="360" w:hanging="360"/>
      </w:pPr>
      <w:rPr>
        <w:rFonts w:ascii="Symbol" w:hAnsi="Symbol" w:hint="default"/>
      </w:rPr>
    </w:lvl>
    <w:lvl w:ilvl="1">
      <w:start w:val="1"/>
      <w:numFmt w:val="bullet"/>
      <w:lvlText w:val="o"/>
      <w:lvlJc w:val="left"/>
      <w:pPr>
        <w:ind w:left="786"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9">
    <w:nsid w:val="15FE6FA0"/>
    <w:multiLevelType w:val="hybridMultilevel"/>
    <w:tmpl w:val="9A16B1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802475F"/>
    <w:multiLevelType w:val="hybridMultilevel"/>
    <w:tmpl w:val="473E69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C8E2274"/>
    <w:multiLevelType w:val="hybridMultilevel"/>
    <w:tmpl w:val="FFFFFFFF"/>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2">
    <w:nsid w:val="2BAA2310"/>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30E8679D"/>
    <w:multiLevelType w:val="hybridMultilevel"/>
    <w:tmpl w:val="A3545932"/>
    <w:lvl w:ilvl="0">
      <w:start w:val="1"/>
      <w:numFmt w:val="lowerRoman"/>
      <w:lvlText w:val="1.%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9011720"/>
    <w:multiLevelType w:val="hybridMultilevel"/>
    <w:tmpl w:val="E9783A64"/>
    <w:lvl w:ilvl="0">
      <w:start w:val="1"/>
      <w:numFmt w:val="decimal"/>
      <w:lvlText w:val="%1."/>
      <w:lvlJc w:val="left"/>
      <w:pPr>
        <w:ind w:left="360" w:hanging="360"/>
      </w:pPr>
      <w:rPr>
        <w:rFonts w:hint="default"/>
        <w:b/>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394C5BE0"/>
    <w:multiLevelType w:val="hybridMultilevel"/>
    <w:tmpl w:val="B53645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3AD714A5"/>
    <w:multiLevelType w:val="hybridMultilevel"/>
    <w:tmpl w:val="561E2C88"/>
    <w:lvl w:ilvl="0">
      <w:start w:val="1"/>
      <w:numFmt w:val="lowerRoman"/>
      <w:lvlText w:val="1.%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B60141B"/>
    <w:multiLevelType w:val="hybridMultilevel"/>
    <w:tmpl w:val="75A813A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3E76464E"/>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858267B"/>
    <w:multiLevelType w:val="hybridMultilevel"/>
    <w:tmpl w:val="75804BC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ABFFBD0"/>
    <w:multiLevelType w:val="hybridMultilevel"/>
    <w:tmpl w:val="069248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4C824EA0"/>
    <w:multiLevelType w:val="hybridMultilevel"/>
    <w:tmpl w:val="5178CF7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CB3BF1A"/>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52A1235E"/>
    <w:multiLevelType w:val="hybridMultilevel"/>
    <w:tmpl w:val="F1C4A1CC"/>
    <w:lvl w:ilvl="0">
      <w:start w:val="1"/>
      <w:numFmt w:val="decimal"/>
      <w:lvlText w:val="%1."/>
      <w:lvlJc w:val="left"/>
      <w:pPr>
        <w:ind w:left="360" w:hanging="360"/>
      </w:pPr>
      <w:rPr>
        <w:rFonts w:hint="default"/>
        <w:b w:val="0"/>
        <w:bCs/>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3CD18D0"/>
    <w:multiLevelType w:val="multilevel"/>
    <w:tmpl w:val="36C6D6E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60709E0"/>
    <w:multiLevelType w:val="hybridMultilevel"/>
    <w:tmpl w:val="2D00D064"/>
    <w:lvl w:ilvl="0">
      <w:start w:val="3"/>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572F208A"/>
    <w:multiLevelType w:val="hybridMultilevel"/>
    <w:tmpl w:val="FFFFFFFF"/>
    <w:lvl w:ilvl="0">
      <w:start w:val="3"/>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A6E0583"/>
    <w:multiLevelType w:val="hybridMultilevel"/>
    <w:tmpl w:val="AA76F7C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8">
    <w:nsid w:val="5B896FC8"/>
    <w:multiLevelType w:val="hybridMultilevel"/>
    <w:tmpl w:val="5A68BFF4"/>
    <w:lvl w:ilvl="0">
      <w:start w:val="1"/>
      <w:numFmt w:val="decimal"/>
      <w:lvlText w:val="%1."/>
      <w:lvlJc w:val="left"/>
      <w:pPr>
        <w:ind w:left="360" w:hanging="360"/>
      </w:pPr>
      <w:rPr>
        <w:rFonts w:hint="default"/>
        <w:b w:val="0"/>
        <w:bCs/>
      </w:rPr>
    </w:lvl>
    <w:lvl w:ilvl="1">
      <w:start w:val="1"/>
      <w:numFmt w:val="decimal"/>
      <w:lvlText w:val="%2."/>
      <w:lvlJc w:val="left"/>
      <w:pPr>
        <w:ind w:left="1440" w:hanging="360"/>
      </w:pPr>
      <w:rPr>
        <w:rFonts w:hint="default"/>
        <w:b w:val="0"/>
        <w:b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646300BB"/>
    <w:multiLevelType w:val="hybridMultilevel"/>
    <w:tmpl w:val="F976E70E"/>
    <w:lvl w:ilvl="0">
      <w:start w:val="1"/>
      <w:numFmt w:val="bullet"/>
      <w:lvlText w:val="·"/>
      <w:lvlJc w:val="left"/>
      <w:pPr>
        <w:ind w:left="360" w:hanging="360"/>
      </w:pPr>
      <w:rPr>
        <w:rFonts w:ascii="Symbol" w:hAnsi="Symbol"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656764DD"/>
    <w:multiLevelType w:val="hybridMultilevel"/>
    <w:tmpl w:val="E3EA1608"/>
    <w:lvl w:ilvl="0">
      <w:start w:val="1"/>
      <w:numFmt w:val="bullet"/>
      <w:lvlText w:val="o"/>
      <w:lvlJc w:val="left"/>
      <w:pPr>
        <w:ind w:left="720" w:hanging="360"/>
      </w:pPr>
      <w:rPr>
        <w:rFonts w:ascii="Courier New" w:hAnsi="Courier New" w:cs="Courier New" w:hint="default"/>
        <w:b w:val="0"/>
        <w:bCs w:val="0"/>
        <w:sz w:val="24"/>
        <w:szCs w:val="24"/>
      </w:rPr>
    </w:lvl>
    <w:lvl w:ilvl="1">
      <w:start w:val="1"/>
      <w:numFmt w:val="bullet"/>
      <w:lvlText w:val="o"/>
      <w:lvlJc w:val="left"/>
      <w:pPr>
        <w:ind w:left="180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start w:val="1"/>
      <w:numFmt w:val="bullet"/>
      <w:lvlText w:val=""/>
      <w:lvlJc w:val="left"/>
      <w:pPr>
        <w:ind w:left="2520" w:hanging="360"/>
      </w:pPr>
      <w:rPr>
        <w:rFonts w:ascii="Symbol" w:hAnsi="Symbol" w:hint="default"/>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nsid w:val="6A1E1015"/>
    <w:multiLevelType w:val="hybridMultilevel"/>
    <w:tmpl w:val="F9C822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nsid w:val="6F916F50"/>
    <w:multiLevelType w:val="hybridMultilevel"/>
    <w:tmpl w:val="209C59A4"/>
    <w:lvl w:ilvl="0">
      <w:start w:val="1"/>
      <w:numFmt w:val="lowerRoman"/>
      <w:lvlText w:val="1.%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8535204"/>
    <w:multiLevelType w:val="hybridMultilevel"/>
    <w:tmpl w:val="09F8D4FA"/>
    <w:lvl w:ilvl="0">
      <w:start w:val="4"/>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4">
    <w:nsid w:val="7A94FAE9"/>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AD56726"/>
    <w:multiLevelType w:val="hybridMultilevel"/>
    <w:tmpl w:val="FFFFFFFF"/>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22"/>
  </w:num>
  <w:num w:numId="2">
    <w:abstractNumId w:val="18"/>
  </w:num>
  <w:num w:numId="3">
    <w:abstractNumId w:val="19"/>
  </w:num>
  <w:num w:numId="4">
    <w:abstractNumId w:val="5"/>
  </w:num>
  <w:num w:numId="5">
    <w:abstractNumId w:val="10"/>
  </w:num>
  <w:num w:numId="6">
    <w:abstractNumId w:val="27"/>
  </w:num>
  <w:num w:numId="7">
    <w:abstractNumId w:val="4"/>
  </w:num>
  <w:num w:numId="8">
    <w:abstractNumId w:val="9"/>
  </w:num>
  <w:num w:numId="9">
    <w:abstractNumId w:val="3"/>
  </w:num>
  <w:num w:numId="10">
    <w:abstractNumId w:val="12"/>
  </w:num>
  <w:num w:numId="11">
    <w:abstractNumId w:val="11"/>
  </w:num>
  <w:num w:numId="12">
    <w:abstractNumId w:val="8"/>
  </w:num>
  <w:num w:numId="13">
    <w:abstractNumId w:val="23"/>
  </w:num>
  <w:num w:numId="14">
    <w:abstractNumId w:val="28"/>
  </w:num>
  <w:num w:numId="15">
    <w:abstractNumId w:val="29"/>
  </w:num>
  <w:num w:numId="16">
    <w:abstractNumId w:val="33"/>
  </w:num>
  <w:num w:numId="17">
    <w:abstractNumId w:val="25"/>
  </w:num>
  <w:num w:numId="18">
    <w:abstractNumId w:val="35"/>
  </w:num>
  <w:num w:numId="19">
    <w:abstractNumId w:val="24"/>
  </w:num>
  <w:num w:numId="20">
    <w:abstractNumId w:val="2"/>
  </w:num>
  <w:num w:numId="21">
    <w:abstractNumId w:val="30"/>
  </w:num>
  <w:num w:numId="22">
    <w:abstractNumId w:val="6"/>
  </w:num>
  <w:num w:numId="23">
    <w:abstractNumId w:val="26"/>
  </w:num>
  <w:num w:numId="24">
    <w:abstractNumId w:val="31"/>
  </w:num>
  <w:num w:numId="25">
    <w:abstractNumId w:val="20"/>
  </w:num>
  <w:num w:numId="26">
    <w:abstractNumId w:val="0"/>
  </w:num>
  <w:num w:numId="27">
    <w:abstractNumId w:val="7"/>
  </w:num>
  <w:num w:numId="28">
    <w:abstractNumId w:val="14"/>
  </w:num>
  <w:num w:numId="29">
    <w:abstractNumId w:val="32"/>
  </w:num>
  <w:num w:numId="30">
    <w:abstractNumId w:val="21"/>
  </w:num>
  <w:num w:numId="31">
    <w:abstractNumId w:val="13"/>
  </w:num>
  <w:num w:numId="32">
    <w:abstractNumId w:val="16"/>
  </w:num>
  <w:num w:numId="33">
    <w:abstractNumId w:val="17"/>
  </w:num>
  <w:num w:numId="34">
    <w:abstractNumId w:val="34"/>
  </w:num>
  <w:num w:numId="35">
    <w:abstractNumId w:val="1"/>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9574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74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74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74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74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74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74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74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74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4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74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74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74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74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74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74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74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7484"/>
    <w:rPr>
      <w:rFonts w:eastAsiaTheme="majorEastAsia" w:cstheme="majorBidi"/>
      <w:color w:val="272727" w:themeColor="text1" w:themeTint="D8"/>
    </w:rPr>
  </w:style>
  <w:style w:type="paragraph" w:styleId="Title">
    <w:name w:val="Title"/>
    <w:basedOn w:val="Normal"/>
    <w:next w:val="Normal"/>
    <w:link w:val="TitleChar"/>
    <w:uiPriority w:val="10"/>
    <w:qFormat/>
    <w:rsid w:val="009574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74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74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74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7484"/>
    <w:pPr>
      <w:spacing w:before="160"/>
      <w:jc w:val="center"/>
    </w:pPr>
    <w:rPr>
      <w:i/>
      <w:iCs/>
      <w:color w:val="404040" w:themeColor="text1" w:themeTint="BF"/>
    </w:rPr>
  </w:style>
  <w:style w:type="character" w:customStyle="1" w:styleId="QuoteChar">
    <w:name w:val="Quote Char"/>
    <w:basedOn w:val="DefaultParagraphFont"/>
    <w:link w:val="Quote"/>
    <w:uiPriority w:val="29"/>
    <w:rsid w:val="00957484"/>
    <w:rPr>
      <w:i/>
      <w:iCs/>
      <w:color w:val="404040" w:themeColor="text1" w:themeTint="BF"/>
    </w:rPr>
  </w:style>
  <w:style w:type="paragraph" w:styleId="ListParagraph">
    <w:name w:val="List Paragraph"/>
    <w:aliases w:val="Bullet 1,Bullet Points,Colorful List - Accent 11,Colorful List - Accent 12,Dot pt,F5 List Paragraph,Indicator Text,L,List Paragraph Char Char Char,List Paragraph1,List Paragraph11,List Paragraph12,MAIN CONTENT,No Spacing1,Numbered Para 1"/>
    <w:basedOn w:val="Normal"/>
    <w:link w:val="ListParagraphChar"/>
    <w:uiPriority w:val="34"/>
    <w:qFormat/>
    <w:rsid w:val="00957484"/>
    <w:pPr>
      <w:ind w:left="720"/>
      <w:contextualSpacing/>
    </w:pPr>
  </w:style>
  <w:style w:type="character" w:styleId="IntenseEmphasis">
    <w:name w:val="Intense Emphasis"/>
    <w:basedOn w:val="DefaultParagraphFont"/>
    <w:uiPriority w:val="21"/>
    <w:qFormat/>
    <w:rsid w:val="00957484"/>
    <w:rPr>
      <w:i/>
      <w:iCs/>
      <w:color w:val="0F4761" w:themeColor="accent1" w:themeShade="BF"/>
    </w:rPr>
  </w:style>
  <w:style w:type="paragraph" w:styleId="IntenseQuote">
    <w:name w:val="Intense Quote"/>
    <w:basedOn w:val="Normal"/>
    <w:next w:val="Normal"/>
    <w:link w:val="IntenseQuoteChar"/>
    <w:uiPriority w:val="30"/>
    <w:qFormat/>
    <w:rsid w:val="009574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7484"/>
    <w:rPr>
      <w:i/>
      <w:iCs/>
      <w:color w:val="0F4761" w:themeColor="accent1" w:themeShade="BF"/>
    </w:rPr>
  </w:style>
  <w:style w:type="character" w:styleId="IntenseReference">
    <w:name w:val="Intense Reference"/>
    <w:basedOn w:val="DefaultParagraphFont"/>
    <w:uiPriority w:val="32"/>
    <w:qFormat/>
    <w:rsid w:val="00957484"/>
    <w:rPr>
      <w:b/>
      <w:bCs/>
      <w:smallCaps/>
      <w:color w:val="0F4761" w:themeColor="accent1" w:themeShade="BF"/>
      <w:spacing w:val="5"/>
    </w:rPr>
  </w:style>
  <w:style w:type="paragraph" w:styleId="Header">
    <w:name w:val="header"/>
    <w:basedOn w:val="Normal"/>
    <w:link w:val="HeaderChar"/>
    <w:uiPriority w:val="99"/>
    <w:unhideWhenUsed/>
    <w:rsid w:val="009574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7484"/>
  </w:style>
  <w:style w:type="paragraph" w:styleId="Footer">
    <w:name w:val="footer"/>
    <w:basedOn w:val="Normal"/>
    <w:link w:val="FooterChar"/>
    <w:uiPriority w:val="99"/>
    <w:unhideWhenUsed/>
    <w:rsid w:val="009574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7484"/>
  </w:style>
  <w:style w:type="paragraph" w:styleId="NormalWeb">
    <w:name w:val="Normal (Web)"/>
    <w:basedOn w:val="Normal"/>
    <w:uiPriority w:val="99"/>
    <w:semiHidden/>
    <w:unhideWhenUsed/>
    <w:rsid w:val="006A3D31"/>
    <w:rPr>
      <w:rFonts w:ascii="Times New Roman" w:hAnsi="Times New Roman" w:cs="Times New Roman"/>
      <w:sz w:val="24"/>
      <w:szCs w:val="24"/>
    </w:rPr>
  </w:style>
  <w:style w:type="table" w:styleId="TableGrid">
    <w:name w:val="Table Grid"/>
    <w:basedOn w:val="TableNormal"/>
    <w:uiPriority w:val="39"/>
    <w:rsid w:val="00DD1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4691"/>
    <w:rPr>
      <w:color w:val="467886" w:themeColor="hyperlink"/>
      <w:u w:val="single"/>
    </w:rPr>
  </w:style>
  <w:style w:type="character" w:customStyle="1" w:styleId="UnresolvedMention">
    <w:name w:val="Unresolved Mention"/>
    <w:basedOn w:val="DefaultParagraphFont"/>
    <w:uiPriority w:val="99"/>
    <w:semiHidden/>
    <w:unhideWhenUsed/>
    <w:rsid w:val="001C4691"/>
    <w:rPr>
      <w:color w:val="605E5C"/>
      <w:shd w:val="clear" w:color="auto" w:fill="E1DFDD"/>
    </w:rPr>
  </w:style>
  <w:style w:type="character" w:customStyle="1" w:styleId="ListParagraphChar">
    <w:name w:val="List Paragraph Char"/>
    <w:aliases w:val="Bullet 1 Char,Bullet Points Char,Colorful List - Accent 11 Char,Dot pt Char,F5 List Paragraph Char,Indicator Text Char,List Paragraph Char Char Char Char,List Paragraph1 Char,MAIN CONTENT Char,No Spacing1 Char,Numbered Para 1 Char"/>
    <w:basedOn w:val="DefaultParagraphFont"/>
    <w:link w:val="ListParagraph"/>
    <w:uiPriority w:val="34"/>
    <w:qFormat/>
    <w:locked/>
    <w:rsid w:val="009963F7"/>
  </w:style>
  <w:style w:type="character" w:styleId="CommentReference">
    <w:name w:val="annotation reference"/>
    <w:basedOn w:val="DefaultParagraphFont"/>
    <w:uiPriority w:val="99"/>
    <w:semiHidden/>
    <w:unhideWhenUsed/>
    <w:rsid w:val="006F32FB"/>
    <w:rPr>
      <w:sz w:val="16"/>
      <w:szCs w:val="16"/>
    </w:rPr>
  </w:style>
  <w:style w:type="paragraph" w:styleId="CommentText">
    <w:name w:val="annotation text"/>
    <w:basedOn w:val="Normal"/>
    <w:link w:val="CommentTextChar"/>
    <w:uiPriority w:val="99"/>
    <w:unhideWhenUsed/>
    <w:rsid w:val="006F32FB"/>
    <w:pPr>
      <w:spacing w:line="240" w:lineRule="auto"/>
    </w:pPr>
    <w:rPr>
      <w:sz w:val="20"/>
      <w:szCs w:val="20"/>
    </w:rPr>
  </w:style>
  <w:style w:type="character" w:customStyle="1" w:styleId="CommentTextChar">
    <w:name w:val="Comment Text Char"/>
    <w:basedOn w:val="DefaultParagraphFont"/>
    <w:link w:val="CommentText"/>
    <w:uiPriority w:val="99"/>
    <w:rsid w:val="006F32FB"/>
    <w:rPr>
      <w:sz w:val="20"/>
      <w:szCs w:val="20"/>
    </w:rPr>
  </w:style>
  <w:style w:type="paragraph" w:styleId="CommentSubject">
    <w:name w:val="annotation subject"/>
    <w:basedOn w:val="CommentText"/>
    <w:next w:val="CommentText"/>
    <w:link w:val="CommentSubjectChar"/>
    <w:uiPriority w:val="99"/>
    <w:semiHidden/>
    <w:unhideWhenUsed/>
    <w:rsid w:val="006F32FB"/>
    <w:rPr>
      <w:b/>
      <w:bCs/>
    </w:rPr>
  </w:style>
  <w:style w:type="character" w:customStyle="1" w:styleId="CommentSubjectChar">
    <w:name w:val="Comment Subject Char"/>
    <w:basedOn w:val="CommentTextChar"/>
    <w:link w:val="CommentSubject"/>
    <w:uiPriority w:val="99"/>
    <w:semiHidden/>
    <w:rsid w:val="006F32FB"/>
    <w:rPr>
      <w:b/>
      <w:bCs/>
      <w:sz w:val="20"/>
      <w:szCs w:val="20"/>
    </w:rPr>
  </w:style>
  <w:style w:type="character" w:customStyle="1" w:styleId="Mention">
    <w:name w:val="Mention"/>
    <w:basedOn w:val="DefaultParagraphFont"/>
    <w:uiPriority w:val="99"/>
    <w:unhideWhenUsed/>
    <w:rsid w:val="00FE6F49"/>
    <w:rPr>
      <w:color w:val="2B579A"/>
      <w:shd w:val="clear" w:color="auto" w:fill="E1DFDD"/>
    </w:rPr>
  </w:style>
  <w:style w:type="character" w:customStyle="1" w:styleId="apple-converted-space">
    <w:name w:val="apple-converted-space"/>
    <w:basedOn w:val="DefaultParagraphFont"/>
    <w:rsid w:val="002564E2"/>
  </w:style>
  <w:style w:type="paragraph" w:styleId="Revision">
    <w:name w:val="Revision"/>
    <w:hidden/>
    <w:uiPriority w:val="99"/>
    <w:semiHidden/>
    <w:rsid w:val="000E089D"/>
    <w:pPr>
      <w:spacing w:after="0" w:line="240" w:lineRule="auto"/>
    </w:pPr>
  </w:style>
  <w:style w:type="character" w:styleId="FollowedHyperlink">
    <w:name w:val="FollowedHyperlink"/>
    <w:basedOn w:val="DefaultParagraphFont"/>
    <w:uiPriority w:val="99"/>
    <w:semiHidden/>
    <w:unhideWhenUsed/>
    <w:rsid w:val="009C4E58"/>
    <w:rPr>
      <w:color w:val="96607D" w:themeColor="followedHyperlink"/>
      <w:u w:val="single"/>
    </w:rPr>
  </w:style>
  <w:style w:type="paragraph" w:styleId="FootnoteText">
    <w:name w:val="footnote text"/>
    <w:basedOn w:val="Normal"/>
    <w:link w:val="FootnoteTextChar"/>
    <w:uiPriority w:val="99"/>
    <w:semiHidden/>
    <w:unhideWhenUsed/>
    <w:rsid w:val="009C4E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4E58"/>
    <w:rPr>
      <w:sz w:val="20"/>
      <w:szCs w:val="20"/>
    </w:rPr>
  </w:style>
  <w:style w:type="character" w:styleId="FootnoteReference">
    <w:name w:val="footnote reference"/>
    <w:basedOn w:val="DefaultParagraphFont"/>
    <w:uiPriority w:val="99"/>
    <w:semiHidden/>
    <w:unhideWhenUsed/>
    <w:rsid w:val="009C4E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2277DC231C6F4F8B813250BF939800" ma:contentTypeVersion="55" ma:contentTypeDescription="Create a new document." ma:contentTypeScope="" ma:versionID="8f9bf7beb572cf67cdb960bbe996d554">
  <xsd:schema xmlns:xsd="http://www.w3.org/2001/XMLSchema" xmlns:xs="http://www.w3.org/2001/XMLSchema" xmlns:p="http://schemas.microsoft.com/office/2006/metadata/properties" xmlns:ns2="78a21a5f-a3ba-4cbf-9fd5-97a15faad296" xmlns:ns3="0606af38-29d8-407d-826d-7a0cb9d9f4ed" xmlns:ns4="4600776d-0a3c-44b4-bff2-0ceaafb13046" xmlns:ns5="c86d72e2-090a-4e7d-987e-218d8a0db591" xmlns:ns6="6ab18433-7710-49bd-9bb4-0bb85747556a" targetNamespace="http://schemas.microsoft.com/office/2006/metadata/properties" ma:root="true" ma:fieldsID="995e476bc92652cda8cb2cfdef1e8762" ns2:_="" ns3:_="" ns4:_="" ns5:_="" ns6:_="">
    <xsd:import namespace="78a21a5f-a3ba-4cbf-9fd5-97a15faad296"/>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k5b153ee974a4a57a7568e533217f2cb" minOccurs="0"/>
                <xsd:element ref="ns4:TaxCatchAll" minOccurs="0"/>
                <xsd:element ref="ns4:TaxCatchAllLabel" minOccurs="0"/>
                <xsd:element ref="ns2:n78ca1497cf6442fb3babdda785c85ae" minOccurs="0"/>
                <xsd:element ref="ns4:c4838c65c76546ae93d5703426802f7f"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21a5f-a3ba-4cbf-9fd5-97a15faad296"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dexed="true"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DateTaken" ma:index="64" nillable="true" ma:displayName="MediaServiceDateTaken" ma:hidden="true" ma:internalName="MediaServiceDateTaken" ma:readOnly="true">
      <xsd:simpleType>
        <xsd:restriction base="dms:Text"/>
      </xsd:simpleType>
    </xsd:element>
    <xsd:element name="MediaServiceAutoTags" ma:index="65" nillable="true" ma:displayName="MediaServiceAutoTags" ma:internalName="MediaServiceAutoTags" ma:readOnly="true">
      <xsd:simpleType>
        <xsd:restriction base="dms:Text"/>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OCR" ma:index="68" nillable="true" ma:displayName="Extracted Text" ma:internalName="MediaServiceOCR" ma:readOnly="true">
      <xsd:simpleType>
        <xsd:restriction base="dms:Note">
          <xsd:maxLength value="255"/>
        </xsd:restriction>
      </xsd:simpleType>
    </xsd:element>
    <xsd:element name="MediaServiceLocation" ma:index="69" nillable="true" ma:displayName="Location" ma:internalName="MediaServiceLocation" ma:readOnly="true">
      <xsd:simpleType>
        <xsd:restriction base="dms:Text"/>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LengthInSeconds" ma:index="74" nillable="true" ma:displayName="MediaLengthInSeconds" ma:hidden="true" ma:internalName="MediaLengthInSeconds" ma:readOnly="true">
      <xsd:simpleType>
        <xsd:restriction base="dms:Unknown"/>
      </xsd:simpleType>
    </xsd:element>
    <xsd:element name="MediaServiceObjectDetectorVersions" ma:index="75"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afe8bd55-a0fb-4cae-be78-f6e7131ee63c}" ma:internalName="Visit" ma:showField="Title" ma:web="0606af38-29d8-407d-826d-7a0cb9d9f4ed">
      <xsd:simpleType>
        <xsd:restriction base="dms:Lookup"/>
      </xsd:simpleType>
    </xsd:element>
    <xsd:element name="Specialist_x0020_Adviser" ma:index="17" nillable="true" ma:displayName="Specialist Adviser" ma:list="{5f0f316a-c464-4688-8884-64a2ac9db88c}" ma:internalName="Specialist_x0020_Adviser" ma:showField="Title" ma:web="0606af38-29d8-407d-826d-7a0cb9d9f4ed">
      <xsd:simpleType>
        <xsd:restriction base="dms:Lookup"/>
      </xsd:simpleType>
    </xsd:element>
    <xsd:element name="Witness" ma:index="18" nillable="true" ma:displayName="Witness" ma:list="{41c53827-be01-44a9-8212-472216e50bf9}" ma:internalName="Witness" ma:showField="Title" ma:web="0606af38-29d8-407d-826d-7a0cb9d9f4ed">
      <xsd:simpleType>
        <xsd:restriction base="dms:Lookup"/>
      </xsd:simpleType>
    </xsd:element>
    <xsd:element name="Visit_x003a_Start_x0020_Time" ma:index="38" nillable="true" ma:displayName="Visit:Start Time" ma:list="{afe8bd55-a0fb-4cae-be78-f6e7131ee63c}"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afe8bd55-a0fb-4cae-be78-f6e7131ee63c}"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41c53827-be01-44a9-8212-472216e50bf9}"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41c53827-be01-44a9-8212-472216e50bf9}"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41c53827-be01-44a9-8212-472216e50bf9}"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list="{5f0f316a-c464-4688-8884-64a2ac9db88c}"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5f0f316a-c464-4688-8884-64a2ac9db88c}"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46" nillable="true" ma:taxonomy="true" ma:internalName="e6f926d7f5b14a74bee86c3452d91372" ma:taxonomyFieldName="Sessions" ma:displayName="Session" ma:default="151;#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47"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8" nillable="true" ma:displayName="Taxonomy Catch All Column" ma:description="" ma:hidden="true" ma:list="{25151384-0c62-407f-92a9-074e2371d64c}"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9" nillable="true" ma:displayName="Taxonomy Catch All Column1" ma:description="" ma:hidden="true" ma:list="{25151384-0c62-407f-92a9-074e2371d64c}"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5b0a02d5-2754-4c2f-b1de-2692213ebfa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8"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600776d-0a3c-44b4-bff2-0ceaafb13046">
      <Value>3</Value>
      <Value>2</Value>
      <Value>1</Value>
    </TaxCatchAll>
    <_dlc_DocId xmlns="6ab18433-7710-49bd-9bb4-0bb85747556a">APH43KPJ5USU-448525804-4458</_dlc_DocId>
    <_dlc_DocIdUrl xmlns="6ab18433-7710-49bd-9bb4-0bb85747556a">
      <Url>https://beisgov.sharepoint.com/sites/GreatBritishEnergy-OS/_layouts/15/DocIdRedir.aspx?ID=APH43KPJ5USU-448525804-4458</Url>
      <Description>APH43KPJ5USU-448525804-4458</Description>
    </_dlc_DocIdUrl>
    <DateSent xmlns="4600776d-0a3c-44b4-bff2-0ceaafb13046" xsi:nil="true"/>
    <Useful_x0020_Docs xmlns="78a21a5f-a3ba-4cbf-9fd5-97a15faad296"/>
    <Deadline xmlns="78a21a5f-a3ba-4cbf-9fd5-97a15faad296" xsi:nil="true"/>
    <RecordNumber xmlns="4600776d-0a3c-44b4-bff2-0ceaafb13046" xsi:nil="true"/>
    <Publication_x0020_Date xmlns="78a21a5f-a3ba-4cbf-9fd5-97a15faad296" xsi:nil="true"/>
    <Department xmlns="78a21a5f-a3ba-4cbf-9fd5-97a15faad296" xsi:nil="true"/>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Allocated_x0020_to xmlns="78a21a5f-a3ba-4cbf-9fd5-97a15faad296">
      <UserInfo>
        <DisplayName/>
        <AccountId xsi:nil="true"/>
        <AccountType/>
      </UserInfo>
    </Allocated_x0020_to>
    <j3dc9349b3384741bd6025ba1321f3a9 xmlns="78a21a5f-a3ba-4cbf-9fd5-97a15faad296">
      <Terms xmlns="http://schemas.microsoft.com/office/infopath/2007/PartnerControls"/>
    </j3dc9349b3384741bd6025ba1321f3a9>
    <Document_x0020_Status xmlns="78a21a5f-a3ba-4cbf-9fd5-97a15faad296" xsi:nil="true"/>
    <j6c5b17cd04246da82e5604daf08bc68 xmlns="4600776d-0a3c-44b4-bff2-0ceaafb13046">
      <Terms xmlns="http://schemas.microsoft.com/office/infopath/2007/PartnerControls"/>
    </j6c5b17cd04246da82e5604daf08bc68>
    <Meeting_x0020_Date xmlns="78a21a5f-a3ba-4cbf-9fd5-97a15faad296" xsi:nil="true"/>
    <Brief_x0020_status xmlns="78a21a5f-a3ba-4cbf-9fd5-97a15faad296" xsi:nil="true"/>
    <Related_x0020_Document xmlns="78a21a5f-a3ba-4cbf-9fd5-97a15faad296">
      <Url xsi:nil="true"/>
      <Description xsi:nil="true"/>
    </Related_x0020_Document>
    <Notes0 xmlns="78a21a5f-a3ba-4cbf-9fd5-97a15faad29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n78ca1497cf6442fb3babdda785c85ae xmlns="78a21a5f-a3ba-4cbf-9fd5-97a15faad296">
      <Terms xmlns="http://schemas.microsoft.com/office/infopath/2007/PartnerControls"/>
    </n78ca1497cf6442fb3babdda785c85ae>
    <EndofSessionDate xmlns="4600776d-0a3c-44b4-bff2-0ceaafb13046" xsi:nil="true"/>
    <Additional_x0020_category xmlns="78a21a5f-a3ba-4cbf-9fd5-97a15faad296" xsi:nil="true"/>
    <Status_x0020_of_x0020_correspondence xmlns="78a21a5f-a3ba-4cbf-9fd5-97a15faad296" xsi:nil="true"/>
    <DateReceived xmlns="4600776d-0a3c-44b4-bff2-0ceaafb13046" xsi:nil="true"/>
    <TransfertoArchives xmlns="4600776d-0a3c-44b4-bff2-0ceaafb13046">false</TransfertoArchives>
    <Circulation_x0020_Date xmlns="78a21a5f-a3ba-4cbf-9fd5-97a15faad296" xsi:nil="true"/>
    <Visit xmlns="0606af38-29d8-407d-826d-7a0cb9d9f4ed" xsi:nil="true"/>
    <Date xmlns="78a21a5f-a3ba-4cbf-9fd5-97a15faad296"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lcf76f155ced4ddcb4097134ff3c332f xmlns="78a21a5f-a3ba-4cbf-9fd5-97a15faad296">
      <Terms xmlns="http://schemas.microsoft.com/office/infopath/2007/PartnerControls"/>
    </lcf76f155ced4ddcb4097134ff3c332f>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7669EF4F-489C-4E68-9F23-4240585EF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21a5f-a3ba-4cbf-9fd5-97a15faad296"/>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05EECE-F3D0-4155-BCD8-B1D8B7332212}">
  <ds:schemaRefs>
    <ds:schemaRef ds:uri="http://schemas.openxmlformats.org/officeDocument/2006/bibliography"/>
  </ds:schemaRefs>
</ds:datastoreItem>
</file>

<file path=customXml/itemProps3.xml><?xml version="1.0" encoding="utf-8"?>
<ds:datastoreItem xmlns:ds="http://schemas.openxmlformats.org/officeDocument/2006/customXml" ds:itemID="{3FEC1B45-8D13-4135-A2F6-9585779FC7A7}">
  <ds:schemaRefs>
    <ds:schemaRef ds:uri="http://schemas.microsoft.com/sharepoint/v3/contenttype/forms"/>
  </ds:schemaRefs>
</ds:datastoreItem>
</file>

<file path=customXml/itemProps4.xml><?xml version="1.0" encoding="utf-8"?>
<ds:datastoreItem xmlns:ds="http://schemas.openxmlformats.org/officeDocument/2006/customXml" ds:itemID="{417670C1-8F5A-4C2A-9B16-6D246DDD99B7}">
  <ds:schemaRefs>
    <ds:schemaRef ds:uri="http://schemas.microsoft.com/office/2006/metadata/properties"/>
    <ds:schemaRef ds:uri="http://schemas.microsoft.com/office/infopath/2007/PartnerControls"/>
    <ds:schemaRef ds:uri="4600776d-0a3c-44b4-bff2-0ceaafb13046"/>
    <ds:schemaRef ds:uri="6ab18433-7710-49bd-9bb4-0bb85747556a"/>
    <ds:schemaRef ds:uri="78a21a5f-a3ba-4cbf-9fd5-97a15faad296"/>
    <ds:schemaRef ds:uri="0606af38-29d8-407d-826d-7a0cb9d9f4ed"/>
    <ds:schemaRef ds:uri="c86d72e2-090a-4e7d-987e-218d8a0db591"/>
  </ds:schemaRefs>
</ds:datastoreItem>
</file>

<file path=customXml/itemProps5.xml><?xml version="1.0" encoding="utf-8"?>
<ds:datastoreItem xmlns:ds="http://schemas.openxmlformats.org/officeDocument/2006/customXml" ds:itemID="{A092845B-0272-410E-AFF4-80CAD7B4C21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