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077" w:rsidRPr="00FC313A" w:rsidP="004B6B73">
      <w:pPr>
        <w:rPr>
          <w:rFonts w:ascii="Arial" w:hAnsi="Arial" w:cs="Arial"/>
          <w:b/>
          <w:sz w:val="28"/>
          <w:szCs w:val="28"/>
        </w:rPr>
      </w:pPr>
      <w:r w:rsidRPr="00FC313A">
        <w:rPr>
          <w:rFonts w:ascii="Arial" w:hAnsi="Arial" w:cs="Arial"/>
          <w:b/>
          <w:sz w:val="28"/>
          <w:szCs w:val="28"/>
        </w:rPr>
        <w:t>Natural England: Written evidence s</w:t>
      </w:r>
      <w:r w:rsidRPr="00FC313A">
        <w:rPr>
          <w:rFonts w:ascii="Arial" w:hAnsi="Arial" w:cs="Arial"/>
          <w:b/>
          <w:sz w:val="28"/>
          <w:szCs w:val="28"/>
        </w:rPr>
        <w:t>ubmission to the Environmental Au</w:t>
      </w:r>
      <w:r w:rsidRPr="00FC313A">
        <w:rPr>
          <w:rFonts w:ascii="Arial" w:hAnsi="Arial" w:cs="Arial"/>
          <w:b/>
          <w:sz w:val="28"/>
          <w:szCs w:val="28"/>
        </w:rPr>
        <w:t xml:space="preserve">dit </w:t>
      </w:r>
      <w:r w:rsidRPr="00FC313A">
        <w:rPr>
          <w:rFonts w:ascii="Arial" w:hAnsi="Arial" w:cs="Arial"/>
          <w:b/>
          <w:sz w:val="28"/>
          <w:szCs w:val="28"/>
        </w:rPr>
        <w:t xml:space="preserve">Select </w:t>
      </w:r>
      <w:r w:rsidRPr="00FC313A">
        <w:rPr>
          <w:rFonts w:ascii="Arial" w:hAnsi="Arial" w:cs="Arial"/>
          <w:b/>
          <w:sz w:val="28"/>
          <w:szCs w:val="28"/>
        </w:rPr>
        <w:t>Committee: B</w:t>
      </w:r>
      <w:r w:rsidRPr="00FC313A">
        <w:rPr>
          <w:rFonts w:ascii="Arial" w:hAnsi="Arial" w:cs="Arial"/>
          <w:b/>
          <w:sz w:val="28"/>
          <w:szCs w:val="28"/>
        </w:rPr>
        <w:t xml:space="preserve">iodiversity </w:t>
      </w:r>
      <w:r w:rsidRPr="00FC313A">
        <w:rPr>
          <w:rFonts w:ascii="Arial" w:hAnsi="Arial" w:cs="Arial"/>
          <w:b/>
          <w:sz w:val="28"/>
          <w:szCs w:val="28"/>
        </w:rPr>
        <w:t>and E</w:t>
      </w:r>
      <w:r w:rsidRPr="00FC313A">
        <w:rPr>
          <w:rFonts w:ascii="Arial" w:hAnsi="Arial" w:cs="Arial"/>
          <w:b/>
          <w:sz w:val="28"/>
          <w:szCs w:val="28"/>
        </w:rPr>
        <w:t>cosystems</w:t>
      </w:r>
      <w:r w:rsidRPr="00FC313A">
        <w:rPr>
          <w:rFonts w:ascii="Arial" w:hAnsi="Arial" w:cs="Arial"/>
          <w:b/>
          <w:sz w:val="28"/>
          <w:szCs w:val="28"/>
        </w:rPr>
        <w:t xml:space="preserve"> Inquiry</w:t>
      </w:r>
      <w:r w:rsidRPr="00FC313A">
        <w:rPr>
          <w:rFonts w:ascii="Arial" w:hAnsi="Arial" w:cs="Arial"/>
          <w:b/>
          <w:sz w:val="28"/>
          <w:szCs w:val="28"/>
        </w:rPr>
        <w:t xml:space="preserve"> </w:t>
      </w:r>
    </w:p>
    <w:p w:rsidR="007E7E7A" w:rsidRPr="00FC313A" w:rsidP="004B6B73">
      <w:pPr>
        <w:pStyle w:val="Default"/>
        <w:rPr>
          <w:color w:val="auto"/>
        </w:rPr>
      </w:pPr>
      <w:r w:rsidRPr="00FC313A">
        <w:rPr>
          <w:color w:val="auto"/>
        </w:rPr>
        <w:t>As the Government’s advisor on the natural environment, Natural England’s purpose is to ensure that the natural environment is conserved, enhanced, and managed for the benefit of present and future generations, thereby contributing to sustainable developme</w:t>
      </w:r>
      <w:r w:rsidRPr="00FC313A">
        <w:rPr>
          <w:color w:val="auto"/>
        </w:rPr>
        <w:t xml:space="preserve">nt. </w:t>
      </w:r>
    </w:p>
    <w:p w:rsidR="004B40EC" w:rsidRPr="00FC313A" w:rsidP="004B6B73">
      <w:pPr>
        <w:rPr>
          <w:rFonts w:ascii="Arial" w:eastAsia="Times New Roman" w:hAnsi="Arial" w:cs="Arial"/>
          <w:sz w:val="24"/>
          <w:szCs w:val="24"/>
          <w:lang w:eastAsia="en-GB"/>
        </w:rPr>
      </w:pPr>
    </w:p>
    <w:p w:rsidR="00677753" w:rsidRPr="00FC313A" w:rsidP="004B6B73">
      <w:pPr>
        <w:rPr>
          <w:rFonts w:ascii="Arial" w:hAnsi="Arial" w:cs="Arial"/>
          <w:b/>
          <w:sz w:val="24"/>
          <w:szCs w:val="24"/>
          <w:u w:val="single"/>
        </w:rPr>
      </w:pPr>
      <w:r w:rsidRPr="00FC313A">
        <w:rPr>
          <w:rFonts w:ascii="Arial" w:hAnsi="Arial" w:cs="Arial"/>
          <w:b/>
          <w:sz w:val="24"/>
          <w:szCs w:val="24"/>
          <w:u w:val="single"/>
        </w:rPr>
        <w:t>Executive summary: N</w:t>
      </w:r>
      <w:r w:rsidRPr="00FC313A">
        <w:rPr>
          <w:rFonts w:ascii="Arial" w:hAnsi="Arial" w:cs="Arial"/>
          <w:b/>
          <w:sz w:val="24"/>
          <w:szCs w:val="24"/>
          <w:u w:val="single"/>
        </w:rPr>
        <w:t>atur</w:t>
      </w:r>
      <w:r w:rsidRPr="00FC313A">
        <w:rPr>
          <w:rFonts w:ascii="Arial" w:hAnsi="Arial" w:cs="Arial"/>
          <w:b/>
          <w:sz w:val="24"/>
          <w:szCs w:val="24"/>
          <w:u w:val="single"/>
        </w:rPr>
        <w:t>e r</w:t>
      </w:r>
      <w:r w:rsidRPr="00FC313A">
        <w:rPr>
          <w:rFonts w:ascii="Arial" w:hAnsi="Arial" w:cs="Arial"/>
          <w:b/>
          <w:sz w:val="24"/>
          <w:szCs w:val="24"/>
          <w:u w:val="single"/>
        </w:rPr>
        <w:t>ecovery</w:t>
      </w:r>
      <w:r w:rsidRPr="00FC313A">
        <w:rPr>
          <w:rFonts w:ascii="Arial" w:hAnsi="Arial" w:cs="Arial"/>
          <w:b/>
          <w:sz w:val="24"/>
          <w:szCs w:val="24"/>
          <w:u w:val="single"/>
        </w:rPr>
        <w:t xml:space="preserve"> on a grand scale</w:t>
      </w:r>
    </w:p>
    <w:p w:rsidR="00677753" w:rsidRPr="00FC313A" w:rsidP="004B40EC">
      <w:pPr>
        <w:pStyle w:val="ListParagraph"/>
        <w:numPr>
          <w:ilvl w:val="0"/>
          <w:numId w:val="46"/>
        </w:numPr>
        <w:rPr>
          <w:rFonts w:ascii="Arial" w:hAnsi="Arial" w:cs="Arial"/>
          <w:sz w:val="24"/>
          <w:szCs w:val="24"/>
        </w:rPr>
      </w:pPr>
      <w:r w:rsidRPr="00FC313A">
        <w:rPr>
          <w:rFonts w:ascii="Arial" w:hAnsi="Arial" w:cs="Arial"/>
          <w:sz w:val="24"/>
          <w:szCs w:val="24"/>
        </w:rPr>
        <w:t xml:space="preserve">To meet the twin crises of biodiversity decline and climate change, we need to act boldly and urgently to restore the natural environment and its life-giving natural ecosystems. Programmes of </w:t>
      </w:r>
      <w:r w:rsidRPr="00FC313A">
        <w:rPr>
          <w:rFonts w:ascii="Arial" w:hAnsi="Arial" w:cs="Arial"/>
          <w:sz w:val="24"/>
          <w:szCs w:val="24"/>
        </w:rPr>
        <w:t>action a</w:t>
      </w:r>
      <w:r w:rsidRPr="00FC313A">
        <w:rPr>
          <w:rFonts w:ascii="Arial" w:hAnsi="Arial" w:cs="Arial"/>
          <w:sz w:val="24"/>
          <w:szCs w:val="24"/>
        </w:rPr>
        <w:t xml:space="preserve">nd the scale of funding </w:t>
      </w:r>
      <w:r w:rsidRPr="00FC313A">
        <w:rPr>
          <w:rFonts w:ascii="Arial" w:hAnsi="Arial" w:cs="Arial"/>
          <w:sz w:val="24"/>
          <w:szCs w:val="24"/>
        </w:rPr>
        <w:t>need</w:t>
      </w:r>
      <w:r w:rsidRPr="00FC313A">
        <w:rPr>
          <w:rFonts w:ascii="Arial" w:hAnsi="Arial" w:cs="Arial"/>
          <w:sz w:val="24"/>
          <w:szCs w:val="24"/>
        </w:rPr>
        <w:t>s to be transformative</w:t>
      </w:r>
      <w:r w:rsidRPr="00FC313A">
        <w:rPr>
          <w:rFonts w:ascii="Arial" w:hAnsi="Arial" w:cs="Arial"/>
          <w:sz w:val="24"/>
          <w:szCs w:val="24"/>
        </w:rPr>
        <w:t>. W</w:t>
      </w:r>
      <w:r w:rsidRPr="00FC313A">
        <w:rPr>
          <w:rFonts w:ascii="Arial" w:hAnsi="Arial" w:cs="Arial"/>
          <w:sz w:val="24"/>
          <w:szCs w:val="24"/>
        </w:rPr>
        <w:t xml:space="preserve">e need a </w:t>
      </w:r>
      <w:r w:rsidRPr="00FC313A">
        <w:rPr>
          <w:rFonts w:ascii="Arial" w:hAnsi="Arial" w:cs="Arial"/>
          <w:sz w:val="24"/>
          <w:szCs w:val="24"/>
        </w:rPr>
        <w:t>change in our approach to conservation, as Sir John Lawton re</w:t>
      </w:r>
      <w:r w:rsidRPr="00FC313A">
        <w:rPr>
          <w:rFonts w:ascii="Arial" w:hAnsi="Arial" w:cs="Arial"/>
          <w:sz w:val="24"/>
          <w:szCs w:val="24"/>
        </w:rPr>
        <w:t>commended a decade ago in</w:t>
      </w:r>
      <w:r w:rsidRPr="00FC313A">
        <w:rPr>
          <w:rFonts w:ascii="Arial" w:hAnsi="Arial" w:cs="Arial"/>
          <w:sz w:val="24"/>
          <w:szCs w:val="24"/>
        </w:rPr>
        <w:t xml:space="preserve"> </w:t>
      </w:r>
      <w:r w:rsidRPr="00FC313A">
        <w:rPr>
          <w:rFonts w:ascii="Arial" w:hAnsi="Arial" w:cs="Arial"/>
          <w:i/>
          <w:sz w:val="24"/>
          <w:szCs w:val="24"/>
        </w:rPr>
        <w:t>Making Space for Nature</w:t>
      </w:r>
      <w:r>
        <w:rPr>
          <w:rStyle w:val="FootnoteReference"/>
          <w:rFonts w:ascii="Arial" w:hAnsi="Arial" w:cs="Arial"/>
          <w:sz w:val="24"/>
          <w:szCs w:val="24"/>
        </w:rPr>
        <w:footnoteReference w:id="2"/>
      </w:r>
      <w:r w:rsidRPr="00FC313A">
        <w:rPr>
          <w:rFonts w:ascii="Arial" w:hAnsi="Arial" w:cs="Arial"/>
          <w:sz w:val="24"/>
          <w:szCs w:val="24"/>
        </w:rPr>
        <w:t>.</w:t>
      </w:r>
    </w:p>
    <w:p w:rsidR="004B40EC" w:rsidRPr="00FC313A" w:rsidP="004B40EC">
      <w:pPr>
        <w:pStyle w:val="ListParagraph"/>
        <w:ind w:left="360"/>
        <w:rPr>
          <w:rFonts w:ascii="Arial" w:hAnsi="Arial" w:cs="Arial"/>
          <w:sz w:val="24"/>
          <w:szCs w:val="24"/>
        </w:rPr>
      </w:pPr>
    </w:p>
    <w:p w:rsidR="004B40EC" w:rsidRPr="00FC313A" w:rsidP="004B6B73">
      <w:pPr>
        <w:pStyle w:val="ListParagraph"/>
        <w:numPr>
          <w:ilvl w:val="0"/>
          <w:numId w:val="46"/>
        </w:numPr>
        <w:rPr>
          <w:rFonts w:ascii="Arial" w:hAnsi="Arial" w:cs="Arial"/>
          <w:sz w:val="24"/>
          <w:szCs w:val="24"/>
        </w:rPr>
      </w:pPr>
      <w:r w:rsidRPr="00FC313A">
        <w:rPr>
          <w:rFonts w:ascii="Arial" w:hAnsi="Arial" w:cs="Arial"/>
          <w:sz w:val="24"/>
          <w:szCs w:val="24"/>
        </w:rPr>
        <w:t>There are many compelling reasons why England should invest in such a p</w:t>
      </w:r>
      <w:r w:rsidRPr="00FC313A">
        <w:rPr>
          <w:rFonts w:ascii="Arial" w:hAnsi="Arial" w:cs="Arial"/>
          <w:sz w:val="24"/>
          <w:szCs w:val="24"/>
        </w:rPr>
        <w:t>rogramme, not least because the biodiversity that comprises the ‘web of life’ is vital for continued human wellbeing, security and prosperity. The degrad</w:t>
      </w:r>
      <w:r w:rsidRPr="00FC313A">
        <w:rPr>
          <w:rFonts w:ascii="Arial" w:hAnsi="Arial" w:cs="Arial"/>
          <w:sz w:val="24"/>
          <w:szCs w:val="24"/>
        </w:rPr>
        <w:t>ation of the web of life is global</w:t>
      </w:r>
      <w:r w:rsidRPr="00FC313A">
        <w:rPr>
          <w:rFonts w:ascii="Arial" w:hAnsi="Arial" w:cs="Arial"/>
          <w:sz w:val="24"/>
          <w:szCs w:val="24"/>
        </w:rPr>
        <w:t>, but requires nation states to lead as part of collective internatio</w:t>
      </w:r>
      <w:r w:rsidRPr="00FC313A">
        <w:rPr>
          <w:rFonts w:ascii="Arial" w:hAnsi="Arial" w:cs="Arial"/>
          <w:sz w:val="24"/>
          <w:szCs w:val="24"/>
        </w:rPr>
        <w:t xml:space="preserve">nal effort. The agricultural and industrial revolutions that began in England, and which subsequently shaped the entire modern world, now need to be followed by an ‘ecological revolution’ that has at its heart the recovery of the natural environment. </w:t>
      </w:r>
    </w:p>
    <w:p w:rsidR="004B40EC" w:rsidRPr="00FC313A" w:rsidP="004B40EC">
      <w:pPr>
        <w:pStyle w:val="ListParagraph"/>
        <w:rPr>
          <w:rFonts w:ascii="Arial" w:hAnsi="Arial" w:cs="Arial"/>
          <w:sz w:val="24"/>
          <w:szCs w:val="24"/>
        </w:rPr>
      </w:pPr>
    </w:p>
    <w:p w:rsidR="004B40EC" w:rsidRPr="00FC313A" w:rsidP="004B6B73">
      <w:pPr>
        <w:pStyle w:val="ListParagraph"/>
        <w:numPr>
          <w:ilvl w:val="0"/>
          <w:numId w:val="46"/>
        </w:numPr>
        <w:rPr>
          <w:rFonts w:ascii="Arial" w:hAnsi="Arial" w:cs="Arial"/>
          <w:sz w:val="24"/>
          <w:szCs w:val="24"/>
        </w:rPr>
      </w:pPr>
      <w:r w:rsidRPr="00FC313A">
        <w:rPr>
          <w:rFonts w:ascii="Arial" w:hAnsi="Arial" w:cs="Arial"/>
          <w:sz w:val="24"/>
          <w:szCs w:val="24"/>
        </w:rPr>
        <w:t>Thi</w:t>
      </w:r>
      <w:r w:rsidRPr="00FC313A">
        <w:rPr>
          <w:rFonts w:ascii="Arial" w:hAnsi="Arial" w:cs="Arial"/>
          <w:sz w:val="24"/>
          <w:szCs w:val="24"/>
        </w:rPr>
        <w:t xml:space="preserve">s shift in gear in conservation effort will require a change in the approach to that which has largely dominated over the last 100 years or so. That approach </w:t>
      </w:r>
      <w:r w:rsidRPr="00FC313A">
        <w:rPr>
          <w:rFonts w:ascii="Arial" w:hAnsi="Arial" w:cs="Arial"/>
          <w:sz w:val="24"/>
          <w:szCs w:val="24"/>
        </w:rPr>
        <w:t>is</w:t>
      </w:r>
      <w:r w:rsidRPr="00FC313A">
        <w:rPr>
          <w:rFonts w:ascii="Arial" w:hAnsi="Arial" w:cs="Arial"/>
          <w:sz w:val="24"/>
          <w:szCs w:val="24"/>
        </w:rPr>
        <w:t xml:space="preserve"> predicated on protection of the last fragments of good quality wildlife habitat and the protect</w:t>
      </w:r>
      <w:r w:rsidRPr="00FC313A">
        <w:rPr>
          <w:rFonts w:ascii="Arial" w:hAnsi="Arial" w:cs="Arial"/>
          <w:sz w:val="24"/>
          <w:szCs w:val="24"/>
        </w:rPr>
        <w:t>ion of remnant populations of rare species</w:t>
      </w:r>
      <w:r w:rsidRPr="00FC313A">
        <w:rPr>
          <w:rFonts w:ascii="Arial" w:hAnsi="Arial" w:cs="Arial"/>
          <w:sz w:val="24"/>
          <w:szCs w:val="24"/>
        </w:rPr>
        <w:t>;</w:t>
      </w:r>
      <w:r w:rsidRPr="00FC313A">
        <w:rPr>
          <w:rFonts w:ascii="Arial" w:hAnsi="Arial" w:cs="Arial"/>
          <w:sz w:val="24"/>
          <w:szCs w:val="24"/>
        </w:rPr>
        <w:t xml:space="preserve"> </w:t>
      </w:r>
      <w:r w:rsidRPr="00FC313A">
        <w:rPr>
          <w:rFonts w:ascii="Arial" w:hAnsi="Arial" w:cs="Arial"/>
          <w:sz w:val="24"/>
          <w:szCs w:val="24"/>
        </w:rPr>
        <w:t>we need now</w:t>
      </w:r>
      <w:r w:rsidRPr="00FC313A">
        <w:rPr>
          <w:rFonts w:ascii="Arial" w:hAnsi="Arial" w:cs="Arial"/>
          <w:sz w:val="24"/>
          <w:szCs w:val="24"/>
        </w:rPr>
        <w:t xml:space="preserve"> to move into a new phase which is based on an ambitious programme for nature recovery.</w:t>
      </w:r>
    </w:p>
    <w:p w:rsidR="004B40EC" w:rsidRPr="00FC313A" w:rsidP="004B40EC">
      <w:pPr>
        <w:pStyle w:val="ListParagraph"/>
        <w:rPr>
          <w:rFonts w:ascii="Arial" w:hAnsi="Arial" w:cs="Arial"/>
          <w:sz w:val="24"/>
          <w:szCs w:val="24"/>
        </w:rPr>
      </w:pPr>
    </w:p>
    <w:p w:rsidR="004B40EC" w:rsidRPr="00FC313A" w:rsidP="004B6B73">
      <w:pPr>
        <w:pStyle w:val="ListParagraph"/>
        <w:numPr>
          <w:ilvl w:val="0"/>
          <w:numId w:val="46"/>
        </w:numPr>
        <w:rPr>
          <w:rFonts w:ascii="Arial" w:hAnsi="Arial" w:cs="Arial"/>
          <w:sz w:val="24"/>
          <w:szCs w:val="24"/>
        </w:rPr>
      </w:pPr>
      <w:r w:rsidRPr="00FC313A">
        <w:rPr>
          <w:rFonts w:ascii="Arial" w:hAnsi="Arial" w:cs="Arial"/>
          <w:sz w:val="24"/>
          <w:szCs w:val="24"/>
        </w:rPr>
        <w:t>Na</w:t>
      </w:r>
      <w:r w:rsidRPr="00FC313A">
        <w:rPr>
          <w:rFonts w:ascii="Arial" w:hAnsi="Arial" w:cs="Arial"/>
          <w:sz w:val="24"/>
          <w:szCs w:val="24"/>
        </w:rPr>
        <w:t>tural England believes that the</w:t>
      </w:r>
      <w:r w:rsidRPr="00FC313A">
        <w:rPr>
          <w:rFonts w:ascii="Arial" w:hAnsi="Arial" w:cs="Arial"/>
          <w:sz w:val="24"/>
          <w:szCs w:val="24"/>
        </w:rPr>
        <w:t xml:space="preserve"> transformation </w:t>
      </w:r>
      <w:r w:rsidRPr="00FC313A">
        <w:rPr>
          <w:rFonts w:ascii="Arial" w:hAnsi="Arial" w:cs="Arial"/>
          <w:sz w:val="24"/>
          <w:szCs w:val="24"/>
        </w:rPr>
        <w:t xml:space="preserve">required </w:t>
      </w:r>
      <w:r w:rsidRPr="00FC313A">
        <w:rPr>
          <w:rFonts w:ascii="Arial" w:hAnsi="Arial" w:cs="Arial"/>
          <w:sz w:val="24"/>
          <w:szCs w:val="24"/>
        </w:rPr>
        <w:t>is in reach if we realise the exciting opportunities n</w:t>
      </w:r>
      <w:r w:rsidRPr="00FC313A">
        <w:rPr>
          <w:rFonts w:ascii="Arial" w:hAnsi="Arial" w:cs="Arial"/>
          <w:sz w:val="24"/>
          <w:szCs w:val="24"/>
        </w:rPr>
        <w:t>ow bef</w:t>
      </w:r>
      <w:r w:rsidRPr="00FC313A">
        <w:rPr>
          <w:rFonts w:ascii="Arial" w:hAnsi="Arial" w:cs="Arial"/>
          <w:sz w:val="24"/>
          <w:szCs w:val="24"/>
        </w:rPr>
        <w:t>ore us, notably</w:t>
      </w:r>
      <w:r w:rsidRPr="00FC313A">
        <w:rPr>
          <w:rFonts w:ascii="Arial" w:hAnsi="Arial" w:cs="Arial"/>
          <w:sz w:val="24"/>
          <w:szCs w:val="24"/>
        </w:rPr>
        <w:t xml:space="preserve"> a new strategic</w:t>
      </w:r>
      <w:r w:rsidRPr="00FC313A">
        <w:rPr>
          <w:rFonts w:ascii="Arial" w:hAnsi="Arial" w:cs="Arial"/>
          <w:sz w:val="24"/>
          <w:szCs w:val="24"/>
        </w:rPr>
        <w:t xml:space="preserve"> framework for nature </w:t>
      </w:r>
      <w:r w:rsidRPr="00FC313A">
        <w:rPr>
          <w:rFonts w:ascii="Arial" w:hAnsi="Arial" w:cs="Arial"/>
          <w:sz w:val="24"/>
          <w:szCs w:val="24"/>
        </w:rPr>
        <w:t xml:space="preserve">recovery, </w:t>
      </w:r>
      <w:r w:rsidRPr="00FC313A">
        <w:rPr>
          <w:rFonts w:ascii="Arial" w:hAnsi="Arial" w:cs="Arial"/>
          <w:sz w:val="24"/>
          <w:szCs w:val="24"/>
        </w:rPr>
        <w:t>potentially provided by Environment Bill measures for Local Nature Recovery Strategies</w:t>
      </w:r>
      <w:r w:rsidRPr="00FC313A">
        <w:rPr>
          <w:rFonts w:ascii="Arial" w:hAnsi="Arial" w:cs="Arial"/>
          <w:sz w:val="24"/>
          <w:szCs w:val="24"/>
        </w:rPr>
        <w:t>;</w:t>
      </w:r>
      <w:r w:rsidRPr="00FC313A">
        <w:rPr>
          <w:rFonts w:ascii="Arial" w:hAnsi="Arial" w:cs="Arial"/>
          <w:sz w:val="24"/>
          <w:szCs w:val="24"/>
        </w:rPr>
        <w:t xml:space="preserve"> and a</w:t>
      </w:r>
      <w:r w:rsidRPr="00FC313A">
        <w:rPr>
          <w:rFonts w:ascii="Arial" w:hAnsi="Arial" w:cs="Arial"/>
          <w:sz w:val="24"/>
          <w:szCs w:val="24"/>
        </w:rPr>
        <w:t xml:space="preserve"> Nature Recovery Network, with</w:t>
      </w:r>
      <w:r w:rsidRPr="00FC313A">
        <w:rPr>
          <w:rFonts w:ascii="Arial" w:hAnsi="Arial" w:cs="Arial"/>
          <w:sz w:val="24"/>
          <w:szCs w:val="24"/>
        </w:rPr>
        <w:t xml:space="preserve"> an innovative En</w:t>
      </w:r>
      <w:r w:rsidRPr="00FC313A">
        <w:rPr>
          <w:rFonts w:ascii="Arial" w:hAnsi="Arial" w:cs="Arial"/>
          <w:sz w:val="24"/>
          <w:szCs w:val="24"/>
        </w:rPr>
        <w:t>vironment Land Management Scheme</w:t>
      </w:r>
      <w:r w:rsidRPr="00FC313A">
        <w:rPr>
          <w:rFonts w:ascii="Arial" w:hAnsi="Arial" w:cs="Arial"/>
          <w:sz w:val="24"/>
          <w:szCs w:val="24"/>
        </w:rPr>
        <w:t xml:space="preserve"> (ELMS) focused on environmental outcomes.</w:t>
      </w:r>
    </w:p>
    <w:p w:rsidR="004B40EC" w:rsidRPr="00FC313A" w:rsidP="004B40EC">
      <w:pPr>
        <w:pStyle w:val="ListParagraph"/>
        <w:rPr>
          <w:rFonts w:ascii="Arial" w:hAnsi="Arial" w:cs="Arial"/>
          <w:sz w:val="24"/>
          <w:szCs w:val="24"/>
        </w:rPr>
      </w:pPr>
    </w:p>
    <w:p w:rsidR="004B40EC" w:rsidRPr="00FC313A" w:rsidP="004B6B73">
      <w:pPr>
        <w:pStyle w:val="ListParagraph"/>
        <w:numPr>
          <w:ilvl w:val="0"/>
          <w:numId w:val="46"/>
        </w:numPr>
        <w:rPr>
          <w:rFonts w:ascii="Arial" w:hAnsi="Arial" w:cs="Arial"/>
          <w:sz w:val="24"/>
          <w:szCs w:val="24"/>
        </w:rPr>
      </w:pPr>
      <w:r w:rsidRPr="00FC313A">
        <w:rPr>
          <w:rFonts w:ascii="Arial" w:hAnsi="Arial" w:cs="Arial"/>
          <w:sz w:val="24"/>
          <w:szCs w:val="24"/>
        </w:rPr>
        <w:t>M</w:t>
      </w:r>
      <w:r w:rsidRPr="00FC313A">
        <w:rPr>
          <w:rFonts w:ascii="Arial" w:hAnsi="Arial" w:cs="Arial"/>
          <w:sz w:val="24"/>
          <w:szCs w:val="24"/>
        </w:rPr>
        <w:t xml:space="preserve">oving from a strategy that sought to slow down decline to one that has nature recovery at its heart will require a step up in ambition, an elevation in the priority attached to the natural environment, </w:t>
      </w:r>
      <w:r w:rsidRPr="00FC313A">
        <w:rPr>
          <w:rFonts w:ascii="Arial" w:hAnsi="Arial" w:cs="Arial"/>
          <w:sz w:val="24"/>
          <w:szCs w:val="24"/>
        </w:rPr>
        <w:t>more fina</w:t>
      </w:r>
      <w:r w:rsidRPr="00FC313A">
        <w:rPr>
          <w:rFonts w:ascii="Arial" w:hAnsi="Arial" w:cs="Arial"/>
          <w:sz w:val="24"/>
          <w:szCs w:val="24"/>
        </w:rPr>
        <w:t>ncial investment and new policy and delivery tools</w:t>
      </w:r>
      <w:r w:rsidRPr="00FC313A">
        <w:rPr>
          <w:rFonts w:ascii="Arial" w:hAnsi="Arial" w:cs="Arial"/>
          <w:sz w:val="24"/>
          <w:szCs w:val="24"/>
        </w:rPr>
        <w:t>.</w:t>
      </w:r>
    </w:p>
    <w:p w:rsidR="004B40EC" w:rsidRPr="00FC313A" w:rsidP="004B40EC">
      <w:pPr>
        <w:pStyle w:val="ListParagraph"/>
        <w:rPr>
          <w:rFonts w:ascii="Arial" w:hAnsi="Arial" w:cs="Arial"/>
          <w:sz w:val="24"/>
          <w:szCs w:val="24"/>
        </w:rPr>
      </w:pPr>
    </w:p>
    <w:p w:rsidR="00677753" w:rsidRPr="00FC313A" w:rsidP="004B6B73">
      <w:pPr>
        <w:pStyle w:val="ListParagraph"/>
        <w:numPr>
          <w:ilvl w:val="0"/>
          <w:numId w:val="46"/>
        </w:numPr>
        <w:rPr>
          <w:rFonts w:ascii="Arial" w:hAnsi="Arial" w:cs="Arial"/>
          <w:sz w:val="24"/>
          <w:szCs w:val="24"/>
        </w:rPr>
      </w:pPr>
      <w:r w:rsidRPr="00FC313A">
        <w:rPr>
          <w:rFonts w:ascii="Arial" w:hAnsi="Arial" w:cs="Arial"/>
          <w:sz w:val="24"/>
          <w:szCs w:val="24"/>
        </w:rPr>
        <w:t>Natural England’s</w:t>
      </w:r>
      <w:r w:rsidRPr="00FC313A">
        <w:rPr>
          <w:rFonts w:ascii="Arial" w:hAnsi="Arial" w:cs="Arial"/>
          <w:sz w:val="24"/>
          <w:szCs w:val="24"/>
        </w:rPr>
        <w:t xml:space="preserve"> vision is </w:t>
      </w:r>
      <w:r w:rsidRPr="00FC313A">
        <w:rPr>
          <w:rFonts w:ascii="Arial" w:hAnsi="Arial" w:cs="Arial"/>
          <w:sz w:val="24"/>
          <w:szCs w:val="24"/>
        </w:rPr>
        <w:t>to recover nature</w:t>
      </w:r>
      <w:r w:rsidRPr="00FC313A">
        <w:rPr>
          <w:rFonts w:ascii="Arial" w:hAnsi="Arial" w:cs="Arial"/>
          <w:sz w:val="24"/>
          <w:szCs w:val="24"/>
        </w:rPr>
        <w:t xml:space="preserve"> </w:t>
      </w:r>
      <w:r w:rsidRPr="00FC313A">
        <w:rPr>
          <w:rFonts w:ascii="Arial" w:hAnsi="Arial" w:cs="Arial"/>
          <w:sz w:val="24"/>
          <w:szCs w:val="24"/>
        </w:rPr>
        <w:t>for the benefit of people and our planet.</w:t>
      </w:r>
      <w:r w:rsidRPr="00FC313A">
        <w:rPr>
          <w:rFonts w:ascii="Arial" w:hAnsi="Arial" w:cs="Arial"/>
          <w:sz w:val="24"/>
          <w:szCs w:val="24"/>
        </w:rPr>
        <w:t xml:space="preserve"> </w:t>
      </w:r>
      <w:r w:rsidRPr="00FC313A">
        <w:rPr>
          <w:rFonts w:ascii="Arial" w:hAnsi="Arial" w:cs="Arial"/>
          <w:sz w:val="24"/>
          <w:szCs w:val="24"/>
        </w:rPr>
        <w:t>Central to this vision is a</w:t>
      </w:r>
      <w:r w:rsidRPr="00FC313A">
        <w:rPr>
          <w:rFonts w:ascii="Arial" w:hAnsi="Arial" w:cs="Arial"/>
          <w:sz w:val="24"/>
          <w:szCs w:val="24"/>
        </w:rPr>
        <w:t xml:space="preserve"> Nature Recovery Netwo</w:t>
      </w:r>
      <w:r w:rsidRPr="00FC313A">
        <w:rPr>
          <w:rFonts w:ascii="Arial" w:hAnsi="Arial" w:cs="Arial"/>
          <w:sz w:val="24"/>
          <w:szCs w:val="24"/>
        </w:rPr>
        <w:t xml:space="preserve">rk </w:t>
      </w:r>
      <w:r w:rsidRPr="00FC313A">
        <w:rPr>
          <w:rFonts w:ascii="Arial" w:hAnsi="Arial" w:cs="Arial"/>
          <w:sz w:val="24"/>
          <w:szCs w:val="24"/>
        </w:rPr>
        <w:t xml:space="preserve">to expand </w:t>
      </w:r>
      <w:r w:rsidRPr="00FC313A">
        <w:rPr>
          <w:rFonts w:ascii="Arial" w:hAnsi="Arial" w:cs="Arial"/>
          <w:sz w:val="24"/>
          <w:szCs w:val="24"/>
        </w:rPr>
        <w:t xml:space="preserve">and join up </w:t>
      </w:r>
      <w:r w:rsidRPr="00FC313A">
        <w:rPr>
          <w:rFonts w:ascii="Arial" w:hAnsi="Arial" w:cs="Arial"/>
          <w:sz w:val="24"/>
          <w:szCs w:val="24"/>
        </w:rPr>
        <w:t xml:space="preserve">our resource of wildlife-rich habitat </w:t>
      </w:r>
      <w:r w:rsidRPr="00FC313A">
        <w:rPr>
          <w:rFonts w:ascii="Arial" w:hAnsi="Arial" w:cs="Arial"/>
          <w:sz w:val="24"/>
          <w:szCs w:val="24"/>
        </w:rPr>
        <w:t>wit</w:t>
      </w:r>
      <w:r w:rsidRPr="00FC313A">
        <w:rPr>
          <w:rFonts w:ascii="Arial" w:hAnsi="Arial" w:cs="Arial"/>
          <w:sz w:val="24"/>
          <w:szCs w:val="24"/>
        </w:rPr>
        <w:t xml:space="preserve">hin and </w:t>
      </w:r>
      <w:r w:rsidRPr="00FC313A">
        <w:rPr>
          <w:rFonts w:ascii="Arial" w:hAnsi="Arial" w:cs="Arial"/>
          <w:sz w:val="24"/>
          <w:szCs w:val="24"/>
        </w:rPr>
        <w:t xml:space="preserve">outside </w:t>
      </w:r>
      <w:r w:rsidRPr="00FC313A">
        <w:rPr>
          <w:rFonts w:ascii="Arial" w:hAnsi="Arial" w:cs="Arial"/>
          <w:sz w:val="24"/>
          <w:szCs w:val="24"/>
        </w:rPr>
        <w:t xml:space="preserve">our nationally </w:t>
      </w:r>
      <w:r w:rsidRPr="00FC313A">
        <w:rPr>
          <w:rFonts w:ascii="Arial" w:hAnsi="Arial" w:cs="Arial"/>
          <w:sz w:val="24"/>
          <w:szCs w:val="24"/>
        </w:rPr>
        <w:t>protected site</w:t>
      </w:r>
      <w:r w:rsidRPr="00FC313A">
        <w:rPr>
          <w:rFonts w:ascii="Arial" w:hAnsi="Arial" w:cs="Arial"/>
          <w:sz w:val="24"/>
          <w:szCs w:val="24"/>
        </w:rPr>
        <w:t>s, to create</w:t>
      </w:r>
      <w:r w:rsidRPr="00FC313A">
        <w:rPr>
          <w:rFonts w:ascii="Arial" w:hAnsi="Arial" w:cs="Arial"/>
          <w:sz w:val="24"/>
          <w:szCs w:val="24"/>
        </w:rPr>
        <w:t xml:space="preserve"> a resilient and growin</w:t>
      </w:r>
      <w:r w:rsidRPr="00FC313A">
        <w:rPr>
          <w:rFonts w:ascii="Arial" w:hAnsi="Arial" w:cs="Arial"/>
          <w:sz w:val="24"/>
          <w:szCs w:val="24"/>
        </w:rPr>
        <w:t>g network of spaces for nature</w:t>
      </w:r>
      <w:r w:rsidRPr="00FC313A">
        <w:rPr>
          <w:rFonts w:ascii="Arial" w:hAnsi="Arial" w:cs="Arial"/>
          <w:sz w:val="24"/>
          <w:szCs w:val="24"/>
        </w:rPr>
        <w:t>, and for people to enjoy</w:t>
      </w:r>
      <w:r w:rsidRPr="00FC313A">
        <w:rPr>
          <w:rFonts w:ascii="Arial" w:hAnsi="Arial" w:cs="Arial"/>
          <w:sz w:val="24"/>
          <w:szCs w:val="24"/>
        </w:rPr>
        <w:t xml:space="preserve">. </w:t>
      </w:r>
      <w:r w:rsidRPr="00FC313A">
        <w:rPr>
          <w:rFonts w:ascii="Arial" w:hAnsi="Arial" w:cs="Arial"/>
          <w:sz w:val="24"/>
          <w:szCs w:val="24"/>
        </w:rPr>
        <w:t>C</w:t>
      </w:r>
      <w:r w:rsidRPr="00FC313A">
        <w:rPr>
          <w:rFonts w:ascii="Arial" w:hAnsi="Arial" w:cs="Arial"/>
          <w:sz w:val="24"/>
          <w:szCs w:val="24"/>
        </w:rPr>
        <w:t xml:space="preserve">hange is required to </w:t>
      </w:r>
      <w:r w:rsidRPr="00FC313A">
        <w:rPr>
          <w:rFonts w:ascii="Arial" w:hAnsi="Arial" w:cs="Arial"/>
          <w:sz w:val="24"/>
          <w:szCs w:val="24"/>
        </w:rPr>
        <w:t>achieve</w:t>
      </w:r>
      <w:r w:rsidRPr="00FC313A">
        <w:rPr>
          <w:rFonts w:ascii="Arial" w:hAnsi="Arial" w:cs="Arial"/>
          <w:sz w:val="24"/>
          <w:szCs w:val="24"/>
        </w:rPr>
        <w:t xml:space="preserve"> large-scale habitat restoration and creation, underpinned by the re-establishment of ecological processes. </w:t>
      </w:r>
    </w:p>
    <w:p w:rsidR="006770E0" w:rsidRPr="00FC313A" w:rsidP="004B6B73">
      <w:pPr>
        <w:spacing w:after="0" w:line="240" w:lineRule="auto"/>
        <w:rPr>
          <w:rFonts w:ascii="Arial" w:hAnsi="Arial" w:cs="Arial"/>
          <w:sz w:val="24"/>
          <w:szCs w:val="24"/>
        </w:rPr>
      </w:pPr>
      <w:r w:rsidRPr="00FC313A">
        <w:rPr>
          <w:rFonts w:ascii="Arial" w:hAnsi="Arial" w:cs="Arial"/>
          <w:b/>
          <w:sz w:val="24"/>
          <w:szCs w:val="24"/>
        </w:rPr>
        <w:br/>
      </w:r>
      <w:r w:rsidRPr="00FC313A">
        <w:rPr>
          <w:rFonts w:ascii="Arial" w:hAnsi="Arial" w:cs="Arial"/>
          <w:b/>
          <w:sz w:val="24"/>
          <w:szCs w:val="24"/>
        </w:rPr>
        <w:t xml:space="preserve">Q1. </w:t>
      </w:r>
      <w:r w:rsidRPr="00FC313A">
        <w:rPr>
          <w:rFonts w:ascii="Arial" w:hAnsi="Arial" w:cs="Arial"/>
          <w:b/>
          <w:sz w:val="24"/>
          <w:szCs w:val="24"/>
        </w:rPr>
        <w:t>How effective is the monitoring of biodiversity?</w:t>
      </w:r>
    </w:p>
    <w:p w:rsidR="00EF0B0F" w:rsidRPr="00FC313A" w:rsidP="004B6B73">
      <w:pPr>
        <w:pStyle w:val="ListParagraph"/>
        <w:spacing w:after="0" w:line="240" w:lineRule="auto"/>
        <w:rPr>
          <w:rFonts w:ascii="Arial" w:hAnsi="Arial" w:cs="Arial"/>
          <w:i/>
          <w:sz w:val="24"/>
          <w:szCs w:val="24"/>
        </w:rPr>
      </w:pPr>
    </w:p>
    <w:p w:rsidR="00E700E3" w:rsidRPr="00FC313A" w:rsidP="004B6B73">
      <w:pPr>
        <w:rPr>
          <w:rFonts w:ascii="Arial" w:hAnsi="Arial" w:cs="Arial"/>
          <w:sz w:val="24"/>
          <w:szCs w:val="24"/>
        </w:rPr>
      </w:pPr>
      <w:r w:rsidRPr="00FC313A">
        <w:rPr>
          <w:rFonts w:ascii="Arial" w:hAnsi="Arial" w:cs="Arial"/>
          <w:sz w:val="24"/>
          <w:szCs w:val="24"/>
        </w:rPr>
        <w:t xml:space="preserve">1.1 Overall, monitoring is of good quality </w:t>
      </w:r>
      <w:r w:rsidRPr="00FC313A">
        <w:rPr>
          <w:rFonts w:ascii="Arial" w:hAnsi="Arial" w:cs="Arial"/>
          <w:sz w:val="24"/>
          <w:szCs w:val="24"/>
        </w:rPr>
        <w:t>albeit often at too fine a grain to</w:t>
      </w:r>
      <w:r w:rsidRPr="00FC313A">
        <w:rPr>
          <w:rFonts w:ascii="Arial" w:hAnsi="Arial" w:cs="Arial"/>
          <w:sz w:val="24"/>
          <w:szCs w:val="24"/>
        </w:rPr>
        <w:t xml:space="preserve"> provide</w:t>
      </w:r>
      <w:r w:rsidRPr="00FC313A">
        <w:rPr>
          <w:rFonts w:ascii="Arial" w:hAnsi="Arial" w:cs="Arial"/>
          <w:sz w:val="24"/>
          <w:szCs w:val="24"/>
        </w:rPr>
        <w:t xml:space="preserve"> more than</w:t>
      </w:r>
      <w:r w:rsidRPr="00FC313A">
        <w:rPr>
          <w:rFonts w:ascii="Arial" w:hAnsi="Arial" w:cs="Arial"/>
          <w:sz w:val="24"/>
          <w:szCs w:val="24"/>
        </w:rPr>
        <w:t xml:space="preserve"> a partial picture of the health of ecosystems and their component habitats and species. Some groups – such as invertebrates beyond butterflies and pollinators, for example – are not well represented in the national indicator series. Natu</w:t>
      </w:r>
      <w:r w:rsidRPr="00FC313A">
        <w:rPr>
          <w:rFonts w:ascii="Arial" w:hAnsi="Arial" w:cs="Arial"/>
          <w:sz w:val="24"/>
          <w:szCs w:val="24"/>
        </w:rPr>
        <w:t xml:space="preserve">ral England is working with Defra to identify the data and mapping resources that will be needed in future to build a more comprehensive understanding of the natural environment and the effect of measures to improve it. </w:t>
      </w:r>
    </w:p>
    <w:p w:rsidR="00ED6F04" w:rsidRPr="00FC313A" w:rsidP="004B6B73">
      <w:pPr>
        <w:rPr>
          <w:rFonts w:ascii="Arial" w:hAnsi="Arial" w:cs="Arial"/>
          <w:sz w:val="24"/>
          <w:szCs w:val="24"/>
        </w:rPr>
      </w:pPr>
      <w:r w:rsidRPr="00FC313A">
        <w:rPr>
          <w:rFonts w:ascii="Arial" w:hAnsi="Arial" w:cs="Arial"/>
          <w:sz w:val="24"/>
          <w:szCs w:val="24"/>
        </w:rPr>
        <w:t>1.2 In England we have good informa</w:t>
      </w:r>
      <w:r w:rsidRPr="00FC313A">
        <w:rPr>
          <w:rFonts w:ascii="Arial" w:hAnsi="Arial" w:cs="Arial"/>
          <w:sz w:val="24"/>
          <w:szCs w:val="24"/>
        </w:rPr>
        <w:t xml:space="preserve">tion on the distribution and abundance of species that are included in structured surveillance schemes: birds, bats, butterflies, plants, seabirds and pollinators. We </w:t>
      </w:r>
      <w:r w:rsidRPr="00FC313A">
        <w:rPr>
          <w:rFonts w:ascii="Arial" w:hAnsi="Arial" w:cs="Arial"/>
          <w:sz w:val="24"/>
          <w:szCs w:val="24"/>
        </w:rPr>
        <w:t xml:space="preserve">also </w:t>
      </w:r>
      <w:r w:rsidRPr="00FC313A">
        <w:rPr>
          <w:rFonts w:ascii="Arial" w:hAnsi="Arial" w:cs="Arial"/>
          <w:sz w:val="24"/>
          <w:szCs w:val="24"/>
        </w:rPr>
        <w:t>have a large amount of valuable but unstructured data (species records) that have be</w:t>
      </w:r>
      <w:r w:rsidRPr="00FC313A">
        <w:rPr>
          <w:rFonts w:ascii="Arial" w:hAnsi="Arial" w:cs="Arial"/>
          <w:sz w:val="24"/>
          <w:szCs w:val="24"/>
        </w:rPr>
        <w:t>en gathered by volunteer recorders, either individually or as part of different recording schemes and societies. The State of Nature partnership brings together information on species to report on biodiversity. Natural England was a partner for the 2019 re</w:t>
      </w:r>
      <w:r w:rsidRPr="00FC313A">
        <w:rPr>
          <w:rFonts w:ascii="Arial" w:hAnsi="Arial" w:cs="Arial"/>
          <w:sz w:val="24"/>
          <w:szCs w:val="24"/>
        </w:rPr>
        <w:t>port</w:t>
      </w:r>
      <w:r>
        <w:rPr>
          <w:rStyle w:val="FootnoteReference"/>
          <w:rFonts w:ascii="Arial" w:hAnsi="Arial" w:cs="Arial"/>
          <w:sz w:val="24"/>
          <w:szCs w:val="24"/>
        </w:rPr>
        <w:footnoteReference w:id="3"/>
      </w:r>
      <w:r w:rsidRPr="00FC313A">
        <w:rPr>
          <w:rFonts w:ascii="Arial" w:hAnsi="Arial" w:cs="Arial"/>
          <w:sz w:val="24"/>
          <w:szCs w:val="24"/>
        </w:rPr>
        <w:t xml:space="preserve">. </w:t>
      </w:r>
    </w:p>
    <w:p w:rsidR="00ED6F04" w:rsidRPr="00FC313A" w:rsidP="004B6B73">
      <w:pPr>
        <w:rPr>
          <w:rFonts w:ascii="Arial" w:hAnsi="Arial" w:cs="Arial"/>
          <w:sz w:val="24"/>
          <w:szCs w:val="24"/>
        </w:rPr>
      </w:pPr>
      <w:r w:rsidRPr="00FC313A">
        <w:rPr>
          <w:rFonts w:ascii="Arial" w:hAnsi="Arial" w:cs="Arial"/>
          <w:sz w:val="24"/>
          <w:szCs w:val="24"/>
        </w:rPr>
        <w:t>1.3</w:t>
      </w:r>
      <w:r w:rsidRPr="00FC313A">
        <w:rPr>
          <w:rFonts w:ascii="Arial" w:hAnsi="Arial" w:cs="Arial"/>
          <w:sz w:val="24"/>
          <w:szCs w:val="24"/>
        </w:rPr>
        <w:t xml:space="preserve"> </w:t>
      </w:r>
      <w:r w:rsidRPr="00FC313A">
        <w:rPr>
          <w:rFonts w:ascii="Arial" w:hAnsi="Arial" w:cs="Arial"/>
          <w:sz w:val="24"/>
          <w:szCs w:val="24"/>
        </w:rPr>
        <w:t>Natural England monitors Protected Sites on land and sea. Terrestrial and freshwater sites are monitored through the condition assessment of Sites of Special Scientific Interest (SSSI). This is done using information collected by Natural Engla</w:t>
      </w:r>
      <w:r w:rsidRPr="00FC313A">
        <w:rPr>
          <w:rFonts w:ascii="Arial" w:hAnsi="Arial" w:cs="Arial"/>
          <w:sz w:val="24"/>
          <w:szCs w:val="24"/>
        </w:rPr>
        <w:t xml:space="preserve">nd staff, contractors and </w:t>
      </w:r>
      <w:r w:rsidRPr="00FC313A">
        <w:rPr>
          <w:rFonts w:ascii="Arial" w:hAnsi="Arial" w:cs="Arial"/>
          <w:sz w:val="24"/>
          <w:szCs w:val="24"/>
        </w:rPr>
        <w:t>some of our partners</w:t>
      </w:r>
      <w:r w:rsidRPr="00FC313A">
        <w:rPr>
          <w:rFonts w:ascii="Arial" w:hAnsi="Arial" w:cs="Arial"/>
          <w:sz w:val="24"/>
          <w:szCs w:val="24"/>
        </w:rPr>
        <w:t xml:space="preserve">.  There is very little structured monitoring of habitat condition outside of Protected Sites. Some wider countryside monitoring is done by UKCEH through a reduced version of </w:t>
      </w:r>
      <w:r w:rsidRPr="00FC313A">
        <w:rPr>
          <w:rFonts w:ascii="Arial" w:hAnsi="Arial" w:cs="Arial"/>
          <w:sz w:val="24"/>
          <w:szCs w:val="24"/>
        </w:rPr>
        <w:t xml:space="preserve">the </w:t>
      </w:r>
      <w:r w:rsidRPr="00FC313A">
        <w:rPr>
          <w:rFonts w:ascii="Arial" w:hAnsi="Arial" w:cs="Arial"/>
          <w:sz w:val="24"/>
          <w:szCs w:val="24"/>
        </w:rPr>
        <w:t>Countryside Survey.</w:t>
      </w:r>
    </w:p>
    <w:p w:rsidR="00ED6F04" w:rsidRPr="00FC313A" w:rsidP="004B6B73">
      <w:pPr>
        <w:rPr>
          <w:rFonts w:ascii="Arial" w:hAnsi="Arial" w:cs="Arial"/>
          <w:sz w:val="24"/>
          <w:szCs w:val="24"/>
        </w:rPr>
      </w:pPr>
      <w:r w:rsidRPr="00FC313A">
        <w:rPr>
          <w:rFonts w:ascii="Arial" w:hAnsi="Arial" w:cs="Arial"/>
          <w:sz w:val="24"/>
          <w:szCs w:val="24"/>
        </w:rPr>
        <w:t>1.4</w:t>
      </w:r>
      <w:r w:rsidRPr="00FC313A">
        <w:rPr>
          <w:rFonts w:ascii="Arial" w:hAnsi="Arial" w:cs="Arial"/>
          <w:sz w:val="24"/>
          <w:szCs w:val="24"/>
        </w:rPr>
        <w:t xml:space="preserve"> </w:t>
      </w:r>
      <w:r w:rsidRPr="00FC313A">
        <w:rPr>
          <w:rFonts w:ascii="Arial" w:hAnsi="Arial" w:cs="Arial"/>
          <w:sz w:val="24"/>
          <w:szCs w:val="24"/>
        </w:rPr>
        <w:t>More in</w:t>
      </w:r>
      <w:r w:rsidRPr="00FC313A">
        <w:rPr>
          <w:rFonts w:ascii="Arial" w:hAnsi="Arial" w:cs="Arial"/>
          <w:sz w:val="24"/>
          <w:szCs w:val="24"/>
        </w:rPr>
        <w:t xml:space="preserve">tensive biodiversity data collection is carried out on a network of sites across England and UK through Natural England’s Long-term Monitoring Network (37 sites in England) and the Environmental Change Network (11 active sites in UK, 6 in England). </w:t>
      </w:r>
    </w:p>
    <w:p w:rsidR="00C87B9A" w:rsidRPr="00FC313A" w:rsidP="004B6B73">
      <w:pPr>
        <w:rPr>
          <w:rFonts w:ascii="Arial" w:hAnsi="Arial" w:cs="Arial"/>
          <w:sz w:val="24"/>
          <w:szCs w:val="24"/>
        </w:rPr>
      </w:pPr>
      <w:r w:rsidRPr="00FC313A">
        <w:rPr>
          <w:rFonts w:ascii="Arial" w:hAnsi="Arial" w:cs="Arial"/>
          <w:sz w:val="24"/>
          <w:szCs w:val="24"/>
        </w:rPr>
        <w:t>1.5</w:t>
      </w:r>
      <w:r w:rsidRPr="00FC313A">
        <w:rPr>
          <w:rFonts w:ascii="Arial" w:hAnsi="Arial" w:cs="Arial"/>
          <w:sz w:val="24"/>
          <w:szCs w:val="24"/>
        </w:rPr>
        <w:t xml:space="preserve"> </w:t>
      </w:r>
      <w:r w:rsidRPr="00FC313A">
        <w:rPr>
          <w:rFonts w:ascii="Arial" w:hAnsi="Arial" w:cs="Arial"/>
          <w:sz w:val="24"/>
          <w:szCs w:val="24"/>
        </w:rPr>
        <w:t xml:space="preserve">Natural England and Defra jointly deliver a programme of monitoring and evaluation of agri-environment schemes (Environmental Stewardship and Countryside Stewardship). This is a long-running and well-resourced programme. UKCEH carried out an evaluation of </w:t>
      </w:r>
      <w:r w:rsidRPr="00FC313A">
        <w:rPr>
          <w:rFonts w:ascii="Arial" w:hAnsi="Arial" w:cs="Arial"/>
          <w:sz w:val="24"/>
          <w:szCs w:val="24"/>
        </w:rPr>
        <w:t>the government’s Biodiversity 2020 strategy</w:t>
      </w:r>
      <w:r>
        <w:rPr>
          <w:rStyle w:val="FootnoteReference"/>
          <w:rFonts w:ascii="Arial" w:hAnsi="Arial" w:cs="Arial"/>
          <w:sz w:val="24"/>
          <w:szCs w:val="24"/>
        </w:rPr>
        <w:footnoteReference w:id="4"/>
      </w:r>
      <w:r w:rsidRPr="00FC313A">
        <w:rPr>
          <w:rFonts w:ascii="Arial" w:hAnsi="Arial" w:cs="Arial"/>
          <w:sz w:val="24"/>
          <w:szCs w:val="24"/>
        </w:rPr>
        <w:t>, results from which are referred to below</w:t>
      </w:r>
      <w:r w:rsidRPr="00FC313A">
        <w:rPr>
          <w:rFonts w:ascii="Arial" w:hAnsi="Arial" w:cs="Arial"/>
          <w:sz w:val="24"/>
          <w:szCs w:val="24"/>
        </w:rPr>
        <w:t xml:space="preserve">. </w:t>
      </w:r>
    </w:p>
    <w:p w:rsidR="006770E0" w:rsidRPr="00FC313A" w:rsidP="004B6B73">
      <w:pPr>
        <w:rPr>
          <w:rFonts w:ascii="Arial" w:hAnsi="Arial" w:cs="Arial"/>
          <w:sz w:val="24"/>
          <w:szCs w:val="24"/>
        </w:rPr>
      </w:pPr>
      <w:r w:rsidRPr="00FC313A">
        <w:rPr>
          <w:rFonts w:ascii="Arial" w:hAnsi="Arial" w:cs="Arial"/>
          <w:sz w:val="24"/>
          <w:szCs w:val="24"/>
        </w:rPr>
        <w:t>1.6</w:t>
      </w:r>
      <w:r w:rsidRPr="00FC313A">
        <w:rPr>
          <w:rFonts w:ascii="Arial" w:hAnsi="Arial" w:cs="Arial"/>
          <w:sz w:val="24"/>
          <w:szCs w:val="24"/>
        </w:rPr>
        <w:t xml:space="preserve"> </w:t>
      </w:r>
      <w:r w:rsidRPr="00FC313A">
        <w:rPr>
          <w:rFonts w:ascii="Arial" w:hAnsi="Arial" w:cs="Arial"/>
          <w:sz w:val="24"/>
          <w:szCs w:val="24"/>
        </w:rPr>
        <w:t>Overall, h</w:t>
      </w:r>
      <w:r w:rsidRPr="00FC313A">
        <w:rPr>
          <w:rFonts w:ascii="Arial" w:hAnsi="Arial" w:cs="Arial"/>
          <w:sz w:val="24"/>
          <w:szCs w:val="24"/>
        </w:rPr>
        <w:t xml:space="preserve">abitat mapping is incomplete and some of the data used are old and of uncertain quality. </w:t>
      </w:r>
      <w:r w:rsidRPr="00FC313A">
        <w:rPr>
          <w:rFonts w:ascii="Arial" w:hAnsi="Arial" w:cs="Arial"/>
          <w:sz w:val="24"/>
          <w:szCs w:val="24"/>
        </w:rPr>
        <w:t>T</w:t>
      </w:r>
      <w:r w:rsidRPr="00FC313A">
        <w:rPr>
          <w:rFonts w:ascii="Arial" w:hAnsi="Arial" w:cs="Arial"/>
          <w:sz w:val="24"/>
          <w:szCs w:val="24"/>
        </w:rPr>
        <w:t>he level and continuity</w:t>
      </w:r>
      <w:r w:rsidRPr="00FC313A">
        <w:rPr>
          <w:rFonts w:ascii="Arial" w:hAnsi="Arial" w:cs="Arial"/>
          <w:sz w:val="24"/>
          <w:szCs w:val="24"/>
        </w:rPr>
        <w:t xml:space="preserve"> of investment in biodiversity evidence</w:t>
      </w:r>
      <w:r w:rsidRPr="00FC313A">
        <w:rPr>
          <w:rFonts w:ascii="Arial" w:hAnsi="Arial" w:cs="Arial"/>
          <w:sz w:val="24"/>
          <w:szCs w:val="24"/>
        </w:rPr>
        <w:t xml:space="preserve"> has </w:t>
      </w:r>
      <w:r w:rsidRPr="00FC313A">
        <w:rPr>
          <w:rFonts w:ascii="Arial" w:hAnsi="Arial" w:cs="Arial"/>
          <w:sz w:val="24"/>
          <w:szCs w:val="24"/>
        </w:rPr>
        <w:t xml:space="preserve">also </w:t>
      </w:r>
      <w:r w:rsidRPr="00FC313A">
        <w:rPr>
          <w:rFonts w:ascii="Arial" w:hAnsi="Arial" w:cs="Arial"/>
          <w:sz w:val="24"/>
          <w:szCs w:val="24"/>
        </w:rPr>
        <w:t>been a significant issue</w:t>
      </w:r>
      <w:r w:rsidRPr="00FC313A">
        <w:rPr>
          <w:rFonts w:ascii="Arial" w:hAnsi="Arial" w:cs="Arial"/>
          <w:sz w:val="24"/>
          <w:szCs w:val="24"/>
        </w:rPr>
        <w:t xml:space="preserve"> </w:t>
      </w:r>
      <w:r w:rsidRPr="00FC313A">
        <w:rPr>
          <w:rFonts w:ascii="Arial" w:hAnsi="Arial" w:cs="Arial"/>
          <w:sz w:val="24"/>
          <w:szCs w:val="24"/>
        </w:rPr>
        <w:t>e.g.</w:t>
      </w:r>
      <w:r w:rsidRPr="00FC313A">
        <w:rPr>
          <w:rFonts w:ascii="Arial" w:hAnsi="Arial" w:cs="Arial"/>
          <w:sz w:val="24"/>
          <w:szCs w:val="24"/>
        </w:rPr>
        <w:t xml:space="preserve"> leaving data sets that do not easily combine</w:t>
      </w:r>
      <w:r w:rsidRPr="00FC313A">
        <w:rPr>
          <w:rFonts w:ascii="Arial" w:hAnsi="Arial" w:cs="Arial"/>
          <w:sz w:val="24"/>
          <w:szCs w:val="24"/>
        </w:rPr>
        <w:t xml:space="preserve">. </w:t>
      </w:r>
    </w:p>
    <w:p w:rsidR="00481E8E" w:rsidRPr="00FC313A" w:rsidP="004B6B73">
      <w:pPr>
        <w:spacing w:after="0" w:line="240" w:lineRule="auto"/>
        <w:rPr>
          <w:rFonts w:ascii="Arial" w:hAnsi="Arial" w:cs="Arial"/>
          <w:sz w:val="24"/>
          <w:szCs w:val="24"/>
        </w:rPr>
      </w:pPr>
    </w:p>
    <w:p w:rsidR="00E419EF" w:rsidRPr="00FC313A" w:rsidP="004B6B73">
      <w:pPr>
        <w:rPr>
          <w:rFonts w:ascii="Arial" w:hAnsi="Arial" w:cs="Arial"/>
          <w:b/>
          <w:sz w:val="24"/>
          <w:szCs w:val="24"/>
        </w:rPr>
      </w:pPr>
      <w:r w:rsidRPr="00FC313A">
        <w:rPr>
          <w:rFonts w:ascii="Arial" w:hAnsi="Arial" w:cs="Arial"/>
          <w:b/>
          <w:sz w:val="24"/>
          <w:szCs w:val="24"/>
        </w:rPr>
        <w:t xml:space="preserve">Q2. </w:t>
      </w:r>
      <w:r w:rsidRPr="00FC313A">
        <w:rPr>
          <w:rFonts w:ascii="Arial" w:hAnsi="Arial" w:cs="Arial"/>
          <w:b/>
          <w:sz w:val="24"/>
          <w:szCs w:val="24"/>
        </w:rPr>
        <w:t>How has the Government performed against the Aichi Biodiversity Targets and what further progress is neede</w:t>
      </w:r>
      <w:r w:rsidRPr="00FC313A">
        <w:rPr>
          <w:rFonts w:ascii="Arial" w:hAnsi="Arial" w:cs="Arial"/>
          <w:b/>
          <w:sz w:val="24"/>
          <w:szCs w:val="24"/>
        </w:rPr>
        <w:t>d?</w:t>
      </w:r>
    </w:p>
    <w:p w:rsidR="0001560B" w:rsidRPr="00FC313A" w:rsidP="004B6B73">
      <w:pPr>
        <w:rPr>
          <w:rFonts w:ascii="Arial" w:hAnsi="Arial" w:cs="Arial"/>
          <w:sz w:val="24"/>
          <w:szCs w:val="24"/>
        </w:rPr>
      </w:pPr>
      <w:r w:rsidRPr="00FC313A">
        <w:rPr>
          <w:rFonts w:ascii="Arial" w:hAnsi="Arial" w:cs="Arial"/>
          <w:sz w:val="24"/>
          <w:szCs w:val="24"/>
        </w:rPr>
        <w:t xml:space="preserve">2.1 </w:t>
      </w:r>
      <w:r w:rsidRPr="00FC313A">
        <w:rPr>
          <w:rFonts w:ascii="Arial" w:hAnsi="Arial" w:cs="Arial"/>
          <w:sz w:val="24"/>
          <w:szCs w:val="24"/>
        </w:rPr>
        <w:t>In England we</w:t>
      </w:r>
      <w:r w:rsidRPr="00FC313A">
        <w:rPr>
          <w:rFonts w:ascii="Arial" w:hAnsi="Arial" w:cs="Arial"/>
          <w:sz w:val="24"/>
          <w:szCs w:val="24"/>
        </w:rPr>
        <w:t xml:space="preserve"> have not made enough progress on terr</w:t>
      </w:r>
      <w:r w:rsidRPr="00FC313A">
        <w:rPr>
          <w:rFonts w:ascii="Arial" w:hAnsi="Arial" w:cs="Arial"/>
          <w:sz w:val="24"/>
          <w:szCs w:val="24"/>
        </w:rPr>
        <w:t>estrial</w:t>
      </w:r>
      <w:r w:rsidRPr="00FC313A">
        <w:rPr>
          <w:rFonts w:ascii="Arial" w:hAnsi="Arial" w:cs="Arial"/>
          <w:sz w:val="24"/>
          <w:szCs w:val="24"/>
        </w:rPr>
        <w:t xml:space="preserve"> biodiversity targets. Also</w:t>
      </w:r>
      <w:r w:rsidRPr="00FC313A">
        <w:rPr>
          <w:rFonts w:ascii="Arial" w:hAnsi="Arial" w:cs="Arial"/>
          <w:sz w:val="24"/>
          <w:szCs w:val="24"/>
        </w:rPr>
        <w:t xml:space="preserve"> confidence in the</w:t>
      </w:r>
      <w:r w:rsidRPr="00FC313A">
        <w:rPr>
          <w:rFonts w:ascii="Arial" w:hAnsi="Arial" w:cs="Arial"/>
          <w:sz w:val="24"/>
          <w:szCs w:val="24"/>
        </w:rPr>
        <w:t xml:space="preserve"> quality of our site assessment</w:t>
      </w:r>
      <w:r w:rsidRPr="00FC313A">
        <w:rPr>
          <w:rFonts w:ascii="Arial" w:hAnsi="Arial" w:cs="Arial"/>
          <w:sz w:val="24"/>
          <w:szCs w:val="24"/>
        </w:rPr>
        <w:t xml:space="preserve"> </w:t>
      </w:r>
      <w:r w:rsidRPr="00FC313A">
        <w:rPr>
          <w:rFonts w:ascii="Arial" w:hAnsi="Arial" w:cs="Arial"/>
          <w:sz w:val="24"/>
          <w:szCs w:val="24"/>
        </w:rPr>
        <w:t>evidence</w:t>
      </w:r>
      <w:r w:rsidRPr="00FC313A">
        <w:rPr>
          <w:rFonts w:ascii="Arial" w:hAnsi="Arial" w:cs="Arial"/>
          <w:sz w:val="24"/>
          <w:szCs w:val="24"/>
        </w:rPr>
        <w:t xml:space="preserve"> is not ideal</w:t>
      </w:r>
      <w:r w:rsidRPr="00FC313A">
        <w:rPr>
          <w:rFonts w:ascii="Arial" w:hAnsi="Arial" w:cs="Arial"/>
          <w:sz w:val="24"/>
          <w:szCs w:val="24"/>
        </w:rPr>
        <w:t xml:space="preserve">. We have made some gains in habitat creation and restoration but are unsure how much this has improved our overall biodiversity in England, </w:t>
      </w:r>
      <w:r w:rsidRPr="00FC313A">
        <w:rPr>
          <w:rFonts w:ascii="Arial" w:hAnsi="Arial" w:cs="Arial"/>
          <w:sz w:val="24"/>
          <w:szCs w:val="24"/>
        </w:rPr>
        <w:t>noting the ongoing declines in species.</w:t>
      </w:r>
    </w:p>
    <w:p w:rsidR="00C06CF9" w:rsidRPr="00FC313A" w:rsidP="004B6B73">
      <w:pPr>
        <w:rPr>
          <w:rFonts w:ascii="Arial" w:hAnsi="Arial" w:cs="Arial"/>
          <w:sz w:val="24"/>
          <w:szCs w:val="24"/>
        </w:rPr>
      </w:pPr>
      <w:r w:rsidRPr="00FC313A">
        <w:rPr>
          <w:rFonts w:ascii="Arial" w:hAnsi="Arial" w:cs="Arial"/>
          <w:sz w:val="24"/>
          <w:szCs w:val="24"/>
        </w:rPr>
        <w:t xml:space="preserve">2.2 </w:t>
      </w:r>
      <w:r w:rsidRPr="00FC313A">
        <w:rPr>
          <w:rFonts w:ascii="Arial" w:hAnsi="Arial" w:cs="Arial"/>
          <w:sz w:val="24"/>
          <w:szCs w:val="24"/>
        </w:rPr>
        <w:t>A UK level assessment of progress towards the</w:t>
      </w:r>
      <w:r w:rsidRPr="00FC313A">
        <w:rPr>
          <w:rFonts w:ascii="Arial" w:hAnsi="Arial" w:cs="Arial"/>
          <w:sz w:val="24"/>
          <w:szCs w:val="24"/>
        </w:rPr>
        <w:t xml:space="preserve"> Aichi targets, which included N</w:t>
      </w:r>
      <w:r w:rsidRPr="00FC313A">
        <w:rPr>
          <w:rFonts w:ascii="Arial" w:hAnsi="Arial" w:cs="Arial"/>
          <w:sz w:val="24"/>
          <w:szCs w:val="24"/>
        </w:rPr>
        <w:t>atural England’</w:t>
      </w:r>
      <w:r w:rsidRPr="00FC313A">
        <w:rPr>
          <w:rFonts w:ascii="Arial" w:hAnsi="Arial" w:cs="Arial"/>
          <w:sz w:val="24"/>
          <w:szCs w:val="24"/>
        </w:rPr>
        <w:t>s views, was su</w:t>
      </w:r>
      <w:r w:rsidRPr="00FC313A">
        <w:rPr>
          <w:rFonts w:ascii="Arial" w:hAnsi="Arial" w:cs="Arial"/>
          <w:sz w:val="24"/>
          <w:szCs w:val="24"/>
        </w:rPr>
        <w:t>bmitted by the Joint Nature Conservation Committee</w:t>
      </w:r>
      <w:r w:rsidRPr="00FC313A">
        <w:rPr>
          <w:rFonts w:ascii="Arial" w:hAnsi="Arial" w:cs="Arial"/>
          <w:sz w:val="24"/>
          <w:szCs w:val="24"/>
        </w:rPr>
        <w:t xml:space="preserve"> (JNCC) to the Convention on Biological Diversity </w:t>
      </w:r>
      <w:r w:rsidRPr="00FC313A">
        <w:rPr>
          <w:rFonts w:ascii="Arial" w:hAnsi="Arial" w:cs="Arial"/>
          <w:sz w:val="24"/>
          <w:szCs w:val="24"/>
        </w:rPr>
        <w:t>(CBD)</w:t>
      </w:r>
      <w:r w:rsidRPr="00FC313A">
        <w:rPr>
          <w:rFonts w:ascii="Arial" w:hAnsi="Arial" w:cs="Arial"/>
          <w:sz w:val="24"/>
          <w:szCs w:val="24"/>
        </w:rPr>
        <w:t xml:space="preserve"> </w:t>
      </w:r>
      <w:r w:rsidRPr="00FC313A">
        <w:rPr>
          <w:rFonts w:ascii="Arial" w:hAnsi="Arial" w:cs="Arial"/>
          <w:sz w:val="24"/>
          <w:szCs w:val="24"/>
        </w:rPr>
        <w:t xml:space="preserve">in 2019. </w:t>
      </w:r>
      <w:r w:rsidRPr="00FC313A">
        <w:rPr>
          <w:rFonts w:ascii="Arial" w:hAnsi="Arial" w:cs="Arial"/>
          <w:sz w:val="24"/>
          <w:szCs w:val="24"/>
        </w:rPr>
        <w:t xml:space="preserve"> It</w:t>
      </w:r>
      <w:r w:rsidRPr="00FC313A">
        <w:rPr>
          <w:rFonts w:ascii="Arial" w:hAnsi="Arial" w:cs="Arial"/>
          <w:sz w:val="24"/>
          <w:szCs w:val="24"/>
        </w:rPr>
        <w:t xml:space="preserve"> </w:t>
      </w:r>
      <w:r w:rsidRPr="00FC313A">
        <w:rPr>
          <w:rFonts w:ascii="Arial" w:hAnsi="Arial" w:cs="Arial"/>
          <w:sz w:val="24"/>
          <w:szCs w:val="24"/>
        </w:rPr>
        <w:t>conclude</w:t>
      </w:r>
      <w:r w:rsidRPr="00FC313A">
        <w:rPr>
          <w:rFonts w:ascii="Arial" w:hAnsi="Arial" w:cs="Arial"/>
          <w:sz w:val="24"/>
          <w:szCs w:val="24"/>
        </w:rPr>
        <w:t>d that the UK has made good progress towards some Aichi Targe</w:t>
      </w:r>
      <w:r w:rsidRPr="00FC313A">
        <w:rPr>
          <w:rFonts w:ascii="Arial" w:hAnsi="Arial" w:cs="Arial"/>
          <w:sz w:val="24"/>
          <w:szCs w:val="24"/>
        </w:rPr>
        <w:t xml:space="preserve">ts, </w:t>
      </w:r>
      <w:r w:rsidRPr="00FC313A">
        <w:rPr>
          <w:rFonts w:ascii="Arial" w:hAnsi="Arial" w:cs="Arial"/>
          <w:sz w:val="24"/>
          <w:szCs w:val="24"/>
        </w:rPr>
        <w:t xml:space="preserve">but </w:t>
      </w:r>
      <w:r w:rsidRPr="00FC313A">
        <w:rPr>
          <w:rFonts w:ascii="Arial" w:hAnsi="Arial" w:cs="Arial"/>
          <w:sz w:val="24"/>
          <w:szCs w:val="24"/>
        </w:rPr>
        <w:t xml:space="preserve">there is still more progress required in other areas. </w:t>
      </w:r>
      <w:r w:rsidRPr="00FC313A">
        <w:rPr>
          <w:rFonts w:ascii="Arial" w:hAnsi="Arial" w:cs="Arial"/>
          <w:sz w:val="24"/>
          <w:szCs w:val="24"/>
        </w:rPr>
        <w:t>The JNCC’s summary</w:t>
      </w:r>
      <w:r>
        <w:rPr>
          <w:rStyle w:val="FootnoteReference"/>
          <w:rFonts w:ascii="Arial" w:hAnsi="Arial" w:cs="Arial"/>
          <w:sz w:val="24"/>
          <w:szCs w:val="24"/>
        </w:rPr>
        <w:footnoteReference w:id="5"/>
      </w:r>
      <w:r w:rsidRPr="00FC313A">
        <w:rPr>
          <w:rFonts w:ascii="Arial" w:hAnsi="Arial" w:cs="Arial"/>
          <w:sz w:val="24"/>
          <w:szCs w:val="24"/>
        </w:rPr>
        <w:t xml:space="preserve"> of areas where there is significant work to be done concludes:</w:t>
      </w:r>
    </w:p>
    <w:p w:rsidR="00C06CF9" w:rsidRPr="00FC313A" w:rsidP="004B6B73">
      <w:pPr>
        <w:pStyle w:val="ListParagraph"/>
        <w:numPr>
          <w:ilvl w:val="0"/>
          <w:numId w:val="19"/>
        </w:numPr>
        <w:rPr>
          <w:rFonts w:ascii="Arial" w:hAnsi="Arial" w:cs="Arial"/>
          <w:sz w:val="24"/>
          <w:szCs w:val="24"/>
        </w:rPr>
      </w:pPr>
      <w:r w:rsidRPr="00FC313A">
        <w:rPr>
          <w:rFonts w:ascii="Arial" w:hAnsi="Arial" w:cs="Arial"/>
          <w:sz w:val="24"/>
          <w:szCs w:val="24"/>
        </w:rPr>
        <w:t>There is an overall picture</w:t>
      </w:r>
      <w:r w:rsidRPr="00FC313A">
        <w:rPr>
          <w:rFonts w:ascii="Arial" w:hAnsi="Arial" w:cs="Arial"/>
          <w:sz w:val="24"/>
          <w:szCs w:val="24"/>
        </w:rPr>
        <w:t xml:space="preserve"> of ongoing species decline, although perhaps not at the rate seen in previous decades. There are some species or species groups where there has been progress and there have been a number of promising reintroduction schemes.</w:t>
      </w:r>
    </w:p>
    <w:p w:rsidR="00C06CF9" w:rsidRPr="00FC313A" w:rsidP="004B6B73">
      <w:pPr>
        <w:pStyle w:val="ListParagraph"/>
        <w:numPr>
          <w:ilvl w:val="0"/>
          <w:numId w:val="19"/>
        </w:numPr>
        <w:rPr>
          <w:rFonts w:ascii="Arial" w:hAnsi="Arial" w:cs="Arial"/>
          <w:sz w:val="24"/>
          <w:szCs w:val="24"/>
        </w:rPr>
      </w:pPr>
      <w:r w:rsidRPr="00FC313A">
        <w:rPr>
          <w:rFonts w:ascii="Arial" w:hAnsi="Arial" w:cs="Arial"/>
          <w:sz w:val="24"/>
          <w:szCs w:val="24"/>
        </w:rPr>
        <w:t>Despite some progress in improv</w:t>
      </w:r>
      <w:r w:rsidRPr="00FC313A">
        <w:rPr>
          <w:rFonts w:ascii="Arial" w:hAnsi="Arial" w:cs="Arial"/>
          <w:sz w:val="24"/>
          <w:szCs w:val="24"/>
        </w:rPr>
        <w:t>ing the condition of protected sites, a significant proportion of the best wildlife habitats inside and outside protected sites remains unfavourable.</w:t>
      </w:r>
    </w:p>
    <w:p w:rsidR="00C06CF9" w:rsidRPr="00FC313A" w:rsidP="004B6B73">
      <w:pPr>
        <w:pStyle w:val="ListParagraph"/>
        <w:numPr>
          <w:ilvl w:val="0"/>
          <w:numId w:val="19"/>
        </w:numPr>
        <w:rPr>
          <w:rFonts w:ascii="Arial" w:hAnsi="Arial" w:cs="Arial"/>
          <w:sz w:val="24"/>
          <w:szCs w:val="24"/>
        </w:rPr>
      </w:pPr>
      <w:r w:rsidRPr="00FC313A">
        <w:rPr>
          <w:rFonts w:ascii="Arial" w:hAnsi="Arial" w:cs="Arial"/>
          <w:sz w:val="24"/>
          <w:szCs w:val="24"/>
        </w:rPr>
        <w:t>There are ongoing pressures on biodiversity. For example, despite good work to identify introduction pathw</w:t>
      </w:r>
      <w:r w:rsidRPr="00FC313A">
        <w:rPr>
          <w:rFonts w:ascii="Arial" w:hAnsi="Arial" w:cs="Arial"/>
          <w:sz w:val="24"/>
          <w:szCs w:val="24"/>
        </w:rPr>
        <w:t>ays and rapid and early response to some detections such as Asian hornet, the prevalence of invasive species continues to increase across the UK.</w:t>
      </w:r>
    </w:p>
    <w:p w:rsidR="00C06CF9" w:rsidRPr="00FC313A" w:rsidP="004B6B73">
      <w:pPr>
        <w:pStyle w:val="ListParagraph"/>
        <w:numPr>
          <w:ilvl w:val="0"/>
          <w:numId w:val="19"/>
        </w:numPr>
        <w:rPr>
          <w:rFonts w:ascii="Arial" w:hAnsi="Arial" w:cs="Arial"/>
          <w:sz w:val="24"/>
          <w:szCs w:val="24"/>
        </w:rPr>
      </w:pPr>
      <w:r w:rsidRPr="00FC313A">
        <w:rPr>
          <w:rFonts w:ascii="Arial" w:hAnsi="Arial" w:cs="Arial"/>
          <w:sz w:val="24"/>
          <w:szCs w:val="24"/>
        </w:rPr>
        <w:t>There has been a fall in Government funding for biodiversity in the UK, although as biodiversity has increasin</w:t>
      </w:r>
      <w:r w:rsidRPr="00FC313A">
        <w:rPr>
          <w:rFonts w:ascii="Arial" w:hAnsi="Arial" w:cs="Arial"/>
          <w:sz w:val="24"/>
          <w:szCs w:val="24"/>
        </w:rPr>
        <w:t>gly been integrated into other funding streams such as green growth, the data has become increasingly difficult to assess.</w:t>
      </w:r>
    </w:p>
    <w:p w:rsidR="00C06CF9"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3</w:t>
      </w:r>
      <w:r w:rsidRPr="00FC313A">
        <w:rPr>
          <w:rFonts w:ascii="Arial" w:hAnsi="Arial" w:cs="Arial"/>
          <w:sz w:val="24"/>
          <w:szCs w:val="24"/>
        </w:rPr>
        <w:t xml:space="preserve"> In England, the Aichi targets have been progressed through Defra’s strategy </w:t>
      </w:r>
      <w:r w:rsidRPr="00FC313A">
        <w:rPr>
          <w:rFonts w:ascii="Arial" w:hAnsi="Arial" w:cs="Arial"/>
          <w:sz w:val="24"/>
          <w:szCs w:val="24"/>
        </w:rPr>
        <w:t xml:space="preserve">- </w:t>
      </w:r>
      <w:r w:rsidRPr="00FC313A">
        <w:rPr>
          <w:rFonts w:ascii="Arial" w:hAnsi="Arial" w:cs="Arial"/>
          <w:i/>
          <w:sz w:val="24"/>
          <w:szCs w:val="24"/>
        </w:rPr>
        <w:t>Biodiversity 2020: A strategy for England’s Wildlif</w:t>
      </w:r>
      <w:r w:rsidRPr="00FC313A">
        <w:rPr>
          <w:rFonts w:ascii="Arial" w:hAnsi="Arial" w:cs="Arial"/>
          <w:i/>
          <w:sz w:val="24"/>
          <w:szCs w:val="24"/>
        </w:rPr>
        <w:t>e and Ecosystem services</w:t>
      </w:r>
      <w:r>
        <w:rPr>
          <w:rStyle w:val="FootnoteReference"/>
          <w:rFonts w:ascii="Arial" w:hAnsi="Arial" w:cs="Arial"/>
          <w:sz w:val="24"/>
          <w:szCs w:val="24"/>
        </w:rPr>
        <w:footnoteReference w:id="6"/>
      </w:r>
      <w:r w:rsidRPr="00FC313A">
        <w:rPr>
          <w:rFonts w:ascii="Arial" w:hAnsi="Arial" w:cs="Arial"/>
          <w:sz w:val="24"/>
          <w:szCs w:val="24"/>
        </w:rPr>
        <w:t xml:space="preserve">. An evaluation of Biodiversity 2020 </w:t>
      </w:r>
      <w:r>
        <w:rPr>
          <w:rStyle w:val="FootnoteReference"/>
          <w:rFonts w:ascii="Arial" w:hAnsi="Arial" w:cs="Arial"/>
          <w:sz w:val="24"/>
          <w:szCs w:val="24"/>
        </w:rPr>
        <w:footnoteReference w:id="7"/>
      </w:r>
      <w:r w:rsidRPr="00FC313A">
        <w:rPr>
          <w:rFonts w:ascii="Arial" w:hAnsi="Arial" w:cs="Arial"/>
          <w:sz w:val="24"/>
          <w:szCs w:val="24"/>
        </w:rPr>
        <w:t xml:space="preserve"> was undertaken by CEH for Defra, and this includes a detailed assessment of the achievement against B</w:t>
      </w:r>
      <w:r w:rsidRPr="00FC313A">
        <w:rPr>
          <w:rFonts w:ascii="Arial" w:hAnsi="Arial" w:cs="Arial"/>
          <w:sz w:val="24"/>
          <w:szCs w:val="24"/>
        </w:rPr>
        <w:t xml:space="preserve">iodiversity </w:t>
      </w:r>
      <w:r w:rsidRPr="00FC313A">
        <w:rPr>
          <w:rFonts w:ascii="Arial" w:hAnsi="Arial" w:cs="Arial"/>
          <w:sz w:val="24"/>
          <w:szCs w:val="24"/>
        </w:rPr>
        <w:t>2020 Outcomes</w:t>
      </w:r>
      <w:r w:rsidRPr="00FC313A">
        <w:rPr>
          <w:rFonts w:ascii="Arial" w:hAnsi="Arial" w:cs="Arial"/>
          <w:sz w:val="24"/>
          <w:szCs w:val="24"/>
        </w:rPr>
        <w:t xml:space="preserve">. </w:t>
      </w:r>
      <w:r w:rsidRPr="00FC313A">
        <w:rPr>
          <w:rFonts w:ascii="Arial" w:hAnsi="Arial" w:cs="Arial"/>
          <w:sz w:val="24"/>
          <w:szCs w:val="24"/>
        </w:rPr>
        <w:t xml:space="preserve">Taking all these sources, </w:t>
      </w:r>
      <w:r w:rsidRPr="00FC313A">
        <w:rPr>
          <w:rFonts w:ascii="Arial" w:hAnsi="Arial" w:cs="Arial"/>
          <w:sz w:val="24"/>
          <w:szCs w:val="24"/>
        </w:rPr>
        <w:t>Natural England’s view</w:t>
      </w:r>
      <w:r w:rsidRPr="00FC313A">
        <w:rPr>
          <w:rFonts w:ascii="Arial" w:hAnsi="Arial" w:cs="Arial"/>
          <w:sz w:val="24"/>
          <w:szCs w:val="24"/>
        </w:rPr>
        <w:t xml:space="preserve"> </w:t>
      </w:r>
      <w:r w:rsidRPr="00FC313A">
        <w:rPr>
          <w:rFonts w:ascii="Arial" w:hAnsi="Arial" w:cs="Arial"/>
          <w:sz w:val="24"/>
          <w:szCs w:val="24"/>
        </w:rPr>
        <w:t>of</w:t>
      </w:r>
      <w:r w:rsidRPr="00FC313A">
        <w:rPr>
          <w:rFonts w:ascii="Arial" w:hAnsi="Arial" w:cs="Arial"/>
          <w:sz w:val="24"/>
          <w:szCs w:val="24"/>
        </w:rPr>
        <w:t xml:space="preserve"> </w:t>
      </w:r>
      <w:r w:rsidRPr="00FC313A">
        <w:rPr>
          <w:rFonts w:ascii="Arial" w:hAnsi="Arial" w:cs="Arial"/>
          <w:sz w:val="24"/>
          <w:szCs w:val="24"/>
        </w:rPr>
        <w:t xml:space="preserve">progress in England over </w:t>
      </w:r>
      <w:r w:rsidRPr="00FC313A">
        <w:rPr>
          <w:rFonts w:ascii="Arial" w:hAnsi="Arial" w:cs="Arial"/>
          <w:sz w:val="24"/>
          <w:szCs w:val="24"/>
        </w:rPr>
        <w:t>the past decade is that:</w:t>
      </w:r>
    </w:p>
    <w:p w:rsidR="00C06CF9" w:rsidRPr="00FC313A" w:rsidP="004B6B73">
      <w:pPr>
        <w:rPr>
          <w:rFonts w:ascii="Arial" w:hAnsi="Arial" w:cs="Arial"/>
          <w:sz w:val="24"/>
          <w:szCs w:val="24"/>
        </w:rPr>
      </w:pPr>
      <w:r w:rsidRPr="00FC313A">
        <w:rPr>
          <w:rFonts w:ascii="Arial" w:hAnsi="Arial" w:cs="Arial"/>
          <w:sz w:val="24"/>
          <w:szCs w:val="24"/>
        </w:rPr>
        <w:t xml:space="preserve">2.3.1 </w:t>
      </w:r>
      <w:r w:rsidRPr="00FC313A">
        <w:rPr>
          <w:rFonts w:ascii="Arial" w:hAnsi="Arial" w:cs="Arial"/>
          <w:sz w:val="24"/>
          <w:szCs w:val="24"/>
        </w:rPr>
        <w:t xml:space="preserve">We have </w:t>
      </w:r>
      <w:r w:rsidRPr="00FC313A">
        <w:rPr>
          <w:rFonts w:ascii="Arial" w:hAnsi="Arial" w:cs="Arial"/>
          <w:sz w:val="24"/>
          <w:szCs w:val="24"/>
        </w:rPr>
        <w:t>maintained the area of terrestrial Sites of Special Scientific Interest (SSSI) in favourable or recovering condition at around 95%, albeit based on incomplete monitoring.</w:t>
      </w:r>
    </w:p>
    <w:p w:rsidR="00C06CF9" w:rsidRPr="00FC313A" w:rsidP="004B6B73">
      <w:pPr>
        <w:rPr>
          <w:rFonts w:ascii="Arial" w:hAnsi="Arial" w:cs="Arial"/>
          <w:sz w:val="24"/>
          <w:szCs w:val="24"/>
        </w:rPr>
      </w:pPr>
      <w:r w:rsidRPr="00FC313A">
        <w:rPr>
          <w:rFonts w:ascii="Arial" w:hAnsi="Arial" w:cs="Arial"/>
          <w:sz w:val="24"/>
          <w:szCs w:val="24"/>
        </w:rPr>
        <w:t xml:space="preserve">2.3.2 </w:t>
      </w:r>
      <w:r w:rsidRPr="00FC313A">
        <w:rPr>
          <w:rFonts w:ascii="Arial" w:hAnsi="Arial" w:cs="Arial"/>
          <w:sz w:val="24"/>
          <w:szCs w:val="24"/>
        </w:rPr>
        <w:t xml:space="preserve">We have made </w:t>
      </w:r>
      <w:r w:rsidRPr="00FC313A">
        <w:rPr>
          <w:rFonts w:ascii="Arial" w:hAnsi="Arial" w:cs="Arial"/>
          <w:sz w:val="24"/>
          <w:szCs w:val="24"/>
        </w:rPr>
        <w:t>li</w:t>
      </w:r>
      <w:r w:rsidRPr="00FC313A">
        <w:rPr>
          <w:rFonts w:ascii="Arial" w:hAnsi="Arial" w:cs="Arial"/>
          <w:sz w:val="24"/>
          <w:szCs w:val="24"/>
        </w:rPr>
        <w:t>ttle</w:t>
      </w:r>
      <w:r w:rsidRPr="00FC313A">
        <w:rPr>
          <w:rFonts w:ascii="Arial" w:hAnsi="Arial" w:cs="Arial"/>
          <w:sz w:val="24"/>
          <w:szCs w:val="24"/>
        </w:rPr>
        <w:t xml:space="preserve"> </w:t>
      </w:r>
      <w:r w:rsidRPr="00FC313A">
        <w:rPr>
          <w:rFonts w:ascii="Arial" w:hAnsi="Arial" w:cs="Arial"/>
          <w:sz w:val="24"/>
          <w:szCs w:val="24"/>
        </w:rPr>
        <w:t xml:space="preserve">progress in </w:t>
      </w:r>
      <w:r w:rsidRPr="00FC313A">
        <w:rPr>
          <w:rFonts w:ascii="Arial" w:hAnsi="Arial" w:cs="Arial"/>
          <w:sz w:val="24"/>
          <w:szCs w:val="24"/>
          <w:u w:val="single"/>
        </w:rPr>
        <w:t>improving</w:t>
      </w:r>
      <w:r w:rsidRPr="00FC313A">
        <w:rPr>
          <w:rFonts w:ascii="Arial" w:hAnsi="Arial" w:cs="Arial"/>
          <w:sz w:val="24"/>
          <w:szCs w:val="24"/>
        </w:rPr>
        <w:t xml:space="preserve"> SSSIs, </w:t>
      </w:r>
      <w:r w:rsidRPr="00FC313A">
        <w:rPr>
          <w:rFonts w:ascii="Arial" w:hAnsi="Arial" w:cs="Arial"/>
          <w:sz w:val="24"/>
          <w:szCs w:val="24"/>
        </w:rPr>
        <w:t>i.e.</w:t>
      </w:r>
      <w:r w:rsidRPr="00FC313A">
        <w:rPr>
          <w:rFonts w:ascii="Arial" w:hAnsi="Arial" w:cs="Arial"/>
          <w:sz w:val="24"/>
          <w:szCs w:val="24"/>
        </w:rPr>
        <w:t xml:space="preserve"> </w:t>
      </w:r>
      <w:r w:rsidRPr="00FC313A">
        <w:rPr>
          <w:rFonts w:ascii="Arial" w:hAnsi="Arial" w:cs="Arial"/>
          <w:sz w:val="24"/>
          <w:szCs w:val="24"/>
        </w:rPr>
        <w:t>moving from</w:t>
      </w:r>
      <w:r w:rsidRPr="00FC313A">
        <w:rPr>
          <w:rFonts w:ascii="Arial" w:hAnsi="Arial" w:cs="Arial"/>
          <w:sz w:val="24"/>
          <w:szCs w:val="24"/>
        </w:rPr>
        <w:t xml:space="preserve"> recovering into favourable co</w:t>
      </w:r>
      <w:r w:rsidRPr="00FC313A">
        <w:rPr>
          <w:rFonts w:ascii="Arial" w:hAnsi="Arial" w:cs="Arial"/>
          <w:sz w:val="24"/>
          <w:szCs w:val="24"/>
        </w:rPr>
        <w:t>ndition (</w:t>
      </w:r>
      <w:r w:rsidRPr="00FC313A">
        <w:rPr>
          <w:rFonts w:ascii="Arial" w:hAnsi="Arial" w:cs="Arial"/>
          <w:sz w:val="24"/>
          <w:szCs w:val="24"/>
        </w:rPr>
        <w:t xml:space="preserve">38% </w:t>
      </w:r>
      <w:r w:rsidRPr="00FC313A">
        <w:rPr>
          <w:rFonts w:ascii="Arial" w:hAnsi="Arial" w:cs="Arial"/>
          <w:sz w:val="24"/>
          <w:szCs w:val="24"/>
        </w:rPr>
        <w:t xml:space="preserve">by area </w:t>
      </w:r>
      <w:r w:rsidRPr="00FC313A">
        <w:rPr>
          <w:rFonts w:ascii="Arial" w:hAnsi="Arial" w:cs="Arial"/>
          <w:sz w:val="24"/>
          <w:szCs w:val="24"/>
        </w:rPr>
        <w:t>in 2019</w:t>
      </w:r>
      <w:r w:rsidRPr="00FC313A">
        <w:rPr>
          <w:rFonts w:ascii="Arial" w:hAnsi="Arial" w:cs="Arial"/>
          <w:sz w:val="24"/>
          <w:szCs w:val="24"/>
        </w:rPr>
        <w:t>).</w:t>
      </w:r>
    </w:p>
    <w:p w:rsidR="00C06CF9" w:rsidRPr="00FC313A" w:rsidP="004B6B73">
      <w:pPr>
        <w:rPr>
          <w:rFonts w:ascii="Arial" w:hAnsi="Arial" w:cs="Arial"/>
          <w:sz w:val="24"/>
          <w:szCs w:val="24"/>
        </w:rPr>
      </w:pPr>
      <w:r w:rsidRPr="00FC313A">
        <w:rPr>
          <w:rFonts w:ascii="Arial" w:hAnsi="Arial" w:cs="Arial"/>
          <w:sz w:val="24"/>
          <w:szCs w:val="24"/>
        </w:rPr>
        <w:t xml:space="preserve">2.3.3 Outside </w:t>
      </w:r>
      <w:r w:rsidRPr="00FC313A">
        <w:rPr>
          <w:rFonts w:ascii="Arial" w:hAnsi="Arial" w:cs="Arial"/>
          <w:sz w:val="24"/>
          <w:szCs w:val="24"/>
        </w:rPr>
        <w:t xml:space="preserve">SSSIs, we have made </w:t>
      </w:r>
      <w:r w:rsidRPr="00FC313A">
        <w:rPr>
          <w:rFonts w:ascii="Arial" w:hAnsi="Arial" w:cs="Arial"/>
          <w:sz w:val="24"/>
          <w:szCs w:val="24"/>
        </w:rPr>
        <w:t xml:space="preserve">some </w:t>
      </w:r>
      <w:r w:rsidRPr="00FC313A">
        <w:rPr>
          <w:rFonts w:ascii="Arial" w:hAnsi="Arial" w:cs="Arial"/>
          <w:sz w:val="24"/>
          <w:szCs w:val="24"/>
        </w:rPr>
        <w:t>progress in getting priority habitats into favourable management (e.g. through Countryside Stewardship) th</w:t>
      </w:r>
      <w:r w:rsidRPr="00FC313A">
        <w:rPr>
          <w:rFonts w:ascii="Arial" w:hAnsi="Arial" w:cs="Arial"/>
          <w:sz w:val="24"/>
          <w:szCs w:val="24"/>
        </w:rPr>
        <w:t>ough we have not met the ambitious target for 90% of priority habitat to be in favourable or recovering condition.</w:t>
      </w:r>
      <w:r w:rsidRPr="00FC313A">
        <w:rPr>
          <w:rFonts w:ascii="Arial" w:hAnsi="Arial" w:cs="Arial"/>
          <w:sz w:val="24"/>
          <w:szCs w:val="24"/>
        </w:rPr>
        <w:t xml:space="preserve"> 150,000 ha was restored or created</w:t>
      </w:r>
      <w:r w:rsidRPr="00FC313A">
        <w:rPr>
          <w:rFonts w:ascii="Arial" w:hAnsi="Arial" w:cs="Arial"/>
          <w:sz w:val="24"/>
          <w:szCs w:val="24"/>
        </w:rPr>
        <w:t xml:space="preserve"> by 2019</w:t>
      </w:r>
      <w:r w:rsidRPr="00FC313A">
        <w:rPr>
          <w:rFonts w:ascii="Arial" w:hAnsi="Arial" w:cs="Arial"/>
          <w:sz w:val="24"/>
          <w:szCs w:val="24"/>
        </w:rPr>
        <w:t>, or brought into favourable management</w:t>
      </w:r>
      <w:r w:rsidRPr="00FC313A">
        <w:rPr>
          <w:rFonts w:ascii="Arial" w:hAnsi="Arial" w:cs="Arial"/>
          <w:sz w:val="24"/>
          <w:szCs w:val="24"/>
        </w:rPr>
        <w:t xml:space="preserve"> (30,000 ha of this total is represented by Arable Fiel</w:t>
      </w:r>
      <w:r w:rsidRPr="00FC313A">
        <w:rPr>
          <w:rFonts w:ascii="Arial" w:hAnsi="Arial" w:cs="Arial"/>
          <w:sz w:val="24"/>
          <w:szCs w:val="24"/>
        </w:rPr>
        <w:t>d Mar</w:t>
      </w:r>
      <w:r w:rsidRPr="00FC313A">
        <w:rPr>
          <w:rFonts w:ascii="Arial" w:hAnsi="Arial" w:cs="Arial"/>
          <w:sz w:val="24"/>
          <w:szCs w:val="24"/>
        </w:rPr>
        <w:t>gins)</w:t>
      </w:r>
      <w:r w:rsidRPr="00FC313A">
        <w:rPr>
          <w:rFonts w:ascii="Arial" w:hAnsi="Arial" w:cs="Arial"/>
          <w:sz w:val="24"/>
          <w:szCs w:val="24"/>
        </w:rPr>
        <w:t>.</w:t>
      </w:r>
    </w:p>
    <w:p w:rsidR="00103949" w:rsidRPr="00FC313A" w:rsidP="004B6B73">
      <w:pPr>
        <w:rPr>
          <w:rFonts w:ascii="Arial" w:hAnsi="Arial" w:cs="Arial"/>
          <w:sz w:val="24"/>
          <w:szCs w:val="24"/>
        </w:rPr>
      </w:pPr>
      <w:r w:rsidRPr="00FC313A">
        <w:rPr>
          <w:rFonts w:ascii="Arial" w:hAnsi="Arial" w:cs="Arial"/>
          <w:sz w:val="24"/>
          <w:szCs w:val="24"/>
        </w:rPr>
        <w:t xml:space="preserve">2.3.4 </w:t>
      </w:r>
      <w:r w:rsidRPr="00FC313A">
        <w:rPr>
          <w:rFonts w:ascii="Arial" w:hAnsi="Arial" w:cs="Arial"/>
          <w:sz w:val="24"/>
          <w:szCs w:val="24"/>
        </w:rPr>
        <w:t>We have implemented successful species recovery ‘flagship’ projects, but the overall trend for important species’ groups r</w:t>
      </w:r>
      <w:r w:rsidRPr="00FC313A">
        <w:rPr>
          <w:rFonts w:ascii="Arial" w:hAnsi="Arial" w:cs="Arial"/>
          <w:sz w:val="24"/>
          <w:szCs w:val="24"/>
        </w:rPr>
        <w:t xml:space="preserve">emains concerning. </w:t>
      </w:r>
      <w:r w:rsidRPr="00FC313A">
        <w:rPr>
          <w:rFonts w:ascii="Arial" w:hAnsi="Arial" w:cs="Arial"/>
          <w:sz w:val="24"/>
          <w:szCs w:val="24"/>
        </w:rPr>
        <w:t>Englan</w:t>
      </w:r>
      <w:r w:rsidRPr="00FC313A">
        <w:rPr>
          <w:rFonts w:ascii="Arial" w:hAnsi="Arial" w:cs="Arial"/>
          <w:sz w:val="24"/>
          <w:szCs w:val="24"/>
        </w:rPr>
        <w:t>d’s Biodiversity Indicator for b</w:t>
      </w:r>
      <w:r w:rsidRPr="00FC313A">
        <w:rPr>
          <w:rFonts w:ascii="Arial" w:hAnsi="Arial" w:cs="Arial"/>
          <w:sz w:val="24"/>
          <w:szCs w:val="24"/>
        </w:rPr>
        <w:t xml:space="preserve">reeding farmland birds shows a significant decline in the </w:t>
      </w:r>
      <w:r w:rsidRPr="00FC313A">
        <w:rPr>
          <w:rFonts w:ascii="Arial" w:hAnsi="Arial" w:cs="Arial"/>
          <w:sz w:val="24"/>
          <w:szCs w:val="24"/>
        </w:rPr>
        <w:t>long term (1970-2015) and short te</w:t>
      </w:r>
      <w:r w:rsidRPr="00FC313A">
        <w:rPr>
          <w:rFonts w:ascii="Arial" w:hAnsi="Arial" w:cs="Arial"/>
          <w:sz w:val="24"/>
          <w:szCs w:val="24"/>
        </w:rPr>
        <w:t>rm (2009-2015).  E</w:t>
      </w:r>
      <w:r w:rsidRPr="00FC313A">
        <w:rPr>
          <w:rFonts w:ascii="Arial" w:hAnsi="Arial" w:cs="Arial"/>
          <w:sz w:val="24"/>
          <w:szCs w:val="24"/>
        </w:rPr>
        <w:t xml:space="preserve">xpert Taxon Groups have advised that 361 species are at high </w:t>
      </w:r>
      <w:r w:rsidRPr="00FC313A">
        <w:rPr>
          <w:rFonts w:ascii="Arial" w:hAnsi="Arial" w:cs="Arial"/>
          <w:sz w:val="24"/>
          <w:szCs w:val="24"/>
        </w:rPr>
        <w:t>risk of being lost in England</w:t>
      </w:r>
      <w:r w:rsidRPr="00FC313A">
        <w:rPr>
          <w:rFonts w:ascii="Arial" w:hAnsi="Arial" w:cs="Arial"/>
          <w:sz w:val="24"/>
          <w:szCs w:val="24"/>
        </w:rPr>
        <w:t xml:space="preserve">, with 161 of these listed as Priority Species.  Some have already been lost from England, e.g. Golden Eagle. </w:t>
      </w:r>
      <w:r w:rsidRPr="00FC313A">
        <w:rPr>
          <w:rFonts w:ascii="Arial" w:hAnsi="Arial" w:cs="Arial"/>
          <w:sz w:val="24"/>
          <w:szCs w:val="24"/>
        </w:rPr>
        <w:t>Simi</w:t>
      </w:r>
      <w:r w:rsidRPr="00FC313A">
        <w:rPr>
          <w:rFonts w:ascii="Arial" w:hAnsi="Arial" w:cs="Arial"/>
          <w:sz w:val="24"/>
          <w:szCs w:val="24"/>
        </w:rPr>
        <w:t>lar trends can be seen in marine species groups.</w:t>
      </w:r>
    </w:p>
    <w:p w:rsidR="00C06CF9" w:rsidRPr="00FC313A" w:rsidP="004B6B73">
      <w:pPr>
        <w:rPr>
          <w:rFonts w:ascii="Arial" w:hAnsi="Arial" w:cs="Arial"/>
          <w:sz w:val="24"/>
          <w:szCs w:val="24"/>
        </w:rPr>
      </w:pPr>
      <w:r w:rsidRPr="00FC313A">
        <w:rPr>
          <w:rFonts w:ascii="Arial" w:hAnsi="Arial" w:cs="Arial"/>
          <w:sz w:val="24"/>
          <w:szCs w:val="24"/>
        </w:rPr>
        <w:t xml:space="preserve">2.3.5 </w:t>
      </w:r>
      <w:r w:rsidRPr="00FC313A">
        <w:rPr>
          <w:rFonts w:ascii="Arial" w:hAnsi="Arial" w:cs="Arial"/>
          <w:sz w:val="24"/>
          <w:szCs w:val="24"/>
        </w:rPr>
        <w:t xml:space="preserve">Species groups showing long term </w:t>
      </w:r>
      <w:r w:rsidRPr="00FC313A">
        <w:rPr>
          <w:rFonts w:ascii="Arial" w:hAnsi="Arial" w:cs="Arial"/>
          <w:sz w:val="24"/>
          <w:szCs w:val="24"/>
        </w:rPr>
        <w:t>declines also include</w:t>
      </w:r>
      <w:r w:rsidRPr="00FC313A">
        <w:rPr>
          <w:rFonts w:ascii="Arial" w:hAnsi="Arial" w:cs="Arial"/>
          <w:sz w:val="24"/>
          <w:szCs w:val="24"/>
        </w:rPr>
        <w:t xml:space="preserve"> woodland birds, butterflies, and </w:t>
      </w:r>
      <w:r w:rsidRPr="00FC313A">
        <w:rPr>
          <w:rFonts w:ascii="Arial" w:hAnsi="Arial" w:cs="Arial"/>
          <w:sz w:val="24"/>
          <w:szCs w:val="24"/>
        </w:rPr>
        <w:t xml:space="preserve">the </w:t>
      </w:r>
      <w:r w:rsidRPr="00FC313A">
        <w:rPr>
          <w:rFonts w:ascii="Arial" w:hAnsi="Arial" w:cs="Arial"/>
          <w:sz w:val="24"/>
          <w:szCs w:val="24"/>
        </w:rPr>
        <w:t>overall abundance of priority species.</w:t>
      </w:r>
    </w:p>
    <w:p w:rsidR="00C06CF9" w:rsidRPr="00FC313A" w:rsidP="004B6B73">
      <w:pPr>
        <w:rPr>
          <w:rFonts w:ascii="Arial" w:hAnsi="Arial" w:cs="Arial"/>
          <w:sz w:val="24"/>
          <w:szCs w:val="24"/>
        </w:rPr>
      </w:pPr>
      <w:r w:rsidRPr="00FC313A">
        <w:rPr>
          <w:rFonts w:ascii="Arial" w:hAnsi="Arial" w:cs="Arial"/>
          <w:sz w:val="24"/>
          <w:szCs w:val="24"/>
        </w:rPr>
        <w:t xml:space="preserve">2.3.6 </w:t>
      </w:r>
      <w:r w:rsidRPr="00FC313A">
        <w:rPr>
          <w:rFonts w:ascii="Arial" w:hAnsi="Arial" w:cs="Arial"/>
          <w:sz w:val="24"/>
          <w:szCs w:val="24"/>
        </w:rPr>
        <w:t>There has been p</w:t>
      </w:r>
      <w:r w:rsidRPr="00FC313A">
        <w:rPr>
          <w:rFonts w:ascii="Arial" w:hAnsi="Arial" w:cs="Arial"/>
          <w:sz w:val="24"/>
          <w:szCs w:val="24"/>
        </w:rPr>
        <w:t>rogress in restoring degraded ecosystems as a co</w:t>
      </w:r>
      <w:r w:rsidRPr="00FC313A">
        <w:rPr>
          <w:rFonts w:ascii="Arial" w:hAnsi="Arial" w:cs="Arial"/>
          <w:sz w:val="24"/>
          <w:szCs w:val="24"/>
        </w:rPr>
        <w:t>ntribution to climate mitigation and a</w:t>
      </w:r>
      <w:r w:rsidRPr="00FC313A">
        <w:rPr>
          <w:rFonts w:ascii="Arial" w:hAnsi="Arial" w:cs="Arial"/>
          <w:sz w:val="24"/>
          <w:szCs w:val="24"/>
        </w:rPr>
        <w:t>daptation</w:t>
      </w:r>
      <w:r w:rsidRPr="00FC313A">
        <w:rPr>
          <w:rFonts w:ascii="Arial" w:hAnsi="Arial" w:cs="Arial"/>
          <w:sz w:val="24"/>
          <w:szCs w:val="24"/>
        </w:rPr>
        <w:t xml:space="preserve"> but this remains insufficient to meet the 2020 target of 15% of ecosystems restored.</w:t>
      </w:r>
    </w:p>
    <w:p w:rsidR="0001560B" w:rsidRPr="00FC313A" w:rsidP="004B6B73">
      <w:pPr>
        <w:rPr>
          <w:rFonts w:ascii="Arial" w:hAnsi="Arial" w:cs="Arial"/>
          <w:sz w:val="24"/>
          <w:szCs w:val="24"/>
        </w:rPr>
      </w:pPr>
      <w:r w:rsidRPr="00FC313A">
        <w:rPr>
          <w:rFonts w:ascii="Arial" w:hAnsi="Arial" w:cs="Arial"/>
          <w:sz w:val="24"/>
          <w:szCs w:val="24"/>
        </w:rPr>
        <w:t xml:space="preserve">2.3.7 </w:t>
      </w:r>
      <w:r w:rsidRPr="00FC313A">
        <w:rPr>
          <w:rFonts w:ascii="Arial" w:hAnsi="Arial" w:cs="Arial"/>
          <w:sz w:val="24"/>
          <w:szCs w:val="24"/>
        </w:rPr>
        <w:t>There has been</w:t>
      </w:r>
      <w:r w:rsidRPr="00FC313A">
        <w:rPr>
          <w:rFonts w:ascii="Arial" w:hAnsi="Arial" w:cs="Arial"/>
          <w:sz w:val="24"/>
          <w:szCs w:val="24"/>
        </w:rPr>
        <w:t xml:space="preserve"> </w:t>
      </w:r>
      <w:r w:rsidRPr="00FC313A">
        <w:rPr>
          <w:rFonts w:ascii="Arial" w:hAnsi="Arial" w:cs="Arial"/>
          <w:sz w:val="24"/>
          <w:szCs w:val="24"/>
        </w:rPr>
        <w:t xml:space="preserve">significant progress in defining Marine Conservation Zones, and Protected Areas for seabirds and </w:t>
      </w:r>
      <w:r w:rsidRPr="00FC313A">
        <w:rPr>
          <w:rFonts w:ascii="Arial" w:hAnsi="Arial" w:cs="Arial"/>
          <w:sz w:val="24"/>
          <w:szCs w:val="24"/>
        </w:rPr>
        <w:t>cetaceans. From a position of very little formal protection in 2010 we now have 40% of English waters designated.</w:t>
      </w:r>
      <w:r w:rsidRPr="00FC313A">
        <w:rPr>
          <w:rFonts w:ascii="Arial" w:hAnsi="Arial" w:cs="Arial"/>
          <w:sz w:val="24"/>
          <w:szCs w:val="24"/>
        </w:rPr>
        <w:t xml:space="preserve"> We now need to invest in monitoring</w:t>
      </w:r>
      <w:r w:rsidRPr="00FC313A">
        <w:rPr>
          <w:rFonts w:ascii="Arial" w:hAnsi="Arial" w:cs="Arial"/>
          <w:sz w:val="24"/>
          <w:szCs w:val="24"/>
        </w:rPr>
        <w:t>,</w:t>
      </w:r>
      <w:r w:rsidRPr="00FC313A">
        <w:rPr>
          <w:rFonts w:ascii="Arial" w:hAnsi="Arial" w:cs="Arial"/>
          <w:sz w:val="24"/>
          <w:szCs w:val="24"/>
        </w:rPr>
        <w:t xml:space="preserve"> and implement conservation measures such as fishing bye-laws.</w:t>
      </w:r>
      <w:r w:rsidRPr="00FC313A">
        <w:rPr>
          <w:rFonts w:ascii="Arial" w:hAnsi="Arial" w:cs="Arial"/>
          <w:sz w:val="24"/>
          <w:szCs w:val="24"/>
        </w:rPr>
        <w:br/>
      </w:r>
    </w:p>
    <w:p w:rsidR="00C06CF9" w:rsidRPr="00FC313A" w:rsidP="004B6B73">
      <w:pPr>
        <w:rPr>
          <w:rFonts w:ascii="Arial" w:hAnsi="Arial" w:cs="Arial"/>
          <w:b/>
          <w:sz w:val="24"/>
          <w:szCs w:val="24"/>
        </w:rPr>
      </w:pPr>
      <w:r w:rsidRPr="00FC313A">
        <w:rPr>
          <w:rFonts w:ascii="Arial" w:hAnsi="Arial" w:cs="Arial"/>
          <w:b/>
          <w:sz w:val="24"/>
          <w:szCs w:val="24"/>
        </w:rPr>
        <w:t>What further progress is needed?</w:t>
      </w:r>
    </w:p>
    <w:p w:rsidR="00836FDA" w:rsidRPr="00FC313A" w:rsidP="004B6B73">
      <w:pPr>
        <w:rPr>
          <w:rFonts w:ascii="Arial" w:hAnsi="Arial" w:cs="Arial"/>
          <w:sz w:val="24"/>
          <w:szCs w:val="24"/>
        </w:rPr>
      </w:pPr>
      <w:r w:rsidRPr="00FC313A">
        <w:rPr>
          <w:rFonts w:ascii="Arial" w:hAnsi="Arial" w:cs="Arial"/>
          <w:sz w:val="24"/>
          <w:szCs w:val="24"/>
        </w:rPr>
        <w:t>2.4 The o</w:t>
      </w:r>
      <w:r w:rsidRPr="00FC313A">
        <w:rPr>
          <w:rFonts w:ascii="Arial" w:hAnsi="Arial" w:cs="Arial"/>
          <w:sz w:val="24"/>
          <w:szCs w:val="24"/>
        </w:rPr>
        <w:t>verall picture is a</w:t>
      </w:r>
      <w:r w:rsidRPr="00FC313A">
        <w:rPr>
          <w:rFonts w:ascii="Arial" w:hAnsi="Arial" w:cs="Arial"/>
          <w:sz w:val="24"/>
          <w:szCs w:val="24"/>
        </w:rPr>
        <w:t xml:space="preserve"> need for increased ambition and scale of nature recovery on the ground. </w:t>
      </w:r>
      <w:r w:rsidRPr="00FC313A">
        <w:rPr>
          <w:rFonts w:ascii="Arial" w:hAnsi="Arial" w:cs="Arial"/>
          <w:sz w:val="24"/>
          <w:szCs w:val="24"/>
        </w:rPr>
        <w:t xml:space="preserve">We are </w:t>
      </w:r>
      <w:r w:rsidRPr="00FC313A">
        <w:rPr>
          <w:rFonts w:ascii="Arial" w:hAnsi="Arial" w:cs="Arial"/>
          <w:sz w:val="24"/>
          <w:szCs w:val="24"/>
        </w:rPr>
        <w:t xml:space="preserve">reducing the loss but we are not recovering </w:t>
      </w:r>
      <w:r w:rsidRPr="00FC313A">
        <w:rPr>
          <w:rFonts w:ascii="Arial" w:hAnsi="Arial" w:cs="Arial"/>
          <w:sz w:val="24"/>
          <w:szCs w:val="24"/>
        </w:rPr>
        <w:t xml:space="preserve">our precious </w:t>
      </w:r>
      <w:r w:rsidRPr="00FC313A">
        <w:rPr>
          <w:rFonts w:ascii="Arial" w:hAnsi="Arial" w:cs="Arial"/>
          <w:sz w:val="24"/>
          <w:szCs w:val="24"/>
        </w:rPr>
        <w:t xml:space="preserve">nature. </w:t>
      </w:r>
      <w:r w:rsidRPr="00FC313A">
        <w:rPr>
          <w:rFonts w:ascii="Arial" w:hAnsi="Arial" w:cs="Arial"/>
          <w:sz w:val="24"/>
          <w:szCs w:val="24"/>
        </w:rPr>
        <w:t>Natural England recommends focus on the following issues:</w:t>
      </w:r>
    </w:p>
    <w:p w:rsidR="00837E84" w:rsidRPr="00FC313A" w:rsidP="004B6B73">
      <w:pPr>
        <w:pStyle w:val="ListParagraph"/>
        <w:ind w:left="0"/>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w:t>
      </w:r>
      <w:r w:rsidRPr="00FC313A">
        <w:rPr>
          <w:rFonts w:ascii="Arial" w:hAnsi="Arial" w:cs="Arial"/>
          <w:sz w:val="24"/>
          <w:szCs w:val="24"/>
        </w:rPr>
        <w:t xml:space="preserve">1 </w:t>
      </w:r>
      <w:r w:rsidRPr="00FC313A">
        <w:rPr>
          <w:rFonts w:ascii="Arial" w:hAnsi="Arial" w:cs="Arial"/>
          <w:sz w:val="24"/>
          <w:szCs w:val="24"/>
        </w:rPr>
        <w:t>E</w:t>
      </w:r>
      <w:r w:rsidRPr="00FC313A">
        <w:rPr>
          <w:rFonts w:ascii="Arial" w:hAnsi="Arial" w:cs="Arial"/>
          <w:sz w:val="24"/>
          <w:szCs w:val="24"/>
        </w:rPr>
        <w:t>stablishing a</w:t>
      </w:r>
      <w:r w:rsidRPr="00FC313A">
        <w:rPr>
          <w:rFonts w:ascii="Arial" w:hAnsi="Arial" w:cs="Arial"/>
          <w:sz w:val="24"/>
          <w:szCs w:val="24"/>
        </w:rPr>
        <w:t xml:space="preserve"> national network of habitats</w:t>
      </w:r>
      <w:r w:rsidRPr="00FC313A">
        <w:rPr>
          <w:rFonts w:ascii="Arial" w:hAnsi="Arial" w:cs="Arial"/>
          <w:sz w:val="24"/>
          <w:szCs w:val="24"/>
        </w:rPr>
        <w:t xml:space="preserve"> </w:t>
      </w:r>
      <w:r w:rsidRPr="00FC313A">
        <w:rPr>
          <w:rFonts w:ascii="Arial" w:hAnsi="Arial" w:cs="Arial"/>
          <w:sz w:val="24"/>
          <w:szCs w:val="24"/>
        </w:rPr>
        <w:t>that drive</w:t>
      </w:r>
      <w:r w:rsidRPr="00FC313A">
        <w:rPr>
          <w:rFonts w:ascii="Arial" w:hAnsi="Arial" w:cs="Arial"/>
          <w:sz w:val="24"/>
          <w:szCs w:val="24"/>
        </w:rPr>
        <w:t>s</w:t>
      </w:r>
      <w:r w:rsidRPr="00FC313A">
        <w:rPr>
          <w:rFonts w:ascii="Arial" w:hAnsi="Arial" w:cs="Arial"/>
          <w:sz w:val="24"/>
          <w:szCs w:val="24"/>
        </w:rPr>
        <w:t xml:space="preserve"> our nature recovery</w:t>
      </w:r>
      <w:r w:rsidRPr="00FC313A">
        <w:rPr>
          <w:rFonts w:ascii="Arial" w:hAnsi="Arial" w:cs="Arial"/>
          <w:sz w:val="24"/>
          <w:szCs w:val="24"/>
        </w:rPr>
        <w:t xml:space="preserve">. </w:t>
      </w:r>
      <w:r w:rsidRPr="00FC313A">
        <w:rPr>
          <w:rFonts w:ascii="Arial" w:hAnsi="Arial" w:cs="Arial"/>
          <w:sz w:val="24"/>
          <w:szCs w:val="24"/>
        </w:rPr>
        <w:t xml:space="preserve">We have not </w:t>
      </w:r>
      <w:r w:rsidRPr="00FC313A">
        <w:rPr>
          <w:rFonts w:ascii="Arial" w:hAnsi="Arial" w:cs="Arial"/>
          <w:sz w:val="24"/>
          <w:szCs w:val="24"/>
        </w:rPr>
        <w:t xml:space="preserve">yet </w:t>
      </w:r>
      <w:r w:rsidRPr="00FC313A">
        <w:rPr>
          <w:rFonts w:ascii="Arial" w:hAnsi="Arial" w:cs="Arial"/>
          <w:sz w:val="24"/>
          <w:szCs w:val="24"/>
        </w:rPr>
        <w:t xml:space="preserve">made sufficient progress towards the </w:t>
      </w:r>
      <w:r w:rsidRPr="00FC313A">
        <w:rPr>
          <w:rFonts w:ascii="Arial" w:hAnsi="Arial" w:cs="Arial"/>
          <w:sz w:val="24"/>
          <w:szCs w:val="24"/>
        </w:rPr>
        <w:t>Lawton agenda</w:t>
      </w:r>
      <w:r w:rsidRPr="00FC313A">
        <w:rPr>
          <w:rFonts w:ascii="Arial" w:hAnsi="Arial" w:cs="Arial"/>
          <w:sz w:val="24"/>
          <w:szCs w:val="24"/>
        </w:rPr>
        <w:t xml:space="preserve">. There is a technical consensus around the need for big core sites supported by </w:t>
      </w:r>
      <w:r w:rsidRPr="00FC313A">
        <w:rPr>
          <w:rFonts w:ascii="Arial" w:hAnsi="Arial" w:cs="Arial"/>
          <w:sz w:val="24"/>
          <w:szCs w:val="24"/>
        </w:rPr>
        <w:t>a broad ecological network. W</w:t>
      </w:r>
      <w:r w:rsidRPr="00FC313A">
        <w:rPr>
          <w:rFonts w:ascii="Arial" w:hAnsi="Arial" w:cs="Arial"/>
          <w:sz w:val="24"/>
          <w:szCs w:val="24"/>
        </w:rPr>
        <w:t xml:space="preserve">e have not </w:t>
      </w:r>
      <w:r w:rsidRPr="00FC313A">
        <w:rPr>
          <w:rFonts w:ascii="Arial" w:hAnsi="Arial" w:cs="Arial"/>
          <w:sz w:val="24"/>
          <w:szCs w:val="24"/>
        </w:rPr>
        <w:t xml:space="preserve">yet </w:t>
      </w:r>
      <w:r w:rsidRPr="00FC313A">
        <w:rPr>
          <w:rFonts w:ascii="Arial" w:hAnsi="Arial" w:cs="Arial"/>
          <w:sz w:val="24"/>
          <w:szCs w:val="24"/>
        </w:rPr>
        <w:t>ac</w:t>
      </w:r>
      <w:r w:rsidRPr="00FC313A">
        <w:rPr>
          <w:rFonts w:ascii="Arial" w:hAnsi="Arial" w:cs="Arial"/>
          <w:sz w:val="24"/>
          <w:szCs w:val="24"/>
        </w:rPr>
        <w:t>hieved</w:t>
      </w:r>
      <w:r w:rsidRPr="00FC313A">
        <w:rPr>
          <w:rFonts w:ascii="Arial" w:hAnsi="Arial" w:cs="Arial"/>
          <w:sz w:val="24"/>
          <w:szCs w:val="24"/>
        </w:rPr>
        <w:t xml:space="preserve"> a national network of sites that are bigger, better, more and joined.</w:t>
      </w:r>
      <w:r w:rsidRPr="00FC313A">
        <w:rPr>
          <w:rFonts w:ascii="Arial" w:hAnsi="Arial" w:cs="Arial"/>
          <w:sz w:val="24"/>
          <w:szCs w:val="24"/>
        </w:rPr>
        <w:t xml:space="preserve"> Restoring and creating 500,000 ha of habitat through a Network must be at the core of a national nature recovery programme</w:t>
      </w:r>
      <w:r w:rsidRPr="00FC313A">
        <w:rPr>
          <w:rFonts w:ascii="Arial" w:hAnsi="Arial" w:cs="Arial"/>
          <w:sz w:val="24"/>
          <w:szCs w:val="24"/>
        </w:rPr>
        <w:t>.</w:t>
      </w:r>
      <w:r w:rsidRPr="00FC313A">
        <w:rPr>
          <w:rFonts w:ascii="Arial" w:hAnsi="Arial" w:cs="Arial"/>
          <w:sz w:val="24"/>
          <w:szCs w:val="24"/>
        </w:rPr>
        <w:br/>
      </w:r>
      <w:r w:rsidRPr="00FC313A">
        <w:rPr>
          <w:rFonts w:ascii="Arial" w:hAnsi="Arial" w:cs="Arial"/>
          <w:sz w:val="24"/>
          <w:szCs w:val="24"/>
        </w:rPr>
        <w:br/>
      </w: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w:t>
      </w:r>
      <w:r w:rsidRPr="00FC313A">
        <w:rPr>
          <w:rFonts w:ascii="Arial" w:hAnsi="Arial" w:cs="Arial"/>
          <w:sz w:val="24"/>
          <w:szCs w:val="24"/>
        </w:rPr>
        <w:t>2</w:t>
      </w:r>
      <w:r w:rsidRPr="00FC313A">
        <w:rPr>
          <w:rFonts w:ascii="Arial" w:hAnsi="Arial" w:cs="Arial"/>
          <w:sz w:val="24"/>
          <w:szCs w:val="24"/>
        </w:rPr>
        <w:t xml:space="preserve"> </w:t>
      </w:r>
      <w:r w:rsidRPr="00FC313A">
        <w:rPr>
          <w:rFonts w:ascii="Arial" w:hAnsi="Arial" w:cs="Arial"/>
          <w:sz w:val="24"/>
          <w:szCs w:val="24"/>
        </w:rPr>
        <w:t>We have not yet created enough of the big</w:t>
      </w:r>
      <w:r w:rsidRPr="00FC313A">
        <w:rPr>
          <w:rFonts w:ascii="Arial" w:hAnsi="Arial" w:cs="Arial"/>
          <w:sz w:val="24"/>
          <w:szCs w:val="24"/>
        </w:rPr>
        <w:t>-</w:t>
      </w:r>
      <w:r w:rsidRPr="00FC313A">
        <w:rPr>
          <w:rFonts w:ascii="Arial" w:hAnsi="Arial" w:cs="Arial"/>
          <w:sz w:val="24"/>
          <w:szCs w:val="24"/>
        </w:rPr>
        <w:t>scale</w:t>
      </w:r>
      <w:r w:rsidRPr="00FC313A">
        <w:rPr>
          <w:rFonts w:ascii="Arial" w:hAnsi="Arial" w:cs="Arial"/>
          <w:sz w:val="24"/>
          <w:szCs w:val="24"/>
        </w:rPr>
        <w:t>, wilder,</w:t>
      </w:r>
      <w:r w:rsidRPr="00FC313A">
        <w:rPr>
          <w:rFonts w:ascii="Arial" w:hAnsi="Arial" w:cs="Arial"/>
          <w:sz w:val="24"/>
          <w:szCs w:val="24"/>
        </w:rPr>
        <w:t xml:space="preserve"> Nature Recovery Areas </w:t>
      </w:r>
      <w:r w:rsidRPr="00FC313A">
        <w:rPr>
          <w:rFonts w:ascii="Arial" w:hAnsi="Arial" w:cs="Arial"/>
          <w:sz w:val="24"/>
          <w:szCs w:val="24"/>
        </w:rPr>
        <w:t xml:space="preserve">(NRAs) </w:t>
      </w:r>
      <w:r w:rsidRPr="00FC313A">
        <w:rPr>
          <w:rFonts w:ascii="Arial" w:hAnsi="Arial" w:cs="Arial"/>
          <w:sz w:val="24"/>
          <w:szCs w:val="24"/>
        </w:rPr>
        <w:t>t</w:t>
      </w:r>
      <w:r w:rsidRPr="00FC313A">
        <w:rPr>
          <w:rFonts w:ascii="Arial" w:hAnsi="Arial" w:cs="Arial"/>
          <w:sz w:val="24"/>
          <w:szCs w:val="24"/>
        </w:rPr>
        <w:t>hat convey tangible progress,</w:t>
      </w:r>
      <w:r w:rsidRPr="00FC313A">
        <w:rPr>
          <w:rFonts w:ascii="Arial" w:hAnsi="Arial" w:cs="Arial"/>
          <w:sz w:val="24"/>
          <w:szCs w:val="24"/>
        </w:rPr>
        <w:t xml:space="preserve"> capture the public’s imagination for wildlife</w:t>
      </w:r>
      <w:r w:rsidRPr="00FC313A">
        <w:rPr>
          <w:rFonts w:ascii="Arial" w:hAnsi="Arial" w:cs="Arial"/>
          <w:sz w:val="24"/>
          <w:szCs w:val="24"/>
        </w:rPr>
        <w:t>, and re-establish</w:t>
      </w:r>
      <w:r w:rsidRPr="00FC313A">
        <w:rPr>
          <w:rFonts w:ascii="Arial" w:hAnsi="Arial" w:cs="Arial"/>
          <w:sz w:val="24"/>
          <w:szCs w:val="24"/>
        </w:rPr>
        <w:t xml:space="preserve"> ecological processes</w:t>
      </w:r>
      <w:r w:rsidRPr="00FC313A">
        <w:rPr>
          <w:rFonts w:ascii="Arial" w:hAnsi="Arial" w:cs="Arial"/>
          <w:sz w:val="24"/>
          <w:szCs w:val="24"/>
        </w:rPr>
        <w:t>.</w:t>
      </w:r>
      <w:r w:rsidRPr="00FC313A">
        <w:rPr>
          <w:rFonts w:ascii="Arial" w:hAnsi="Arial" w:cs="Arial"/>
          <w:sz w:val="24"/>
          <w:szCs w:val="24"/>
        </w:rPr>
        <w:t xml:space="preserve"> National Parks and AONBs, which cover 25% of the land area of England, could initiate an ambiti</w:t>
      </w:r>
      <w:r w:rsidRPr="00FC313A">
        <w:rPr>
          <w:rFonts w:ascii="Arial" w:hAnsi="Arial" w:cs="Arial"/>
          <w:sz w:val="24"/>
          <w:szCs w:val="24"/>
        </w:rPr>
        <w:t>ous programme of habitat restoration and creation. And the public estate remains a major source of large areas of land suitable for restoration.</w:t>
      </w:r>
      <w:r w:rsidRPr="00FC313A">
        <w:rPr>
          <w:rFonts w:ascii="Arial" w:hAnsi="Arial" w:cs="Arial"/>
          <w:sz w:val="24"/>
          <w:szCs w:val="24"/>
        </w:rPr>
        <w:t xml:space="preserve"> Private farms and estates are also interested in the NRA concept.</w:t>
      </w:r>
    </w:p>
    <w:p w:rsidR="00FB0272"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 xml:space="preserve">.3 </w:t>
      </w:r>
      <w:r w:rsidRPr="00FC313A">
        <w:rPr>
          <w:rFonts w:ascii="Arial" w:hAnsi="Arial" w:cs="Arial"/>
          <w:sz w:val="24"/>
          <w:szCs w:val="24"/>
        </w:rPr>
        <w:t xml:space="preserve">The species declines are of particular </w:t>
      </w:r>
      <w:r w:rsidRPr="00FC313A">
        <w:rPr>
          <w:rFonts w:ascii="Arial" w:hAnsi="Arial" w:cs="Arial"/>
          <w:sz w:val="24"/>
          <w:szCs w:val="24"/>
        </w:rPr>
        <w:t>concern.  If we are to halt further extinctions and secure an improvement in species’ status, we need a</w:t>
      </w:r>
      <w:r w:rsidRPr="00FC313A">
        <w:rPr>
          <w:rFonts w:ascii="Arial" w:hAnsi="Arial" w:cs="Arial"/>
          <w:sz w:val="24"/>
          <w:szCs w:val="24"/>
        </w:rPr>
        <w:t xml:space="preserve">n enhanced and higher profile programme of species reintroductions and recovery. </w:t>
      </w:r>
    </w:p>
    <w:p w:rsidR="00FB0272"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 xml:space="preserve">.4 We recommend a </w:t>
      </w:r>
      <w:r w:rsidRPr="00FC313A">
        <w:rPr>
          <w:rFonts w:ascii="Arial" w:hAnsi="Arial" w:cs="Arial"/>
          <w:sz w:val="24"/>
          <w:szCs w:val="24"/>
        </w:rPr>
        <w:t xml:space="preserve">further </w:t>
      </w:r>
      <w:r w:rsidRPr="00FC313A">
        <w:rPr>
          <w:rFonts w:ascii="Arial" w:hAnsi="Arial" w:cs="Arial"/>
          <w:sz w:val="24"/>
          <w:szCs w:val="24"/>
        </w:rPr>
        <w:t>strengthening of programme delivery. The B</w:t>
      </w:r>
      <w:r w:rsidRPr="00FC313A">
        <w:rPr>
          <w:rFonts w:ascii="Arial" w:hAnsi="Arial" w:cs="Arial"/>
          <w:sz w:val="24"/>
          <w:szCs w:val="24"/>
        </w:rPr>
        <w:t>iodiversity 2020 de</w:t>
      </w:r>
      <w:r w:rsidRPr="00FC313A">
        <w:rPr>
          <w:rFonts w:ascii="Arial" w:hAnsi="Arial" w:cs="Arial"/>
          <w:sz w:val="24"/>
          <w:szCs w:val="24"/>
        </w:rPr>
        <w:t xml:space="preserve">livery arrangements </w:t>
      </w:r>
      <w:r w:rsidRPr="00FC313A">
        <w:rPr>
          <w:rFonts w:ascii="Arial" w:hAnsi="Arial" w:cs="Arial"/>
          <w:sz w:val="24"/>
          <w:szCs w:val="24"/>
        </w:rPr>
        <w:t xml:space="preserve">comprise a national strategy, and then outcome targets supported by national-level governance arrangements. Currently, it lacks a </w:t>
      </w:r>
      <w:r w:rsidRPr="00FC313A">
        <w:rPr>
          <w:rFonts w:ascii="Arial" w:hAnsi="Arial" w:cs="Arial"/>
          <w:sz w:val="24"/>
          <w:szCs w:val="24"/>
        </w:rPr>
        <w:t>local-level tier of formal implementation</w:t>
      </w:r>
      <w:r w:rsidRPr="00FC313A">
        <w:rPr>
          <w:rFonts w:ascii="Arial" w:hAnsi="Arial" w:cs="Arial"/>
          <w:sz w:val="24"/>
          <w:szCs w:val="24"/>
        </w:rPr>
        <w:t xml:space="preserve"> pla</w:t>
      </w:r>
      <w:r w:rsidRPr="00FC313A">
        <w:rPr>
          <w:rFonts w:ascii="Arial" w:hAnsi="Arial" w:cs="Arial"/>
          <w:sz w:val="24"/>
          <w:szCs w:val="24"/>
        </w:rPr>
        <w:t>nning with partners</w:t>
      </w:r>
      <w:r w:rsidRPr="00FC313A">
        <w:rPr>
          <w:rFonts w:ascii="Arial" w:hAnsi="Arial" w:cs="Arial"/>
          <w:sz w:val="24"/>
          <w:szCs w:val="24"/>
        </w:rPr>
        <w:t xml:space="preserve">. We need a clear </w:t>
      </w:r>
      <w:r w:rsidRPr="00FC313A">
        <w:rPr>
          <w:rFonts w:ascii="Arial" w:hAnsi="Arial" w:cs="Arial"/>
          <w:sz w:val="24"/>
          <w:szCs w:val="24"/>
        </w:rPr>
        <w:t>national programme of na</w:t>
      </w:r>
      <w:r w:rsidRPr="00FC313A">
        <w:rPr>
          <w:rFonts w:ascii="Arial" w:hAnsi="Arial" w:cs="Arial"/>
          <w:sz w:val="24"/>
          <w:szCs w:val="24"/>
        </w:rPr>
        <w:t>ture recovery post-2020, and</w:t>
      </w:r>
      <w:r w:rsidRPr="00FC313A">
        <w:rPr>
          <w:rFonts w:ascii="Arial" w:hAnsi="Arial" w:cs="Arial"/>
          <w:sz w:val="24"/>
          <w:szCs w:val="24"/>
        </w:rPr>
        <w:t xml:space="preserve"> an integrated national and local framework translating national priorities into local action, through the Local Natu</w:t>
      </w:r>
      <w:r w:rsidRPr="00FC313A">
        <w:rPr>
          <w:rFonts w:ascii="Arial" w:hAnsi="Arial" w:cs="Arial"/>
          <w:sz w:val="24"/>
          <w:szCs w:val="24"/>
        </w:rPr>
        <w:t>re Recovery Strategies (LNRSs).</w:t>
      </w:r>
    </w:p>
    <w:p w:rsidR="00901711"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 xml:space="preserve">.5 </w:t>
      </w:r>
      <w:r w:rsidRPr="00FC313A">
        <w:rPr>
          <w:rFonts w:ascii="Arial" w:hAnsi="Arial" w:cs="Arial"/>
          <w:sz w:val="24"/>
          <w:szCs w:val="24"/>
        </w:rPr>
        <w:t xml:space="preserve">The new Land Management Scheme </w:t>
      </w:r>
      <w:r w:rsidRPr="00FC313A">
        <w:rPr>
          <w:rFonts w:ascii="Arial" w:hAnsi="Arial" w:cs="Arial"/>
          <w:sz w:val="24"/>
          <w:szCs w:val="24"/>
        </w:rPr>
        <w:t>will be the main funding route</w:t>
      </w:r>
      <w:r w:rsidRPr="00FC313A">
        <w:rPr>
          <w:rFonts w:ascii="Arial" w:hAnsi="Arial" w:cs="Arial"/>
          <w:sz w:val="24"/>
          <w:szCs w:val="24"/>
        </w:rPr>
        <w:t xml:space="preserve"> for farmland conservation</w:t>
      </w:r>
      <w:r w:rsidRPr="00FC313A">
        <w:rPr>
          <w:rFonts w:ascii="Arial" w:hAnsi="Arial" w:cs="Arial"/>
          <w:sz w:val="24"/>
          <w:szCs w:val="24"/>
        </w:rPr>
        <w:t xml:space="preserve"> so it is vital that this works well and is of sufficient scale. The repatriated Common Agriculture Policy funding gives us a once in a lifetime chance to properly fund an Environmental Land Managemen</w:t>
      </w:r>
      <w:r w:rsidRPr="00FC313A">
        <w:rPr>
          <w:rFonts w:ascii="Arial" w:hAnsi="Arial" w:cs="Arial"/>
          <w:sz w:val="24"/>
          <w:szCs w:val="24"/>
        </w:rPr>
        <w:t>t Scheme of sufficient scale and focus.</w:t>
      </w:r>
    </w:p>
    <w:p w:rsidR="007F7340"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 xml:space="preserve">.6 </w:t>
      </w:r>
      <w:r w:rsidRPr="00FC313A">
        <w:rPr>
          <w:rFonts w:ascii="Arial" w:hAnsi="Arial" w:cs="Arial"/>
          <w:sz w:val="24"/>
          <w:szCs w:val="24"/>
        </w:rPr>
        <w:t>We want m</w:t>
      </w:r>
      <w:r w:rsidRPr="00FC313A">
        <w:rPr>
          <w:rFonts w:ascii="Arial" w:hAnsi="Arial" w:cs="Arial"/>
          <w:sz w:val="24"/>
          <w:szCs w:val="24"/>
        </w:rPr>
        <w:t xml:space="preserve">ore involvement of people in </w:t>
      </w:r>
      <w:r w:rsidRPr="00FC313A">
        <w:rPr>
          <w:rFonts w:ascii="Arial" w:hAnsi="Arial" w:cs="Arial"/>
          <w:sz w:val="24"/>
          <w:szCs w:val="24"/>
        </w:rPr>
        <w:t xml:space="preserve">and benefiting from </w:t>
      </w:r>
      <w:r w:rsidRPr="00FC313A">
        <w:rPr>
          <w:rFonts w:ascii="Arial" w:hAnsi="Arial" w:cs="Arial"/>
          <w:sz w:val="24"/>
          <w:szCs w:val="24"/>
        </w:rPr>
        <w:t>our conservation efforts, including a more inclusive agenda to get more people connected with an</w:t>
      </w:r>
      <w:r w:rsidRPr="00FC313A">
        <w:rPr>
          <w:rFonts w:ascii="Arial" w:hAnsi="Arial" w:cs="Arial"/>
          <w:sz w:val="24"/>
          <w:szCs w:val="24"/>
        </w:rPr>
        <w:t>d</w:t>
      </w:r>
      <w:r w:rsidRPr="00FC313A">
        <w:rPr>
          <w:rFonts w:ascii="Arial" w:hAnsi="Arial" w:cs="Arial"/>
          <w:sz w:val="24"/>
          <w:szCs w:val="24"/>
        </w:rPr>
        <w:t xml:space="preserve"> acting for the natural environment, spe</w:t>
      </w:r>
      <w:r w:rsidRPr="00FC313A">
        <w:rPr>
          <w:rFonts w:ascii="Arial" w:hAnsi="Arial" w:cs="Arial"/>
          <w:sz w:val="24"/>
          <w:szCs w:val="24"/>
        </w:rPr>
        <w:t>nding time in n</w:t>
      </w:r>
      <w:r w:rsidRPr="00FC313A">
        <w:rPr>
          <w:rFonts w:ascii="Arial" w:hAnsi="Arial" w:cs="Arial"/>
          <w:sz w:val="24"/>
          <w:szCs w:val="24"/>
        </w:rPr>
        <w:t>ature</w:t>
      </w:r>
      <w:r w:rsidRPr="00FC313A">
        <w:rPr>
          <w:rFonts w:ascii="Arial" w:hAnsi="Arial" w:cs="Arial"/>
          <w:sz w:val="24"/>
          <w:szCs w:val="24"/>
        </w:rPr>
        <w:t xml:space="preserve">.  Social prescribing can also play an important role here.  </w:t>
      </w:r>
      <w:r w:rsidRPr="00FC313A">
        <w:rPr>
          <w:rFonts w:ascii="Arial" w:hAnsi="Arial" w:cs="Arial"/>
          <w:sz w:val="24"/>
          <w:szCs w:val="24"/>
        </w:rPr>
        <w:t>We need to invest in nature close to where people live, through accessible green infrastructure which will support species abundance and provide opportunities for people to engage with natur</w:t>
      </w:r>
      <w:r w:rsidRPr="00FC313A">
        <w:rPr>
          <w:rFonts w:ascii="Arial" w:hAnsi="Arial" w:cs="Arial"/>
          <w:sz w:val="24"/>
          <w:szCs w:val="24"/>
        </w:rPr>
        <w:t xml:space="preserve">e.  </w:t>
      </w:r>
      <w:r w:rsidRPr="00FC313A">
        <w:rPr>
          <w:rFonts w:ascii="Arial" w:hAnsi="Arial" w:cs="Arial"/>
          <w:sz w:val="24"/>
          <w:szCs w:val="24"/>
        </w:rPr>
        <w:t>The Nature Recovery Network should</w:t>
      </w:r>
      <w:r w:rsidRPr="00FC313A">
        <w:rPr>
          <w:rFonts w:ascii="Arial" w:hAnsi="Arial" w:cs="Arial"/>
          <w:sz w:val="24"/>
          <w:szCs w:val="24"/>
        </w:rPr>
        <w:t xml:space="preserve"> be an ur</w:t>
      </w:r>
      <w:r w:rsidRPr="00FC313A">
        <w:rPr>
          <w:rFonts w:ascii="Arial" w:hAnsi="Arial" w:cs="Arial"/>
          <w:sz w:val="24"/>
          <w:szCs w:val="24"/>
        </w:rPr>
        <w:t>ban as well as a rural network.</w:t>
      </w:r>
    </w:p>
    <w:p w:rsidR="00901711"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 xml:space="preserve">.7 We need </w:t>
      </w:r>
      <w:r w:rsidRPr="00FC313A">
        <w:rPr>
          <w:rFonts w:ascii="Arial" w:hAnsi="Arial" w:cs="Arial"/>
          <w:sz w:val="24"/>
          <w:szCs w:val="24"/>
        </w:rPr>
        <w:t xml:space="preserve">to explore and test </w:t>
      </w:r>
      <w:r w:rsidRPr="00FC313A">
        <w:rPr>
          <w:rFonts w:ascii="Arial" w:hAnsi="Arial" w:cs="Arial"/>
          <w:sz w:val="24"/>
          <w:szCs w:val="24"/>
        </w:rPr>
        <w:t>new approaches to conservation. In the right circumstances, wilding initiatives can provide a fast track to nature recovery and rebuilding ecos</w:t>
      </w:r>
      <w:r w:rsidRPr="00FC313A">
        <w:rPr>
          <w:rFonts w:ascii="Arial" w:hAnsi="Arial" w:cs="Arial"/>
          <w:sz w:val="24"/>
          <w:szCs w:val="24"/>
        </w:rPr>
        <w:t>ystems, and provide the space for iconic species re-introductions. We have the opportuni</w:t>
      </w:r>
      <w:r w:rsidRPr="00FC313A">
        <w:rPr>
          <w:rFonts w:ascii="Arial" w:hAnsi="Arial" w:cs="Arial"/>
          <w:sz w:val="24"/>
          <w:szCs w:val="24"/>
        </w:rPr>
        <w:t>ty through the Nature for Climate</w:t>
      </w:r>
      <w:r w:rsidRPr="00FC313A">
        <w:rPr>
          <w:rFonts w:ascii="Arial" w:hAnsi="Arial" w:cs="Arial"/>
          <w:sz w:val="24"/>
          <w:szCs w:val="24"/>
        </w:rPr>
        <w:t xml:space="preserve"> fund to implement woodland planting and peat restoration schemes that sequester and store carbon and provide priority habitat.</w:t>
      </w:r>
      <w:r w:rsidRPr="00FC313A">
        <w:rPr>
          <w:rFonts w:ascii="Arial" w:hAnsi="Arial" w:cs="Arial"/>
          <w:sz w:val="24"/>
          <w:szCs w:val="24"/>
        </w:rPr>
        <w:t xml:space="preserve"> And Def</w:t>
      </w:r>
      <w:r w:rsidRPr="00FC313A">
        <w:rPr>
          <w:rFonts w:ascii="Arial" w:hAnsi="Arial" w:cs="Arial"/>
          <w:sz w:val="24"/>
          <w:szCs w:val="24"/>
        </w:rPr>
        <w:t>ra is developing a Nature Recovery Fund.</w:t>
      </w:r>
    </w:p>
    <w:p w:rsidR="008A344C"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 xml:space="preserve">.8 </w:t>
      </w:r>
      <w:r w:rsidRPr="00FC313A">
        <w:rPr>
          <w:rFonts w:ascii="Arial" w:hAnsi="Arial" w:cs="Arial"/>
          <w:sz w:val="24"/>
          <w:szCs w:val="24"/>
        </w:rPr>
        <w:t xml:space="preserve">We need to make the most of the very significant opportunities provided by the Environment, Agriculture and Fisheries bills. </w:t>
      </w:r>
      <w:r w:rsidRPr="00FC313A">
        <w:rPr>
          <w:rFonts w:ascii="Arial" w:hAnsi="Arial" w:cs="Arial"/>
          <w:sz w:val="24"/>
          <w:szCs w:val="24"/>
        </w:rPr>
        <w:t>Each of these Bills is providing significant opportunities for nature recovery, for exam</w:t>
      </w:r>
      <w:r w:rsidRPr="00FC313A">
        <w:rPr>
          <w:rFonts w:ascii="Arial" w:hAnsi="Arial" w:cs="Arial"/>
          <w:sz w:val="24"/>
          <w:szCs w:val="24"/>
        </w:rPr>
        <w:t>ple</w:t>
      </w:r>
      <w:r w:rsidRPr="00FC313A">
        <w:rPr>
          <w:rFonts w:ascii="Arial" w:hAnsi="Arial" w:cs="Arial"/>
          <w:sz w:val="24"/>
          <w:szCs w:val="24"/>
        </w:rPr>
        <w:t xml:space="preserve"> specific measures such as net gain. The</w:t>
      </w:r>
      <w:r w:rsidRPr="00FC313A">
        <w:rPr>
          <w:rFonts w:ascii="Arial" w:hAnsi="Arial" w:cs="Arial"/>
          <w:sz w:val="24"/>
          <w:szCs w:val="24"/>
        </w:rPr>
        <w:t>re are opportunities to make these Bills even better for nature as the Parliamentary debates continue and through the implementation plans (see also question 5).</w:t>
      </w:r>
    </w:p>
    <w:p w:rsidR="000A0AF7" w:rsidRPr="00FC313A" w:rsidP="004B6B73">
      <w:pPr>
        <w:rPr>
          <w:rFonts w:ascii="Arial" w:hAnsi="Arial" w:cs="Arial"/>
          <w:sz w:val="24"/>
          <w:szCs w:val="24"/>
        </w:rPr>
      </w:pPr>
      <w:r w:rsidRPr="00FC313A">
        <w:rPr>
          <w:rFonts w:ascii="Arial" w:hAnsi="Arial" w:cs="Arial"/>
          <w:sz w:val="24"/>
          <w:szCs w:val="24"/>
        </w:rPr>
        <w:t>2</w:t>
      </w:r>
      <w:r w:rsidRPr="00FC313A">
        <w:rPr>
          <w:rFonts w:ascii="Arial" w:hAnsi="Arial" w:cs="Arial"/>
          <w:sz w:val="24"/>
          <w:szCs w:val="24"/>
        </w:rPr>
        <w:t>.4</w:t>
      </w:r>
      <w:r w:rsidRPr="00FC313A">
        <w:rPr>
          <w:rFonts w:ascii="Arial" w:hAnsi="Arial" w:cs="Arial"/>
          <w:sz w:val="24"/>
          <w:szCs w:val="24"/>
        </w:rPr>
        <w:t>.9 Specific policies are needed to improve our freshwater and marine environments and reduc</w:t>
      </w:r>
      <w:r w:rsidRPr="00FC313A">
        <w:rPr>
          <w:rFonts w:ascii="Arial" w:hAnsi="Arial" w:cs="Arial"/>
          <w:sz w:val="24"/>
          <w:szCs w:val="24"/>
        </w:rPr>
        <w:t>e pressures on them (see also question 9).</w:t>
      </w:r>
    </w:p>
    <w:p w:rsidR="00F85CB3" w:rsidRPr="00FC313A" w:rsidP="004B6B73">
      <w:pPr>
        <w:spacing w:after="120"/>
        <w:rPr>
          <w:rFonts w:ascii="Arial" w:hAnsi="Arial" w:cs="Arial"/>
          <w:sz w:val="24"/>
          <w:szCs w:val="24"/>
        </w:rPr>
      </w:pPr>
      <w:r w:rsidRPr="00FC313A">
        <w:rPr>
          <w:rFonts w:ascii="Arial" w:hAnsi="Arial" w:cs="Arial"/>
          <w:sz w:val="24"/>
          <w:szCs w:val="24"/>
        </w:rPr>
        <w:t xml:space="preserve">2.5 </w:t>
      </w:r>
      <w:r w:rsidRPr="00FC313A">
        <w:rPr>
          <w:rFonts w:ascii="Arial" w:hAnsi="Arial" w:cs="Arial"/>
          <w:sz w:val="24"/>
          <w:szCs w:val="24"/>
        </w:rPr>
        <w:t>Defra’s policies are already taking many of the steps described above, but we need to significantly increase the scale of ambition and investment to achieve our 25-Year Environment Plan aims for thriving plant</w:t>
      </w:r>
      <w:r w:rsidRPr="00FC313A">
        <w:rPr>
          <w:rFonts w:ascii="Arial" w:hAnsi="Arial" w:cs="Arial"/>
          <w:sz w:val="24"/>
          <w:szCs w:val="24"/>
        </w:rPr>
        <w:t>s and wildlife, and natural beauty, accessible to all sectors of society.</w:t>
      </w:r>
    </w:p>
    <w:p w:rsidR="00266D50" w:rsidRPr="00FC313A" w:rsidP="004B6B73">
      <w:pPr>
        <w:spacing w:after="120"/>
        <w:rPr>
          <w:rFonts w:ascii="Arial" w:hAnsi="Arial" w:cs="Arial"/>
          <w:b/>
          <w:sz w:val="24"/>
          <w:szCs w:val="24"/>
        </w:rPr>
      </w:pPr>
    </w:p>
    <w:p w:rsidR="00DD791E" w:rsidRPr="00FC313A" w:rsidP="004B6B73">
      <w:pPr>
        <w:spacing w:after="120"/>
        <w:rPr>
          <w:rFonts w:ascii="Arial" w:hAnsi="Arial" w:cs="Arial"/>
          <w:sz w:val="24"/>
          <w:szCs w:val="24"/>
        </w:rPr>
      </w:pPr>
      <w:r w:rsidRPr="00FC313A">
        <w:rPr>
          <w:rFonts w:ascii="Arial" w:hAnsi="Arial" w:cs="Arial"/>
          <w:b/>
          <w:sz w:val="24"/>
          <w:szCs w:val="24"/>
        </w:rPr>
        <w:t>Q</w:t>
      </w:r>
      <w:r w:rsidRPr="00FC313A">
        <w:rPr>
          <w:rFonts w:ascii="Arial" w:hAnsi="Arial" w:cs="Arial"/>
          <w:b/>
          <w:sz w:val="24"/>
          <w:szCs w:val="24"/>
        </w:rPr>
        <w:t>3.</w:t>
      </w:r>
      <w:r w:rsidRPr="00FC313A">
        <w:rPr>
          <w:rFonts w:ascii="Arial" w:hAnsi="Arial" w:cs="Arial"/>
          <w:b/>
          <w:i/>
          <w:sz w:val="24"/>
          <w:szCs w:val="24"/>
        </w:rPr>
        <w:t>Where should the four nations prioritise resources to tackle biodiversity loss?</w:t>
      </w:r>
      <w:r w:rsidRPr="00FC313A">
        <w:rPr>
          <w:rFonts w:ascii="Arial" w:hAnsi="Arial" w:cs="Arial"/>
          <w:b/>
          <w:i/>
          <w:sz w:val="24"/>
          <w:szCs w:val="24"/>
        </w:rPr>
        <w:t xml:space="preserve"> </w:t>
      </w:r>
    </w:p>
    <w:p w:rsidR="000A7210" w:rsidRPr="00FC313A" w:rsidP="004B6B73">
      <w:pPr>
        <w:rPr>
          <w:rFonts w:ascii="Arial" w:hAnsi="Arial" w:cs="Arial"/>
          <w:sz w:val="24"/>
          <w:szCs w:val="24"/>
        </w:rPr>
      </w:pPr>
      <w:r w:rsidRPr="00FC313A">
        <w:rPr>
          <w:rFonts w:ascii="Arial" w:hAnsi="Arial" w:cs="Arial"/>
          <w:sz w:val="24"/>
          <w:szCs w:val="24"/>
        </w:rPr>
        <w:t>The four statutory n</w:t>
      </w:r>
      <w:r w:rsidRPr="00FC313A">
        <w:rPr>
          <w:rFonts w:ascii="Arial" w:hAnsi="Arial" w:cs="Arial"/>
          <w:sz w:val="24"/>
          <w:szCs w:val="24"/>
        </w:rPr>
        <w:t>ature organisations keep in close touch with each other and try to share info</w:t>
      </w:r>
      <w:r w:rsidRPr="00FC313A">
        <w:rPr>
          <w:rFonts w:ascii="Arial" w:hAnsi="Arial" w:cs="Arial"/>
          <w:sz w:val="24"/>
          <w:szCs w:val="24"/>
        </w:rPr>
        <w:t>rmation where appropriate. In addition the Joint Nature Conservation Committee has a UK wide remit and they play a vital role in ensuring that there is consistency in things like SSSI and marine designations for example.</w:t>
      </w:r>
      <w:r w:rsidRPr="00FC313A">
        <w:rPr>
          <w:rFonts w:ascii="Arial" w:hAnsi="Arial" w:cs="Arial"/>
          <w:sz w:val="24"/>
          <w:szCs w:val="24"/>
        </w:rPr>
        <w:br/>
      </w:r>
    </w:p>
    <w:p w:rsidR="00A833C6" w:rsidRPr="00FC313A" w:rsidP="004B6B73">
      <w:pPr>
        <w:rPr>
          <w:rFonts w:ascii="Arial" w:hAnsi="Arial" w:cs="Arial"/>
          <w:sz w:val="24"/>
          <w:szCs w:val="24"/>
        </w:rPr>
      </w:pPr>
      <w:r w:rsidRPr="00FC313A">
        <w:rPr>
          <w:rFonts w:ascii="Arial" w:hAnsi="Arial" w:cs="Arial"/>
          <w:b/>
          <w:sz w:val="24"/>
          <w:szCs w:val="24"/>
        </w:rPr>
        <w:t xml:space="preserve">Q4. </w:t>
      </w:r>
      <w:r w:rsidRPr="00FC313A">
        <w:rPr>
          <w:rFonts w:ascii="Arial" w:hAnsi="Arial" w:cs="Arial"/>
          <w:b/>
          <w:i/>
          <w:sz w:val="24"/>
          <w:szCs w:val="24"/>
        </w:rPr>
        <w:t>How should the Environmental L</w:t>
      </w:r>
      <w:r w:rsidRPr="00FC313A">
        <w:rPr>
          <w:rFonts w:ascii="Arial" w:hAnsi="Arial" w:cs="Arial"/>
          <w:b/>
          <w:i/>
          <w:sz w:val="24"/>
          <w:szCs w:val="24"/>
        </w:rPr>
        <w:t>and Management scheme maintain and improve biodiversity? What role might alternative land use play in delivering improvements to biodiversity under the ELM scheme?</w:t>
      </w:r>
      <w:r w:rsidRPr="00FC313A">
        <w:rPr>
          <w:rFonts w:ascii="Arial" w:hAnsi="Arial" w:cs="Arial"/>
          <w:sz w:val="24"/>
          <w:szCs w:val="24"/>
        </w:rPr>
        <w:t xml:space="preserve"> </w:t>
      </w:r>
      <w:r w:rsidRPr="00FC313A">
        <w:rPr>
          <w:rFonts w:ascii="Arial" w:hAnsi="Arial" w:cs="Arial"/>
          <w:sz w:val="24"/>
          <w:szCs w:val="24"/>
        </w:rPr>
        <w:t xml:space="preserve"> Funding for an effective programme of nature rec</w:t>
      </w:r>
      <w:r w:rsidRPr="00FC313A">
        <w:rPr>
          <w:rFonts w:ascii="Arial" w:hAnsi="Arial" w:cs="Arial"/>
          <w:sz w:val="24"/>
          <w:szCs w:val="24"/>
        </w:rPr>
        <w:t>overy</w:t>
      </w:r>
      <w:r w:rsidRPr="00FC313A">
        <w:rPr>
          <w:rFonts w:ascii="Arial" w:hAnsi="Arial" w:cs="Arial"/>
          <w:sz w:val="24"/>
          <w:szCs w:val="24"/>
        </w:rPr>
        <w:t xml:space="preserve"> needs</w:t>
      </w:r>
      <w:r w:rsidRPr="00FC313A">
        <w:rPr>
          <w:rFonts w:ascii="Arial" w:hAnsi="Arial" w:cs="Arial"/>
          <w:sz w:val="24"/>
          <w:szCs w:val="24"/>
        </w:rPr>
        <w:t xml:space="preserve"> to be significantly higher than levels over the last decade. </w:t>
      </w:r>
    </w:p>
    <w:p w:rsidR="00266D50" w:rsidRPr="00FC313A" w:rsidP="004B6B73">
      <w:pPr>
        <w:rPr>
          <w:rFonts w:ascii="Arial" w:hAnsi="Arial" w:cs="Arial"/>
          <w:sz w:val="24"/>
          <w:szCs w:val="24"/>
        </w:rPr>
      </w:pPr>
      <w:r w:rsidRPr="00FC313A">
        <w:rPr>
          <w:rFonts w:ascii="Arial" w:hAnsi="Arial" w:cs="Arial"/>
          <w:sz w:val="24"/>
          <w:szCs w:val="24"/>
        </w:rPr>
        <w:t>The new Environmental Land Management Scheme (ELMS</w:t>
      </w:r>
      <w:r w:rsidRPr="00FC313A">
        <w:rPr>
          <w:rFonts w:ascii="Arial" w:hAnsi="Arial" w:cs="Arial"/>
          <w:sz w:val="24"/>
          <w:szCs w:val="24"/>
        </w:rPr>
        <w:t xml:space="preserve">) will be the most significant </w:t>
      </w:r>
      <w:r w:rsidRPr="00FC313A">
        <w:rPr>
          <w:rFonts w:ascii="Arial" w:hAnsi="Arial" w:cs="Arial"/>
          <w:sz w:val="24"/>
          <w:szCs w:val="24"/>
        </w:rPr>
        <w:t xml:space="preserve">public </w:t>
      </w:r>
      <w:r w:rsidRPr="00FC313A">
        <w:rPr>
          <w:rFonts w:ascii="Arial" w:hAnsi="Arial" w:cs="Arial"/>
          <w:sz w:val="24"/>
          <w:szCs w:val="24"/>
        </w:rPr>
        <w:t xml:space="preserve">funding source for nature recovery. </w:t>
      </w:r>
      <w:r w:rsidRPr="00FC313A">
        <w:rPr>
          <w:rFonts w:ascii="Arial" w:hAnsi="Arial" w:cs="Arial"/>
          <w:sz w:val="24"/>
          <w:szCs w:val="24"/>
        </w:rPr>
        <w:t xml:space="preserve"> It needs to be </w:t>
      </w:r>
      <w:r w:rsidRPr="00FC313A">
        <w:rPr>
          <w:rFonts w:ascii="Arial" w:hAnsi="Arial" w:cs="Arial"/>
          <w:sz w:val="24"/>
          <w:szCs w:val="24"/>
        </w:rPr>
        <w:t>sufficient in scale (making the most of repatriated f</w:t>
      </w:r>
      <w:r w:rsidRPr="00FC313A">
        <w:rPr>
          <w:rFonts w:ascii="Arial" w:hAnsi="Arial" w:cs="Arial"/>
          <w:sz w:val="24"/>
          <w:szCs w:val="24"/>
        </w:rPr>
        <w:t>unds); designed well for biodive</w:t>
      </w:r>
      <w:r w:rsidRPr="00FC313A">
        <w:rPr>
          <w:rFonts w:ascii="Arial" w:hAnsi="Arial" w:cs="Arial"/>
          <w:sz w:val="24"/>
          <w:szCs w:val="24"/>
        </w:rPr>
        <w:t xml:space="preserve">rsity </w:t>
      </w:r>
      <w:r w:rsidRPr="00FC313A">
        <w:rPr>
          <w:rFonts w:ascii="Arial" w:hAnsi="Arial" w:cs="Arial"/>
          <w:sz w:val="24"/>
          <w:szCs w:val="24"/>
        </w:rPr>
        <w:t xml:space="preserve">and other environmental </w:t>
      </w:r>
      <w:r w:rsidRPr="00FC313A">
        <w:rPr>
          <w:rFonts w:ascii="Arial" w:hAnsi="Arial" w:cs="Arial"/>
          <w:sz w:val="24"/>
          <w:szCs w:val="24"/>
        </w:rPr>
        <w:t>outcomes; and easy to use</w:t>
      </w:r>
      <w:r w:rsidRPr="00FC313A">
        <w:rPr>
          <w:rFonts w:ascii="Arial" w:hAnsi="Arial" w:cs="Arial"/>
          <w:sz w:val="24"/>
          <w:szCs w:val="24"/>
        </w:rPr>
        <w:t>.</w:t>
      </w:r>
      <w:r w:rsidRPr="00FC313A">
        <w:rPr>
          <w:rFonts w:ascii="Arial" w:hAnsi="Arial" w:cs="Arial"/>
          <w:sz w:val="24"/>
          <w:szCs w:val="24"/>
        </w:rPr>
        <w:t xml:space="preserve"> </w:t>
      </w:r>
      <w:r w:rsidRPr="00FC313A">
        <w:rPr>
          <w:rFonts w:ascii="Arial" w:hAnsi="Arial" w:cs="Arial"/>
          <w:sz w:val="24"/>
          <w:szCs w:val="24"/>
        </w:rPr>
        <w:t xml:space="preserve">It needs to get the right balance between the different tiers. </w:t>
      </w:r>
      <w:r w:rsidRPr="00FC313A">
        <w:rPr>
          <w:rFonts w:ascii="Arial" w:hAnsi="Arial" w:cs="Arial"/>
          <w:sz w:val="24"/>
          <w:szCs w:val="24"/>
        </w:rPr>
        <w:t>It will be important that the public payment for public goods policy which underpins ELMs is not weakene</w:t>
      </w:r>
      <w:r w:rsidRPr="00FC313A">
        <w:rPr>
          <w:rFonts w:ascii="Arial" w:hAnsi="Arial" w:cs="Arial"/>
          <w:sz w:val="24"/>
          <w:szCs w:val="24"/>
        </w:rPr>
        <w:t xml:space="preserve">d, such that the budget </w:t>
      </w:r>
      <w:r w:rsidRPr="00FC313A">
        <w:rPr>
          <w:rFonts w:ascii="Arial" w:hAnsi="Arial" w:cs="Arial"/>
          <w:sz w:val="24"/>
          <w:szCs w:val="24"/>
        </w:rPr>
        <w:t>n</w:t>
      </w:r>
      <w:r w:rsidRPr="00FC313A">
        <w:rPr>
          <w:rFonts w:ascii="Arial" w:hAnsi="Arial" w:cs="Arial"/>
          <w:sz w:val="24"/>
          <w:szCs w:val="24"/>
        </w:rPr>
        <w:t xml:space="preserve">either subsidises the provision of private goods, </w:t>
      </w:r>
      <w:r w:rsidRPr="00FC313A">
        <w:rPr>
          <w:rFonts w:ascii="Arial" w:hAnsi="Arial" w:cs="Arial"/>
          <w:sz w:val="24"/>
          <w:szCs w:val="24"/>
        </w:rPr>
        <w:t>n</w:t>
      </w:r>
      <w:r w:rsidRPr="00FC313A">
        <w:rPr>
          <w:rFonts w:ascii="Arial" w:hAnsi="Arial" w:cs="Arial"/>
          <w:sz w:val="24"/>
          <w:szCs w:val="24"/>
        </w:rPr>
        <w:t>or pays for deadweight.</w:t>
      </w:r>
      <w:r w:rsidRPr="00FC313A">
        <w:rPr>
          <w:rFonts w:ascii="Arial" w:hAnsi="Arial" w:cs="Arial"/>
          <w:sz w:val="24"/>
          <w:szCs w:val="24"/>
        </w:rPr>
        <w:t xml:space="preserve"> We believe it will be important to implement the higher tiers of the new scheme as soon as possible.</w:t>
      </w:r>
      <w:r w:rsidRPr="00FC313A">
        <w:rPr>
          <w:rFonts w:ascii="Arial" w:hAnsi="Arial" w:cs="Arial"/>
          <w:sz w:val="24"/>
          <w:szCs w:val="24"/>
        </w:rPr>
        <w:br/>
      </w:r>
    </w:p>
    <w:p w:rsidR="000024FF" w:rsidRPr="00FC313A" w:rsidP="004B6B73">
      <w:pPr>
        <w:rPr>
          <w:rFonts w:ascii="Arial" w:hAnsi="Arial" w:cs="Arial"/>
          <w:i/>
          <w:sz w:val="24"/>
          <w:szCs w:val="24"/>
        </w:rPr>
      </w:pPr>
      <w:r w:rsidRPr="00FC313A">
        <w:rPr>
          <w:rFonts w:ascii="Arial" w:hAnsi="Arial" w:cs="Arial"/>
          <w:b/>
          <w:sz w:val="24"/>
          <w:szCs w:val="24"/>
        </w:rPr>
        <w:t>Q5.</w:t>
      </w:r>
      <w:r w:rsidRPr="00FC313A">
        <w:rPr>
          <w:rFonts w:ascii="Arial" w:hAnsi="Arial" w:cs="Arial"/>
          <w:sz w:val="24"/>
          <w:szCs w:val="24"/>
        </w:rPr>
        <w:t xml:space="preserve"> </w:t>
      </w:r>
      <w:r w:rsidRPr="00FC313A">
        <w:rPr>
          <w:rFonts w:ascii="Arial" w:hAnsi="Arial" w:cs="Arial"/>
          <w:b/>
          <w:i/>
          <w:sz w:val="24"/>
          <w:szCs w:val="24"/>
        </w:rPr>
        <w:t xml:space="preserve">How effective are the new measures to enhance biodiversity within the Environment Bill, particularly biodiversity net gain and Nature Recovery Networks? Do these measures complement existing regulatory frameworks and address issues </w:t>
      </w:r>
      <w:r w:rsidRPr="00FC313A">
        <w:rPr>
          <w:rFonts w:ascii="Arial" w:hAnsi="Arial" w:cs="Arial"/>
          <w:b/>
          <w:i/>
          <w:sz w:val="24"/>
          <w:szCs w:val="24"/>
        </w:rPr>
        <w:t>surrounding how to value</w:t>
      </w:r>
      <w:r w:rsidRPr="00FC313A">
        <w:rPr>
          <w:rFonts w:ascii="Arial" w:hAnsi="Arial" w:cs="Arial"/>
          <w:b/>
          <w:i/>
          <w:sz w:val="24"/>
          <w:szCs w:val="24"/>
        </w:rPr>
        <w:t xml:space="preserve"> nature?</w:t>
      </w:r>
    </w:p>
    <w:p w:rsidR="00C45DCA" w:rsidRPr="00FC313A" w:rsidP="004B6B73">
      <w:pPr>
        <w:rPr>
          <w:rFonts w:ascii="Arial" w:hAnsi="Arial" w:cs="Arial"/>
          <w:sz w:val="24"/>
          <w:szCs w:val="24"/>
        </w:rPr>
      </w:pPr>
      <w:r w:rsidRPr="00FC313A">
        <w:rPr>
          <w:rFonts w:ascii="Arial" w:hAnsi="Arial" w:cs="Arial"/>
          <w:sz w:val="24"/>
          <w:szCs w:val="24"/>
        </w:rPr>
        <w:t xml:space="preserve">5.1 </w:t>
      </w:r>
      <w:r w:rsidRPr="00FC313A">
        <w:rPr>
          <w:rFonts w:ascii="Arial" w:hAnsi="Arial" w:cs="Arial"/>
          <w:sz w:val="24"/>
          <w:szCs w:val="24"/>
        </w:rPr>
        <w:t xml:space="preserve">The Environment Bill has the potential to lead the transformation of conservation practice in England towards a new phase of nature recovery through the introduction of a number of new tools.  </w:t>
      </w:r>
      <w:r w:rsidRPr="00FC313A">
        <w:rPr>
          <w:rFonts w:ascii="Arial" w:hAnsi="Arial" w:cs="Arial"/>
          <w:sz w:val="24"/>
          <w:szCs w:val="24"/>
        </w:rPr>
        <w:t>Local Nature Recovery Strategies will map local pr</w:t>
      </w:r>
      <w:r w:rsidRPr="00FC313A">
        <w:rPr>
          <w:rFonts w:ascii="Arial" w:hAnsi="Arial" w:cs="Arial"/>
          <w:sz w:val="24"/>
          <w:szCs w:val="24"/>
        </w:rPr>
        <w:t xml:space="preserve">iorities for habitat creation or enhancement, informed by national habitat mapping, and should combine to form a </w:t>
      </w:r>
      <w:r w:rsidRPr="00FC313A">
        <w:rPr>
          <w:rFonts w:ascii="Arial" w:hAnsi="Arial" w:cs="Arial"/>
          <w:sz w:val="24"/>
          <w:szCs w:val="24"/>
        </w:rPr>
        <w:t xml:space="preserve">coherent </w:t>
      </w:r>
      <w:r w:rsidRPr="00FC313A">
        <w:rPr>
          <w:rFonts w:ascii="Arial" w:hAnsi="Arial" w:cs="Arial"/>
          <w:sz w:val="24"/>
          <w:szCs w:val="24"/>
        </w:rPr>
        <w:t>national Nature Recovery Network</w:t>
      </w:r>
      <w:r w:rsidRPr="00FC313A">
        <w:rPr>
          <w:rFonts w:ascii="Arial" w:hAnsi="Arial" w:cs="Arial"/>
          <w:sz w:val="24"/>
          <w:szCs w:val="24"/>
        </w:rPr>
        <w:t>, the foundations of a healthy and resilient environmental system</w:t>
      </w:r>
      <w:r w:rsidRPr="00FC313A">
        <w:rPr>
          <w:rFonts w:ascii="Arial" w:hAnsi="Arial" w:cs="Arial"/>
          <w:sz w:val="24"/>
          <w:szCs w:val="24"/>
        </w:rPr>
        <w:t>. The establishment of a national net</w:t>
      </w:r>
      <w:r w:rsidRPr="00FC313A">
        <w:rPr>
          <w:rFonts w:ascii="Arial" w:hAnsi="Arial" w:cs="Arial"/>
          <w:sz w:val="24"/>
          <w:szCs w:val="24"/>
        </w:rPr>
        <w:t>work will play a central role in the delivery of the long-term targets for biodiversity established by the bill and a mechanism is needed to ensure that this scale of ambition is reflected in individual LNRSs.</w:t>
      </w:r>
      <w:r w:rsidRPr="00FC313A">
        <w:rPr>
          <w:rFonts w:ascii="Arial" w:hAnsi="Arial" w:cs="Arial"/>
          <w:sz w:val="24"/>
          <w:szCs w:val="24"/>
        </w:rPr>
        <w:t xml:space="preserve"> </w:t>
      </w:r>
    </w:p>
    <w:p w:rsidR="000024FF" w:rsidRPr="00FC313A" w:rsidP="004B6B73">
      <w:pPr>
        <w:rPr>
          <w:rFonts w:ascii="Arial" w:hAnsi="Arial" w:cs="Arial"/>
          <w:sz w:val="24"/>
          <w:szCs w:val="24"/>
        </w:rPr>
      </w:pPr>
      <w:r w:rsidRPr="00FC313A">
        <w:rPr>
          <w:rFonts w:ascii="Arial" w:hAnsi="Arial" w:cs="Arial"/>
          <w:sz w:val="24"/>
          <w:szCs w:val="24"/>
        </w:rPr>
        <w:t>5.2 Natural England welcomes the p</w:t>
      </w:r>
      <w:r w:rsidRPr="00FC313A">
        <w:rPr>
          <w:rFonts w:ascii="Arial" w:hAnsi="Arial" w:cs="Arial"/>
          <w:sz w:val="24"/>
          <w:szCs w:val="24"/>
        </w:rPr>
        <w:t xml:space="preserve">roposal </w:t>
      </w:r>
      <w:r w:rsidRPr="00FC313A">
        <w:rPr>
          <w:rFonts w:ascii="Arial" w:hAnsi="Arial" w:cs="Arial"/>
          <w:sz w:val="24"/>
          <w:szCs w:val="24"/>
        </w:rPr>
        <w:t xml:space="preserve">to </w:t>
      </w:r>
      <w:r w:rsidRPr="00FC313A">
        <w:rPr>
          <w:rFonts w:ascii="Arial" w:hAnsi="Arial" w:cs="Arial"/>
          <w:sz w:val="24"/>
          <w:szCs w:val="24"/>
        </w:rPr>
        <w:t xml:space="preserve">introduce a mandatory minimum </w:t>
      </w:r>
      <w:r w:rsidRPr="00FC313A">
        <w:rPr>
          <w:rFonts w:ascii="Arial" w:hAnsi="Arial" w:cs="Arial"/>
          <w:sz w:val="24"/>
          <w:szCs w:val="24"/>
        </w:rPr>
        <w:t xml:space="preserve">10% Biodiversity Net Gain </w:t>
      </w:r>
      <w:r w:rsidRPr="00FC313A">
        <w:rPr>
          <w:rFonts w:ascii="Arial" w:hAnsi="Arial" w:cs="Arial"/>
          <w:sz w:val="24"/>
          <w:szCs w:val="24"/>
        </w:rPr>
        <w:t>requirement for all bar exempted developments under the Town</w:t>
      </w:r>
      <w:r w:rsidRPr="00FC313A">
        <w:rPr>
          <w:rFonts w:ascii="Arial" w:hAnsi="Arial" w:cs="Arial"/>
          <w:sz w:val="24"/>
          <w:szCs w:val="24"/>
        </w:rPr>
        <w:t xml:space="preserve"> and Country Planning Act</w:t>
      </w:r>
      <w:r w:rsidRPr="00FC313A">
        <w:rPr>
          <w:rFonts w:ascii="Arial" w:hAnsi="Arial" w:cs="Arial"/>
          <w:sz w:val="24"/>
          <w:szCs w:val="24"/>
        </w:rPr>
        <w:t xml:space="preserve">. We </w:t>
      </w:r>
      <w:r w:rsidRPr="00FC313A">
        <w:rPr>
          <w:rFonts w:ascii="Arial" w:hAnsi="Arial" w:cs="Arial"/>
          <w:sz w:val="24"/>
          <w:szCs w:val="24"/>
        </w:rPr>
        <w:t>welcome</w:t>
      </w:r>
      <w:r w:rsidRPr="00FC313A">
        <w:rPr>
          <w:rFonts w:ascii="Arial" w:hAnsi="Arial" w:cs="Arial"/>
          <w:sz w:val="24"/>
          <w:szCs w:val="24"/>
        </w:rPr>
        <w:t xml:space="preserve"> the requirement to use the</w:t>
      </w:r>
      <w:r w:rsidRPr="00FC313A">
        <w:rPr>
          <w:rFonts w:ascii="Arial" w:hAnsi="Arial" w:cs="Arial"/>
          <w:sz w:val="24"/>
          <w:szCs w:val="24"/>
        </w:rPr>
        <w:t xml:space="preserve"> Biodiversity metric to measure baselines and predicted biodiversity losses </w:t>
      </w:r>
      <w:r w:rsidRPr="00FC313A">
        <w:rPr>
          <w:rFonts w:ascii="Arial" w:hAnsi="Arial" w:cs="Arial"/>
          <w:sz w:val="24"/>
          <w:szCs w:val="24"/>
        </w:rPr>
        <w:t xml:space="preserve">and gains. </w:t>
      </w:r>
    </w:p>
    <w:p w:rsidR="007B1F7C" w:rsidRPr="00FC313A" w:rsidP="004B6B73">
      <w:pPr>
        <w:rPr>
          <w:rFonts w:ascii="Arial" w:hAnsi="Arial" w:cs="Arial"/>
          <w:sz w:val="24"/>
          <w:szCs w:val="24"/>
        </w:rPr>
      </w:pPr>
      <w:r w:rsidRPr="00FC313A">
        <w:rPr>
          <w:rStyle w:val="FootnoteReference"/>
          <w:rFonts w:ascii="Arial" w:hAnsi="Arial" w:cs="Arial"/>
        </w:rPr>
        <w:footnoteRef/>
      </w:r>
      <w:r w:rsidRPr="00FC313A">
        <w:rPr>
          <w:rFonts w:ascii="Arial" w:hAnsi="Arial" w:cs="Arial"/>
        </w:rPr>
        <w:t xml:space="preserve"> PINS were forecasting 30 NSIP schemes for 2020/2021 up from just over 15 in 2014/2015</w:t>
      </w:r>
    </w:p>
    <w:p w:rsidR="000024FF" w:rsidRPr="00FC313A" w:rsidP="004B6B73">
      <w:pPr>
        <w:rPr>
          <w:rFonts w:ascii="Arial" w:hAnsi="Arial" w:cs="Arial"/>
          <w:sz w:val="24"/>
          <w:szCs w:val="24"/>
        </w:rPr>
      </w:pPr>
      <w:r w:rsidRPr="00FC313A">
        <w:rPr>
          <w:rFonts w:ascii="Arial" w:hAnsi="Arial" w:cs="Arial"/>
          <w:sz w:val="24"/>
          <w:szCs w:val="24"/>
        </w:rPr>
        <w:t>5.</w:t>
      </w:r>
      <w:r w:rsidRPr="00FC313A">
        <w:rPr>
          <w:rFonts w:ascii="Arial" w:hAnsi="Arial" w:cs="Arial"/>
          <w:sz w:val="24"/>
          <w:szCs w:val="24"/>
        </w:rPr>
        <w:t>3</w:t>
      </w:r>
      <w:r w:rsidRPr="00FC313A">
        <w:rPr>
          <w:rFonts w:ascii="Arial" w:hAnsi="Arial" w:cs="Arial"/>
          <w:sz w:val="24"/>
          <w:szCs w:val="24"/>
        </w:rPr>
        <w:t xml:space="preserve"> </w:t>
      </w:r>
      <w:r w:rsidRPr="00FC313A">
        <w:rPr>
          <w:rFonts w:ascii="Arial" w:hAnsi="Arial" w:cs="Arial"/>
          <w:sz w:val="24"/>
          <w:szCs w:val="24"/>
        </w:rPr>
        <w:t>Natural England</w:t>
      </w:r>
      <w:r w:rsidRPr="00FC313A">
        <w:rPr>
          <w:rFonts w:ascii="Arial" w:hAnsi="Arial" w:cs="Arial"/>
          <w:sz w:val="24"/>
          <w:szCs w:val="24"/>
        </w:rPr>
        <w:t xml:space="preserve"> would like to see the</w:t>
      </w:r>
      <w:r w:rsidRPr="00FC313A">
        <w:rPr>
          <w:rFonts w:ascii="Arial" w:hAnsi="Arial" w:cs="Arial"/>
          <w:sz w:val="24"/>
          <w:szCs w:val="24"/>
        </w:rPr>
        <w:t xml:space="preserve"> net gain requirement </w:t>
      </w:r>
      <w:r w:rsidRPr="00FC313A">
        <w:rPr>
          <w:rFonts w:ascii="Arial" w:hAnsi="Arial" w:cs="Arial"/>
          <w:sz w:val="24"/>
          <w:szCs w:val="24"/>
        </w:rPr>
        <w:t xml:space="preserve">also apply to </w:t>
      </w:r>
      <w:r w:rsidRPr="00FC313A">
        <w:rPr>
          <w:rFonts w:ascii="Arial" w:hAnsi="Arial" w:cs="Arial"/>
          <w:sz w:val="24"/>
          <w:szCs w:val="24"/>
        </w:rPr>
        <w:t>Nationally Significant Infrastructure Projects (NSIPs)</w:t>
      </w:r>
      <w:r>
        <w:rPr>
          <w:rStyle w:val="FootnoteReference"/>
          <w:rFonts w:ascii="Arial" w:hAnsi="Arial" w:cs="Arial"/>
          <w:sz w:val="24"/>
          <w:szCs w:val="24"/>
        </w:rPr>
        <w:footnoteReference w:id="8"/>
      </w:r>
      <w:r w:rsidRPr="00FC313A">
        <w:rPr>
          <w:rFonts w:ascii="Arial" w:hAnsi="Arial" w:cs="Arial"/>
          <w:sz w:val="24"/>
          <w:szCs w:val="24"/>
        </w:rPr>
        <w:t xml:space="preserve"> , which could make a big contribution to net gain on the ground</w:t>
      </w:r>
      <w:r w:rsidRPr="00FC313A">
        <w:rPr>
          <w:rFonts w:ascii="Arial" w:hAnsi="Arial" w:cs="Arial"/>
          <w:sz w:val="24"/>
          <w:szCs w:val="24"/>
        </w:rPr>
        <w:t>, and would treat all private sector developments on the same basis rather than exempting the major projects</w:t>
      </w:r>
      <w:r w:rsidRPr="00FC313A">
        <w:rPr>
          <w:rFonts w:ascii="Arial" w:hAnsi="Arial" w:cs="Arial"/>
          <w:sz w:val="24"/>
          <w:szCs w:val="24"/>
        </w:rPr>
        <w:t xml:space="preserve">. </w:t>
      </w:r>
    </w:p>
    <w:p w:rsidR="000024FF" w:rsidRPr="00FC313A" w:rsidP="004B6B73">
      <w:pPr>
        <w:rPr>
          <w:rFonts w:ascii="Arial" w:hAnsi="Arial" w:cs="Arial"/>
          <w:sz w:val="24"/>
          <w:szCs w:val="24"/>
        </w:rPr>
      </w:pPr>
      <w:r w:rsidRPr="00FC313A">
        <w:rPr>
          <w:rFonts w:ascii="Arial" w:hAnsi="Arial" w:cs="Arial"/>
          <w:sz w:val="24"/>
          <w:szCs w:val="24"/>
        </w:rPr>
        <w:t>5.</w:t>
      </w:r>
      <w:r w:rsidRPr="00FC313A">
        <w:rPr>
          <w:rFonts w:ascii="Arial" w:hAnsi="Arial" w:cs="Arial"/>
          <w:sz w:val="24"/>
          <w:szCs w:val="24"/>
        </w:rPr>
        <w:t>4</w:t>
      </w:r>
      <w:r w:rsidRPr="00FC313A">
        <w:rPr>
          <w:rFonts w:ascii="Arial" w:hAnsi="Arial" w:cs="Arial"/>
          <w:sz w:val="24"/>
          <w:szCs w:val="24"/>
        </w:rPr>
        <w:t xml:space="preserve"> </w:t>
      </w:r>
      <w:r w:rsidRPr="00FC313A">
        <w:rPr>
          <w:rFonts w:ascii="Arial" w:hAnsi="Arial" w:cs="Arial"/>
          <w:sz w:val="24"/>
          <w:szCs w:val="24"/>
        </w:rPr>
        <w:t>Natural England welcomes the provision of conservation covenants in the Bill</w:t>
      </w:r>
      <w:r w:rsidRPr="00FC313A">
        <w:rPr>
          <w:rFonts w:ascii="Arial" w:hAnsi="Arial" w:cs="Arial"/>
          <w:sz w:val="24"/>
          <w:szCs w:val="24"/>
        </w:rPr>
        <w:t xml:space="preserve"> </w:t>
      </w:r>
      <w:r w:rsidRPr="00FC313A">
        <w:rPr>
          <w:rFonts w:ascii="Arial" w:hAnsi="Arial" w:cs="Arial"/>
          <w:sz w:val="24"/>
          <w:szCs w:val="24"/>
        </w:rPr>
        <w:t>as a new means to secure lasting conservation outcomes</w:t>
      </w:r>
      <w:r w:rsidRPr="00FC313A">
        <w:rPr>
          <w:rFonts w:ascii="Arial" w:hAnsi="Arial" w:cs="Arial"/>
          <w:sz w:val="24"/>
          <w:szCs w:val="24"/>
        </w:rPr>
        <w:t>.</w:t>
      </w:r>
      <w:r w:rsidRPr="00FC313A">
        <w:rPr>
          <w:rFonts w:ascii="Arial" w:hAnsi="Arial" w:cs="Arial"/>
          <w:sz w:val="24"/>
          <w:szCs w:val="24"/>
        </w:rPr>
        <w:br/>
      </w:r>
      <w:r w:rsidRPr="00FC313A">
        <w:rPr>
          <w:rFonts w:ascii="Arial" w:hAnsi="Arial" w:cs="Arial"/>
          <w:sz w:val="24"/>
          <w:szCs w:val="24"/>
        </w:rPr>
        <w:br/>
      </w:r>
      <w:r w:rsidRPr="00FC313A">
        <w:rPr>
          <w:rFonts w:ascii="Arial" w:hAnsi="Arial" w:cs="Arial"/>
          <w:sz w:val="24"/>
          <w:szCs w:val="24"/>
        </w:rPr>
        <w:t>5.</w:t>
      </w:r>
      <w:r w:rsidRPr="00FC313A">
        <w:rPr>
          <w:rFonts w:ascii="Arial" w:hAnsi="Arial" w:cs="Arial"/>
          <w:sz w:val="24"/>
          <w:szCs w:val="24"/>
        </w:rPr>
        <w:t>5</w:t>
      </w:r>
      <w:r w:rsidRPr="00FC313A">
        <w:rPr>
          <w:rFonts w:ascii="Arial" w:hAnsi="Arial" w:cs="Arial"/>
          <w:sz w:val="24"/>
          <w:szCs w:val="24"/>
        </w:rPr>
        <w:t xml:space="preserve"> Natural England</w:t>
      </w:r>
      <w:r w:rsidRPr="00FC313A">
        <w:rPr>
          <w:rFonts w:ascii="Arial" w:hAnsi="Arial" w:cs="Arial"/>
          <w:sz w:val="24"/>
          <w:szCs w:val="24"/>
        </w:rPr>
        <w:t xml:space="preserve"> believe</w:t>
      </w:r>
      <w:r w:rsidRPr="00FC313A">
        <w:rPr>
          <w:rFonts w:ascii="Arial" w:hAnsi="Arial" w:cs="Arial"/>
          <w:sz w:val="24"/>
          <w:szCs w:val="24"/>
        </w:rPr>
        <w:t>s</w:t>
      </w:r>
      <w:r w:rsidRPr="00FC313A">
        <w:rPr>
          <w:rFonts w:ascii="Arial" w:hAnsi="Arial" w:cs="Arial"/>
          <w:sz w:val="24"/>
          <w:szCs w:val="24"/>
        </w:rPr>
        <w:t xml:space="preserve"> the adoption of official targets for nature recovery will be an important driver for</w:t>
      </w:r>
      <w:r w:rsidRPr="00FC313A">
        <w:rPr>
          <w:rFonts w:ascii="Arial" w:hAnsi="Arial" w:cs="Arial"/>
          <w:sz w:val="24"/>
          <w:szCs w:val="24"/>
        </w:rPr>
        <w:t xml:space="preserve"> future progress. The</w:t>
      </w:r>
      <w:r w:rsidRPr="00FC313A">
        <w:rPr>
          <w:rFonts w:ascii="Arial" w:hAnsi="Arial" w:cs="Arial"/>
          <w:sz w:val="24"/>
          <w:szCs w:val="24"/>
        </w:rPr>
        <w:t xml:space="preserve"> targets will need to be achievable, but also ambitious. Such tar</w:t>
      </w:r>
      <w:r w:rsidRPr="00FC313A">
        <w:rPr>
          <w:rFonts w:ascii="Arial" w:hAnsi="Arial" w:cs="Arial"/>
          <w:sz w:val="24"/>
          <w:szCs w:val="24"/>
        </w:rPr>
        <w:t>gets will be an important context for the integration of the different tools that will be needed to achieve the goals of the Nature Recovery Network, including ELMS, Net Gain, peat and tree strategies, the existing protected areas, new planning codes and s</w:t>
      </w:r>
      <w:r w:rsidRPr="00FC313A">
        <w:rPr>
          <w:rFonts w:ascii="Arial" w:hAnsi="Arial" w:cs="Arial"/>
          <w:sz w:val="24"/>
          <w:szCs w:val="24"/>
        </w:rPr>
        <w:t>ome of the resources that will be deployed to advance Nature Based Solutions, such as reducing flood risk. If these different tools are combined they will achieve much more than each on its own. The Nature Recovery Network, backed by clear targets, will be</w:t>
      </w:r>
      <w:r w:rsidRPr="00FC313A">
        <w:rPr>
          <w:rFonts w:ascii="Arial" w:hAnsi="Arial" w:cs="Arial"/>
          <w:sz w:val="24"/>
          <w:szCs w:val="24"/>
        </w:rPr>
        <w:t xml:space="preserve"> very important in enabling this to work, including, crucially, via the participation of a range of partners including farmers, private sector companies, NGOs and official agencies.</w:t>
      </w:r>
    </w:p>
    <w:p w:rsidR="00776E51" w:rsidRPr="00FC313A" w:rsidP="004B6B73">
      <w:pPr>
        <w:rPr>
          <w:rFonts w:ascii="Arial" w:hAnsi="Arial" w:cs="Arial"/>
          <w:b/>
          <w:sz w:val="24"/>
          <w:szCs w:val="24"/>
        </w:rPr>
      </w:pPr>
      <w:r w:rsidRPr="00FC313A">
        <w:rPr>
          <w:rFonts w:ascii="Arial" w:hAnsi="Arial" w:cs="Arial"/>
          <w:b/>
          <w:sz w:val="24"/>
          <w:szCs w:val="24"/>
        </w:rPr>
        <w:br/>
      </w:r>
      <w:r w:rsidRPr="00FC313A">
        <w:rPr>
          <w:rFonts w:ascii="Arial" w:hAnsi="Arial" w:cs="Arial"/>
          <w:b/>
          <w:sz w:val="24"/>
          <w:szCs w:val="24"/>
        </w:rPr>
        <w:t>Q6. How should Nature Recovery Networks be planned, funded and delivered?</w:t>
      </w:r>
    </w:p>
    <w:p w:rsidR="00904B30" w:rsidRPr="00FC313A" w:rsidP="004B6B73">
      <w:pPr>
        <w:rPr>
          <w:rFonts w:ascii="Arial" w:hAnsi="Arial" w:cs="Arial"/>
          <w:sz w:val="24"/>
          <w:szCs w:val="24"/>
        </w:rPr>
      </w:pPr>
      <w:r w:rsidRPr="00FC313A">
        <w:rPr>
          <w:rFonts w:ascii="Arial" w:hAnsi="Arial" w:cs="Arial"/>
          <w:sz w:val="24"/>
          <w:szCs w:val="24"/>
        </w:rPr>
        <w:t>6.1 England’s Nature Recovery Network (NRN) will be planned and delivered locally within a national framewor</w:t>
      </w:r>
      <w:r w:rsidRPr="00FC313A">
        <w:rPr>
          <w:rFonts w:ascii="Arial" w:hAnsi="Arial" w:cs="Arial"/>
          <w:sz w:val="24"/>
          <w:szCs w:val="24"/>
        </w:rPr>
        <w:t xml:space="preserve">k.  </w:t>
      </w:r>
      <w:r w:rsidRPr="00FC313A">
        <w:rPr>
          <w:rFonts w:ascii="Arial" w:hAnsi="Arial" w:cs="Arial"/>
          <w:sz w:val="24"/>
          <w:szCs w:val="24"/>
        </w:rPr>
        <w:t>The LNRSs</w:t>
      </w:r>
      <w:r w:rsidRPr="00FC313A">
        <w:rPr>
          <w:rFonts w:ascii="Arial" w:hAnsi="Arial" w:cs="Arial"/>
          <w:sz w:val="24"/>
          <w:szCs w:val="24"/>
        </w:rPr>
        <w:t xml:space="preserve"> will </w:t>
      </w:r>
      <w:r w:rsidRPr="00FC313A">
        <w:rPr>
          <w:rFonts w:ascii="Arial" w:hAnsi="Arial" w:cs="Arial"/>
          <w:sz w:val="24"/>
          <w:szCs w:val="24"/>
        </w:rPr>
        <w:t xml:space="preserve">eventually </w:t>
      </w:r>
      <w:r w:rsidRPr="00FC313A">
        <w:rPr>
          <w:rFonts w:ascii="Arial" w:hAnsi="Arial" w:cs="Arial"/>
          <w:sz w:val="24"/>
          <w:szCs w:val="24"/>
        </w:rPr>
        <w:t xml:space="preserve">cover the whole of England and provide a key mechanism for identifying spatial priorities for nature and </w:t>
      </w:r>
      <w:r w:rsidRPr="00FC313A">
        <w:rPr>
          <w:rFonts w:ascii="Arial" w:hAnsi="Arial" w:cs="Arial"/>
          <w:sz w:val="24"/>
          <w:szCs w:val="24"/>
        </w:rPr>
        <w:t>investment needed.  A national framework</w:t>
      </w:r>
      <w:r w:rsidRPr="00FC313A">
        <w:rPr>
          <w:rFonts w:ascii="Arial" w:hAnsi="Arial" w:cs="Arial"/>
          <w:sz w:val="24"/>
          <w:szCs w:val="24"/>
        </w:rPr>
        <w:t>, with</w:t>
      </w:r>
      <w:r w:rsidRPr="00FC313A">
        <w:rPr>
          <w:rFonts w:ascii="Arial" w:hAnsi="Arial" w:cs="Arial"/>
          <w:sz w:val="24"/>
          <w:szCs w:val="24"/>
        </w:rPr>
        <w:t xml:space="preserve"> guidance,</w:t>
      </w:r>
      <w:r w:rsidRPr="00FC313A">
        <w:rPr>
          <w:rFonts w:ascii="Arial" w:hAnsi="Arial" w:cs="Arial"/>
          <w:sz w:val="24"/>
          <w:szCs w:val="24"/>
        </w:rPr>
        <w:t xml:space="preserve"> is being developed</w:t>
      </w:r>
      <w:r w:rsidRPr="00FC313A">
        <w:rPr>
          <w:rFonts w:ascii="Arial" w:hAnsi="Arial" w:cs="Arial"/>
          <w:sz w:val="24"/>
          <w:szCs w:val="24"/>
        </w:rPr>
        <w:t xml:space="preserve"> to ensure that local contributions to the NRN add up to a coherent </w:t>
      </w:r>
      <w:r w:rsidRPr="00FC313A">
        <w:rPr>
          <w:rFonts w:ascii="Arial" w:hAnsi="Arial" w:cs="Arial"/>
          <w:sz w:val="24"/>
          <w:szCs w:val="24"/>
        </w:rPr>
        <w:t>whole; allowing</w:t>
      </w:r>
      <w:r w:rsidRPr="00FC313A">
        <w:rPr>
          <w:rFonts w:ascii="Arial" w:hAnsi="Arial" w:cs="Arial"/>
          <w:sz w:val="24"/>
          <w:szCs w:val="24"/>
        </w:rPr>
        <w:t xml:space="preserve"> progress to be monitored, r</w:t>
      </w:r>
      <w:r w:rsidRPr="00FC313A">
        <w:rPr>
          <w:rFonts w:ascii="Arial" w:hAnsi="Arial" w:cs="Arial"/>
          <w:sz w:val="24"/>
          <w:szCs w:val="24"/>
        </w:rPr>
        <w:t xml:space="preserve">eported and evaluated. </w:t>
      </w:r>
      <w:r w:rsidRPr="00FC313A">
        <w:rPr>
          <w:rFonts w:ascii="Arial" w:hAnsi="Arial" w:cs="Arial"/>
          <w:sz w:val="24"/>
          <w:szCs w:val="24"/>
        </w:rPr>
        <w:t xml:space="preserve">A mechanism to engage stakeholders properly in </w:t>
      </w:r>
      <w:r w:rsidRPr="00FC313A">
        <w:rPr>
          <w:rFonts w:ascii="Arial" w:hAnsi="Arial" w:cs="Arial"/>
          <w:sz w:val="24"/>
          <w:szCs w:val="24"/>
        </w:rPr>
        <w:t>LNRS design is important.</w:t>
      </w:r>
    </w:p>
    <w:p w:rsidR="00904B30" w:rsidRPr="00FC313A" w:rsidP="004B6B73">
      <w:pPr>
        <w:rPr>
          <w:rFonts w:ascii="Arial" w:hAnsi="Arial" w:cs="Arial"/>
          <w:sz w:val="24"/>
          <w:szCs w:val="24"/>
        </w:rPr>
      </w:pPr>
      <w:r w:rsidRPr="00FC313A">
        <w:rPr>
          <w:rFonts w:ascii="Arial" w:hAnsi="Arial" w:cs="Arial"/>
          <w:sz w:val="24"/>
          <w:szCs w:val="24"/>
        </w:rPr>
        <w:t>6.2 It is vita</w:t>
      </w:r>
      <w:r w:rsidRPr="00FC313A">
        <w:rPr>
          <w:rFonts w:ascii="Arial" w:hAnsi="Arial" w:cs="Arial"/>
          <w:sz w:val="24"/>
          <w:szCs w:val="24"/>
        </w:rPr>
        <w:t xml:space="preserve">l that LNRSs are </w:t>
      </w:r>
      <w:r w:rsidRPr="00FC313A">
        <w:rPr>
          <w:rFonts w:ascii="Arial" w:hAnsi="Arial" w:cs="Arial"/>
          <w:sz w:val="24"/>
          <w:szCs w:val="24"/>
        </w:rPr>
        <w:t>align</w:t>
      </w:r>
      <w:r w:rsidRPr="00FC313A">
        <w:rPr>
          <w:rFonts w:ascii="Arial" w:hAnsi="Arial" w:cs="Arial"/>
          <w:sz w:val="24"/>
          <w:szCs w:val="24"/>
        </w:rPr>
        <w:t>ed with</w:t>
      </w:r>
      <w:r w:rsidRPr="00FC313A">
        <w:rPr>
          <w:rFonts w:ascii="Arial" w:hAnsi="Arial" w:cs="Arial"/>
          <w:sz w:val="24"/>
          <w:szCs w:val="24"/>
        </w:rPr>
        <w:t xml:space="preserve"> </w:t>
      </w:r>
      <w:r w:rsidRPr="00FC313A">
        <w:rPr>
          <w:rFonts w:ascii="Arial" w:hAnsi="Arial" w:cs="Arial"/>
          <w:sz w:val="24"/>
          <w:szCs w:val="24"/>
        </w:rPr>
        <w:t xml:space="preserve">land use </w:t>
      </w:r>
      <w:r w:rsidRPr="00FC313A">
        <w:rPr>
          <w:rFonts w:ascii="Arial" w:hAnsi="Arial" w:cs="Arial"/>
          <w:sz w:val="24"/>
          <w:szCs w:val="24"/>
        </w:rPr>
        <w:t>pla</w:t>
      </w:r>
      <w:r w:rsidRPr="00FC313A">
        <w:rPr>
          <w:rFonts w:ascii="Arial" w:hAnsi="Arial" w:cs="Arial"/>
          <w:sz w:val="24"/>
          <w:szCs w:val="24"/>
        </w:rPr>
        <w:t>nning</w:t>
      </w:r>
      <w:r w:rsidRPr="00FC313A">
        <w:rPr>
          <w:rFonts w:ascii="Arial" w:hAnsi="Arial" w:cs="Arial"/>
          <w:sz w:val="24"/>
          <w:szCs w:val="24"/>
        </w:rPr>
        <w:t>.</w:t>
      </w:r>
      <w:r w:rsidRPr="00FC313A">
        <w:rPr>
          <w:rFonts w:ascii="Arial" w:hAnsi="Arial" w:cs="Arial"/>
          <w:sz w:val="24"/>
          <w:szCs w:val="24"/>
        </w:rPr>
        <w:t xml:space="preserve"> </w:t>
      </w:r>
      <w:r w:rsidRPr="00FC313A">
        <w:rPr>
          <w:rFonts w:ascii="Arial" w:hAnsi="Arial" w:cs="Arial"/>
          <w:sz w:val="24"/>
          <w:szCs w:val="24"/>
        </w:rPr>
        <w:t xml:space="preserve"> LNRS</w:t>
      </w:r>
      <w:r w:rsidRPr="00FC313A">
        <w:rPr>
          <w:rFonts w:ascii="Arial" w:hAnsi="Arial" w:cs="Arial"/>
          <w:sz w:val="24"/>
          <w:szCs w:val="24"/>
        </w:rPr>
        <w:t>s</w:t>
      </w:r>
      <w:r w:rsidRPr="00FC313A">
        <w:rPr>
          <w:rFonts w:ascii="Arial" w:hAnsi="Arial" w:cs="Arial"/>
          <w:sz w:val="24"/>
          <w:szCs w:val="24"/>
        </w:rPr>
        <w:t xml:space="preserve"> will provide an important evidence base to inform local plans and opportunities for creating or restoring </w:t>
      </w:r>
      <w:r w:rsidRPr="00FC313A">
        <w:rPr>
          <w:rFonts w:ascii="Arial" w:hAnsi="Arial" w:cs="Arial"/>
          <w:sz w:val="24"/>
          <w:szCs w:val="24"/>
        </w:rPr>
        <w:t>habitat</w:t>
      </w:r>
      <w:r w:rsidRPr="00FC313A">
        <w:rPr>
          <w:rFonts w:ascii="Arial" w:hAnsi="Arial" w:cs="Arial"/>
          <w:sz w:val="24"/>
          <w:szCs w:val="24"/>
        </w:rPr>
        <w:t xml:space="preserve"> should</w:t>
      </w:r>
      <w:r w:rsidRPr="00FC313A">
        <w:rPr>
          <w:rFonts w:ascii="Arial" w:hAnsi="Arial" w:cs="Arial"/>
          <w:sz w:val="24"/>
          <w:szCs w:val="24"/>
        </w:rPr>
        <w:t xml:space="preserve"> be included in local plans as ‘</w:t>
      </w:r>
      <w:r w:rsidRPr="00FC313A">
        <w:rPr>
          <w:rFonts w:ascii="Arial" w:hAnsi="Arial" w:cs="Arial"/>
          <w:sz w:val="24"/>
          <w:szCs w:val="24"/>
        </w:rPr>
        <w:t>area</w:t>
      </w:r>
      <w:r w:rsidRPr="00FC313A">
        <w:rPr>
          <w:rFonts w:ascii="Arial" w:hAnsi="Arial" w:cs="Arial"/>
          <w:sz w:val="24"/>
          <w:szCs w:val="24"/>
        </w:rPr>
        <w:t>s fo</w:t>
      </w:r>
      <w:r w:rsidRPr="00FC313A">
        <w:rPr>
          <w:rFonts w:ascii="Arial" w:hAnsi="Arial" w:cs="Arial"/>
          <w:sz w:val="24"/>
          <w:szCs w:val="24"/>
        </w:rPr>
        <w:t>r environmental improvement’</w:t>
      </w:r>
      <w:r w:rsidRPr="00FC313A">
        <w:rPr>
          <w:rFonts w:ascii="Arial" w:hAnsi="Arial" w:cs="Arial"/>
          <w:sz w:val="24"/>
          <w:szCs w:val="24"/>
        </w:rPr>
        <w:t>.  This would translate nature recovery aspirations into a statutory document with, importantly, a responsibility on local authorities to deliver.  Natural England would be keen to see these changes introduced for the existing o</w:t>
      </w:r>
      <w:r w:rsidRPr="00FC313A">
        <w:rPr>
          <w:rFonts w:ascii="Arial" w:hAnsi="Arial" w:cs="Arial"/>
          <w:sz w:val="24"/>
          <w:szCs w:val="24"/>
        </w:rPr>
        <w:t>r any future local planning regime that results from the Planning White Paper.</w:t>
      </w:r>
    </w:p>
    <w:p w:rsidR="008B5B8F" w:rsidRPr="00FC313A" w:rsidP="004B6B73">
      <w:pPr>
        <w:rPr>
          <w:rFonts w:ascii="Arial" w:hAnsi="Arial" w:cs="Arial"/>
          <w:sz w:val="24"/>
          <w:szCs w:val="24"/>
        </w:rPr>
      </w:pPr>
      <w:r w:rsidRPr="00FC313A">
        <w:rPr>
          <w:rFonts w:ascii="Arial" w:hAnsi="Arial" w:cs="Arial"/>
          <w:sz w:val="24"/>
          <w:szCs w:val="24"/>
        </w:rPr>
        <w:t xml:space="preserve">6.3 </w:t>
      </w:r>
      <w:r w:rsidRPr="00FC313A">
        <w:rPr>
          <w:rFonts w:ascii="Arial" w:hAnsi="Arial" w:cs="Arial"/>
          <w:sz w:val="24"/>
          <w:szCs w:val="24"/>
        </w:rPr>
        <w:t xml:space="preserve">The national </w:t>
      </w:r>
      <w:r w:rsidRPr="00FC313A">
        <w:rPr>
          <w:rFonts w:ascii="Arial" w:hAnsi="Arial" w:cs="Arial"/>
          <w:sz w:val="24"/>
          <w:szCs w:val="24"/>
          <w:u w:val="single"/>
        </w:rPr>
        <w:t>NRN partnership</w:t>
      </w:r>
      <w:r w:rsidRPr="00FC313A">
        <w:rPr>
          <w:rFonts w:ascii="Arial" w:hAnsi="Arial" w:cs="Arial"/>
          <w:sz w:val="24"/>
          <w:szCs w:val="24"/>
        </w:rPr>
        <w:t xml:space="preserve"> has</w:t>
      </w:r>
      <w:r w:rsidRPr="00FC313A">
        <w:rPr>
          <w:rFonts w:ascii="Arial" w:hAnsi="Arial" w:cs="Arial"/>
          <w:sz w:val="24"/>
          <w:szCs w:val="24"/>
        </w:rPr>
        <w:t xml:space="preserve"> a clearly defined role including advising, </w:t>
      </w:r>
      <w:r w:rsidRPr="00FC313A">
        <w:rPr>
          <w:rFonts w:ascii="Arial" w:hAnsi="Arial" w:cs="Arial"/>
          <w:sz w:val="24"/>
          <w:szCs w:val="24"/>
        </w:rPr>
        <w:t xml:space="preserve">setting standards, </w:t>
      </w:r>
      <w:r w:rsidRPr="00FC313A">
        <w:rPr>
          <w:rFonts w:ascii="Arial" w:hAnsi="Arial" w:cs="Arial"/>
          <w:sz w:val="24"/>
          <w:szCs w:val="24"/>
        </w:rPr>
        <w:t xml:space="preserve">supporting and facilitating contributions to the NRN.  </w:t>
      </w:r>
      <w:r w:rsidRPr="00FC313A">
        <w:rPr>
          <w:rFonts w:ascii="Arial" w:hAnsi="Arial" w:cs="Arial"/>
          <w:sz w:val="24"/>
          <w:szCs w:val="24"/>
        </w:rPr>
        <w:t xml:space="preserve">The </w:t>
      </w:r>
      <w:r w:rsidRPr="00FC313A">
        <w:rPr>
          <w:rFonts w:ascii="Arial" w:hAnsi="Arial" w:cs="Arial"/>
          <w:sz w:val="24"/>
          <w:szCs w:val="24"/>
        </w:rPr>
        <w:t xml:space="preserve">new </w:t>
      </w:r>
      <w:r w:rsidRPr="00FC313A">
        <w:rPr>
          <w:rFonts w:ascii="Arial" w:hAnsi="Arial" w:cs="Arial"/>
          <w:sz w:val="24"/>
          <w:szCs w:val="24"/>
          <w:u w:val="single"/>
        </w:rPr>
        <w:t>Nature Strategy</w:t>
      </w:r>
      <w:r w:rsidRPr="00FC313A">
        <w:rPr>
          <w:rFonts w:ascii="Arial" w:hAnsi="Arial" w:cs="Arial"/>
          <w:sz w:val="24"/>
          <w:szCs w:val="24"/>
        </w:rPr>
        <w:t xml:space="preserve"> will set out our</w:t>
      </w:r>
      <w:r w:rsidRPr="00FC313A">
        <w:rPr>
          <w:rFonts w:ascii="Arial" w:hAnsi="Arial" w:cs="Arial"/>
          <w:sz w:val="24"/>
          <w:szCs w:val="24"/>
        </w:rPr>
        <w:t xml:space="preserve"> ambitions for the scale of creation and restoration of habitats and species through the Nature Recovery Network.  There will need to be a step change in funding</w:t>
      </w:r>
      <w:r w:rsidRPr="00FC313A">
        <w:rPr>
          <w:rFonts w:ascii="Arial" w:hAnsi="Arial" w:cs="Arial"/>
          <w:sz w:val="24"/>
          <w:szCs w:val="24"/>
        </w:rPr>
        <w:t xml:space="preserve">, </w:t>
      </w:r>
      <w:r w:rsidRPr="00FC313A">
        <w:rPr>
          <w:rFonts w:ascii="Arial" w:hAnsi="Arial" w:cs="Arial"/>
          <w:sz w:val="24"/>
          <w:szCs w:val="24"/>
        </w:rPr>
        <w:t>and</w:t>
      </w:r>
      <w:r w:rsidRPr="00FC313A">
        <w:rPr>
          <w:rFonts w:ascii="Arial" w:hAnsi="Arial" w:cs="Arial"/>
          <w:sz w:val="24"/>
          <w:szCs w:val="24"/>
        </w:rPr>
        <w:t xml:space="preserve"> it will need to be consistent over the long term</w:t>
      </w:r>
      <w:r w:rsidRPr="00FC313A">
        <w:rPr>
          <w:rFonts w:ascii="Arial" w:hAnsi="Arial" w:cs="Arial"/>
          <w:sz w:val="24"/>
          <w:szCs w:val="24"/>
        </w:rPr>
        <w:t>.</w:t>
      </w:r>
      <w:r w:rsidRPr="00FC313A">
        <w:rPr>
          <w:rFonts w:ascii="Arial" w:hAnsi="Arial" w:cs="Arial"/>
          <w:sz w:val="24"/>
          <w:szCs w:val="24"/>
        </w:rPr>
        <w:t xml:space="preserve">  There are </w:t>
      </w:r>
      <w:r w:rsidRPr="00FC313A">
        <w:rPr>
          <w:rFonts w:ascii="Arial" w:hAnsi="Arial" w:cs="Arial"/>
          <w:sz w:val="24"/>
          <w:szCs w:val="24"/>
        </w:rPr>
        <w:t xml:space="preserve">a range of existing Government </w:t>
      </w:r>
      <w:r w:rsidRPr="00FC313A">
        <w:rPr>
          <w:rFonts w:ascii="Arial" w:hAnsi="Arial" w:cs="Arial"/>
          <w:sz w:val="24"/>
          <w:szCs w:val="24"/>
        </w:rPr>
        <w:t xml:space="preserve">funding opportunities </w:t>
      </w:r>
      <w:r w:rsidRPr="00FC313A">
        <w:rPr>
          <w:rFonts w:ascii="Arial" w:hAnsi="Arial" w:cs="Arial"/>
          <w:sz w:val="24"/>
          <w:szCs w:val="24"/>
        </w:rPr>
        <w:t>in addition to ELMS and net gain</w:t>
      </w:r>
      <w:r w:rsidRPr="00FC313A">
        <w:rPr>
          <w:rFonts w:ascii="Arial" w:hAnsi="Arial" w:cs="Arial"/>
          <w:sz w:val="24"/>
          <w:szCs w:val="24"/>
        </w:rPr>
        <w:t>,</w:t>
      </w:r>
      <w:r w:rsidRPr="00FC313A">
        <w:rPr>
          <w:rFonts w:ascii="Arial" w:hAnsi="Arial" w:cs="Arial"/>
          <w:sz w:val="24"/>
          <w:szCs w:val="24"/>
        </w:rPr>
        <w:t xml:space="preserve"> e</w:t>
      </w:r>
      <w:r w:rsidRPr="00FC313A">
        <w:rPr>
          <w:rFonts w:ascii="Arial" w:hAnsi="Arial" w:cs="Arial"/>
          <w:sz w:val="24"/>
          <w:szCs w:val="24"/>
        </w:rPr>
        <w:t>.</w:t>
      </w:r>
      <w:r w:rsidRPr="00FC313A">
        <w:rPr>
          <w:rFonts w:ascii="Arial" w:hAnsi="Arial" w:cs="Arial"/>
          <w:sz w:val="24"/>
          <w:szCs w:val="24"/>
        </w:rPr>
        <w:t>g</w:t>
      </w:r>
      <w:r w:rsidRPr="00FC313A">
        <w:rPr>
          <w:rFonts w:ascii="Arial" w:hAnsi="Arial" w:cs="Arial"/>
          <w:sz w:val="24"/>
          <w:szCs w:val="24"/>
        </w:rPr>
        <w:t>.</w:t>
      </w:r>
      <w:r w:rsidRPr="00FC313A">
        <w:rPr>
          <w:rFonts w:ascii="Arial" w:hAnsi="Arial" w:cs="Arial"/>
          <w:sz w:val="24"/>
          <w:szCs w:val="24"/>
        </w:rPr>
        <w:t xml:space="preserve"> the</w:t>
      </w:r>
      <w:r w:rsidRPr="00FC313A">
        <w:rPr>
          <w:rFonts w:ascii="Arial" w:hAnsi="Arial" w:cs="Arial"/>
          <w:sz w:val="24"/>
          <w:szCs w:val="24"/>
        </w:rPr>
        <w:t xml:space="preserve"> Nature for Climate fund, Green Recovery Challenge Fund</w:t>
      </w:r>
      <w:r w:rsidRPr="00FC313A">
        <w:rPr>
          <w:rFonts w:ascii="Arial" w:hAnsi="Arial" w:cs="Arial"/>
          <w:sz w:val="24"/>
          <w:szCs w:val="24"/>
        </w:rPr>
        <w:t>, etc</w:t>
      </w:r>
      <w:r w:rsidRPr="00FC313A">
        <w:rPr>
          <w:rFonts w:ascii="Arial" w:hAnsi="Arial" w:cs="Arial"/>
          <w:sz w:val="24"/>
          <w:szCs w:val="24"/>
        </w:rPr>
        <w:t>.</w:t>
      </w:r>
      <w:r w:rsidRPr="00FC313A">
        <w:rPr>
          <w:rFonts w:ascii="Arial" w:hAnsi="Arial" w:cs="Arial"/>
          <w:sz w:val="24"/>
          <w:szCs w:val="24"/>
        </w:rPr>
        <w:t xml:space="preserve"> </w:t>
      </w:r>
      <w:r w:rsidRPr="00FC313A">
        <w:rPr>
          <w:rFonts w:ascii="Arial" w:hAnsi="Arial" w:cs="Arial"/>
          <w:sz w:val="24"/>
          <w:szCs w:val="24"/>
        </w:rPr>
        <w:t xml:space="preserve"> </w:t>
      </w:r>
      <w:r w:rsidRPr="00FC313A">
        <w:rPr>
          <w:rFonts w:ascii="Arial" w:hAnsi="Arial" w:cs="Arial"/>
          <w:sz w:val="24"/>
          <w:szCs w:val="24"/>
        </w:rPr>
        <w:t>The scale of the task is such t</w:t>
      </w:r>
      <w:r w:rsidRPr="00FC313A">
        <w:rPr>
          <w:rFonts w:ascii="Arial" w:hAnsi="Arial" w:cs="Arial"/>
          <w:sz w:val="24"/>
          <w:szCs w:val="24"/>
        </w:rPr>
        <w:t>hat a blended financing approach is needed where Government and non-government funding is combined and works in a compl</w:t>
      </w:r>
      <w:r w:rsidRPr="00FC313A">
        <w:rPr>
          <w:rFonts w:ascii="Arial" w:hAnsi="Arial" w:cs="Arial"/>
          <w:sz w:val="24"/>
          <w:szCs w:val="24"/>
        </w:rPr>
        <w:t xml:space="preserve">ementary way.  </w:t>
      </w:r>
      <w:r w:rsidRPr="00FC313A">
        <w:rPr>
          <w:rFonts w:ascii="Arial" w:hAnsi="Arial" w:cs="Arial"/>
          <w:sz w:val="24"/>
          <w:szCs w:val="24"/>
        </w:rPr>
        <w:t>The recent partnership with National Lottery Heritage and Community Funds on the Green Recovery Challenge Fund is very wel</w:t>
      </w:r>
      <w:r w:rsidRPr="00FC313A">
        <w:rPr>
          <w:rFonts w:ascii="Arial" w:hAnsi="Arial" w:cs="Arial"/>
          <w:sz w:val="24"/>
          <w:szCs w:val="24"/>
        </w:rPr>
        <w:t xml:space="preserve">come and could provide a </w:t>
      </w:r>
      <w:r w:rsidRPr="00FC313A">
        <w:rPr>
          <w:rFonts w:ascii="Arial" w:hAnsi="Arial" w:cs="Arial"/>
          <w:sz w:val="24"/>
          <w:szCs w:val="24"/>
        </w:rPr>
        <w:t xml:space="preserve">future </w:t>
      </w:r>
      <w:r w:rsidRPr="00FC313A">
        <w:rPr>
          <w:rFonts w:ascii="Arial" w:hAnsi="Arial" w:cs="Arial"/>
          <w:sz w:val="24"/>
          <w:szCs w:val="24"/>
        </w:rPr>
        <w:t xml:space="preserve">model amongst others for future more ambitious joint funding </w:t>
      </w:r>
      <w:r w:rsidRPr="00FC313A">
        <w:rPr>
          <w:rFonts w:ascii="Arial" w:hAnsi="Arial" w:cs="Arial"/>
          <w:sz w:val="24"/>
          <w:szCs w:val="24"/>
        </w:rPr>
        <w:t>of schemes</w:t>
      </w:r>
      <w:r w:rsidRPr="00FC313A">
        <w:rPr>
          <w:rFonts w:ascii="Arial" w:hAnsi="Arial" w:cs="Arial"/>
          <w:sz w:val="24"/>
          <w:szCs w:val="24"/>
        </w:rPr>
        <w:t xml:space="preserve">. </w:t>
      </w:r>
      <w:r w:rsidRPr="00FC313A">
        <w:rPr>
          <w:rFonts w:ascii="Arial" w:hAnsi="Arial" w:cs="Arial"/>
          <w:sz w:val="24"/>
          <w:szCs w:val="24"/>
        </w:rPr>
        <w:t>Nature</w:t>
      </w:r>
      <w:r w:rsidRPr="00FC313A">
        <w:rPr>
          <w:rFonts w:ascii="Arial" w:hAnsi="Arial" w:cs="Arial"/>
          <w:sz w:val="24"/>
          <w:szCs w:val="24"/>
        </w:rPr>
        <w:t>-</w:t>
      </w:r>
      <w:r w:rsidRPr="00FC313A">
        <w:rPr>
          <w:rFonts w:ascii="Arial" w:hAnsi="Arial" w:cs="Arial"/>
          <w:sz w:val="24"/>
          <w:szCs w:val="24"/>
        </w:rPr>
        <w:t>based solutions as part of the delivery of Government</w:t>
      </w:r>
      <w:r w:rsidRPr="00FC313A">
        <w:rPr>
          <w:rFonts w:ascii="Arial" w:hAnsi="Arial" w:cs="Arial"/>
          <w:sz w:val="24"/>
          <w:szCs w:val="24"/>
        </w:rPr>
        <w:t>’</w:t>
      </w:r>
      <w:r w:rsidRPr="00FC313A">
        <w:rPr>
          <w:rFonts w:ascii="Arial" w:hAnsi="Arial" w:cs="Arial"/>
          <w:sz w:val="24"/>
          <w:szCs w:val="24"/>
        </w:rPr>
        <w:t>s ambitions have a sign</w:t>
      </w:r>
      <w:r w:rsidRPr="00FC313A">
        <w:rPr>
          <w:rFonts w:ascii="Arial" w:hAnsi="Arial" w:cs="Arial"/>
          <w:sz w:val="24"/>
          <w:szCs w:val="24"/>
        </w:rPr>
        <w:t xml:space="preserve">ificant role to play </w:t>
      </w:r>
      <w:r w:rsidRPr="00FC313A">
        <w:rPr>
          <w:rFonts w:ascii="Arial" w:hAnsi="Arial" w:cs="Arial"/>
          <w:sz w:val="24"/>
          <w:szCs w:val="24"/>
        </w:rPr>
        <w:t>(</w:t>
      </w:r>
      <w:r w:rsidRPr="00FC313A">
        <w:rPr>
          <w:rFonts w:ascii="Arial" w:hAnsi="Arial" w:cs="Arial"/>
          <w:sz w:val="24"/>
          <w:szCs w:val="24"/>
        </w:rPr>
        <w:t>see also response to question 16</w:t>
      </w:r>
      <w:r w:rsidRPr="00FC313A">
        <w:rPr>
          <w:rFonts w:ascii="Arial" w:hAnsi="Arial" w:cs="Arial"/>
          <w:sz w:val="24"/>
          <w:szCs w:val="24"/>
        </w:rPr>
        <w:t>).</w:t>
      </w:r>
    </w:p>
    <w:p w:rsidR="00187C06" w:rsidRPr="00FC313A" w:rsidP="004B6B73">
      <w:pPr>
        <w:rPr>
          <w:rFonts w:ascii="Arial" w:hAnsi="Arial" w:cs="Arial"/>
          <w:sz w:val="24"/>
          <w:szCs w:val="24"/>
        </w:rPr>
      </w:pPr>
      <w:r w:rsidRPr="00FC313A">
        <w:rPr>
          <w:rFonts w:ascii="Arial" w:hAnsi="Arial" w:cs="Arial"/>
          <w:sz w:val="24"/>
          <w:szCs w:val="24"/>
        </w:rPr>
        <w:t xml:space="preserve">6.4 </w:t>
      </w:r>
      <w:r w:rsidRPr="00FC313A">
        <w:rPr>
          <w:rFonts w:ascii="Arial" w:hAnsi="Arial" w:cs="Arial"/>
          <w:sz w:val="24"/>
          <w:szCs w:val="24"/>
        </w:rPr>
        <w:t xml:space="preserve">The </w:t>
      </w:r>
      <w:r w:rsidRPr="00FC313A">
        <w:rPr>
          <w:rFonts w:ascii="Arial" w:hAnsi="Arial" w:cs="Arial"/>
          <w:sz w:val="24"/>
          <w:szCs w:val="24"/>
        </w:rPr>
        <w:t xml:space="preserve">Biodiversity 2020 </w:t>
      </w:r>
      <w:r w:rsidRPr="00FC313A">
        <w:rPr>
          <w:rFonts w:ascii="Arial" w:hAnsi="Arial" w:cs="Arial"/>
          <w:sz w:val="24"/>
          <w:szCs w:val="24"/>
        </w:rPr>
        <w:t>strategy struggled</w:t>
      </w:r>
      <w:r w:rsidRPr="00FC313A">
        <w:rPr>
          <w:rFonts w:ascii="Arial" w:hAnsi="Arial" w:cs="Arial"/>
          <w:sz w:val="24"/>
          <w:szCs w:val="24"/>
        </w:rPr>
        <w:t xml:space="preserve"> to tr</w:t>
      </w:r>
      <w:r w:rsidRPr="00FC313A">
        <w:rPr>
          <w:rFonts w:ascii="Arial" w:hAnsi="Arial" w:cs="Arial"/>
          <w:sz w:val="24"/>
          <w:szCs w:val="24"/>
        </w:rPr>
        <w:t>anslate Government</w:t>
      </w:r>
      <w:r w:rsidRPr="00FC313A">
        <w:rPr>
          <w:rFonts w:ascii="Arial" w:hAnsi="Arial" w:cs="Arial"/>
          <w:sz w:val="24"/>
          <w:szCs w:val="24"/>
        </w:rPr>
        <w:t xml:space="preserve"> targets to the loc</w:t>
      </w:r>
      <w:r w:rsidRPr="00FC313A">
        <w:rPr>
          <w:rFonts w:ascii="Arial" w:hAnsi="Arial" w:cs="Arial"/>
          <w:sz w:val="24"/>
          <w:szCs w:val="24"/>
        </w:rPr>
        <w:t>al level.  T</w:t>
      </w:r>
      <w:r w:rsidRPr="00FC313A">
        <w:rPr>
          <w:rFonts w:ascii="Arial" w:hAnsi="Arial" w:cs="Arial"/>
          <w:sz w:val="24"/>
          <w:szCs w:val="24"/>
        </w:rPr>
        <w:t>he</w:t>
      </w:r>
      <w:r w:rsidRPr="00FC313A">
        <w:rPr>
          <w:rFonts w:ascii="Arial" w:hAnsi="Arial" w:cs="Arial"/>
          <w:sz w:val="24"/>
          <w:szCs w:val="24"/>
        </w:rPr>
        <w:t xml:space="preserve"> </w:t>
      </w:r>
      <w:r w:rsidRPr="00FC313A">
        <w:rPr>
          <w:rFonts w:ascii="Arial" w:hAnsi="Arial" w:cs="Arial"/>
          <w:sz w:val="24"/>
          <w:szCs w:val="24"/>
          <w:u w:val="single"/>
        </w:rPr>
        <w:t>Loc</w:t>
      </w:r>
      <w:r w:rsidRPr="00FC313A">
        <w:rPr>
          <w:rFonts w:ascii="Arial" w:hAnsi="Arial" w:cs="Arial"/>
          <w:sz w:val="24"/>
          <w:szCs w:val="24"/>
          <w:u w:val="single"/>
        </w:rPr>
        <w:t>al Nature Recovery Strategies</w:t>
      </w:r>
      <w:r w:rsidRPr="00FC313A">
        <w:rPr>
          <w:rFonts w:ascii="Arial" w:hAnsi="Arial" w:cs="Arial"/>
          <w:sz w:val="24"/>
          <w:szCs w:val="24"/>
          <w:u w:val="single"/>
        </w:rPr>
        <w:t xml:space="preserve"> </w:t>
      </w:r>
      <w:r w:rsidRPr="00FC313A">
        <w:rPr>
          <w:rFonts w:ascii="Arial" w:hAnsi="Arial" w:cs="Arial"/>
          <w:sz w:val="24"/>
          <w:szCs w:val="24"/>
        </w:rPr>
        <w:t>can help this</w:t>
      </w:r>
      <w:r w:rsidRPr="00FC313A">
        <w:rPr>
          <w:rFonts w:ascii="Arial" w:hAnsi="Arial" w:cs="Arial"/>
          <w:sz w:val="24"/>
          <w:szCs w:val="24"/>
        </w:rPr>
        <w:t xml:space="preserve">.  </w:t>
      </w:r>
      <w:r w:rsidRPr="00FC313A">
        <w:rPr>
          <w:rFonts w:ascii="Arial" w:hAnsi="Arial" w:cs="Arial"/>
          <w:sz w:val="24"/>
          <w:szCs w:val="24"/>
        </w:rPr>
        <w:t xml:space="preserve"> Implementing delivery will requ</w:t>
      </w:r>
      <w:r w:rsidRPr="00FC313A">
        <w:rPr>
          <w:rFonts w:ascii="Arial" w:hAnsi="Arial" w:cs="Arial"/>
          <w:sz w:val="24"/>
          <w:szCs w:val="24"/>
        </w:rPr>
        <w:t>ire a new way of working</w:t>
      </w:r>
      <w:r w:rsidRPr="00FC313A">
        <w:rPr>
          <w:rFonts w:ascii="Arial" w:hAnsi="Arial" w:cs="Arial"/>
          <w:sz w:val="24"/>
          <w:szCs w:val="24"/>
        </w:rPr>
        <w:t xml:space="preserve"> supported by the National Delivery Partnership.  It </w:t>
      </w:r>
      <w:r w:rsidRPr="00FC313A">
        <w:rPr>
          <w:rFonts w:ascii="Arial" w:hAnsi="Arial" w:cs="Arial"/>
          <w:sz w:val="24"/>
          <w:szCs w:val="24"/>
        </w:rPr>
        <w:t xml:space="preserve">will </w:t>
      </w:r>
      <w:r w:rsidRPr="00FC313A">
        <w:rPr>
          <w:rFonts w:ascii="Arial" w:hAnsi="Arial" w:cs="Arial"/>
          <w:sz w:val="24"/>
          <w:szCs w:val="24"/>
        </w:rPr>
        <w:t xml:space="preserve">also </w:t>
      </w:r>
      <w:r w:rsidRPr="00FC313A">
        <w:rPr>
          <w:rFonts w:ascii="Arial" w:hAnsi="Arial" w:cs="Arial"/>
          <w:sz w:val="24"/>
          <w:szCs w:val="24"/>
        </w:rPr>
        <w:t>require an</w:t>
      </w:r>
      <w:r w:rsidRPr="00FC313A">
        <w:rPr>
          <w:rFonts w:ascii="Arial" w:hAnsi="Arial" w:cs="Arial"/>
          <w:sz w:val="24"/>
          <w:szCs w:val="24"/>
        </w:rPr>
        <w:t xml:space="preserve"> increase in capacity and capability in local planning authorities</w:t>
      </w:r>
      <w:r w:rsidRPr="00FC313A">
        <w:rPr>
          <w:rFonts w:ascii="Arial" w:hAnsi="Arial" w:cs="Arial"/>
          <w:sz w:val="24"/>
          <w:szCs w:val="24"/>
        </w:rPr>
        <w:t>,</w:t>
      </w:r>
      <w:r w:rsidRPr="00FC313A">
        <w:rPr>
          <w:rFonts w:ascii="Arial" w:hAnsi="Arial" w:cs="Arial"/>
          <w:sz w:val="24"/>
          <w:szCs w:val="24"/>
        </w:rPr>
        <w:t xml:space="preserve"> including Local </w:t>
      </w:r>
      <w:r w:rsidRPr="00FC313A">
        <w:rPr>
          <w:rFonts w:ascii="Arial" w:hAnsi="Arial" w:cs="Arial"/>
          <w:sz w:val="24"/>
          <w:szCs w:val="24"/>
        </w:rPr>
        <w:t xml:space="preserve">Biological </w:t>
      </w:r>
      <w:r w:rsidRPr="00FC313A">
        <w:rPr>
          <w:rFonts w:ascii="Arial" w:hAnsi="Arial" w:cs="Arial"/>
          <w:sz w:val="24"/>
          <w:szCs w:val="24"/>
        </w:rPr>
        <w:t>Rec</w:t>
      </w:r>
      <w:r w:rsidRPr="00FC313A">
        <w:rPr>
          <w:rFonts w:ascii="Arial" w:hAnsi="Arial" w:cs="Arial"/>
          <w:sz w:val="24"/>
          <w:szCs w:val="24"/>
        </w:rPr>
        <w:t>ord Centres.</w:t>
      </w:r>
    </w:p>
    <w:p w:rsidR="0037031D" w:rsidRPr="00FC313A" w:rsidP="004B6B73">
      <w:pPr>
        <w:spacing w:after="0" w:line="240" w:lineRule="auto"/>
        <w:rPr>
          <w:rFonts w:ascii="Arial" w:hAnsi="Arial" w:cs="Arial"/>
          <w:sz w:val="24"/>
          <w:szCs w:val="24"/>
        </w:rPr>
      </w:pPr>
      <w:r w:rsidRPr="00FC313A">
        <w:rPr>
          <w:rFonts w:ascii="Arial" w:hAnsi="Arial" w:cs="Arial"/>
          <w:sz w:val="24"/>
          <w:szCs w:val="24"/>
        </w:rPr>
        <w:t xml:space="preserve">6.5 Protected landscapes </w:t>
      </w:r>
      <w:r w:rsidRPr="00FC313A">
        <w:rPr>
          <w:rFonts w:ascii="Arial" w:hAnsi="Arial" w:cs="Arial"/>
          <w:sz w:val="24"/>
          <w:szCs w:val="24"/>
        </w:rPr>
        <w:t>(</w:t>
      </w:r>
      <w:r w:rsidRPr="00FC313A">
        <w:rPr>
          <w:rFonts w:ascii="Arial" w:hAnsi="Arial" w:cs="Arial"/>
          <w:sz w:val="24"/>
          <w:szCs w:val="24"/>
        </w:rPr>
        <w:t>i.e.</w:t>
      </w:r>
      <w:r w:rsidRPr="00FC313A">
        <w:rPr>
          <w:rFonts w:ascii="Arial" w:hAnsi="Arial" w:cs="Arial"/>
          <w:sz w:val="24"/>
          <w:szCs w:val="24"/>
        </w:rPr>
        <w:t xml:space="preserve"> National Parks and Areas of Outstanding Natural Beauty) </w:t>
      </w:r>
      <w:r w:rsidRPr="00FC313A">
        <w:rPr>
          <w:rFonts w:ascii="Arial" w:hAnsi="Arial" w:cs="Arial"/>
          <w:sz w:val="24"/>
          <w:szCs w:val="24"/>
        </w:rPr>
        <w:t xml:space="preserve">need support to fulfil their potential role as the ‘backbone’ of the Nature Recovery Network. This could include national targets for nature recovery, landscape quality and natural beauty across the </w:t>
      </w:r>
      <w:r w:rsidRPr="00FC313A">
        <w:rPr>
          <w:rFonts w:ascii="Arial" w:hAnsi="Arial" w:cs="Arial"/>
          <w:sz w:val="24"/>
          <w:szCs w:val="24"/>
        </w:rPr>
        <w:t>network of designations and build on initiatives such as the AONBs’ Colchester Declaration of commitments for the natural environment.</w:t>
      </w:r>
      <w:r w:rsidRPr="00FC313A">
        <w:rPr>
          <w:rFonts w:ascii="Arial" w:hAnsi="Arial" w:cs="Arial"/>
          <w:sz w:val="24"/>
          <w:szCs w:val="24"/>
        </w:rPr>
        <w:t xml:space="preserve"> </w:t>
      </w:r>
      <w:r w:rsidRPr="00FC313A">
        <w:rPr>
          <w:rFonts w:ascii="Arial" w:hAnsi="Arial" w:cs="Arial"/>
          <w:sz w:val="24"/>
          <w:szCs w:val="24"/>
        </w:rPr>
        <w:t>D</w:t>
      </w:r>
      <w:r w:rsidRPr="00FC313A">
        <w:rPr>
          <w:rFonts w:ascii="Arial" w:hAnsi="Arial" w:cs="Arial"/>
          <w:sz w:val="24"/>
          <w:szCs w:val="24"/>
        </w:rPr>
        <w:t>esignations of</w:t>
      </w:r>
      <w:r w:rsidRPr="00FC313A">
        <w:rPr>
          <w:rFonts w:ascii="Arial" w:hAnsi="Arial" w:cs="Arial"/>
          <w:sz w:val="24"/>
          <w:szCs w:val="24"/>
        </w:rPr>
        <w:t xml:space="preserve"> various types</w:t>
      </w:r>
      <w:r w:rsidRPr="00FC313A">
        <w:rPr>
          <w:rFonts w:ascii="Arial" w:hAnsi="Arial" w:cs="Arial"/>
          <w:sz w:val="24"/>
          <w:szCs w:val="24"/>
        </w:rPr>
        <w:t xml:space="preserve"> can work together to support nature rec</w:t>
      </w:r>
      <w:r w:rsidRPr="00FC313A">
        <w:rPr>
          <w:rFonts w:ascii="Arial" w:hAnsi="Arial" w:cs="Arial"/>
          <w:sz w:val="24"/>
          <w:szCs w:val="24"/>
        </w:rPr>
        <w:t xml:space="preserve">overy, landscape character </w:t>
      </w:r>
      <w:r w:rsidRPr="00FC313A">
        <w:rPr>
          <w:rFonts w:ascii="Arial" w:hAnsi="Arial" w:cs="Arial"/>
          <w:sz w:val="24"/>
          <w:szCs w:val="24"/>
        </w:rPr>
        <w:t>and natural beauty. The N</w:t>
      </w:r>
      <w:r w:rsidRPr="00FC313A">
        <w:rPr>
          <w:rFonts w:ascii="Arial" w:hAnsi="Arial" w:cs="Arial"/>
          <w:sz w:val="24"/>
          <w:szCs w:val="24"/>
        </w:rPr>
        <w:t xml:space="preserve">ature Recovery Network could be a key focus here by delivering a continuum of distinctive landscapes and nature-rich experiences, stretching from doorstep to National Park, with a full range of opportunities for people to enjoy nature and to enhance their </w:t>
      </w:r>
      <w:r w:rsidRPr="00FC313A">
        <w:rPr>
          <w:rFonts w:ascii="Arial" w:hAnsi="Arial" w:cs="Arial"/>
          <w:sz w:val="24"/>
          <w:szCs w:val="24"/>
        </w:rPr>
        <w:t>physical health and mental well</w:t>
      </w:r>
      <w:r w:rsidRPr="00FC313A">
        <w:rPr>
          <w:rFonts w:ascii="Arial" w:hAnsi="Arial" w:cs="Arial"/>
          <w:sz w:val="24"/>
          <w:szCs w:val="24"/>
        </w:rPr>
        <w:t>-</w:t>
      </w:r>
      <w:r w:rsidRPr="00FC313A">
        <w:rPr>
          <w:rFonts w:ascii="Arial" w:hAnsi="Arial" w:cs="Arial"/>
          <w:sz w:val="24"/>
          <w:szCs w:val="24"/>
        </w:rPr>
        <w:t>being.</w:t>
      </w:r>
    </w:p>
    <w:p w:rsidR="00162A78" w:rsidRPr="00FC313A" w:rsidP="004B6B73">
      <w:pPr>
        <w:spacing w:after="0" w:line="240" w:lineRule="auto"/>
        <w:rPr>
          <w:rFonts w:ascii="Arial" w:hAnsi="Arial" w:cs="Arial"/>
          <w:sz w:val="24"/>
          <w:szCs w:val="24"/>
        </w:rPr>
      </w:pPr>
    </w:p>
    <w:p w:rsidR="00162A78" w:rsidRPr="00FC313A" w:rsidP="004B6B73">
      <w:pPr>
        <w:spacing w:after="0" w:line="240" w:lineRule="auto"/>
        <w:rPr>
          <w:rFonts w:ascii="Arial" w:hAnsi="Arial" w:cs="Arial"/>
          <w:sz w:val="24"/>
          <w:szCs w:val="24"/>
        </w:rPr>
      </w:pPr>
      <w:r w:rsidRPr="00FC313A">
        <w:rPr>
          <w:rFonts w:ascii="Arial" w:eastAsia="Times New Roman" w:hAnsi="Arial" w:cs="Arial"/>
          <w:sz w:val="24"/>
          <w:szCs w:val="24"/>
        </w:rPr>
        <w:t>6.6 Natural England anticipates increasingly integrating our policy tools, such as ELMs and net gain, through the joined up use of our roles as Government advisor on Nature, our regulatory powers and duties and via d</w:t>
      </w:r>
      <w:r w:rsidRPr="00FC313A">
        <w:rPr>
          <w:rFonts w:ascii="Arial" w:eastAsia="Times New Roman" w:hAnsi="Arial" w:cs="Arial"/>
          <w:sz w:val="24"/>
          <w:szCs w:val="24"/>
        </w:rPr>
        <w:t>elivery of government policy, such as agri-environment schemes.</w:t>
      </w:r>
    </w:p>
    <w:p w:rsidR="0067146A" w:rsidRPr="00FC313A" w:rsidP="004B6B73">
      <w:pPr>
        <w:spacing w:after="0" w:line="240" w:lineRule="auto"/>
        <w:rPr>
          <w:rFonts w:ascii="Arial" w:hAnsi="Arial" w:cs="Arial"/>
          <w:sz w:val="24"/>
          <w:szCs w:val="24"/>
        </w:rPr>
      </w:pPr>
    </w:p>
    <w:p w:rsidR="00C11C86" w:rsidRPr="00FC313A" w:rsidP="004B6B73">
      <w:pPr>
        <w:rPr>
          <w:rFonts w:ascii="Arial" w:hAnsi="Arial" w:cs="Arial"/>
          <w:b/>
          <w:sz w:val="24"/>
          <w:szCs w:val="24"/>
        </w:rPr>
      </w:pPr>
      <w:r w:rsidRPr="00FC313A">
        <w:rPr>
          <w:rFonts w:ascii="Arial" w:hAnsi="Arial" w:cs="Arial"/>
          <w:b/>
          <w:sz w:val="24"/>
          <w:szCs w:val="24"/>
        </w:rPr>
        <w:br/>
      </w:r>
      <w:r w:rsidRPr="00FC313A">
        <w:rPr>
          <w:rFonts w:ascii="Arial" w:hAnsi="Arial" w:cs="Arial"/>
          <w:b/>
          <w:sz w:val="24"/>
          <w:szCs w:val="24"/>
        </w:rPr>
        <w:t xml:space="preserve">Q7. </w:t>
      </w:r>
      <w:r w:rsidRPr="00FC313A">
        <w:rPr>
          <w:rFonts w:ascii="Arial" w:hAnsi="Arial" w:cs="Arial"/>
          <w:b/>
          <w:sz w:val="24"/>
          <w:szCs w:val="24"/>
        </w:rPr>
        <w:t>How effective are other policies for conservation and enhancement of existing natural habitats, such as the Woodland Grant Schemes?</w:t>
      </w:r>
      <w:r w:rsidRPr="00FC313A">
        <w:rPr>
          <w:rFonts w:ascii="Arial" w:hAnsi="Arial" w:cs="Arial"/>
          <w:b/>
          <w:sz w:val="24"/>
          <w:szCs w:val="24"/>
        </w:rPr>
        <w:t xml:space="preserve"> </w:t>
      </w:r>
    </w:p>
    <w:p w:rsidR="00A76F9F" w:rsidRPr="00FC313A" w:rsidP="004B6B73">
      <w:pPr>
        <w:pStyle w:val="ListParagraph"/>
        <w:ind w:left="0"/>
        <w:rPr>
          <w:rFonts w:ascii="Arial" w:hAnsi="Arial" w:cs="Arial"/>
          <w:sz w:val="24"/>
          <w:szCs w:val="24"/>
        </w:rPr>
      </w:pPr>
      <w:r w:rsidRPr="00FC313A">
        <w:rPr>
          <w:rFonts w:ascii="Arial" w:hAnsi="Arial" w:cs="Arial"/>
          <w:sz w:val="24"/>
          <w:szCs w:val="24"/>
        </w:rPr>
        <w:t xml:space="preserve">7.1 </w:t>
      </w:r>
      <w:r w:rsidRPr="00FC313A">
        <w:rPr>
          <w:rFonts w:ascii="Arial" w:hAnsi="Arial" w:cs="Arial"/>
          <w:sz w:val="24"/>
          <w:szCs w:val="24"/>
        </w:rPr>
        <w:t>Current incentives have been slow to increase the</w:t>
      </w:r>
      <w:r w:rsidRPr="00FC313A">
        <w:rPr>
          <w:rFonts w:ascii="Arial" w:hAnsi="Arial" w:cs="Arial"/>
          <w:sz w:val="24"/>
          <w:szCs w:val="24"/>
        </w:rPr>
        <w:t xml:space="preserve"> area of woodland in England. There are a number of </w:t>
      </w:r>
      <w:r w:rsidRPr="00FC313A">
        <w:rPr>
          <w:rFonts w:ascii="Arial" w:hAnsi="Arial" w:cs="Arial"/>
          <w:sz w:val="24"/>
          <w:szCs w:val="24"/>
        </w:rPr>
        <w:t>reasons for this. For example,</w:t>
      </w:r>
      <w:r w:rsidRPr="00FC313A">
        <w:rPr>
          <w:rFonts w:ascii="Arial" w:hAnsi="Arial" w:cs="Arial"/>
          <w:sz w:val="24"/>
          <w:szCs w:val="24"/>
        </w:rPr>
        <w:t xml:space="preserve"> </w:t>
      </w:r>
      <w:r w:rsidRPr="00FC313A">
        <w:rPr>
          <w:rFonts w:ascii="Arial" w:hAnsi="Arial" w:cs="Arial"/>
          <w:sz w:val="24"/>
          <w:szCs w:val="24"/>
        </w:rPr>
        <w:t>the fact that woodland</w:t>
      </w:r>
      <w:r w:rsidRPr="00FC313A">
        <w:rPr>
          <w:rFonts w:ascii="Arial" w:hAnsi="Arial" w:cs="Arial"/>
          <w:sz w:val="24"/>
          <w:szCs w:val="24"/>
        </w:rPr>
        <w:t xml:space="preserve"> is not eligible for the Basic Payments Scheme. Some</w:t>
      </w:r>
      <w:r w:rsidRPr="00FC313A">
        <w:rPr>
          <w:rFonts w:ascii="Arial" w:hAnsi="Arial" w:cs="Arial"/>
          <w:sz w:val="24"/>
          <w:szCs w:val="24"/>
        </w:rPr>
        <w:t xml:space="preserve"> farmers in areas suitable for tree planting </w:t>
      </w:r>
      <w:r w:rsidRPr="00FC313A">
        <w:rPr>
          <w:rFonts w:ascii="Arial" w:hAnsi="Arial" w:cs="Arial"/>
          <w:sz w:val="24"/>
          <w:szCs w:val="24"/>
        </w:rPr>
        <w:t>do not see</w:t>
      </w:r>
      <w:r w:rsidRPr="00FC313A">
        <w:rPr>
          <w:rFonts w:ascii="Arial" w:hAnsi="Arial" w:cs="Arial"/>
          <w:sz w:val="24"/>
          <w:szCs w:val="24"/>
        </w:rPr>
        <w:t xml:space="preserve"> woodland as a </w:t>
      </w:r>
      <w:r w:rsidRPr="00FC313A">
        <w:rPr>
          <w:rFonts w:ascii="Arial" w:hAnsi="Arial" w:cs="Arial"/>
          <w:sz w:val="24"/>
          <w:szCs w:val="24"/>
        </w:rPr>
        <w:t xml:space="preserve">critical component </w:t>
      </w:r>
      <w:r w:rsidRPr="00FC313A">
        <w:rPr>
          <w:rFonts w:ascii="Arial" w:hAnsi="Arial" w:cs="Arial"/>
          <w:sz w:val="24"/>
          <w:szCs w:val="24"/>
        </w:rPr>
        <w:t>of their business. The England Tree Planting Programme aims to improve the incentive offer to land owners but also to work through a range of partners such as NGOs and Community Forests to improve the engagement with and advice available</w:t>
      </w:r>
      <w:r w:rsidRPr="00FC313A">
        <w:rPr>
          <w:rFonts w:ascii="Arial" w:hAnsi="Arial" w:cs="Arial"/>
          <w:sz w:val="24"/>
          <w:szCs w:val="24"/>
        </w:rPr>
        <w:t xml:space="preserve"> to land managers. </w:t>
      </w:r>
    </w:p>
    <w:p w:rsidR="006770E0" w:rsidRPr="00FC313A" w:rsidP="004B6B73">
      <w:pPr>
        <w:rPr>
          <w:rFonts w:ascii="Arial" w:hAnsi="Arial" w:cs="Arial"/>
          <w:sz w:val="24"/>
          <w:szCs w:val="24"/>
        </w:rPr>
      </w:pPr>
      <w:r w:rsidRPr="00FC313A">
        <w:rPr>
          <w:rFonts w:ascii="Arial" w:hAnsi="Arial" w:cs="Arial"/>
          <w:sz w:val="24"/>
          <w:szCs w:val="24"/>
        </w:rPr>
        <w:t xml:space="preserve">7.2 </w:t>
      </w:r>
      <w:r w:rsidRPr="00FC313A">
        <w:rPr>
          <w:rFonts w:ascii="Arial" w:hAnsi="Arial" w:cs="Arial"/>
          <w:sz w:val="24"/>
          <w:szCs w:val="24"/>
        </w:rPr>
        <w:t>Work on th</w:t>
      </w:r>
      <w:r w:rsidRPr="00FC313A">
        <w:rPr>
          <w:rFonts w:ascii="Arial" w:hAnsi="Arial" w:cs="Arial"/>
          <w:sz w:val="24"/>
          <w:szCs w:val="24"/>
        </w:rPr>
        <w:t>e England Peat Strategy is advanced</w:t>
      </w:r>
      <w:r w:rsidRPr="00FC313A">
        <w:rPr>
          <w:rFonts w:ascii="Arial" w:hAnsi="Arial" w:cs="Arial"/>
          <w:sz w:val="24"/>
          <w:szCs w:val="24"/>
        </w:rPr>
        <w:t xml:space="preserve"> and p</w:t>
      </w:r>
      <w:r w:rsidRPr="00FC313A">
        <w:rPr>
          <w:rFonts w:ascii="Arial" w:hAnsi="Arial" w:cs="Arial"/>
          <w:sz w:val="24"/>
          <w:szCs w:val="24"/>
        </w:rPr>
        <w:t>eatland restoration m</w:t>
      </w:r>
      <w:r w:rsidRPr="00FC313A">
        <w:rPr>
          <w:rFonts w:ascii="Arial" w:hAnsi="Arial" w:cs="Arial"/>
          <w:sz w:val="24"/>
          <w:szCs w:val="24"/>
        </w:rPr>
        <w:t>easures are being planned</w:t>
      </w:r>
      <w:r w:rsidRPr="00FC313A">
        <w:rPr>
          <w:rFonts w:ascii="Arial" w:hAnsi="Arial" w:cs="Arial"/>
          <w:sz w:val="24"/>
          <w:szCs w:val="24"/>
        </w:rPr>
        <w:t xml:space="preserve"> through the Nature for Climate Fund with a target of 35,000 ha to be restored over 5 years. Aligning the Peatland and Woodland Strateg</w:t>
      </w:r>
      <w:r w:rsidRPr="00FC313A">
        <w:rPr>
          <w:rFonts w:ascii="Arial" w:hAnsi="Arial" w:cs="Arial"/>
          <w:sz w:val="24"/>
          <w:szCs w:val="24"/>
        </w:rPr>
        <w:t>ies is essential to ensure the maximum benefits are secured from both in tackling the twin challenges of climate chang</w:t>
      </w:r>
      <w:r w:rsidRPr="00FC313A">
        <w:rPr>
          <w:rFonts w:ascii="Arial" w:hAnsi="Arial" w:cs="Arial"/>
          <w:sz w:val="24"/>
          <w:szCs w:val="24"/>
        </w:rPr>
        <w:t xml:space="preserve">e and nature recovery and that </w:t>
      </w:r>
      <w:r w:rsidRPr="00FC313A">
        <w:rPr>
          <w:rFonts w:ascii="Arial" w:hAnsi="Arial" w:cs="Arial"/>
          <w:sz w:val="24"/>
          <w:szCs w:val="24"/>
        </w:rPr>
        <w:t>local action for peatland and woodla</w:t>
      </w:r>
      <w:r w:rsidRPr="00FC313A">
        <w:rPr>
          <w:rFonts w:ascii="Arial" w:hAnsi="Arial" w:cs="Arial"/>
          <w:sz w:val="24"/>
          <w:szCs w:val="24"/>
        </w:rPr>
        <w:t>nd is complementary</w:t>
      </w:r>
      <w:r w:rsidRPr="00FC313A">
        <w:rPr>
          <w:rFonts w:ascii="Arial" w:hAnsi="Arial" w:cs="Arial"/>
          <w:sz w:val="24"/>
          <w:szCs w:val="24"/>
        </w:rPr>
        <w:t>.</w:t>
      </w:r>
    </w:p>
    <w:p w:rsidR="002224FE" w:rsidRPr="00FC313A" w:rsidP="004B6B73">
      <w:pPr>
        <w:spacing w:after="0" w:line="240" w:lineRule="auto"/>
        <w:rPr>
          <w:rFonts w:ascii="Arial" w:hAnsi="Arial" w:cs="Arial"/>
          <w:i/>
          <w:sz w:val="24"/>
          <w:szCs w:val="24"/>
        </w:rPr>
      </w:pPr>
      <w:r w:rsidRPr="00FC313A">
        <w:rPr>
          <w:rFonts w:ascii="Arial" w:hAnsi="Arial" w:cs="Arial"/>
          <w:b/>
          <w:i/>
          <w:sz w:val="24"/>
          <w:szCs w:val="24"/>
        </w:rPr>
        <w:br/>
      </w:r>
      <w:r w:rsidRPr="00FC313A">
        <w:rPr>
          <w:rFonts w:ascii="Arial" w:hAnsi="Arial" w:cs="Arial"/>
          <w:b/>
          <w:i/>
          <w:sz w:val="24"/>
          <w:szCs w:val="24"/>
        </w:rPr>
        <w:t xml:space="preserve">Q8. </w:t>
      </w:r>
      <w:r w:rsidRPr="00FC313A">
        <w:rPr>
          <w:rFonts w:ascii="Arial" w:hAnsi="Arial" w:cs="Arial"/>
          <w:b/>
          <w:sz w:val="24"/>
          <w:szCs w:val="24"/>
        </w:rPr>
        <w:t>How can policy be better integrated to addres</w:t>
      </w:r>
      <w:r w:rsidRPr="00FC313A">
        <w:rPr>
          <w:rFonts w:ascii="Arial" w:hAnsi="Arial" w:cs="Arial"/>
          <w:b/>
          <w:sz w:val="24"/>
          <w:szCs w:val="24"/>
        </w:rPr>
        <w:t>s climate change, biodiversity and sustainable development.</w:t>
      </w:r>
      <w:r w:rsidRPr="00FC313A">
        <w:rPr>
          <w:rFonts w:ascii="Arial" w:hAnsi="Arial" w:cs="Arial"/>
          <w:b/>
          <w:i/>
          <w:sz w:val="24"/>
          <w:szCs w:val="24"/>
        </w:rPr>
        <w:br/>
      </w:r>
    </w:p>
    <w:p w:rsidR="00F003A1" w:rsidRPr="00FC313A" w:rsidP="004B6B73">
      <w:pPr>
        <w:spacing w:before="120" w:after="120" w:line="276" w:lineRule="auto"/>
        <w:rPr>
          <w:rFonts w:ascii="Arial" w:hAnsi="Arial" w:cs="Arial"/>
          <w:sz w:val="24"/>
          <w:szCs w:val="24"/>
        </w:rPr>
      </w:pPr>
      <w:r w:rsidRPr="00FC313A">
        <w:rPr>
          <w:rFonts w:ascii="Arial" w:hAnsi="Arial" w:cs="Arial"/>
          <w:sz w:val="24"/>
          <w:szCs w:val="24"/>
        </w:rPr>
        <w:t xml:space="preserve">8.1 </w:t>
      </w:r>
      <w:r w:rsidRPr="00FC313A">
        <w:rPr>
          <w:rFonts w:ascii="Arial" w:hAnsi="Arial" w:cs="Arial"/>
          <w:sz w:val="24"/>
          <w:szCs w:val="24"/>
        </w:rPr>
        <w:t>Biodiversity decline, climate change and sustainable development are all fundamentally related. Nature loss and climate change are two sides of the same coin. Without action to limit global h</w:t>
      </w:r>
      <w:r w:rsidRPr="00FC313A">
        <w:rPr>
          <w:rFonts w:ascii="Arial" w:hAnsi="Arial" w:cs="Arial"/>
          <w:sz w:val="24"/>
          <w:szCs w:val="24"/>
        </w:rPr>
        <w:t>eating nature loss will become worse, and without restoring nature (including peatlands and woodlands) it will not be possible to achieve a 2 degree warmin</w:t>
      </w:r>
      <w:r w:rsidRPr="00FC313A">
        <w:rPr>
          <w:rFonts w:ascii="Arial" w:hAnsi="Arial" w:cs="Arial"/>
          <w:sz w:val="24"/>
          <w:szCs w:val="24"/>
        </w:rPr>
        <w:t>g limit</w:t>
      </w:r>
      <w:r w:rsidRPr="00FC313A">
        <w:rPr>
          <w:rFonts w:ascii="Arial" w:hAnsi="Arial" w:cs="Arial"/>
          <w:sz w:val="24"/>
          <w:szCs w:val="24"/>
        </w:rPr>
        <w:t xml:space="preserve">. Linking action for climate change and nature recovery also benefits climate change </w:t>
      </w:r>
      <w:r w:rsidRPr="00FC313A">
        <w:rPr>
          <w:rFonts w:ascii="Arial" w:hAnsi="Arial" w:cs="Arial"/>
          <w:sz w:val="24"/>
          <w:szCs w:val="24"/>
        </w:rPr>
        <w:t>adaptation. There has been a growing recognition of the potential benefits of int</w:t>
      </w:r>
      <w:r w:rsidRPr="00FC313A">
        <w:rPr>
          <w:rFonts w:ascii="Arial" w:hAnsi="Arial" w:cs="Arial"/>
          <w:sz w:val="24"/>
          <w:szCs w:val="24"/>
        </w:rPr>
        <w:t>egrated approaches. For example</w:t>
      </w:r>
      <w:r w:rsidRPr="00FC313A">
        <w:rPr>
          <w:rFonts w:ascii="Arial" w:hAnsi="Arial" w:cs="Arial"/>
          <w:sz w:val="24"/>
          <w:szCs w:val="24"/>
        </w:rPr>
        <w:t xml:space="preserve"> Natural Flood </w:t>
      </w:r>
      <w:r w:rsidRPr="00FC313A">
        <w:rPr>
          <w:rFonts w:ascii="Arial" w:hAnsi="Arial" w:cs="Arial"/>
          <w:sz w:val="24"/>
          <w:szCs w:val="24"/>
        </w:rPr>
        <w:t xml:space="preserve">Management (NFM) measures </w:t>
      </w:r>
      <w:r w:rsidRPr="00FC313A">
        <w:rPr>
          <w:rFonts w:ascii="Arial" w:hAnsi="Arial" w:cs="Arial"/>
          <w:sz w:val="24"/>
          <w:szCs w:val="24"/>
        </w:rPr>
        <w:t xml:space="preserve">can </w:t>
      </w:r>
      <w:r w:rsidRPr="00FC313A">
        <w:rPr>
          <w:rFonts w:ascii="Arial" w:hAnsi="Arial" w:cs="Arial"/>
          <w:sz w:val="24"/>
          <w:szCs w:val="24"/>
        </w:rPr>
        <w:t xml:space="preserve">restore natural functions, </w:t>
      </w:r>
      <w:r w:rsidRPr="00FC313A">
        <w:rPr>
          <w:rFonts w:ascii="Arial" w:hAnsi="Arial" w:cs="Arial"/>
          <w:sz w:val="24"/>
          <w:szCs w:val="24"/>
        </w:rPr>
        <w:t>increase infiltration of rainwater, slow flood flows and store flood wat</w:t>
      </w:r>
      <w:r w:rsidRPr="00FC313A">
        <w:rPr>
          <w:rFonts w:ascii="Arial" w:hAnsi="Arial" w:cs="Arial"/>
          <w:sz w:val="24"/>
          <w:szCs w:val="24"/>
        </w:rPr>
        <w:t>ers upstream. NFM measures can make a valuable contribution to flood prevention in conjunction with traditional, en</w:t>
      </w:r>
      <w:r w:rsidRPr="00FC313A">
        <w:rPr>
          <w:rFonts w:ascii="Arial" w:hAnsi="Arial" w:cs="Arial"/>
          <w:sz w:val="24"/>
          <w:szCs w:val="24"/>
        </w:rPr>
        <w:t>gineered defences, while also delivering biodiversity benefits.</w:t>
      </w:r>
      <w:r w:rsidRPr="00FC313A">
        <w:rPr>
          <w:rFonts w:ascii="Arial" w:hAnsi="Arial" w:cs="Arial"/>
          <w:sz w:val="24"/>
          <w:szCs w:val="24"/>
        </w:rPr>
        <w:t xml:space="preserve"> </w:t>
      </w:r>
      <w:r w:rsidRPr="00FC313A">
        <w:rPr>
          <w:rFonts w:ascii="Arial" w:hAnsi="Arial" w:cs="Arial"/>
          <w:sz w:val="24"/>
          <w:szCs w:val="24"/>
        </w:rPr>
        <w:t>We need</w:t>
      </w:r>
      <w:r w:rsidRPr="00FC313A">
        <w:rPr>
          <w:rFonts w:ascii="Arial" w:hAnsi="Arial" w:cs="Arial"/>
          <w:sz w:val="24"/>
          <w:szCs w:val="24"/>
        </w:rPr>
        <w:t xml:space="preserve"> the flood and coastal risk management programme and the development o</w:t>
      </w:r>
      <w:r w:rsidRPr="00FC313A">
        <w:rPr>
          <w:rFonts w:ascii="Arial" w:hAnsi="Arial" w:cs="Arial"/>
          <w:sz w:val="24"/>
          <w:szCs w:val="24"/>
        </w:rPr>
        <w:t xml:space="preserve">f the Nature Recovery Network </w:t>
      </w:r>
      <w:r w:rsidRPr="00FC313A">
        <w:rPr>
          <w:rFonts w:ascii="Arial" w:hAnsi="Arial" w:cs="Arial"/>
          <w:sz w:val="24"/>
          <w:szCs w:val="24"/>
        </w:rPr>
        <w:t xml:space="preserve">to </w:t>
      </w:r>
      <w:r w:rsidRPr="00FC313A">
        <w:rPr>
          <w:rFonts w:ascii="Arial" w:hAnsi="Arial" w:cs="Arial"/>
          <w:sz w:val="24"/>
          <w:szCs w:val="24"/>
        </w:rPr>
        <w:t>work together to identify mutually-beneficial opportunities for changes in land use or management that can restore habitats and natural process, and in so doing increase infiltration and slow flood</w:t>
      </w:r>
      <w:r w:rsidRPr="00FC313A">
        <w:rPr>
          <w:rFonts w:ascii="Arial" w:hAnsi="Arial" w:cs="Arial"/>
          <w:sz w:val="24"/>
          <w:szCs w:val="24"/>
        </w:rPr>
        <w:t xml:space="preserve"> water</w:t>
      </w:r>
      <w:r w:rsidRPr="00FC313A">
        <w:rPr>
          <w:rFonts w:ascii="Arial" w:hAnsi="Arial" w:cs="Arial"/>
          <w:sz w:val="24"/>
          <w:szCs w:val="24"/>
        </w:rPr>
        <w:t xml:space="preserve"> flows.</w:t>
      </w:r>
      <w:r w:rsidRPr="00FC313A">
        <w:rPr>
          <w:rFonts w:ascii="Arial" w:hAnsi="Arial" w:cs="Arial"/>
          <w:sz w:val="24"/>
          <w:szCs w:val="24"/>
        </w:rPr>
        <w:t xml:space="preserve"> We welcome t</w:t>
      </w:r>
      <w:r w:rsidRPr="00FC313A">
        <w:rPr>
          <w:rFonts w:ascii="Arial" w:hAnsi="Arial" w:cs="Arial"/>
          <w:sz w:val="24"/>
          <w:szCs w:val="24"/>
        </w:rPr>
        <w:t xml:space="preserve">he recent Environment </w:t>
      </w:r>
      <w:r w:rsidRPr="00FC313A">
        <w:rPr>
          <w:rFonts w:ascii="Arial" w:hAnsi="Arial" w:cs="Arial"/>
          <w:sz w:val="24"/>
          <w:szCs w:val="24"/>
        </w:rPr>
        <w:t>A</w:t>
      </w:r>
      <w:r w:rsidRPr="00FC313A">
        <w:rPr>
          <w:rFonts w:ascii="Arial" w:hAnsi="Arial" w:cs="Arial"/>
          <w:sz w:val="24"/>
          <w:szCs w:val="24"/>
        </w:rPr>
        <w:t>gency strategy.</w:t>
      </w:r>
    </w:p>
    <w:p w:rsidR="002224FE" w:rsidRPr="00FC313A" w:rsidP="004B6B73">
      <w:pPr>
        <w:rPr>
          <w:rFonts w:ascii="Arial" w:hAnsi="Arial" w:cs="Arial"/>
          <w:sz w:val="24"/>
          <w:szCs w:val="24"/>
        </w:rPr>
      </w:pPr>
      <w:r w:rsidRPr="00FC313A">
        <w:rPr>
          <w:rFonts w:ascii="Arial" w:hAnsi="Arial" w:cs="Arial"/>
          <w:sz w:val="24"/>
          <w:szCs w:val="24"/>
        </w:rPr>
        <w:t xml:space="preserve">8.2 </w:t>
      </w:r>
      <w:r w:rsidRPr="00FC313A">
        <w:rPr>
          <w:rFonts w:ascii="Arial" w:hAnsi="Arial" w:cs="Arial"/>
          <w:sz w:val="24"/>
          <w:szCs w:val="24"/>
        </w:rPr>
        <w:t>T</w:t>
      </w:r>
      <w:r w:rsidRPr="00FC313A">
        <w:rPr>
          <w:rFonts w:ascii="Arial" w:hAnsi="Arial" w:cs="Arial"/>
          <w:sz w:val="24"/>
          <w:szCs w:val="24"/>
        </w:rPr>
        <w:t xml:space="preserve">he land use planning </w:t>
      </w:r>
      <w:r w:rsidRPr="00FC313A">
        <w:rPr>
          <w:rFonts w:ascii="Arial" w:hAnsi="Arial" w:cs="Arial"/>
          <w:sz w:val="24"/>
          <w:szCs w:val="24"/>
        </w:rPr>
        <w:t xml:space="preserve">system needs to be </w:t>
      </w:r>
      <w:r w:rsidRPr="00FC313A">
        <w:rPr>
          <w:rFonts w:ascii="Arial" w:hAnsi="Arial" w:cs="Arial"/>
          <w:sz w:val="24"/>
          <w:szCs w:val="24"/>
        </w:rPr>
        <w:t>integrate</w:t>
      </w:r>
      <w:r w:rsidRPr="00FC313A">
        <w:rPr>
          <w:rFonts w:ascii="Arial" w:hAnsi="Arial" w:cs="Arial"/>
          <w:sz w:val="24"/>
          <w:szCs w:val="24"/>
        </w:rPr>
        <w:t>d with land management policy. For example, h</w:t>
      </w:r>
      <w:r w:rsidRPr="00FC313A">
        <w:rPr>
          <w:rFonts w:ascii="Arial" w:hAnsi="Arial" w:cs="Arial"/>
          <w:sz w:val="24"/>
          <w:szCs w:val="24"/>
        </w:rPr>
        <w:t>ousing development around the Solent</w:t>
      </w:r>
      <w:r w:rsidRPr="00FC313A">
        <w:rPr>
          <w:rFonts w:ascii="Arial" w:hAnsi="Arial" w:cs="Arial"/>
          <w:sz w:val="24"/>
          <w:szCs w:val="24"/>
        </w:rPr>
        <w:t xml:space="preserve"> creates</w:t>
      </w:r>
      <w:r w:rsidRPr="00FC313A">
        <w:rPr>
          <w:rFonts w:ascii="Arial" w:hAnsi="Arial" w:cs="Arial"/>
          <w:sz w:val="24"/>
          <w:szCs w:val="24"/>
        </w:rPr>
        <w:t xml:space="preserve"> </w:t>
      </w:r>
      <w:r w:rsidRPr="00FC313A">
        <w:rPr>
          <w:rFonts w:ascii="Arial" w:hAnsi="Arial" w:cs="Arial"/>
          <w:sz w:val="24"/>
          <w:szCs w:val="24"/>
        </w:rPr>
        <w:t>increase</w:t>
      </w:r>
      <w:r w:rsidRPr="00FC313A">
        <w:rPr>
          <w:rFonts w:ascii="Arial" w:hAnsi="Arial" w:cs="Arial"/>
          <w:sz w:val="24"/>
          <w:szCs w:val="24"/>
        </w:rPr>
        <w:t>d nutrient loads and damage</w:t>
      </w:r>
      <w:r w:rsidRPr="00FC313A">
        <w:rPr>
          <w:rFonts w:ascii="Arial" w:hAnsi="Arial" w:cs="Arial"/>
          <w:sz w:val="24"/>
          <w:szCs w:val="24"/>
        </w:rPr>
        <w:t xml:space="preserve">s </w:t>
      </w:r>
      <w:r w:rsidRPr="00FC313A">
        <w:rPr>
          <w:rFonts w:ascii="Arial" w:hAnsi="Arial" w:cs="Arial"/>
          <w:sz w:val="24"/>
          <w:szCs w:val="24"/>
        </w:rPr>
        <w:t>protected sites designated for their</w:t>
      </w:r>
      <w:r w:rsidRPr="00FC313A">
        <w:rPr>
          <w:rFonts w:ascii="Arial" w:hAnsi="Arial" w:cs="Arial"/>
          <w:sz w:val="24"/>
          <w:szCs w:val="24"/>
        </w:rPr>
        <w:t xml:space="preserve"> coastal habitats and birds. Removing </w:t>
      </w:r>
      <w:r w:rsidRPr="00FC313A">
        <w:rPr>
          <w:rFonts w:ascii="Arial" w:hAnsi="Arial" w:cs="Arial"/>
          <w:sz w:val="24"/>
          <w:szCs w:val="24"/>
        </w:rPr>
        <w:t xml:space="preserve">some </w:t>
      </w:r>
      <w:r w:rsidRPr="00FC313A">
        <w:rPr>
          <w:rFonts w:ascii="Arial" w:hAnsi="Arial" w:cs="Arial"/>
          <w:sz w:val="24"/>
          <w:szCs w:val="24"/>
        </w:rPr>
        <w:t>intensively farmed land from produ</w:t>
      </w:r>
      <w:r w:rsidRPr="00FC313A">
        <w:rPr>
          <w:rFonts w:ascii="Arial" w:hAnsi="Arial" w:cs="Arial"/>
          <w:sz w:val="24"/>
          <w:szCs w:val="24"/>
        </w:rPr>
        <w:t>ction may need to be part of the solution to facilitate</w:t>
      </w:r>
      <w:r w:rsidRPr="00FC313A">
        <w:rPr>
          <w:rFonts w:ascii="Arial" w:hAnsi="Arial" w:cs="Arial"/>
          <w:sz w:val="24"/>
          <w:szCs w:val="24"/>
        </w:rPr>
        <w:t xml:space="preserve"> and speed develop</w:t>
      </w:r>
      <w:r w:rsidRPr="00FC313A">
        <w:rPr>
          <w:rFonts w:ascii="Arial" w:hAnsi="Arial" w:cs="Arial"/>
          <w:sz w:val="24"/>
          <w:szCs w:val="24"/>
        </w:rPr>
        <w:t>ment</w:t>
      </w:r>
      <w:r w:rsidRPr="00FC313A">
        <w:rPr>
          <w:rFonts w:ascii="Arial" w:hAnsi="Arial" w:cs="Arial"/>
          <w:sz w:val="24"/>
          <w:szCs w:val="24"/>
        </w:rPr>
        <w:t>. Land use planning pol</w:t>
      </w:r>
      <w:r w:rsidRPr="00FC313A">
        <w:rPr>
          <w:rFonts w:ascii="Arial" w:hAnsi="Arial" w:cs="Arial"/>
          <w:sz w:val="24"/>
          <w:szCs w:val="24"/>
        </w:rPr>
        <w:t>icy is critical in supporting nature recovery.</w:t>
      </w:r>
    </w:p>
    <w:p w:rsidR="00AD008C" w:rsidRPr="00FC313A" w:rsidP="004B6B73">
      <w:pPr>
        <w:spacing w:after="0" w:line="240" w:lineRule="auto"/>
        <w:rPr>
          <w:rFonts w:ascii="Arial" w:hAnsi="Arial" w:cs="Arial"/>
          <w:sz w:val="24"/>
          <w:szCs w:val="24"/>
        </w:rPr>
      </w:pPr>
      <w:r w:rsidRPr="00FC313A">
        <w:rPr>
          <w:rFonts w:ascii="Arial" w:hAnsi="Arial" w:cs="Arial"/>
          <w:b/>
          <w:sz w:val="24"/>
          <w:szCs w:val="24"/>
        </w:rPr>
        <w:br/>
      </w:r>
      <w:r w:rsidRPr="00FC313A">
        <w:rPr>
          <w:rFonts w:ascii="Arial" w:hAnsi="Arial" w:cs="Arial"/>
          <w:b/>
          <w:sz w:val="24"/>
          <w:szCs w:val="24"/>
        </w:rPr>
        <w:t>Q9</w:t>
      </w:r>
      <w:r w:rsidRPr="00FC313A">
        <w:rPr>
          <w:rFonts w:ascii="Arial" w:hAnsi="Arial" w:cs="Arial"/>
          <w:b/>
          <w:sz w:val="24"/>
          <w:szCs w:val="24"/>
        </w:rPr>
        <w:t>.</w:t>
      </w:r>
      <w:r w:rsidRPr="00FC313A">
        <w:rPr>
          <w:rFonts w:ascii="Arial" w:hAnsi="Arial" w:cs="Arial"/>
          <w:b/>
          <w:sz w:val="24"/>
          <w:szCs w:val="24"/>
        </w:rPr>
        <w:t xml:space="preserve"> </w:t>
      </w:r>
      <w:r w:rsidRPr="00FC313A">
        <w:rPr>
          <w:rFonts w:ascii="Arial" w:hAnsi="Arial" w:cs="Arial"/>
          <w:b/>
          <w:sz w:val="24"/>
          <w:szCs w:val="24"/>
        </w:rPr>
        <w:t xml:space="preserve">How can </w:t>
      </w:r>
      <w:r w:rsidRPr="00FC313A">
        <w:rPr>
          <w:rFonts w:ascii="Arial" w:hAnsi="Arial" w:cs="Arial"/>
          <w:b/>
          <w:sz w:val="24"/>
          <w:szCs w:val="24"/>
        </w:rPr>
        <w:t>biodiversity and ecosystems help achieve the air, soil and water quality objectives in the 25 Year Environment Plan?</w:t>
      </w:r>
    </w:p>
    <w:p w:rsidR="00421F1A" w:rsidRPr="00FC313A" w:rsidP="004B6B73">
      <w:pPr>
        <w:pStyle w:val="ListParagraph"/>
        <w:spacing w:after="0" w:line="240" w:lineRule="auto"/>
        <w:ind w:left="360"/>
        <w:rPr>
          <w:rFonts w:ascii="Arial" w:hAnsi="Arial" w:cs="Arial"/>
          <w:sz w:val="24"/>
          <w:szCs w:val="24"/>
        </w:rPr>
      </w:pPr>
    </w:p>
    <w:p w:rsidR="00AD008C" w:rsidRPr="00FC313A" w:rsidP="004B6B73">
      <w:pPr>
        <w:rPr>
          <w:rFonts w:ascii="Arial" w:hAnsi="Arial" w:cs="Arial"/>
          <w:sz w:val="24"/>
          <w:szCs w:val="24"/>
        </w:rPr>
      </w:pPr>
      <w:r w:rsidRPr="00FC313A">
        <w:rPr>
          <w:rFonts w:ascii="Arial" w:hAnsi="Arial" w:cs="Arial"/>
          <w:sz w:val="24"/>
          <w:szCs w:val="24"/>
        </w:rPr>
        <w:t>9.1 Nitrogen oxides (NOx) from combustion sources and ammonia (NH</w:t>
      </w:r>
      <w:r w:rsidRPr="00FC313A">
        <w:rPr>
          <w:rFonts w:ascii="Arial" w:hAnsi="Arial" w:cs="Arial"/>
          <w:sz w:val="24"/>
          <w:szCs w:val="24"/>
          <w:vertAlign w:val="subscript"/>
        </w:rPr>
        <w:t>3</w:t>
      </w:r>
      <w:r w:rsidRPr="00FC313A">
        <w:rPr>
          <w:rFonts w:ascii="Arial" w:hAnsi="Arial" w:cs="Arial"/>
          <w:sz w:val="24"/>
          <w:szCs w:val="24"/>
        </w:rPr>
        <w:t>)</w:t>
      </w:r>
      <w:r w:rsidRPr="00FC313A">
        <w:rPr>
          <w:rFonts w:ascii="Arial" w:hAnsi="Arial" w:cs="Arial"/>
          <w:sz w:val="24"/>
          <w:szCs w:val="24"/>
        </w:rPr>
        <w:t>,</w:t>
      </w:r>
      <w:r w:rsidRPr="00FC313A">
        <w:rPr>
          <w:rFonts w:ascii="Arial" w:hAnsi="Arial" w:cs="Arial"/>
          <w:sz w:val="24"/>
          <w:szCs w:val="24"/>
        </w:rPr>
        <w:t xml:space="preserve"> largely from agriculture</w:t>
      </w:r>
      <w:r w:rsidRPr="00FC313A">
        <w:rPr>
          <w:rFonts w:ascii="Arial" w:hAnsi="Arial" w:cs="Arial"/>
          <w:sz w:val="24"/>
          <w:szCs w:val="24"/>
        </w:rPr>
        <w:t>,</w:t>
      </w:r>
      <w:r w:rsidRPr="00FC313A">
        <w:rPr>
          <w:rFonts w:ascii="Arial" w:hAnsi="Arial" w:cs="Arial"/>
          <w:sz w:val="24"/>
          <w:szCs w:val="24"/>
        </w:rPr>
        <w:t xml:space="preserve"> are now the most significant emissions caus</w:t>
      </w:r>
      <w:r w:rsidRPr="00FC313A">
        <w:rPr>
          <w:rFonts w:ascii="Arial" w:hAnsi="Arial" w:cs="Arial"/>
          <w:sz w:val="24"/>
          <w:szCs w:val="24"/>
        </w:rPr>
        <w:t xml:space="preserve">ing damage to biodiversity and ecosystems in England. Around 95% of the area of sensitive habitat in England receives levels of </w:t>
      </w:r>
      <w:r w:rsidRPr="00FC313A">
        <w:rPr>
          <w:rFonts w:ascii="Arial" w:hAnsi="Arial" w:cs="Arial"/>
          <w:sz w:val="24"/>
          <w:szCs w:val="24"/>
        </w:rPr>
        <w:t>nitrogen deposition above the ‘critical loads’</w:t>
      </w:r>
      <w:r w:rsidRPr="00FC313A">
        <w:rPr>
          <w:rFonts w:ascii="Arial" w:hAnsi="Arial" w:cs="Arial"/>
          <w:sz w:val="24"/>
          <w:szCs w:val="24"/>
        </w:rPr>
        <w:t xml:space="preserve"> </w:t>
      </w:r>
      <w:r w:rsidRPr="00FC313A">
        <w:rPr>
          <w:rFonts w:ascii="Arial" w:hAnsi="Arial" w:cs="Arial"/>
          <w:sz w:val="24"/>
          <w:szCs w:val="24"/>
        </w:rPr>
        <w:t>for the protection of ecosystems from nitrogen deposition. Progress towards natio</w:t>
      </w:r>
      <w:r w:rsidRPr="00FC313A">
        <w:rPr>
          <w:rFonts w:ascii="Arial" w:hAnsi="Arial" w:cs="Arial"/>
          <w:sz w:val="24"/>
          <w:szCs w:val="24"/>
        </w:rPr>
        <w:t>nal biodiversity strategies and other biodiversity commitments is currently compromised through continued</w:t>
      </w:r>
      <w:r w:rsidRPr="00FC313A">
        <w:rPr>
          <w:rFonts w:ascii="Arial" w:hAnsi="Arial" w:cs="Arial"/>
          <w:sz w:val="24"/>
          <w:szCs w:val="24"/>
        </w:rPr>
        <w:t xml:space="preserve"> nitrogen deposition.</w:t>
      </w:r>
    </w:p>
    <w:p w:rsidR="00AD008C" w:rsidRPr="00FC313A" w:rsidP="004B6B73">
      <w:pPr>
        <w:rPr>
          <w:rFonts w:ascii="Arial" w:hAnsi="Arial" w:cs="Arial"/>
          <w:sz w:val="24"/>
          <w:szCs w:val="24"/>
        </w:rPr>
      </w:pPr>
      <w:r w:rsidRPr="00FC313A">
        <w:rPr>
          <w:rFonts w:ascii="Arial" w:hAnsi="Arial" w:cs="Arial"/>
          <w:sz w:val="24"/>
          <w:szCs w:val="24"/>
        </w:rPr>
        <w:t xml:space="preserve">9.2 The Government’s Clean Air Strategy (2019) includes a commitment to reduce damaging deposition of reactive forms of nitrogen </w:t>
      </w:r>
      <w:r w:rsidRPr="00FC313A">
        <w:rPr>
          <w:rFonts w:ascii="Arial" w:hAnsi="Arial" w:cs="Arial"/>
          <w:sz w:val="24"/>
          <w:szCs w:val="24"/>
        </w:rPr>
        <w:t>by 17% over England’s protected priority sensitive habitats by 2030 and review what longer term targets should be</w:t>
      </w:r>
      <w:r w:rsidRPr="00FC313A">
        <w:rPr>
          <w:rFonts w:ascii="Arial" w:hAnsi="Arial" w:cs="Arial"/>
          <w:sz w:val="24"/>
          <w:szCs w:val="24"/>
        </w:rPr>
        <w:t xml:space="preserve">. </w:t>
      </w:r>
      <w:r w:rsidRPr="00FC313A">
        <w:rPr>
          <w:rFonts w:ascii="Arial" w:hAnsi="Arial" w:cs="Arial"/>
          <w:sz w:val="24"/>
          <w:szCs w:val="24"/>
        </w:rPr>
        <w:t>The s</w:t>
      </w:r>
      <w:r w:rsidRPr="00FC313A">
        <w:rPr>
          <w:rFonts w:ascii="Arial" w:hAnsi="Arial" w:cs="Arial"/>
          <w:sz w:val="24"/>
          <w:szCs w:val="24"/>
        </w:rPr>
        <w:t>trategy acknowledges that some v</w:t>
      </w:r>
      <w:r w:rsidRPr="00FC313A">
        <w:rPr>
          <w:rFonts w:ascii="Arial" w:hAnsi="Arial" w:cs="Arial"/>
          <w:sz w:val="24"/>
          <w:szCs w:val="24"/>
        </w:rPr>
        <w:t>ulnerable habitats will remain</w:t>
      </w:r>
      <w:r w:rsidRPr="00FC313A">
        <w:rPr>
          <w:rFonts w:ascii="Arial" w:hAnsi="Arial" w:cs="Arial"/>
          <w:sz w:val="24"/>
          <w:szCs w:val="24"/>
        </w:rPr>
        <w:t xml:space="preserve"> exposed to damaging levels of atmospheric ammonia and n</w:t>
      </w:r>
      <w:r w:rsidRPr="00FC313A">
        <w:rPr>
          <w:rFonts w:ascii="Arial" w:hAnsi="Arial" w:cs="Arial"/>
          <w:sz w:val="24"/>
          <w:szCs w:val="24"/>
        </w:rPr>
        <w:t>itrogen deposition</w:t>
      </w:r>
      <w:r w:rsidRPr="00FC313A">
        <w:rPr>
          <w:rFonts w:ascii="Arial" w:hAnsi="Arial" w:cs="Arial"/>
          <w:sz w:val="24"/>
          <w:szCs w:val="24"/>
        </w:rPr>
        <w:t>. A</w:t>
      </w:r>
      <w:r w:rsidRPr="00FC313A">
        <w:rPr>
          <w:rFonts w:ascii="Arial" w:hAnsi="Arial" w:cs="Arial"/>
          <w:sz w:val="24"/>
          <w:szCs w:val="24"/>
        </w:rPr>
        <w:t xml:space="preserve">ction </w:t>
      </w:r>
      <w:r w:rsidRPr="00FC313A">
        <w:rPr>
          <w:rFonts w:ascii="Arial" w:hAnsi="Arial" w:cs="Arial"/>
          <w:sz w:val="24"/>
          <w:szCs w:val="24"/>
        </w:rPr>
        <w:t xml:space="preserve">is needed </w:t>
      </w:r>
      <w:r w:rsidRPr="00FC313A">
        <w:rPr>
          <w:rFonts w:ascii="Arial" w:hAnsi="Arial" w:cs="Arial"/>
          <w:sz w:val="24"/>
          <w:szCs w:val="24"/>
        </w:rPr>
        <w:t>to tackle ammonia emissions at the local as well as national level in order to deliver</w:t>
      </w:r>
      <w:r w:rsidRPr="00FC313A">
        <w:rPr>
          <w:rFonts w:ascii="Arial" w:hAnsi="Arial" w:cs="Arial"/>
          <w:sz w:val="24"/>
          <w:szCs w:val="24"/>
        </w:rPr>
        <w:t xml:space="preserve"> nature objectives</w:t>
      </w:r>
      <w:r w:rsidRPr="00FC313A">
        <w:rPr>
          <w:rFonts w:ascii="Arial" w:hAnsi="Arial" w:cs="Arial"/>
          <w:sz w:val="24"/>
          <w:szCs w:val="24"/>
        </w:rPr>
        <w:t>. The Strategy proposes</w:t>
      </w:r>
      <w:r w:rsidRPr="00FC313A">
        <w:rPr>
          <w:rFonts w:ascii="Arial" w:hAnsi="Arial" w:cs="Arial"/>
          <w:sz w:val="24"/>
          <w:szCs w:val="24"/>
        </w:rPr>
        <w:t>:</w:t>
      </w:r>
      <w:r w:rsidRPr="00FC313A">
        <w:rPr>
          <w:rFonts w:ascii="Arial" w:hAnsi="Arial" w:cs="Arial"/>
          <w:sz w:val="24"/>
          <w:szCs w:val="24"/>
        </w:rPr>
        <w:t xml:space="preserve"> requiring farmers to make investments in </w:t>
      </w:r>
      <w:r w:rsidRPr="00FC313A">
        <w:rPr>
          <w:rFonts w:ascii="Arial" w:hAnsi="Arial" w:cs="Arial"/>
          <w:sz w:val="24"/>
          <w:szCs w:val="24"/>
        </w:rPr>
        <w:t>farm infrastructure and equip</w:t>
      </w:r>
      <w:r w:rsidRPr="00FC313A">
        <w:rPr>
          <w:rFonts w:ascii="Arial" w:hAnsi="Arial" w:cs="Arial"/>
          <w:sz w:val="24"/>
          <w:szCs w:val="24"/>
        </w:rPr>
        <w:t>ment that will reduce emissions;</w:t>
      </w:r>
      <w:r w:rsidRPr="00FC313A">
        <w:rPr>
          <w:rFonts w:ascii="Arial" w:hAnsi="Arial" w:cs="Arial"/>
          <w:sz w:val="24"/>
          <w:szCs w:val="24"/>
        </w:rPr>
        <w:t xml:space="preserve"> exten</w:t>
      </w:r>
      <w:r w:rsidRPr="00FC313A">
        <w:rPr>
          <w:rFonts w:ascii="Arial" w:hAnsi="Arial" w:cs="Arial"/>
          <w:sz w:val="24"/>
          <w:szCs w:val="24"/>
        </w:rPr>
        <w:t>ding environmental permitting to the dairy and intensive beef sectors</w:t>
      </w:r>
      <w:r w:rsidRPr="00FC313A">
        <w:rPr>
          <w:rFonts w:ascii="Arial" w:hAnsi="Arial" w:cs="Arial"/>
          <w:sz w:val="24"/>
          <w:szCs w:val="24"/>
        </w:rPr>
        <w:t>;</w:t>
      </w:r>
      <w:r w:rsidRPr="00FC313A">
        <w:rPr>
          <w:rFonts w:ascii="Arial" w:hAnsi="Arial" w:cs="Arial"/>
          <w:sz w:val="24"/>
          <w:szCs w:val="24"/>
        </w:rPr>
        <w:t xml:space="preserve"> and regulation to minimise pollution from fertiliser use.</w:t>
      </w:r>
    </w:p>
    <w:p w:rsidR="00AD008C" w:rsidRPr="00FC313A" w:rsidP="004B6B73">
      <w:pPr>
        <w:rPr>
          <w:rFonts w:ascii="Arial" w:hAnsi="Arial" w:cs="Arial"/>
          <w:sz w:val="24"/>
          <w:szCs w:val="24"/>
        </w:rPr>
      </w:pPr>
      <w:r w:rsidRPr="00FC313A">
        <w:rPr>
          <w:rFonts w:ascii="Arial" w:hAnsi="Arial" w:cs="Arial"/>
          <w:sz w:val="24"/>
          <w:szCs w:val="24"/>
        </w:rPr>
        <w:t xml:space="preserve">9.3 Diffuse pollution is one of the biggest issues affecting our </w:t>
      </w:r>
      <w:r w:rsidRPr="00FC313A">
        <w:rPr>
          <w:rFonts w:ascii="Arial" w:hAnsi="Arial" w:cs="Arial"/>
          <w:sz w:val="24"/>
          <w:szCs w:val="24"/>
          <w:u w:val="single"/>
        </w:rPr>
        <w:t>freshwater habitats</w:t>
      </w:r>
      <w:r w:rsidRPr="00FC313A">
        <w:rPr>
          <w:rFonts w:ascii="Arial" w:hAnsi="Arial" w:cs="Arial"/>
          <w:sz w:val="24"/>
          <w:szCs w:val="24"/>
        </w:rPr>
        <w:t xml:space="preserve">. Working at the catchment level to tackle </w:t>
      </w:r>
      <w:r w:rsidRPr="00FC313A">
        <w:rPr>
          <w:rFonts w:ascii="Arial" w:hAnsi="Arial" w:cs="Arial"/>
          <w:sz w:val="24"/>
          <w:szCs w:val="24"/>
        </w:rPr>
        <w:t>diffuse pollution can deliver a range of other biodiversity and natural capital outcomes such as flood risk managem</w:t>
      </w:r>
      <w:r w:rsidRPr="00FC313A">
        <w:rPr>
          <w:rFonts w:ascii="Arial" w:hAnsi="Arial" w:cs="Arial"/>
          <w:sz w:val="24"/>
          <w:szCs w:val="24"/>
        </w:rPr>
        <w:t>ent</w:t>
      </w:r>
      <w:r w:rsidRPr="00FC313A">
        <w:rPr>
          <w:rFonts w:ascii="Arial" w:hAnsi="Arial" w:cs="Arial"/>
          <w:sz w:val="24"/>
          <w:szCs w:val="24"/>
        </w:rPr>
        <w:t xml:space="preserve">. </w:t>
      </w:r>
      <w:r w:rsidRPr="00FC313A">
        <w:rPr>
          <w:rFonts w:ascii="Arial" w:hAnsi="Arial" w:cs="Arial"/>
          <w:sz w:val="24"/>
          <w:szCs w:val="24"/>
        </w:rPr>
        <w:t>Currently significant areas</w:t>
      </w:r>
      <w:r w:rsidRPr="00FC313A">
        <w:rPr>
          <w:rFonts w:ascii="Arial" w:hAnsi="Arial" w:cs="Arial"/>
          <w:sz w:val="24"/>
          <w:szCs w:val="24"/>
        </w:rPr>
        <w:t xml:space="preserve"> of SSSI remain in unfavo</w:t>
      </w:r>
      <w:r w:rsidRPr="00FC313A">
        <w:rPr>
          <w:rFonts w:ascii="Arial" w:hAnsi="Arial" w:cs="Arial"/>
          <w:sz w:val="24"/>
          <w:szCs w:val="24"/>
        </w:rPr>
        <w:t xml:space="preserve">urable </w:t>
      </w:r>
      <w:r w:rsidRPr="00FC313A">
        <w:rPr>
          <w:rFonts w:ascii="Arial" w:hAnsi="Arial" w:cs="Arial"/>
          <w:sz w:val="24"/>
          <w:szCs w:val="24"/>
        </w:rPr>
        <w:t xml:space="preserve">condition due to diffuse water pollution. </w:t>
      </w:r>
      <w:r w:rsidRPr="00FC313A">
        <w:rPr>
          <w:rFonts w:ascii="Arial" w:hAnsi="Arial" w:cs="Arial"/>
          <w:sz w:val="24"/>
          <w:szCs w:val="24"/>
        </w:rPr>
        <w:t>Measures in Defra’s</w:t>
      </w:r>
      <w:r w:rsidRPr="00FC313A">
        <w:rPr>
          <w:rFonts w:ascii="Arial" w:hAnsi="Arial" w:cs="Arial"/>
          <w:sz w:val="24"/>
          <w:szCs w:val="24"/>
        </w:rPr>
        <w:t xml:space="preserve"> </w:t>
      </w:r>
      <w:r w:rsidRPr="00FC313A">
        <w:rPr>
          <w:rFonts w:ascii="Arial" w:hAnsi="Arial" w:cs="Arial"/>
          <w:sz w:val="24"/>
          <w:szCs w:val="24"/>
        </w:rPr>
        <w:t>Riv</w:t>
      </w:r>
      <w:r w:rsidRPr="00FC313A">
        <w:rPr>
          <w:rFonts w:ascii="Arial" w:hAnsi="Arial" w:cs="Arial"/>
          <w:sz w:val="24"/>
          <w:szCs w:val="24"/>
        </w:rPr>
        <w:t xml:space="preserve">er Basin Management Plan </w:t>
      </w:r>
      <w:r w:rsidRPr="00FC313A">
        <w:rPr>
          <w:rFonts w:ascii="Arial" w:hAnsi="Arial" w:cs="Arial"/>
          <w:sz w:val="24"/>
          <w:szCs w:val="24"/>
        </w:rPr>
        <w:t>are</w:t>
      </w:r>
      <w:r w:rsidRPr="00FC313A">
        <w:rPr>
          <w:rFonts w:ascii="Arial" w:hAnsi="Arial" w:cs="Arial"/>
          <w:sz w:val="24"/>
          <w:szCs w:val="24"/>
        </w:rPr>
        <w:t xml:space="preserve"> an important route to secure commitment to</w:t>
      </w:r>
      <w:r w:rsidRPr="00FC313A">
        <w:rPr>
          <w:rFonts w:ascii="Arial" w:hAnsi="Arial" w:cs="Arial"/>
          <w:sz w:val="24"/>
          <w:szCs w:val="24"/>
        </w:rPr>
        <w:t xml:space="preserve"> meet the 25 Year Plan targets for good status in our freshwaters. There is a big gap in achievement to date compared wi</w:t>
      </w:r>
      <w:r w:rsidRPr="00FC313A">
        <w:rPr>
          <w:rFonts w:ascii="Arial" w:hAnsi="Arial" w:cs="Arial"/>
          <w:sz w:val="24"/>
          <w:szCs w:val="24"/>
        </w:rPr>
        <w:t xml:space="preserve">th the targets for 2027. </w:t>
      </w:r>
    </w:p>
    <w:p w:rsidR="002D02E1" w:rsidRPr="00FC313A" w:rsidP="004B6B73">
      <w:pPr>
        <w:rPr>
          <w:rFonts w:ascii="Arial" w:hAnsi="Arial" w:cs="Arial"/>
          <w:sz w:val="24"/>
          <w:szCs w:val="24"/>
        </w:rPr>
      </w:pPr>
      <w:r w:rsidRPr="00FC313A">
        <w:rPr>
          <w:rFonts w:ascii="Arial" w:hAnsi="Arial" w:cs="Arial"/>
          <w:sz w:val="24"/>
          <w:szCs w:val="24"/>
        </w:rPr>
        <w:t xml:space="preserve">9.4 </w:t>
      </w:r>
      <w:r w:rsidRPr="00FC313A">
        <w:rPr>
          <w:rFonts w:ascii="Arial" w:hAnsi="Arial" w:cs="Arial"/>
          <w:sz w:val="24"/>
          <w:szCs w:val="24"/>
        </w:rPr>
        <w:t xml:space="preserve">Agricultural incentives and advice </w:t>
      </w:r>
      <w:r w:rsidRPr="00FC313A">
        <w:rPr>
          <w:rFonts w:ascii="Arial" w:hAnsi="Arial" w:cs="Arial"/>
          <w:sz w:val="24"/>
          <w:szCs w:val="24"/>
        </w:rPr>
        <w:t>helps reduce</w:t>
      </w:r>
      <w:r w:rsidRPr="00FC313A">
        <w:rPr>
          <w:rFonts w:ascii="Arial" w:hAnsi="Arial" w:cs="Arial"/>
          <w:sz w:val="24"/>
          <w:szCs w:val="24"/>
        </w:rPr>
        <w:t xml:space="preserve"> agricultural emissions to wa</w:t>
      </w:r>
      <w:r w:rsidRPr="00FC313A">
        <w:rPr>
          <w:rFonts w:ascii="Arial" w:hAnsi="Arial" w:cs="Arial"/>
          <w:sz w:val="24"/>
          <w:szCs w:val="24"/>
        </w:rPr>
        <w:t>ter. The future ELM scheme and related advice</w:t>
      </w:r>
      <w:r w:rsidRPr="00FC313A">
        <w:rPr>
          <w:rFonts w:ascii="Arial" w:hAnsi="Arial" w:cs="Arial"/>
          <w:sz w:val="24"/>
          <w:szCs w:val="24"/>
        </w:rPr>
        <w:t xml:space="preserve"> will have an important role to play in future water quality improvements. There is now strong evidence t</w:t>
      </w:r>
      <w:r w:rsidRPr="00FC313A">
        <w:rPr>
          <w:rFonts w:ascii="Arial" w:hAnsi="Arial" w:cs="Arial"/>
          <w:sz w:val="24"/>
          <w:szCs w:val="24"/>
        </w:rPr>
        <w:t>hat significantly greater enforcement of existing farming regulat</w:t>
      </w:r>
      <w:r w:rsidRPr="00FC313A">
        <w:rPr>
          <w:rFonts w:ascii="Arial" w:hAnsi="Arial" w:cs="Arial"/>
          <w:sz w:val="24"/>
          <w:szCs w:val="24"/>
        </w:rPr>
        <w:t xml:space="preserve">ions for water is needed. This may </w:t>
      </w:r>
      <w:r w:rsidRPr="00FC313A">
        <w:rPr>
          <w:rFonts w:ascii="Arial" w:hAnsi="Arial" w:cs="Arial"/>
          <w:sz w:val="24"/>
          <w:szCs w:val="24"/>
        </w:rPr>
        <w:t xml:space="preserve">require </w:t>
      </w:r>
      <w:r w:rsidRPr="00FC313A">
        <w:rPr>
          <w:rFonts w:ascii="Arial" w:hAnsi="Arial" w:cs="Arial"/>
          <w:sz w:val="24"/>
          <w:szCs w:val="24"/>
        </w:rPr>
        <w:t xml:space="preserve">land use change in some catchments. </w:t>
      </w:r>
    </w:p>
    <w:p w:rsidR="006770E0" w:rsidRPr="00FC313A" w:rsidP="004B6B73">
      <w:pPr>
        <w:rPr>
          <w:rFonts w:ascii="Arial" w:hAnsi="Arial" w:cs="Arial"/>
          <w:sz w:val="24"/>
          <w:szCs w:val="24"/>
        </w:rPr>
      </w:pPr>
      <w:r w:rsidRPr="00FC313A">
        <w:rPr>
          <w:rFonts w:ascii="Arial" w:hAnsi="Arial" w:cs="Arial"/>
          <w:b/>
          <w:sz w:val="24"/>
          <w:szCs w:val="24"/>
        </w:rPr>
        <w:br/>
      </w:r>
      <w:r w:rsidRPr="00FC313A">
        <w:rPr>
          <w:rFonts w:ascii="Arial" w:hAnsi="Arial" w:cs="Arial"/>
          <w:b/>
          <w:sz w:val="24"/>
          <w:szCs w:val="24"/>
        </w:rPr>
        <w:t xml:space="preserve">Q10. </w:t>
      </w:r>
      <w:r w:rsidRPr="00FC313A">
        <w:rPr>
          <w:rFonts w:ascii="Arial" w:hAnsi="Arial" w:cs="Arial"/>
          <w:b/>
          <w:i/>
          <w:sz w:val="24"/>
          <w:szCs w:val="24"/>
        </w:rPr>
        <w:t>How well is the UK addressing biodiversity loss in its Overseas Territories and in international developm</w:t>
      </w:r>
      <w:r w:rsidRPr="00FC313A">
        <w:rPr>
          <w:rFonts w:ascii="Arial" w:hAnsi="Arial" w:cs="Arial"/>
          <w:b/>
          <w:i/>
          <w:sz w:val="24"/>
          <w:szCs w:val="24"/>
        </w:rPr>
        <w:t>ent partnerships with other countries?</w:t>
      </w:r>
      <w:r w:rsidRPr="00FC313A">
        <w:rPr>
          <w:rFonts w:ascii="Arial" w:hAnsi="Arial" w:cs="Arial"/>
          <w:sz w:val="24"/>
          <w:szCs w:val="24"/>
        </w:rPr>
        <w:t xml:space="preserve"> </w:t>
      </w:r>
      <w:r w:rsidRPr="00FC313A">
        <w:rPr>
          <w:rFonts w:ascii="Arial" w:hAnsi="Arial" w:cs="Arial"/>
          <w:sz w:val="24"/>
          <w:szCs w:val="24"/>
        </w:rPr>
        <w:br/>
      </w:r>
      <w:r w:rsidRPr="00FC313A">
        <w:rPr>
          <w:rFonts w:ascii="Arial" w:hAnsi="Arial" w:cs="Arial"/>
          <w:sz w:val="24"/>
          <w:szCs w:val="24"/>
        </w:rPr>
        <w:t>Overseas Territory issues are dealt with by the Joint Nature Conservation Committee.</w:t>
      </w:r>
      <w:r w:rsidRPr="00FC313A">
        <w:rPr>
          <w:rFonts w:ascii="Arial" w:hAnsi="Arial" w:cs="Arial"/>
          <w:sz w:val="24"/>
          <w:szCs w:val="24"/>
        </w:rPr>
        <w:br/>
      </w:r>
    </w:p>
    <w:p w:rsidR="006770E0" w:rsidRPr="00FC313A" w:rsidP="004B6B73">
      <w:pPr>
        <w:rPr>
          <w:rFonts w:ascii="Arial" w:hAnsi="Arial" w:cs="Arial"/>
          <w:b/>
          <w:i/>
          <w:sz w:val="24"/>
          <w:szCs w:val="24"/>
        </w:rPr>
      </w:pPr>
      <w:r w:rsidRPr="00FC313A">
        <w:rPr>
          <w:rFonts w:ascii="Arial" w:hAnsi="Arial" w:cs="Arial"/>
          <w:b/>
          <w:sz w:val="24"/>
          <w:szCs w:val="24"/>
        </w:rPr>
        <w:t xml:space="preserve">Q11. </w:t>
      </w:r>
      <w:r w:rsidRPr="00FC313A">
        <w:rPr>
          <w:rFonts w:ascii="Arial" w:hAnsi="Arial" w:cs="Arial"/>
          <w:b/>
          <w:i/>
          <w:sz w:val="24"/>
          <w:szCs w:val="24"/>
        </w:rPr>
        <w:t>What outc</w:t>
      </w:r>
      <w:r w:rsidRPr="00FC313A">
        <w:rPr>
          <w:rFonts w:ascii="Arial" w:hAnsi="Arial" w:cs="Arial"/>
          <w:b/>
          <w:i/>
          <w:sz w:val="24"/>
          <w:szCs w:val="24"/>
        </w:rPr>
        <w:t xml:space="preserve">omes and protection should the </w:t>
      </w:r>
      <w:r w:rsidRPr="00FC313A">
        <w:rPr>
          <w:rFonts w:ascii="Arial" w:hAnsi="Arial" w:cs="Arial"/>
          <w:b/>
          <w:i/>
          <w:sz w:val="24"/>
          <w:szCs w:val="24"/>
        </w:rPr>
        <w:t xml:space="preserve">UK government be pushing for at the forthcoming international </w:t>
      </w:r>
      <w:r w:rsidRPr="00FC313A">
        <w:rPr>
          <w:rFonts w:ascii="Arial" w:hAnsi="Arial" w:cs="Arial"/>
          <w:b/>
          <w:i/>
          <w:sz w:val="24"/>
          <w:szCs w:val="24"/>
        </w:rPr>
        <w:t>negotiations.</w:t>
      </w:r>
      <w:r w:rsidRPr="00FC313A">
        <w:rPr>
          <w:rFonts w:ascii="Arial" w:hAnsi="Arial" w:cs="Arial"/>
          <w:b/>
          <w:i/>
          <w:sz w:val="24"/>
          <w:szCs w:val="24"/>
        </w:rPr>
        <w:t xml:space="preserve"> </w:t>
      </w:r>
    </w:p>
    <w:p w:rsidR="00502642" w:rsidRPr="00FC313A" w:rsidP="004B6B73">
      <w:pPr>
        <w:rPr>
          <w:rFonts w:ascii="Arial" w:eastAsia="Calibri" w:hAnsi="Arial" w:cs="Arial"/>
          <w:sz w:val="24"/>
          <w:szCs w:val="24"/>
        </w:rPr>
      </w:pPr>
      <w:r w:rsidRPr="00FC313A">
        <w:rPr>
          <w:rFonts w:ascii="Arial" w:eastAsia="Calibri" w:hAnsi="Arial" w:cs="Arial"/>
          <w:sz w:val="24"/>
          <w:szCs w:val="24"/>
        </w:rPr>
        <w:t>11.1 The Inter</w:t>
      </w:r>
      <w:r w:rsidRPr="00FC313A">
        <w:rPr>
          <w:rFonts w:ascii="Arial" w:eastAsia="Calibri" w:hAnsi="Arial" w:cs="Arial"/>
          <w:sz w:val="24"/>
          <w:szCs w:val="24"/>
        </w:rPr>
        <w:t>-</w:t>
      </w:r>
      <w:r w:rsidRPr="00FC313A">
        <w:rPr>
          <w:rFonts w:ascii="Arial" w:eastAsia="Calibri" w:hAnsi="Arial" w:cs="Arial"/>
          <w:sz w:val="24"/>
          <w:szCs w:val="24"/>
        </w:rPr>
        <w:t>governmental Science-Policy Platform on Biodiversity and Ecosystem Services (IPBES) warned in its global assessment of biodiversity in 2019 that the majority of biodiversity indicators were showing rapid decline</w:t>
      </w:r>
      <w:r>
        <w:rPr>
          <w:rFonts w:ascii="Arial" w:eastAsia="Calibri" w:hAnsi="Arial" w:cs="Arial"/>
          <w:sz w:val="24"/>
          <w:szCs w:val="24"/>
          <w:vertAlign w:val="superscript"/>
        </w:rPr>
        <w:footnoteReference w:id="9"/>
      </w:r>
      <w:r w:rsidRPr="00FC313A">
        <w:rPr>
          <w:rFonts w:ascii="Arial" w:eastAsia="Calibri" w:hAnsi="Arial" w:cs="Arial"/>
          <w:sz w:val="24"/>
          <w:szCs w:val="24"/>
        </w:rPr>
        <w:t xml:space="preserve">. </w:t>
      </w:r>
    </w:p>
    <w:p w:rsidR="00DE04BF" w:rsidRPr="00FC313A" w:rsidP="004B6B73">
      <w:pPr>
        <w:pStyle w:val="FootnoteText"/>
        <w:rPr>
          <w:rFonts w:ascii="Arial" w:hAnsi="Arial" w:cs="Arial"/>
        </w:rPr>
      </w:pPr>
      <w:r w:rsidRPr="00FC313A">
        <w:rPr>
          <w:rFonts w:ascii="Arial" w:hAnsi="Arial" w:cs="Arial"/>
        </w:rPr>
        <w:t xml:space="preserve">8 - IPBES </w:t>
      </w:r>
      <w:r w:rsidRPr="00FC313A">
        <w:rPr>
          <w:rFonts w:ascii="Arial" w:hAnsi="Arial" w:cs="Arial"/>
        </w:rPr>
        <w:t>(2019): Global assessment report on biodiversity and ecosystem services of the Intergovernmental Science-Policy Platform on Biodiversity and Ecosystem Services. E. S. Brondizio, J. Settele, S. Díaz, and H. T. Ngo (editors). IPBES secretariat, Bonn, Germany</w:t>
      </w:r>
      <w:r w:rsidRPr="00FC313A">
        <w:rPr>
          <w:rFonts w:ascii="Arial" w:hAnsi="Arial" w:cs="Arial"/>
        </w:rPr>
        <w:t>.</w:t>
      </w:r>
    </w:p>
    <w:p w:rsidR="00DE04BF" w:rsidRPr="00FC313A" w:rsidP="004B6B73">
      <w:pPr>
        <w:rPr>
          <w:rFonts w:ascii="Arial" w:eastAsia="Calibri" w:hAnsi="Arial" w:cs="Arial"/>
          <w:sz w:val="24"/>
          <w:szCs w:val="24"/>
        </w:rPr>
      </w:pPr>
    </w:p>
    <w:p w:rsidR="00502642" w:rsidRPr="00FC313A" w:rsidP="004B6B73">
      <w:pPr>
        <w:rPr>
          <w:rFonts w:ascii="Arial" w:eastAsia="Calibri" w:hAnsi="Arial" w:cs="Arial"/>
          <w:sz w:val="24"/>
          <w:szCs w:val="24"/>
        </w:rPr>
      </w:pPr>
      <w:r w:rsidRPr="00FC313A">
        <w:rPr>
          <w:rFonts w:ascii="Arial" w:eastAsia="Calibri" w:hAnsi="Arial" w:cs="Arial"/>
          <w:sz w:val="24"/>
          <w:szCs w:val="24"/>
        </w:rPr>
        <w:t xml:space="preserve">11.2 We </w:t>
      </w:r>
      <w:r w:rsidRPr="00FC313A">
        <w:rPr>
          <w:rFonts w:ascii="Arial" w:eastAsia="Calibri" w:hAnsi="Arial" w:cs="Arial"/>
          <w:sz w:val="24"/>
          <w:szCs w:val="24"/>
        </w:rPr>
        <w:t>recommend</w:t>
      </w:r>
      <w:r w:rsidRPr="00FC313A">
        <w:rPr>
          <w:rFonts w:ascii="Arial" w:eastAsia="Calibri" w:hAnsi="Arial" w:cs="Arial"/>
          <w:sz w:val="24"/>
          <w:szCs w:val="24"/>
        </w:rPr>
        <w:t xml:space="preserve"> the government supports</w:t>
      </w:r>
      <w:r w:rsidRPr="00FC313A">
        <w:rPr>
          <w:rFonts w:ascii="Arial" w:eastAsia="Calibri" w:hAnsi="Arial" w:cs="Arial"/>
          <w:sz w:val="24"/>
          <w:szCs w:val="24"/>
        </w:rPr>
        <w:t xml:space="preserve"> quantifiable targets for restoring ecosystems and achieving by 2030 a net increase in area, connectivity and integrity of </w:t>
      </w:r>
      <w:r w:rsidRPr="00FC313A">
        <w:rPr>
          <w:rFonts w:ascii="Arial" w:eastAsia="Calibri" w:hAnsi="Arial" w:cs="Arial"/>
          <w:sz w:val="24"/>
          <w:szCs w:val="24"/>
        </w:rPr>
        <w:t xml:space="preserve">wildlife areas. </w:t>
      </w:r>
      <w:r w:rsidRPr="00FC313A">
        <w:rPr>
          <w:rFonts w:ascii="Arial" w:eastAsia="Calibri" w:hAnsi="Arial" w:cs="Arial"/>
          <w:sz w:val="24"/>
          <w:szCs w:val="24"/>
        </w:rPr>
        <w:t>We note the current interest in</w:t>
      </w:r>
      <w:r w:rsidRPr="00FC313A">
        <w:rPr>
          <w:rFonts w:ascii="Arial" w:eastAsia="Calibri" w:hAnsi="Arial" w:cs="Arial"/>
          <w:sz w:val="24"/>
          <w:szCs w:val="24"/>
        </w:rPr>
        <w:t xml:space="preserve"> the Zero Draft proposal for a ‘30x30’ target, i</w:t>
      </w:r>
      <w:r w:rsidRPr="00FC313A">
        <w:rPr>
          <w:rFonts w:ascii="Arial" w:eastAsia="Calibri" w:hAnsi="Arial" w:cs="Arial"/>
          <w:sz w:val="24"/>
          <w:szCs w:val="24"/>
        </w:rPr>
        <w:t>.</w:t>
      </w:r>
      <w:r w:rsidRPr="00FC313A">
        <w:rPr>
          <w:rFonts w:ascii="Arial" w:eastAsia="Calibri" w:hAnsi="Arial" w:cs="Arial"/>
          <w:sz w:val="24"/>
          <w:szCs w:val="24"/>
        </w:rPr>
        <w:t>e</w:t>
      </w:r>
      <w:r w:rsidRPr="00FC313A">
        <w:rPr>
          <w:rFonts w:ascii="Arial" w:eastAsia="Calibri" w:hAnsi="Arial" w:cs="Arial"/>
          <w:sz w:val="24"/>
          <w:szCs w:val="24"/>
        </w:rPr>
        <w:t>.</w:t>
      </w:r>
      <w:r w:rsidRPr="00FC313A">
        <w:rPr>
          <w:rFonts w:ascii="Arial" w:eastAsia="Calibri" w:hAnsi="Arial" w:cs="Arial"/>
          <w:sz w:val="24"/>
          <w:szCs w:val="24"/>
        </w:rPr>
        <w:t xml:space="preserve"> Protected Areas or Other Effective</w:t>
      </w:r>
      <w:r w:rsidRPr="00FC313A">
        <w:rPr>
          <w:rFonts w:ascii="Arial" w:eastAsia="Calibri" w:hAnsi="Arial" w:cs="Arial"/>
          <w:sz w:val="24"/>
          <w:szCs w:val="24"/>
        </w:rPr>
        <w:t xml:space="preserve"> Area-Based Conservation Measures (OECMs) across 30 percent of land and seas by 2030.</w:t>
      </w:r>
    </w:p>
    <w:p w:rsidR="00502642" w:rsidRPr="00FC313A" w:rsidP="004B6B73">
      <w:pPr>
        <w:rPr>
          <w:rFonts w:ascii="Arial" w:eastAsia="Calibri" w:hAnsi="Arial" w:cs="Arial"/>
          <w:sz w:val="24"/>
          <w:szCs w:val="24"/>
        </w:rPr>
      </w:pPr>
      <w:r w:rsidRPr="00FC313A">
        <w:rPr>
          <w:rFonts w:ascii="Arial" w:eastAsia="Calibri" w:hAnsi="Arial" w:cs="Arial"/>
          <w:sz w:val="24"/>
          <w:szCs w:val="24"/>
        </w:rPr>
        <w:t xml:space="preserve">11.3 </w:t>
      </w:r>
      <w:r w:rsidRPr="00FC313A">
        <w:rPr>
          <w:rFonts w:ascii="Arial" w:eastAsia="Calibri" w:hAnsi="Arial" w:cs="Arial"/>
          <w:sz w:val="24"/>
          <w:szCs w:val="24"/>
        </w:rPr>
        <w:t>A</w:t>
      </w:r>
      <w:r w:rsidRPr="00FC313A">
        <w:rPr>
          <w:rFonts w:ascii="Arial" w:eastAsia="Calibri" w:hAnsi="Arial" w:cs="Arial"/>
          <w:sz w:val="24"/>
          <w:szCs w:val="24"/>
        </w:rPr>
        <w:t xml:space="preserve"> 30x30 target could be achieved </w:t>
      </w:r>
      <w:r w:rsidRPr="00FC313A">
        <w:rPr>
          <w:rFonts w:ascii="Arial" w:eastAsia="Calibri" w:hAnsi="Arial" w:cs="Arial"/>
          <w:sz w:val="24"/>
          <w:szCs w:val="24"/>
        </w:rPr>
        <w:t>easi</w:t>
      </w:r>
      <w:r w:rsidRPr="00FC313A">
        <w:rPr>
          <w:rFonts w:ascii="Arial" w:eastAsia="Calibri" w:hAnsi="Arial" w:cs="Arial"/>
          <w:sz w:val="24"/>
          <w:szCs w:val="24"/>
        </w:rPr>
        <w:t>ly in England</w:t>
      </w:r>
      <w:r w:rsidRPr="00FC313A">
        <w:rPr>
          <w:rFonts w:ascii="Arial" w:eastAsia="Calibri" w:hAnsi="Arial" w:cs="Arial"/>
          <w:sz w:val="24"/>
          <w:szCs w:val="24"/>
        </w:rPr>
        <w:t xml:space="preserve">, </w:t>
      </w:r>
      <w:r w:rsidRPr="00FC313A">
        <w:rPr>
          <w:rFonts w:ascii="Arial" w:eastAsia="Calibri" w:hAnsi="Arial" w:cs="Arial"/>
          <w:sz w:val="24"/>
          <w:szCs w:val="24"/>
        </w:rPr>
        <w:t>b</w:t>
      </w:r>
      <w:r w:rsidRPr="00FC313A">
        <w:rPr>
          <w:rFonts w:ascii="Arial" w:eastAsia="Calibri" w:hAnsi="Arial" w:cs="Arial"/>
          <w:sz w:val="24"/>
          <w:szCs w:val="24"/>
        </w:rPr>
        <w:t xml:space="preserve">ut, </w:t>
      </w:r>
      <w:r w:rsidRPr="00FC313A">
        <w:rPr>
          <w:rFonts w:ascii="Arial" w:eastAsia="Calibri" w:hAnsi="Arial" w:cs="Arial"/>
          <w:sz w:val="24"/>
          <w:szCs w:val="24"/>
        </w:rPr>
        <w:t>it would not mean that all this area was</w:t>
      </w:r>
      <w:r w:rsidRPr="00FC313A">
        <w:rPr>
          <w:rFonts w:ascii="Arial" w:eastAsia="Calibri" w:hAnsi="Arial" w:cs="Arial"/>
          <w:sz w:val="24"/>
          <w:szCs w:val="24"/>
        </w:rPr>
        <w:t xml:space="preserve"> wildlife-rich habitat and</w:t>
      </w:r>
      <w:r w:rsidRPr="00FC313A">
        <w:rPr>
          <w:rFonts w:ascii="Arial" w:eastAsia="Calibri" w:hAnsi="Arial" w:cs="Arial"/>
          <w:sz w:val="24"/>
          <w:szCs w:val="24"/>
        </w:rPr>
        <w:t xml:space="preserve"> important for biodiversity</w:t>
      </w:r>
      <w:r w:rsidRPr="00FC313A">
        <w:rPr>
          <w:rFonts w:ascii="Arial" w:eastAsia="Calibri" w:hAnsi="Arial" w:cs="Arial"/>
          <w:sz w:val="24"/>
          <w:szCs w:val="24"/>
        </w:rPr>
        <w:t>,</w:t>
      </w:r>
      <w:r w:rsidRPr="00FC313A">
        <w:rPr>
          <w:rFonts w:ascii="Arial" w:eastAsia="Calibri" w:hAnsi="Arial" w:cs="Arial"/>
          <w:sz w:val="24"/>
          <w:szCs w:val="24"/>
        </w:rPr>
        <w:t xml:space="preserve"> or was being </w:t>
      </w:r>
      <w:r w:rsidRPr="00FC313A">
        <w:rPr>
          <w:rFonts w:ascii="Arial" w:eastAsia="Calibri" w:hAnsi="Arial" w:cs="Arial"/>
          <w:sz w:val="24"/>
          <w:szCs w:val="24"/>
        </w:rPr>
        <w:t xml:space="preserve">protected or under effective conservations measures. </w:t>
      </w:r>
      <w:r w:rsidRPr="00FC313A">
        <w:rPr>
          <w:rFonts w:ascii="Arial" w:eastAsia="Calibri" w:hAnsi="Arial" w:cs="Arial"/>
          <w:sz w:val="24"/>
          <w:szCs w:val="24"/>
        </w:rPr>
        <w:t>At sea, we already have this area protected though a significant proportion is for single species (e</w:t>
      </w:r>
      <w:r w:rsidRPr="00FC313A">
        <w:rPr>
          <w:rFonts w:ascii="Arial" w:eastAsia="Calibri" w:hAnsi="Arial" w:cs="Arial"/>
          <w:sz w:val="24"/>
          <w:szCs w:val="24"/>
        </w:rPr>
        <w:t>.</w:t>
      </w:r>
      <w:r w:rsidRPr="00FC313A">
        <w:rPr>
          <w:rFonts w:ascii="Arial" w:eastAsia="Calibri" w:hAnsi="Arial" w:cs="Arial"/>
          <w:sz w:val="24"/>
          <w:szCs w:val="24"/>
        </w:rPr>
        <w:t>g</w:t>
      </w:r>
      <w:r w:rsidRPr="00FC313A">
        <w:rPr>
          <w:rFonts w:ascii="Arial" w:eastAsia="Calibri" w:hAnsi="Arial" w:cs="Arial"/>
          <w:sz w:val="24"/>
          <w:szCs w:val="24"/>
        </w:rPr>
        <w:t>.</w:t>
      </w:r>
      <w:r w:rsidRPr="00FC313A">
        <w:rPr>
          <w:rFonts w:ascii="Arial" w:eastAsia="Calibri" w:hAnsi="Arial" w:cs="Arial"/>
          <w:sz w:val="24"/>
          <w:szCs w:val="24"/>
        </w:rPr>
        <w:t xml:space="preserve"> harbour porpoise) or bird foraging a</w:t>
      </w:r>
      <w:r w:rsidRPr="00FC313A">
        <w:rPr>
          <w:rFonts w:ascii="Arial" w:eastAsia="Calibri" w:hAnsi="Arial" w:cs="Arial"/>
          <w:sz w:val="24"/>
          <w:szCs w:val="24"/>
        </w:rPr>
        <w:t>reas, as opposed to w</w:t>
      </w:r>
      <w:r w:rsidRPr="00FC313A">
        <w:rPr>
          <w:rFonts w:ascii="Arial" w:eastAsia="Calibri" w:hAnsi="Arial" w:cs="Arial"/>
          <w:sz w:val="24"/>
          <w:szCs w:val="24"/>
        </w:rPr>
        <w:t>ider site or</w:t>
      </w:r>
      <w:r w:rsidRPr="00FC313A">
        <w:rPr>
          <w:rFonts w:ascii="Arial" w:eastAsia="Calibri" w:hAnsi="Arial" w:cs="Arial"/>
          <w:sz w:val="24"/>
          <w:szCs w:val="24"/>
        </w:rPr>
        <w:t xml:space="preserve"> habitat protection.</w:t>
      </w:r>
    </w:p>
    <w:p w:rsidR="00502642" w:rsidRPr="00FC313A" w:rsidP="004B6B73">
      <w:pPr>
        <w:rPr>
          <w:rFonts w:ascii="Arial" w:eastAsia="Calibri" w:hAnsi="Arial" w:cs="Arial"/>
          <w:sz w:val="24"/>
          <w:szCs w:val="24"/>
        </w:rPr>
      </w:pPr>
      <w:r w:rsidRPr="00FC313A">
        <w:rPr>
          <w:rFonts w:ascii="Arial" w:eastAsia="Calibri" w:hAnsi="Arial" w:cs="Arial"/>
          <w:sz w:val="24"/>
          <w:szCs w:val="24"/>
        </w:rPr>
        <w:t>11.4 Natural England</w:t>
      </w:r>
      <w:r w:rsidRPr="00FC313A">
        <w:rPr>
          <w:rFonts w:ascii="Arial" w:eastAsia="Calibri" w:hAnsi="Arial" w:cs="Arial"/>
          <w:sz w:val="24"/>
          <w:szCs w:val="24"/>
        </w:rPr>
        <w:t xml:space="preserve"> suggests </w:t>
      </w:r>
      <w:r w:rsidRPr="00FC313A">
        <w:rPr>
          <w:rFonts w:ascii="Arial" w:eastAsia="Calibri" w:hAnsi="Arial" w:cs="Arial"/>
          <w:sz w:val="24"/>
          <w:szCs w:val="24"/>
        </w:rPr>
        <w:t>a</w:t>
      </w:r>
      <w:r w:rsidRPr="00FC313A">
        <w:rPr>
          <w:rFonts w:ascii="Arial" w:eastAsia="Calibri" w:hAnsi="Arial" w:cs="Arial"/>
          <w:sz w:val="24"/>
          <w:szCs w:val="24"/>
        </w:rPr>
        <w:t xml:space="preserve">n </w:t>
      </w:r>
      <w:r w:rsidRPr="00FC313A">
        <w:rPr>
          <w:rFonts w:ascii="Arial" w:eastAsia="Calibri" w:hAnsi="Arial" w:cs="Arial"/>
          <w:sz w:val="24"/>
          <w:szCs w:val="24"/>
        </w:rPr>
        <w:t xml:space="preserve">approach </w:t>
      </w:r>
      <w:r w:rsidRPr="00FC313A">
        <w:rPr>
          <w:rFonts w:ascii="Arial" w:eastAsia="Calibri" w:hAnsi="Arial" w:cs="Arial"/>
          <w:sz w:val="24"/>
          <w:szCs w:val="24"/>
        </w:rPr>
        <w:t>that includes</w:t>
      </w:r>
      <w:r w:rsidRPr="00FC313A">
        <w:rPr>
          <w:rFonts w:ascii="Arial" w:eastAsia="Calibri" w:hAnsi="Arial" w:cs="Arial"/>
          <w:sz w:val="24"/>
          <w:szCs w:val="24"/>
        </w:rPr>
        <w:t xml:space="preserve"> restoring </w:t>
      </w:r>
      <w:r w:rsidRPr="00FC313A">
        <w:rPr>
          <w:rFonts w:ascii="Arial" w:eastAsia="Calibri" w:hAnsi="Arial" w:cs="Arial"/>
          <w:sz w:val="24"/>
          <w:szCs w:val="24"/>
        </w:rPr>
        <w:t xml:space="preserve">wildlife-rich habitat through effective conservation measures </w:t>
      </w:r>
      <w:r w:rsidRPr="00FC313A">
        <w:rPr>
          <w:rFonts w:ascii="Arial" w:eastAsia="Calibri" w:hAnsi="Arial" w:cs="Arial"/>
          <w:sz w:val="24"/>
          <w:szCs w:val="24"/>
        </w:rPr>
        <w:t xml:space="preserve">on land and at sea </w:t>
      </w:r>
      <w:r w:rsidRPr="00FC313A">
        <w:rPr>
          <w:rFonts w:ascii="Arial" w:eastAsia="Calibri" w:hAnsi="Arial" w:cs="Arial"/>
          <w:sz w:val="24"/>
          <w:szCs w:val="24"/>
        </w:rPr>
        <w:t xml:space="preserve">and creating </w:t>
      </w:r>
      <w:r w:rsidRPr="00FC313A">
        <w:rPr>
          <w:rFonts w:ascii="Arial" w:eastAsia="Calibri" w:hAnsi="Arial" w:cs="Arial"/>
          <w:sz w:val="24"/>
          <w:szCs w:val="24"/>
        </w:rPr>
        <w:t xml:space="preserve">significant </w:t>
      </w:r>
      <w:r w:rsidRPr="00FC313A">
        <w:rPr>
          <w:rFonts w:ascii="Arial" w:eastAsia="Calibri" w:hAnsi="Arial" w:cs="Arial"/>
          <w:sz w:val="24"/>
          <w:szCs w:val="24"/>
        </w:rPr>
        <w:t>new areas</w:t>
      </w:r>
      <w:r w:rsidRPr="00FC313A">
        <w:rPr>
          <w:rFonts w:ascii="Arial" w:eastAsia="Calibri" w:hAnsi="Arial" w:cs="Arial"/>
          <w:sz w:val="24"/>
          <w:szCs w:val="24"/>
        </w:rPr>
        <w:t xml:space="preserve"> through the Nature Recovery Network</w:t>
      </w:r>
      <w:r w:rsidRPr="00FC313A">
        <w:rPr>
          <w:rFonts w:ascii="Arial" w:eastAsia="Calibri" w:hAnsi="Arial" w:cs="Arial"/>
          <w:sz w:val="24"/>
          <w:szCs w:val="24"/>
        </w:rPr>
        <w:t>.</w:t>
      </w:r>
      <w:r w:rsidRPr="00FC313A">
        <w:rPr>
          <w:rFonts w:ascii="Arial" w:eastAsia="Calibri" w:hAnsi="Arial" w:cs="Arial"/>
          <w:sz w:val="24"/>
          <w:szCs w:val="24"/>
        </w:rPr>
        <w:t xml:space="preserve"> T</w:t>
      </w:r>
      <w:r w:rsidRPr="00FC313A">
        <w:rPr>
          <w:rFonts w:ascii="Arial" w:eastAsia="Calibri" w:hAnsi="Arial" w:cs="Arial"/>
          <w:sz w:val="24"/>
          <w:szCs w:val="24"/>
        </w:rPr>
        <w:t xml:space="preserve">here are </w:t>
      </w:r>
      <w:r w:rsidRPr="00FC313A">
        <w:rPr>
          <w:rFonts w:ascii="Arial" w:eastAsia="Calibri" w:hAnsi="Arial" w:cs="Arial"/>
          <w:sz w:val="24"/>
          <w:szCs w:val="24"/>
        </w:rPr>
        <w:t xml:space="preserve">currently </w:t>
      </w:r>
      <w:r w:rsidRPr="00FC313A">
        <w:rPr>
          <w:rFonts w:ascii="Arial" w:eastAsia="Calibri" w:hAnsi="Arial" w:cs="Arial"/>
          <w:sz w:val="24"/>
          <w:szCs w:val="24"/>
        </w:rPr>
        <w:t xml:space="preserve">just over 3 million hectares </w:t>
      </w:r>
      <w:r w:rsidRPr="00FC313A">
        <w:rPr>
          <w:rFonts w:ascii="Arial" w:eastAsia="Calibri" w:hAnsi="Arial" w:cs="Arial"/>
          <w:sz w:val="24"/>
          <w:szCs w:val="24"/>
        </w:rPr>
        <w:t xml:space="preserve">on land </w:t>
      </w:r>
      <w:r w:rsidRPr="00FC313A">
        <w:rPr>
          <w:rFonts w:ascii="Arial" w:eastAsia="Calibri" w:hAnsi="Arial" w:cs="Arial"/>
          <w:sz w:val="24"/>
          <w:szCs w:val="24"/>
        </w:rPr>
        <w:t>that could contribute to a target based on habitat rather than high-level designation boundaries.</w:t>
      </w:r>
      <w:r w:rsidRPr="00FC313A">
        <w:rPr>
          <w:rFonts w:ascii="Arial" w:eastAsia="Calibri" w:hAnsi="Arial" w:cs="Arial"/>
          <w:sz w:val="24"/>
          <w:szCs w:val="24"/>
        </w:rPr>
        <w:t xml:space="preserve"> </w:t>
      </w:r>
      <w:r w:rsidRPr="00FC313A">
        <w:rPr>
          <w:rFonts w:ascii="Arial" w:eastAsia="Calibri" w:hAnsi="Arial" w:cs="Arial"/>
          <w:sz w:val="24"/>
          <w:szCs w:val="24"/>
        </w:rPr>
        <w:t xml:space="preserve">Some 1.4 million hectares of this is inside National Parks and </w:t>
      </w:r>
      <w:r w:rsidRPr="00FC313A">
        <w:rPr>
          <w:rFonts w:ascii="Arial" w:eastAsia="Calibri" w:hAnsi="Arial" w:cs="Arial"/>
          <w:sz w:val="24"/>
          <w:szCs w:val="24"/>
        </w:rPr>
        <w:t>AONBs</w:t>
      </w:r>
      <w:r w:rsidRPr="00FC313A">
        <w:rPr>
          <w:rFonts w:ascii="Arial" w:eastAsia="Calibri" w:hAnsi="Arial" w:cs="Arial"/>
          <w:sz w:val="24"/>
          <w:szCs w:val="24"/>
        </w:rPr>
        <w:t xml:space="preserve"> so Designated Landscapes could make an important contribution. </w:t>
      </w:r>
      <w:r w:rsidRPr="00FC313A">
        <w:rPr>
          <w:rFonts w:ascii="Arial" w:eastAsia="Calibri" w:hAnsi="Arial" w:cs="Arial"/>
          <w:sz w:val="24"/>
          <w:szCs w:val="24"/>
        </w:rPr>
        <w:t>The</w:t>
      </w:r>
      <w:r w:rsidRPr="00FC313A">
        <w:rPr>
          <w:rFonts w:ascii="Arial" w:eastAsia="Calibri" w:hAnsi="Arial" w:cs="Arial"/>
          <w:sz w:val="24"/>
          <w:szCs w:val="24"/>
        </w:rPr>
        <w:t>re is a gap of 900,000 ha but the</w:t>
      </w:r>
      <w:r w:rsidRPr="00FC313A">
        <w:rPr>
          <w:rFonts w:ascii="Arial" w:eastAsia="Calibri" w:hAnsi="Arial" w:cs="Arial"/>
          <w:sz w:val="24"/>
          <w:szCs w:val="24"/>
        </w:rPr>
        <w:t xml:space="preserve"> Government’s 2</w:t>
      </w:r>
      <w:r w:rsidRPr="00FC313A">
        <w:rPr>
          <w:rFonts w:ascii="Arial" w:eastAsia="Calibri" w:hAnsi="Arial" w:cs="Arial"/>
          <w:sz w:val="24"/>
          <w:szCs w:val="24"/>
        </w:rPr>
        <w:t xml:space="preserve">5-Year Environment Plan </w:t>
      </w:r>
      <w:r w:rsidRPr="00FC313A">
        <w:rPr>
          <w:rFonts w:ascii="Arial" w:eastAsia="Calibri" w:hAnsi="Arial" w:cs="Arial"/>
          <w:sz w:val="24"/>
          <w:szCs w:val="24"/>
        </w:rPr>
        <w:t xml:space="preserve">contains a commitment to restoring or creating </w:t>
      </w:r>
      <w:r w:rsidRPr="00FC313A">
        <w:rPr>
          <w:rFonts w:ascii="Arial" w:eastAsia="Calibri" w:hAnsi="Arial" w:cs="Arial"/>
          <w:sz w:val="24"/>
          <w:szCs w:val="24"/>
        </w:rPr>
        <w:t>much of this (</w:t>
      </w:r>
      <w:r w:rsidRPr="00FC313A">
        <w:rPr>
          <w:rFonts w:ascii="Arial" w:eastAsia="Calibri" w:hAnsi="Arial" w:cs="Arial"/>
          <w:sz w:val="24"/>
          <w:szCs w:val="24"/>
        </w:rPr>
        <w:t>500,000 ha of w</w:t>
      </w:r>
      <w:r w:rsidRPr="00FC313A">
        <w:rPr>
          <w:rFonts w:ascii="Arial" w:eastAsia="Calibri" w:hAnsi="Arial" w:cs="Arial"/>
          <w:sz w:val="24"/>
          <w:szCs w:val="24"/>
        </w:rPr>
        <w:t>ildlife-rich habitat outside protect</w:t>
      </w:r>
      <w:r w:rsidRPr="00FC313A">
        <w:rPr>
          <w:rFonts w:ascii="Arial" w:eastAsia="Calibri" w:hAnsi="Arial" w:cs="Arial"/>
          <w:sz w:val="24"/>
          <w:szCs w:val="24"/>
        </w:rPr>
        <w:t xml:space="preserve">ed sites </w:t>
      </w:r>
      <w:r w:rsidRPr="00FC313A">
        <w:rPr>
          <w:rFonts w:ascii="Arial" w:eastAsia="Calibri" w:hAnsi="Arial" w:cs="Arial"/>
          <w:sz w:val="24"/>
          <w:szCs w:val="24"/>
        </w:rPr>
        <w:t>by 2030</w:t>
      </w:r>
      <w:r w:rsidRPr="00FC313A">
        <w:rPr>
          <w:rFonts w:ascii="Arial" w:eastAsia="Calibri" w:hAnsi="Arial" w:cs="Arial"/>
          <w:sz w:val="24"/>
          <w:szCs w:val="24"/>
        </w:rPr>
        <w:t>)</w:t>
      </w:r>
      <w:r w:rsidRPr="00FC313A">
        <w:rPr>
          <w:rFonts w:ascii="Arial" w:eastAsia="Calibri" w:hAnsi="Arial" w:cs="Arial"/>
          <w:sz w:val="24"/>
          <w:szCs w:val="24"/>
        </w:rPr>
        <w:t>.</w:t>
      </w:r>
    </w:p>
    <w:p w:rsidR="00266D50" w:rsidRPr="00FC313A" w:rsidP="004B6B73">
      <w:pPr>
        <w:rPr>
          <w:rFonts w:ascii="Arial" w:hAnsi="Arial" w:cs="Arial"/>
          <w:i/>
          <w:sz w:val="24"/>
          <w:szCs w:val="24"/>
          <w:u w:val="single"/>
        </w:rPr>
      </w:pPr>
    </w:p>
    <w:p w:rsidR="008359A0" w:rsidRPr="00FC313A" w:rsidP="004B6B73">
      <w:pPr>
        <w:rPr>
          <w:rFonts w:ascii="Arial" w:hAnsi="Arial" w:cs="Arial"/>
          <w:i/>
          <w:sz w:val="24"/>
          <w:szCs w:val="24"/>
          <w:u w:val="single"/>
        </w:rPr>
      </w:pPr>
      <w:r w:rsidRPr="00FC313A">
        <w:rPr>
          <w:rFonts w:ascii="Arial" w:hAnsi="Arial" w:cs="Arial"/>
          <w:i/>
          <w:sz w:val="24"/>
          <w:szCs w:val="24"/>
          <w:u w:val="single"/>
        </w:rPr>
        <w:t>Economics and biodiversity</w:t>
      </w:r>
      <w:r w:rsidRPr="00FC313A">
        <w:rPr>
          <w:rFonts w:ascii="Arial" w:hAnsi="Arial" w:cs="Arial"/>
          <w:i/>
          <w:sz w:val="24"/>
          <w:szCs w:val="24"/>
          <w:u w:val="single"/>
        </w:rPr>
        <w:br/>
      </w:r>
      <w:r w:rsidRPr="00FC313A">
        <w:rPr>
          <w:rFonts w:ascii="Arial" w:hAnsi="Arial" w:cs="Arial"/>
          <w:b/>
          <w:sz w:val="24"/>
          <w:szCs w:val="24"/>
        </w:rPr>
        <w:br/>
      </w:r>
      <w:r w:rsidRPr="00FC313A">
        <w:rPr>
          <w:rFonts w:ascii="Arial" w:hAnsi="Arial" w:cs="Arial"/>
          <w:b/>
          <w:sz w:val="24"/>
          <w:szCs w:val="24"/>
        </w:rPr>
        <w:t>Q12.</w:t>
      </w:r>
      <w:r w:rsidRPr="00FC313A">
        <w:rPr>
          <w:rFonts w:ascii="Arial" w:hAnsi="Arial" w:cs="Arial"/>
          <w:sz w:val="24"/>
          <w:szCs w:val="24"/>
        </w:rPr>
        <w:t xml:space="preserve"> </w:t>
      </w:r>
      <w:r w:rsidRPr="00FC313A">
        <w:rPr>
          <w:rFonts w:ascii="Arial" w:hAnsi="Arial" w:cs="Arial"/>
          <w:b/>
          <w:sz w:val="24"/>
          <w:szCs w:val="24"/>
        </w:rPr>
        <w:t>What are the possible approaches to balancing economic growth and conservation of nature and its contributions? Is there evidence these approaches work and can be implemented?</w:t>
      </w:r>
    </w:p>
    <w:p w:rsidR="000C0DDA" w:rsidRPr="00FC313A" w:rsidP="004B6B73">
      <w:pPr>
        <w:rPr>
          <w:rFonts w:ascii="Arial" w:hAnsi="Arial" w:cs="Arial"/>
          <w:sz w:val="24"/>
          <w:szCs w:val="24"/>
        </w:rPr>
      </w:pPr>
      <w:r w:rsidRPr="00FC313A">
        <w:rPr>
          <w:rFonts w:ascii="Arial" w:hAnsi="Arial" w:cs="Arial"/>
          <w:sz w:val="24"/>
          <w:szCs w:val="24"/>
        </w:rPr>
        <w:t xml:space="preserve">Natural England believes it is possible to achieve genuinely sustainable development but this needs to be supported by policy. </w:t>
      </w:r>
      <w:r w:rsidRPr="00FC313A">
        <w:rPr>
          <w:rFonts w:ascii="Arial" w:hAnsi="Arial" w:cs="Arial"/>
          <w:sz w:val="24"/>
          <w:szCs w:val="24"/>
        </w:rPr>
        <w:t>That policy needs to go beyond the frame of ‘ba</w:t>
      </w:r>
      <w:r w:rsidRPr="00FC313A">
        <w:rPr>
          <w:rFonts w:ascii="Arial" w:hAnsi="Arial" w:cs="Arial"/>
          <w:sz w:val="24"/>
          <w:szCs w:val="24"/>
        </w:rPr>
        <w:t xml:space="preserve">lance’, and </w:t>
      </w:r>
      <w:r w:rsidRPr="00FC313A">
        <w:rPr>
          <w:rFonts w:ascii="Arial" w:hAnsi="Arial" w:cs="Arial"/>
          <w:sz w:val="24"/>
          <w:szCs w:val="24"/>
        </w:rPr>
        <w:t xml:space="preserve">embrace far stronger </w:t>
      </w:r>
      <w:r w:rsidRPr="00FC313A">
        <w:rPr>
          <w:rFonts w:ascii="Arial" w:hAnsi="Arial" w:cs="Arial"/>
          <w:sz w:val="24"/>
          <w:szCs w:val="24"/>
        </w:rPr>
        <w:t>‘</w:t>
      </w:r>
      <w:r w:rsidRPr="00FC313A">
        <w:rPr>
          <w:rFonts w:ascii="Arial" w:hAnsi="Arial" w:cs="Arial"/>
          <w:sz w:val="24"/>
          <w:szCs w:val="24"/>
        </w:rPr>
        <w:t>integration</w:t>
      </w:r>
      <w:r w:rsidRPr="00FC313A">
        <w:rPr>
          <w:rFonts w:ascii="Arial" w:hAnsi="Arial" w:cs="Arial"/>
          <w:sz w:val="24"/>
          <w:szCs w:val="24"/>
        </w:rPr>
        <w:t>’</w:t>
      </w:r>
      <w:r w:rsidRPr="00FC313A">
        <w:rPr>
          <w:rFonts w:ascii="Arial" w:hAnsi="Arial" w:cs="Arial"/>
          <w:sz w:val="24"/>
          <w:szCs w:val="24"/>
        </w:rPr>
        <w:t>. Examples of current practice inclu</w:t>
      </w:r>
      <w:r w:rsidRPr="00FC313A">
        <w:rPr>
          <w:rFonts w:ascii="Arial" w:hAnsi="Arial" w:cs="Arial"/>
          <w:sz w:val="24"/>
          <w:szCs w:val="24"/>
        </w:rPr>
        <w:t>de:</w:t>
      </w:r>
    </w:p>
    <w:p w:rsidR="000C0DDA" w:rsidRPr="00FC313A" w:rsidP="004B6B73">
      <w:pPr>
        <w:rPr>
          <w:rFonts w:ascii="Arial" w:hAnsi="Arial" w:cs="Arial"/>
          <w:sz w:val="24"/>
          <w:szCs w:val="24"/>
        </w:rPr>
      </w:pPr>
      <w:r w:rsidRPr="00FC313A">
        <w:rPr>
          <w:rFonts w:ascii="Arial" w:hAnsi="Arial" w:cs="Arial"/>
          <w:sz w:val="24"/>
          <w:szCs w:val="24"/>
        </w:rPr>
        <w:t>12.1</w:t>
      </w:r>
      <w:r w:rsidRPr="00FC313A">
        <w:rPr>
          <w:rFonts w:ascii="Arial" w:hAnsi="Arial" w:cs="Arial"/>
          <w:sz w:val="24"/>
          <w:szCs w:val="24"/>
        </w:rPr>
        <w:t xml:space="preserve"> </w:t>
      </w:r>
      <w:r w:rsidRPr="00FC313A">
        <w:rPr>
          <w:rFonts w:ascii="Arial" w:hAnsi="Arial" w:cs="Arial"/>
          <w:sz w:val="24"/>
          <w:szCs w:val="24"/>
        </w:rPr>
        <w:t>Land use policies which set out clear, sequential steps to test whether a development proposal is acce</w:t>
      </w:r>
      <w:r w:rsidRPr="00FC313A">
        <w:rPr>
          <w:rFonts w:ascii="Arial" w:hAnsi="Arial" w:cs="Arial"/>
          <w:sz w:val="24"/>
          <w:szCs w:val="24"/>
        </w:rPr>
        <w:t>ptable. T</w:t>
      </w:r>
      <w:r w:rsidRPr="00FC313A">
        <w:rPr>
          <w:rFonts w:ascii="Arial" w:hAnsi="Arial" w:cs="Arial"/>
          <w:sz w:val="24"/>
          <w:szCs w:val="24"/>
        </w:rPr>
        <w:t xml:space="preserve">he Habitats Regulations have been a key tool, allowing most developments to take place close to </w:t>
      </w:r>
      <w:r w:rsidRPr="00FC313A">
        <w:rPr>
          <w:rFonts w:ascii="Arial" w:hAnsi="Arial" w:cs="Arial"/>
          <w:sz w:val="24"/>
          <w:szCs w:val="24"/>
        </w:rPr>
        <w:t xml:space="preserve">or within </w:t>
      </w:r>
      <w:r w:rsidRPr="00FC313A">
        <w:rPr>
          <w:rFonts w:ascii="Arial" w:hAnsi="Arial" w:cs="Arial"/>
          <w:sz w:val="24"/>
          <w:szCs w:val="24"/>
        </w:rPr>
        <w:t>Natura 2000 sites but ensuring</w:t>
      </w:r>
      <w:r w:rsidRPr="00FC313A">
        <w:rPr>
          <w:rFonts w:ascii="Arial" w:hAnsi="Arial" w:cs="Arial"/>
          <w:sz w:val="24"/>
          <w:szCs w:val="24"/>
        </w:rPr>
        <w:t xml:space="preserve"> that impacts and risks are acceptable, and that the design of projects minimises impact and if possible delivers net gain.</w:t>
      </w:r>
      <w:r w:rsidRPr="00FC313A">
        <w:rPr>
          <w:rFonts w:ascii="Arial" w:hAnsi="Arial" w:cs="Arial"/>
          <w:sz w:val="24"/>
          <w:szCs w:val="24"/>
        </w:rPr>
        <w:t xml:space="preserve"> The wording of the National Planning Policy Framework, enc</w:t>
      </w:r>
      <w:r w:rsidRPr="00FC313A">
        <w:rPr>
          <w:rFonts w:ascii="Arial" w:hAnsi="Arial" w:cs="Arial"/>
          <w:sz w:val="24"/>
          <w:szCs w:val="24"/>
        </w:rPr>
        <w:t>ouraging biodiversity protection</w:t>
      </w:r>
      <w:r w:rsidRPr="00FC313A">
        <w:rPr>
          <w:rFonts w:ascii="Arial" w:hAnsi="Arial" w:cs="Arial"/>
          <w:sz w:val="24"/>
          <w:szCs w:val="24"/>
        </w:rPr>
        <w:t xml:space="preserve"> and recovery</w:t>
      </w:r>
      <w:r w:rsidRPr="00FC313A">
        <w:rPr>
          <w:rFonts w:ascii="Arial" w:hAnsi="Arial" w:cs="Arial"/>
          <w:sz w:val="24"/>
          <w:szCs w:val="24"/>
        </w:rPr>
        <w:t>,</w:t>
      </w:r>
      <w:r w:rsidRPr="00FC313A">
        <w:rPr>
          <w:rFonts w:ascii="Arial" w:hAnsi="Arial" w:cs="Arial"/>
          <w:sz w:val="24"/>
          <w:szCs w:val="24"/>
        </w:rPr>
        <w:t xml:space="preserve"> is also critical.</w:t>
      </w:r>
    </w:p>
    <w:p w:rsidR="000C0DDA" w:rsidRPr="00FC313A" w:rsidP="004B6B73">
      <w:pPr>
        <w:rPr>
          <w:rFonts w:ascii="Arial" w:hAnsi="Arial" w:cs="Arial"/>
          <w:sz w:val="24"/>
          <w:szCs w:val="24"/>
        </w:rPr>
      </w:pPr>
      <w:r w:rsidRPr="00FC313A">
        <w:rPr>
          <w:rFonts w:ascii="Arial" w:hAnsi="Arial" w:cs="Arial"/>
          <w:sz w:val="24"/>
          <w:szCs w:val="24"/>
        </w:rPr>
        <w:t>12.2</w:t>
      </w:r>
      <w:r w:rsidRPr="00FC313A">
        <w:rPr>
          <w:rFonts w:ascii="Arial" w:hAnsi="Arial" w:cs="Arial"/>
          <w:sz w:val="24"/>
          <w:szCs w:val="24"/>
        </w:rPr>
        <w:t xml:space="preserve"> </w:t>
      </w:r>
      <w:r w:rsidRPr="00FC313A">
        <w:rPr>
          <w:rFonts w:ascii="Arial" w:hAnsi="Arial" w:cs="Arial"/>
          <w:sz w:val="24"/>
          <w:szCs w:val="24"/>
        </w:rPr>
        <w:t>Effe</w:t>
      </w:r>
      <w:r w:rsidRPr="00FC313A">
        <w:rPr>
          <w:rFonts w:ascii="Arial" w:hAnsi="Arial" w:cs="Arial"/>
          <w:sz w:val="24"/>
          <w:szCs w:val="24"/>
        </w:rPr>
        <w:t>ct</w:t>
      </w:r>
      <w:r w:rsidRPr="00FC313A">
        <w:rPr>
          <w:rFonts w:ascii="Arial" w:hAnsi="Arial" w:cs="Arial"/>
          <w:sz w:val="24"/>
          <w:szCs w:val="24"/>
        </w:rPr>
        <w:t>ive city planning which designs-</w:t>
      </w:r>
      <w:r w:rsidRPr="00FC313A">
        <w:rPr>
          <w:rFonts w:ascii="Arial" w:hAnsi="Arial" w:cs="Arial"/>
          <w:sz w:val="24"/>
          <w:szCs w:val="24"/>
        </w:rPr>
        <w:t xml:space="preserve">in high quality, accessible green infrastructure close to where people live. </w:t>
      </w:r>
    </w:p>
    <w:p w:rsidR="00332E7F" w:rsidRPr="00FC313A" w:rsidP="004B6B73">
      <w:pPr>
        <w:rPr>
          <w:rFonts w:ascii="Arial" w:hAnsi="Arial" w:cs="Arial"/>
          <w:sz w:val="24"/>
          <w:szCs w:val="24"/>
        </w:rPr>
      </w:pPr>
      <w:r w:rsidRPr="00FC313A">
        <w:rPr>
          <w:rFonts w:ascii="Arial" w:hAnsi="Arial" w:cs="Arial"/>
          <w:sz w:val="24"/>
          <w:szCs w:val="24"/>
        </w:rPr>
        <w:t>12.3</w:t>
      </w:r>
      <w:r w:rsidRPr="00FC313A">
        <w:rPr>
          <w:rFonts w:ascii="Arial" w:hAnsi="Arial" w:cs="Arial"/>
          <w:sz w:val="24"/>
          <w:szCs w:val="24"/>
        </w:rPr>
        <w:t xml:space="preserve"> </w:t>
      </w:r>
      <w:r w:rsidRPr="00FC313A">
        <w:rPr>
          <w:rFonts w:ascii="Arial" w:hAnsi="Arial" w:cs="Arial"/>
          <w:sz w:val="24"/>
          <w:szCs w:val="24"/>
        </w:rPr>
        <w:t>Road infrastructure which has high quality design guidance and funding for biodiversity recovery.</w:t>
      </w:r>
      <w:r w:rsidRPr="00FC313A">
        <w:rPr>
          <w:rFonts w:ascii="Arial" w:hAnsi="Arial" w:cs="Arial"/>
          <w:sz w:val="24"/>
          <w:szCs w:val="24"/>
        </w:rPr>
        <w:t xml:space="preserve"> Road verges cover large areas and are excellent habitats for wildlife and nature corridors.</w:t>
      </w:r>
    </w:p>
    <w:p w:rsidR="00B75C3A" w:rsidRPr="00FC313A" w:rsidP="004B6B73">
      <w:pPr>
        <w:rPr>
          <w:rFonts w:ascii="Arial" w:hAnsi="Arial" w:cs="Arial"/>
          <w:sz w:val="24"/>
          <w:szCs w:val="24"/>
        </w:rPr>
      </w:pPr>
      <w:r w:rsidRPr="00FC313A">
        <w:rPr>
          <w:rFonts w:ascii="Arial" w:hAnsi="Arial" w:cs="Arial"/>
          <w:sz w:val="24"/>
          <w:szCs w:val="24"/>
        </w:rPr>
        <w:t>12.4</w:t>
      </w:r>
      <w:r w:rsidRPr="00FC313A">
        <w:rPr>
          <w:rFonts w:ascii="Arial" w:hAnsi="Arial" w:cs="Arial"/>
          <w:sz w:val="24"/>
          <w:szCs w:val="24"/>
        </w:rPr>
        <w:t xml:space="preserve"> </w:t>
      </w:r>
      <w:r w:rsidRPr="00FC313A">
        <w:rPr>
          <w:rFonts w:ascii="Arial" w:hAnsi="Arial" w:cs="Arial"/>
          <w:sz w:val="24"/>
          <w:szCs w:val="24"/>
        </w:rPr>
        <w:t xml:space="preserve">Projects which deliver critical social benefits through engagement </w:t>
      </w:r>
      <w:r w:rsidRPr="00FC313A">
        <w:rPr>
          <w:rFonts w:ascii="Arial" w:hAnsi="Arial" w:cs="Arial"/>
          <w:sz w:val="24"/>
          <w:szCs w:val="24"/>
        </w:rPr>
        <w:t>with nature</w:t>
      </w:r>
      <w:r w:rsidRPr="00FC313A">
        <w:rPr>
          <w:rFonts w:ascii="Arial" w:hAnsi="Arial" w:cs="Arial"/>
          <w:sz w:val="24"/>
          <w:szCs w:val="24"/>
        </w:rPr>
        <w:t>,</w:t>
      </w:r>
      <w:r w:rsidRPr="00FC313A">
        <w:rPr>
          <w:rFonts w:ascii="Arial" w:hAnsi="Arial" w:cs="Arial"/>
          <w:sz w:val="24"/>
          <w:szCs w:val="24"/>
        </w:rPr>
        <w:t xml:space="preserve"> e</w:t>
      </w:r>
      <w:r w:rsidRPr="00FC313A">
        <w:rPr>
          <w:rFonts w:ascii="Arial" w:hAnsi="Arial" w:cs="Arial"/>
          <w:sz w:val="24"/>
          <w:szCs w:val="24"/>
        </w:rPr>
        <w:t>.</w:t>
      </w:r>
      <w:r w:rsidRPr="00FC313A">
        <w:rPr>
          <w:rFonts w:ascii="Arial" w:hAnsi="Arial" w:cs="Arial"/>
          <w:sz w:val="24"/>
          <w:szCs w:val="24"/>
        </w:rPr>
        <w:t>g</w:t>
      </w:r>
      <w:r w:rsidRPr="00FC313A">
        <w:rPr>
          <w:rFonts w:ascii="Arial" w:hAnsi="Arial" w:cs="Arial"/>
          <w:sz w:val="24"/>
          <w:szCs w:val="24"/>
        </w:rPr>
        <w:t>.</w:t>
      </w:r>
      <w:r w:rsidRPr="00FC313A">
        <w:rPr>
          <w:rFonts w:ascii="Arial" w:hAnsi="Arial" w:cs="Arial"/>
          <w:sz w:val="24"/>
          <w:szCs w:val="24"/>
        </w:rPr>
        <w:t xml:space="preserve"> n</w:t>
      </w:r>
      <w:r w:rsidRPr="00FC313A">
        <w:rPr>
          <w:rFonts w:ascii="Arial" w:hAnsi="Arial" w:cs="Arial"/>
          <w:sz w:val="24"/>
          <w:szCs w:val="24"/>
        </w:rPr>
        <w:t>ature friendly s</w:t>
      </w:r>
      <w:r w:rsidRPr="00FC313A">
        <w:rPr>
          <w:rFonts w:ascii="Arial" w:hAnsi="Arial" w:cs="Arial"/>
          <w:sz w:val="24"/>
          <w:szCs w:val="24"/>
        </w:rPr>
        <w:t>chools; Care farming; social prescribing.</w:t>
      </w:r>
      <w:r w:rsidRPr="00FC313A">
        <w:rPr>
          <w:rFonts w:ascii="Arial" w:hAnsi="Arial" w:cs="Arial"/>
          <w:sz w:val="24"/>
          <w:szCs w:val="24"/>
        </w:rPr>
        <w:t xml:space="preserve"> Natural Englan</w:t>
      </w:r>
      <w:r w:rsidRPr="00FC313A">
        <w:rPr>
          <w:rFonts w:ascii="Arial" w:hAnsi="Arial" w:cs="Arial"/>
          <w:sz w:val="24"/>
          <w:szCs w:val="24"/>
        </w:rPr>
        <w:t xml:space="preserve">d </w:t>
      </w:r>
      <w:r w:rsidRPr="00FC313A">
        <w:rPr>
          <w:rFonts w:ascii="Arial" w:hAnsi="Arial" w:cs="Arial"/>
          <w:sz w:val="24"/>
          <w:szCs w:val="24"/>
        </w:rPr>
        <w:t>can provide more detail on these.</w:t>
      </w:r>
    </w:p>
    <w:p w:rsidR="00B75C3A" w:rsidRPr="00FC313A" w:rsidP="004B6B73">
      <w:pPr>
        <w:rPr>
          <w:rFonts w:ascii="Arial" w:hAnsi="Arial" w:cs="Arial"/>
          <w:sz w:val="24"/>
          <w:szCs w:val="24"/>
        </w:rPr>
      </w:pPr>
      <w:r w:rsidRPr="00FC313A">
        <w:rPr>
          <w:rFonts w:ascii="Arial" w:hAnsi="Arial" w:cs="Arial"/>
          <w:sz w:val="24"/>
          <w:szCs w:val="24"/>
        </w:rPr>
        <w:t>12.5</w:t>
      </w:r>
      <w:r w:rsidRPr="00FC313A">
        <w:rPr>
          <w:rFonts w:ascii="Arial" w:hAnsi="Arial" w:cs="Arial"/>
          <w:sz w:val="24"/>
          <w:szCs w:val="24"/>
        </w:rPr>
        <w:t xml:space="preserve"> </w:t>
      </w:r>
      <w:r w:rsidRPr="00FC313A">
        <w:rPr>
          <w:rFonts w:ascii="Arial" w:hAnsi="Arial" w:cs="Arial"/>
          <w:sz w:val="24"/>
          <w:szCs w:val="24"/>
        </w:rPr>
        <w:t>Farming incentives which support the integration of nature into farm businesses and deliver our food needs alongside biodiversity recovery.</w:t>
      </w:r>
    </w:p>
    <w:p w:rsidR="00B75C3A" w:rsidRPr="00FC313A" w:rsidP="004B6B73">
      <w:pPr>
        <w:rPr>
          <w:rFonts w:ascii="Arial" w:hAnsi="Arial" w:cs="Arial"/>
          <w:sz w:val="24"/>
          <w:szCs w:val="24"/>
        </w:rPr>
      </w:pPr>
      <w:r w:rsidRPr="00FC313A">
        <w:rPr>
          <w:rFonts w:ascii="Arial" w:hAnsi="Arial" w:cs="Arial"/>
          <w:sz w:val="24"/>
          <w:szCs w:val="24"/>
        </w:rPr>
        <w:t>12.6</w:t>
      </w:r>
      <w:r w:rsidRPr="00FC313A">
        <w:rPr>
          <w:rFonts w:ascii="Arial" w:hAnsi="Arial" w:cs="Arial"/>
          <w:sz w:val="24"/>
          <w:szCs w:val="24"/>
        </w:rPr>
        <w:t xml:space="preserve"> </w:t>
      </w:r>
      <w:r w:rsidRPr="00FC313A">
        <w:rPr>
          <w:rFonts w:ascii="Arial" w:hAnsi="Arial" w:cs="Arial"/>
          <w:sz w:val="24"/>
          <w:szCs w:val="24"/>
        </w:rPr>
        <w:t>Water company catchments initiatives which deliver clean water supplie</w:t>
      </w:r>
      <w:r w:rsidRPr="00FC313A">
        <w:rPr>
          <w:rFonts w:ascii="Arial" w:hAnsi="Arial" w:cs="Arial"/>
          <w:sz w:val="24"/>
          <w:szCs w:val="24"/>
        </w:rPr>
        <w:t>s through catchment management, delivering biodiversity and climate mitigation benefits.</w:t>
      </w:r>
    </w:p>
    <w:p w:rsidR="008359A0" w:rsidRPr="00FC313A" w:rsidP="004B6B73">
      <w:pPr>
        <w:rPr>
          <w:rFonts w:ascii="Arial" w:hAnsi="Arial" w:cs="Arial"/>
          <w:sz w:val="24"/>
          <w:szCs w:val="24"/>
        </w:rPr>
      </w:pPr>
      <w:r w:rsidRPr="00FC313A">
        <w:rPr>
          <w:rFonts w:ascii="Arial" w:hAnsi="Arial" w:cs="Arial"/>
          <w:sz w:val="24"/>
          <w:szCs w:val="24"/>
        </w:rPr>
        <w:t>12.7</w:t>
      </w:r>
      <w:r w:rsidRPr="00FC313A">
        <w:rPr>
          <w:rFonts w:ascii="Arial" w:hAnsi="Arial" w:cs="Arial"/>
          <w:sz w:val="24"/>
          <w:szCs w:val="24"/>
        </w:rPr>
        <w:t xml:space="preserve"> </w:t>
      </w:r>
      <w:r w:rsidRPr="00FC313A">
        <w:rPr>
          <w:rFonts w:ascii="Arial" w:hAnsi="Arial" w:cs="Arial"/>
          <w:sz w:val="24"/>
          <w:szCs w:val="24"/>
        </w:rPr>
        <w:t>Duties on public bodies which encourage recovery of biodiversity alongside the public bodies’ core operations.</w:t>
      </w:r>
      <w:r w:rsidRPr="00FC313A">
        <w:rPr>
          <w:rFonts w:ascii="Arial" w:hAnsi="Arial" w:cs="Arial"/>
          <w:sz w:val="24"/>
          <w:szCs w:val="24"/>
        </w:rPr>
        <w:t xml:space="preserve">  </w:t>
      </w:r>
    </w:p>
    <w:p w:rsidR="006770E0" w:rsidRPr="00FC313A" w:rsidP="004B6B73">
      <w:pPr>
        <w:rPr>
          <w:rFonts w:ascii="Arial" w:hAnsi="Arial" w:cs="Arial"/>
          <w:b/>
          <w:sz w:val="24"/>
          <w:szCs w:val="24"/>
        </w:rPr>
      </w:pPr>
      <w:r w:rsidRPr="00FC313A">
        <w:rPr>
          <w:rFonts w:ascii="Arial" w:hAnsi="Arial" w:cs="Arial"/>
          <w:b/>
          <w:sz w:val="24"/>
          <w:szCs w:val="24"/>
        </w:rPr>
        <w:br/>
      </w:r>
      <w:r w:rsidRPr="00FC313A">
        <w:rPr>
          <w:rFonts w:ascii="Arial" w:hAnsi="Arial" w:cs="Arial"/>
          <w:b/>
          <w:sz w:val="24"/>
          <w:szCs w:val="24"/>
        </w:rPr>
        <w:t xml:space="preserve">Q13. </w:t>
      </w:r>
      <w:r w:rsidRPr="00FC313A">
        <w:rPr>
          <w:rFonts w:ascii="Arial" w:hAnsi="Arial" w:cs="Arial"/>
          <w:b/>
          <w:sz w:val="24"/>
          <w:szCs w:val="24"/>
        </w:rPr>
        <w:t>What does the UK Government need to do to m</w:t>
      </w:r>
      <w:r w:rsidRPr="00FC313A">
        <w:rPr>
          <w:rFonts w:ascii="Arial" w:hAnsi="Arial" w:cs="Arial"/>
          <w:b/>
          <w:sz w:val="24"/>
          <w:szCs w:val="24"/>
        </w:rPr>
        <w:t>aximise human prosperity – in terms of health, economic, and social wellbeing—within the ecological and resource constraints of a finite planet? What alternative models and measures of economic welfare can feasibly help achieve this?</w:t>
      </w:r>
    </w:p>
    <w:p w:rsidR="00A301D0" w:rsidRPr="00FC313A" w:rsidP="004B6B73">
      <w:pPr>
        <w:rPr>
          <w:rFonts w:ascii="Arial" w:hAnsi="Arial" w:cs="Arial"/>
          <w:sz w:val="24"/>
          <w:szCs w:val="24"/>
        </w:rPr>
      </w:pPr>
      <w:r w:rsidRPr="00FC313A">
        <w:rPr>
          <w:rFonts w:ascii="Arial" w:hAnsi="Arial" w:cs="Arial"/>
          <w:sz w:val="24"/>
          <w:szCs w:val="24"/>
        </w:rPr>
        <w:t>Economic planning need</w:t>
      </w:r>
      <w:r w:rsidRPr="00FC313A">
        <w:rPr>
          <w:rFonts w:ascii="Arial" w:hAnsi="Arial" w:cs="Arial"/>
          <w:sz w:val="24"/>
          <w:szCs w:val="24"/>
        </w:rPr>
        <w:t>s to move away f</w:t>
      </w:r>
      <w:r w:rsidRPr="00FC313A">
        <w:rPr>
          <w:rFonts w:ascii="Arial" w:hAnsi="Arial" w:cs="Arial"/>
          <w:sz w:val="24"/>
          <w:szCs w:val="24"/>
        </w:rPr>
        <w:t>rom a focus on</w:t>
      </w:r>
      <w:r w:rsidRPr="00FC313A">
        <w:rPr>
          <w:rFonts w:ascii="Arial" w:hAnsi="Arial" w:cs="Arial"/>
          <w:sz w:val="24"/>
          <w:szCs w:val="24"/>
        </w:rPr>
        <w:t xml:space="preserve"> GDP</w:t>
      </w:r>
      <w:r w:rsidRPr="00FC313A">
        <w:rPr>
          <w:rFonts w:ascii="Arial" w:hAnsi="Arial" w:cs="Arial"/>
          <w:sz w:val="24"/>
          <w:szCs w:val="24"/>
        </w:rPr>
        <w:t xml:space="preserve"> t</w:t>
      </w:r>
      <w:r w:rsidRPr="00FC313A">
        <w:rPr>
          <w:rFonts w:ascii="Arial" w:hAnsi="Arial" w:cs="Arial"/>
          <w:sz w:val="24"/>
          <w:szCs w:val="24"/>
        </w:rPr>
        <w:t>o a broader approach based</w:t>
      </w:r>
      <w:r w:rsidRPr="00FC313A">
        <w:rPr>
          <w:rFonts w:ascii="Arial" w:hAnsi="Arial" w:cs="Arial"/>
          <w:sz w:val="24"/>
          <w:szCs w:val="24"/>
        </w:rPr>
        <w:t xml:space="preserve"> on a wider set of social outcomes</w:t>
      </w:r>
      <w:r w:rsidRPr="00FC313A">
        <w:rPr>
          <w:rFonts w:ascii="Arial" w:hAnsi="Arial" w:cs="Arial"/>
          <w:sz w:val="24"/>
          <w:szCs w:val="24"/>
        </w:rPr>
        <w:t xml:space="preserve"> </w:t>
      </w:r>
      <w:r w:rsidRPr="00FC313A">
        <w:rPr>
          <w:rFonts w:ascii="Arial" w:hAnsi="Arial" w:cs="Arial"/>
          <w:sz w:val="24"/>
          <w:szCs w:val="24"/>
        </w:rPr>
        <w:t xml:space="preserve">such as health, well-being, etc. </w:t>
      </w:r>
      <w:r w:rsidRPr="00FC313A">
        <w:rPr>
          <w:rFonts w:ascii="Arial" w:hAnsi="Arial" w:cs="Arial"/>
          <w:sz w:val="24"/>
          <w:szCs w:val="24"/>
        </w:rPr>
        <w:t xml:space="preserve"> </w:t>
      </w:r>
      <w:r w:rsidRPr="00FC313A">
        <w:rPr>
          <w:rFonts w:ascii="Arial" w:hAnsi="Arial" w:cs="Arial"/>
          <w:sz w:val="24"/>
          <w:szCs w:val="24"/>
        </w:rPr>
        <w:t xml:space="preserve">The 25 Year Plan points to innovative programmes which Defra are progressing with Natural England such as social </w:t>
      </w:r>
      <w:r w:rsidRPr="00FC313A">
        <w:rPr>
          <w:rFonts w:ascii="Arial" w:hAnsi="Arial" w:cs="Arial"/>
          <w:sz w:val="24"/>
          <w:szCs w:val="24"/>
        </w:rPr>
        <w:t>prescribing and nature friendly schools.</w:t>
      </w:r>
      <w:r w:rsidRPr="00FC313A">
        <w:rPr>
          <w:rFonts w:ascii="Arial" w:hAnsi="Arial" w:cs="Arial"/>
          <w:sz w:val="24"/>
          <w:szCs w:val="24"/>
        </w:rPr>
        <w:t xml:space="preserve"> The environment has a high value for its preventative functions/benefits – </w:t>
      </w:r>
      <w:r w:rsidRPr="00FC313A">
        <w:rPr>
          <w:rFonts w:ascii="Arial" w:hAnsi="Arial" w:cs="Arial"/>
          <w:sz w:val="24"/>
          <w:szCs w:val="24"/>
        </w:rPr>
        <w:t>e.g.</w:t>
      </w:r>
      <w:r w:rsidRPr="00FC313A">
        <w:rPr>
          <w:rFonts w:ascii="Arial" w:hAnsi="Arial" w:cs="Arial"/>
          <w:sz w:val="24"/>
          <w:szCs w:val="24"/>
        </w:rPr>
        <w:t xml:space="preserve"> health or flooding.  We tend to focus on the costs of remediation.  A healthy environment can reduce remediation costs whilst also addi</w:t>
      </w:r>
      <w:r w:rsidRPr="00FC313A">
        <w:rPr>
          <w:rFonts w:ascii="Arial" w:hAnsi="Arial" w:cs="Arial"/>
          <w:sz w:val="24"/>
          <w:szCs w:val="24"/>
        </w:rPr>
        <w:t>ng to the quality of life.</w:t>
      </w:r>
      <w:r w:rsidRPr="00FC313A">
        <w:rPr>
          <w:rFonts w:ascii="Arial" w:hAnsi="Arial" w:cs="Arial"/>
          <w:sz w:val="24"/>
          <w:szCs w:val="24"/>
        </w:rPr>
        <w:t xml:space="preserve"> This is not to say that ‘growth’ would cease, but that the measurement of growth would include other indicators beyond GDP, for example the state of the natural environment and carbon and resource efficiency, all in the context o</w:t>
      </w:r>
      <w:r w:rsidRPr="00FC313A">
        <w:rPr>
          <w:rFonts w:ascii="Arial" w:hAnsi="Arial" w:cs="Arial"/>
          <w:sz w:val="24"/>
          <w:szCs w:val="24"/>
        </w:rPr>
        <w:t>f social indicators.</w:t>
      </w:r>
    </w:p>
    <w:p w:rsidR="006770E0" w:rsidRPr="00FC313A" w:rsidP="004B6B73">
      <w:pPr>
        <w:spacing w:after="0" w:line="240" w:lineRule="auto"/>
        <w:rPr>
          <w:rFonts w:ascii="Arial" w:hAnsi="Arial" w:cs="Arial"/>
          <w:i/>
          <w:sz w:val="24"/>
          <w:szCs w:val="24"/>
          <w:u w:val="single"/>
        </w:rPr>
      </w:pPr>
      <w:r w:rsidRPr="00FC313A">
        <w:rPr>
          <w:rFonts w:ascii="Arial" w:hAnsi="Arial" w:cs="Arial"/>
          <w:i/>
          <w:sz w:val="24"/>
          <w:szCs w:val="24"/>
          <w:u w:val="single"/>
        </w:rPr>
        <w:br/>
      </w:r>
      <w:r w:rsidRPr="00FC313A">
        <w:rPr>
          <w:rFonts w:ascii="Arial" w:hAnsi="Arial" w:cs="Arial"/>
          <w:i/>
          <w:sz w:val="24"/>
          <w:szCs w:val="24"/>
          <w:u w:val="single"/>
        </w:rPr>
        <w:t>Pairing nature-based solutions to c</w:t>
      </w:r>
      <w:r w:rsidRPr="00FC313A">
        <w:rPr>
          <w:rFonts w:ascii="Arial" w:hAnsi="Arial" w:cs="Arial"/>
          <w:i/>
          <w:sz w:val="24"/>
          <w:szCs w:val="24"/>
          <w:u w:val="single"/>
        </w:rPr>
        <w:t>limate change with biodiversity</w:t>
      </w:r>
      <w:r w:rsidRPr="00FC313A">
        <w:rPr>
          <w:rFonts w:ascii="Arial" w:hAnsi="Arial" w:cs="Arial"/>
          <w:i/>
          <w:sz w:val="24"/>
          <w:szCs w:val="24"/>
          <w:u w:val="single"/>
        </w:rPr>
        <w:br/>
      </w:r>
    </w:p>
    <w:p w:rsidR="003307CF" w:rsidRPr="00FC313A" w:rsidP="004B6B73">
      <w:pPr>
        <w:rPr>
          <w:rFonts w:ascii="Arial" w:hAnsi="Arial" w:cs="Arial"/>
          <w:b/>
          <w:i/>
          <w:sz w:val="24"/>
          <w:szCs w:val="24"/>
        </w:rPr>
      </w:pPr>
      <w:r w:rsidRPr="00FC313A">
        <w:rPr>
          <w:rFonts w:ascii="Arial" w:hAnsi="Arial" w:cs="Arial"/>
          <w:b/>
          <w:sz w:val="24"/>
          <w:szCs w:val="24"/>
        </w:rPr>
        <w:t>Q14</w:t>
      </w:r>
      <w:r w:rsidRPr="00FC313A">
        <w:rPr>
          <w:rFonts w:ascii="Arial" w:hAnsi="Arial" w:cs="Arial"/>
          <w:b/>
          <w:sz w:val="24"/>
          <w:szCs w:val="24"/>
        </w:rPr>
        <w:t>.</w:t>
      </w:r>
      <w:r w:rsidRPr="00FC313A">
        <w:rPr>
          <w:rFonts w:ascii="Arial" w:hAnsi="Arial" w:cs="Arial"/>
          <w:b/>
          <w:sz w:val="24"/>
          <w:szCs w:val="24"/>
        </w:rPr>
        <w:t xml:space="preserve"> </w:t>
      </w:r>
      <w:r w:rsidRPr="00FC313A">
        <w:rPr>
          <w:rFonts w:ascii="Arial" w:hAnsi="Arial" w:cs="Arial"/>
          <w:b/>
          <w:i/>
          <w:sz w:val="24"/>
          <w:szCs w:val="24"/>
        </w:rPr>
        <w:t>Which nature-based solutions are most effective in achieving both climate and biodiversity goals?</w:t>
      </w:r>
      <w:r w:rsidRPr="00FC313A">
        <w:rPr>
          <w:rFonts w:ascii="Arial" w:hAnsi="Arial" w:cs="Arial"/>
          <w:b/>
          <w:i/>
          <w:sz w:val="24"/>
          <w:szCs w:val="24"/>
        </w:rPr>
        <w:t xml:space="preserve"> </w:t>
      </w:r>
    </w:p>
    <w:p w:rsidR="006E09AD" w:rsidRPr="00FC313A" w:rsidP="004B6B73">
      <w:pPr>
        <w:rPr>
          <w:rFonts w:ascii="Arial" w:hAnsi="Arial" w:cs="Arial"/>
          <w:sz w:val="24"/>
          <w:szCs w:val="24"/>
        </w:rPr>
      </w:pPr>
      <w:r w:rsidRPr="00FC313A">
        <w:rPr>
          <w:rFonts w:ascii="Arial" w:hAnsi="Arial" w:cs="Arial"/>
          <w:sz w:val="24"/>
          <w:szCs w:val="24"/>
        </w:rPr>
        <w:t xml:space="preserve">14.1 </w:t>
      </w:r>
      <w:r w:rsidRPr="00FC313A">
        <w:rPr>
          <w:rFonts w:ascii="Arial" w:hAnsi="Arial" w:cs="Arial"/>
          <w:sz w:val="24"/>
          <w:szCs w:val="24"/>
        </w:rPr>
        <w:t>Nature-based s</w:t>
      </w:r>
      <w:r w:rsidRPr="00FC313A">
        <w:rPr>
          <w:rFonts w:ascii="Arial" w:hAnsi="Arial" w:cs="Arial"/>
          <w:sz w:val="24"/>
          <w:szCs w:val="24"/>
        </w:rPr>
        <w:t xml:space="preserve">olutions offer the potential for making a critical contribution to </w:t>
      </w:r>
      <w:r w:rsidRPr="00FC313A">
        <w:rPr>
          <w:rFonts w:ascii="Arial" w:hAnsi="Arial" w:cs="Arial"/>
          <w:sz w:val="24"/>
          <w:szCs w:val="24"/>
        </w:rPr>
        <w:t xml:space="preserve">both </w:t>
      </w:r>
      <w:r w:rsidRPr="00FC313A">
        <w:rPr>
          <w:rFonts w:ascii="Arial" w:hAnsi="Arial" w:cs="Arial"/>
          <w:sz w:val="24"/>
          <w:szCs w:val="24"/>
        </w:rPr>
        <w:t>Net Zero Greenhouse Gas Emissions and natu</w:t>
      </w:r>
      <w:r w:rsidRPr="00FC313A">
        <w:rPr>
          <w:rFonts w:ascii="Arial" w:hAnsi="Arial" w:cs="Arial"/>
          <w:sz w:val="24"/>
          <w:szCs w:val="24"/>
        </w:rPr>
        <w:t>re recovery</w:t>
      </w:r>
      <w:r w:rsidRPr="00FC313A">
        <w:rPr>
          <w:rFonts w:ascii="Arial" w:hAnsi="Arial" w:cs="Arial"/>
          <w:sz w:val="24"/>
          <w:szCs w:val="24"/>
        </w:rPr>
        <w:t xml:space="preserve"> and at the same time as providing a range of other</w:t>
      </w:r>
      <w:r w:rsidRPr="00FC313A">
        <w:rPr>
          <w:rFonts w:ascii="Arial" w:hAnsi="Arial" w:cs="Arial"/>
          <w:sz w:val="24"/>
          <w:szCs w:val="24"/>
        </w:rPr>
        <w:t xml:space="preserve"> benefits for people and nature. </w:t>
      </w:r>
      <w:r w:rsidRPr="00FC313A">
        <w:rPr>
          <w:rFonts w:ascii="Arial" w:hAnsi="Arial" w:cs="Arial"/>
          <w:sz w:val="24"/>
          <w:szCs w:val="24"/>
        </w:rPr>
        <w:t>N</w:t>
      </w:r>
      <w:r w:rsidRPr="00FC313A">
        <w:rPr>
          <w:rFonts w:ascii="Arial" w:hAnsi="Arial" w:cs="Arial"/>
          <w:sz w:val="24"/>
          <w:szCs w:val="24"/>
        </w:rPr>
        <w:t>ature-based solutions can make a measurable co</w:t>
      </w:r>
      <w:r w:rsidRPr="00FC313A">
        <w:rPr>
          <w:rFonts w:ascii="Arial" w:hAnsi="Arial" w:cs="Arial"/>
          <w:sz w:val="24"/>
          <w:szCs w:val="24"/>
        </w:rPr>
        <w:t xml:space="preserve">ntribution to </w:t>
      </w:r>
      <w:r w:rsidRPr="00FC313A">
        <w:rPr>
          <w:rFonts w:ascii="Arial" w:hAnsi="Arial" w:cs="Arial"/>
          <w:sz w:val="24"/>
          <w:szCs w:val="24"/>
        </w:rPr>
        <w:t>carbon capture and deliver</w:t>
      </w:r>
      <w:r w:rsidRPr="00FC313A">
        <w:rPr>
          <w:rFonts w:ascii="Arial" w:hAnsi="Arial" w:cs="Arial"/>
          <w:sz w:val="24"/>
          <w:szCs w:val="24"/>
        </w:rPr>
        <w:t xml:space="preserve"> Ne</w:t>
      </w:r>
      <w:r w:rsidRPr="00FC313A">
        <w:rPr>
          <w:rFonts w:ascii="Arial" w:hAnsi="Arial" w:cs="Arial"/>
          <w:sz w:val="24"/>
          <w:szCs w:val="24"/>
        </w:rPr>
        <w:t xml:space="preserve">t Zero greenhouse gas emissions. This is achieved by </w:t>
      </w:r>
      <w:r w:rsidRPr="00FC313A">
        <w:rPr>
          <w:rFonts w:ascii="Arial" w:hAnsi="Arial" w:cs="Arial"/>
          <w:sz w:val="24"/>
          <w:szCs w:val="24"/>
        </w:rPr>
        <w:t xml:space="preserve">large-scale semi-natural habitat restoration, with a focus on creation of native woodland, peatland restoration and restoration of high-carbon </w:t>
      </w:r>
      <w:r w:rsidRPr="00FC313A">
        <w:rPr>
          <w:rFonts w:ascii="Arial" w:hAnsi="Arial" w:cs="Arial"/>
          <w:sz w:val="24"/>
          <w:szCs w:val="24"/>
        </w:rPr>
        <w:t xml:space="preserve">(storage) </w:t>
      </w:r>
      <w:r w:rsidRPr="00FC313A">
        <w:rPr>
          <w:rFonts w:ascii="Arial" w:hAnsi="Arial" w:cs="Arial"/>
          <w:sz w:val="24"/>
          <w:szCs w:val="24"/>
        </w:rPr>
        <w:t>coastal</w:t>
      </w:r>
      <w:r w:rsidRPr="00FC313A">
        <w:rPr>
          <w:rFonts w:ascii="Arial" w:hAnsi="Arial" w:cs="Arial"/>
          <w:sz w:val="24"/>
          <w:szCs w:val="24"/>
        </w:rPr>
        <w:t xml:space="preserve"> and marine habitats. The Climate Change Committee has recomme</w:t>
      </w:r>
      <w:r w:rsidRPr="00FC313A">
        <w:rPr>
          <w:rFonts w:ascii="Arial" w:hAnsi="Arial" w:cs="Arial"/>
          <w:sz w:val="24"/>
          <w:szCs w:val="24"/>
        </w:rPr>
        <w:t xml:space="preserve">nded targets </w:t>
      </w:r>
      <w:r w:rsidRPr="00FC313A">
        <w:rPr>
          <w:rFonts w:ascii="Arial" w:hAnsi="Arial" w:cs="Arial"/>
          <w:sz w:val="24"/>
          <w:szCs w:val="24"/>
        </w:rPr>
        <w:t>that focus on nature-based solutions – principally habitat restoration – to support climate change mitigation and adaptation, including:</w:t>
      </w:r>
    </w:p>
    <w:p w:rsidR="006E09AD" w:rsidRPr="00FC313A" w:rsidP="004B6B73">
      <w:pPr>
        <w:rPr>
          <w:rFonts w:ascii="Arial" w:hAnsi="Arial" w:cs="Arial"/>
          <w:sz w:val="24"/>
          <w:szCs w:val="24"/>
        </w:rPr>
      </w:pPr>
      <w:r w:rsidRPr="00FC313A">
        <w:rPr>
          <w:rFonts w:ascii="Arial" w:hAnsi="Arial" w:cs="Arial"/>
          <w:sz w:val="24"/>
          <w:szCs w:val="24"/>
        </w:rPr>
        <w:t xml:space="preserve">14.1.1 </w:t>
      </w:r>
      <w:r w:rsidRPr="00FC313A">
        <w:rPr>
          <w:rFonts w:ascii="Arial" w:hAnsi="Arial" w:cs="Arial"/>
          <w:sz w:val="24"/>
          <w:szCs w:val="24"/>
        </w:rPr>
        <w:t>E</w:t>
      </w:r>
      <w:r w:rsidRPr="00FC313A">
        <w:rPr>
          <w:rFonts w:ascii="Arial" w:hAnsi="Arial" w:cs="Arial"/>
          <w:sz w:val="24"/>
          <w:szCs w:val="24"/>
        </w:rPr>
        <w:t xml:space="preserve">nding management </w:t>
      </w:r>
      <w:r w:rsidRPr="00FC313A">
        <w:rPr>
          <w:rFonts w:ascii="Arial" w:hAnsi="Arial" w:cs="Arial"/>
          <w:sz w:val="24"/>
          <w:szCs w:val="24"/>
        </w:rPr>
        <w:t>burning and restori</w:t>
      </w:r>
      <w:r w:rsidRPr="00FC313A">
        <w:rPr>
          <w:rFonts w:ascii="Arial" w:hAnsi="Arial" w:cs="Arial"/>
          <w:sz w:val="24"/>
          <w:szCs w:val="24"/>
        </w:rPr>
        <w:t>ng at least 50 per cent of upland peat and 25 per cent of lowland peat to reduce emissions;</w:t>
      </w:r>
      <w:r w:rsidRPr="00FC313A">
        <w:rPr>
          <w:rFonts w:ascii="Arial" w:hAnsi="Arial" w:cs="Arial"/>
          <w:sz w:val="24"/>
          <w:szCs w:val="24"/>
        </w:rPr>
        <w:t xml:space="preserve"> and managing lo</w:t>
      </w:r>
      <w:r w:rsidRPr="00FC313A">
        <w:rPr>
          <w:rFonts w:ascii="Arial" w:hAnsi="Arial" w:cs="Arial"/>
          <w:sz w:val="24"/>
          <w:szCs w:val="24"/>
        </w:rPr>
        <w:t>wland agriculture on peatlands t</w:t>
      </w:r>
      <w:r w:rsidRPr="00FC313A">
        <w:rPr>
          <w:rFonts w:ascii="Arial" w:hAnsi="Arial" w:cs="Arial"/>
          <w:sz w:val="24"/>
          <w:szCs w:val="24"/>
        </w:rPr>
        <w:t>o reduce carbon loss.</w:t>
      </w:r>
    </w:p>
    <w:p w:rsidR="006E09AD" w:rsidRPr="00FC313A" w:rsidP="004B6B73">
      <w:pPr>
        <w:rPr>
          <w:rFonts w:ascii="Arial" w:hAnsi="Arial" w:cs="Arial"/>
          <w:sz w:val="24"/>
          <w:szCs w:val="24"/>
        </w:rPr>
      </w:pPr>
      <w:r w:rsidRPr="00FC313A">
        <w:rPr>
          <w:rFonts w:ascii="Arial" w:hAnsi="Arial" w:cs="Arial"/>
          <w:sz w:val="24"/>
          <w:szCs w:val="24"/>
        </w:rPr>
        <w:t>14.1.2 Increasing UK forestry</w:t>
      </w:r>
      <w:r w:rsidRPr="00FC313A">
        <w:rPr>
          <w:rFonts w:ascii="Arial" w:hAnsi="Arial" w:cs="Arial"/>
          <w:sz w:val="24"/>
          <w:szCs w:val="24"/>
        </w:rPr>
        <w:t xml:space="preserve"> woodland</w:t>
      </w:r>
      <w:r w:rsidRPr="00FC313A">
        <w:rPr>
          <w:rFonts w:ascii="Arial" w:hAnsi="Arial" w:cs="Arial"/>
          <w:sz w:val="24"/>
          <w:szCs w:val="24"/>
        </w:rPr>
        <w:t xml:space="preserve"> cover from 13 per cent to at least 17 per cent by 2050 b</w:t>
      </w:r>
      <w:r w:rsidRPr="00FC313A">
        <w:rPr>
          <w:rFonts w:ascii="Arial" w:hAnsi="Arial" w:cs="Arial"/>
          <w:sz w:val="24"/>
          <w:szCs w:val="24"/>
        </w:rPr>
        <w:t xml:space="preserve">y planting 30,000 hectares or more of broadleaf and conifer woodland each year. </w:t>
      </w:r>
    </w:p>
    <w:p w:rsidR="006E09AD" w:rsidRPr="00FC313A" w:rsidP="004B6B73">
      <w:pPr>
        <w:rPr>
          <w:rFonts w:ascii="Arial" w:hAnsi="Arial" w:cs="Arial"/>
          <w:sz w:val="24"/>
          <w:szCs w:val="24"/>
        </w:rPr>
      </w:pPr>
      <w:r w:rsidRPr="00FC313A">
        <w:rPr>
          <w:rFonts w:ascii="Arial" w:hAnsi="Arial" w:cs="Arial"/>
          <w:sz w:val="24"/>
          <w:szCs w:val="24"/>
        </w:rPr>
        <w:t>14.1.3 Nature-based solutions to reduce risks to peop</w:t>
      </w:r>
      <w:r w:rsidRPr="00FC313A">
        <w:rPr>
          <w:rFonts w:ascii="Arial" w:hAnsi="Arial" w:cs="Arial"/>
          <w:sz w:val="24"/>
          <w:szCs w:val="24"/>
        </w:rPr>
        <w:t>le from climate change</w:t>
      </w:r>
      <w:r w:rsidRPr="00FC313A">
        <w:rPr>
          <w:rFonts w:ascii="Arial" w:hAnsi="Arial" w:cs="Arial"/>
          <w:sz w:val="24"/>
          <w:szCs w:val="24"/>
        </w:rPr>
        <w:t xml:space="preserve"> such as natural flood management and urban cooling from green infrastructure.</w:t>
      </w:r>
      <w:r w:rsidRPr="00FC313A">
        <w:rPr>
          <w:rFonts w:ascii="Arial" w:hAnsi="Arial" w:cs="Arial"/>
          <w:sz w:val="24"/>
          <w:szCs w:val="24"/>
        </w:rPr>
        <w:t xml:space="preserve"> </w:t>
      </w:r>
    </w:p>
    <w:p w:rsidR="006E09AD" w:rsidRPr="00FC313A" w:rsidP="004B6B73">
      <w:pPr>
        <w:rPr>
          <w:rFonts w:ascii="Arial" w:hAnsi="Arial" w:cs="Arial"/>
          <w:sz w:val="24"/>
          <w:szCs w:val="24"/>
        </w:rPr>
      </w:pPr>
      <w:r w:rsidRPr="00FC313A">
        <w:rPr>
          <w:rFonts w:ascii="Arial" w:hAnsi="Arial" w:cs="Arial"/>
          <w:sz w:val="24"/>
          <w:szCs w:val="24"/>
        </w:rPr>
        <w:t>14.1.4 Building resi</w:t>
      </w:r>
      <w:r w:rsidRPr="00FC313A">
        <w:rPr>
          <w:rFonts w:ascii="Arial" w:hAnsi="Arial" w:cs="Arial"/>
          <w:sz w:val="24"/>
          <w:szCs w:val="24"/>
        </w:rPr>
        <w:t xml:space="preserve">lience of the natural environment by restoring natural ecosystem function and habitat expansion, increasing both size and connectivity of patches. </w:t>
      </w:r>
    </w:p>
    <w:p w:rsidR="006E09AD" w:rsidRPr="00FC313A" w:rsidP="004B6B73">
      <w:pPr>
        <w:rPr>
          <w:rFonts w:ascii="Arial" w:hAnsi="Arial" w:cs="Arial"/>
          <w:sz w:val="24"/>
          <w:szCs w:val="24"/>
        </w:rPr>
      </w:pPr>
      <w:r w:rsidRPr="00FC313A">
        <w:rPr>
          <w:rFonts w:ascii="Arial" w:hAnsi="Arial" w:cs="Arial"/>
          <w:sz w:val="24"/>
          <w:szCs w:val="24"/>
        </w:rPr>
        <w:t xml:space="preserve">14.1.5 Adapting site conservation objectives </w:t>
      </w:r>
      <w:r w:rsidRPr="00FC313A">
        <w:rPr>
          <w:rFonts w:ascii="Arial" w:hAnsi="Arial" w:cs="Arial"/>
          <w:sz w:val="24"/>
          <w:szCs w:val="24"/>
        </w:rPr>
        <w:t xml:space="preserve">(SSSIs) </w:t>
      </w:r>
      <w:r w:rsidRPr="00FC313A">
        <w:rPr>
          <w:rFonts w:ascii="Arial" w:hAnsi="Arial" w:cs="Arial"/>
          <w:sz w:val="24"/>
          <w:szCs w:val="24"/>
        </w:rPr>
        <w:t>and management techniques to adjust to inevitable chang</w:t>
      </w:r>
      <w:r w:rsidRPr="00FC313A">
        <w:rPr>
          <w:rFonts w:ascii="Arial" w:hAnsi="Arial" w:cs="Arial"/>
          <w:sz w:val="24"/>
          <w:szCs w:val="24"/>
        </w:rPr>
        <w:t>es.</w:t>
      </w:r>
    </w:p>
    <w:p w:rsidR="00EE0C96" w:rsidRPr="00FC313A" w:rsidP="004B6B73">
      <w:pPr>
        <w:rPr>
          <w:rFonts w:ascii="Arial" w:hAnsi="Arial" w:cs="Arial"/>
          <w:sz w:val="24"/>
          <w:szCs w:val="24"/>
        </w:rPr>
      </w:pPr>
      <w:r w:rsidRPr="00FC313A">
        <w:rPr>
          <w:rFonts w:ascii="Arial" w:hAnsi="Arial" w:cs="Arial"/>
          <w:sz w:val="24"/>
          <w:szCs w:val="24"/>
        </w:rPr>
        <w:t xml:space="preserve">14.2 </w:t>
      </w:r>
      <w:r w:rsidRPr="00FC313A">
        <w:rPr>
          <w:rFonts w:ascii="Arial" w:hAnsi="Arial" w:cs="Arial"/>
          <w:sz w:val="24"/>
          <w:szCs w:val="24"/>
        </w:rPr>
        <w:t>We should plan in these opportunities as we develop the Nature Recovery Network.</w:t>
      </w:r>
    </w:p>
    <w:p w:rsidR="006770E0" w:rsidRPr="00FC313A" w:rsidP="004B6B73">
      <w:pPr>
        <w:spacing w:after="0" w:line="240" w:lineRule="auto"/>
        <w:rPr>
          <w:rFonts w:ascii="Arial" w:hAnsi="Arial" w:cs="Arial"/>
          <w:sz w:val="24"/>
          <w:szCs w:val="24"/>
        </w:rPr>
      </w:pPr>
      <w:r w:rsidRPr="00FC313A">
        <w:rPr>
          <w:rFonts w:ascii="Arial" w:hAnsi="Arial" w:cs="Arial"/>
          <w:b/>
          <w:sz w:val="24"/>
          <w:szCs w:val="24"/>
        </w:rPr>
        <w:br/>
      </w:r>
      <w:r w:rsidRPr="00FC313A">
        <w:rPr>
          <w:rFonts w:ascii="Arial" w:hAnsi="Arial" w:cs="Arial"/>
          <w:b/>
          <w:sz w:val="24"/>
          <w:szCs w:val="24"/>
        </w:rPr>
        <w:t>Q15</w:t>
      </w:r>
      <w:r w:rsidRPr="00FC313A">
        <w:rPr>
          <w:rFonts w:ascii="Arial" w:hAnsi="Arial" w:cs="Arial"/>
          <w:b/>
          <w:sz w:val="24"/>
          <w:szCs w:val="24"/>
        </w:rPr>
        <w:t>.</w:t>
      </w:r>
      <w:r w:rsidRPr="00FC313A">
        <w:rPr>
          <w:rFonts w:ascii="Arial" w:hAnsi="Arial" w:cs="Arial"/>
          <w:b/>
          <w:sz w:val="24"/>
          <w:szCs w:val="24"/>
        </w:rPr>
        <w:t xml:space="preserve"> </w:t>
      </w:r>
      <w:r w:rsidRPr="00FC313A">
        <w:rPr>
          <w:rFonts w:ascii="Arial" w:hAnsi="Arial" w:cs="Arial"/>
          <w:b/>
          <w:sz w:val="24"/>
          <w:szCs w:val="24"/>
        </w:rPr>
        <w:t xml:space="preserve">What would constitute clear indicators of progress and cost-effectiveness of nature-based solutions and how should trade-offs and co-benefits </w:t>
      </w:r>
      <w:r w:rsidRPr="00FC313A">
        <w:rPr>
          <w:rFonts w:ascii="Arial" w:hAnsi="Arial" w:cs="Arial"/>
          <w:b/>
          <w:sz w:val="24"/>
          <w:szCs w:val="24"/>
        </w:rPr>
        <w:t>associated with nature-based solutions, biodiversity and socioeconomic outcomes be considered</w:t>
      </w:r>
      <w:r w:rsidRPr="00FC313A">
        <w:rPr>
          <w:rFonts w:ascii="Arial" w:hAnsi="Arial" w:cs="Arial"/>
          <w:sz w:val="24"/>
          <w:szCs w:val="24"/>
        </w:rPr>
        <w:t>?</w:t>
      </w:r>
      <w:r w:rsidRPr="00FC313A">
        <w:rPr>
          <w:rFonts w:ascii="Arial" w:hAnsi="Arial" w:cs="Arial"/>
          <w:sz w:val="24"/>
          <w:szCs w:val="24"/>
        </w:rPr>
        <w:t xml:space="preserve"> </w:t>
      </w:r>
    </w:p>
    <w:p w:rsidR="00F25357" w:rsidRPr="00FC313A" w:rsidP="004B6B73">
      <w:pPr>
        <w:rPr>
          <w:rFonts w:ascii="Arial" w:hAnsi="Arial" w:cs="Arial"/>
          <w:sz w:val="24"/>
          <w:szCs w:val="24"/>
        </w:rPr>
      </w:pPr>
      <w:r w:rsidRPr="00FC313A">
        <w:rPr>
          <w:rFonts w:ascii="Arial" w:hAnsi="Arial" w:cs="Arial"/>
          <w:sz w:val="24"/>
          <w:szCs w:val="24"/>
        </w:rPr>
        <w:br/>
      </w:r>
      <w:r w:rsidRPr="00FC313A">
        <w:rPr>
          <w:rFonts w:ascii="Arial" w:hAnsi="Arial" w:cs="Arial"/>
          <w:sz w:val="24"/>
          <w:szCs w:val="24"/>
        </w:rPr>
        <w:t xml:space="preserve">15.1 </w:t>
      </w:r>
      <w:r w:rsidRPr="00FC313A">
        <w:rPr>
          <w:rFonts w:ascii="Arial" w:hAnsi="Arial" w:cs="Arial"/>
          <w:sz w:val="24"/>
          <w:szCs w:val="24"/>
        </w:rPr>
        <w:t>We should develop a definition of favourable condition at a landscape scale.  We need a broader framework of indicators than for SSSI</w:t>
      </w:r>
      <w:r w:rsidRPr="00FC313A">
        <w:rPr>
          <w:rFonts w:ascii="Arial" w:hAnsi="Arial" w:cs="Arial"/>
          <w:sz w:val="24"/>
          <w:szCs w:val="24"/>
        </w:rPr>
        <w:t>s, which should</w:t>
      </w:r>
      <w:r w:rsidRPr="00FC313A">
        <w:rPr>
          <w:rFonts w:ascii="Arial" w:hAnsi="Arial" w:cs="Arial"/>
          <w:sz w:val="24"/>
          <w:szCs w:val="24"/>
        </w:rPr>
        <w:t xml:space="preserve"> enabl</w:t>
      </w:r>
      <w:r w:rsidRPr="00FC313A">
        <w:rPr>
          <w:rFonts w:ascii="Arial" w:hAnsi="Arial" w:cs="Arial"/>
          <w:sz w:val="24"/>
          <w:szCs w:val="24"/>
        </w:rPr>
        <w:t>e us to evaluate and restore system health.</w:t>
      </w:r>
      <w:r w:rsidRPr="00FC313A">
        <w:rPr>
          <w:rFonts w:ascii="Arial" w:hAnsi="Arial" w:cs="Arial"/>
          <w:sz w:val="24"/>
          <w:szCs w:val="24"/>
        </w:rPr>
        <w:t xml:space="preserve"> </w:t>
      </w:r>
      <w:r w:rsidRPr="00FC313A">
        <w:rPr>
          <w:rFonts w:ascii="Arial" w:hAnsi="Arial" w:cs="Arial"/>
          <w:sz w:val="24"/>
          <w:szCs w:val="24"/>
        </w:rPr>
        <w:t xml:space="preserve">Natural England has developed </w:t>
      </w:r>
      <w:r>
        <w:fldChar w:fldCharType="begin"/>
      </w:r>
      <w:r>
        <w:instrText xml:space="preserve"> HYPERLINK "http://publications.naturalengland.org.uk/publication/6742480364240896" </w:instrText>
      </w:r>
      <w:r>
        <w:fldChar w:fldCharType="separate"/>
      </w:r>
      <w:r w:rsidRPr="00FC313A">
        <w:rPr>
          <w:rStyle w:val="Hyperlink"/>
          <w:rFonts w:ascii="Arial" w:hAnsi="Arial" w:cs="Arial"/>
          <w:color w:val="auto"/>
          <w:sz w:val="24"/>
          <w:szCs w:val="24"/>
        </w:rPr>
        <w:t>Natural Capital Indicators: for defining and measuring change in natural capital - NERR076</w:t>
      </w:r>
      <w:r>
        <w:fldChar w:fldCharType="end"/>
      </w:r>
      <w:r w:rsidRPr="00FC313A">
        <w:rPr>
          <w:rStyle w:val="Hyperlink"/>
          <w:rFonts w:ascii="Arial" w:hAnsi="Arial" w:cs="Arial"/>
          <w:color w:val="auto"/>
          <w:sz w:val="24"/>
          <w:szCs w:val="24"/>
        </w:rPr>
        <w:t xml:space="preserve"> </w:t>
      </w:r>
      <w:r w:rsidRPr="00FC313A">
        <w:rPr>
          <w:rFonts w:ascii="Arial" w:hAnsi="Arial" w:cs="Arial"/>
          <w:sz w:val="24"/>
          <w:szCs w:val="24"/>
        </w:rPr>
        <w:t>whic</w:t>
      </w:r>
      <w:r w:rsidRPr="00FC313A">
        <w:rPr>
          <w:rFonts w:ascii="Arial" w:hAnsi="Arial" w:cs="Arial"/>
          <w:sz w:val="24"/>
          <w:szCs w:val="24"/>
        </w:rPr>
        <w:t>h relate to a wide range of nature-based solutions, e.g. for climate regulation, flood protection, water quality, air quality, human well-being benefits (from cultural ecosystem services).  Indicators are identified for 17 ecosystem services (including bio</w:t>
      </w:r>
      <w:r w:rsidRPr="00FC313A">
        <w:rPr>
          <w:rFonts w:ascii="Arial" w:hAnsi="Arial" w:cs="Arial"/>
          <w:sz w:val="24"/>
          <w:szCs w:val="24"/>
        </w:rPr>
        <w:t>diversity or “maintenance of nursery populations and habitats”) across 8 broad habitats.  The</w:t>
      </w:r>
      <w:r w:rsidRPr="00FC313A">
        <w:rPr>
          <w:rFonts w:ascii="Arial" w:hAnsi="Arial" w:cs="Arial"/>
          <w:sz w:val="24"/>
          <w:szCs w:val="24"/>
        </w:rPr>
        <w:t xml:space="preserve"> development of </w:t>
      </w:r>
      <w:r w:rsidRPr="00FC313A">
        <w:rPr>
          <w:rFonts w:ascii="Arial" w:hAnsi="Arial" w:cs="Arial"/>
          <w:sz w:val="24"/>
          <w:szCs w:val="24"/>
        </w:rPr>
        <w:t>indicators across a wide range of ecosystem services, enables the consideration of co-benefits and trade-offs between different Nature-based so</w:t>
      </w:r>
      <w:r w:rsidRPr="00FC313A">
        <w:rPr>
          <w:rFonts w:ascii="Arial" w:hAnsi="Arial" w:cs="Arial"/>
          <w:sz w:val="24"/>
          <w:szCs w:val="24"/>
        </w:rPr>
        <w:t>luti</w:t>
      </w:r>
      <w:r w:rsidRPr="00FC313A">
        <w:rPr>
          <w:rFonts w:ascii="Arial" w:hAnsi="Arial" w:cs="Arial"/>
          <w:sz w:val="24"/>
          <w:szCs w:val="24"/>
        </w:rPr>
        <w:t>ons</w:t>
      </w:r>
      <w:r w:rsidRPr="00FC313A">
        <w:rPr>
          <w:rFonts w:ascii="Arial" w:hAnsi="Arial" w:cs="Arial"/>
          <w:sz w:val="24"/>
          <w:szCs w:val="24"/>
        </w:rPr>
        <w:t xml:space="preserve">.   </w:t>
      </w:r>
      <w:r w:rsidRPr="00FC313A">
        <w:rPr>
          <w:rFonts w:ascii="Arial" w:hAnsi="Arial" w:cs="Arial"/>
          <w:sz w:val="24"/>
          <w:szCs w:val="24"/>
        </w:rPr>
        <w:t>D</w:t>
      </w:r>
      <w:r w:rsidRPr="00FC313A">
        <w:rPr>
          <w:rFonts w:ascii="Arial" w:hAnsi="Arial" w:cs="Arial"/>
          <w:sz w:val="24"/>
          <w:szCs w:val="24"/>
        </w:rPr>
        <w:t xml:space="preserve">eveloping indicators for nature-based solutions is challenging because our knowledge of ecosystem </w:t>
      </w:r>
      <w:r w:rsidRPr="00FC313A">
        <w:rPr>
          <w:rFonts w:ascii="Arial" w:hAnsi="Arial" w:cs="Arial"/>
          <w:sz w:val="24"/>
          <w:szCs w:val="24"/>
        </w:rPr>
        <w:t>function</w:t>
      </w:r>
      <w:r w:rsidRPr="00FC313A">
        <w:rPr>
          <w:rFonts w:ascii="Arial" w:hAnsi="Arial" w:cs="Arial"/>
          <w:sz w:val="24"/>
          <w:szCs w:val="24"/>
        </w:rPr>
        <w:t xml:space="preserve"> is incomplete.  The natural capital indicators have been identified based on the expert opinion of nearly 90 specialists in Natural England a</w:t>
      </w:r>
      <w:r w:rsidRPr="00FC313A">
        <w:rPr>
          <w:rFonts w:ascii="Arial" w:hAnsi="Arial" w:cs="Arial"/>
          <w:sz w:val="24"/>
          <w:szCs w:val="24"/>
        </w:rPr>
        <w:t>nd the Environment Agency.  The available evidence underpinning them has been captured through a literature review undertaken by York University</w:t>
      </w:r>
      <w:r w:rsidRPr="00FC313A">
        <w:rPr>
          <w:rFonts w:ascii="Arial" w:hAnsi="Arial" w:cs="Arial"/>
          <w:sz w:val="24"/>
          <w:szCs w:val="24"/>
        </w:rPr>
        <w:t>.</w:t>
      </w:r>
    </w:p>
    <w:p w:rsidR="00AB4C60" w:rsidRPr="00FC313A" w:rsidP="004B6B73">
      <w:pPr>
        <w:rPr>
          <w:rFonts w:ascii="Arial" w:hAnsi="Arial" w:cs="Arial"/>
          <w:b/>
          <w:i/>
          <w:sz w:val="24"/>
          <w:szCs w:val="24"/>
        </w:rPr>
      </w:pPr>
      <w:r w:rsidRPr="00FC313A">
        <w:rPr>
          <w:rFonts w:ascii="Arial" w:hAnsi="Arial" w:cs="Arial"/>
          <w:b/>
          <w:sz w:val="24"/>
          <w:szCs w:val="24"/>
        </w:rPr>
        <w:br/>
      </w:r>
      <w:r w:rsidRPr="00FC313A">
        <w:rPr>
          <w:rFonts w:ascii="Arial" w:hAnsi="Arial" w:cs="Arial"/>
          <w:b/>
          <w:sz w:val="24"/>
          <w:szCs w:val="24"/>
        </w:rPr>
        <w:t xml:space="preserve">Q16. </w:t>
      </w:r>
      <w:r w:rsidRPr="00FC313A">
        <w:rPr>
          <w:rFonts w:ascii="Arial" w:hAnsi="Arial" w:cs="Arial"/>
          <w:b/>
          <w:sz w:val="24"/>
          <w:szCs w:val="24"/>
        </w:rPr>
        <w:t xml:space="preserve">How can funding be mobilised to support effective nature-based solutions to climate change? How can </w:t>
      </w:r>
      <w:r w:rsidRPr="00FC313A">
        <w:rPr>
          <w:rFonts w:ascii="Arial" w:hAnsi="Arial" w:cs="Arial"/>
          <w:b/>
          <w:sz w:val="24"/>
          <w:szCs w:val="24"/>
        </w:rPr>
        <w:t>the private sector be encouraged to contribute to funding?</w:t>
      </w:r>
      <w:r w:rsidRPr="00FC313A">
        <w:rPr>
          <w:rFonts w:ascii="Arial" w:hAnsi="Arial" w:cs="Arial"/>
          <w:sz w:val="24"/>
          <w:szCs w:val="24"/>
        </w:rPr>
        <w:t xml:space="preserve"> </w:t>
      </w:r>
    </w:p>
    <w:p w:rsidR="00AB4C60" w:rsidRPr="00FC313A" w:rsidP="004B6B73">
      <w:pPr>
        <w:rPr>
          <w:rFonts w:ascii="Arial" w:hAnsi="Arial" w:cs="Arial"/>
          <w:b/>
          <w:i/>
          <w:sz w:val="24"/>
          <w:szCs w:val="24"/>
        </w:rPr>
      </w:pPr>
      <w:r w:rsidRPr="00FC313A">
        <w:rPr>
          <w:rFonts w:ascii="Arial" w:hAnsi="Arial" w:cs="Arial"/>
          <w:sz w:val="24"/>
          <w:szCs w:val="24"/>
        </w:rPr>
        <w:t xml:space="preserve">16.1 </w:t>
      </w:r>
      <w:r w:rsidRPr="00FC313A">
        <w:rPr>
          <w:rFonts w:ascii="Arial" w:hAnsi="Arial" w:cs="Arial"/>
          <w:sz w:val="24"/>
          <w:szCs w:val="24"/>
        </w:rPr>
        <w:t xml:space="preserve">Direct funding for climate change and biodiversity are </w:t>
      </w:r>
      <w:r w:rsidRPr="00FC313A">
        <w:rPr>
          <w:rFonts w:ascii="Arial" w:hAnsi="Arial" w:cs="Arial"/>
          <w:sz w:val="24"/>
          <w:szCs w:val="24"/>
        </w:rPr>
        <w:t xml:space="preserve">still </w:t>
      </w:r>
      <w:r w:rsidRPr="00FC313A">
        <w:rPr>
          <w:rFonts w:ascii="Arial" w:hAnsi="Arial" w:cs="Arial"/>
          <w:sz w:val="24"/>
          <w:szCs w:val="24"/>
        </w:rPr>
        <w:t>largely provided through public sources as they represent public goods</w:t>
      </w:r>
      <w:r w:rsidRPr="00FC313A">
        <w:rPr>
          <w:rFonts w:ascii="Arial" w:hAnsi="Arial" w:cs="Arial"/>
          <w:sz w:val="24"/>
          <w:szCs w:val="24"/>
        </w:rPr>
        <w:t>,</w:t>
      </w:r>
      <w:r w:rsidRPr="00FC313A">
        <w:rPr>
          <w:rFonts w:ascii="Arial" w:hAnsi="Arial" w:cs="Arial"/>
          <w:sz w:val="24"/>
          <w:szCs w:val="24"/>
        </w:rPr>
        <w:t xml:space="preserve"> except where there may be risks to private organisations either through supply chain, reputation or adherence to regulatory requirements.</w:t>
      </w:r>
      <w:r w:rsidRPr="00FC313A">
        <w:rPr>
          <w:rFonts w:ascii="Arial" w:hAnsi="Arial" w:cs="Arial"/>
          <w:sz w:val="24"/>
          <w:szCs w:val="24"/>
        </w:rPr>
        <w:t xml:space="preserve"> There is more scope to fund </w:t>
      </w:r>
      <w:r w:rsidRPr="00FC313A">
        <w:rPr>
          <w:rFonts w:ascii="Arial" w:hAnsi="Arial" w:cs="Arial"/>
          <w:sz w:val="24"/>
          <w:szCs w:val="24"/>
        </w:rPr>
        <w:t>nature based solutions for climate change and</w:t>
      </w:r>
      <w:r w:rsidRPr="00FC313A">
        <w:rPr>
          <w:rFonts w:ascii="Arial" w:hAnsi="Arial" w:cs="Arial"/>
          <w:sz w:val="24"/>
          <w:szCs w:val="24"/>
        </w:rPr>
        <w:t xml:space="preserve"> biodiversity</w:t>
      </w:r>
      <w:r w:rsidRPr="00FC313A">
        <w:rPr>
          <w:rFonts w:ascii="Arial" w:hAnsi="Arial" w:cs="Arial"/>
          <w:sz w:val="24"/>
          <w:szCs w:val="24"/>
        </w:rPr>
        <w:t>.</w:t>
      </w:r>
      <w:r w:rsidRPr="00FC313A">
        <w:rPr>
          <w:rFonts w:ascii="Arial" w:hAnsi="Arial" w:cs="Arial"/>
          <w:sz w:val="24"/>
          <w:szCs w:val="24"/>
        </w:rPr>
        <w:t xml:space="preserve"> </w:t>
      </w:r>
    </w:p>
    <w:p w:rsidR="00F25357" w:rsidRPr="00FC313A" w:rsidP="004B6B73">
      <w:pPr>
        <w:pStyle w:val="ListParagraph"/>
        <w:ind w:left="0"/>
        <w:rPr>
          <w:rFonts w:ascii="Arial" w:hAnsi="Arial" w:cs="Arial"/>
          <w:sz w:val="24"/>
          <w:szCs w:val="24"/>
        </w:rPr>
      </w:pPr>
      <w:r w:rsidRPr="00FC313A">
        <w:rPr>
          <w:rFonts w:ascii="Arial" w:hAnsi="Arial" w:cs="Arial"/>
          <w:sz w:val="24"/>
          <w:szCs w:val="24"/>
        </w:rPr>
        <w:t>16.2 The total amount of fun</w:t>
      </w:r>
      <w:r w:rsidRPr="00FC313A">
        <w:rPr>
          <w:rFonts w:ascii="Arial" w:hAnsi="Arial" w:cs="Arial"/>
          <w:sz w:val="24"/>
          <w:szCs w:val="24"/>
        </w:rPr>
        <w:t xml:space="preserve">ding needs to be increased </w:t>
      </w:r>
      <w:r w:rsidRPr="00FC313A">
        <w:rPr>
          <w:rFonts w:ascii="Arial" w:hAnsi="Arial" w:cs="Arial"/>
          <w:sz w:val="24"/>
          <w:szCs w:val="24"/>
        </w:rPr>
        <w:t xml:space="preserve">very considerably future </w:t>
      </w:r>
      <w:r w:rsidRPr="00FC313A">
        <w:rPr>
          <w:rFonts w:ascii="Arial" w:hAnsi="Arial" w:cs="Arial"/>
          <w:sz w:val="24"/>
          <w:szCs w:val="24"/>
        </w:rPr>
        <w:t>public funding should consider nature based solutions where practical (with the ambition of projects achieving a positive contribution to reduce climate change impacts and</w:t>
      </w:r>
      <w:r w:rsidRPr="00FC313A">
        <w:rPr>
          <w:rFonts w:ascii="Arial" w:hAnsi="Arial" w:cs="Arial"/>
          <w:sz w:val="24"/>
          <w:szCs w:val="24"/>
        </w:rPr>
        <w:t xml:space="preserve"> biodiversity loss). </w:t>
      </w:r>
      <w:r w:rsidRPr="00FC313A">
        <w:rPr>
          <w:rFonts w:ascii="Arial" w:hAnsi="Arial" w:cs="Arial"/>
          <w:sz w:val="24"/>
          <w:szCs w:val="24"/>
        </w:rPr>
        <w:t>The increase</w:t>
      </w:r>
      <w:r w:rsidRPr="00FC313A">
        <w:rPr>
          <w:rFonts w:ascii="Arial" w:hAnsi="Arial" w:cs="Arial"/>
          <w:sz w:val="24"/>
          <w:szCs w:val="24"/>
        </w:rPr>
        <w:t xml:space="preserve">d finance required should be seen as an investment that will secure a range of economically valuable returns, rather than as </w:t>
      </w:r>
      <w:r w:rsidRPr="00FC313A">
        <w:rPr>
          <w:rFonts w:ascii="Arial" w:hAnsi="Arial" w:cs="Arial"/>
          <w:sz w:val="24"/>
          <w:szCs w:val="24"/>
        </w:rPr>
        <w:t xml:space="preserve">now when such spending is often regarded as an unaffordable cost. </w:t>
      </w:r>
      <w:r w:rsidRPr="00FC313A">
        <w:rPr>
          <w:rFonts w:ascii="Arial" w:hAnsi="Arial" w:cs="Arial"/>
          <w:sz w:val="24"/>
          <w:szCs w:val="24"/>
        </w:rPr>
        <w:t>More research is needed to understand the effectiveness of nature</w:t>
      </w:r>
      <w:r w:rsidRPr="00FC313A">
        <w:rPr>
          <w:rFonts w:ascii="Arial" w:hAnsi="Arial" w:cs="Arial"/>
          <w:sz w:val="24"/>
          <w:szCs w:val="24"/>
        </w:rPr>
        <w:t xml:space="preserve"> based solutions to provide certainty and improve quantification of the benefits to provide investors with the confidence to prioritise NBS over traditional solutions.</w:t>
      </w:r>
    </w:p>
    <w:p w:rsidR="00E629D6" w:rsidRPr="00FC313A" w:rsidP="004B6B73">
      <w:pPr>
        <w:ind w:left="357" w:hanging="357"/>
        <w:contextualSpacing/>
        <w:rPr>
          <w:rFonts w:ascii="Arial" w:hAnsi="Arial" w:cs="Arial"/>
          <w:sz w:val="24"/>
          <w:szCs w:val="24"/>
        </w:rPr>
      </w:pPr>
      <w:r w:rsidRPr="00FC313A">
        <w:rPr>
          <w:rFonts w:ascii="Arial" w:hAnsi="Arial" w:cs="Arial"/>
          <w:sz w:val="24"/>
          <w:szCs w:val="24"/>
        </w:rPr>
        <w:t xml:space="preserve">16.3 </w:t>
      </w:r>
      <w:r w:rsidRPr="00FC313A">
        <w:rPr>
          <w:rFonts w:ascii="Arial" w:hAnsi="Arial" w:cs="Arial"/>
          <w:sz w:val="24"/>
          <w:szCs w:val="24"/>
        </w:rPr>
        <w:t>The environment bill recognises the need to increase funding from priva</w:t>
      </w:r>
      <w:r w:rsidRPr="00FC313A">
        <w:rPr>
          <w:rFonts w:ascii="Arial" w:hAnsi="Arial" w:cs="Arial"/>
          <w:sz w:val="24"/>
          <w:szCs w:val="24"/>
        </w:rPr>
        <w:t>te as well a</w:t>
      </w:r>
      <w:r w:rsidRPr="00FC313A">
        <w:rPr>
          <w:rFonts w:ascii="Arial" w:hAnsi="Arial" w:cs="Arial"/>
          <w:sz w:val="24"/>
          <w:szCs w:val="24"/>
        </w:rPr>
        <w:t>s</w:t>
      </w:r>
    </w:p>
    <w:p w:rsidR="00CF141D" w:rsidRPr="00FC313A" w:rsidP="004B6B73">
      <w:pPr>
        <w:contextualSpacing/>
        <w:rPr>
          <w:rFonts w:ascii="Arial" w:hAnsi="Arial" w:cs="Arial"/>
          <w:sz w:val="24"/>
          <w:szCs w:val="24"/>
        </w:rPr>
      </w:pPr>
      <w:r w:rsidRPr="00FC313A">
        <w:rPr>
          <w:rFonts w:ascii="Arial" w:hAnsi="Arial" w:cs="Arial"/>
          <w:sz w:val="24"/>
          <w:szCs w:val="24"/>
        </w:rPr>
        <w:t xml:space="preserve">public sources.  Blending funding to support delivery locally with national oversight, for </w:t>
      </w:r>
    </w:p>
    <w:p w:rsidR="00CF141D" w:rsidRPr="00FC313A" w:rsidP="004B6B73">
      <w:pPr>
        <w:ind w:left="357" w:hanging="357"/>
        <w:contextualSpacing/>
        <w:rPr>
          <w:rFonts w:ascii="Arial" w:hAnsi="Arial" w:cs="Arial"/>
          <w:sz w:val="24"/>
          <w:szCs w:val="24"/>
        </w:rPr>
      </w:pPr>
      <w:r w:rsidRPr="00FC313A">
        <w:rPr>
          <w:rFonts w:ascii="Arial" w:hAnsi="Arial" w:cs="Arial"/>
          <w:sz w:val="24"/>
          <w:szCs w:val="24"/>
        </w:rPr>
        <w:t>example through the development of Local Nature Recovery Strategies</w:t>
      </w:r>
      <w:r w:rsidRPr="00FC313A">
        <w:rPr>
          <w:rFonts w:ascii="Arial" w:hAnsi="Arial" w:cs="Arial"/>
          <w:sz w:val="24"/>
          <w:szCs w:val="24"/>
        </w:rPr>
        <w:t xml:space="preserve">, and the creation of </w:t>
      </w:r>
    </w:p>
    <w:p w:rsidR="00CF141D" w:rsidRPr="00FC313A" w:rsidP="004B6B73">
      <w:pPr>
        <w:ind w:left="357" w:hanging="357"/>
        <w:contextualSpacing/>
        <w:rPr>
          <w:rFonts w:ascii="Arial" w:hAnsi="Arial" w:cs="Arial"/>
          <w:sz w:val="24"/>
          <w:szCs w:val="24"/>
        </w:rPr>
      </w:pPr>
      <w:r w:rsidRPr="00FC313A">
        <w:rPr>
          <w:rFonts w:ascii="Arial" w:hAnsi="Arial" w:cs="Arial"/>
          <w:sz w:val="24"/>
          <w:szCs w:val="24"/>
        </w:rPr>
        <w:t>a Nature R</w:t>
      </w:r>
      <w:r w:rsidRPr="00FC313A">
        <w:rPr>
          <w:rFonts w:ascii="Arial" w:hAnsi="Arial" w:cs="Arial"/>
          <w:sz w:val="24"/>
          <w:szCs w:val="24"/>
        </w:rPr>
        <w:t>ecovery Network</w:t>
      </w:r>
      <w:r w:rsidRPr="00FC313A">
        <w:rPr>
          <w:rFonts w:ascii="Arial" w:hAnsi="Arial" w:cs="Arial"/>
          <w:sz w:val="24"/>
          <w:szCs w:val="24"/>
        </w:rPr>
        <w:t>,</w:t>
      </w:r>
      <w:r w:rsidRPr="00FC313A">
        <w:rPr>
          <w:rFonts w:ascii="Arial" w:hAnsi="Arial" w:cs="Arial"/>
          <w:sz w:val="24"/>
          <w:szCs w:val="24"/>
        </w:rPr>
        <w:t xml:space="preserve"> is welcomed. </w:t>
      </w:r>
      <w:r w:rsidRPr="00FC313A">
        <w:rPr>
          <w:rFonts w:ascii="Arial" w:hAnsi="Arial" w:cs="Arial"/>
          <w:sz w:val="24"/>
          <w:szCs w:val="24"/>
        </w:rPr>
        <w:t xml:space="preserve">Practical challenges </w:t>
      </w:r>
      <w:r w:rsidRPr="00FC313A">
        <w:rPr>
          <w:rFonts w:ascii="Arial" w:hAnsi="Arial" w:cs="Arial"/>
          <w:sz w:val="24"/>
          <w:szCs w:val="24"/>
        </w:rPr>
        <w:t xml:space="preserve">include </w:t>
      </w:r>
      <w:r w:rsidRPr="00FC313A">
        <w:rPr>
          <w:rFonts w:ascii="Arial" w:hAnsi="Arial" w:cs="Arial"/>
          <w:sz w:val="24"/>
          <w:szCs w:val="24"/>
        </w:rPr>
        <w:t>the</w:t>
      </w:r>
      <w:r w:rsidRPr="00FC313A">
        <w:rPr>
          <w:rFonts w:ascii="Arial" w:hAnsi="Arial" w:cs="Arial"/>
          <w:sz w:val="24"/>
          <w:szCs w:val="24"/>
        </w:rPr>
        <w:t xml:space="preserve"> large number of </w:t>
      </w:r>
    </w:p>
    <w:p w:rsidR="00CF141D" w:rsidRPr="00FC313A" w:rsidP="004B6B73">
      <w:pPr>
        <w:ind w:left="357" w:hanging="357"/>
        <w:contextualSpacing/>
        <w:rPr>
          <w:rFonts w:ascii="Arial" w:hAnsi="Arial" w:cs="Arial"/>
          <w:sz w:val="24"/>
          <w:szCs w:val="24"/>
        </w:rPr>
      </w:pPr>
      <w:r w:rsidRPr="00FC313A">
        <w:rPr>
          <w:rFonts w:ascii="Arial" w:hAnsi="Arial" w:cs="Arial"/>
          <w:sz w:val="24"/>
          <w:szCs w:val="24"/>
        </w:rPr>
        <w:t>potential contributors, current lack of oversight and evaluation and potentially the ability to</w:t>
      </w:r>
    </w:p>
    <w:p w:rsidR="00CF141D" w:rsidRPr="00FC313A" w:rsidP="004B6B73">
      <w:pPr>
        <w:ind w:left="357" w:hanging="357"/>
        <w:contextualSpacing/>
        <w:rPr>
          <w:rFonts w:ascii="Arial" w:hAnsi="Arial" w:cs="Arial"/>
          <w:sz w:val="24"/>
          <w:szCs w:val="24"/>
        </w:rPr>
      </w:pPr>
      <w:r w:rsidRPr="00FC313A">
        <w:rPr>
          <w:rFonts w:ascii="Arial" w:hAnsi="Arial" w:cs="Arial"/>
          <w:sz w:val="24"/>
          <w:szCs w:val="24"/>
        </w:rPr>
        <w:t xml:space="preserve">demonstrate return on investment for private sector funders. Effective join up across a </w:t>
      </w:r>
    </w:p>
    <w:p w:rsidR="00CF141D" w:rsidRPr="00FC313A" w:rsidP="004B6B73">
      <w:pPr>
        <w:ind w:left="357" w:hanging="357"/>
        <w:contextualSpacing/>
        <w:rPr>
          <w:rFonts w:ascii="Arial" w:hAnsi="Arial" w:cs="Arial"/>
          <w:sz w:val="24"/>
          <w:szCs w:val="24"/>
        </w:rPr>
      </w:pPr>
      <w:r w:rsidRPr="00FC313A">
        <w:rPr>
          <w:rFonts w:ascii="Arial" w:hAnsi="Arial" w:cs="Arial"/>
          <w:sz w:val="24"/>
          <w:szCs w:val="24"/>
        </w:rPr>
        <w:t>range of strategies such as local industrial strategies, planning, health etc. is required to</w:t>
      </w:r>
    </w:p>
    <w:p w:rsidR="00CF141D" w:rsidRPr="00FC313A" w:rsidP="004B6B73">
      <w:pPr>
        <w:ind w:left="357" w:hanging="357"/>
        <w:contextualSpacing/>
        <w:jc w:val="both"/>
        <w:rPr>
          <w:rFonts w:ascii="Arial" w:hAnsi="Arial" w:cs="Arial"/>
          <w:sz w:val="24"/>
          <w:szCs w:val="24"/>
        </w:rPr>
      </w:pPr>
      <w:r w:rsidRPr="00FC313A">
        <w:rPr>
          <w:rFonts w:ascii="Arial" w:hAnsi="Arial" w:cs="Arial"/>
          <w:sz w:val="24"/>
          <w:szCs w:val="24"/>
        </w:rPr>
        <w:t>produce a locally coherent delivery plan that enables and encourages fund</w:t>
      </w:r>
      <w:r w:rsidRPr="00FC313A">
        <w:rPr>
          <w:rFonts w:ascii="Arial" w:hAnsi="Arial" w:cs="Arial"/>
          <w:sz w:val="24"/>
          <w:szCs w:val="24"/>
        </w:rPr>
        <w:t>ing contributions</w:t>
      </w:r>
    </w:p>
    <w:p w:rsidR="009C1740" w:rsidRPr="00FC313A" w:rsidP="004B6B73">
      <w:pPr>
        <w:ind w:left="357" w:hanging="357"/>
        <w:contextualSpacing/>
        <w:rPr>
          <w:rFonts w:ascii="Arial" w:hAnsi="Arial" w:cs="Arial"/>
          <w:sz w:val="24"/>
          <w:szCs w:val="24"/>
        </w:rPr>
      </w:pPr>
      <w:r w:rsidRPr="00FC313A">
        <w:rPr>
          <w:rFonts w:ascii="Arial" w:hAnsi="Arial" w:cs="Arial"/>
          <w:sz w:val="24"/>
          <w:szCs w:val="24"/>
        </w:rPr>
        <w:t xml:space="preserve"> to be mobilised with clearly articulat</w:t>
      </w:r>
      <w:r w:rsidRPr="00FC313A">
        <w:rPr>
          <w:rFonts w:ascii="Arial" w:hAnsi="Arial" w:cs="Arial"/>
          <w:sz w:val="24"/>
          <w:szCs w:val="24"/>
        </w:rPr>
        <w:t>ed benefits</w:t>
      </w:r>
      <w:r w:rsidRPr="00FC313A">
        <w:rPr>
          <w:rFonts w:ascii="Arial" w:hAnsi="Arial" w:cs="Arial"/>
          <w:sz w:val="24"/>
          <w:szCs w:val="24"/>
        </w:rPr>
        <w:t>.</w:t>
      </w:r>
    </w:p>
    <w:p w:rsidR="007D01E8" w:rsidRPr="00FC313A" w:rsidP="004B6B73">
      <w:pPr>
        <w:ind w:left="357" w:hanging="357"/>
        <w:contextualSpacing/>
        <w:rPr>
          <w:rFonts w:ascii="Arial" w:hAnsi="Arial" w:cs="Arial"/>
          <w:sz w:val="24"/>
          <w:szCs w:val="24"/>
        </w:rPr>
      </w:pPr>
      <w:r w:rsidRPr="00FC313A">
        <w:rPr>
          <w:rFonts w:ascii="Arial" w:hAnsi="Arial" w:cs="Arial"/>
          <w:sz w:val="24"/>
          <w:szCs w:val="24"/>
        </w:rPr>
        <w:br/>
      </w:r>
    </w:p>
    <w:p w:rsidR="00F25357" w:rsidRPr="00FC313A" w:rsidP="004B6B73">
      <w:pPr>
        <w:ind w:left="360" w:hanging="360"/>
        <w:rPr>
          <w:rFonts w:ascii="Arial" w:hAnsi="Arial" w:cs="Arial"/>
          <w:b/>
          <w:i/>
          <w:sz w:val="24"/>
          <w:szCs w:val="24"/>
        </w:rPr>
      </w:pPr>
      <w:r w:rsidRPr="00FC313A">
        <w:rPr>
          <w:rFonts w:ascii="Arial" w:hAnsi="Arial" w:cs="Arial"/>
          <w:b/>
          <w:i/>
          <w:sz w:val="24"/>
          <w:szCs w:val="24"/>
        </w:rPr>
        <w:t>Q17. How can Private sector be encouraged to contribute to funding?</w:t>
      </w:r>
    </w:p>
    <w:p w:rsidR="00F25357" w:rsidRPr="00FC313A" w:rsidP="004B6B73">
      <w:pPr>
        <w:pStyle w:val="ListParagraph"/>
        <w:ind w:left="0"/>
        <w:rPr>
          <w:rFonts w:ascii="Arial" w:hAnsi="Arial" w:cs="Arial"/>
          <w:sz w:val="24"/>
          <w:szCs w:val="24"/>
        </w:rPr>
      </w:pPr>
      <w:r w:rsidRPr="00FC313A">
        <w:rPr>
          <w:rFonts w:ascii="Arial" w:hAnsi="Arial" w:cs="Arial"/>
          <w:sz w:val="24"/>
          <w:szCs w:val="24"/>
        </w:rPr>
        <w:t>17.1 Experience over the past decade in trying to increase investment using payment for ecosystem services, investme</w:t>
      </w:r>
      <w:r w:rsidRPr="00FC313A">
        <w:rPr>
          <w:rFonts w:ascii="Arial" w:hAnsi="Arial" w:cs="Arial"/>
          <w:sz w:val="24"/>
          <w:szCs w:val="24"/>
        </w:rPr>
        <w:t xml:space="preserve">nt in green bonds, or philanthropic giving have had a limited impact.  This requires new, smarter regulations </w:t>
      </w:r>
      <w:r w:rsidRPr="00FC313A">
        <w:rPr>
          <w:rFonts w:ascii="Arial" w:hAnsi="Arial" w:cs="Arial"/>
          <w:sz w:val="24"/>
          <w:szCs w:val="24"/>
        </w:rPr>
        <w:t>and policy with</w:t>
      </w:r>
      <w:r w:rsidRPr="00FC313A">
        <w:rPr>
          <w:rFonts w:ascii="Arial" w:hAnsi="Arial" w:cs="Arial"/>
          <w:sz w:val="24"/>
          <w:szCs w:val="24"/>
        </w:rPr>
        <w:t xml:space="preserve"> tangible property rights, market type instruments to generate benefit and risk mitigation for investor</w:t>
      </w:r>
      <w:r w:rsidRPr="00FC313A">
        <w:rPr>
          <w:rFonts w:ascii="Arial" w:hAnsi="Arial" w:cs="Arial"/>
          <w:sz w:val="24"/>
          <w:szCs w:val="24"/>
        </w:rPr>
        <w:t xml:space="preserve">s. </w:t>
      </w:r>
    </w:p>
    <w:p w:rsidR="00F25357" w:rsidRPr="00FC313A" w:rsidP="004B6B73">
      <w:pPr>
        <w:pStyle w:val="ListParagraph"/>
        <w:rPr>
          <w:rFonts w:ascii="Arial" w:hAnsi="Arial" w:cs="Arial"/>
          <w:sz w:val="24"/>
          <w:szCs w:val="24"/>
        </w:rPr>
      </w:pPr>
    </w:p>
    <w:p w:rsidR="00ED6F04" w:rsidRPr="00FC313A" w:rsidP="004B6B73">
      <w:pPr>
        <w:pStyle w:val="ListParagraph"/>
        <w:ind w:left="0"/>
        <w:rPr>
          <w:rFonts w:ascii="Arial" w:hAnsi="Arial" w:cs="Arial"/>
          <w:sz w:val="24"/>
          <w:szCs w:val="24"/>
        </w:rPr>
      </w:pPr>
      <w:r w:rsidRPr="00FC313A">
        <w:rPr>
          <w:rFonts w:ascii="Arial" w:hAnsi="Arial" w:cs="Arial"/>
          <w:sz w:val="24"/>
          <w:szCs w:val="24"/>
        </w:rPr>
        <w:t xml:space="preserve">17.2 </w:t>
      </w:r>
      <w:r w:rsidRPr="00FC313A">
        <w:rPr>
          <w:rFonts w:ascii="Arial" w:hAnsi="Arial" w:cs="Arial"/>
          <w:sz w:val="24"/>
          <w:szCs w:val="24"/>
        </w:rPr>
        <w:t>Funding through Co</w:t>
      </w:r>
      <w:r w:rsidRPr="00FC313A">
        <w:rPr>
          <w:rFonts w:ascii="Arial" w:hAnsi="Arial" w:cs="Arial"/>
          <w:sz w:val="24"/>
          <w:szCs w:val="24"/>
        </w:rPr>
        <w:t xml:space="preserve">rporate Social Responsibility could be increased through improved governance processes.  Mechanisms such as green bonds or philanthropic giving exist but the ability for the investor to gain recognition for their </w:t>
      </w:r>
      <w:r w:rsidRPr="00FC313A">
        <w:rPr>
          <w:rFonts w:ascii="Arial" w:hAnsi="Arial" w:cs="Arial"/>
          <w:sz w:val="24"/>
          <w:szCs w:val="24"/>
        </w:rPr>
        <w:t>contribution is hampered by limited</w:t>
      </w:r>
      <w:r w:rsidRPr="00FC313A">
        <w:rPr>
          <w:rFonts w:ascii="Arial" w:hAnsi="Arial" w:cs="Arial"/>
          <w:sz w:val="24"/>
          <w:szCs w:val="24"/>
        </w:rPr>
        <w:t xml:space="preserve"> evalua</w:t>
      </w:r>
      <w:r w:rsidRPr="00FC313A">
        <w:rPr>
          <w:rFonts w:ascii="Arial" w:hAnsi="Arial" w:cs="Arial"/>
          <w:sz w:val="24"/>
          <w:szCs w:val="24"/>
        </w:rPr>
        <w:t>t</w:t>
      </w:r>
      <w:r w:rsidRPr="00FC313A">
        <w:rPr>
          <w:rFonts w:ascii="Arial" w:hAnsi="Arial" w:cs="Arial"/>
          <w:sz w:val="24"/>
          <w:szCs w:val="24"/>
        </w:rPr>
        <w:t>ion and reporting.</w:t>
      </w:r>
    </w:p>
    <w:p w:rsidR="004604A9" w:rsidRPr="00FC313A" w:rsidP="004B6B73">
      <w:pPr>
        <w:contextualSpacing/>
        <w:rPr>
          <w:rFonts w:ascii="Arial" w:hAnsi="Arial" w:cs="Arial"/>
          <w:sz w:val="24"/>
          <w:szCs w:val="24"/>
        </w:rPr>
      </w:pPr>
      <w:r w:rsidRPr="00FC313A">
        <w:rPr>
          <w:rFonts w:ascii="Arial" w:hAnsi="Arial" w:cs="Arial"/>
          <w:sz w:val="24"/>
          <w:szCs w:val="24"/>
        </w:rPr>
        <w:t xml:space="preserve">17.3 Natural England could play an important role in helping to create and accredit financial structures that could attract private sector money, for example creating strategic frameworks that </w:t>
      </w:r>
      <w:bookmarkStart w:id="0" w:name="_GoBack"/>
      <w:bookmarkEnd w:id="0"/>
      <w:r w:rsidRPr="00FC313A">
        <w:rPr>
          <w:rFonts w:ascii="Arial" w:hAnsi="Arial" w:cs="Arial"/>
          <w:sz w:val="24"/>
          <w:szCs w:val="24"/>
        </w:rPr>
        <w:t>could combine carbon offset money from a ran</w:t>
      </w:r>
      <w:r w:rsidRPr="00FC313A">
        <w:rPr>
          <w:rFonts w:ascii="Arial" w:hAnsi="Arial" w:cs="Arial"/>
          <w:sz w:val="24"/>
          <w:szCs w:val="24"/>
        </w:rPr>
        <w:t>ge of companies to ensure that such funds are deployed to the best possible effect, including through the delivery of a multi-purpose Nature Recovery Network. We would welcome further opportunities to work with Defra and Treasury in the design of such stru</w:t>
      </w:r>
      <w:r w:rsidRPr="00FC313A">
        <w:rPr>
          <w:rFonts w:ascii="Arial" w:hAnsi="Arial" w:cs="Arial"/>
          <w:sz w:val="24"/>
          <w:szCs w:val="24"/>
        </w:rPr>
        <w:t>ctures.</w:t>
      </w:r>
    </w:p>
    <w:p w:rsidR="00AB4C60" w:rsidRPr="00FC313A" w:rsidP="00AB4C60">
      <w:pPr>
        <w:pStyle w:val="ListParagraph"/>
        <w:rPr>
          <w:rFonts w:ascii="Arial" w:hAnsi="Arial" w:cs="Arial"/>
          <w:sz w:val="24"/>
          <w:szCs w:val="24"/>
        </w:rPr>
      </w:pPr>
    </w:p>
    <w:p w:rsidR="00FA79BC" w:rsidRPr="00FC313A" w:rsidP="00AB4C60">
      <w:pPr>
        <w:pStyle w:val="ListParagraph"/>
        <w:rPr>
          <w:rFonts w:ascii="Arial" w:hAnsi="Arial" w:cs="Arial"/>
          <w:sz w:val="24"/>
          <w:szCs w:val="24"/>
        </w:rPr>
      </w:pPr>
    </w:p>
    <w:p w:rsidR="00266D50" w:rsidRPr="00FC313A" w:rsidP="00FC313A">
      <w:pPr>
        <w:pStyle w:val="ListParagraph"/>
        <w:ind w:left="0"/>
        <w:rPr>
          <w:rFonts w:ascii="Arial" w:hAnsi="Arial" w:cs="Arial"/>
          <w:b/>
          <w:bCs/>
          <w:i/>
          <w:iCs/>
          <w:sz w:val="24"/>
          <w:szCs w:val="24"/>
        </w:rPr>
      </w:pPr>
      <w:r w:rsidRPr="00FC313A">
        <w:rPr>
          <w:rFonts w:ascii="Arial" w:hAnsi="Arial" w:cs="Arial"/>
          <w:b/>
          <w:bCs/>
          <w:i/>
          <w:iCs/>
          <w:sz w:val="24"/>
          <w:szCs w:val="24"/>
        </w:rPr>
        <w:t>September 2020</w:t>
      </w:r>
    </w:p>
    <w:sectPr w:rsidSect="004B6B7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31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58697179"/>
      <w:docPartObj>
        <w:docPartGallery w:val="Page Numbers (Bottom of Page)"/>
        <w:docPartUnique/>
      </w:docPartObj>
    </w:sdtPr>
    <w:sdtEndPr>
      <w:rPr>
        <w:noProof/>
      </w:rPr>
    </w:sdtEndPr>
    <w:sdtContent>
      <w:p w:rsidR="00266D50">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rsidR="00812922" w:rsidP="00812922">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31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26D10" w:rsidP="002D02E1">
      <w:pPr>
        <w:spacing w:after="0" w:line="240" w:lineRule="auto"/>
      </w:pPr>
      <w:r>
        <w:separator/>
      </w:r>
    </w:p>
  </w:footnote>
  <w:footnote w:type="continuationSeparator" w:id="1">
    <w:p w:rsidR="00D26D10" w:rsidP="002D02E1">
      <w:pPr>
        <w:spacing w:after="0" w:line="240" w:lineRule="auto"/>
      </w:pPr>
      <w:r>
        <w:continuationSeparator/>
      </w:r>
    </w:p>
  </w:footnote>
  <w:footnote w:id="2">
    <w:p w:rsidR="000024FF" w:rsidP="00677753">
      <w:pPr>
        <w:pStyle w:val="FootnoteText"/>
      </w:pPr>
      <w:r>
        <w:rPr>
          <w:rStyle w:val="FootnoteReference"/>
        </w:rPr>
        <w:footnoteRef/>
      </w:r>
      <w:r>
        <w:t xml:space="preserve"> </w:t>
      </w:r>
      <w:r w:rsidRPr="009F58E3">
        <w:t xml:space="preserve">Lawton, J.H., Brotherton, P.N.M., Brown, V.K., Elphick, C., Fitter, A.H., Forshaw, J., Haddow, R.W., Hilborne, S., Leafe, R.N., Mace, G.M., </w:t>
      </w:r>
      <w:r w:rsidRPr="009F58E3">
        <w:t>Southgate, M.P., Sutherland, W.J., Tew, T.E., Varley, J., &amp; Wynne, G.R. (2010). Making Space for Nature: a review of England’s wildlife sites and ecological network. Report to Defra.</w:t>
      </w:r>
    </w:p>
  </w:footnote>
  <w:footnote w:id="3">
    <w:p w:rsidR="000024FF" w:rsidP="00ED6F04">
      <w:pPr>
        <w:pStyle w:val="FootnoteText"/>
      </w:pPr>
      <w:r>
        <w:rPr>
          <w:rStyle w:val="FootnoteReference"/>
        </w:rPr>
        <w:footnoteRef/>
      </w:r>
      <w:r>
        <w:t xml:space="preserve"> </w:t>
      </w:r>
      <w:r>
        <w:fldChar w:fldCharType="begin"/>
      </w:r>
      <w:r>
        <w:instrText xml:space="preserve"> HYPERLINK "https://nbn.org.uk/wp-content/uploads/2019/09/State-of-Nature-2019-UK-full-report.pdf" </w:instrText>
      </w:r>
      <w:r>
        <w:fldChar w:fldCharType="separate"/>
      </w:r>
      <w:r w:rsidRPr="00412F73">
        <w:rPr>
          <w:rStyle w:val="Hyperlink"/>
        </w:rPr>
        <w:t>https://nbn.org.uk/wp-content/uploads/2019/09/State-of-Nature-2019-UK-full-report.pdf</w:t>
      </w:r>
      <w:r>
        <w:fldChar w:fldCharType="end"/>
      </w:r>
      <w:r>
        <w:t xml:space="preserve"> </w:t>
      </w:r>
    </w:p>
  </w:footnote>
  <w:footnote w:id="4">
    <w:p w:rsidR="000024FF" w:rsidP="00ED6F04">
      <w:pPr>
        <w:pStyle w:val="FootnoteText"/>
      </w:pPr>
      <w:r>
        <w:rPr>
          <w:rStyle w:val="FootnoteReference"/>
        </w:rPr>
        <w:footnoteRef/>
      </w:r>
      <w:r>
        <w:fldChar w:fldCharType="begin"/>
      </w:r>
      <w:r>
        <w:instrText xml:space="preserve"> HYPERLINK "http://randd.defra.gov.uk/Default.aspx?Menu=Menu&amp;Module=More&amp;Location=None&amp;ProjectID=20409&amp;FromSearch=Y&amp;Publisher=1&amp;SearchText=BE0170&amp;SortString=ProjectCode&amp;SortOrder=Asc&amp;Paging=10" </w:instrText>
      </w:r>
      <w:r>
        <w:fldChar w:fldCharType="separate"/>
      </w:r>
      <w:r w:rsidRPr="00412F73">
        <w:rPr>
          <w:rStyle w:val="Hyperlink"/>
        </w:rPr>
        <w:t>http://randd.defra.gov.uk/Default.aspx?Menu=Menu&amp;Module=More&amp;Location=None&amp;ProjectID=20409&amp;FromSearch=Y&amp;Publisher=1&amp;SearchText=B</w:t>
      </w:r>
      <w:r w:rsidRPr="00412F73">
        <w:rPr>
          <w:rStyle w:val="Hyperlink"/>
        </w:rPr>
        <w:t>E0170&amp;SortString=ProjectCode&amp;SortOrder=Asc&amp;Paging=10</w:t>
      </w:r>
      <w:r>
        <w:fldChar w:fldCharType="end"/>
      </w:r>
      <w:r>
        <w:t xml:space="preserve"> </w:t>
      </w:r>
    </w:p>
  </w:footnote>
  <w:footnote w:id="5">
    <w:p w:rsidR="000024FF" w:rsidP="00C06CF9">
      <w:pPr>
        <w:pStyle w:val="FootnoteText"/>
      </w:pPr>
      <w:r>
        <w:rPr>
          <w:rStyle w:val="FootnoteReference"/>
        </w:rPr>
        <w:footnoteRef/>
      </w:r>
      <w:r>
        <w:t xml:space="preserve"> </w:t>
      </w:r>
      <w:r>
        <w:fldChar w:fldCharType="begin"/>
      </w:r>
      <w:r>
        <w:instrText xml:space="preserve"> HYPERLINK "https://jncc.gov.uk/our-work/united-kingdom-s-6th-national-report-to-the-convention-on-biological-diversity/" </w:instrText>
      </w:r>
      <w:r>
        <w:fldChar w:fldCharType="separate"/>
      </w:r>
      <w:r w:rsidRPr="00DD2356">
        <w:rPr>
          <w:rStyle w:val="Hyperlink"/>
        </w:rPr>
        <w:t>https://jncc.gov.uk/our-work/united-kingdom-s-6th-national-report-to-the-co</w:t>
      </w:r>
      <w:r w:rsidRPr="00DD2356">
        <w:rPr>
          <w:rStyle w:val="Hyperlink"/>
        </w:rPr>
        <w:t>nvention-on-biological-diversity/</w:t>
      </w:r>
      <w:r>
        <w:fldChar w:fldCharType="end"/>
      </w:r>
    </w:p>
  </w:footnote>
  <w:footnote w:id="6">
    <w:p w:rsidR="000024FF" w:rsidP="00C06CF9">
      <w:pPr>
        <w:pStyle w:val="FootnoteText"/>
      </w:pPr>
      <w:r>
        <w:rPr>
          <w:rStyle w:val="FootnoteReference"/>
        </w:rPr>
        <w:footnoteRef/>
      </w:r>
      <w:r>
        <w:t xml:space="preserve"> </w:t>
      </w:r>
      <w:r>
        <w:fldChar w:fldCharType="begin"/>
      </w:r>
      <w:r>
        <w:instrText xml:space="preserve"> HYPERLINK "https://www.gov.uk/government/publications/biodiversity-2020-a-strategy-for-england-s-wildlife-and-ecosystem-services" </w:instrText>
      </w:r>
      <w:r>
        <w:fldChar w:fldCharType="separate"/>
      </w:r>
      <w:r>
        <w:rPr>
          <w:rStyle w:val="Hyperlink"/>
        </w:rPr>
        <w:t>https://www.gov.uk/government/publications/biodiversity-2020-a-strategy-for-england-s-</w:t>
      </w:r>
      <w:r>
        <w:rPr>
          <w:rStyle w:val="Hyperlink"/>
        </w:rPr>
        <w:t>wildlife-and-ecosystem-services</w:t>
      </w:r>
      <w:r>
        <w:fldChar w:fldCharType="end"/>
      </w:r>
      <w:r>
        <w:t xml:space="preserve"> </w:t>
      </w:r>
    </w:p>
  </w:footnote>
  <w:footnote w:id="7">
    <w:p w:rsidR="000024FF" w:rsidP="00C06CF9">
      <w:pPr>
        <w:pStyle w:val="FootnoteText"/>
      </w:pPr>
      <w:r>
        <w:rPr>
          <w:rStyle w:val="FootnoteReference"/>
        </w:rPr>
        <w:footnoteRef/>
      </w:r>
      <w:r>
        <w:fldChar w:fldCharType="begin"/>
      </w:r>
      <w:r>
        <w:instrText xml:space="preserve"> HYPERLINK "http://sciencesearch.defra.gov.uk/Default.aspx?Menu=Menu&amp;Module=More&amp;Location=None&amp;ProjectID=20409&amp;FromSearch=Y&amp;Publisher=1&amp;SearchText=Biodiversity%202020&amp;SortString=ProjectCode&amp;SortOrder=Asc&amp;Paging=10" \l "Description" </w:instrText>
      </w:r>
      <w:r>
        <w:fldChar w:fldCharType="separate"/>
      </w:r>
      <w:r>
        <w:rPr>
          <w:rStyle w:val="Hyperlink"/>
        </w:rPr>
        <w:t>http://sciencesearch.defra.gov.uk/Default.aspx?Menu=Menu&amp;Module=More&amp;Location=None&amp;ProjectID=20409&amp;FromSearch=Y&amp;Publisher=1&amp;SearchText=Biodiversity%202020&amp;SortString=ProjectCode&amp;SortOrder=Asc&amp;Paging=10#Description</w:t>
      </w:r>
      <w:r>
        <w:fldChar w:fldCharType="end"/>
      </w:r>
      <w:r>
        <w:t xml:space="preserve"> </w:t>
      </w:r>
    </w:p>
  </w:footnote>
  <w:footnote w:id="8">
    <w:p w:rsidR="000024FF" w:rsidP="000024FF">
      <w:pPr>
        <w:pStyle w:val="FootnoteText"/>
      </w:pPr>
    </w:p>
  </w:footnote>
  <w:footnote w:id="9">
    <w:p w:rsidR="000024FF" w:rsidP="00502642">
      <w:pPr>
        <w:pStyle w:val="FootnoteText"/>
      </w:pPr>
      <w:r>
        <w:rPr>
          <w:rStyle w:val="FootnoteReference"/>
        </w:rPr>
        <w:footnoteRef/>
      </w:r>
      <w:r>
        <w:t xml:space="preserve"> </w:t>
      </w:r>
      <w:r w:rsidRPr="00CB5857">
        <w:t xml:space="preserve">IPBES (2019): </w:t>
      </w:r>
      <w:r w:rsidRPr="00CB5857">
        <w:t>Global assessment report on biodiversity and ecosystem services of the Intergovernmental Science-Policy Platform on Biodiversity and Ecosystem Services. E. S. Brondizio, J. Settele, S. Díaz, and H. T. Ngo (editors). IPBES secretariat, Bonn, Germany.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31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31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31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32852"/>
    <w:multiLevelType w:val="hybridMultilevel"/>
    <w:tmpl w:val="1136A9EA"/>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93567D7"/>
    <w:multiLevelType w:val="hybridMultilevel"/>
    <w:tmpl w:val="C7CA0B6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A755BCA"/>
    <w:multiLevelType w:val="hybridMultilevel"/>
    <w:tmpl w:val="24C299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376D89"/>
    <w:multiLevelType w:val="hybridMultilevel"/>
    <w:tmpl w:val="E446D9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4">
    <w:nsid w:val="0DC26F5D"/>
    <w:multiLevelType w:val="hybridMultilevel"/>
    <w:tmpl w:val="1E4495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297275"/>
    <w:multiLevelType w:val="hybridMultilevel"/>
    <w:tmpl w:val="250CB61A"/>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E4D578B"/>
    <w:multiLevelType w:val="hybridMultilevel"/>
    <w:tmpl w:val="534E4E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0D15FDA"/>
    <w:multiLevelType w:val="hybridMultilevel"/>
    <w:tmpl w:val="F322EB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1411315"/>
    <w:multiLevelType w:val="hybridMultilevel"/>
    <w:tmpl w:val="49525A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8031D6"/>
    <w:multiLevelType w:val="hybridMultilevel"/>
    <w:tmpl w:val="202EE2B8"/>
    <w:lvl w:ilvl="0">
      <w:start w:val="16"/>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B2C249E"/>
    <w:multiLevelType w:val="hybridMultilevel"/>
    <w:tmpl w:val="18C0BF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1C005D6C"/>
    <w:multiLevelType w:val="hybridMultilevel"/>
    <w:tmpl w:val="DFFECBC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414F45"/>
    <w:multiLevelType w:val="hybridMultilevel"/>
    <w:tmpl w:val="82B8508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2A84FDB"/>
    <w:multiLevelType w:val="hybridMultilevel"/>
    <w:tmpl w:val="9E04A9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329279C"/>
    <w:multiLevelType w:val="hybridMultilevel"/>
    <w:tmpl w:val="89027D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273227"/>
    <w:multiLevelType w:val="hybridMultilevel"/>
    <w:tmpl w:val="78DE4F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4F504B1"/>
    <w:multiLevelType w:val="hybridMultilevel"/>
    <w:tmpl w:val="4B0A26E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29D62431"/>
    <w:multiLevelType w:val="hybridMultilevel"/>
    <w:tmpl w:val="56243746"/>
    <w:lvl w:ilvl="0">
      <w:start w:val="1"/>
      <w:numFmt w:val="bullet"/>
      <w:lvlText w:val=""/>
      <w:lvlJc w:val="left"/>
      <w:pPr>
        <w:ind w:left="501" w:hanging="360"/>
      </w:pPr>
      <w:rPr>
        <w:rFonts w:ascii="Symbol" w:hAnsi="Symbol" w:hint="default"/>
      </w:rPr>
    </w:lvl>
    <w:lvl w:ilvl="1" w:tentative="1">
      <w:start w:val="1"/>
      <w:numFmt w:val="bullet"/>
      <w:lvlText w:val="o"/>
      <w:lvlJc w:val="left"/>
      <w:pPr>
        <w:ind w:left="1221" w:hanging="360"/>
      </w:pPr>
      <w:rPr>
        <w:rFonts w:ascii="Courier New" w:hAnsi="Courier New" w:cs="Courier New" w:hint="default"/>
      </w:rPr>
    </w:lvl>
    <w:lvl w:ilvl="2" w:tentative="1">
      <w:start w:val="1"/>
      <w:numFmt w:val="bullet"/>
      <w:lvlText w:val=""/>
      <w:lvlJc w:val="left"/>
      <w:pPr>
        <w:ind w:left="1941" w:hanging="360"/>
      </w:pPr>
      <w:rPr>
        <w:rFonts w:ascii="Wingdings" w:hAnsi="Wingdings" w:hint="default"/>
      </w:rPr>
    </w:lvl>
    <w:lvl w:ilvl="3" w:tentative="1">
      <w:start w:val="1"/>
      <w:numFmt w:val="bullet"/>
      <w:lvlText w:val=""/>
      <w:lvlJc w:val="left"/>
      <w:pPr>
        <w:ind w:left="2661" w:hanging="360"/>
      </w:pPr>
      <w:rPr>
        <w:rFonts w:ascii="Symbol" w:hAnsi="Symbol" w:hint="default"/>
      </w:rPr>
    </w:lvl>
    <w:lvl w:ilvl="4" w:tentative="1">
      <w:start w:val="1"/>
      <w:numFmt w:val="bullet"/>
      <w:lvlText w:val="o"/>
      <w:lvlJc w:val="left"/>
      <w:pPr>
        <w:ind w:left="3381" w:hanging="360"/>
      </w:pPr>
      <w:rPr>
        <w:rFonts w:ascii="Courier New" w:hAnsi="Courier New" w:cs="Courier New" w:hint="default"/>
      </w:rPr>
    </w:lvl>
    <w:lvl w:ilvl="5" w:tentative="1">
      <w:start w:val="1"/>
      <w:numFmt w:val="bullet"/>
      <w:lvlText w:val=""/>
      <w:lvlJc w:val="left"/>
      <w:pPr>
        <w:ind w:left="4101" w:hanging="360"/>
      </w:pPr>
      <w:rPr>
        <w:rFonts w:ascii="Wingdings" w:hAnsi="Wingdings" w:hint="default"/>
      </w:rPr>
    </w:lvl>
    <w:lvl w:ilvl="6" w:tentative="1">
      <w:start w:val="1"/>
      <w:numFmt w:val="bullet"/>
      <w:lvlText w:val=""/>
      <w:lvlJc w:val="left"/>
      <w:pPr>
        <w:ind w:left="4821" w:hanging="360"/>
      </w:pPr>
      <w:rPr>
        <w:rFonts w:ascii="Symbol" w:hAnsi="Symbol" w:hint="default"/>
      </w:rPr>
    </w:lvl>
    <w:lvl w:ilvl="7" w:tentative="1">
      <w:start w:val="1"/>
      <w:numFmt w:val="bullet"/>
      <w:lvlText w:val="o"/>
      <w:lvlJc w:val="left"/>
      <w:pPr>
        <w:ind w:left="5541" w:hanging="360"/>
      </w:pPr>
      <w:rPr>
        <w:rFonts w:ascii="Courier New" w:hAnsi="Courier New" w:cs="Courier New" w:hint="default"/>
      </w:rPr>
    </w:lvl>
    <w:lvl w:ilvl="8" w:tentative="1">
      <w:start w:val="1"/>
      <w:numFmt w:val="bullet"/>
      <w:lvlText w:val=""/>
      <w:lvlJc w:val="left"/>
      <w:pPr>
        <w:ind w:left="6261" w:hanging="360"/>
      </w:pPr>
      <w:rPr>
        <w:rFonts w:ascii="Wingdings" w:hAnsi="Wingdings" w:hint="default"/>
      </w:rPr>
    </w:lvl>
  </w:abstractNum>
  <w:abstractNum w:abstractNumId="18">
    <w:nsid w:val="2D3B6362"/>
    <w:multiLevelType w:val="hybridMultilevel"/>
    <w:tmpl w:val="0CD0CBC0"/>
    <w:lvl w:ilvl="0">
      <w:start w:val="1"/>
      <w:numFmt w:val="decimal"/>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735A5E"/>
    <w:multiLevelType w:val="hybridMultilevel"/>
    <w:tmpl w:val="313E7A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0DD47CF"/>
    <w:multiLevelType w:val="hybridMultilevel"/>
    <w:tmpl w:val="4A4A73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40B4925"/>
    <w:multiLevelType w:val="hybridMultilevel"/>
    <w:tmpl w:val="30964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305EDD"/>
    <w:multiLevelType w:val="hybridMultilevel"/>
    <w:tmpl w:val="17BE1A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3">
    <w:nsid w:val="36231DC8"/>
    <w:multiLevelType w:val="hybridMultilevel"/>
    <w:tmpl w:val="7316990A"/>
    <w:lvl w:ilvl="0">
      <w:start w:val="7"/>
      <w:numFmt w:val="bullet"/>
      <w:lvlText w:val="-"/>
      <w:lvlJc w:val="left"/>
      <w:pPr>
        <w:ind w:left="720" w:hanging="360"/>
      </w:pPr>
      <w:rPr>
        <w:rFonts w:ascii="Calibri" w:eastAsia="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9C4659E"/>
    <w:multiLevelType w:val="hybridMultilevel"/>
    <w:tmpl w:val="32E87A62"/>
    <w:lvl w:ilvl="0">
      <w:start w:val="1"/>
      <w:numFmt w:val="bullet"/>
      <w:lvlText w:val="•"/>
      <w:lvlJc w:val="left"/>
      <w:pPr>
        <w:tabs>
          <w:tab w:val="num" w:pos="720"/>
        </w:tabs>
        <w:ind w:left="720" w:hanging="360"/>
      </w:pPr>
      <w:rPr>
        <w:rFonts w:ascii="Arial" w:hAnsi="Arial" w:hint="default"/>
      </w:rPr>
    </w:lvl>
    <w:lvl w:ilvl="1">
      <w:start w:val="55"/>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5">
    <w:nsid w:val="3C570AC7"/>
    <w:multiLevelType w:val="hybridMultilevel"/>
    <w:tmpl w:val="135E57BA"/>
    <w:lvl w:ilvl="0">
      <w:start w:val="7"/>
      <w:numFmt w:val="decimal"/>
      <w:lvlText w:val="%1."/>
      <w:lvlJc w:val="left"/>
      <w:pPr>
        <w:ind w:left="501" w:hanging="360"/>
      </w:pPr>
      <w:rPr>
        <w:rFonts w:hint="default"/>
        <w:color w:val="auto"/>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6">
    <w:nsid w:val="40A836F7"/>
    <w:multiLevelType w:val="hybridMultilevel"/>
    <w:tmpl w:val="0E48489C"/>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Calibri" w:hAnsi="Calibri" w:eastAsiaTheme="minorHAnsi" w:cstheme="minorBidi"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417E45A0"/>
    <w:multiLevelType w:val="hybridMultilevel"/>
    <w:tmpl w:val="90020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3E6030F"/>
    <w:multiLevelType w:val="hybridMultilevel"/>
    <w:tmpl w:val="080ADB30"/>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7BE1868"/>
    <w:multiLevelType w:val="hybridMultilevel"/>
    <w:tmpl w:val="E5B26B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4CCF6AD1"/>
    <w:multiLevelType w:val="hybridMultilevel"/>
    <w:tmpl w:val="285E15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DF91EC7"/>
    <w:multiLevelType w:val="hybridMultilevel"/>
    <w:tmpl w:val="D924FA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4DFD1F5C"/>
    <w:multiLevelType w:val="multilevel"/>
    <w:tmpl w:val="66AC2CA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4E3E6B92"/>
    <w:multiLevelType w:val="hybridMultilevel"/>
    <w:tmpl w:val="D8ACBE8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4FC1021"/>
    <w:multiLevelType w:val="hybridMultilevel"/>
    <w:tmpl w:val="F7C265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BBE4183"/>
    <w:multiLevelType w:val="hybridMultilevel"/>
    <w:tmpl w:val="E0F47F70"/>
    <w:lvl w:ilvl="0">
      <w:start w:val="5"/>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5BFD3326"/>
    <w:multiLevelType w:val="hybridMultilevel"/>
    <w:tmpl w:val="B52CF0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3C42E8C"/>
    <w:multiLevelType w:val="hybridMultilevel"/>
    <w:tmpl w:val="FFEA75F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658D27C1"/>
    <w:multiLevelType w:val="hybridMultilevel"/>
    <w:tmpl w:val="C374B9E6"/>
    <w:lvl w:ilvl="0">
      <w:start w:val="8"/>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69E075F0"/>
    <w:multiLevelType w:val="hybridMultilevel"/>
    <w:tmpl w:val="E27421A2"/>
    <w:lvl w:ilvl="0">
      <w:start w:val="7"/>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E8B2079"/>
    <w:multiLevelType w:val="multilevel"/>
    <w:tmpl w:val="57EA2AC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9D419E6"/>
    <w:multiLevelType w:val="hybridMultilevel"/>
    <w:tmpl w:val="7D8E249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AC10439"/>
    <w:multiLevelType w:val="hybridMultilevel"/>
    <w:tmpl w:val="4E0EDE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3">
    <w:nsid w:val="7BD57C17"/>
    <w:multiLevelType w:val="hybridMultilevel"/>
    <w:tmpl w:val="C4D229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F605FC8"/>
    <w:multiLevelType w:val="hybridMultilevel"/>
    <w:tmpl w:val="8636520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20"/>
  </w:num>
  <w:num w:numId="4">
    <w:abstractNumId w:val="13"/>
  </w:num>
  <w:num w:numId="5">
    <w:abstractNumId w:val="31"/>
  </w:num>
  <w:num w:numId="6">
    <w:abstractNumId w:val="38"/>
  </w:num>
  <w:num w:numId="7">
    <w:abstractNumId w:val="5"/>
  </w:num>
  <w:num w:numId="8">
    <w:abstractNumId w:val="3"/>
  </w:num>
  <w:num w:numId="9">
    <w:abstractNumId w:val="29"/>
  </w:num>
  <w:num w:numId="10">
    <w:abstractNumId w:val="22"/>
  </w:num>
  <w:num w:numId="11">
    <w:abstractNumId w:val="4"/>
  </w:num>
  <w:num w:numId="12">
    <w:abstractNumId w:val="12"/>
  </w:num>
  <w:num w:numId="13">
    <w:abstractNumId w:val="14"/>
  </w:num>
  <w:num w:numId="14">
    <w:abstractNumId w:val="30"/>
  </w:num>
  <w:num w:numId="15">
    <w:abstractNumId w:val="43"/>
  </w:num>
  <w:num w:numId="16">
    <w:abstractNumId w:val="1"/>
  </w:num>
  <w:num w:numId="17">
    <w:abstractNumId w:val="33"/>
  </w:num>
  <w:num w:numId="18">
    <w:abstractNumId w:val="44"/>
  </w:num>
  <w:num w:numId="19">
    <w:abstractNumId w:val="6"/>
  </w:num>
  <w:num w:numId="20">
    <w:abstractNumId w:val="16"/>
  </w:num>
  <w:num w:numId="21">
    <w:abstractNumId w:val="26"/>
  </w:num>
  <w:num w:numId="22">
    <w:abstractNumId w:val="2"/>
  </w:num>
  <w:num w:numId="23">
    <w:abstractNumId w:val="7"/>
  </w:num>
  <w:num w:numId="24">
    <w:abstractNumId w:val="35"/>
  </w:num>
  <w:num w:numId="2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34"/>
  </w:num>
  <w:num w:numId="28">
    <w:abstractNumId w:val="41"/>
  </w:num>
  <w:num w:numId="29">
    <w:abstractNumId w:val="42"/>
  </w:num>
  <w:num w:numId="30">
    <w:abstractNumId w:val="19"/>
  </w:num>
  <w:num w:numId="31">
    <w:abstractNumId w:val="40"/>
  </w:num>
  <w:num w:numId="32">
    <w:abstractNumId w:val="27"/>
  </w:num>
  <w:num w:numId="33">
    <w:abstractNumId w:val="18"/>
  </w:num>
  <w:num w:numId="34">
    <w:abstractNumId w:val="36"/>
  </w:num>
  <w:num w:numId="35">
    <w:abstractNumId w:val="39"/>
  </w:num>
  <w:num w:numId="36">
    <w:abstractNumId w:val="15"/>
  </w:num>
  <w:num w:numId="37">
    <w:abstractNumId w:val="8"/>
  </w:num>
  <w:num w:numId="38">
    <w:abstractNumId w:val="17"/>
  </w:num>
  <w:num w:numId="39">
    <w:abstractNumId w:val="28"/>
  </w:num>
  <w:num w:numId="40">
    <w:abstractNumId w:val="25"/>
  </w:num>
  <w:num w:numId="41">
    <w:abstractNumId w:val="21"/>
  </w:num>
  <w:num w:numId="42">
    <w:abstractNumId w:val="23"/>
  </w:num>
  <w:num w:numId="43">
    <w:abstractNumId w:val="0"/>
  </w:num>
  <w:num w:numId="44">
    <w:abstractNumId w:val="10"/>
  </w:num>
  <w:num w:numId="45">
    <w:abstractNumId w:val="32"/>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A61"/>
    <w:pPr>
      <w:ind w:left="720"/>
      <w:contextualSpacing/>
    </w:pPr>
  </w:style>
  <w:style w:type="table" w:styleId="TableGrid">
    <w:name w:val="Table Grid"/>
    <w:basedOn w:val="TableNormal"/>
    <w:uiPriority w:val="39"/>
    <w:rsid w:val="00677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02E1"/>
    <w:rPr>
      <w:color w:val="0563C1" w:themeColor="hyperlink"/>
      <w:u w:val="single"/>
    </w:rPr>
  </w:style>
  <w:style w:type="paragraph" w:styleId="FootnoteText">
    <w:name w:val="footnote text"/>
    <w:basedOn w:val="Normal"/>
    <w:link w:val="FootnoteTextChar"/>
    <w:uiPriority w:val="99"/>
    <w:semiHidden/>
    <w:unhideWhenUsed/>
    <w:rsid w:val="002D02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2E1"/>
    <w:rPr>
      <w:sz w:val="20"/>
      <w:szCs w:val="20"/>
    </w:rPr>
  </w:style>
  <w:style w:type="paragraph" w:styleId="CommentText">
    <w:name w:val="annotation text"/>
    <w:basedOn w:val="Normal"/>
    <w:link w:val="CommentTextChar"/>
    <w:uiPriority w:val="99"/>
    <w:semiHidden/>
    <w:unhideWhenUsed/>
    <w:rsid w:val="002D02E1"/>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2D02E1"/>
    <w:rPr>
      <w:sz w:val="20"/>
      <w:szCs w:val="20"/>
    </w:rPr>
  </w:style>
  <w:style w:type="character" w:styleId="FootnoteReference">
    <w:name w:val="footnote reference"/>
    <w:basedOn w:val="DefaultParagraphFont"/>
    <w:uiPriority w:val="99"/>
    <w:semiHidden/>
    <w:unhideWhenUsed/>
    <w:rsid w:val="002D02E1"/>
    <w:rPr>
      <w:vertAlign w:val="superscript"/>
    </w:rPr>
  </w:style>
  <w:style w:type="character" w:styleId="CommentReference">
    <w:name w:val="annotation reference"/>
    <w:basedOn w:val="DefaultParagraphFont"/>
    <w:uiPriority w:val="99"/>
    <w:semiHidden/>
    <w:unhideWhenUsed/>
    <w:rsid w:val="002D02E1"/>
    <w:rPr>
      <w:sz w:val="16"/>
      <w:szCs w:val="16"/>
    </w:rPr>
  </w:style>
  <w:style w:type="paragraph" w:styleId="BalloonText">
    <w:name w:val="Balloon Text"/>
    <w:basedOn w:val="Normal"/>
    <w:link w:val="BalloonTextChar"/>
    <w:uiPriority w:val="99"/>
    <w:semiHidden/>
    <w:unhideWhenUsed/>
    <w:rsid w:val="002D0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2E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77753"/>
    <w:pPr>
      <w:spacing w:after="160"/>
    </w:pPr>
    <w:rPr>
      <w:b/>
      <w:bCs/>
    </w:rPr>
  </w:style>
  <w:style w:type="character" w:customStyle="1" w:styleId="CommentSubjectChar">
    <w:name w:val="Comment Subject Char"/>
    <w:basedOn w:val="CommentTextChar"/>
    <w:link w:val="CommentSubject"/>
    <w:uiPriority w:val="99"/>
    <w:semiHidden/>
    <w:rsid w:val="00677753"/>
    <w:rPr>
      <w:b/>
      <w:bCs/>
      <w:sz w:val="20"/>
      <w:szCs w:val="20"/>
    </w:rPr>
  </w:style>
  <w:style w:type="paragraph" w:styleId="Revision">
    <w:name w:val="Revision"/>
    <w:hidden/>
    <w:uiPriority w:val="99"/>
    <w:semiHidden/>
    <w:rsid w:val="00C06CF9"/>
    <w:pPr>
      <w:spacing w:after="0" w:line="240" w:lineRule="auto"/>
    </w:pPr>
  </w:style>
  <w:style w:type="paragraph" w:styleId="PlainText">
    <w:name w:val="Plain Text"/>
    <w:basedOn w:val="Normal"/>
    <w:link w:val="PlainTextChar"/>
    <w:uiPriority w:val="99"/>
    <w:semiHidden/>
    <w:unhideWhenUsed/>
    <w:rsid w:val="00602D8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02D8D"/>
    <w:rPr>
      <w:rFonts w:ascii="Calibri" w:hAnsi="Calibri"/>
      <w:szCs w:val="21"/>
    </w:rPr>
  </w:style>
  <w:style w:type="paragraph" w:styleId="Header">
    <w:name w:val="header"/>
    <w:basedOn w:val="Normal"/>
    <w:link w:val="HeaderChar"/>
    <w:uiPriority w:val="99"/>
    <w:unhideWhenUsed/>
    <w:rsid w:val="00316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62B2"/>
  </w:style>
  <w:style w:type="paragraph" w:styleId="Footer">
    <w:name w:val="footer"/>
    <w:basedOn w:val="Normal"/>
    <w:link w:val="FooterChar"/>
    <w:uiPriority w:val="99"/>
    <w:unhideWhenUsed/>
    <w:rsid w:val="00316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62B2"/>
  </w:style>
  <w:style w:type="paragraph" w:customStyle="1" w:styleId="Default">
    <w:name w:val="Default"/>
    <w:rsid w:val="007E7E7A"/>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7" ma:contentTypeDescription="Create a new document." ma:contentTypeScope="" ma:versionID="b46090696ae71854772cf276f6a4c064">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ab3cf5f9889f92a3caf5097ccd2ff8d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21760-2F6F-46AF-A7B8-BDCFB7FC7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F09C9-EF80-40D5-9DAF-BA478D2EAA71}">
  <ds:schemaRefs>
    <ds:schemaRef ds:uri="http://schemas.microsoft.com/sharepoint/v3/contenttype/forms"/>
  </ds:schemaRefs>
</ds:datastoreItem>
</file>

<file path=customXml/itemProps3.xml><?xml version="1.0" encoding="utf-8"?>
<ds:datastoreItem xmlns:ds="http://schemas.openxmlformats.org/officeDocument/2006/customXml" ds:itemID="{3B32B13A-1240-43DC-B91F-CAAC05B5CC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83ABEC-FDC4-4D0F-8FDB-49BFBC22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