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7815EB" w:rsidRPr="006A3939" w:rsidP="00AF167A">
      <w:pPr>
        <w:autoSpaceDE w:val="0"/>
        <w:autoSpaceDN w:val="0"/>
        <w:adjustRightInd w:val="0"/>
        <w:rPr>
          <w:rFonts w:ascii="Verdana" w:hAnsi="Verdana" w:eastAsiaTheme="minorHAnsi" w:cs="AppleSystemUIFontBold"/>
          <w:sz w:val="28"/>
          <w:szCs w:val="28"/>
          <w:lang w:eastAsia="en-US"/>
        </w:rPr>
      </w:pPr>
      <w:r w:rsidRPr="006A3939">
        <w:rPr>
          <w:rFonts w:ascii="Verdana" w:hAnsi="Verdana" w:eastAsiaTheme="minorHAnsi" w:cs="AppleSystemUIFontBold"/>
          <w:b/>
          <w:bCs/>
          <w:sz w:val="28"/>
          <w:szCs w:val="28"/>
          <w:lang w:eastAsia="en-US"/>
        </w:rPr>
        <w:t xml:space="preserve">JOHN TULLOCH </w:t>
      </w:r>
      <w:r w:rsidRPr="006A3939" w:rsidR="006A3939">
        <w:rPr>
          <w:rFonts w:ascii="Verdana" w:hAnsi="Verdana" w:eastAsiaTheme="minorHAnsi" w:cs="AppleSystemUIFontBold"/>
          <w:b/>
          <w:bCs/>
          <w:sz w:val="28"/>
          <w:szCs w:val="28"/>
          <w:lang w:eastAsia="en-US"/>
        </w:rPr>
        <w:t>–</w:t>
      </w:r>
      <w:r w:rsidRPr="006A3939">
        <w:rPr>
          <w:rFonts w:ascii="Verdana" w:hAnsi="Verdana" w:eastAsiaTheme="minorHAnsi" w:cs="AppleSystemUIFontBold"/>
          <w:b/>
          <w:bCs/>
          <w:sz w:val="28"/>
          <w:szCs w:val="28"/>
          <w:lang w:eastAsia="en-US"/>
        </w:rPr>
        <w:t xml:space="preserve"> </w:t>
      </w:r>
      <w:r w:rsidRPr="006A3939" w:rsidR="006A3939">
        <w:rPr>
          <w:rFonts w:ascii="Verdana" w:hAnsi="Verdana" w:eastAsiaTheme="minorHAnsi" w:cs="AppleSystemUIFontBold"/>
          <w:b/>
          <w:bCs/>
          <w:sz w:val="28"/>
          <w:szCs w:val="28"/>
          <w:lang w:eastAsia="en-US"/>
        </w:rPr>
        <w:t>WRITTEN EVIDENCE ESI0</w:t>
      </w:r>
      <w:r w:rsidR="009F24AC">
        <w:rPr>
          <w:rFonts w:ascii="Verdana" w:hAnsi="Verdana" w:eastAsiaTheme="minorHAnsi" w:cs="AppleSystemUIFontBold"/>
          <w:b/>
          <w:bCs/>
          <w:sz w:val="28"/>
          <w:szCs w:val="28"/>
          <w:lang w:eastAsia="en-US"/>
        </w:rPr>
        <w:t>2</w:t>
      </w:r>
      <w:r w:rsidRPr="006A3939" w:rsidR="006A3939">
        <w:rPr>
          <w:rFonts w:ascii="Verdana" w:hAnsi="Verdana" w:eastAsiaTheme="minorHAnsi" w:cs="AppleSystemUIFontBold"/>
          <w:b/>
          <w:bCs/>
          <w:sz w:val="28"/>
          <w:szCs w:val="28"/>
          <w:lang w:eastAsia="en-US"/>
        </w:rPr>
        <w:t>2 – UK ENERGY SUPPLY AND INVESTMENT</w:t>
      </w:r>
    </w:p>
    <w:p w:rsidR="002769BF" w:rsidP="00AF167A">
      <w:pPr>
        <w:autoSpaceDE w:val="0"/>
        <w:autoSpaceDN w:val="0"/>
        <w:adjustRightInd w:val="0"/>
        <w:rPr>
          <w:rFonts w:ascii="AppleSystemUIFontBold" w:hAnsi="AppleSystemUIFontBold" w:eastAsiaTheme="minorHAnsi" w:cs="AppleSystemUIFontBold"/>
          <w:b/>
          <w:bCs/>
          <w:sz w:val="32"/>
          <w:szCs w:val="26"/>
          <w:lang w:eastAsia="en-US"/>
        </w:rPr>
      </w:pPr>
    </w:p>
    <w:p w:rsidR="002769BF" w:rsidRPr="006A3939" w:rsidP="002769BF">
      <w:pPr>
        <w:autoSpaceDE w:val="0"/>
        <w:autoSpaceDN w:val="0"/>
        <w:adjustRightInd w:val="0"/>
        <w:rPr>
          <w:rFonts w:ascii="Verdana" w:hAnsi="Verdana" w:eastAsiaTheme="minorHAnsi" w:cs="AppleSystemUIFontBold"/>
          <w:b/>
          <w:bCs/>
          <w:sz w:val="22"/>
          <w:szCs w:val="22"/>
          <w:lang w:eastAsia="en-US"/>
        </w:rPr>
      </w:pPr>
      <w:r w:rsidRPr="006A3939">
        <w:rPr>
          <w:rFonts w:ascii="Verdana" w:hAnsi="Verdana" w:eastAsiaTheme="minorHAnsi" w:cs="AppleSystemUIFontBold"/>
          <w:b/>
          <w:bCs/>
          <w:sz w:val="22"/>
          <w:szCs w:val="22"/>
          <w:lang w:eastAsia="en-US"/>
        </w:rPr>
        <w:t xml:space="preserve">Contents: </w:t>
      </w:r>
    </w:p>
    <w:p w:rsidR="002769BF" w:rsidRPr="006A3939" w:rsidP="002769BF">
      <w:pPr>
        <w:numPr>
          <w:ilvl w:val="0"/>
          <w:numId w:val="13"/>
        </w:numPr>
        <w:autoSpaceDE w:val="0"/>
        <w:autoSpaceDN w:val="0"/>
        <w:adjustRightInd w:val="0"/>
        <w:ind w:left="0" w:firstLine="0"/>
        <w:rPr>
          <w:rFonts w:ascii="Verdana" w:hAnsi="Verdana" w:eastAsiaTheme="minorHAnsi" w:cs="AppleSystemUIFontBold"/>
          <w:sz w:val="22"/>
          <w:szCs w:val="22"/>
          <w:lang w:eastAsia="en-US"/>
        </w:rPr>
      </w:pPr>
      <w:r w:rsidRPr="006A3939">
        <w:rPr>
          <w:rFonts w:ascii="Verdana" w:hAnsi="Verdana" w:eastAsiaTheme="minorHAnsi" w:cs="AppleSystemUIFontBold"/>
          <w:sz w:val="22"/>
          <w:szCs w:val="22"/>
          <w:lang w:eastAsia="en-US"/>
        </w:rPr>
        <w:t>Para A1. About the Author</w:t>
      </w:r>
    </w:p>
    <w:p w:rsidR="002769BF" w:rsidRPr="006A3939" w:rsidP="00D93A99">
      <w:pPr>
        <w:numPr>
          <w:ilvl w:val="0"/>
          <w:numId w:val="13"/>
        </w:numPr>
        <w:autoSpaceDE w:val="0"/>
        <w:autoSpaceDN w:val="0"/>
        <w:adjustRightInd w:val="0"/>
        <w:ind w:left="0" w:firstLine="0"/>
        <w:rPr>
          <w:rFonts w:ascii="Verdana" w:hAnsi="Verdana" w:eastAsiaTheme="minorHAnsi" w:cs="AppleSystemUIFontBold"/>
          <w:sz w:val="22"/>
          <w:szCs w:val="22"/>
          <w:lang w:eastAsia="en-US"/>
        </w:rPr>
      </w:pPr>
      <w:r w:rsidRPr="006A3939">
        <w:rPr>
          <w:rFonts w:ascii="Verdana" w:hAnsi="Verdana" w:eastAsiaTheme="minorHAnsi" w:cs="AppleSystemUIFontBold"/>
          <w:sz w:val="22"/>
          <w:szCs w:val="22"/>
          <w:lang w:eastAsia="en-US"/>
        </w:rPr>
        <w:t>Paras M1-M24. Submission: Main Question Response</w:t>
      </w:r>
    </w:p>
    <w:p w:rsidR="002B4679" w:rsidRPr="006A3939" w:rsidP="002B4679">
      <w:pPr>
        <w:numPr>
          <w:ilvl w:val="0"/>
          <w:numId w:val="13"/>
        </w:numPr>
        <w:autoSpaceDE w:val="0"/>
        <w:autoSpaceDN w:val="0"/>
        <w:adjustRightInd w:val="0"/>
        <w:ind w:left="0" w:firstLine="0"/>
        <w:rPr>
          <w:rFonts w:ascii="Verdana" w:hAnsi="Verdana" w:eastAsiaTheme="minorHAnsi" w:cs="AppleSystemUIFontBold"/>
          <w:sz w:val="22"/>
          <w:szCs w:val="22"/>
          <w:lang w:eastAsia="en-US"/>
        </w:rPr>
      </w:pPr>
      <w:r w:rsidRPr="006A3939">
        <w:rPr>
          <w:rFonts w:ascii="Verdana" w:hAnsi="Verdana" w:eastAsiaTheme="minorHAnsi" w:cs="AppleSystemUIFontBold"/>
          <w:sz w:val="22"/>
          <w:szCs w:val="22"/>
          <w:lang w:eastAsia="en-US"/>
        </w:rPr>
        <w:t>Paras 1.1 to 9.5 Supplementary Questions (Q’s 1,3,6,8 &amp;9, only)</w:t>
      </w:r>
    </w:p>
    <w:p w:rsidR="00C0660D" w:rsidRPr="006A3939" w:rsidP="002B4679">
      <w:pPr>
        <w:numPr>
          <w:ilvl w:val="0"/>
          <w:numId w:val="13"/>
        </w:numPr>
        <w:autoSpaceDE w:val="0"/>
        <w:autoSpaceDN w:val="0"/>
        <w:adjustRightInd w:val="0"/>
        <w:ind w:left="0" w:firstLine="0"/>
        <w:rPr>
          <w:rFonts w:ascii="Verdana" w:hAnsi="Verdana" w:eastAsiaTheme="minorHAnsi" w:cs="AppleSystemUIFontBold"/>
          <w:sz w:val="22"/>
          <w:szCs w:val="22"/>
          <w:lang w:eastAsia="en-US"/>
        </w:rPr>
      </w:pPr>
      <w:r w:rsidRPr="006A3939">
        <w:rPr>
          <w:rFonts w:ascii="Verdana" w:hAnsi="Verdana" w:eastAsiaTheme="minorHAnsi" w:cs="AppleSystemUIFontBold"/>
          <w:sz w:val="22"/>
          <w:szCs w:val="22"/>
          <w:lang w:eastAsia="en-US"/>
        </w:rPr>
        <w:t xml:space="preserve">References: Refs 1 – 6  </w:t>
      </w:r>
    </w:p>
    <w:p w:rsidR="002B4679" w:rsidRPr="006A3939" w:rsidP="00C0660D">
      <w:pPr>
        <w:autoSpaceDE w:val="0"/>
        <w:autoSpaceDN w:val="0"/>
        <w:adjustRightInd w:val="0"/>
        <w:spacing w:after="40"/>
        <w:ind w:firstLine="720"/>
        <w:rPr>
          <w:rFonts w:ascii="Verdana" w:hAnsi="Verdana" w:eastAsiaTheme="minorHAnsi" w:cs="AppleSystemUIFontBold"/>
          <w:b/>
          <w:bCs/>
          <w:sz w:val="22"/>
          <w:szCs w:val="22"/>
          <w:lang w:eastAsia="en-US"/>
        </w:rPr>
      </w:pPr>
    </w:p>
    <w:p w:rsidR="00AF167A" w:rsidRPr="006A3939" w:rsidP="002B4679">
      <w:pPr>
        <w:pStyle w:val="ListParagraph"/>
        <w:numPr>
          <w:ilvl w:val="0"/>
          <w:numId w:val="16"/>
        </w:numPr>
        <w:autoSpaceDE w:val="0"/>
        <w:autoSpaceDN w:val="0"/>
        <w:adjustRightInd w:val="0"/>
        <w:rPr>
          <w:rFonts w:ascii="Verdana" w:hAnsi="Verdana" w:cs="AppleSystemUIFontBold"/>
          <w:b/>
          <w:bCs/>
          <w:sz w:val="22"/>
          <w:szCs w:val="22"/>
        </w:rPr>
      </w:pPr>
      <w:r w:rsidRPr="006A3939">
        <w:rPr>
          <w:rFonts w:ascii="Verdana" w:hAnsi="Verdana" w:cs="AppleSystemUIFontBold"/>
          <w:b/>
          <w:bCs/>
          <w:sz w:val="22"/>
          <w:szCs w:val="22"/>
        </w:rPr>
        <w:t xml:space="preserve">A1. About the author: </w:t>
      </w:r>
    </w:p>
    <w:p w:rsidR="00F339FD" w:rsidRPr="006A3939" w:rsidP="000F2772">
      <w:pPr>
        <w:pStyle w:val="ListParagraph"/>
        <w:numPr>
          <w:ilvl w:val="0"/>
          <w:numId w:val="12"/>
        </w:numPr>
        <w:spacing w:before="100" w:beforeAutospacing="1" w:after="100" w:afterAutospacing="1"/>
        <w:rPr>
          <w:rFonts w:ascii="Verdana" w:hAnsi="Verdana"/>
          <w:sz w:val="22"/>
          <w:szCs w:val="22"/>
        </w:rPr>
      </w:pPr>
      <w:r w:rsidRPr="006A3939">
        <w:rPr>
          <w:rFonts w:ascii="Verdana" w:hAnsi="Verdana"/>
          <w:color w:val="333333"/>
          <w:sz w:val="22"/>
          <w:szCs w:val="22"/>
        </w:rPr>
        <w:t xml:space="preserve">Power station electrical engineer. Retired after </w:t>
      </w:r>
      <w:r w:rsidRPr="006A3939">
        <w:rPr>
          <w:rFonts w:ascii="Verdana" w:hAnsi="Verdana"/>
          <w:color w:val="444444"/>
          <w:sz w:val="22"/>
          <w:szCs w:val="22"/>
        </w:rPr>
        <w:t xml:space="preserve">40 years with SSE, including 21 years at Lerwick Power Station (diesel) and 12 years in SSE’s renewable energy division, in a variety of technical, </w:t>
      </w:r>
      <w:r w:rsidRPr="006A3939">
        <w:rPr>
          <w:rFonts w:ascii="Verdana" w:hAnsi="Verdana"/>
          <w:color w:val="444444"/>
          <w:sz w:val="22"/>
          <w:szCs w:val="22"/>
        </w:rPr>
        <w:t>engineering</w:t>
      </w:r>
      <w:r w:rsidRPr="006A3939">
        <w:rPr>
          <w:rFonts w:ascii="Verdana" w:hAnsi="Verdana"/>
          <w:color w:val="444444"/>
          <w:sz w:val="22"/>
          <w:szCs w:val="22"/>
        </w:rPr>
        <w:t xml:space="preserve"> and managerial roles. </w:t>
      </w:r>
    </w:p>
    <w:p w:rsidR="00F339FD" w:rsidRPr="006A3939" w:rsidP="006E693B">
      <w:pPr>
        <w:pStyle w:val="ListParagraph"/>
        <w:numPr>
          <w:ilvl w:val="0"/>
          <w:numId w:val="12"/>
        </w:numPr>
        <w:spacing w:before="100" w:beforeAutospacing="1" w:after="100" w:afterAutospacing="1"/>
        <w:rPr>
          <w:rFonts w:ascii="Verdana" w:hAnsi="Verdana"/>
          <w:sz w:val="22"/>
          <w:szCs w:val="22"/>
        </w:rPr>
      </w:pPr>
      <w:r w:rsidRPr="006A3939">
        <w:rPr>
          <w:rFonts w:ascii="Verdana" w:hAnsi="Verdana"/>
          <w:color w:val="444444"/>
          <w:sz w:val="22"/>
          <w:szCs w:val="22"/>
        </w:rPr>
        <w:t>Now based in Argyll, I have serious reservations about Government energy policy and the potential consequences for consumers (I am one), who will have to pay for the subsidies needed to achieve ‘net zero’.</w:t>
      </w:r>
    </w:p>
    <w:p w:rsidR="005C7CE7" w:rsidRPr="006A3939" w:rsidP="005C7CE7">
      <w:pPr>
        <w:pStyle w:val="ListParagraph"/>
        <w:numPr>
          <w:ilvl w:val="0"/>
          <w:numId w:val="12"/>
        </w:numPr>
        <w:spacing w:before="100" w:beforeAutospacing="1" w:after="100" w:afterAutospacing="1"/>
        <w:rPr>
          <w:rFonts w:ascii="Verdana" w:hAnsi="Verdana"/>
          <w:sz w:val="22"/>
          <w:szCs w:val="22"/>
        </w:rPr>
      </w:pPr>
      <w:r w:rsidRPr="006A3939">
        <w:rPr>
          <w:rFonts w:ascii="Verdana" w:hAnsi="Verdana"/>
          <w:sz w:val="22"/>
          <w:szCs w:val="22"/>
        </w:rPr>
        <w:t xml:space="preserve">For avoidance of doubt, I am acting exclusively as a concerned private individual with considerable, relevant experience of the industry. </w:t>
      </w:r>
    </w:p>
    <w:p w:rsidR="00987144" w:rsidRPr="006A3939" w:rsidP="0047314B">
      <w:pPr>
        <w:rPr>
          <w:rFonts w:ascii="Verdana" w:hAnsi="Verdana" w:cs="Arial"/>
          <w:b/>
          <w:bCs/>
          <w:i/>
          <w:iCs/>
          <w:color w:val="4D4D4D"/>
          <w:sz w:val="22"/>
          <w:szCs w:val="22"/>
          <w:shd w:val="clear" w:color="auto" w:fill="F8F6FC"/>
        </w:rPr>
      </w:pPr>
    </w:p>
    <w:p w:rsidR="0047314B" w:rsidRPr="006A3939" w:rsidP="008971FF">
      <w:pPr>
        <w:pStyle w:val="ListParagraph"/>
        <w:numPr>
          <w:ilvl w:val="0"/>
          <w:numId w:val="15"/>
        </w:numPr>
        <w:rPr>
          <w:rFonts w:ascii="Verdana" w:hAnsi="Verdana"/>
          <w:b/>
          <w:bCs/>
          <w:i/>
          <w:iCs/>
          <w:sz w:val="22"/>
          <w:szCs w:val="22"/>
        </w:rPr>
      </w:pPr>
      <w:r w:rsidRPr="006A3939">
        <w:rPr>
          <w:rFonts w:ascii="Verdana" w:hAnsi="Verdana" w:cs="Arial"/>
          <w:b/>
          <w:bCs/>
          <w:i/>
          <w:iCs/>
          <w:color w:val="4D4D4D"/>
          <w:sz w:val="22"/>
          <w:szCs w:val="22"/>
          <w:shd w:val="clear" w:color="auto" w:fill="F8F6FC"/>
        </w:rPr>
        <w:t>Main Question: Is the Government’s energy strategy delivering investment in an energy supply that is resilient, affordable and in line with achieving net zero emissions? If not, what should be done?</w:t>
      </w:r>
    </w:p>
    <w:p w:rsidR="0047314B" w:rsidRPr="006A3939" w:rsidP="0047314B">
      <w:pPr>
        <w:rPr>
          <w:rFonts w:ascii="Verdana" w:hAnsi="Verdana"/>
          <w:b/>
          <w:bCs/>
          <w:i/>
          <w:iCs/>
          <w:sz w:val="22"/>
          <w:szCs w:val="22"/>
        </w:rPr>
      </w:pPr>
    </w:p>
    <w:p w:rsidR="002A4F81" w:rsidRPr="006A3939" w:rsidP="008971FF">
      <w:pPr>
        <w:rPr>
          <w:rFonts w:ascii="Verdana" w:hAnsi="Verdana" w:cs="Arial"/>
          <w:color w:val="4D4D4D"/>
          <w:sz w:val="22"/>
          <w:szCs w:val="22"/>
        </w:rPr>
      </w:pPr>
      <w:r w:rsidRPr="006A3939">
        <w:rPr>
          <w:rFonts w:ascii="Verdana" w:hAnsi="Verdana" w:cs="Arial"/>
          <w:b/>
          <w:bCs/>
          <w:color w:val="4D4D4D"/>
          <w:sz w:val="22"/>
          <w:szCs w:val="22"/>
        </w:rPr>
        <w:t>Response:</w:t>
      </w:r>
      <w:r w:rsidRPr="006A3939">
        <w:rPr>
          <w:rFonts w:ascii="Verdana" w:hAnsi="Verdana" w:cs="Arial"/>
          <w:color w:val="4D4D4D"/>
          <w:sz w:val="22"/>
          <w:szCs w:val="22"/>
        </w:rPr>
        <w:t xml:space="preserve"> </w:t>
      </w:r>
    </w:p>
    <w:p w:rsidR="005965CD" w:rsidRPr="006A3939" w:rsidP="0047314B">
      <w:pPr>
        <w:rPr>
          <w:rFonts w:ascii="Verdana" w:hAnsi="Verdana" w:cs="Arial"/>
          <w:color w:val="4D4D4D"/>
          <w:sz w:val="22"/>
          <w:szCs w:val="22"/>
        </w:rPr>
      </w:pPr>
      <w:r w:rsidRPr="006A3939">
        <w:rPr>
          <w:rFonts w:ascii="Verdana" w:hAnsi="Verdana" w:cs="Arial"/>
          <w:b/>
          <w:bCs/>
          <w:color w:val="4D4D4D"/>
          <w:sz w:val="22"/>
          <w:szCs w:val="22"/>
        </w:rPr>
        <w:t>M1.</w:t>
      </w:r>
      <w:r w:rsidRPr="006A3939">
        <w:rPr>
          <w:rFonts w:ascii="Verdana" w:hAnsi="Verdana" w:cs="Arial"/>
          <w:color w:val="4D4D4D"/>
          <w:sz w:val="22"/>
          <w:szCs w:val="22"/>
        </w:rPr>
        <w:t xml:space="preserve"> The first part of the question is answered by the </w:t>
      </w:r>
      <w:r>
        <w:fldChar w:fldCharType="begin"/>
      </w:r>
      <w:r>
        <w:instrText xml:space="preserve"> HYPERLINK "https://publications.parliament.uk/pa/cm5802/cmselect/cmpubacc/642/summary.html" </w:instrText>
      </w:r>
      <w:r>
        <w:fldChar w:fldCharType="separate"/>
      </w:r>
      <w:r w:rsidRPr="006A3939">
        <w:rPr>
          <w:rStyle w:val="Hyperlink"/>
          <w:rFonts w:ascii="Verdana" w:hAnsi="Verdana" w:cs="Arial"/>
          <w:sz w:val="22"/>
          <w:szCs w:val="22"/>
        </w:rPr>
        <w:t>Parliamentary Public Accounts Committee’s verdict</w:t>
      </w:r>
      <w:r>
        <w:fldChar w:fldCharType="end"/>
      </w:r>
      <w:r w:rsidRPr="006A3939">
        <w:rPr>
          <w:rFonts w:ascii="Verdana" w:hAnsi="Verdana" w:cs="Arial"/>
          <w:color w:val="4D4D4D"/>
          <w:sz w:val="22"/>
          <w:szCs w:val="22"/>
        </w:rPr>
        <w:t xml:space="preserve"> (</w:t>
      </w:r>
      <w:r w:rsidRPr="006A3939">
        <w:rPr>
          <w:rFonts w:ascii="Verdana" w:hAnsi="Verdana" w:cs="Arial"/>
          <w:i/>
          <w:iCs/>
          <w:color w:val="4D4D4D"/>
          <w:sz w:val="22"/>
          <w:szCs w:val="22"/>
        </w:rPr>
        <w:t>Ref.1</w:t>
      </w:r>
      <w:r w:rsidRPr="006A3939">
        <w:rPr>
          <w:rFonts w:ascii="Verdana" w:hAnsi="Verdana" w:cs="Arial"/>
          <w:color w:val="4D4D4D"/>
          <w:sz w:val="22"/>
          <w:szCs w:val="22"/>
        </w:rPr>
        <w:t xml:space="preserve">) on the government’s </w:t>
      </w:r>
      <w:r w:rsidRPr="006A3939">
        <w:rPr>
          <w:rFonts w:ascii="Verdana" w:hAnsi="Verdana" w:cs="Arial"/>
          <w:i/>
          <w:iCs/>
          <w:color w:val="4D4D4D"/>
          <w:sz w:val="22"/>
          <w:szCs w:val="22"/>
        </w:rPr>
        <w:t>‘Net Zero’</w:t>
      </w:r>
      <w:r w:rsidRPr="006A3939">
        <w:rPr>
          <w:rFonts w:ascii="Verdana" w:hAnsi="Verdana" w:cs="Arial"/>
          <w:color w:val="4D4D4D"/>
          <w:sz w:val="22"/>
          <w:szCs w:val="22"/>
        </w:rPr>
        <w:t xml:space="preserve"> plans:</w:t>
      </w:r>
    </w:p>
    <w:p w:rsidR="005965CD" w:rsidRPr="006A3939" w:rsidP="0047314B">
      <w:pPr>
        <w:rPr>
          <w:rFonts w:ascii="Verdana" w:hAnsi="Verdana" w:cs="Arial"/>
          <w:color w:val="4D4D4D"/>
          <w:sz w:val="22"/>
          <w:szCs w:val="22"/>
        </w:rPr>
      </w:pPr>
    </w:p>
    <w:p w:rsidR="005965CD" w:rsidRPr="006A3939" w:rsidP="005965CD">
      <w:pPr>
        <w:rPr>
          <w:rFonts w:ascii="Verdana" w:hAnsi="Verdana" w:cs="Arial"/>
          <w:i/>
          <w:iCs/>
          <w:color w:val="4D4D4D"/>
          <w:sz w:val="22"/>
          <w:szCs w:val="22"/>
          <w:shd w:val="clear" w:color="auto" w:fill="F8F7F7"/>
        </w:rPr>
      </w:pPr>
      <w:r w:rsidRPr="006A3939">
        <w:rPr>
          <w:rFonts w:ascii="Verdana" w:hAnsi="Verdana" w:cs="Arial"/>
          <w:i/>
          <w:iCs/>
          <w:color w:val="4D4D4D"/>
          <w:sz w:val="22"/>
          <w:szCs w:val="22"/>
        </w:rPr>
        <w:t>“</w:t>
      </w:r>
      <w:r w:rsidRPr="006A3939">
        <w:rPr>
          <w:rFonts w:ascii="Verdana" w:hAnsi="Verdana" w:cs="Arial"/>
          <w:i/>
          <w:iCs/>
          <w:color w:val="4D4D4D"/>
          <w:sz w:val="22"/>
          <w:szCs w:val="22"/>
          <w:shd w:val="clear" w:color="auto" w:fill="F8F7F7"/>
        </w:rPr>
        <w:t xml:space="preserve">The government has unveiled a plan without answers to…. how it will fund the transition to net </w:t>
      </w:r>
      <w:r w:rsidRPr="006A3939">
        <w:rPr>
          <w:rFonts w:ascii="Verdana" w:hAnsi="Verdana" w:cs="Arial"/>
          <w:i/>
          <w:iCs/>
          <w:color w:val="4D4D4D"/>
          <w:sz w:val="22"/>
          <w:szCs w:val="22"/>
          <w:shd w:val="clear" w:color="auto" w:fill="F8F7F7"/>
        </w:rPr>
        <w:t>zero,…</w:t>
      </w:r>
      <w:r w:rsidRPr="006A3939">
        <w:rPr>
          <w:rFonts w:ascii="Verdana" w:hAnsi="Verdana" w:cs="Arial"/>
          <w:i/>
          <w:iCs/>
          <w:color w:val="4D4D4D"/>
          <w:sz w:val="22"/>
          <w:szCs w:val="22"/>
          <w:shd w:val="clear" w:color="auto" w:fill="F8F7F7"/>
        </w:rPr>
        <w:t xml:space="preserve">.deliver policy on and replace income from taxes such as fuel duty, or even a general direction of travel on levies and taxation….. has no reliable estimate of </w:t>
      </w:r>
      <w:r w:rsidRPr="006A3939">
        <w:rPr>
          <w:rFonts w:ascii="Verdana" w:hAnsi="Verdana" w:cs="Arial"/>
          <w:i/>
          <w:iCs/>
          <w:color w:val="4D4D4D"/>
          <w:sz w:val="22"/>
          <w:szCs w:val="22"/>
          <w:shd w:val="clear" w:color="auto" w:fill="F8F7F7"/>
        </w:rPr>
        <w:t>…..</w:t>
      </w:r>
      <w:r w:rsidRPr="006A3939">
        <w:rPr>
          <w:rFonts w:ascii="Verdana" w:hAnsi="Verdana" w:cs="Arial"/>
          <w:i/>
          <w:iCs/>
          <w:color w:val="4D4D4D"/>
          <w:sz w:val="22"/>
          <w:szCs w:val="22"/>
          <w:shd w:val="clear" w:color="auto" w:fill="F8F7F7"/>
        </w:rPr>
        <w:t>the (likely) cost (to) British consumers, households, businesses and government itself.”</w:t>
      </w:r>
    </w:p>
    <w:p w:rsidR="00207801" w:rsidRPr="006A3939" w:rsidP="0047314B">
      <w:pPr>
        <w:rPr>
          <w:rFonts w:ascii="Verdana" w:hAnsi="Verdana" w:cs="Arial"/>
          <w:color w:val="4D4D4D"/>
          <w:sz w:val="22"/>
          <w:szCs w:val="22"/>
        </w:rPr>
      </w:pPr>
    </w:p>
    <w:p w:rsidR="009F50EB" w:rsidRPr="006A3939" w:rsidP="0047314B">
      <w:pPr>
        <w:rPr>
          <w:rFonts w:ascii="Verdana" w:hAnsi="Verdana" w:cs="Arial"/>
          <w:color w:val="4D4D4D"/>
          <w:sz w:val="22"/>
          <w:szCs w:val="22"/>
        </w:rPr>
      </w:pPr>
      <w:r w:rsidRPr="006A3939">
        <w:rPr>
          <w:rFonts w:ascii="Verdana" w:hAnsi="Verdana" w:cs="Arial"/>
          <w:b/>
          <w:bCs/>
          <w:color w:val="4D4D4D"/>
          <w:sz w:val="22"/>
          <w:szCs w:val="22"/>
        </w:rPr>
        <w:t>M2.</w:t>
      </w:r>
      <w:r w:rsidRPr="006A3939">
        <w:rPr>
          <w:rFonts w:ascii="Verdana" w:hAnsi="Verdana" w:cs="Arial"/>
          <w:color w:val="4D4D4D"/>
          <w:sz w:val="22"/>
          <w:szCs w:val="22"/>
        </w:rPr>
        <w:t xml:space="preserve"> The PAC also dismisses the Climate Change Committee’s (CCC) analysis:</w:t>
      </w:r>
    </w:p>
    <w:p w:rsidR="009F50EB" w:rsidRPr="006A3939" w:rsidP="009F50EB">
      <w:pPr>
        <w:spacing w:before="100" w:beforeAutospacing="1" w:after="100" w:afterAutospacing="1"/>
        <w:rPr>
          <w:rFonts w:ascii="Verdana" w:hAnsi="Verdana"/>
          <w:i/>
          <w:iCs/>
          <w:sz w:val="22"/>
          <w:szCs w:val="22"/>
        </w:rPr>
      </w:pPr>
      <w:r w:rsidRPr="006A3939">
        <w:rPr>
          <w:rFonts w:ascii="Verdana" w:hAnsi="Verdana"/>
          <w:i/>
          <w:iCs/>
          <w:sz w:val="22"/>
          <w:szCs w:val="22"/>
        </w:rPr>
        <w:t>“HM Treasury was reluctant to be drawn on the future costs of achieving net zero, cautioning that while the Climate Change Committee has provided estimates, they contain ‘heroic assumptions’ with errors potentially compounding over very long periods.”</w:t>
      </w:r>
    </w:p>
    <w:p w:rsidR="005C7CE7" w:rsidRPr="006A3939" w:rsidP="0047314B">
      <w:pPr>
        <w:rPr>
          <w:rFonts w:ascii="Verdana" w:hAnsi="Verdana" w:cs="Arial"/>
          <w:b/>
          <w:bCs/>
          <w:color w:val="4D4D4D"/>
          <w:sz w:val="22"/>
          <w:szCs w:val="22"/>
        </w:rPr>
      </w:pPr>
      <w:r w:rsidRPr="006A3939">
        <w:rPr>
          <w:rFonts w:ascii="Verdana" w:hAnsi="Verdana" w:cs="Arial"/>
          <w:b/>
          <w:bCs/>
          <w:color w:val="4D4D4D"/>
          <w:sz w:val="22"/>
          <w:szCs w:val="22"/>
        </w:rPr>
        <w:t>M3. Key Point 1. Clearly, the Government’s strategy cannot be said to be “</w:t>
      </w:r>
      <w:r w:rsidRPr="006A3939">
        <w:rPr>
          <w:rFonts w:ascii="Verdana" w:hAnsi="Verdana" w:cs="Arial"/>
          <w:b/>
          <w:bCs/>
          <w:i/>
          <w:iCs/>
          <w:color w:val="4D4D4D"/>
          <w:sz w:val="22"/>
          <w:szCs w:val="22"/>
          <w:shd w:val="clear" w:color="auto" w:fill="F8F6FC"/>
        </w:rPr>
        <w:t>delivering investment in an energy supply that is resilient, affordable and in line with achieving net zero emissions.”</w:t>
      </w:r>
    </w:p>
    <w:p w:rsidR="005C7CE7" w:rsidRPr="006A3939" w:rsidP="0047314B">
      <w:pPr>
        <w:rPr>
          <w:rFonts w:ascii="Verdana" w:hAnsi="Verdana" w:cs="Arial"/>
          <w:b/>
          <w:bCs/>
          <w:color w:val="4D4D4D"/>
          <w:sz w:val="22"/>
          <w:szCs w:val="22"/>
        </w:rPr>
      </w:pPr>
    </w:p>
    <w:p w:rsidR="000C7384" w:rsidRPr="006A3939" w:rsidP="0047314B">
      <w:pPr>
        <w:rPr>
          <w:rFonts w:ascii="Verdana" w:hAnsi="Verdana" w:cs="Arial"/>
          <w:color w:val="4D4D4D"/>
          <w:sz w:val="22"/>
          <w:szCs w:val="22"/>
        </w:rPr>
      </w:pPr>
      <w:r w:rsidRPr="006A3939">
        <w:rPr>
          <w:rFonts w:ascii="Verdana" w:hAnsi="Verdana" w:cs="Arial"/>
          <w:b/>
          <w:bCs/>
          <w:color w:val="4D4D4D"/>
          <w:sz w:val="22"/>
          <w:szCs w:val="22"/>
        </w:rPr>
        <w:t>What should be done (or not done)?</w:t>
      </w:r>
      <w:r w:rsidRPr="006A3939">
        <w:rPr>
          <w:rFonts w:ascii="Verdana" w:hAnsi="Verdana" w:cs="Arial"/>
          <w:color w:val="4D4D4D"/>
          <w:sz w:val="22"/>
          <w:szCs w:val="22"/>
        </w:rPr>
        <w:t xml:space="preserve"> </w:t>
      </w:r>
    </w:p>
    <w:p w:rsidR="0047314B" w:rsidRPr="006A3939" w:rsidP="0047314B">
      <w:pPr>
        <w:rPr>
          <w:rFonts w:ascii="Verdana" w:hAnsi="Verdana" w:cs="Arial"/>
          <w:color w:val="4D4D4D"/>
          <w:sz w:val="22"/>
          <w:szCs w:val="22"/>
        </w:rPr>
      </w:pPr>
      <w:r w:rsidRPr="006A3939">
        <w:rPr>
          <w:rFonts w:ascii="Verdana" w:hAnsi="Verdana" w:cs="Arial"/>
          <w:b/>
          <w:bCs/>
          <w:color w:val="4D4D4D"/>
          <w:sz w:val="22"/>
          <w:szCs w:val="22"/>
        </w:rPr>
        <w:t>M4.</w:t>
      </w:r>
      <w:r w:rsidRPr="006A3939">
        <w:rPr>
          <w:rFonts w:ascii="Verdana" w:hAnsi="Verdana" w:cs="Arial"/>
          <w:color w:val="4D4D4D"/>
          <w:sz w:val="22"/>
          <w:szCs w:val="22"/>
        </w:rPr>
        <w:t xml:space="preserve"> Government’s strategy, essentially, involves converting most, if not all, energy use to electricity or hydrogen produced by wind farm-powered electrolysis, implying a secure national electricity grid will be imperative.</w:t>
      </w:r>
    </w:p>
    <w:p w:rsidR="0047314B" w:rsidRPr="006A3939" w:rsidP="0047314B">
      <w:pPr>
        <w:rPr>
          <w:rFonts w:ascii="Verdana" w:hAnsi="Verdana" w:cs="Arial"/>
          <w:color w:val="4D4D4D"/>
          <w:sz w:val="22"/>
          <w:szCs w:val="22"/>
        </w:rPr>
      </w:pPr>
    </w:p>
    <w:p w:rsidR="0047314B" w:rsidRPr="006A3939" w:rsidP="0047314B">
      <w:pPr>
        <w:rPr>
          <w:rFonts w:ascii="Verdana" w:hAnsi="Verdana" w:cs="Arial"/>
          <w:color w:val="4D4D4D"/>
          <w:sz w:val="22"/>
          <w:szCs w:val="22"/>
        </w:rPr>
      </w:pPr>
      <w:r w:rsidRPr="006A3939">
        <w:rPr>
          <w:rFonts w:ascii="Verdana" w:hAnsi="Verdana" w:cs="Arial"/>
          <w:b/>
          <w:bCs/>
          <w:color w:val="4D4D4D"/>
          <w:sz w:val="22"/>
          <w:szCs w:val="22"/>
        </w:rPr>
        <w:t>M5.</w:t>
      </w:r>
      <w:r w:rsidRPr="006A3939">
        <w:rPr>
          <w:rFonts w:ascii="Verdana" w:hAnsi="Verdana" w:cs="Arial"/>
          <w:color w:val="4D4D4D"/>
          <w:sz w:val="22"/>
          <w:szCs w:val="22"/>
        </w:rPr>
        <w:t xml:space="preserve"> The grid is analogous to a colossal super-tanker whose multiple source power system, weight and momentum prevent it from ever losing power or being capsized or blown off course by the grid equivalent of rip tides, storms, or sudden, fierce gusts of wind.</w:t>
      </w:r>
    </w:p>
    <w:p w:rsidR="0047314B" w:rsidRPr="006A3939" w:rsidP="0047314B">
      <w:pPr>
        <w:rPr>
          <w:rFonts w:ascii="Verdana" w:hAnsi="Verdana" w:cs="Arial"/>
          <w:color w:val="4D4D4D"/>
          <w:sz w:val="22"/>
          <w:szCs w:val="22"/>
        </w:rPr>
      </w:pPr>
    </w:p>
    <w:p w:rsidR="00EF3F3B" w:rsidRPr="006A3939" w:rsidP="0047314B">
      <w:pPr>
        <w:rPr>
          <w:rFonts w:ascii="Verdana" w:hAnsi="Verdana" w:cs="Arial"/>
          <w:color w:val="4D4D4D"/>
          <w:sz w:val="22"/>
          <w:szCs w:val="22"/>
        </w:rPr>
      </w:pPr>
      <w:r w:rsidRPr="006A3939">
        <w:rPr>
          <w:rFonts w:ascii="Verdana" w:hAnsi="Verdana" w:cs="Arial"/>
          <w:b/>
          <w:bCs/>
          <w:color w:val="4D4D4D"/>
          <w:sz w:val="22"/>
          <w:szCs w:val="22"/>
        </w:rPr>
        <w:t>M6.</w:t>
      </w:r>
      <w:r w:rsidRPr="006A3939">
        <w:rPr>
          <w:rFonts w:ascii="Verdana" w:hAnsi="Verdana" w:cs="Arial"/>
          <w:color w:val="4D4D4D"/>
          <w:sz w:val="22"/>
          <w:szCs w:val="22"/>
        </w:rPr>
        <w:t xml:space="preserve"> This is achieved by using </w:t>
      </w:r>
      <w:r w:rsidRPr="006A3939">
        <w:rPr>
          <w:rFonts w:ascii="Verdana" w:hAnsi="Verdana" w:cs="Arial"/>
          <w:b/>
          <w:bCs/>
          <w:i/>
          <w:iCs/>
          <w:color w:val="4D4D4D"/>
          <w:sz w:val="22"/>
          <w:szCs w:val="22"/>
        </w:rPr>
        <w:t>“synchronous generators”</w:t>
      </w:r>
      <w:r w:rsidRPr="006A3939">
        <w:rPr>
          <w:rFonts w:ascii="Verdana" w:hAnsi="Verdana" w:cs="Arial"/>
          <w:color w:val="4D4D4D"/>
          <w:sz w:val="22"/>
          <w:szCs w:val="22"/>
        </w:rPr>
        <w:t xml:space="preserve"> </w:t>
      </w:r>
      <w:r w:rsidRPr="006A3939">
        <w:rPr>
          <w:rFonts w:ascii="Verdana" w:hAnsi="Verdana" w:cs="Arial"/>
          <w:color w:val="4D4D4D"/>
          <w:sz w:val="22"/>
          <w:szCs w:val="22"/>
        </w:rPr>
        <w:t>i.e.</w:t>
      </w:r>
      <w:r w:rsidRPr="006A3939">
        <w:rPr>
          <w:rFonts w:ascii="Verdana" w:hAnsi="Verdana" w:cs="Arial"/>
          <w:color w:val="4D4D4D"/>
          <w:sz w:val="22"/>
          <w:szCs w:val="22"/>
        </w:rPr>
        <w:t xml:space="preserve"> all locked together, electrically, so that if one fails or there is a sudden change in demand, the combined, rotating weight </w:t>
      </w:r>
      <w:r w:rsidRPr="006A3939">
        <w:rPr>
          <w:rFonts w:ascii="Verdana" w:hAnsi="Verdana" w:cs="Arial"/>
          <w:i/>
          <w:iCs/>
          <w:color w:val="4D4D4D"/>
          <w:sz w:val="22"/>
          <w:szCs w:val="22"/>
        </w:rPr>
        <w:t xml:space="preserve">(“inertia”) </w:t>
      </w:r>
      <w:r w:rsidRPr="006A3939">
        <w:rPr>
          <w:rFonts w:ascii="Verdana" w:hAnsi="Verdana" w:cs="Arial"/>
          <w:color w:val="4D4D4D"/>
          <w:sz w:val="22"/>
          <w:szCs w:val="22"/>
        </w:rPr>
        <w:t xml:space="preserve">of all generators and their ability to adjust output compensates for the change, maintaining stable supply voltage and frequency to users. This arrangement has ensured security of supplies for many decades. </w:t>
      </w:r>
    </w:p>
    <w:p w:rsidR="00EF3F3B" w:rsidRPr="006A3939" w:rsidP="0047314B">
      <w:pPr>
        <w:rPr>
          <w:rFonts w:ascii="Verdana" w:hAnsi="Verdana" w:cs="Arial"/>
          <w:color w:val="4D4D4D"/>
          <w:sz w:val="22"/>
          <w:szCs w:val="22"/>
        </w:rPr>
      </w:pPr>
    </w:p>
    <w:p w:rsidR="002A109F" w:rsidRPr="006A3939" w:rsidP="0047314B">
      <w:pPr>
        <w:rPr>
          <w:rFonts w:ascii="Verdana" w:hAnsi="Verdana" w:cs="Arial"/>
          <w:color w:val="4D4D4D"/>
          <w:sz w:val="22"/>
          <w:szCs w:val="22"/>
        </w:rPr>
      </w:pPr>
      <w:r w:rsidRPr="006A3939">
        <w:rPr>
          <w:rFonts w:ascii="Verdana" w:hAnsi="Verdana" w:cs="Arial"/>
          <w:b/>
          <w:bCs/>
          <w:color w:val="4D4D4D"/>
          <w:sz w:val="22"/>
          <w:szCs w:val="22"/>
        </w:rPr>
        <w:t>M7.</w:t>
      </w:r>
      <w:r w:rsidRPr="006A3939">
        <w:rPr>
          <w:rFonts w:ascii="Verdana" w:hAnsi="Verdana" w:cs="Arial"/>
          <w:color w:val="4D4D4D"/>
          <w:sz w:val="22"/>
          <w:szCs w:val="22"/>
        </w:rPr>
        <w:t xml:space="preserve"> We meddle with that at our peril.</w:t>
      </w:r>
    </w:p>
    <w:p w:rsidR="002A109F" w:rsidRPr="006A3939" w:rsidP="0047314B">
      <w:pPr>
        <w:rPr>
          <w:rFonts w:ascii="Verdana" w:hAnsi="Verdana" w:cs="Arial"/>
          <w:color w:val="4D4D4D"/>
          <w:sz w:val="22"/>
          <w:szCs w:val="22"/>
        </w:rPr>
      </w:pPr>
    </w:p>
    <w:p w:rsidR="0035307C" w:rsidRPr="006A3939" w:rsidP="0047314B">
      <w:pPr>
        <w:rPr>
          <w:rFonts w:ascii="Verdana" w:hAnsi="Verdana" w:cs="Arial"/>
          <w:color w:val="4D4D4D"/>
          <w:sz w:val="22"/>
          <w:szCs w:val="22"/>
        </w:rPr>
      </w:pPr>
      <w:r w:rsidRPr="006A3939">
        <w:rPr>
          <w:rFonts w:ascii="Verdana" w:hAnsi="Verdana" w:cs="Arial"/>
          <w:b/>
          <w:bCs/>
          <w:color w:val="4D4D4D"/>
          <w:sz w:val="22"/>
          <w:szCs w:val="22"/>
        </w:rPr>
        <w:t>M8. New era.</w:t>
      </w:r>
      <w:r w:rsidRPr="006A3939">
        <w:rPr>
          <w:rFonts w:ascii="Verdana" w:hAnsi="Verdana" w:cs="Arial"/>
          <w:color w:val="4D4D4D"/>
          <w:sz w:val="22"/>
          <w:szCs w:val="22"/>
        </w:rPr>
        <w:t xml:space="preserve"> Siren voices now sing of a new era in which fossil fuel and nuclear energy sources are replaced by renewable energy. Government has responded with its </w:t>
      </w:r>
      <w:r w:rsidRPr="006A3939">
        <w:rPr>
          <w:rFonts w:ascii="Verdana" w:hAnsi="Verdana" w:cs="Arial"/>
          <w:i/>
          <w:iCs/>
          <w:color w:val="4D4D4D"/>
          <w:sz w:val="22"/>
          <w:szCs w:val="22"/>
        </w:rPr>
        <w:t>‘Net Zero 2050’</w:t>
      </w:r>
      <w:r w:rsidRPr="006A3939">
        <w:rPr>
          <w:rFonts w:ascii="Verdana" w:hAnsi="Verdana" w:cs="Arial"/>
          <w:color w:val="4D4D4D"/>
          <w:sz w:val="22"/>
          <w:szCs w:val="22"/>
        </w:rPr>
        <w:t xml:space="preserve"> policy and renewable energy has been promoted as the primary means of achieving it. </w:t>
      </w:r>
    </w:p>
    <w:p w:rsidR="0035307C" w:rsidRPr="006A3939" w:rsidP="0047314B">
      <w:pPr>
        <w:rPr>
          <w:rFonts w:ascii="Verdana" w:hAnsi="Verdana" w:cs="Arial"/>
          <w:color w:val="4D4D4D"/>
          <w:sz w:val="22"/>
          <w:szCs w:val="22"/>
        </w:rPr>
      </w:pPr>
    </w:p>
    <w:p w:rsidR="00594844" w:rsidRPr="006A3939" w:rsidP="0047314B">
      <w:pPr>
        <w:rPr>
          <w:rFonts w:ascii="Verdana" w:hAnsi="Verdana" w:cs="Arial"/>
          <w:color w:val="4D4D4D"/>
          <w:sz w:val="22"/>
          <w:szCs w:val="22"/>
        </w:rPr>
      </w:pPr>
      <w:r w:rsidRPr="006A3939">
        <w:rPr>
          <w:rFonts w:ascii="Verdana" w:hAnsi="Verdana" w:cs="Arial"/>
          <w:b/>
          <w:bCs/>
          <w:color w:val="4D4D4D"/>
          <w:sz w:val="22"/>
          <w:szCs w:val="22"/>
        </w:rPr>
        <w:t>M9.</w:t>
      </w:r>
      <w:r w:rsidRPr="006A3939">
        <w:rPr>
          <w:rFonts w:ascii="Verdana" w:hAnsi="Verdana" w:cs="Arial"/>
          <w:color w:val="4D4D4D"/>
          <w:sz w:val="22"/>
          <w:szCs w:val="22"/>
        </w:rPr>
        <w:t xml:space="preserve"> Alas, renewable energy has many problems:</w:t>
      </w:r>
    </w:p>
    <w:p w:rsidR="00594844" w:rsidRPr="006A3939" w:rsidP="0047314B">
      <w:pPr>
        <w:rPr>
          <w:rFonts w:ascii="Verdana" w:hAnsi="Verdana" w:cs="Arial"/>
          <w:color w:val="4D4D4D"/>
          <w:sz w:val="22"/>
          <w:szCs w:val="22"/>
        </w:rPr>
      </w:pPr>
    </w:p>
    <w:p w:rsidR="00594844" w:rsidRPr="006A3939" w:rsidP="00EC2341">
      <w:pPr>
        <w:pStyle w:val="ListParagraph"/>
        <w:numPr>
          <w:ilvl w:val="0"/>
          <w:numId w:val="4"/>
        </w:numPr>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The generators are </w:t>
      </w:r>
      <w:r w:rsidRPr="006A3939">
        <w:rPr>
          <w:rFonts w:ascii="Verdana" w:eastAsia="Times New Roman" w:hAnsi="Verdana" w:cs="Arial"/>
          <w:b/>
          <w:bCs/>
          <w:i/>
          <w:iCs/>
          <w:color w:val="4D4D4D"/>
          <w:sz w:val="22"/>
          <w:szCs w:val="22"/>
          <w:lang w:eastAsia="en-GB"/>
        </w:rPr>
        <w:t>“asynchronous</w:t>
      </w:r>
      <w:r w:rsidRPr="006A3939">
        <w:rPr>
          <w:rFonts w:ascii="Verdana" w:eastAsia="Times New Roman" w:hAnsi="Verdana" w:cs="Arial"/>
          <w:color w:val="4D4D4D"/>
          <w:sz w:val="22"/>
          <w:szCs w:val="22"/>
          <w:lang w:eastAsia="en-GB"/>
        </w:rPr>
        <w:t xml:space="preserve">” </w:t>
      </w:r>
      <w:r w:rsidRPr="006A3939">
        <w:rPr>
          <w:rFonts w:ascii="Verdana" w:eastAsia="Times New Roman" w:hAnsi="Verdana" w:cs="Arial"/>
          <w:color w:val="4D4D4D"/>
          <w:sz w:val="22"/>
          <w:szCs w:val="22"/>
          <w:lang w:eastAsia="en-GB"/>
        </w:rPr>
        <w:t>i.e.</w:t>
      </w:r>
      <w:r w:rsidRPr="006A3939">
        <w:rPr>
          <w:rFonts w:ascii="Verdana" w:eastAsia="Times New Roman" w:hAnsi="Verdana" w:cs="Arial"/>
          <w:color w:val="4D4D4D"/>
          <w:sz w:val="22"/>
          <w:szCs w:val="22"/>
          <w:lang w:eastAsia="en-GB"/>
        </w:rPr>
        <w:t xml:space="preserve"> not electrically locked into the grid and so cannot contribute stabilising rotational inertia. </w:t>
      </w:r>
    </w:p>
    <w:p w:rsidR="00594844" w:rsidRPr="006A3939" w:rsidP="00594844">
      <w:pPr>
        <w:pStyle w:val="ListParagraph"/>
        <w:numPr>
          <w:ilvl w:val="0"/>
          <w:numId w:val="4"/>
        </w:numPr>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They can only ever supply the energy available from nature at any given time. Their output is thus unpredictable and unreliable. </w:t>
      </w:r>
    </w:p>
    <w:p w:rsidR="00AC062C" w:rsidRPr="006A3939" w:rsidP="0047314B">
      <w:pPr>
        <w:pStyle w:val="ListParagraph"/>
        <w:numPr>
          <w:ilvl w:val="0"/>
          <w:numId w:val="4"/>
        </w:numPr>
        <w:rPr>
          <w:rFonts w:ascii="Verdana" w:eastAsia="Times New Roman" w:hAnsi="Verdana" w:cs="Arial"/>
          <w:color w:val="4D4D4D"/>
          <w:sz w:val="22"/>
          <w:szCs w:val="22"/>
          <w:lang w:eastAsia="en-GB"/>
        </w:rPr>
      </w:pPr>
      <w:r w:rsidRPr="006A3939">
        <w:rPr>
          <w:rFonts w:ascii="Verdana" w:eastAsia="Times New Roman" w:hAnsi="Verdana" w:cs="Arial"/>
          <w:i/>
          <w:iCs/>
          <w:color w:val="4D4D4D"/>
          <w:sz w:val="22"/>
          <w:szCs w:val="22"/>
          <w:lang w:eastAsia="en-GB"/>
        </w:rPr>
        <w:t xml:space="preserve"> </w:t>
      </w:r>
      <w:r w:rsidRPr="006A3939">
        <w:rPr>
          <w:rFonts w:ascii="Verdana" w:eastAsia="Times New Roman" w:hAnsi="Verdana" w:cs="Arial"/>
          <w:color w:val="4D4D4D"/>
          <w:sz w:val="22"/>
          <w:szCs w:val="22"/>
          <w:lang w:eastAsia="en-GB"/>
        </w:rPr>
        <w:t xml:space="preserve">The true, net cost to consumers, including essential additions (storage, stability, </w:t>
      </w:r>
      <w:r w:rsidRPr="006A3939">
        <w:rPr>
          <w:rFonts w:ascii="Verdana" w:eastAsia="Times New Roman" w:hAnsi="Verdana" w:cs="Arial"/>
          <w:color w:val="4D4D4D"/>
          <w:sz w:val="22"/>
          <w:szCs w:val="22"/>
          <w:lang w:eastAsia="en-GB"/>
        </w:rPr>
        <w:t>transmission</w:t>
      </w:r>
      <w:r w:rsidRPr="006A3939">
        <w:rPr>
          <w:rFonts w:ascii="Verdana" w:eastAsia="Times New Roman" w:hAnsi="Verdana" w:cs="Arial"/>
          <w:color w:val="4D4D4D"/>
          <w:sz w:val="22"/>
          <w:szCs w:val="22"/>
          <w:lang w:eastAsia="en-GB"/>
        </w:rPr>
        <w:t xml:space="preserve"> and “</w:t>
      </w:r>
      <w:r w:rsidRPr="006A3939">
        <w:rPr>
          <w:rFonts w:ascii="Verdana" w:eastAsia="Times New Roman" w:hAnsi="Verdana" w:cs="Arial"/>
          <w:i/>
          <w:iCs/>
          <w:color w:val="4D4D4D"/>
          <w:sz w:val="22"/>
          <w:szCs w:val="22"/>
          <w:lang w:eastAsia="en-GB"/>
        </w:rPr>
        <w:t>constraint”</w:t>
      </w:r>
      <w:r w:rsidRPr="006A3939">
        <w:rPr>
          <w:rFonts w:ascii="Verdana" w:eastAsia="Times New Roman" w:hAnsi="Verdana" w:cs="Arial"/>
          <w:color w:val="4D4D4D"/>
          <w:sz w:val="22"/>
          <w:szCs w:val="22"/>
          <w:lang w:eastAsia="en-GB"/>
        </w:rPr>
        <w:t xml:space="preserve"> costs), is high.</w:t>
      </w:r>
    </w:p>
    <w:p w:rsidR="00BB4467" w:rsidRPr="006A3939" w:rsidP="0047314B">
      <w:pPr>
        <w:rPr>
          <w:rFonts w:ascii="Verdana" w:hAnsi="Verdana" w:cs="Arial"/>
          <w:b/>
          <w:bCs/>
          <w:color w:val="4D4D4D"/>
          <w:sz w:val="22"/>
          <w:szCs w:val="22"/>
        </w:rPr>
      </w:pPr>
    </w:p>
    <w:p w:rsidR="00BB4467" w:rsidRPr="006A3939" w:rsidP="0047314B">
      <w:pPr>
        <w:rPr>
          <w:rFonts w:ascii="Verdana" w:hAnsi="Verdana" w:cs="Arial"/>
          <w:b/>
          <w:bCs/>
          <w:color w:val="4D4D4D"/>
          <w:sz w:val="22"/>
          <w:szCs w:val="22"/>
        </w:rPr>
      </w:pPr>
    </w:p>
    <w:p w:rsidR="00BB4467" w:rsidRPr="006A3939" w:rsidP="0047314B">
      <w:pPr>
        <w:rPr>
          <w:rFonts w:ascii="Verdana" w:hAnsi="Verdana" w:cs="Arial"/>
          <w:b/>
          <w:bCs/>
          <w:color w:val="4D4D4D"/>
          <w:sz w:val="22"/>
          <w:szCs w:val="22"/>
        </w:rPr>
      </w:pPr>
    </w:p>
    <w:p w:rsidR="009A23E1" w:rsidRPr="006A3939" w:rsidP="0047314B">
      <w:pPr>
        <w:rPr>
          <w:rFonts w:ascii="Verdana" w:hAnsi="Verdana" w:cs="Arial"/>
          <w:b/>
          <w:bCs/>
          <w:color w:val="4D4D4D"/>
          <w:sz w:val="22"/>
          <w:szCs w:val="22"/>
        </w:rPr>
      </w:pPr>
      <w:r w:rsidRPr="006A3939">
        <w:rPr>
          <w:rFonts w:ascii="Verdana" w:hAnsi="Verdana" w:cs="Arial"/>
          <w:b/>
          <w:bCs/>
          <w:color w:val="4D4D4D"/>
          <w:sz w:val="22"/>
          <w:szCs w:val="22"/>
        </w:rPr>
        <w:t xml:space="preserve">M10. </w:t>
      </w:r>
    </w:p>
    <w:p w:rsidR="0047314B" w:rsidRPr="006A3939" w:rsidP="0047314B">
      <w:pPr>
        <w:rPr>
          <w:rFonts w:ascii="Verdana" w:hAnsi="Verdana" w:cs="Arial"/>
          <w:b/>
          <w:bCs/>
          <w:i/>
          <w:iCs/>
          <w:color w:val="4D4D4D"/>
          <w:sz w:val="22"/>
          <w:szCs w:val="22"/>
        </w:rPr>
      </w:pPr>
      <w:r w:rsidRPr="006A3939">
        <w:rPr>
          <w:rFonts w:ascii="Verdana" w:hAnsi="Verdana" w:cs="Arial"/>
          <w:b/>
          <w:bCs/>
          <w:color w:val="4D4D4D"/>
          <w:sz w:val="22"/>
          <w:szCs w:val="22"/>
        </w:rPr>
        <w:t>Key Point 2.</w:t>
      </w:r>
      <w:r w:rsidRPr="006A3939">
        <w:rPr>
          <w:rFonts w:ascii="Verdana" w:hAnsi="Verdana" w:cs="Arial"/>
          <w:b/>
          <w:bCs/>
          <w:i/>
          <w:iCs/>
          <w:color w:val="4D4D4D"/>
          <w:sz w:val="22"/>
          <w:szCs w:val="22"/>
        </w:rPr>
        <w:t xml:space="preserve"> Thus, renewables are unable to supply rotational inertia or output variation in response to unexpected events </w:t>
      </w:r>
      <w:r w:rsidRPr="006A3939">
        <w:rPr>
          <w:rFonts w:ascii="Verdana" w:hAnsi="Verdana" w:cs="Arial"/>
          <w:b/>
          <w:bCs/>
          <w:i/>
          <w:iCs/>
          <w:color w:val="4D4D4D"/>
          <w:sz w:val="22"/>
          <w:szCs w:val="22"/>
        </w:rPr>
        <w:t>e.g.</w:t>
      </w:r>
      <w:r w:rsidRPr="006A3939">
        <w:rPr>
          <w:rFonts w:ascii="Verdana" w:hAnsi="Verdana" w:cs="Arial"/>
          <w:b/>
          <w:bCs/>
          <w:i/>
          <w:iCs/>
          <w:color w:val="4D4D4D"/>
          <w:sz w:val="22"/>
          <w:szCs w:val="22"/>
        </w:rPr>
        <w:t xml:space="preserve"> transient power surges, plant failures, etc., elsewhere on the grid. We are replacing stable, adjustable plant with a source of instability.</w:t>
      </w:r>
    </w:p>
    <w:p w:rsidR="00CB101E" w:rsidRPr="006A3939" w:rsidP="0047314B">
      <w:pPr>
        <w:rPr>
          <w:rFonts w:ascii="Verdana" w:hAnsi="Verdana" w:cs="Arial"/>
          <w:color w:val="4D4D4D"/>
          <w:sz w:val="22"/>
          <w:szCs w:val="22"/>
        </w:rPr>
      </w:pPr>
    </w:p>
    <w:p w:rsidR="00CB101E" w:rsidRPr="006A3939" w:rsidP="00CB101E">
      <w:pPr>
        <w:rPr>
          <w:rFonts w:ascii="Verdana" w:hAnsi="Verdana" w:cs="Arial"/>
          <w:color w:val="4D4D4D"/>
          <w:sz w:val="22"/>
          <w:szCs w:val="22"/>
        </w:rPr>
      </w:pPr>
      <w:r w:rsidRPr="006A3939">
        <w:rPr>
          <w:rFonts w:ascii="Verdana" w:hAnsi="Verdana" w:cs="Arial"/>
          <w:b/>
          <w:bCs/>
          <w:color w:val="4D4D4D"/>
          <w:sz w:val="22"/>
          <w:szCs w:val="22"/>
        </w:rPr>
        <w:t>M11.</w:t>
      </w:r>
      <w:r w:rsidRPr="006A3939">
        <w:rPr>
          <w:rFonts w:ascii="Verdana" w:hAnsi="Verdana" w:cs="Arial"/>
          <w:color w:val="4D4D4D"/>
          <w:sz w:val="22"/>
          <w:szCs w:val="22"/>
        </w:rPr>
        <w:t xml:space="preserve"> This is technically acceptable in relatively small measure, provided there remains enough unused, synchronous capacity in the grid. However, as more asynchronous power sources are connected, the grid progressively loses inertia and additional, dispatchable capacity must be kept running (</w:t>
      </w:r>
      <w:r w:rsidRPr="006A3939">
        <w:rPr>
          <w:rFonts w:ascii="Verdana" w:hAnsi="Verdana" w:cs="Arial"/>
          <w:b/>
          <w:bCs/>
          <w:i/>
          <w:iCs/>
          <w:color w:val="4D4D4D"/>
          <w:sz w:val="22"/>
          <w:szCs w:val="22"/>
        </w:rPr>
        <w:t>“spinning reserve</w:t>
      </w:r>
      <w:r w:rsidRPr="006A3939">
        <w:rPr>
          <w:rFonts w:ascii="Verdana" w:hAnsi="Verdana" w:cs="Arial"/>
          <w:color w:val="4D4D4D"/>
          <w:sz w:val="22"/>
          <w:szCs w:val="22"/>
        </w:rPr>
        <w:t xml:space="preserve">”) to accommodate variations in renewable output and the abovementioned risks to stability and security of supply. </w:t>
      </w:r>
    </w:p>
    <w:p w:rsidR="006F0A65" w:rsidRPr="006A3939" w:rsidP="0047314B">
      <w:pPr>
        <w:rPr>
          <w:rFonts w:ascii="Verdana" w:hAnsi="Verdana" w:cs="Arial"/>
          <w:color w:val="4D4D4D"/>
          <w:sz w:val="22"/>
          <w:szCs w:val="22"/>
        </w:rPr>
      </w:pPr>
      <w:r w:rsidRPr="006A3939">
        <w:rPr>
          <w:rFonts w:ascii="Verdana" w:hAnsi="Verdana" w:cs="Arial"/>
          <w:color w:val="4D4D4D"/>
          <w:sz w:val="22"/>
          <w:szCs w:val="22"/>
        </w:rPr>
        <w:t xml:space="preserve"> </w:t>
      </w:r>
    </w:p>
    <w:p w:rsidR="000F4D91" w:rsidRPr="006A3939" w:rsidP="0047314B">
      <w:pPr>
        <w:rPr>
          <w:rFonts w:ascii="Verdana" w:hAnsi="Verdana" w:cs="Arial"/>
          <w:b/>
          <w:bCs/>
          <w:i/>
          <w:iCs/>
          <w:color w:val="4D4D4D"/>
          <w:sz w:val="22"/>
          <w:szCs w:val="22"/>
        </w:rPr>
      </w:pPr>
      <w:r w:rsidRPr="006A3939">
        <w:rPr>
          <w:rFonts w:ascii="Verdana" w:hAnsi="Verdana" w:cs="Arial"/>
          <w:b/>
          <w:bCs/>
          <w:color w:val="4D4D4D"/>
          <w:sz w:val="22"/>
          <w:szCs w:val="22"/>
        </w:rPr>
        <w:t>Key Point 3:</w:t>
      </w:r>
      <w:r w:rsidRPr="006A3939">
        <w:rPr>
          <w:rFonts w:ascii="Verdana" w:hAnsi="Verdana" w:cs="Arial"/>
          <w:b/>
          <w:bCs/>
          <w:i/>
          <w:iCs/>
          <w:color w:val="4D4D4D"/>
          <w:sz w:val="22"/>
          <w:szCs w:val="22"/>
        </w:rPr>
        <w:t xml:space="preserve"> A fleet of synchronous generators must thus be maintained and run inefficiently (part-loaded) adding to the true cost. </w:t>
      </w:r>
    </w:p>
    <w:p w:rsidR="000F4D91" w:rsidRPr="006A3939" w:rsidP="0047314B">
      <w:pPr>
        <w:rPr>
          <w:rFonts w:ascii="Verdana" w:hAnsi="Verdana" w:cs="Arial"/>
          <w:color w:val="4D4D4D"/>
          <w:sz w:val="22"/>
          <w:szCs w:val="22"/>
        </w:rPr>
      </w:pPr>
    </w:p>
    <w:p w:rsidR="0024133F" w:rsidRPr="006A3939" w:rsidP="0047314B">
      <w:pPr>
        <w:rPr>
          <w:rFonts w:ascii="Verdana" w:hAnsi="Verdana" w:cs="Arial"/>
          <w:color w:val="4D4D4D"/>
          <w:sz w:val="22"/>
          <w:szCs w:val="22"/>
        </w:rPr>
      </w:pPr>
      <w:r w:rsidRPr="006A3939">
        <w:rPr>
          <w:rFonts w:ascii="Verdana" w:hAnsi="Verdana" w:cs="Arial"/>
          <w:b/>
          <w:bCs/>
          <w:color w:val="4D4D4D"/>
          <w:sz w:val="22"/>
          <w:szCs w:val="22"/>
        </w:rPr>
        <w:t>M12</w:t>
      </w:r>
      <w:r w:rsidRPr="006A3939">
        <w:rPr>
          <w:rFonts w:ascii="Verdana" w:hAnsi="Verdana" w:cs="Arial"/>
          <w:color w:val="4D4D4D"/>
          <w:sz w:val="22"/>
          <w:szCs w:val="22"/>
        </w:rPr>
        <w:t xml:space="preserve">. Alternatively, some form of system storage is needed i.e. </w:t>
      </w:r>
      <w:r>
        <w:fldChar w:fldCharType="begin"/>
      </w:r>
      <w:r>
        <w:instrText xml:space="preserve"> HYPERLINK "http://www.scottishenergynews.com/platform-scotland-still-needs-investment-in-baseload-electricity-generation-says-former-scottish-power-chairman/" </w:instrText>
      </w:r>
      <w:r>
        <w:fldChar w:fldCharType="separate"/>
      </w:r>
      <w:r w:rsidRPr="006A3939">
        <w:rPr>
          <w:rStyle w:val="Hyperlink"/>
          <w:rFonts w:ascii="Verdana" w:hAnsi="Verdana" w:cs="Arial"/>
          <w:sz w:val="22"/>
          <w:szCs w:val="22"/>
        </w:rPr>
        <w:t>pumped storage hydro</w:t>
      </w:r>
      <w:r>
        <w:fldChar w:fldCharType="end"/>
      </w:r>
      <w:r w:rsidRPr="006A3939">
        <w:rPr>
          <w:rFonts w:ascii="Verdana" w:hAnsi="Verdana" w:cs="Arial"/>
          <w:color w:val="4D4D4D"/>
          <w:sz w:val="22"/>
          <w:szCs w:val="22"/>
        </w:rPr>
        <w:t xml:space="preserve"> (</w:t>
      </w:r>
      <w:r w:rsidRPr="006A3939">
        <w:rPr>
          <w:rFonts w:ascii="Verdana" w:hAnsi="Verdana" w:cs="Arial"/>
          <w:i/>
          <w:iCs/>
          <w:color w:val="4D4D4D"/>
          <w:sz w:val="22"/>
          <w:szCs w:val="22"/>
        </w:rPr>
        <w:t>Ref.2</w:t>
      </w:r>
      <w:r w:rsidRPr="006A3939">
        <w:rPr>
          <w:rFonts w:ascii="Verdana" w:hAnsi="Verdana" w:cs="Arial"/>
          <w:color w:val="4D4D4D"/>
          <w:sz w:val="22"/>
          <w:szCs w:val="22"/>
        </w:rPr>
        <w:t xml:space="preserve">), batteries, water tanks, hydrogen, smart grids/electric car batteries and other </w:t>
      </w:r>
      <w:r w:rsidRPr="006A3939">
        <w:rPr>
          <w:rFonts w:ascii="Verdana" w:hAnsi="Verdana" w:cs="Arial"/>
          <w:i/>
          <w:iCs/>
          <w:color w:val="4D4D4D"/>
          <w:sz w:val="22"/>
          <w:szCs w:val="22"/>
        </w:rPr>
        <w:t>‘Heath Robinson’</w:t>
      </w:r>
      <w:r w:rsidRPr="006A3939">
        <w:rPr>
          <w:rFonts w:ascii="Verdana" w:hAnsi="Verdana" w:cs="Arial"/>
          <w:color w:val="4D4D4D"/>
          <w:sz w:val="22"/>
          <w:szCs w:val="22"/>
        </w:rPr>
        <w:t xml:space="preserve"> arrangements are needed, adding massively to the already </w:t>
      </w:r>
      <w:r>
        <w:fldChar w:fldCharType="begin"/>
      </w:r>
      <w:r>
        <w:instrText xml:space="preserve"> HYPERLINK "https://www.ref.org.uk/ref-blog/365-wind-power-economics-rhetoric-and-reality" </w:instrText>
      </w:r>
      <w:r>
        <w:fldChar w:fldCharType="separate"/>
      </w:r>
      <w:r w:rsidRPr="006A3939">
        <w:rPr>
          <w:rStyle w:val="Hyperlink"/>
          <w:rFonts w:ascii="Verdana" w:hAnsi="Verdana" w:cs="Arial"/>
          <w:sz w:val="22"/>
          <w:szCs w:val="22"/>
        </w:rPr>
        <w:t>high cost of renewables</w:t>
      </w:r>
      <w:r>
        <w:fldChar w:fldCharType="end"/>
      </w:r>
      <w:r w:rsidRPr="006A3939">
        <w:rPr>
          <w:rFonts w:ascii="Verdana" w:hAnsi="Verdana" w:cs="Arial"/>
          <w:color w:val="4D4D4D"/>
          <w:sz w:val="22"/>
          <w:szCs w:val="22"/>
        </w:rPr>
        <w:t xml:space="preserve"> (</w:t>
      </w:r>
      <w:r w:rsidRPr="006A3939">
        <w:rPr>
          <w:rFonts w:ascii="Verdana" w:hAnsi="Verdana" w:cs="Arial"/>
          <w:i/>
          <w:iCs/>
          <w:color w:val="4D4D4D"/>
          <w:sz w:val="22"/>
          <w:szCs w:val="22"/>
        </w:rPr>
        <w:t>Ref.3</w:t>
      </w:r>
      <w:r w:rsidRPr="006A3939">
        <w:rPr>
          <w:rFonts w:ascii="Verdana" w:hAnsi="Verdana" w:cs="Arial"/>
          <w:color w:val="4D4D4D"/>
          <w:sz w:val="22"/>
          <w:szCs w:val="22"/>
        </w:rPr>
        <w:t xml:space="preserve">). </w:t>
      </w:r>
    </w:p>
    <w:p w:rsidR="0024133F" w:rsidRPr="006A3939" w:rsidP="0047314B">
      <w:pPr>
        <w:rPr>
          <w:rFonts w:ascii="Verdana" w:hAnsi="Verdana" w:cs="Arial"/>
          <w:color w:val="4D4D4D"/>
          <w:sz w:val="22"/>
          <w:szCs w:val="22"/>
        </w:rPr>
      </w:pPr>
    </w:p>
    <w:p w:rsidR="00EC2341" w:rsidRPr="006A3939" w:rsidP="0047314B">
      <w:pPr>
        <w:rPr>
          <w:rFonts w:ascii="Verdana" w:hAnsi="Verdana" w:cs="Arial"/>
          <w:b/>
          <w:bCs/>
          <w:color w:val="4D4D4D"/>
          <w:sz w:val="22"/>
          <w:szCs w:val="22"/>
        </w:rPr>
      </w:pPr>
      <w:r w:rsidRPr="006A3939">
        <w:rPr>
          <w:rFonts w:ascii="Verdana" w:hAnsi="Verdana" w:cs="Arial"/>
          <w:b/>
          <w:bCs/>
          <w:color w:val="4D4D4D"/>
          <w:sz w:val="22"/>
          <w:szCs w:val="22"/>
        </w:rPr>
        <w:t xml:space="preserve">M13. </w:t>
      </w:r>
    </w:p>
    <w:p w:rsidR="0024133F" w:rsidRPr="006A3939" w:rsidP="0047314B">
      <w:pPr>
        <w:rPr>
          <w:rFonts w:ascii="Verdana" w:hAnsi="Verdana" w:cs="Arial"/>
          <w:b/>
          <w:bCs/>
          <w:color w:val="4D4D4D"/>
          <w:sz w:val="22"/>
          <w:szCs w:val="22"/>
        </w:rPr>
      </w:pPr>
      <w:r w:rsidRPr="006A3939">
        <w:rPr>
          <w:rFonts w:ascii="Verdana" w:hAnsi="Verdana" w:cs="Arial"/>
          <w:b/>
          <w:bCs/>
          <w:color w:val="4D4D4D"/>
          <w:sz w:val="22"/>
          <w:szCs w:val="22"/>
        </w:rPr>
        <w:t xml:space="preserve">Key Point 4. All these schemes will be installed and operated by the generation and transmission operators, adding greatly to the profits of the very people government and Ofgem have chosen to advise them on how to achieve </w:t>
      </w:r>
      <w:r w:rsidRPr="006A3939">
        <w:rPr>
          <w:rFonts w:ascii="Verdana" w:hAnsi="Verdana" w:cs="Arial"/>
          <w:b/>
          <w:bCs/>
          <w:i/>
          <w:iCs/>
          <w:color w:val="4D4D4D"/>
          <w:sz w:val="22"/>
          <w:szCs w:val="22"/>
        </w:rPr>
        <w:t>‘Net Zero’</w:t>
      </w:r>
      <w:r w:rsidRPr="006A3939">
        <w:rPr>
          <w:rFonts w:ascii="Verdana" w:hAnsi="Verdana" w:cs="Arial"/>
          <w:b/>
          <w:bCs/>
          <w:color w:val="4D4D4D"/>
          <w:sz w:val="22"/>
          <w:szCs w:val="22"/>
        </w:rPr>
        <w:t>.</w:t>
      </w:r>
    </w:p>
    <w:p w:rsidR="0024133F" w:rsidRPr="006A3939" w:rsidP="0047314B">
      <w:pPr>
        <w:rPr>
          <w:rFonts w:ascii="Verdana" w:hAnsi="Verdana" w:cs="Arial"/>
          <w:color w:val="4D4D4D"/>
          <w:sz w:val="22"/>
          <w:szCs w:val="22"/>
        </w:rPr>
      </w:pPr>
    </w:p>
    <w:p w:rsidR="004A4BC6" w:rsidRPr="006A3939" w:rsidP="0047314B">
      <w:pPr>
        <w:rPr>
          <w:rFonts w:ascii="Verdana" w:hAnsi="Verdana" w:cs="Arial"/>
          <w:color w:val="4D4D4D"/>
          <w:sz w:val="22"/>
          <w:szCs w:val="22"/>
        </w:rPr>
      </w:pPr>
      <w:r w:rsidRPr="006A3939">
        <w:rPr>
          <w:rFonts w:ascii="Verdana" w:hAnsi="Verdana" w:cs="Arial"/>
          <w:b/>
          <w:bCs/>
          <w:color w:val="4D4D4D"/>
          <w:sz w:val="22"/>
          <w:szCs w:val="22"/>
        </w:rPr>
        <w:t>M14.</w:t>
      </w:r>
      <w:r w:rsidRPr="006A3939">
        <w:rPr>
          <w:rFonts w:ascii="Verdana" w:hAnsi="Verdana" w:cs="Arial"/>
          <w:color w:val="4D4D4D"/>
          <w:sz w:val="22"/>
          <w:szCs w:val="22"/>
        </w:rPr>
        <w:t xml:space="preserve"> The Committee might find it illuminating to inquire: </w:t>
      </w:r>
    </w:p>
    <w:p w:rsidR="004A4BC6" w:rsidRPr="006A3939" w:rsidP="0047314B">
      <w:pPr>
        <w:rPr>
          <w:rFonts w:ascii="Verdana" w:hAnsi="Verdana" w:cs="Arial"/>
          <w:color w:val="4D4D4D"/>
          <w:sz w:val="22"/>
          <w:szCs w:val="22"/>
        </w:rPr>
      </w:pPr>
    </w:p>
    <w:p w:rsidR="0047314B" w:rsidRPr="006A3939" w:rsidP="0047314B">
      <w:pPr>
        <w:rPr>
          <w:rFonts w:ascii="Verdana" w:hAnsi="Verdana" w:cs="Arial"/>
          <w:color w:val="4D4D4D"/>
          <w:sz w:val="22"/>
          <w:szCs w:val="22"/>
        </w:rPr>
      </w:pPr>
      <w:r w:rsidRPr="006A3939">
        <w:rPr>
          <w:rFonts w:ascii="Verdana" w:hAnsi="Verdana" w:cs="Arial"/>
          <w:i/>
          <w:iCs/>
          <w:color w:val="4D4D4D"/>
          <w:sz w:val="22"/>
          <w:szCs w:val="22"/>
        </w:rPr>
        <w:t>”What</w:t>
      </w:r>
      <w:r w:rsidRPr="006A3939">
        <w:rPr>
          <w:rFonts w:ascii="Verdana" w:hAnsi="Verdana" w:cs="Arial"/>
          <w:i/>
          <w:iCs/>
          <w:color w:val="4D4D4D"/>
          <w:sz w:val="22"/>
          <w:szCs w:val="22"/>
        </w:rPr>
        <w:t xml:space="preserve"> would be the cost of the energy storage needed to ensure security of UK supplies for one week of low wind in winter, even, at today’s prices?” </w:t>
      </w:r>
    </w:p>
    <w:p w:rsidR="0047314B" w:rsidRPr="006A3939" w:rsidP="0047314B">
      <w:pPr>
        <w:rPr>
          <w:rFonts w:ascii="Verdana" w:hAnsi="Verdana" w:cs="Arial"/>
          <w:color w:val="4D4D4D"/>
          <w:sz w:val="22"/>
          <w:szCs w:val="22"/>
        </w:rPr>
      </w:pPr>
    </w:p>
    <w:p w:rsidR="00DE0D0A" w:rsidRPr="006A3939" w:rsidP="0047314B">
      <w:pPr>
        <w:rPr>
          <w:rFonts w:ascii="Verdana" w:hAnsi="Verdana" w:cs="Arial"/>
          <w:color w:val="4D4D4D"/>
          <w:sz w:val="22"/>
          <w:szCs w:val="22"/>
        </w:rPr>
      </w:pPr>
      <w:r w:rsidRPr="006A3939">
        <w:rPr>
          <w:rFonts w:ascii="Verdana" w:hAnsi="Verdana" w:cs="Arial"/>
          <w:b/>
          <w:bCs/>
          <w:color w:val="4D4D4D"/>
          <w:sz w:val="22"/>
          <w:szCs w:val="22"/>
        </w:rPr>
        <w:t>M15.</w:t>
      </w:r>
      <w:r w:rsidRPr="006A3939">
        <w:rPr>
          <w:rFonts w:ascii="Verdana" w:hAnsi="Verdana" w:cs="Arial"/>
          <w:color w:val="4D4D4D"/>
          <w:sz w:val="22"/>
          <w:szCs w:val="22"/>
        </w:rPr>
        <w:t xml:space="preserve"> </w:t>
      </w:r>
    </w:p>
    <w:p w:rsidR="00786470" w:rsidRPr="006A3939" w:rsidP="0047314B">
      <w:pPr>
        <w:rPr>
          <w:rFonts w:ascii="Verdana" w:hAnsi="Verdana" w:cs="Arial"/>
          <w:b/>
          <w:bCs/>
          <w:color w:val="4D4D4D"/>
          <w:sz w:val="22"/>
          <w:szCs w:val="22"/>
        </w:rPr>
      </w:pPr>
      <w:r w:rsidRPr="006A3939">
        <w:rPr>
          <w:rFonts w:ascii="Verdana" w:hAnsi="Verdana" w:cs="Arial"/>
          <w:b/>
          <w:bCs/>
          <w:color w:val="4D4D4D"/>
          <w:sz w:val="22"/>
          <w:szCs w:val="22"/>
        </w:rPr>
        <w:t xml:space="preserve">Key Point 4: The colossal expansion of electrical demand envisaged by electrification of heating and transport cannot be supplied by renewable energy at affordable cost. </w:t>
      </w:r>
    </w:p>
    <w:p w:rsidR="000F4BA0" w:rsidRPr="006A3939" w:rsidP="0047314B">
      <w:pPr>
        <w:rPr>
          <w:rFonts w:ascii="Verdana" w:hAnsi="Verdana" w:cs="Arial"/>
          <w:b/>
          <w:bCs/>
          <w:color w:val="4D4D4D"/>
          <w:sz w:val="22"/>
          <w:szCs w:val="22"/>
        </w:rPr>
      </w:pPr>
    </w:p>
    <w:p w:rsidR="0047314B" w:rsidRPr="006A3939" w:rsidP="0047314B">
      <w:pPr>
        <w:rPr>
          <w:rFonts w:ascii="Verdana" w:hAnsi="Verdana" w:cs="Arial"/>
          <w:b/>
          <w:bCs/>
          <w:color w:val="4D4D4D"/>
          <w:sz w:val="22"/>
          <w:szCs w:val="22"/>
        </w:rPr>
      </w:pPr>
      <w:r w:rsidRPr="006A3939">
        <w:rPr>
          <w:rFonts w:ascii="Verdana" w:hAnsi="Verdana" w:cs="Arial"/>
          <w:b/>
          <w:bCs/>
          <w:color w:val="4D4D4D"/>
          <w:sz w:val="22"/>
          <w:szCs w:val="22"/>
        </w:rPr>
        <w:t>Reliable, predictable (“dispatchable”), synchronous generation will be essential to maintain grid stability, security of supply and affordability.</w:t>
      </w:r>
    </w:p>
    <w:p w:rsidR="00786470" w:rsidRPr="006A3939" w:rsidP="0047314B">
      <w:pPr>
        <w:rPr>
          <w:rFonts w:ascii="Verdana" w:hAnsi="Verdana" w:cs="Arial"/>
          <w:color w:val="4D4D4D"/>
          <w:sz w:val="22"/>
          <w:szCs w:val="22"/>
        </w:rPr>
      </w:pPr>
    </w:p>
    <w:p w:rsidR="00DE0D0A" w:rsidRPr="006A3939" w:rsidP="0047314B">
      <w:pPr>
        <w:rPr>
          <w:rFonts w:ascii="Verdana" w:hAnsi="Verdana" w:cs="Arial"/>
          <w:color w:val="4D4D4D"/>
          <w:sz w:val="22"/>
          <w:szCs w:val="22"/>
        </w:rPr>
      </w:pPr>
    </w:p>
    <w:p w:rsidR="00DE0D0A" w:rsidRPr="006A3939" w:rsidP="0047314B">
      <w:pPr>
        <w:rPr>
          <w:rFonts w:ascii="Verdana" w:hAnsi="Verdana" w:cs="Arial"/>
          <w:color w:val="4D4D4D"/>
          <w:sz w:val="22"/>
          <w:szCs w:val="22"/>
        </w:rPr>
      </w:pPr>
    </w:p>
    <w:p w:rsidR="000F4BA0" w:rsidRPr="006A3939" w:rsidP="0047314B">
      <w:pPr>
        <w:rPr>
          <w:rFonts w:ascii="Verdana" w:hAnsi="Verdana" w:cs="Arial"/>
          <w:color w:val="4D4D4D"/>
          <w:sz w:val="22"/>
          <w:szCs w:val="22"/>
        </w:rPr>
      </w:pPr>
      <w:r w:rsidRPr="006A3939">
        <w:rPr>
          <w:rFonts w:ascii="Verdana" w:hAnsi="Verdana" w:cs="Arial"/>
          <w:b/>
          <w:bCs/>
          <w:color w:val="4D4D4D"/>
          <w:sz w:val="22"/>
          <w:szCs w:val="22"/>
        </w:rPr>
        <w:t>M17. Potential Solutions:</w:t>
      </w:r>
      <w:r w:rsidRPr="006A3939">
        <w:rPr>
          <w:rFonts w:ascii="Verdana" w:hAnsi="Verdana" w:cs="Arial"/>
          <w:color w:val="4D4D4D"/>
          <w:sz w:val="22"/>
          <w:szCs w:val="22"/>
        </w:rPr>
        <w:t xml:space="preserve"> </w:t>
      </w:r>
    </w:p>
    <w:p w:rsidR="00F526A1" w:rsidRPr="006A3939" w:rsidP="0047314B">
      <w:pPr>
        <w:rPr>
          <w:rFonts w:ascii="Verdana" w:hAnsi="Verdana" w:cs="Arial"/>
          <w:b/>
          <w:bCs/>
          <w:color w:val="4D4D4D"/>
          <w:sz w:val="22"/>
          <w:szCs w:val="22"/>
        </w:rPr>
      </w:pPr>
      <w:r w:rsidRPr="006A3939">
        <w:rPr>
          <w:rFonts w:ascii="Verdana" w:hAnsi="Verdana" w:cs="Arial"/>
          <w:b/>
          <w:bCs/>
          <w:color w:val="4D4D4D"/>
          <w:sz w:val="22"/>
          <w:szCs w:val="22"/>
        </w:rPr>
        <w:t xml:space="preserve">Key Point 5: There is little capacity to expand conventional hydro, leaving two main routes, nuclear and fossil fuel. </w:t>
      </w:r>
    </w:p>
    <w:p w:rsidR="00F526A1" w:rsidRPr="006A3939" w:rsidP="0047314B">
      <w:pPr>
        <w:rPr>
          <w:rFonts w:ascii="Verdana" w:hAnsi="Verdana" w:cs="Arial"/>
          <w:color w:val="4D4D4D"/>
          <w:sz w:val="22"/>
          <w:szCs w:val="22"/>
        </w:rPr>
      </w:pPr>
    </w:p>
    <w:p w:rsidR="00B949CB" w:rsidRPr="006A3939" w:rsidP="0047314B">
      <w:pPr>
        <w:rPr>
          <w:rFonts w:ascii="Verdana" w:hAnsi="Verdana" w:cs="Arial"/>
          <w:color w:val="4D4D4D"/>
          <w:sz w:val="22"/>
          <w:szCs w:val="22"/>
        </w:rPr>
      </w:pPr>
      <w:r w:rsidRPr="006A3939">
        <w:rPr>
          <w:rFonts w:ascii="Verdana" w:hAnsi="Verdana" w:cs="Arial"/>
          <w:b/>
          <w:bCs/>
          <w:color w:val="4D4D4D"/>
          <w:sz w:val="22"/>
          <w:szCs w:val="22"/>
        </w:rPr>
        <w:t>M18.</w:t>
      </w:r>
      <w:r w:rsidRPr="006A3939">
        <w:rPr>
          <w:rFonts w:ascii="Verdana" w:hAnsi="Verdana" w:cs="Arial"/>
          <w:color w:val="4D4D4D"/>
          <w:sz w:val="22"/>
          <w:szCs w:val="22"/>
        </w:rPr>
        <w:t xml:space="preserve"> If we are not to use coal, then lower emissions gas would be the fossil fuel alternative. However, it is currently expensive, due to a range of factors, including:</w:t>
      </w:r>
    </w:p>
    <w:p w:rsidR="009E78AF" w:rsidRPr="006A3939" w:rsidP="0047314B">
      <w:pPr>
        <w:rPr>
          <w:rFonts w:ascii="Verdana" w:hAnsi="Verdana" w:cs="Arial"/>
          <w:color w:val="4D4D4D"/>
          <w:sz w:val="22"/>
          <w:szCs w:val="22"/>
        </w:rPr>
      </w:pPr>
    </w:p>
    <w:p w:rsidR="00B949CB" w:rsidRPr="006A3939" w:rsidP="00B949CB">
      <w:pPr>
        <w:pStyle w:val="ListParagraph"/>
        <w:numPr>
          <w:ilvl w:val="0"/>
          <w:numId w:val="5"/>
        </w:numPr>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 Loss of production due to a pandemic-related gas price collapse,  </w:t>
      </w:r>
    </w:p>
    <w:p w:rsidR="00B949CB" w:rsidRPr="006A3939" w:rsidP="00B949CB">
      <w:pPr>
        <w:rPr>
          <w:rFonts w:ascii="Verdana" w:hAnsi="Verdana" w:cs="Arial"/>
          <w:color w:val="4D4D4D"/>
          <w:sz w:val="22"/>
          <w:szCs w:val="22"/>
        </w:rPr>
      </w:pPr>
      <w:r w:rsidRPr="006A3939">
        <w:rPr>
          <w:rFonts w:ascii="Verdana" w:hAnsi="Verdana" w:cs="Arial"/>
          <w:color w:val="4D4D4D"/>
          <w:sz w:val="22"/>
          <w:szCs w:val="22"/>
        </w:rPr>
        <w:t xml:space="preserve">           leading to supply shortages in the economic </w:t>
      </w:r>
      <w:r w:rsidRPr="006A3939">
        <w:rPr>
          <w:rFonts w:ascii="Verdana" w:hAnsi="Verdana" w:cs="Arial"/>
          <w:color w:val="4D4D4D"/>
          <w:sz w:val="22"/>
          <w:szCs w:val="22"/>
        </w:rPr>
        <w:t>recovery;</w:t>
      </w:r>
      <w:r w:rsidRPr="006A3939">
        <w:rPr>
          <w:rFonts w:ascii="Verdana" w:hAnsi="Verdana" w:cs="Arial"/>
          <w:color w:val="4D4D4D"/>
          <w:sz w:val="22"/>
          <w:szCs w:val="22"/>
        </w:rPr>
        <w:t xml:space="preserve"> </w:t>
      </w:r>
    </w:p>
    <w:p w:rsidR="00B949CB" w:rsidRPr="006A3939" w:rsidP="00B949CB">
      <w:pPr>
        <w:pStyle w:val="ListParagraph"/>
        <w:numPr>
          <w:ilvl w:val="0"/>
          <w:numId w:val="5"/>
        </w:numPr>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 Green policies such as the banning of shale gas extraction, </w:t>
      </w:r>
    </w:p>
    <w:p w:rsidR="00B949CB" w:rsidRPr="006A3939" w:rsidP="00B949CB">
      <w:pPr>
        <w:pStyle w:val="ListParagraph"/>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 discouraging offshore investment and the closure of our main gas </w:t>
      </w:r>
    </w:p>
    <w:p w:rsidR="00B949CB" w:rsidRPr="006A3939" w:rsidP="00B949CB">
      <w:pPr>
        <w:pStyle w:val="ListParagraph"/>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 storage </w:t>
      </w:r>
      <w:r w:rsidRPr="006A3939">
        <w:rPr>
          <w:rFonts w:ascii="Verdana" w:eastAsia="Times New Roman" w:hAnsi="Verdana" w:cs="Arial"/>
          <w:color w:val="4D4D4D"/>
          <w:sz w:val="22"/>
          <w:szCs w:val="22"/>
          <w:lang w:eastAsia="en-GB"/>
        </w:rPr>
        <w:t>facility;</w:t>
      </w:r>
      <w:r w:rsidRPr="006A3939">
        <w:rPr>
          <w:rFonts w:ascii="Verdana" w:eastAsia="Times New Roman" w:hAnsi="Verdana" w:cs="Arial"/>
          <w:color w:val="4D4D4D"/>
          <w:sz w:val="22"/>
          <w:szCs w:val="22"/>
          <w:lang w:eastAsia="en-GB"/>
        </w:rPr>
        <w:t xml:space="preserve"> </w:t>
      </w:r>
    </w:p>
    <w:p w:rsidR="0047314B" w:rsidRPr="006A3939" w:rsidP="00B949CB">
      <w:pPr>
        <w:pStyle w:val="ListParagraph"/>
        <w:numPr>
          <w:ilvl w:val="0"/>
          <w:numId w:val="5"/>
        </w:numPr>
        <w:rPr>
          <w:rFonts w:ascii="Verdana" w:eastAsia="Times New Roman" w:hAnsi="Verdana" w:cs="Arial"/>
          <w:color w:val="4D4D4D"/>
          <w:sz w:val="22"/>
          <w:szCs w:val="22"/>
          <w:lang w:eastAsia="en-GB"/>
        </w:rPr>
      </w:pPr>
      <w:r w:rsidRPr="006A3939">
        <w:rPr>
          <w:rFonts w:ascii="Verdana" w:eastAsia="Times New Roman" w:hAnsi="Verdana" w:cs="Arial"/>
          <w:color w:val="4D4D4D"/>
          <w:sz w:val="22"/>
          <w:szCs w:val="22"/>
          <w:lang w:eastAsia="en-GB"/>
        </w:rPr>
        <w:t xml:space="preserve"> </w:t>
      </w:r>
      <w:r w:rsidRPr="006A3939">
        <w:rPr>
          <w:rFonts w:ascii="Verdana" w:eastAsia="Times New Roman" w:hAnsi="Verdana" w:cs="Arial"/>
          <w:b/>
          <w:bCs/>
          <w:color w:val="4D4D4D"/>
          <w:sz w:val="22"/>
          <w:szCs w:val="22"/>
          <w:lang w:eastAsia="en-GB"/>
        </w:rPr>
        <w:t>Low wind</w:t>
      </w:r>
      <w:r w:rsidRPr="006A3939">
        <w:rPr>
          <w:rFonts w:ascii="Verdana" w:eastAsia="Times New Roman" w:hAnsi="Verdana" w:cs="Arial"/>
          <w:color w:val="4D4D4D"/>
          <w:sz w:val="22"/>
          <w:szCs w:val="22"/>
          <w:lang w:eastAsia="en-GB"/>
        </w:rPr>
        <w:t xml:space="preserve"> in Europe added to demand for gas generation. </w:t>
      </w:r>
    </w:p>
    <w:p w:rsidR="00797857" w:rsidRPr="006A3939" w:rsidP="0047314B">
      <w:pPr>
        <w:rPr>
          <w:rFonts w:ascii="Verdana" w:hAnsi="Verdana" w:cs="Arial"/>
          <w:color w:val="4D4D4D"/>
          <w:sz w:val="22"/>
          <w:szCs w:val="22"/>
        </w:rPr>
      </w:pPr>
    </w:p>
    <w:p w:rsidR="000F4BA0" w:rsidRPr="006A3939" w:rsidP="0047314B">
      <w:pPr>
        <w:rPr>
          <w:rFonts w:ascii="Verdana" w:hAnsi="Verdana" w:cs="Arial"/>
          <w:b/>
          <w:bCs/>
          <w:color w:val="4D4D4D"/>
          <w:sz w:val="22"/>
          <w:szCs w:val="22"/>
        </w:rPr>
      </w:pPr>
      <w:r w:rsidRPr="006A3939">
        <w:rPr>
          <w:rFonts w:ascii="Verdana" w:hAnsi="Verdana" w:cs="Arial"/>
          <w:b/>
          <w:bCs/>
          <w:color w:val="4D4D4D"/>
          <w:sz w:val="22"/>
          <w:szCs w:val="22"/>
        </w:rPr>
        <w:t xml:space="preserve">M19. </w:t>
      </w:r>
    </w:p>
    <w:p w:rsidR="009E78AF" w:rsidRPr="006A3939" w:rsidP="0047314B">
      <w:pPr>
        <w:rPr>
          <w:rFonts w:ascii="Verdana" w:hAnsi="Verdana" w:cs="Arial"/>
          <w:b/>
          <w:bCs/>
          <w:i/>
          <w:iCs/>
          <w:color w:val="4D4D4D"/>
          <w:sz w:val="22"/>
          <w:szCs w:val="22"/>
        </w:rPr>
      </w:pPr>
      <w:r w:rsidRPr="006A3939">
        <w:rPr>
          <w:rFonts w:ascii="Verdana" w:hAnsi="Verdana" w:cs="Arial"/>
          <w:b/>
          <w:bCs/>
          <w:color w:val="4D4D4D"/>
          <w:sz w:val="22"/>
          <w:szCs w:val="22"/>
        </w:rPr>
        <w:t xml:space="preserve">Key Point 6. </w:t>
      </w:r>
      <w:r w:rsidRPr="006A3939">
        <w:rPr>
          <w:rFonts w:ascii="Verdana" w:hAnsi="Verdana" w:cs="Arial"/>
          <w:b/>
          <w:bCs/>
          <w:i/>
          <w:iCs/>
          <w:color w:val="4D4D4D"/>
          <w:sz w:val="22"/>
          <w:szCs w:val="22"/>
        </w:rPr>
        <w:t xml:space="preserve"> </w:t>
      </w:r>
      <w:r>
        <w:fldChar w:fldCharType="begin"/>
      </w:r>
      <w:r>
        <w:instrText xml:space="preserve"> HYPERLINK "https://www.shetnews.co.uk/2022/02/22/is-there-a-case-for-cambo-rosebank-or-glendronach/" </w:instrText>
      </w:r>
      <w:r>
        <w:fldChar w:fldCharType="separate"/>
      </w:r>
      <w:r w:rsidRPr="006A3939">
        <w:rPr>
          <w:rStyle w:val="Hyperlink"/>
          <w:rFonts w:ascii="Verdana" w:hAnsi="Verdana" w:cs="Arial"/>
          <w:b/>
          <w:bCs/>
          <w:i/>
          <w:iCs/>
          <w:sz w:val="22"/>
          <w:szCs w:val="22"/>
        </w:rPr>
        <w:t xml:space="preserve">Average CO2 emissions of imported LNG is three times that of </w:t>
      </w:r>
      <w:r w:rsidRPr="006A3939">
        <w:rPr>
          <w:rStyle w:val="Hyperlink"/>
          <w:rFonts w:ascii="Verdana" w:hAnsi="Verdana" w:cs="Arial"/>
          <w:b/>
          <w:bCs/>
          <w:i/>
          <w:iCs/>
          <w:sz w:val="22"/>
          <w:szCs w:val="22"/>
        </w:rPr>
        <w:t>domestically-produced</w:t>
      </w:r>
      <w:r w:rsidRPr="006A3939">
        <w:rPr>
          <w:rStyle w:val="Hyperlink"/>
          <w:rFonts w:ascii="Verdana" w:hAnsi="Verdana" w:cs="Arial"/>
          <w:b/>
          <w:bCs/>
          <w:i/>
          <w:iCs/>
          <w:sz w:val="22"/>
          <w:szCs w:val="22"/>
        </w:rPr>
        <w:t xml:space="preserve"> gas:</w:t>
      </w:r>
      <w:r>
        <w:fldChar w:fldCharType="end"/>
      </w:r>
      <w:r w:rsidRPr="006A3939">
        <w:rPr>
          <w:rFonts w:ascii="Verdana" w:hAnsi="Verdana" w:cs="Arial"/>
          <w:b/>
          <w:bCs/>
          <w:i/>
          <w:iCs/>
          <w:color w:val="4D4D4D"/>
          <w:sz w:val="22"/>
          <w:szCs w:val="22"/>
        </w:rPr>
        <w:t xml:space="preserve"> (Ref.4)</w:t>
      </w:r>
    </w:p>
    <w:p w:rsidR="00944431" w:rsidRPr="006A3939" w:rsidP="0047314B">
      <w:pPr>
        <w:rPr>
          <w:rFonts w:ascii="Verdana" w:hAnsi="Verdana" w:cs="Arial"/>
          <w:color w:val="4D4D4D"/>
          <w:sz w:val="22"/>
          <w:szCs w:val="22"/>
        </w:rPr>
      </w:pPr>
    </w:p>
    <w:p w:rsidR="00944431" w:rsidRPr="006A3939" w:rsidP="00944431">
      <w:pPr>
        <w:rPr>
          <w:rFonts w:ascii="Verdana" w:hAnsi="Verdana"/>
          <w:i/>
          <w:iCs/>
          <w:sz w:val="22"/>
          <w:szCs w:val="22"/>
        </w:rPr>
      </w:pPr>
      <w:r w:rsidRPr="006A3939">
        <w:rPr>
          <w:rFonts w:ascii="Verdana" w:hAnsi="Verdana" w:cs="Arial"/>
          <w:i/>
          <w:iCs/>
          <w:color w:val="4D4D4D"/>
          <w:sz w:val="22"/>
          <w:szCs w:val="22"/>
        </w:rPr>
        <w:t>“</w:t>
      </w:r>
      <w:r w:rsidRPr="006A3939">
        <w:rPr>
          <w:rFonts w:ascii="Verdana" w:hAnsi="Verdana"/>
          <w:i/>
          <w:iCs/>
          <w:color w:val="000000"/>
          <w:sz w:val="22"/>
          <w:szCs w:val="22"/>
          <w:shd w:val="clear" w:color="auto" w:fill="FFFFFF"/>
        </w:rPr>
        <w:t xml:space="preserve">This is where the first climate-relevant metric should be considered in the context of Cambo, Rosebank and Glendronach: domestically produced gas would have an average carbon intensity of around 22 kgCO2/boe, compared to the average LNG import, which has a carbon intensity of 59 kgCO2/boe – almost three times higher. That’s the </w:t>
      </w:r>
      <w:r w:rsidRPr="006A3939">
        <w:rPr>
          <w:rFonts w:ascii="Verdana" w:hAnsi="Verdana"/>
          <w:i/>
          <w:iCs/>
          <w:color w:val="000000"/>
          <w:sz w:val="22"/>
          <w:szCs w:val="22"/>
          <w:shd w:val="clear" w:color="auto" w:fill="FFFFFF"/>
        </w:rPr>
        <w:t>average, and</w:t>
      </w:r>
      <w:r w:rsidRPr="006A3939">
        <w:rPr>
          <w:rFonts w:ascii="Verdana" w:hAnsi="Verdana"/>
          <w:i/>
          <w:iCs/>
          <w:color w:val="000000"/>
          <w:sz w:val="22"/>
          <w:szCs w:val="22"/>
          <w:shd w:val="clear" w:color="auto" w:fill="FFFFFF"/>
        </w:rPr>
        <w:t xml:space="preserve"> doesn’t account for the increasingly extreme events that we see on the volatile global LNG trading markets.”</w:t>
      </w:r>
    </w:p>
    <w:p w:rsidR="00944431" w:rsidRPr="006A3939" w:rsidP="0047314B">
      <w:pPr>
        <w:rPr>
          <w:rFonts w:ascii="Verdana" w:hAnsi="Verdana" w:cs="Arial"/>
          <w:color w:val="4D4D4D"/>
          <w:sz w:val="22"/>
          <w:szCs w:val="22"/>
        </w:rPr>
      </w:pPr>
    </w:p>
    <w:p w:rsidR="00A919BB" w:rsidRPr="006A3939" w:rsidP="0047314B">
      <w:pPr>
        <w:rPr>
          <w:rFonts w:ascii="Verdana" w:hAnsi="Verdana" w:cs="Arial"/>
          <w:color w:val="4D4D4D"/>
          <w:sz w:val="22"/>
          <w:szCs w:val="22"/>
        </w:rPr>
      </w:pPr>
      <w:r w:rsidRPr="006A3939">
        <w:rPr>
          <w:rFonts w:ascii="Verdana" w:hAnsi="Verdana" w:cs="Arial"/>
          <w:b/>
          <w:bCs/>
          <w:color w:val="4D4D4D"/>
          <w:sz w:val="22"/>
          <w:szCs w:val="22"/>
        </w:rPr>
        <w:t>M20.</w:t>
      </w:r>
      <w:r w:rsidRPr="006A3939">
        <w:rPr>
          <w:rFonts w:ascii="Verdana" w:hAnsi="Verdana" w:cs="Arial"/>
          <w:color w:val="4D4D4D"/>
          <w:sz w:val="22"/>
          <w:szCs w:val="22"/>
        </w:rPr>
        <w:t xml:space="preserve"> Clearly, the banning/discouragement of domestic gas production is damaging to both CO2 reduction aspirations and affordability (lower supply means higher prices).</w:t>
      </w:r>
    </w:p>
    <w:p w:rsidR="00201CC9" w:rsidRPr="006A3939" w:rsidP="0047314B">
      <w:pPr>
        <w:rPr>
          <w:rFonts w:ascii="Verdana" w:hAnsi="Verdana" w:cs="Arial"/>
          <w:color w:val="4D4D4D"/>
          <w:sz w:val="22"/>
          <w:szCs w:val="22"/>
        </w:rPr>
      </w:pPr>
    </w:p>
    <w:p w:rsidR="00B452DF" w:rsidRPr="006A3939" w:rsidP="0047314B">
      <w:pPr>
        <w:rPr>
          <w:rFonts w:ascii="Verdana" w:hAnsi="Verdana" w:cs="Arial"/>
          <w:color w:val="4D4D4D"/>
          <w:sz w:val="22"/>
          <w:szCs w:val="22"/>
        </w:rPr>
      </w:pPr>
      <w:r w:rsidRPr="006A3939">
        <w:rPr>
          <w:rFonts w:ascii="Verdana" w:hAnsi="Verdana" w:cs="Arial"/>
          <w:b/>
          <w:bCs/>
          <w:color w:val="4D4D4D"/>
          <w:sz w:val="22"/>
          <w:szCs w:val="22"/>
        </w:rPr>
        <w:t>M21.</w:t>
      </w:r>
      <w:r w:rsidRPr="006A3939">
        <w:rPr>
          <w:rFonts w:ascii="Verdana" w:hAnsi="Verdana" w:cs="Arial"/>
          <w:color w:val="4D4D4D"/>
          <w:sz w:val="22"/>
          <w:szCs w:val="22"/>
        </w:rPr>
        <w:t xml:space="preserve">  </w:t>
      </w:r>
    </w:p>
    <w:p w:rsidR="00201CC9" w:rsidRPr="006A3939" w:rsidP="0047314B">
      <w:pPr>
        <w:rPr>
          <w:rFonts w:ascii="Verdana" w:hAnsi="Verdana" w:cs="Arial"/>
          <w:color w:val="4D4D4D"/>
          <w:sz w:val="22"/>
          <w:szCs w:val="22"/>
        </w:rPr>
      </w:pPr>
      <w:r w:rsidRPr="006A3939">
        <w:rPr>
          <w:rFonts w:ascii="Verdana" w:hAnsi="Verdana" w:cs="Arial"/>
          <w:color w:val="4D4D4D"/>
          <w:sz w:val="22"/>
          <w:szCs w:val="22"/>
        </w:rPr>
        <w:t xml:space="preserve">The International Agency has highlighted the </w:t>
      </w:r>
      <w:r>
        <w:fldChar w:fldCharType="begin"/>
      </w:r>
      <w:r>
        <w:instrText xml:space="preserve"> HYPERLINK "https://www.iea.org/news/clean-energy-demand-for-critical-minerals-set-to-soar-as-the-world-pursues-net-zero-goals" </w:instrText>
      </w:r>
      <w:r>
        <w:fldChar w:fldCharType="separate"/>
      </w:r>
      <w:r w:rsidRPr="006A3939">
        <w:rPr>
          <w:rStyle w:val="Hyperlink"/>
          <w:rFonts w:ascii="Verdana" w:hAnsi="Verdana" w:cs="Arial"/>
          <w:sz w:val="22"/>
          <w:szCs w:val="22"/>
        </w:rPr>
        <w:t>vast expansion of mining</w:t>
      </w:r>
      <w:r>
        <w:fldChar w:fldCharType="end"/>
      </w:r>
      <w:r w:rsidRPr="006A3939">
        <w:rPr>
          <w:rFonts w:ascii="Verdana" w:hAnsi="Verdana" w:cs="Arial"/>
          <w:color w:val="4D4D4D"/>
          <w:sz w:val="22"/>
          <w:szCs w:val="22"/>
        </w:rPr>
        <w:t xml:space="preserve"> (</w:t>
      </w:r>
      <w:r w:rsidRPr="006A3939">
        <w:rPr>
          <w:rFonts w:ascii="Verdana" w:hAnsi="Verdana" w:cs="Arial"/>
          <w:i/>
          <w:iCs/>
          <w:color w:val="4D4D4D"/>
          <w:sz w:val="22"/>
          <w:szCs w:val="22"/>
        </w:rPr>
        <w:t>Ref.5</w:t>
      </w:r>
      <w:r w:rsidRPr="006A3939">
        <w:rPr>
          <w:rFonts w:ascii="Verdana" w:hAnsi="Verdana" w:cs="Arial"/>
          <w:color w:val="4D4D4D"/>
          <w:sz w:val="22"/>
          <w:szCs w:val="22"/>
        </w:rPr>
        <w:t>) required to ensure the availability and cost of minerals essential for electrification”</w:t>
      </w:r>
    </w:p>
    <w:p w:rsidR="00201CC9" w:rsidRPr="006A3939" w:rsidP="0047314B">
      <w:pPr>
        <w:rPr>
          <w:rFonts w:ascii="Verdana" w:hAnsi="Verdana" w:cs="Arial"/>
          <w:color w:val="4D4D4D"/>
          <w:sz w:val="22"/>
          <w:szCs w:val="22"/>
        </w:rPr>
      </w:pPr>
    </w:p>
    <w:p w:rsidR="00201CC9" w:rsidRPr="006A3939" w:rsidP="0047314B">
      <w:pPr>
        <w:rPr>
          <w:rStyle w:val="apple-converted-space"/>
          <w:rFonts w:ascii="Verdana" w:hAnsi="Verdana" w:cs="Arial"/>
          <w:i/>
          <w:iCs/>
          <w:color w:val="000000"/>
          <w:sz w:val="22"/>
          <w:szCs w:val="22"/>
          <w:shd w:val="clear" w:color="auto" w:fill="FFFFFF"/>
        </w:rPr>
      </w:pPr>
      <w:r w:rsidRPr="006A3939">
        <w:rPr>
          <w:rFonts w:ascii="Verdana" w:hAnsi="Verdana" w:cs="Arial"/>
          <w:i/>
          <w:iCs/>
          <w:color w:val="4D4D4D"/>
          <w:sz w:val="22"/>
          <w:szCs w:val="22"/>
        </w:rPr>
        <w:t>“</w:t>
      </w:r>
      <w:r w:rsidRPr="006A3939">
        <w:rPr>
          <w:rFonts w:ascii="Verdana" w:hAnsi="Verdana" w:cs="Arial"/>
          <w:i/>
          <w:iCs/>
          <w:color w:val="000000"/>
          <w:sz w:val="22"/>
          <w:szCs w:val="22"/>
          <w:shd w:val="clear" w:color="auto" w:fill="FFFFFF"/>
        </w:rPr>
        <w:t>Today, the data shows a looming mismatch between the world’s strengthened climate ambitions and the availability of critical minerals that are essential to realising those ambitions,” said Fatih Birol, Executive Director of the IEA.</w:t>
      </w:r>
      <w:r w:rsidRPr="006A3939">
        <w:rPr>
          <w:rStyle w:val="apple-converted-space"/>
          <w:rFonts w:ascii="Verdana" w:hAnsi="Verdana" w:cs="Arial"/>
          <w:i/>
          <w:iCs/>
          <w:color w:val="000000"/>
          <w:sz w:val="22"/>
          <w:szCs w:val="22"/>
          <w:shd w:val="clear" w:color="auto" w:fill="FFFFFF"/>
        </w:rPr>
        <w:t>”</w:t>
      </w:r>
    </w:p>
    <w:p w:rsidR="001B43CF" w:rsidRPr="006A3939" w:rsidP="0047314B">
      <w:pPr>
        <w:rPr>
          <w:rStyle w:val="apple-converted-space"/>
          <w:rFonts w:ascii="Verdana" w:hAnsi="Verdana" w:cs="Arial"/>
          <w:i/>
          <w:iCs/>
          <w:color w:val="000000"/>
          <w:sz w:val="22"/>
          <w:szCs w:val="22"/>
          <w:shd w:val="clear" w:color="auto" w:fill="FFFFFF"/>
        </w:rPr>
      </w:pPr>
    </w:p>
    <w:p w:rsidR="001B43CF" w:rsidRPr="006A3939" w:rsidP="0047314B">
      <w:pPr>
        <w:rPr>
          <w:rFonts w:ascii="Verdana" w:hAnsi="Verdana"/>
          <w:sz w:val="22"/>
          <w:szCs w:val="22"/>
        </w:rPr>
      </w:pPr>
      <w:r w:rsidRPr="006A3939">
        <w:rPr>
          <w:rStyle w:val="apple-converted-space"/>
          <w:rFonts w:ascii="Verdana" w:hAnsi="Verdana" w:cs="Arial"/>
          <w:color w:val="000000"/>
          <w:sz w:val="22"/>
          <w:szCs w:val="22"/>
          <w:shd w:val="clear" w:color="auto" w:fill="FFFFFF"/>
        </w:rPr>
        <w:t>The necessary minerals for electrification are likely to become extremely expensive, potentially, threatening the feasibility of the entire project and even, ‘Net Zero’ itself.</w:t>
      </w:r>
    </w:p>
    <w:p w:rsidR="00201CC9" w:rsidRPr="006A3939" w:rsidP="0047314B">
      <w:pPr>
        <w:rPr>
          <w:rFonts w:ascii="Verdana" w:hAnsi="Verdana" w:cs="Arial"/>
          <w:color w:val="4D4D4D"/>
          <w:sz w:val="22"/>
          <w:szCs w:val="22"/>
        </w:rPr>
      </w:pPr>
    </w:p>
    <w:p w:rsidR="007F35B4" w:rsidRPr="006A3939" w:rsidP="00A919BB">
      <w:pPr>
        <w:rPr>
          <w:rFonts w:ascii="Verdana" w:hAnsi="Verdana" w:cs="Arial"/>
          <w:b/>
          <w:bCs/>
          <w:i/>
          <w:iCs/>
          <w:color w:val="4D4D4D"/>
          <w:sz w:val="22"/>
          <w:szCs w:val="22"/>
        </w:rPr>
      </w:pPr>
      <w:r w:rsidRPr="006A3939">
        <w:rPr>
          <w:rFonts w:ascii="Verdana" w:hAnsi="Verdana" w:cs="Arial"/>
          <w:b/>
          <w:bCs/>
          <w:i/>
          <w:iCs/>
          <w:color w:val="4D4D4D"/>
          <w:sz w:val="22"/>
          <w:szCs w:val="22"/>
        </w:rPr>
        <w:t xml:space="preserve">M22. Policy Outcomes: </w:t>
      </w:r>
    </w:p>
    <w:p w:rsidR="007F35B4" w:rsidRPr="006A3939" w:rsidP="007F35B4">
      <w:pPr>
        <w:pStyle w:val="ListParagraph"/>
        <w:numPr>
          <w:ilvl w:val="0"/>
          <w:numId w:val="7"/>
        </w:numPr>
        <w:rPr>
          <w:rFonts w:ascii="Verdana" w:hAnsi="Verdana" w:cs="Arial"/>
          <w:color w:val="4D4D4D"/>
          <w:sz w:val="22"/>
          <w:szCs w:val="22"/>
        </w:rPr>
      </w:pPr>
      <w:r w:rsidRPr="006A3939">
        <w:rPr>
          <w:rFonts w:ascii="Verdana" w:hAnsi="Verdana" w:cs="Arial"/>
          <w:color w:val="4D4D4D"/>
          <w:sz w:val="22"/>
          <w:szCs w:val="22"/>
        </w:rPr>
        <w:t>A much larger ‘carbon footprint’ than necessary</w:t>
      </w:r>
    </w:p>
    <w:p w:rsidR="007F35B4" w:rsidRPr="006A3939" w:rsidP="007F35B4">
      <w:pPr>
        <w:pStyle w:val="ListParagraph"/>
        <w:numPr>
          <w:ilvl w:val="0"/>
          <w:numId w:val="7"/>
        </w:numPr>
        <w:rPr>
          <w:rFonts w:ascii="Verdana" w:hAnsi="Verdana" w:cs="Arial"/>
          <w:i/>
          <w:iCs/>
          <w:color w:val="4D4D4D"/>
          <w:sz w:val="22"/>
          <w:szCs w:val="22"/>
        </w:rPr>
      </w:pPr>
      <w:r w:rsidRPr="006A3939">
        <w:rPr>
          <w:rFonts w:ascii="Verdana" w:hAnsi="Verdana" w:cs="Arial"/>
          <w:i/>
          <w:iCs/>
          <w:color w:val="4D4D4D"/>
          <w:sz w:val="22"/>
          <w:szCs w:val="22"/>
        </w:rPr>
        <w:t>Unnecessarily high prices of gas and electricity.</w:t>
      </w:r>
    </w:p>
    <w:p w:rsidR="007F35B4" w:rsidRPr="006A3939" w:rsidP="00A919BB">
      <w:pPr>
        <w:pStyle w:val="ListParagraph"/>
        <w:numPr>
          <w:ilvl w:val="0"/>
          <w:numId w:val="7"/>
        </w:numPr>
        <w:rPr>
          <w:rFonts w:ascii="Verdana" w:hAnsi="Verdana" w:cs="Arial"/>
          <w:i/>
          <w:iCs/>
          <w:color w:val="4D4D4D"/>
          <w:sz w:val="22"/>
          <w:szCs w:val="22"/>
        </w:rPr>
      </w:pPr>
      <w:r w:rsidRPr="006A3939">
        <w:rPr>
          <w:rFonts w:ascii="Verdana" w:hAnsi="Verdana" w:cs="Arial"/>
          <w:i/>
          <w:iCs/>
          <w:color w:val="4D4D4D"/>
          <w:sz w:val="22"/>
          <w:szCs w:val="22"/>
        </w:rPr>
        <w:t xml:space="preserve">Excessive dependence on foreign sources, notably, Russia, a hostile, aggressive, geopolitical adversary. </w:t>
      </w:r>
    </w:p>
    <w:p w:rsidR="00A919BB" w:rsidRPr="006A3939" w:rsidP="00A919BB">
      <w:pPr>
        <w:pStyle w:val="ListParagraph"/>
        <w:numPr>
          <w:ilvl w:val="0"/>
          <w:numId w:val="7"/>
        </w:numPr>
        <w:rPr>
          <w:rFonts w:ascii="Verdana" w:hAnsi="Verdana" w:cs="Arial"/>
          <w:i/>
          <w:iCs/>
          <w:color w:val="4D4D4D"/>
          <w:sz w:val="22"/>
          <w:szCs w:val="22"/>
        </w:rPr>
      </w:pPr>
      <w:r w:rsidRPr="006A3939">
        <w:rPr>
          <w:rFonts w:ascii="Verdana" w:hAnsi="Verdana" w:cs="Arial"/>
          <w:i/>
          <w:iCs/>
          <w:color w:val="4D4D4D"/>
          <w:sz w:val="22"/>
          <w:szCs w:val="22"/>
        </w:rPr>
        <w:t>Far from banning imports, we fear Putin will retaliate against sanctions by cutting gas supplies!</w:t>
      </w:r>
    </w:p>
    <w:p w:rsidR="00966898" w:rsidRPr="006A3939" w:rsidP="00A919BB">
      <w:pPr>
        <w:pStyle w:val="ListParagraph"/>
        <w:numPr>
          <w:ilvl w:val="0"/>
          <w:numId w:val="7"/>
        </w:numPr>
        <w:rPr>
          <w:rFonts w:ascii="Verdana" w:hAnsi="Verdana" w:cs="Arial"/>
          <w:i/>
          <w:iCs/>
          <w:color w:val="4D4D4D"/>
          <w:sz w:val="22"/>
          <w:szCs w:val="22"/>
        </w:rPr>
      </w:pPr>
      <w:r w:rsidRPr="006A3939">
        <w:rPr>
          <w:rFonts w:ascii="Verdana" w:hAnsi="Verdana" w:cs="Arial"/>
          <w:i/>
          <w:iCs/>
          <w:color w:val="4D4D4D"/>
          <w:sz w:val="22"/>
          <w:szCs w:val="22"/>
        </w:rPr>
        <w:t>Longer term, dependence on another hostile, aggressive, geopolitical adversary, China, to supply minerals essential for future energy supplies.</w:t>
      </w:r>
    </w:p>
    <w:p w:rsidR="00A919BB" w:rsidRPr="006A3939" w:rsidP="0047314B">
      <w:pPr>
        <w:rPr>
          <w:rFonts w:ascii="Verdana" w:hAnsi="Verdana" w:cs="Arial"/>
          <w:color w:val="4D4D4D"/>
          <w:sz w:val="22"/>
          <w:szCs w:val="22"/>
        </w:rPr>
      </w:pPr>
    </w:p>
    <w:p w:rsidR="0047314B" w:rsidRPr="006A3939" w:rsidP="0047314B">
      <w:pPr>
        <w:rPr>
          <w:rFonts w:ascii="Verdana" w:hAnsi="Verdana" w:cs="Arial"/>
          <w:b/>
          <w:bCs/>
          <w:color w:val="4D4D4D"/>
          <w:sz w:val="22"/>
          <w:szCs w:val="22"/>
          <w:u w:val="single"/>
        </w:rPr>
      </w:pPr>
      <w:r w:rsidRPr="006A3939">
        <w:rPr>
          <w:rFonts w:ascii="Verdana" w:hAnsi="Verdana" w:cs="Arial"/>
          <w:b/>
          <w:bCs/>
          <w:color w:val="4D4D4D"/>
          <w:sz w:val="22"/>
          <w:szCs w:val="22"/>
          <w:u w:val="single"/>
        </w:rPr>
        <w:t>Future Strategy.</w:t>
      </w:r>
    </w:p>
    <w:p w:rsidR="009E78AF" w:rsidRPr="006A3939" w:rsidP="0047314B">
      <w:pPr>
        <w:rPr>
          <w:rFonts w:ascii="Verdana" w:hAnsi="Verdana" w:cs="Arial"/>
          <w:b/>
          <w:bCs/>
          <w:color w:val="4D4D4D"/>
          <w:sz w:val="22"/>
          <w:szCs w:val="22"/>
          <w:u w:val="single"/>
        </w:rPr>
      </w:pPr>
    </w:p>
    <w:p w:rsidR="009E78AF" w:rsidRPr="006A3939" w:rsidP="0047314B">
      <w:pPr>
        <w:rPr>
          <w:rFonts w:ascii="Verdana" w:hAnsi="Verdana" w:cs="Arial"/>
          <w:color w:val="4D4D4D"/>
          <w:sz w:val="22"/>
          <w:szCs w:val="22"/>
        </w:rPr>
      </w:pPr>
      <w:r w:rsidRPr="006A3939">
        <w:rPr>
          <w:rFonts w:ascii="Verdana" w:hAnsi="Verdana" w:cs="Arial"/>
          <w:b/>
          <w:bCs/>
          <w:color w:val="4D4D4D"/>
          <w:sz w:val="22"/>
          <w:szCs w:val="22"/>
        </w:rPr>
        <w:t>M23.</w:t>
      </w:r>
      <w:r w:rsidRPr="006A3939">
        <w:rPr>
          <w:rFonts w:ascii="Verdana" w:hAnsi="Verdana" w:cs="Arial"/>
          <w:color w:val="4D4D4D"/>
          <w:sz w:val="22"/>
          <w:szCs w:val="22"/>
        </w:rPr>
        <w:t xml:space="preserve"> Summary:</w:t>
      </w:r>
    </w:p>
    <w:p w:rsidR="0051614D" w:rsidRPr="006A3939" w:rsidP="0047314B">
      <w:pPr>
        <w:rPr>
          <w:rFonts w:ascii="Verdana" w:hAnsi="Verdana" w:cs="Arial"/>
          <w:b/>
          <w:bCs/>
          <w:color w:val="4D4D4D"/>
          <w:sz w:val="22"/>
          <w:szCs w:val="22"/>
        </w:rPr>
      </w:pPr>
    </w:p>
    <w:p w:rsidR="00E72DDE" w:rsidRPr="006A3939" w:rsidP="00603E40">
      <w:pPr>
        <w:pStyle w:val="ListParagraph"/>
        <w:numPr>
          <w:ilvl w:val="0"/>
          <w:numId w:val="8"/>
        </w:numPr>
        <w:rPr>
          <w:rFonts w:ascii="Verdana" w:hAnsi="Verdana" w:cs="Arial"/>
          <w:color w:val="4D4D4D"/>
          <w:sz w:val="22"/>
          <w:szCs w:val="22"/>
        </w:rPr>
      </w:pPr>
      <w:r w:rsidRPr="006A3939">
        <w:rPr>
          <w:rFonts w:ascii="Verdana" w:hAnsi="Verdana" w:cs="Arial"/>
          <w:b/>
          <w:bCs/>
          <w:i/>
          <w:iCs/>
          <w:color w:val="4D4D4D"/>
          <w:sz w:val="22"/>
          <w:szCs w:val="22"/>
        </w:rPr>
        <w:t>Fossil fuels are essential</w:t>
      </w:r>
      <w:r w:rsidRPr="006A3939">
        <w:rPr>
          <w:rFonts w:ascii="Verdana" w:hAnsi="Verdana" w:cs="Arial"/>
          <w:color w:val="4D4D4D"/>
          <w:sz w:val="22"/>
          <w:szCs w:val="22"/>
        </w:rPr>
        <w:t xml:space="preserve"> and domestic production must be encouraged. Demonisation must end.</w:t>
      </w:r>
    </w:p>
    <w:p w:rsidR="004C7530" w:rsidRPr="006A3939" w:rsidP="00603E40">
      <w:pPr>
        <w:pStyle w:val="ListParagraph"/>
        <w:numPr>
          <w:ilvl w:val="0"/>
          <w:numId w:val="8"/>
        </w:numPr>
        <w:rPr>
          <w:rFonts w:ascii="Verdana" w:eastAsia="Times New Roman" w:hAnsi="Verdana" w:cs="Arial"/>
          <w:color w:val="4D4D4D"/>
          <w:sz w:val="22"/>
          <w:szCs w:val="22"/>
          <w:lang w:eastAsia="en-GB"/>
        </w:rPr>
      </w:pPr>
      <w:r w:rsidRPr="006A3939">
        <w:rPr>
          <w:rFonts w:ascii="Verdana" w:eastAsia="Times New Roman" w:hAnsi="Verdana" w:cs="Arial"/>
          <w:b/>
          <w:bCs/>
          <w:i/>
          <w:iCs/>
          <w:color w:val="4D4D4D"/>
          <w:sz w:val="22"/>
          <w:szCs w:val="22"/>
          <w:lang w:eastAsia="en-GB"/>
        </w:rPr>
        <w:t>A fully costed road map</w:t>
      </w:r>
      <w:r w:rsidRPr="006A3939">
        <w:rPr>
          <w:rFonts w:ascii="Verdana" w:eastAsia="Times New Roman" w:hAnsi="Verdana" w:cs="Arial"/>
          <w:color w:val="4D4D4D"/>
          <w:sz w:val="22"/>
          <w:szCs w:val="22"/>
          <w:lang w:eastAsia="en-GB"/>
        </w:rPr>
        <w:t xml:space="preserve">, including </w:t>
      </w:r>
      <w:r w:rsidRPr="006A3939">
        <w:rPr>
          <w:rFonts w:ascii="Verdana" w:eastAsia="Times New Roman" w:hAnsi="Verdana" w:cs="Arial"/>
          <w:b/>
          <w:bCs/>
          <w:color w:val="4D4D4D"/>
          <w:sz w:val="22"/>
          <w:szCs w:val="22"/>
          <w:lang w:eastAsia="en-GB"/>
        </w:rPr>
        <w:t>the</w:t>
      </w:r>
      <w:r w:rsidRPr="006A3939">
        <w:rPr>
          <w:rFonts w:ascii="Verdana" w:eastAsia="Times New Roman" w:hAnsi="Verdana" w:cs="Arial"/>
          <w:b/>
          <w:bCs/>
          <w:i/>
          <w:iCs/>
          <w:color w:val="4D4D4D"/>
          <w:sz w:val="22"/>
          <w:szCs w:val="22"/>
          <w:lang w:eastAsia="en-GB"/>
        </w:rPr>
        <w:t xml:space="preserve"> true costs of renewable energy</w:t>
      </w:r>
      <w:r w:rsidRPr="006A3939">
        <w:rPr>
          <w:rFonts w:ascii="Verdana" w:eastAsia="Times New Roman" w:hAnsi="Verdana" w:cs="Arial"/>
          <w:b/>
          <w:bCs/>
          <w:color w:val="4D4D4D"/>
          <w:sz w:val="22"/>
          <w:szCs w:val="22"/>
          <w:lang w:eastAsia="en-GB"/>
        </w:rPr>
        <w:t>,</w:t>
      </w:r>
      <w:r w:rsidRPr="006A3939">
        <w:rPr>
          <w:rFonts w:ascii="Verdana" w:eastAsia="Times New Roman" w:hAnsi="Verdana" w:cs="Arial"/>
          <w:color w:val="4D4D4D"/>
          <w:sz w:val="22"/>
          <w:szCs w:val="22"/>
          <w:lang w:eastAsia="en-GB"/>
        </w:rPr>
        <w:t xml:space="preserve"> is urgently needed.</w:t>
      </w:r>
    </w:p>
    <w:p w:rsidR="00E72DDE" w:rsidRPr="006A3939" w:rsidP="00603E40">
      <w:pPr>
        <w:pStyle w:val="ListParagraph"/>
        <w:numPr>
          <w:ilvl w:val="0"/>
          <w:numId w:val="8"/>
        </w:numPr>
        <w:rPr>
          <w:rFonts w:ascii="Verdana" w:eastAsia="Times New Roman" w:hAnsi="Verdana" w:cs="Arial"/>
          <w:color w:val="4D4D4D"/>
          <w:sz w:val="22"/>
          <w:szCs w:val="22"/>
          <w:lang w:eastAsia="en-GB"/>
        </w:rPr>
      </w:pPr>
      <w:r w:rsidRPr="006A3939">
        <w:rPr>
          <w:rFonts w:ascii="Verdana" w:eastAsia="Times New Roman" w:hAnsi="Verdana" w:cs="Arial"/>
          <w:b/>
          <w:bCs/>
          <w:i/>
          <w:iCs/>
          <w:color w:val="4D4D4D"/>
          <w:sz w:val="22"/>
          <w:szCs w:val="22"/>
          <w:lang w:eastAsia="en-GB"/>
        </w:rPr>
        <w:t>Utilities’ vested interest</w:t>
      </w:r>
      <w:r w:rsidRPr="006A3939">
        <w:rPr>
          <w:rFonts w:ascii="Verdana" w:eastAsia="Times New Roman" w:hAnsi="Verdana" w:cs="Arial"/>
          <w:color w:val="4D4D4D"/>
          <w:sz w:val="22"/>
          <w:szCs w:val="22"/>
          <w:lang w:eastAsia="en-GB"/>
        </w:rPr>
        <w:t xml:space="preserve"> is in growing their business. We should be circumspect about their advice.</w:t>
      </w:r>
    </w:p>
    <w:p w:rsidR="007962EE" w:rsidRPr="006A3939" w:rsidP="00603E40">
      <w:pPr>
        <w:pStyle w:val="ListParagraph"/>
        <w:numPr>
          <w:ilvl w:val="0"/>
          <w:numId w:val="8"/>
        </w:numPr>
        <w:rPr>
          <w:rFonts w:ascii="Verdana" w:eastAsia="Times New Roman" w:hAnsi="Verdana" w:cs="Arial"/>
          <w:color w:val="4D4D4D"/>
          <w:sz w:val="22"/>
          <w:szCs w:val="22"/>
          <w:lang w:eastAsia="en-GB"/>
        </w:rPr>
      </w:pPr>
      <w:r w:rsidRPr="006A3939">
        <w:rPr>
          <w:rFonts w:ascii="Verdana" w:eastAsia="Times New Roman" w:hAnsi="Verdana" w:cs="Arial"/>
          <w:b/>
          <w:bCs/>
          <w:i/>
          <w:iCs/>
          <w:color w:val="4D4D4D"/>
          <w:sz w:val="22"/>
          <w:szCs w:val="22"/>
          <w:lang w:eastAsia="en-GB"/>
        </w:rPr>
        <w:t>Target date is 2050</w:t>
      </w:r>
      <w:r w:rsidRPr="006A3939">
        <w:rPr>
          <w:rFonts w:ascii="Verdana" w:eastAsia="Times New Roman" w:hAnsi="Verdana" w:cs="Arial"/>
          <w:b/>
          <w:bCs/>
          <w:color w:val="4D4D4D"/>
          <w:sz w:val="22"/>
          <w:szCs w:val="22"/>
          <w:lang w:eastAsia="en-GB"/>
        </w:rPr>
        <w:t xml:space="preserve">, not 2030. </w:t>
      </w:r>
      <w:r w:rsidRPr="006A3939">
        <w:rPr>
          <w:rFonts w:ascii="Verdana" w:eastAsia="Times New Roman" w:hAnsi="Verdana" w:cs="Arial"/>
          <w:color w:val="4D4D4D"/>
          <w:sz w:val="22"/>
          <w:szCs w:val="22"/>
          <w:lang w:eastAsia="en-GB"/>
        </w:rPr>
        <w:t xml:space="preserve">Ill-considered, precipitate action, now, will undermine overall progress. </w:t>
      </w:r>
    </w:p>
    <w:p w:rsidR="00603E40" w:rsidRPr="006A3939" w:rsidP="00603E40">
      <w:pPr>
        <w:pStyle w:val="ListParagraph"/>
        <w:numPr>
          <w:ilvl w:val="0"/>
          <w:numId w:val="8"/>
        </w:numPr>
        <w:rPr>
          <w:rFonts w:ascii="Verdana" w:eastAsia="Times New Roman" w:hAnsi="Verdana" w:cs="Arial"/>
          <w:color w:val="4D4D4D"/>
          <w:sz w:val="22"/>
          <w:szCs w:val="22"/>
          <w:lang w:eastAsia="en-GB"/>
        </w:rPr>
      </w:pPr>
      <w:r w:rsidRPr="006A3939">
        <w:rPr>
          <w:rFonts w:ascii="Verdana" w:eastAsia="Times New Roman" w:hAnsi="Verdana" w:cs="Arial"/>
          <w:b/>
          <w:bCs/>
          <w:i/>
          <w:iCs/>
          <w:color w:val="4D4D4D"/>
          <w:sz w:val="22"/>
          <w:szCs w:val="22"/>
          <w:lang w:eastAsia="en-GB"/>
        </w:rPr>
        <w:t>Gas is less CO2-emitting</w:t>
      </w:r>
      <w:r w:rsidRPr="006A3939">
        <w:rPr>
          <w:rFonts w:ascii="Verdana" w:eastAsia="Times New Roman" w:hAnsi="Verdana" w:cs="Arial"/>
          <w:color w:val="4D4D4D"/>
          <w:sz w:val="22"/>
          <w:szCs w:val="22"/>
          <w:lang w:eastAsia="en-GB"/>
        </w:rPr>
        <w:t xml:space="preserve"> than other fossil fuels.</w:t>
      </w:r>
    </w:p>
    <w:p w:rsidR="004770D5" w:rsidRPr="006A3939" w:rsidP="004770D5">
      <w:pPr>
        <w:pStyle w:val="ListParagraph"/>
        <w:numPr>
          <w:ilvl w:val="0"/>
          <w:numId w:val="8"/>
        </w:numPr>
        <w:rPr>
          <w:rFonts w:ascii="Verdana" w:eastAsia="Times New Roman" w:hAnsi="Verdana" w:cs="Arial"/>
          <w:color w:val="4D4D4D"/>
          <w:sz w:val="22"/>
          <w:szCs w:val="22"/>
          <w:lang w:eastAsia="en-GB"/>
        </w:rPr>
      </w:pPr>
      <w:r w:rsidRPr="006A3939">
        <w:rPr>
          <w:rFonts w:ascii="Verdana" w:hAnsi="Verdana" w:cs="Arial"/>
          <w:b/>
          <w:bCs/>
          <w:i/>
          <w:iCs/>
          <w:color w:val="4D4D4D"/>
          <w:sz w:val="22"/>
          <w:szCs w:val="22"/>
        </w:rPr>
        <w:t xml:space="preserve">EU: “gas is a green transition fuel”. </w:t>
      </w:r>
    </w:p>
    <w:p w:rsidR="00603E40" w:rsidRPr="006A3939" w:rsidP="004770D5">
      <w:pPr>
        <w:pStyle w:val="ListParagraph"/>
        <w:numPr>
          <w:ilvl w:val="0"/>
          <w:numId w:val="8"/>
        </w:numPr>
        <w:rPr>
          <w:rFonts w:ascii="Verdana" w:eastAsia="Times New Roman" w:hAnsi="Verdana" w:cs="Arial"/>
          <w:color w:val="4D4D4D"/>
          <w:sz w:val="22"/>
          <w:szCs w:val="22"/>
          <w:lang w:eastAsia="en-GB"/>
        </w:rPr>
      </w:pPr>
      <w:r w:rsidRPr="006A3939">
        <w:rPr>
          <w:rFonts w:ascii="Verdana" w:hAnsi="Verdana" w:cs="Arial"/>
          <w:b/>
          <w:bCs/>
          <w:i/>
          <w:iCs/>
          <w:color w:val="4D4D4D"/>
          <w:sz w:val="22"/>
          <w:szCs w:val="22"/>
        </w:rPr>
        <w:t>Domestically-produced</w:t>
      </w:r>
      <w:r w:rsidRPr="006A3939">
        <w:rPr>
          <w:rFonts w:ascii="Verdana" w:hAnsi="Verdana" w:cs="Arial"/>
          <w:b/>
          <w:bCs/>
          <w:i/>
          <w:iCs/>
          <w:color w:val="4D4D4D"/>
          <w:sz w:val="22"/>
          <w:szCs w:val="22"/>
        </w:rPr>
        <w:t xml:space="preserve"> gas</w:t>
      </w:r>
      <w:r w:rsidRPr="006A3939">
        <w:rPr>
          <w:rFonts w:ascii="Verdana" w:hAnsi="Verdana" w:cs="Arial"/>
          <w:color w:val="4D4D4D"/>
          <w:sz w:val="22"/>
          <w:szCs w:val="22"/>
        </w:rPr>
        <w:t xml:space="preserve"> </w:t>
      </w:r>
      <w:r w:rsidRPr="006A3939">
        <w:rPr>
          <w:rFonts w:ascii="Verdana" w:hAnsi="Verdana" w:cs="Arial"/>
          <w:b/>
          <w:bCs/>
          <w:i/>
          <w:iCs/>
          <w:color w:val="4D4D4D"/>
          <w:sz w:val="22"/>
          <w:szCs w:val="22"/>
        </w:rPr>
        <w:t xml:space="preserve">is vastly more CO2-efficient </w:t>
      </w:r>
      <w:r w:rsidRPr="006A3939">
        <w:rPr>
          <w:rFonts w:ascii="Verdana" w:hAnsi="Verdana" w:cs="Arial"/>
          <w:color w:val="4D4D4D"/>
          <w:sz w:val="22"/>
          <w:szCs w:val="22"/>
        </w:rPr>
        <w:t xml:space="preserve">than importing and would help ensure adequate, lower-cost supplies for homes and industry. </w:t>
      </w:r>
    </w:p>
    <w:p w:rsidR="00603E40" w:rsidRPr="006A3939" w:rsidP="00603E40">
      <w:pPr>
        <w:pStyle w:val="ListParagraph"/>
        <w:numPr>
          <w:ilvl w:val="0"/>
          <w:numId w:val="8"/>
        </w:numPr>
        <w:rPr>
          <w:rFonts w:ascii="Verdana" w:eastAsia="Times New Roman" w:hAnsi="Verdana" w:cs="Arial"/>
          <w:color w:val="4D4D4D"/>
          <w:sz w:val="22"/>
          <w:szCs w:val="22"/>
          <w:lang w:eastAsia="en-GB"/>
        </w:rPr>
      </w:pPr>
      <w:r w:rsidRPr="006A3939">
        <w:rPr>
          <w:rFonts w:ascii="Verdana" w:hAnsi="Verdana" w:cs="Arial"/>
          <w:b/>
          <w:bCs/>
          <w:i/>
          <w:iCs/>
          <w:color w:val="4D4D4D"/>
          <w:sz w:val="22"/>
          <w:szCs w:val="22"/>
        </w:rPr>
        <w:t xml:space="preserve">Nuclear is the only realistic route </w:t>
      </w:r>
      <w:r w:rsidRPr="006A3939">
        <w:rPr>
          <w:rFonts w:ascii="Verdana" w:hAnsi="Verdana" w:cs="Arial"/>
          <w:color w:val="4D4D4D"/>
          <w:sz w:val="22"/>
          <w:szCs w:val="22"/>
        </w:rPr>
        <w:t xml:space="preserve">to replace natural gas for power generation. Everything else implies unaffordable cost. </w:t>
      </w:r>
    </w:p>
    <w:p w:rsidR="00F053F0" w:rsidRPr="006A3939" w:rsidP="00603E40">
      <w:pPr>
        <w:pStyle w:val="ListParagraph"/>
        <w:numPr>
          <w:ilvl w:val="0"/>
          <w:numId w:val="8"/>
        </w:numPr>
        <w:rPr>
          <w:rFonts w:ascii="Verdana" w:eastAsia="Times New Roman" w:hAnsi="Verdana" w:cs="Arial"/>
          <w:color w:val="4D4D4D"/>
          <w:sz w:val="22"/>
          <w:szCs w:val="22"/>
          <w:lang w:eastAsia="en-GB"/>
        </w:rPr>
      </w:pPr>
      <w:r w:rsidRPr="006A3939">
        <w:rPr>
          <w:rFonts w:ascii="Verdana" w:hAnsi="Verdana" w:cs="Arial"/>
          <w:b/>
          <w:bCs/>
          <w:i/>
          <w:iCs/>
          <w:color w:val="4D4D4D"/>
          <w:sz w:val="22"/>
          <w:szCs w:val="22"/>
        </w:rPr>
        <w:t>SMRs (small, modular reactors)</w:t>
      </w:r>
      <w:r w:rsidRPr="006A3939">
        <w:rPr>
          <w:rFonts w:ascii="Verdana" w:hAnsi="Verdana" w:cs="Arial"/>
          <w:color w:val="4D4D4D"/>
          <w:sz w:val="22"/>
          <w:szCs w:val="22"/>
        </w:rPr>
        <w:t xml:space="preserve"> have all the technical/economic advantages of large nuclear (</w:t>
      </w:r>
      <w:r w:rsidRPr="006A3939">
        <w:rPr>
          <w:rFonts w:ascii="Verdana" w:hAnsi="Verdana" w:cs="Arial"/>
          <w:color w:val="4D4D4D"/>
          <w:sz w:val="22"/>
          <w:szCs w:val="22"/>
        </w:rPr>
        <w:t>e.g.</w:t>
      </w:r>
      <w:r w:rsidRPr="006A3939">
        <w:rPr>
          <w:rFonts w:ascii="Verdana" w:hAnsi="Verdana" w:cs="Arial"/>
          <w:color w:val="4D4D4D"/>
          <w:sz w:val="22"/>
          <w:szCs w:val="22"/>
        </w:rPr>
        <w:t xml:space="preserve"> Hinckley Point) over renewables, cost much less and are easier and faster to build and commission.</w:t>
      </w:r>
    </w:p>
    <w:p w:rsidR="001D704B" w:rsidRPr="006A3939" w:rsidP="00D9337D">
      <w:pPr>
        <w:rPr>
          <w:rFonts w:ascii="Verdana" w:hAnsi="Verdana" w:cs="Arial"/>
          <w:b/>
          <w:bCs/>
          <w:i/>
          <w:iCs/>
          <w:color w:val="4D4D4D"/>
          <w:sz w:val="22"/>
          <w:szCs w:val="22"/>
        </w:rPr>
      </w:pPr>
    </w:p>
    <w:p w:rsidR="001D704B" w:rsidRPr="006A3939" w:rsidP="00D9337D">
      <w:pPr>
        <w:rPr>
          <w:rFonts w:ascii="Verdana" w:hAnsi="Verdana" w:cs="Arial"/>
          <w:b/>
          <w:bCs/>
          <w:i/>
          <w:iCs/>
          <w:color w:val="4D4D4D"/>
          <w:sz w:val="22"/>
          <w:szCs w:val="22"/>
          <w:u w:val="single"/>
        </w:rPr>
      </w:pPr>
      <w:r w:rsidRPr="006A3939">
        <w:rPr>
          <w:rFonts w:ascii="Verdana" w:hAnsi="Verdana" w:cs="Arial"/>
          <w:b/>
          <w:bCs/>
          <w:i/>
          <w:iCs/>
          <w:color w:val="4D4D4D"/>
          <w:sz w:val="22"/>
          <w:szCs w:val="22"/>
          <w:u w:val="single"/>
        </w:rPr>
        <w:t xml:space="preserve">M24. Conclusion: </w:t>
      </w:r>
    </w:p>
    <w:p w:rsidR="00603E40" w:rsidRPr="006A3939" w:rsidP="007C7B14">
      <w:pPr>
        <w:pStyle w:val="ListParagraph"/>
        <w:numPr>
          <w:ilvl w:val="0"/>
          <w:numId w:val="9"/>
        </w:numPr>
        <w:rPr>
          <w:rFonts w:ascii="Verdana" w:hAnsi="Verdana" w:cs="Arial"/>
          <w:b/>
          <w:bCs/>
          <w:i/>
          <w:iCs/>
          <w:color w:val="4D4D4D"/>
          <w:sz w:val="22"/>
          <w:szCs w:val="22"/>
        </w:rPr>
      </w:pPr>
      <w:r w:rsidRPr="006A3939">
        <w:rPr>
          <w:rFonts w:ascii="Verdana" w:hAnsi="Verdana" w:cs="Arial"/>
          <w:b/>
          <w:bCs/>
          <w:i/>
          <w:iCs/>
          <w:color w:val="4D4D4D"/>
          <w:sz w:val="22"/>
          <w:szCs w:val="22"/>
        </w:rPr>
        <w:t xml:space="preserve">No.  The government’s strategy is not “delivering investment in an energy supply that is resilient, affordable and in line with achieving net zero emissions.” </w:t>
      </w:r>
    </w:p>
    <w:p w:rsidR="00603E40" w:rsidRPr="006A3939" w:rsidP="007C7B14">
      <w:pPr>
        <w:pStyle w:val="ListParagraph"/>
        <w:numPr>
          <w:ilvl w:val="0"/>
          <w:numId w:val="9"/>
        </w:numPr>
        <w:rPr>
          <w:rFonts w:ascii="Verdana" w:hAnsi="Verdana" w:cs="Arial"/>
          <w:b/>
          <w:bCs/>
          <w:i/>
          <w:iCs/>
          <w:color w:val="4D4D4D"/>
          <w:sz w:val="22"/>
          <w:szCs w:val="22"/>
        </w:rPr>
      </w:pPr>
      <w:r w:rsidRPr="006A3939">
        <w:rPr>
          <w:rFonts w:ascii="Verdana" w:hAnsi="Verdana" w:cs="Arial"/>
          <w:b/>
          <w:bCs/>
          <w:i/>
          <w:iCs/>
          <w:color w:val="4D4D4D"/>
          <w:sz w:val="22"/>
          <w:szCs w:val="22"/>
        </w:rPr>
        <w:t xml:space="preserve">It is achieving the </w:t>
      </w:r>
      <w:r w:rsidRPr="006A3939">
        <w:rPr>
          <w:rFonts w:ascii="Verdana" w:hAnsi="Verdana" w:cs="Arial"/>
          <w:b/>
          <w:bCs/>
          <w:i/>
          <w:iCs/>
          <w:color w:val="4D4D4D"/>
          <w:sz w:val="22"/>
          <w:szCs w:val="22"/>
        </w:rPr>
        <w:t>diametric opposite</w:t>
      </w:r>
      <w:r w:rsidRPr="006A3939">
        <w:rPr>
          <w:rFonts w:ascii="Verdana" w:hAnsi="Verdana" w:cs="Arial"/>
          <w:b/>
          <w:bCs/>
          <w:i/>
          <w:iCs/>
          <w:color w:val="4D4D4D"/>
          <w:sz w:val="22"/>
          <w:szCs w:val="22"/>
        </w:rPr>
        <w:t xml:space="preserve">, endangering the ‘Net Zero’ aim. </w:t>
      </w:r>
    </w:p>
    <w:p w:rsidR="00603E40" w:rsidRPr="006A3939" w:rsidP="00B264DA">
      <w:pPr>
        <w:pStyle w:val="ListParagraph"/>
        <w:numPr>
          <w:ilvl w:val="0"/>
          <w:numId w:val="9"/>
        </w:numPr>
        <w:rPr>
          <w:rFonts w:ascii="Verdana" w:hAnsi="Verdana" w:cs="Arial"/>
          <w:b/>
          <w:bCs/>
          <w:i/>
          <w:iCs/>
          <w:color w:val="4D4D4D"/>
          <w:sz w:val="22"/>
          <w:szCs w:val="22"/>
        </w:rPr>
      </w:pPr>
      <w:r w:rsidRPr="006A3939">
        <w:rPr>
          <w:rFonts w:ascii="Verdana" w:hAnsi="Verdana" w:cs="Arial"/>
          <w:b/>
          <w:bCs/>
          <w:i/>
          <w:iCs/>
          <w:color w:val="4D4D4D"/>
          <w:sz w:val="22"/>
          <w:szCs w:val="22"/>
        </w:rPr>
        <w:t xml:space="preserve"> It is imperative that we immediately change policy preference to domestic gas production and nuclear SMRs.</w:t>
      </w:r>
    </w:p>
    <w:p w:rsidR="00966898" w:rsidRPr="006A3939" w:rsidP="00B264DA">
      <w:pPr>
        <w:pStyle w:val="ListParagraph"/>
        <w:numPr>
          <w:ilvl w:val="0"/>
          <w:numId w:val="9"/>
        </w:numPr>
        <w:rPr>
          <w:rFonts w:ascii="Verdana" w:hAnsi="Verdana" w:cs="Arial"/>
          <w:b/>
          <w:bCs/>
          <w:i/>
          <w:iCs/>
          <w:color w:val="4D4D4D"/>
          <w:sz w:val="22"/>
          <w:szCs w:val="22"/>
        </w:rPr>
      </w:pPr>
      <w:r w:rsidRPr="006A3939">
        <w:rPr>
          <w:rFonts w:ascii="Verdana" w:hAnsi="Verdana" w:cs="Arial"/>
          <w:b/>
          <w:bCs/>
          <w:i/>
          <w:iCs/>
          <w:color w:val="4D4D4D"/>
          <w:sz w:val="22"/>
          <w:szCs w:val="22"/>
        </w:rPr>
        <w:t>We must ensure that we are never again dependent on hostile, geopolitical adversaries for our essential supplies.</w:t>
      </w:r>
    </w:p>
    <w:p w:rsidR="00966898" w:rsidRPr="006A3939" w:rsidP="002F3BC0">
      <w:pPr>
        <w:spacing w:after="180"/>
        <w:rPr>
          <w:rFonts w:ascii="Verdana" w:hAnsi="Verdana" w:cs="Arial"/>
          <w:b/>
          <w:bCs/>
          <w:color w:val="4D4D4D"/>
          <w:sz w:val="22"/>
          <w:szCs w:val="22"/>
        </w:rPr>
      </w:pPr>
    </w:p>
    <w:p w:rsidR="002E37A5" w:rsidRPr="006A3939" w:rsidP="008971FF">
      <w:pPr>
        <w:pStyle w:val="ListParagraph"/>
        <w:numPr>
          <w:ilvl w:val="0"/>
          <w:numId w:val="15"/>
        </w:numPr>
        <w:spacing w:after="180"/>
        <w:rPr>
          <w:rFonts w:ascii="Verdana" w:hAnsi="Verdana" w:cs="Arial"/>
          <w:b/>
          <w:bCs/>
          <w:color w:val="4D4D4D"/>
          <w:sz w:val="22"/>
          <w:szCs w:val="22"/>
          <w:u w:val="single"/>
        </w:rPr>
      </w:pPr>
      <w:r w:rsidRPr="006A3939">
        <w:rPr>
          <w:rFonts w:ascii="Verdana" w:hAnsi="Verdana" w:cs="Arial"/>
          <w:b/>
          <w:bCs/>
          <w:color w:val="4D4D4D"/>
          <w:sz w:val="22"/>
          <w:szCs w:val="22"/>
          <w:u w:val="single"/>
        </w:rPr>
        <w:t>Supplementary Questions.</w:t>
      </w:r>
    </w:p>
    <w:p w:rsidR="008B4916" w:rsidRPr="006A3939" w:rsidP="002F3BC0">
      <w:pPr>
        <w:spacing w:after="180"/>
        <w:rPr>
          <w:rFonts w:ascii="Verdana" w:hAnsi="Verdana" w:cs="Arial"/>
          <w:i/>
          <w:iCs/>
          <w:color w:val="4D4D4D"/>
          <w:sz w:val="22"/>
          <w:szCs w:val="22"/>
        </w:rPr>
      </w:pPr>
      <w:r w:rsidRPr="006A3939">
        <w:rPr>
          <w:rFonts w:ascii="Verdana" w:hAnsi="Verdana" w:cs="Arial"/>
          <w:b/>
          <w:bCs/>
          <w:color w:val="4D4D4D"/>
          <w:sz w:val="22"/>
          <w:szCs w:val="22"/>
        </w:rPr>
        <w:t>Question 1</w:t>
      </w:r>
      <w:r w:rsidRPr="006A3939">
        <w:rPr>
          <w:rFonts w:ascii="Verdana" w:hAnsi="Verdana" w:cs="Arial"/>
          <w:color w:val="4D4D4D"/>
          <w:sz w:val="22"/>
          <w:szCs w:val="22"/>
        </w:rPr>
        <w:t>:</w:t>
      </w:r>
      <w:r w:rsidRPr="006A3939">
        <w:rPr>
          <w:rFonts w:ascii="Verdana" w:hAnsi="Verdana" w:cs="Arial"/>
          <w:i/>
          <w:iCs/>
          <w:color w:val="4D4D4D"/>
          <w:sz w:val="22"/>
          <w:szCs w:val="22"/>
        </w:rPr>
        <w:t xml:space="preserve"> </w:t>
      </w:r>
    </w:p>
    <w:p w:rsidR="008B4916" w:rsidRPr="006A3939" w:rsidP="008B4916">
      <w:pPr>
        <w:spacing w:after="180"/>
        <w:rPr>
          <w:rFonts w:ascii="Verdana" w:hAnsi="Verdana" w:cs="Arial"/>
          <w:b/>
          <w:bCs/>
          <w:i/>
          <w:iCs/>
          <w:color w:val="4D4D4D"/>
          <w:sz w:val="22"/>
          <w:szCs w:val="22"/>
        </w:rPr>
      </w:pPr>
      <w:r w:rsidRPr="006A3939">
        <w:rPr>
          <w:rFonts w:ascii="Verdana" w:hAnsi="Verdana" w:cs="Arial"/>
          <w:b/>
          <w:bCs/>
          <w:i/>
          <w:iCs/>
          <w:color w:val="4D4D4D"/>
          <w:sz w:val="22"/>
          <w:szCs w:val="22"/>
        </w:rPr>
        <w:t>To what extent are the causes of recent rises in energy prices likely to be long-term features of global energy markets? Are the Government’s policies for reducing the impact of higher energy prices on consumers sustainable and in line with long-term energy objectives? If not, what alternatives are there?</w:t>
      </w:r>
    </w:p>
    <w:p w:rsidR="008B4916" w:rsidRPr="006A3939" w:rsidP="008B4916">
      <w:pPr>
        <w:pStyle w:val="ListParagraph"/>
        <w:numPr>
          <w:ilvl w:val="1"/>
          <w:numId w:val="10"/>
        </w:numPr>
        <w:spacing w:after="180"/>
        <w:rPr>
          <w:rFonts w:ascii="Verdana" w:hAnsi="Verdana" w:cs="Arial"/>
          <w:i/>
          <w:iCs/>
          <w:color w:val="4D4D4D"/>
          <w:sz w:val="22"/>
          <w:szCs w:val="22"/>
        </w:rPr>
      </w:pPr>
      <w:r w:rsidRPr="006A3939">
        <w:rPr>
          <w:rFonts w:ascii="Verdana" w:hAnsi="Verdana" w:cs="Arial"/>
          <w:color w:val="4D4D4D"/>
          <w:sz w:val="22"/>
          <w:szCs w:val="22"/>
        </w:rPr>
        <w:t xml:space="preserve">This depends entirely on how long the West (UK, </w:t>
      </w:r>
      <w:r w:rsidRPr="006A3939">
        <w:rPr>
          <w:rFonts w:ascii="Verdana" w:hAnsi="Verdana" w:cs="Arial"/>
          <w:color w:val="4D4D4D"/>
          <w:sz w:val="22"/>
          <w:szCs w:val="22"/>
        </w:rPr>
        <w:t>EU</w:t>
      </w:r>
      <w:r w:rsidRPr="006A3939">
        <w:rPr>
          <w:rFonts w:ascii="Verdana" w:hAnsi="Verdana" w:cs="Arial"/>
          <w:color w:val="4D4D4D"/>
          <w:sz w:val="22"/>
          <w:szCs w:val="22"/>
        </w:rPr>
        <w:t xml:space="preserve"> and US) is prepared to be dependent on and held to ransom by hostile, aggressive, geopolitical adversaries like Russia.</w:t>
      </w:r>
    </w:p>
    <w:p w:rsidR="00C3323B" w:rsidRPr="006A3939" w:rsidP="008B4916">
      <w:pPr>
        <w:pStyle w:val="ListParagraph"/>
        <w:numPr>
          <w:ilvl w:val="1"/>
          <w:numId w:val="10"/>
        </w:numPr>
        <w:spacing w:after="180"/>
        <w:rPr>
          <w:rFonts w:ascii="Verdana" w:hAnsi="Verdana" w:cs="Arial"/>
          <w:i/>
          <w:iCs/>
          <w:color w:val="4D4D4D"/>
          <w:sz w:val="22"/>
          <w:szCs w:val="22"/>
        </w:rPr>
      </w:pPr>
      <w:r w:rsidRPr="006A3939">
        <w:rPr>
          <w:rFonts w:ascii="Verdana" w:hAnsi="Verdana" w:cs="Arial"/>
          <w:color w:val="4D4D4D"/>
          <w:sz w:val="22"/>
          <w:szCs w:val="22"/>
        </w:rPr>
        <w:t xml:space="preserve">Current high energy prices are a supply v demand issue likely to prevail for some time. More storage is fine however gas must be available to fill it. </w:t>
      </w:r>
    </w:p>
    <w:p w:rsidR="008B4916" w:rsidRPr="006A3939" w:rsidP="008B4916">
      <w:pPr>
        <w:pStyle w:val="ListParagraph"/>
        <w:numPr>
          <w:ilvl w:val="1"/>
          <w:numId w:val="10"/>
        </w:numPr>
        <w:spacing w:after="180"/>
        <w:rPr>
          <w:rFonts w:ascii="Verdana" w:hAnsi="Verdana" w:cs="Arial"/>
          <w:b/>
          <w:bCs/>
          <w:color w:val="4D4D4D"/>
          <w:sz w:val="22"/>
          <w:szCs w:val="22"/>
        </w:rPr>
      </w:pPr>
      <w:r w:rsidRPr="006A3939">
        <w:rPr>
          <w:rFonts w:ascii="Verdana" w:hAnsi="Verdana" w:cs="Arial"/>
          <w:b/>
          <w:bCs/>
          <w:color w:val="4D4D4D"/>
          <w:sz w:val="22"/>
          <w:szCs w:val="22"/>
        </w:rPr>
        <w:t xml:space="preserve">Short term: </w:t>
      </w:r>
      <w:r w:rsidRPr="006A3939">
        <w:rPr>
          <w:rFonts w:ascii="Verdana" w:hAnsi="Verdana" w:cs="Arial"/>
          <w:color w:val="4D4D4D"/>
          <w:sz w:val="22"/>
          <w:szCs w:val="22"/>
        </w:rPr>
        <w:t xml:space="preserve">Negotiate (temporary) alternative sources of supply – US, Qatar, Australia, etc. </w:t>
      </w:r>
    </w:p>
    <w:p w:rsidR="008B4916" w:rsidRPr="006A3939" w:rsidP="001D704B">
      <w:pPr>
        <w:pStyle w:val="ListParagraph"/>
        <w:numPr>
          <w:ilvl w:val="1"/>
          <w:numId w:val="10"/>
        </w:numPr>
        <w:spacing w:after="180"/>
        <w:rPr>
          <w:rFonts w:ascii="Verdana" w:hAnsi="Verdana" w:cs="Arial"/>
          <w:b/>
          <w:bCs/>
          <w:color w:val="4D4D4D"/>
          <w:sz w:val="22"/>
          <w:szCs w:val="22"/>
        </w:rPr>
      </w:pPr>
      <w:r w:rsidRPr="006A3939">
        <w:rPr>
          <w:rFonts w:ascii="Verdana" w:hAnsi="Verdana" w:cs="Arial"/>
          <w:b/>
          <w:bCs/>
          <w:color w:val="4D4D4D"/>
          <w:sz w:val="22"/>
          <w:szCs w:val="22"/>
        </w:rPr>
        <w:t>NB.</w:t>
      </w:r>
      <w:r w:rsidRPr="006A3939">
        <w:rPr>
          <w:rFonts w:ascii="Verdana" w:hAnsi="Verdana" w:cs="Arial"/>
          <w:color w:val="4D4D4D"/>
          <w:sz w:val="22"/>
          <w:szCs w:val="22"/>
        </w:rPr>
        <w:t xml:space="preserve"> The above options involve </w:t>
      </w:r>
      <w:r w:rsidRPr="006A3939">
        <w:rPr>
          <w:rFonts w:ascii="Verdana" w:hAnsi="Verdana" w:cs="Arial"/>
          <w:b/>
          <w:bCs/>
          <w:color w:val="4D4D4D"/>
          <w:sz w:val="22"/>
          <w:szCs w:val="22"/>
        </w:rPr>
        <w:t>excessive CO2 emissions</w:t>
      </w:r>
      <w:r w:rsidRPr="006A3939">
        <w:rPr>
          <w:rFonts w:ascii="Verdana" w:hAnsi="Verdana" w:cs="Arial"/>
          <w:color w:val="4D4D4D"/>
          <w:sz w:val="22"/>
          <w:szCs w:val="22"/>
        </w:rPr>
        <w:t xml:space="preserve"> versus domestically produced gas (order of 3 times higher, see main question response) whereas onshore shale gas can be connected to the gas grid directly from wells.</w:t>
      </w:r>
    </w:p>
    <w:p w:rsidR="008B4916" w:rsidRPr="006A3939" w:rsidP="001D704B">
      <w:pPr>
        <w:pStyle w:val="ListParagraph"/>
        <w:numPr>
          <w:ilvl w:val="1"/>
          <w:numId w:val="10"/>
        </w:numPr>
        <w:spacing w:after="180"/>
        <w:rPr>
          <w:rFonts w:ascii="Verdana" w:hAnsi="Verdana" w:cs="Arial"/>
          <w:b/>
          <w:bCs/>
          <w:color w:val="4D4D4D"/>
          <w:sz w:val="22"/>
          <w:szCs w:val="22"/>
        </w:rPr>
      </w:pPr>
      <w:r w:rsidRPr="006A3939">
        <w:rPr>
          <w:rFonts w:ascii="Verdana" w:hAnsi="Verdana" w:cs="Arial"/>
          <w:b/>
          <w:bCs/>
          <w:color w:val="4D4D4D"/>
          <w:sz w:val="22"/>
          <w:szCs w:val="22"/>
        </w:rPr>
        <w:t>Existing bans on shale gas must be reversed</w:t>
      </w:r>
      <w:r w:rsidRPr="006A3939">
        <w:rPr>
          <w:rFonts w:ascii="Verdana" w:hAnsi="Verdana" w:cs="Arial"/>
          <w:color w:val="4D4D4D"/>
          <w:sz w:val="22"/>
          <w:szCs w:val="22"/>
        </w:rPr>
        <w:t xml:space="preserve"> and investment in offshore fields and substantial, new gas storage encouraged.</w:t>
      </w:r>
    </w:p>
    <w:p w:rsidR="008B4916" w:rsidRPr="006A3939" w:rsidP="001D704B">
      <w:pPr>
        <w:pStyle w:val="ListParagraph"/>
        <w:numPr>
          <w:ilvl w:val="1"/>
          <w:numId w:val="10"/>
        </w:numPr>
        <w:spacing w:after="180"/>
        <w:rPr>
          <w:rFonts w:ascii="Verdana" w:hAnsi="Verdana" w:cs="Arial"/>
          <w:b/>
          <w:bCs/>
          <w:color w:val="4D4D4D"/>
          <w:sz w:val="22"/>
          <w:szCs w:val="22"/>
        </w:rPr>
      </w:pPr>
      <w:r w:rsidRPr="006A3939">
        <w:rPr>
          <w:rFonts w:ascii="Verdana" w:hAnsi="Verdana" w:cs="Arial"/>
          <w:b/>
          <w:bCs/>
          <w:color w:val="4D4D4D"/>
          <w:sz w:val="22"/>
          <w:szCs w:val="22"/>
        </w:rPr>
        <w:t>Investment in nuclear, especially,</w:t>
      </w:r>
      <w:r w:rsidRPr="006A3939">
        <w:rPr>
          <w:rFonts w:ascii="Verdana" w:hAnsi="Verdana" w:cs="Arial"/>
          <w:color w:val="4D4D4D"/>
          <w:sz w:val="22"/>
          <w:szCs w:val="22"/>
        </w:rPr>
        <w:t xml:space="preserve"> </w:t>
      </w:r>
      <w:r w:rsidRPr="006A3939">
        <w:rPr>
          <w:rFonts w:ascii="Verdana" w:hAnsi="Verdana" w:cs="Arial"/>
          <w:b/>
          <w:bCs/>
          <w:color w:val="4D4D4D"/>
          <w:sz w:val="22"/>
          <w:szCs w:val="22"/>
        </w:rPr>
        <w:t>SMR-based plants</w:t>
      </w:r>
      <w:r w:rsidRPr="006A3939">
        <w:rPr>
          <w:rFonts w:ascii="Verdana" w:hAnsi="Verdana" w:cs="Arial"/>
          <w:color w:val="4D4D4D"/>
          <w:sz w:val="22"/>
          <w:szCs w:val="22"/>
        </w:rPr>
        <w:t xml:space="preserve"> which can be designed to produce power, heat, or a combination of the two is also essential.</w:t>
      </w:r>
    </w:p>
    <w:p w:rsidR="008B4916" w:rsidRPr="006A3939" w:rsidP="00272D62">
      <w:pPr>
        <w:pStyle w:val="ListParagraph"/>
        <w:numPr>
          <w:ilvl w:val="1"/>
          <w:numId w:val="10"/>
        </w:numPr>
        <w:spacing w:after="180"/>
        <w:rPr>
          <w:rFonts w:ascii="Verdana" w:hAnsi="Verdana" w:cs="Arial"/>
          <w:b/>
          <w:bCs/>
          <w:color w:val="4D4D4D"/>
          <w:sz w:val="22"/>
          <w:szCs w:val="22"/>
        </w:rPr>
      </w:pPr>
      <w:r w:rsidRPr="006A3939">
        <w:rPr>
          <w:rFonts w:ascii="Verdana" w:hAnsi="Verdana" w:cs="Arial"/>
          <w:b/>
          <w:bCs/>
          <w:color w:val="4D4D4D"/>
          <w:sz w:val="22"/>
          <w:szCs w:val="22"/>
        </w:rPr>
        <w:t>Medium Term:</w:t>
      </w:r>
      <w:r w:rsidRPr="006A3939">
        <w:rPr>
          <w:rFonts w:ascii="Verdana" w:hAnsi="Verdana" w:cs="Arial"/>
          <w:color w:val="4D4D4D"/>
          <w:sz w:val="22"/>
          <w:szCs w:val="22"/>
        </w:rPr>
        <w:t xml:space="preserve"> Apart from alternative imports, the above suggestions will take time. Serious planning is urgently required to match anticipated future gas/electricity demand with supply.</w:t>
      </w:r>
    </w:p>
    <w:p w:rsidR="003935FA" w:rsidRPr="006A3939" w:rsidP="00272D62">
      <w:pPr>
        <w:pStyle w:val="ListParagraph"/>
        <w:numPr>
          <w:ilvl w:val="1"/>
          <w:numId w:val="10"/>
        </w:numPr>
        <w:spacing w:after="180"/>
        <w:rPr>
          <w:rFonts w:ascii="Verdana" w:hAnsi="Verdana" w:cs="Arial"/>
          <w:b/>
          <w:bCs/>
          <w:color w:val="4D4D4D"/>
          <w:sz w:val="22"/>
          <w:szCs w:val="22"/>
        </w:rPr>
      </w:pPr>
      <w:r w:rsidRPr="006A3939">
        <w:rPr>
          <w:rFonts w:ascii="Verdana" w:hAnsi="Verdana" w:cs="Arial"/>
          <w:b/>
          <w:bCs/>
          <w:color w:val="4D4D4D"/>
          <w:sz w:val="22"/>
          <w:szCs w:val="22"/>
        </w:rPr>
        <w:t>The discredited Climate Change Committee cost analysis</w:t>
      </w:r>
      <w:r w:rsidRPr="006A3939">
        <w:rPr>
          <w:rFonts w:ascii="Verdana" w:hAnsi="Verdana" w:cs="Arial"/>
          <w:color w:val="4D4D4D"/>
          <w:sz w:val="22"/>
          <w:szCs w:val="22"/>
        </w:rPr>
        <w:t xml:space="preserve"> should be </w:t>
      </w:r>
      <w:r w:rsidRPr="006A3939">
        <w:rPr>
          <w:rFonts w:ascii="Verdana" w:hAnsi="Verdana" w:cs="Arial"/>
          <w:color w:val="4D4D4D"/>
          <w:sz w:val="22"/>
          <w:szCs w:val="22"/>
        </w:rPr>
        <w:t>disregarded</w:t>
      </w:r>
      <w:r w:rsidRPr="006A3939">
        <w:rPr>
          <w:rFonts w:ascii="Verdana" w:hAnsi="Verdana" w:cs="Arial"/>
          <w:color w:val="4D4D4D"/>
          <w:sz w:val="22"/>
          <w:szCs w:val="22"/>
        </w:rPr>
        <w:t xml:space="preserve"> and a new, rigorous investigation undertaken.</w:t>
      </w:r>
    </w:p>
    <w:p w:rsidR="00CE7D30" w:rsidRPr="006A3939" w:rsidP="00272D62">
      <w:pPr>
        <w:spacing w:after="180"/>
        <w:rPr>
          <w:rFonts w:ascii="Verdana" w:hAnsi="Verdana" w:cs="Arial"/>
          <w:b/>
          <w:bCs/>
          <w:i/>
          <w:iCs/>
          <w:color w:val="4D4D4D"/>
          <w:sz w:val="22"/>
          <w:szCs w:val="22"/>
        </w:rPr>
      </w:pPr>
    </w:p>
    <w:p w:rsidR="008B4916" w:rsidRPr="006A3939" w:rsidP="00272D62">
      <w:pPr>
        <w:spacing w:after="180"/>
        <w:rPr>
          <w:rFonts w:ascii="Verdana" w:hAnsi="Verdana" w:cs="Arial"/>
          <w:b/>
          <w:bCs/>
          <w:i/>
          <w:iCs/>
          <w:color w:val="4D4D4D"/>
          <w:sz w:val="22"/>
          <w:szCs w:val="22"/>
        </w:rPr>
      </w:pPr>
      <w:r w:rsidRPr="006A3939">
        <w:rPr>
          <w:rFonts w:ascii="Verdana" w:hAnsi="Verdana" w:cs="Arial"/>
          <w:b/>
          <w:bCs/>
          <w:i/>
          <w:iCs/>
          <w:color w:val="4D4D4D"/>
          <w:sz w:val="22"/>
          <w:szCs w:val="22"/>
        </w:rPr>
        <w:t>Question 3. What are the main international and geopolitical factors and risks affecting the security and affordability of the UK’s energy supply? How should the Government work with international partners on energy policy and respond to greater international competition for energy supply?</w:t>
      </w:r>
    </w:p>
    <w:p w:rsidR="008B4916" w:rsidRPr="006A3939" w:rsidP="002E37A5">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3.1</w:t>
      </w:r>
      <w:r w:rsidRPr="006A3939">
        <w:rPr>
          <w:rFonts w:ascii="Verdana" w:hAnsi="Verdana" w:cs="Arial"/>
          <w:b/>
          <w:bCs/>
          <w:i/>
          <w:iCs/>
          <w:color w:val="4D4D4D"/>
          <w:sz w:val="22"/>
          <w:szCs w:val="22"/>
        </w:rPr>
        <w:t xml:space="preserve"> </w:t>
      </w:r>
      <w:r w:rsidRPr="006A3939">
        <w:rPr>
          <w:rFonts w:ascii="Verdana" w:hAnsi="Verdana" w:cs="Arial"/>
          <w:b/>
          <w:bCs/>
          <w:i/>
          <w:iCs/>
          <w:color w:val="4D4D4D"/>
          <w:sz w:val="22"/>
          <w:szCs w:val="22"/>
        </w:rPr>
        <w:tab/>
      </w:r>
      <w:r w:rsidRPr="006A3939">
        <w:rPr>
          <w:rFonts w:ascii="Verdana" w:hAnsi="Verdana" w:cs="Arial"/>
          <w:color w:val="4D4D4D"/>
          <w:sz w:val="22"/>
          <w:szCs w:val="22"/>
        </w:rPr>
        <w:t xml:space="preserve">The obvious geopolitical factors are related to sources of energy and essential minerals. Our existing dependence on Russia for essential gas supplies is hugely damaging and the same may well apply in future to essential </w:t>
      </w:r>
      <w:r w:rsidRPr="006A3939">
        <w:rPr>
          <w:rFonts w:ascii="Verdana" w:hAnsi="Verdana" w:cs="Arial"/>
          <w:i/>
          <w:iCs/>
          <w:color w:val="4D4D4D"/>
          <w:sz w:val="22"/>
          <w:szCs w:val="22"/>
        </w:rPr>
        <w:t>‘green minerals’</w:t>
      </w:r>
      <w:r w:rsidRPr="006A3939">
        <w:rPr>
          <w:rFonts w:ascii="Verdana" w:hAnsi="Verdana" w:cs="Arial"/>
          <w:color w:val="4D4D4D"/>
          <w:sz w:val="22"/>
          <w:szCs w:val="22"/>
        </w:rPr>
        <w:t xml:space="preserve"> from China.</w:t>
      </w:r>
    </w:p>
    <w:p w:rsidR="008B4916" w:rsidRPr="006A3939" w:rsidP="008B4916">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3.2</w:t>
      </w:r>
      <w:r w:rsidRPr="006A3939">
        <w:rPr>
          <w:rFonts w:ascii="Verdana" w:hAnsi="Verdana" w:cs="Arial"/>
          <w:b/>
          <w:bCs/>
          <w:color w:val="4D4D4D"/>
          <w:sz w:val="22"/>
          <w:szCs w:val="22"/>
        </w:rPr>
        <w:tab/>
      </w:r>
      <w:r w:rsidRPr="006A3939">
        <w:rPr>
          <w:rFonts w:ascii="Verdana" w:hAnsi="Verdana" w:cs="Arial"/>
          <w:color w:val="4D4D4D"/>
          <w:sz w:val="22"/>
          <w:szCs w:val="22"/>
        </w:rPr>
        <w:t>What will we do when China invades Taiwan or a neighbour’s territory if we are dependent on them for energy supply minerals?</w:t>
      </w:r>
    </w:p>
    <w:p w:rsidR="009C3268" w:rsidRPr="006A3939" w:rsidP="00272D62">
      <w:pPr>
        <w:spacing w:after="180"/>
        <w:rPr>
          <w:rFonts w:ascii="Verdana" w:hAnsi="Verdana" w:cs="Arial"/>
          <w:color w:val="4D4D4D"/>
          <w:sz w:val="22"/>
          <w:szCs w:val="22"/>
        </w:rPr>
      </w:pPr>
      <w:r w:rsidRPr="006A3939">
        <w:rPr>
          <w:rFonts w:ascii="Verdana" w:hAnsi="Verdana" w:cs="Arial"/>
          <w:b/>
          <w:bCs/>
          <w:color w:val="4D4D4D"/>
          <w:sz w:val="22"/>
          <w:szCs w:val="22"/>
        </w:rPr>
        <w:t>3.3</w:t>
      </w:r>
      <w:r w:rsidRPr="006A3939">
        <w:rPr>
          <w:rFonts w:ascii="Verdana" w:hAnsi="Verdana" w:cs="Arial"/>
          <w:color w:val="4D4D4D"/>
          <w:sz w:val="22"/>
          <w:szCs w:val="22"/>
        </w:rPr>
        <w:tab/>
        <w:t xml:space="preserve">That is a clear risk attached to the renewable energy/battery route. </w:t>
      </w:r>
    </w:p>
    <w:p w:rsidR="00DF3293" w:rsidRPr="006A3939" w:rsidP="00DF3293">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3.4</w:t>
      </w:r>
      <w:r w:rsidRPr="006A3939">
        <w:rPr>
          <w:rFonts w:ascii="Verdana" w:hAnsi="Verdana" w:cs="Arial"/>
          <w:color w:val="4D4D4D"/>
          <w:sz w:val="22"/>
          <w:szCs w:val="22"/>
        </w:rPr>
        <w:tab/>
        <w:t>Alternatives exist, namely, nuclear SMRs to produce power and/or economic heat for hydrogen production.</w:t>
      </w:r>
    </w:p>
    <w:p w:rsidR="00941252" w:rsidRPr="006A3939" w:rsidP="00941252">
      <w:pPr>
        <w:spacing w:after="180"/>
        <w:ind w:left="720" w:hanging="720"/>
        <w:rPr>
          <w:rFonts w:ascii="Verdana" w:hAnsi="Verdana" w:cs="Arial"/>
          <w:color w:val="4D4D4D"/>
          <w:sz w:val="22"/>
          <w:szCs w:val="22"/>
        </w:rPr>
      </w:pPr>
      <w:r w:rsidRPr="006A3939">
        <w:rPr>
          <w:rFonts w:ascii="Verdana" w:hAnsi="Verdana" w:cs="Arial"/>
          <w:color w:val="4D4D4D"/>
          <w:sz w:val="22"/>
          <w:szCs w:val="22"/>
        </w:rPr>
        <w:t>3.5</w:t>
      </w:r>
      <w:r w:rsidRPr="006A3939">
        <w:rPr>
          <w:rFonts w:ascii="Verdana" w:hAnsi="Verdana" w:cs="Arial"/>
          <w:color w:val="4D4D4D"/>
          <w:sz w:val="22"/>
          <w:szCs w:val="22"/>
        </w:rPr>
        <w:tab/>
        <w:t>Brexit puts new emphasis on the importance of manufacturing costs and the effects of high energy costs on our fellow citizens will soon become apparent. We must ensure this crisis is never repeated.</w:t>
      </w:r>
    </w:p>
    <w:p w:rsidR="00DF3293" w:rsidRPr="006A3939" w:rsidP="00DF3293">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3.6</w:t>
      </w:r>
      <w:r w:rsidRPr="006A3939">
        <w:rPr>
          <w:rFonts w:ascii="Verdana" w:hAnsi="Verdana" w:cs="Arial"/>
          <w:b/>
          <w:bCs/>
          <w:color w:val="4D4D4D"/>
          <w:sz w:val="22"/>
          <w:szCs w:val="22"/>
        </w:rPr>
        <w:tab/>
      </w:r>
      <w:r w:rsidRPr="006A3939">
        <w:rPr>
          <w:rFonts w:ascii="Verdana" w:hAnsi="Verdana" w:cs="Arial"/>
          <w:color w:val="4D4D4D"/>
          <w:sz w:val="22"/>
          <w:szCs w:val="22"/>
        </w:rPr>
        <w:t>We must tailor our own climate-related actions in the context of international competition and avoid costly, unilateral, virtue signalling commitments, sticking instead to agreed, negotiated paths.</w:t>
      </w:r>
    </w:p>
    <w:p w:rsidR="00DF3293" w:rsidRPr="006A3939" w:rsidP="00272D62">
      <w:pPr>
        <w:spacing w:after="180"/>
        <w:rPr>
          <w:rFonts w:ascii="Verdana" w:hAnsi="Verdana" w:cs="Arial"/>
          <w:b/>
          <w:bCs/>
          <w:i/>
          <w:iCs/>
          <w:color w:val="4D4D4D"/>
          <w:sz w:val="22"/>
          <w:szCs w:val="22"/>
        </w:rPr>
      </w:pPr>
    </w:p>
    <w:p w:rsidR="00272D62" w:rsidRPr="006A3939" w:rsidP="00272D62">
      <w:pPr>
        <w:spacing w:after="180"/>
        <w:rPr>
          <w:rFonts w:ascii="Verdana" w:hAnsi="Verdana" w:cs="Arial"/>
          <w:b/>
          <w:bCs/>
          <w:i/>
          <w:iCs/>
          <w:color w:val="4D4D4D"/>
          <w:sz w:val="22"/>
          <w:szCs w:val="22"/>
        </w:rPr>
      </w:pPr>
      <w:r w:rsidRPr="006A3939">
        <w:rPr>
          <w:rFonts w:ascii="Verdana" w:hAnsi="Verdana" w:cs="Arial"/>
          <w:b/>
          <w:bCs/>
          <w:i/>
          <w:iCs/>
          <w:color w:val="4D4D4D"/>
          <w:sz w:val="22"/>
          <w:szCs w:val="22"/>
        </w:rPr>
        <w:t>Question 6. What should the Government do to incentivise and enable investment in, and financing of, reliable and affordable energy that is in line with its climate objectives, including net zero by 2050?</w:t>
      </w:r>
    </w:p>
    <w:p w:rsidR="00941252" w:rsidRPr="006A3939" w:rsidP="00941252">
      <w:pPr>
        <w:spacing w:after="180"/>
        <w:ind w:left="720" w:hanging="720"/>
        <w:rPr>
          <w:rFonts w:ascii="Verdana" w:hAnsi="Verdana" w:cs="Arial"/>
          <w:b/>
          <w:bCs/>
          <w:i/>
          <w:iCs/>
          <w:color w:val="4D4D4D"/>
          <w:sz w:val="22"/>
          <w:szCs w:val="22"/>
        </w:rPr>
      </w:pPr>
      <w:r w:rsidRPr="006A3939">
        <w:rPr>
          <w:rFonts w:ascii="Verdana" w:hAnsi="Verdana" w:cs="Arial"/>
          <w:b/>
          <w:bCs/>
          <w:color w:val="4D4D4D"/>
          <w:sz w:val="22"/>
          <w:szCs w:val="22"/>
        </w:rPr>
        <w:t>6.1</w:t>
      </w:r>
      <w:r w:rsidRPr="006A3939">
        <w:rPr>
          <w:rFonts w:ascii="Verdana" w:hAnsi="Verdana" w:cs="Arial"/>
          <w:color w:val="4D4D4D"/>
          <w:sz w:val="22"/>
          <w:szCs w:val="22"/>
        </w:rPr>
        <w:tab/>
        <w:t xml:space="preserve">Adopt the recommendations made by Professor Sir Dieter Helm in his excellent 2017 report to </w:t>
      </w:r>
      <w:r>
        <w:fldChar w:fldCharType="begin"/>
      </w:r>
      <w:r>
        <w:instrText xml:space="preserve"> HYPERLINK "https://assets.publishing.service.gov.uk/government/uploads/system/uploads/attachment_data/file/654902/Cost_of_Energy_Review.pdf" </w:instrText>
      </w:r>
      <w:r>
        <w:fldChar w:fldCharType="separate"/>
      </w:r>
      <w:r w:rsidRPr="006A3939">
        <w:rPr>
          <w:rStyle w:val="Hyperlink"/>
          <w:rFonts w:ascii="Verdana" w:hAnsi="Verdana" w:cs="Arial"/>
          <w:sz w:val="22"/>
          <w:szCs w:val="22"/>
        </w:rPr>
        <w:t>DECC:</w:t>
      </w:r>
      <w:r w:rsidRPr="006A3939">
        <w:rPr>
          <w:rStyle w:val="Hyperlink"/>
          <w:rFonts w:ascii="Verdana" w:hAnsi="Verdana" w:cs="Arial"/>
          <w:b/>
          <w:bCs/>
          <w:i/>
          <w:iCs/>
          <w:sz w:val="22"/>
          <w:szCs w:val="22"/>
        </w:rPr>
        <w:t xml:space="preserve"> “Cost of Energy: independent review”.</w:t>
      </w:r>
      <w:r>
        <w:fldChar w:fldCharType="end"/>
      </w:r>
      <w:r w:rsidRPr="006A3939">
        <w:rPr>
          <w:rFonts w:ascii="Verdana" w:hAnsi="Verdana" w:cs="Arial"/>
          <w:b/>
          <w:bCs/>
          <w:i/>
          <w:iCs/>
          <w:color w:val="4D4D4D"/>
          <w:sz w:val="22"/>
          <w:szCs w:val="22"/>
        </w:rPr>
        <w:t xml:space="preserve"> </w:t>
      </w:r>
      <w:r w:rsidRPr="006A3939">
        <w:rPr>
          <w:rFonts w:ascii="Verdana" w:hAnsi="Verdana" w:cs="Arial"/>
          <w:color w:val="4D4D4D"/>
          <w:sz w:val="22"/>
          <w:szCs w:val="22"/>
        </w:rPr>
        <w:t>(Ref.6)</w:t>
      </w:r>
    </w:p>
    <w:p w:rsidR="00011EBF" w:rsidRPr="006A3939" w:rsidP="00941252">
      <w:pPr>
        <w:spacing w:after="180"/>
        <w:ind w:left="720" w:hanging="720"/>
        <w:rPr>
          <w:rFonts w:ascii="Verdana" w:hAnsi="Verdana" w:cs="Arial"/>
          <w:b/>
          <w:bCs/>
          <w:i/>
          <w:iCs/>
          <w:color w:val="4D4D4D"/>
          <w:sz w:val="22"/>
          <w:szCs w:val="22"/>
        </w:rPr>
      </w:pPr>
      <w:r w:rsidRPr="006A3939">
        <w:rPr>
          <w:rFonts w:ascii="Verdana" w:hAnsi="Verdana" w:cs="Arial"/>
          <w:b/>
          <w:bCs/>
          <w:i/>
          <w:iCs/>
          <w:color w:val="4D4D4D"/>
          <w:sz w:val="22"/>
          <w:szCs w:val="22"/>
        </w:rPr>
        <w:t>6.2</w:t>
      </w:r>
      <w:r w:rsidRPr="006A3939">
        <w:rPr>
          <w:rFonts w:ascii="Verdana" w:hAnsi="Verdana" w:cs="Arial"/>
          <w:b/>
          <w:bCs/>
          <w:i/>
          <w:iCs/>
          <w:color w:val="4D4D4D"/>
          <w:sz w:val="22"/>
          <w:szCs w:val="22"/>
        </w:rPr>
        <w:tab/>
      </w:r>
      <w:r w:rsidRPr="006A3939">
        <w:rPr>
          <w:rFonts w:ascii="Verdana" w:hAnsi="Verdana" w:cs="Arial"/>
          <w:color w:val="4D4D4D"/>
          <w:sz w:val="22"/>
          <w:szCs w:val="22"/>
        </w:rPr>
        <w:t>In particular, his</w:t>
      </w:r>
      <w:r w:rsidRPr="006A3939">
        <w:rPr>
          <w:rFonts w:ascii="Verdana" w:hAnsi="Verdana" w:cs="Arial"/>
          <w:color w:val="4D4D4D"/>
          <w:sz w:val="22"/>
          <w:szCs w:val="22"/>
        </w:rPr>
        <w:t xml:space="preserve"> recommendation that the government replace the present system of </w:t>
      </w:r>
      <w:r w:rsidRPr="006A3939">
        <w:rPr>
          <w:rFonts w:ascii="Verdana" w:hAnsi="Verdana" w:cs="Arial"/>
          <w:i/>
          <w:iCs/>
          <w:color w:val="4D4D4D"/>
          <w:sz w:val="22"/>
          <w:szCs w:val="22"/>
        </w:rPr>
        <w:t>“Contract for Difference”</w:t>
      </w:r>
      <w:r w:rsidRPr="006A3939">
        <w:rPr>
          <w:rFonts w:ascii="Verdana" w:hAnsi="Verdana" w:cs="Arial"/>
          <w:color w:val="4D4D4D"/>
          <w:sz w:val="22"/>
          <w:szCs w:val="22"/>
        </w:rPr>
        <w:t xml:space="preserve"> auctions with </w:t>
      </w:r>
      <w:r w:rsidRPr="006A3939">
        <w:rPr>
          <w:rFonts w:ascii="Verdana" w:hAnsi="Verdana" w:cs="Arial"/>
          <w:i/>
          <w:iCs/>
          <w:color w:val="4D4D4D"/>
          <w:sz w:val="22"/>
          <w:szCs w:val="22"/>
        </w:rPr>
        <w:t>“Firm Power Auctions”,</w:t>
      </w:r>
      <w:r w:rsidRPr="006A3939">
        <w:rPr>
          <w:rFonts w:ascii="Verdana" w:hAnsi="Verdana" w:cs="Arial"/>
          <w:color w:val="4D4D4D"/>
          <w:sz w:val="22"/>
          <w:szCs w:val="22"/>
        </w:rPr>
        <w:t xml:space="preserve"> in which bidders would be responsible for providing power at the contract price and must meet any shortfall in their output from other sources or face penalties.</w:t>
      </w:r>
    </w:p>
    <w:p w:rsidR="00603E40"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6.3</w:t>
      </w:r>
      <w:r w:rsidRPr="006A3939">
        <w:rPr>
          <w:rFonts w:ascii="Verdana" w:hAnsi="Verdana" w:cs="Arial"/>
          <w:color w:val="4D4D4D"/>
          <w:sz w:val="22"/>
          <w:szCs w:val="22"/>
        </w:rPr>
        <w:tab/>
        <w:t xml:space="preserve">This would provide clarity and transparency in an industry in which the true costs of renewables </w:t>
      </w:r>
      <w:r w:rsidRPr="006A3939">
        <w:rPr>
          <w:rFonts w:ascii="Verdana" w:hAnsi="Verdana" w:cs="Arial"/>
          <w:color w:val="4D4D4D"/>
          <w:sz w:val="22"/>
          <w:szCs w:val="22"/>
        </w:rPr>
        <w:t>e.g.</w:t>
      </w:r>
      <w:r w:rsidRPr="006A3939">
        <w:rPr>
          <w:rFonts w:ascii="Verdana" w:hAnsi="Verdana" w:cs="Arial"/>
          <w:color w:val="4D4D4D"/>
          <w:sz w:val="22"/>
          <w:szCs w:val="22"/>
        </w:rPr>
        <w:t xml:space="preserve"> backup generation, transmission lines and their effective efficiency losses are obscured from public view by dense, bureaucratic veils.</w:t>
      </w:r>
    </w:p>
    <w:p w:rsidR="00603E40" w:rsidRPr="006A3939" w:rsidP="00272D62">
      <w:pPr>
        <w:spacing w:after="180"/>
        <w:rPr>
          <w:rFonts w:ascii="Verdana" w:hAnsi="Verdana" w:cs="Arial"/>
          <w:color w:val="4D4D4D"/>
          <w:sz w:val="22"/>
          <w:szCs w:val="22"/>
        </w:rPr>
      </w:pPr>
    </w:p>
    <w:p w:rsidR="00272D62" w:rsidRPr="006A3939" w:rsidP="00272D62">
      <w:pPr>
        <w:spacing w:after="180"/>
        <w:rPr>
          <w:rFonts w:ascii="Verdana" w:hAnsi="Verdana" w:cs="Arial"/>
          <w:color w:val="4D4D4D"/>
          <w:sz w:val="22"/>
          <w:szCs w:val="22"/>
        </w:rPr>
      </w:pPr>
      <w:r w:rsidRPr="006A3939">
        <w:rPr>
          <w:rFonts w:ascii="Verdana" w:hAnsi="Verdana" w:cs="Arial"/>
          <w:b/>
          <w:bCs/>
          <w:i/>
          <w:iCs/>
          <w:color w:val="4D4D4D"/>
          <w:sz w:val="22"/>
          <w:szCs w:val="22"/>
        </w:rPr>
        <w:t>Question 8. What incentives could the Government provide to households and businesses to reduce demand for energy or to improve energy efficiency?</w:t>
      </w:r>
    </w:p>
    <w:p w:rsidR="00941252"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8.1</w:t>
      </w:r>
      <w:r w:rsidRPr="006A3939">
        <w:rPr>
          <w:rFonts w:ascii="Verdana" w:hAnsi="Verdana" w:cs="Arial"/>
          <w:color w:val="4D4D4D"/>
          <w:sz w:val="22"/>
          <w:szCs w:val="22"/>
        </w:rPr>
        <w:tab/>
        <w:t>The more we install affordable, low emissions energy sources, the less need there will be for reducing consumption and the more uneconomic it becomes to install energy efficiency measures.</w:t>
      </w:r>
    </w:p>
    <w:p w:rsidR="00941252"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8.2</w:t>
      </w:r>
      <w:r w:rsidRPr="006A3939">
        <w:rPr>
          <w:rFonts w:ascii="Verdana" w:hAnsi="Verdana" w:cs="Arial"/>
          <w:color w:val="4D4D4D"/>
          <w:sz w:val="22"/>
          <w:szCs w:val="22"/>
        </w:rPr>
        <w:t xml:space="preserve"> </w:t>
      </w:r>
      <w:r w:rsidRPr="006A3939">
        <w:rPr>
          <w:rFonts w:ascii="Verdana" w:hAnsi="Verdana" w:cs="Arial"/>
          <w:color w:val="4D4D4D"/>
          <w:sz w:val="22"/>
          <w:szCs w:val="22"/>
        </w:rPr>
        <w:tab/>
        <w:t>The focus should, therefore, be on steadily improving the housing stock via new build and encouraging businesses, perhaps, via the tax system, to improve the energy efficiency of their production processes.</w:t>
      </w:r>
    </w:p>
    <w:p w:rsidR="00815189"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8.3</w:t>
      </w:r>
      <w:r w:rsidRPr="006A3939">
        <w:rPr>
          <w:rFonts w:ascii="Verdana" w:hAnsi="Verdana" w:cs="Arial"/>
          <w:color w:val="4D4D4D"/>
          <w:sz w:val="22"/>
          <w:szCs w:val="22"/>
        </w:rPr>
        <w:tab/>
        <w:t>We need to stop indulging fantasies and begin thinking seriously about how to achieve net zero in a realistic, affordable way.</w:t>
      </w:r>
    </w:p>
    <w:p w:rsidR="00CE7D30" w:rsidRPr="006A3939" w:rsidP="00941252">
      <w:pPr>
        <w:spacing w:after="180"/>
        <w:ind w:left="720" w:hanging="720"/>
        <w:rPr>
          <w:rFonts w:ascii="Verdana" w:hAnsi="Verdana" w:cs="Arial"/>
          <w:color w:val="4D4D4D"/>
          <w:sz w:val="22"/>
          <w:szCs w:val="22"/>
        </w:rPr>
      </w:pPr>
    </w:p>
    <w:p w:rsidR="00272D62" w:rsidRPr="006A3939" w:rsidP="00272D62">
      <w:pPr>
        <w:spacing w:after="180"/>
        <w:rPr>
          <w:rFonts w:ascii="Verdana" w:hAnsi="Verdana" w:cs="Arial"/>
          <w:b/>
          <w:bCs/>
          <w:i/>
          <w:iCs/>
          <w:color w:val="4D4D4D"/>
          <w:sz w:val="22"/>
          <w:szCs w:val="22"/>
        </w:rPr>
      </w:pPr>
      <w:r w:rsidRPr="006A3939">
        <w:rPr>
          <w:rFonts w:ascii="Verdana" w:hAnsi="Verdana" w:cs="Arial"/>
          <w:b/>
          <w:bCs/>
          <w:i/>
          <w:iCs/>
          <w:color w:val="4D4D4D"/>
          <w:sz w:val="22"/>
          <w:szCs w:val="22"/>
        </w:rPr>
        <w:t>Question 9. What lessons are there for the UK from comparable countries in terms of securing investment in reliable and affordable energy?</w:t>
      </w:r>
    </w:p>
    <w:p w:rsidR="004A187B" w:rsidRPr="006A3939" w:rsidP="002E37A5">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9.1</w:t>
      </w:r>
      <w:r w:rsidRPr="006A3939">
        <w:rPr>
          <w:rFonts w:ascii="Verdana" w:hAnsi="Verdana" w:cs="Arial"/>
          <w:color w:val="4D4D4D"/>
          <w:sz w:val="22"/>
          <w:szCs w:val="22"/>
        </w:rPr>
        <w:tab/>
        <w:t>The immediately outstanding examples are France, with its high level of investment in nuclear energy and the United States with its shale gas.</w:t>
      </w:r>
    </w:p>
    <w:p w:rsidR="004A187B" w:rsidRPr="006A3939" w:rsidP="00272D62">
      <w:pPr>
        <w:spacing w:after="180"/>
        <w:rPr>
          <w:rFonts w:ascii="Verdana" w:hAnsi="Verdana" w:cs="Arial"/>
          <w:color w:val="4D4D4D"/>
          <w:sz w:val="22"/>
          <w:szCs w:val="22"/>
        </w:rPr>
      </w:pPr>
      <w:r w:rsidRPr="006A3939">
        <w:rPr>
          <w:rFonts w:ascii="Verdana" w:hAnsi="Verdana" w:cs="Arial"/>
          <w:b/>
          <w:bCs/>
          <w:color w:val="4D4D4D"/>
          <w:sz w:val="22"/>
          <w:szCs w:val="22"/>
        </w:rPr>
        <w:t>9.2</w:t>
      </w:r>
      <w:r w:rsidRPr="006A3939">
        <w:rPr>
          <w:rFonts w:ascii="Verdana" w:hAnsi="Verdana" w:cs="Arial"/>
          <w:color w:val="4D4D4D"/>
          <w:sz w:val="22"/>
          <w:szCs w:val="22"/>
        </w:rPr>
        <w:tab/>
        <w:t>As a result, both have greatly reduced their CO2 emissions.</w:t>
      </w:r>
    </w:p>
    <w:p w:rsidR="009150F1"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9.3</w:t>
      </w:r>
      <w:r w:rsidRPr="006A3939">
        <w:rPr>
          <w:rFonts w:ascii="Verdana" w:hAnsi="Verdana" w:cs="Arial"/>
          <w:color w:val="4D4D4D"/>
          <w:sz w:val="22"/>
          <w:szCs w:val="22"/>
        </w:rPr>
        <w:tab/>
        <w:t>The U.S. focus on shale gas has resulted in affordable supplies of gas and electricity, 33% and 50%, respectively, of the price in this country before the present crisis, benefiting domestic and industrial/commercial consumers, alike.</w:t>
      </w:r>
    </w:p>
    <w:p w:rsidR="00272A8D"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9.4</w:t>
      </w:r>
      <w:r w:rsidRPr="006A3939">
        <w:rPr>
          <w:rFonts w:ascii="Verdana" w:hAnsi="Verdana" w:cs="Arial"/>
          <w:color w:val="4D4D4D"/>
          <w:sz w:val="22"/>
          <w:szCs w:val="22"/>
        </w:rPr>
        <w:tab/>
        <w:t>In our (UK) case, given the emphasis on net zero and the time required to install sufficient nuclear generation, a mix of gas and nuclear is required, with a steady transition to nuclear as time progresses.</w:t>
      </w:r>
    </w:p>
    <w:p w:rsidR="00A16548" w:rsidRPr="006A3939" w:rsidP="00941252">
      <w:pPr>
        <w:spacing w:after="180"/>
        <w:ind w:left="720" w:hanging="720"/>
        <w:rPr>
          <w:rFonts w:ascii="Verdana" w:hAnsi="Verdana" w:cs="Arial"/>
          <w:color w:val="4D4D4D"/>
          <w:sz w:val="22"/>
          <w:szCs w:val="22"/>
        </w:rPr>
      </w:pPr>
      <w:r w:rsidRPr="006A3939">
        <w:rPr>
          <w:rFonts w:ascii="Verdana" w:hAnsi="Verdana" w:cs="Arial"/>
          <w:b/>
          <w:bCs/>
          <w:color w:val="4D4D4D"/>
          <w:sz w:val="22"/>
          <w:szCs w:val="22"/>
        </w:rPr>
        <w:t>9.5</w:t>
      </w:r>
      <w:r w:rsidRPr="006A3939">
        <w:rPr>
          <w:rFonts w:ascii="Verdana" w:hAnsi="Verdana" w:cs="Arial"/>
          <w:color w:val="4D4D4D"/>
          <w:sz w:val="22"/>
          <w:szCs w:val="22"/>
        </w:rPr>
        <w:tab/>
        <w:t>This will provide secure, stable, affordable supplies of gas and electricity for homes and businesses.</w:t>
      </w:r>
    </w:p>
    <w:p w:rsidR="007815EB" w:rsidP="00941252">
      <w:pPr>
        <w:spacing w:after="180"/>
        <w:ind w:left="720" w:hanging="720"/>
        <w:rPr>
          <w:rFonts w:ascii="Verdana" w:hAnsi="Verdana" w:cs="Arial"/>
          <w:i/>
          <w:iCs/>
          <w:color w:val="4D4D4D"/>
          <w:sz w:val="22"/>
          <w:szCs w:val="22"/>
        </w:rPr>
      </w:pPr>
      <w:r w:rsidRPr="001A2414">
        <w:rPr>
          <w:rFonts w:ascii="Verdana" w:hAnsi="Verdana" w:cs="Arial"/>
          <w:i/>
          <w:iCs/>
          <w:color w:val="4D4D4D"/>
          <w:sz w:val="22"/>
          <w:szCs w:val="22"/>
        </w:rPr>
        <w:t>11 March 2022</w:t>
      </w:r>
    </w:p>
    <w:p w:rsidR="001A2414" w:rsidP="00941252">
      <w:pPr>
        <w:spacing w:after="180"/>
        <w:ind w:left="720" w:hanging="720"/>
        <w:rPr>
          <w:rFonts w:ascii="Verdana" w:hAnsi="Verdana" w:cs="Arial"/>
          <w:i/>
          <w:iCs/>
          <w:color w:val="4D4D4D"/>
          <w:sz w:val="22"/>
          <w:szCs w:val="22"/>
        </w:rPr>
      </w:pPr>
    </w:p>
    <w:p w:rsidR="001A2414" w:rsidRPr="001A2414" w:rsidP="00941252">
      <w:pPr>
        <w:spacing w:after="180"/>
        <w:ind w:left="720" w:hanging="720"/>
        <w:rPr>
          <w:rFonts w:ascii="Verdana" w:hAnsi="Verdana" w:cs="Arial"/>
          <w:i/>
          <w:iCs/>
          <w:color w:val="4D4D4D"/>
          <w:sz w:val="22"/>
          <w:szCs w:val="22"/>
        </w:rPr>
      </w:pPr>
    </w:p>
    <w:p w:rsidR="007815EB" w:rsidRPr="006A3939" w:rsidP="008971FF">
      <w:pPr>
        <w:pStyle w:val="ListParagraph"/>
        <w:numPr>
          <w:ilvl w:val="0"/>
          <w:numId w:val="15"/>
        </w:numPr>
        <w:rPr>
          <w:rFonts w:ascii="Verdana" w:hAnsi="Verdana" w:cs="Arial"/>
          <w:b/>
          <w:bCs/>
          <w:color w:val="4D4D4D"/>
          <w:sz w:val="22"/>
          <w:szCs w:val="22"/>
          <w:shd w:val="clear" w:color="auto" w:fill="F8F6FC"/>
        </w:rPr>
      </w:pPr>
      <w:r w:rsidRPr="006A3939">
        <w:rPr>
          <w:rFonts w:ascii="Verdana" w:hAnsi="Verdana" w:cs="Arial"/>
          <w:b/>
          <w:bCs/>
          <w:color w:val="4D4D4D"/>
          <w:sz w:val="22"/>
          <w:szCs w:val="22"/>
          <w:shd w:val="clear" w:color="auto" w:fill="F8F6FC"/>
        </w:rPr>
        <w:t>References:</w:t>
      </w:r>
    </w:p>
    <w:p w:rsidR="007815EB" w:rsidRPr="001A2414" w:rsidP="004410EA">
      <w:pPr>
        <w:rPr>
          <w:rFonts w:ascii="Verdana" w:hAnsi="Verdana" w:cs="Arial"/>
          <w:b/>
          <w:bCs/>
          <w:color w:val="4D4D4D"/>
          <w:sz w:val="18"/>
          <w:szCs w:val="18"/>
          <w:shd w:val="clear" w:color="auto" w:fill="F8F6FC"/>
        </w:rPr>
      </w:pPr>
    </w:p>
    <w:p w:rsidR="007815EB" w:rsidRPr="001A2414" w:rsidP="004410EA">
      <w:pPr>
        <w:rPr>
          <w:rFonts w:ascii="Verdana" w:hAnsi="Verdana" w:cs="Arial"/>
          <w:b/>
          <w:bCs/>
          <w:color w:val="4D4D4D"/>
          <w:sz w:val="18"/>
          <w:szCs w:val="18"/>
          <w:shd w:val="clear" w:color="auto" w:fill="F8F6FC"/>
        </w:rPr>
      </w:pPr>
      <w:r w:rsidRPr="001A2414">
        <w:rPr>
          <w:rFonts w:ascii="Verdana" w:hAnsi="Verdana" w:cs="Arial"/>
          <w:b/>
          <w:bCs/>
          <w:color w:val="4D4D4D"/>
          <w:sz w:val="18"/>
          <w:szCs w:val="18"/>
          <w:shd w:val="clear" w:color="auto" w:fill="F8F6FC"/>
        </w:rPr>
        <w:t>Ref.1.</w:t>
      </w:r>
      <w:r w:rsidRPr="001A2414">
        <w:rPr>
          <w:rFonts w:ascii="Verdana" w:hAnsi="Verdana" w:cs="Arial"/>
          <w:color w:val="4D4D4D"/>
          <w:sz w:val="18"/>
          <w:szCs w:val="18"/>
          <w:shd w:val="clear" w:color="auto" w:fill="F8F6FC"/>
        </w:rPr>
        <w:t xml:space="preserve"> </w:t>
      </w:r>
      <w:r>
        <w:fldChar w:fldCharType="begin"/>
      </w:r>
      <w:r>
        <w:instrText xml:space="preserve"> HYPERLINK "https://committees.parliament.uk/publications/9012/documents/159059/default/" </w:instrText>
      </w:r>
      <w:r>
        <w:fldChar w:fldCharType="separate"/>
      </w:r>
      <w:r w:rsidRPr="001A2414">
        <w:rPr>
          <w:rStyle w:val="Hyperlink"/>
          <w:rFonts w:ascii="Verdana" w:hAnsi="Verdana" w:cs="Arial"/>
          <w:sz w:val="18"/>
          <w:szCs w:val="18"/>
          <w:shd w:val="clear" w:color="auto" w:fill="F8F6FC"/>
        </w:rPr>
        <w:t>Public Accounts Committee Report: “Achieving ‘net zero’: follow up</w:t>
      </w:r>
      <w:r>
        <w:fldChar w:fldCharType="end"/>
      </w:r>
    </w:p>
    <w:p w:rsidR="004410EA" w:rsidRPr="001A2414" w:rsidP="004410EA">
      <w:pPr>
        <w:rPr>
          <w:rFonts w:ascii="Verdana" w:hAnsi="Verdana" w:cs="Arial"/>
          <w:color w:val="4D4D4D"/>
          <w:sz w:val="18"/>
          <w:szCs w:val="18"/>
          <w:shd w:val="clear" w:color="auto" w:fill="F8F6FC"/>
        </w:rPr>
      </w:pPr>
      <w:r w:rsidRPr="001A2414">
        <w:rPr>
          <w:rFonts w:ascii="Verdana" w:hAnsi="Verdana" w:cs="Arial"/>
          <w:b/>
          <w:bCs/>
          <w:color w:val="4D4D4D"/>
          <w:sz w:val="18"/>
          <w:szCs w:val="18"/>
          <w:shd w:val="clear" w:color="auto" w:fill="F8F6FC"/>
        </w:rPr>
        <w:t xml:space="preserve">Ref.2. </w:t>
      </w:r>
      <w:r>
        <w:fldChar w:fldCharType="begin"/>
      </w:r>
      <w:r>
        <w:instrText xml:space="preserve"> HYPERLINK "http://www.scottishenergynews.com/platform-scotland-still-needs-investment-in-baseload-electricity-generation-says-former-scottish-power-chairman/" </w:instrText>
      </w:r>
      <w:r>
        <w:fldChar w:fldCharType="separate"/>
      </w:r>
      <w:r w:rsidRPr="001A2414">
        <w:rPr>
          <w:rStyle w:val="Hyperlink"/>
          <w:rFonts w:ascii="Verdana" w:hAnsi="Verdana" w:cs="Arial"/>
          <w:sz w:val="18"/>
          <w:szCs w:val="18"/>
          <w:shd w:val="clear" w:color="auto" w:fill="F8F6FC"/>
        </w:rPr>
        <w:t>Pumped storage: Sir Donald Miller, (ex-chairman, Scottish Power)</w:t>
      </w:r>
      <w:r>
        <w:fldChar w:fldCharType="end"/>
      </w:r>
    </w:p>
    <w:p w:rsidR="004410EA" w:rsidRPr="001A2414" w:rsidP="004410EA">
      <w:pPr>
        <w:rPr>
          <w:rFonts w:ascii="Verdana" w:hAnsi="Verdana" w:cs="Arial"/>
          <w:b/>
          <w:bCs/>
          <w:color w:val="4D4D4D"/>
          <w:sz w:val="18"/>
          <w:szCs w:val="18"/>
          <w:shd w:val="clear" w:color="auto" w:fill="F8F6FC"/>
        </w:rPr>
      </w:pPr>
      <w:r w:rsidRPr="001A2414">
        <w:rPr>
          <w:rFonts w:ascii="Verdana" w:hAnsi="Verdana" w:cs="Arial"/>
          <w:b/>
          <w:bCs/>
          <w:color w:val="4D4D4D"/>
          <w:sz w:val="18"/>
          <w:szCs w:val="18"/>
          <w:shd w:val="clear" w:color="auto" w:fill="F8F6FC"/>
        </w:rPr>
        <w:t xml:space="preserve">Ref.3. </w:t>
      </w:r>
      <w:r>
        <w:fldChar w:fldCharType="begin"/>
      </w:r>
      <w:r>
        <w:instrText xml:space="preserve"> HYPERLINK "https://www.ref.org.uk/ref-blog/365-wind-power-economics-rhetoric-and-reality" </w:instrText>
      </w:r>
      <w:r>
        <w:fldChar w:fldCharType="separate"/>
      </w:r>
      <w:r w:rsidRPr="001A2414">
        <w:rPr>
          <w:rStyle w:val="Hyperlink"/>
          <w:rFonts w:ascii="Verdana" w:hAnsi="Verdana" w:cs="Arial"/>
          <w:sz w:val="18"/>
          <w:szCs w:val="18"/>
          <w:shd w:val="clear" w:color="auto" w:fill="F8F6FC"/>
        </w:rPr>
        <w:t>Major study: Wind farm costs (UK, Denmark) Prof Gordon Hughes</w:t>
      </w:r>
      <w:r>
        <w:fldChar w:fldCharType="end"/>
      </w:r>
    </w:p>
    <w:p w:rsidR="004410EA" w:rsidRPr="001A2414" w:rsidP="004410EA">
      <w:pPr>
        <w:rPr>
          <w:rFonts w:ascii="Verdana" w:hAnsi="Verdana" w:cs="Arial"/>
          <w:color w:val="4D4D4D"/>
          <w:sz w:val="18"/>
          <w:szCs w:val="18"/>
          <w:shd w:val="clear" w:color="auto" w:fill="F8F6FC"/>
        </w:rPr>
      </w:pPr>
      <w:r w:rsidRPr="001A2414">
        <w:rPr>
          <w:rFonts w:ascii="Verdana" w:hAnsi="Verdana" w:cs="Arial"/>
          <w:b/>
          <w:bCs/>
          <w:color w:val="4D4D4D"/>
          <w:sz w:val="18"/>
          <w:szCs w:val="18"/>
          <w:shd w:val="clear" w:color="auto" w:fill="F8F6FC"/>
        </w:rPr>
        <w:t>Ref.4.</w:t>
      </w:r>
      <w:r>
        <w:fldChar w:fldCharType="begin"/>
      </w:r>
      <w:r>
        <w:instrText xml:space="preserve"> HYPERLINK "https://www.shetnews.co.uk/2022/02/22/is-there-a-case-for-cambo-rosebank-or-glendronach/" </w:instrText>
      </w:r>
      <w:r>
        <w:fldChar w:fldCharType="separate"/>
      </w:r>
      <w:r w:rsidRPr="001A2414">
        <w:rPr>
          <w:rStyle w:val="Hyperlink"/>
          <w:rFonts w:ascii="Verdana" w:hAnsi="Verdana" w:cs="Arial"/>
          <w:b/>
          <w:bCs/>
          <w:sz w:val="18"/>
          <w:szCs w:val="18"/>
          <w:shd w:val="clear" w:color="auto" w:fill="F8F6FC"/>
        </w:rPr>
        <w:t xml:space="preserve"> </w:t>
      </w:r>
      <w:r w:rsidRPr="001A2414">
        <w:rPr>
          <w:rStyle w:val="Hyperlink"/>
          <w:rFonts w:ascii="Verdana" w:hAnsi="Verdana" w:cs="Arial"/>
          <w:sz w:val="18"/>
          <w:szCs w:val="18"/>
          <w:shd w:val="clear" w:color="auto" w:fill="F8F6FC"/>
        </w:rPr>
        <w:t>Article on domestic gas production by energy expert Daniel Gear.</w:t>
      </w:r>
      <w:r>
        <w:fldChar w:fldCharType="end"/>
      </w:r>
    </w:p>
    <w:p w:rsidR="004410EA" w:rsidRPr="001A2414" w:rsidP="004410EA">
      <w:pPr>
        <w:rPr>
          <w:rFonts w:ascii="Verdana" w:hAnsi="Verdana" w:cs="Arial"/>
          <w:b/>
          <w:bCs/>
          <w:color w:val="4D4D4D"/>
          <w:sz w:val="18"/>
          <w:szCs w:val="18"/>
          <w:shd w:val="clear" w:color="auto" w:fill="F8F6FC"/>
        </w:rPr>
      </w:pPr>
      <w:r w:rsidRPr="001A2414">
        <w:rPr>
          <w:rFonts w:ascii="Verdana" w:hAnsi="Verdana" w:cs="Arial"/>
          <w:b/>
          <w:bCs/>
          <w:color w:val="4D4D4D"/>
          <w:sz w:val="18"/>
          <w:szCs w:val="18"/>
          <w:shd w:val="clear" w:color="auto" w:fill="F8F6FC"/>
        </w:rPr>
        <w:t xml:space="preserve">Ref.5. </w:t>
      </w:r>
      <w:r>
        <w:fldChar w:fldCharType="begin"/>
      </w:r>
      <w:r>
        <w:instrText xml:space="preserve"> HYPERLINK "https://www.iea.org/news/clean-energy-demand-for-critical-minerals-set-to-soar-as-the-world-pursues-net-zero-goals" </w:instrText>
      </w:r>
      <w:r>
        <w:fldChar w:fldCharType="separate"/>
      </w:r>
      <w:r w:rsidRPr="001A2414">
        <w:rPr>
          <w:rStyle w:val="Hyperlink"/>
          <w:rFonts w:ascii="Verdana" w:hAnsi="Verdana" w:cs="Arial"/>
          <w:sz w:val="18"/>
          <w:szCs w:val="18"/>
          <w:shd w:val="clear" w:color="auto" w:fill="F8F6FC"/>
        </w:rPr>
        <w:t>International Energy Agency report on critical mineral availability.</w:t>
      </w:r>
      <w:r>
        <w:fldChar w:fldCharType="end"/>
      </w:r>
    </w:p>
    <w:p w:rsidR="004410EA" w:rsidRPr="001A2414" w:rsidP="004410EA">
      <w:pPr>
        <w:rPr>
          <w:rFonts w:ascii="Verdana" w:hAnsi="Verdana" w:cs="Arial"/>
          <w:color w:val="4D4D4D"/>
          <w:sz w:val="18"/>
          <w:szCs w:val="18"/>
          <w:shd w:val="clear" w:color="auto" w:fill="F8F6FC"/>
        </w:rPr>
      </w:pPr>
      <w:r w:rsidRPr="001A2414">
        <w:rPr>
          <w:rFonts w:ascii="Verdana" w:hAnsi="Verdana" w:cs="Arial"/>
          <w:b/>
          <w:bCs/>
          <w:color w:val="4D4D4D"/>
          <w:sz w:val="18"/>
          <w:szCs w:val="18"/>
          <w:shd w:val="clear" w:color="auto" w:fill="F8F6FC"/>
        </w:rPr>
        <w:t xml:space="preserve">Ref.6. </w:t>
      </w:r>
      <w:r>
        <w:fldChar w:fldCharType="begin"/>
      </w:r>
      <w:r>
        <w:instrText xml:space="preserve"> HYPERLINK "https://assets.publishing.service.gov.uk/government/uploads/system/uploads/attachment_data/file/654902/Cost_of_Energy_Review.pdf" </w:instrText>
      </w:r>
      <w:r>
        <w:fldChar w:fldCharType="separate"/>
      </w:r>
      <w:r w:rsidRPr="001A2414">
        <w:rPr>
          <w:rStyle w:val="Hyperlink"/>
          <w:rFonts w:ascii="Verdana" w:hAnsi="Verdana" w:cs="Arial"/>
          <w:sz w:val="18"/>
          <w:szCs w:val="18"/>
          <w:shd w:val="clear" w:color="auto" w:fill="F8F6FC"/>
        </w:rPr>
        <w:t>DECC report by Prof Dieter Helm: “Cost of Energy Review”</w:t>
      </w:r>
      <w:r>
        <w:fldChar w:fldCharType="end"/>
      </w:r>
    </w:p>
    <w:p w:rsidR="004410EA" w:rsidRPr="006A3939" w:rsidP="004410EA">
      <w:pPr>
        <w:rPr>
          <w:rFonts w:ascii="Verdana" w:hAnsi="Verdana" w:cs="Arial"/>
          <w:b/>
          <w:bCs/>
          <w:color w:val="4D4D4D"/>
          <w:sz w:val="22"/>
          <w:szCs w:val="22"/>
          <w:shd w:val="clear" w:color="auto" w:fill="F8F6FC"/>
        </w:rPr>
      </w:pPr>
    </w:p>
    <w:p w:rsidR="004410EA" w:rsidRPr="006A3939" w:rsidP="00941252">
      <w:pPr>
        <w:spacing w:after="180"/>
        <w:ind w:left="720" w:hanging="720"/>
        <w:rPr>
          <w:rFonts w:ascii="Verdana" w:hAnsi="Verdana" w:cs="Arial"/>
          <w:color w:val="4D4D4D"/>
          <w:sz w:val="22"/>
          <w:szCs w:val="22"/>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FFFFFFF"/>
    <w:lvl w:ilvl="0">
      <w:start w:val="1"/>
      <w:numFmt w:val="decimal"/>
      <w:lvlText w:val="%1."/>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CB2CDE"/>
    <w:multiLevelType w:val="hybridMultilevel"/>
    <w:tmpl w:val="B11AE7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7657BB"/>
    <w:multiLevelType w:val="hybridMultilevel"/>
    <w:tmpl w:val="749CF1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E04F6D"/>
    <w:multiLevelType w:val="hybridMultilevel"/>
    <w:tmpl w:val="7D1895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59575B"/>
    <w:multiLevelType w:val="hybridMultilevel"/>
    <w:tmpl w:val="B3B47B9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0B02FE"/>
    <w:multiLevelType w:val="multilevel"/>
    <w:tmpl w:val="E8A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67DF5"/>
    <w:multiLevelType w:val="hybridMultilevel"/>
    <w:tmpl w:val="A7EED734"/>
    <w:lvl w:ilvl="0">
      <w:start w:val="1"/>
      <w:numFmt w:val="lowerRoman"/>
      <w:lvlText w:val="(%1)"/>
      <w:lvlJc w:val="left"/>
      <w:pPr>
        <w:ind w:left="1080" w:hanging="720"/>
      </w:pPr>
      <w:rPr>
        <w:rFonts w:ascii="Verdana" w:hAnsi="Verdana" w:hint="default"/>
        <w:color w:val="33333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89625D"/>
    <w:multiLevelType w:val="hybridMultilevel"/>
    <w:tmpl w:val="1578DD8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65C6B54"/>
    <w:multiLevelType w:val="hybridMultilevel"/>
    <w:tmpl w:val="41282DB8"/>
    <w:lvl w:ilvl="0">
      <w:start w:val="1"/>
      <w:numFmt w:val="lowerRoman"/>
      <w:lvlText w:val="(%1)"/>
      <w:lvlJc w:val="left"/>
      <w:pPr>
        <w:ind w:left="1080" w:hanging="720"/>
      </w:pPr>
      <w:rPr>
        <w:rFonts w:ascii="Verdana" w:hAnsi="Verdana" w:hint="default"/>
        <w:b/>
        <w:color w:val="33333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2A1872"/>
    <w:multiLevelType w:val="hybridMultilevel"/>
    <w:tmpl w:val="74DEF70E"/>
    <w:lvl w:ilvl="0">
      <w:start w:val="1"/>
      <w:numFmt w:val="lowerRoman"/>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C3C4DF3"/>
    <w:multiLevelType w:val="hybridMultilevel"/>
    <w:tmpl w:val="AD808F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FE6B4D"/>
    <w:multiLevelType w:val="hybridMultilevel"/>
    <w:tmpl w:val="1EEEE8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C77766"/>
    <w:multiLevelType w:val="hybridMultilevel"/>
    <w:tmpl w:val="919C844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2D4524"/>
    <w:multiLevelType w:val="hybridMultilevel"/>
    <w:tmpl w:val="1CAEA78C"/>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61788E"/>
    <w:multiLevelType w:val="hybridMultilevel"/>
    <w:tmpl w:val="BCC8FC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7E1C16"/>
    <w:multiLevelType w:val="multilevel"/>
    <w:tmpl w:val="FA2C36A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0"/>
  </w:num>
  <w:num w:numId="3">
    <w:abstractNumId w:val="14"/>
  </w:num>
  <w:num w:numId="4">
    <w:abstractNumId w:val="9"/>
  </w:num>
  <w:num w:numId="5">
    <w:abstractNumId w:val="1"/>
  </w:num>
  <w:num w:numId="6">
    <w:abstractNumId w:val="13"/>
  </w:num>
  <w:num w:numId="7">
    <w:abstractNumId w:val="4"/>
  </w:num>
  <w:num w:numId="8">
    <w:abstractNumId w:val="7"/>
  </w:num>
  <w:num w:numId="9">
    <w:abstractNumId w:val="12"/>
  </w:num>
  <w:num w:numId="10">
    <w:abstractNumId w:val="15"/>
  </w:num>
  <w:num w:numId="11">
    <w:abstractNumId w:val="8"/>
  </w:num>
  <w:num w:numId="12">
    <w:abstractNumId w:val="6"/>
  </w:num>
  <w:num w:numId="13">
    <w:abstractNumId w:val="0"/>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43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62"/>
    <w:pPr>
      <w:spacing w:before="100" w:beforeAutospacing="1" w:after="100" w:afterAutospacing="1"/>
    </w:pPr>
  </w:style>
  <w:style w:type="character" w:styleId="Strong">
    <w:name w:val="Strong"/>
    <w:basedOn w:val="DefaultParagraphFont"/>
    <w:uiPriority w:val="22"/>
    <w:qFormat/>
    <w:rsid w:val="00272D62"/>
    <w:rPr>
      <w:b/>
      <w:bCs/>
    </w:rPr>
  </w:style>
  <w:style w:type="character" w:customStyle="1" w:styleId="apple-converted-space">
    <w:name w:val="apple-converted-space"/>
    <w:basedOn w:val="DefaultParagraphFont"/>
    <w:rsid w:val="00272D62"/>
  </w:style>
  <w:style w:type="character" w:styleId="Hyperlink">
    <w:name w:val="Hyperlink"/>
    <w:basedOn w:val="DefaultParagraphFont"/>
    <w:uiPriority w:val="99"/>
    <w:unhideWhenUsed/>
    <w:rsid w:val="00272D62"/>
    <w:rPr>
      <w:color w:val="0000FF"/>
      <w:u w:val="single"/>
    </w:rPr>
  </w:style>
  <w:style w:type="paragraph" w:styleId="ListParagraph">
    <w:name w:val="List Paragraph"/>
    <w:basedOn w:val="Normal"/>
    <w:uiPriority w:val="34"/>
    <w:qFormat/>
    <w:rsid w:val="00D9337D"/>
    <w:pPr>
      <w:ind w:left="720"/>
      <w:contextualSpacing/>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6941B9"/>
    <w:rPr>
      <w:color w:val="605E5C"/>
      <w:shd w:val="clear" w:color="auto" w:fill="E1DFDD"/>
    </w:rPr>
  </w:style>
  <w:style w:type="character" w:styleId="FollowedHyperlink">
    <w:name w:val="FollowedHyperlink"/>
    <w:basedOn w:val="DefaultParagraphFont"/>
    <w:uiPriority w:val="99"/>
    <w:semiHidden/>
    <w:unhideWhenUsed/>
    <w:rsid w:val="00AC0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