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95CF1" w:rsidRPr="008170F5" w:rsidP="00695CF1">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Rt Hon </w:t>
      </w:r>
      <w:r w:rsidR="002B705D">
        <w:rPr>
          <w:rStyle w:val="normaltextrun"/>
          <w:rFonts w:ascii="Calibri" w:hAnsi="Calibri" w:cs="Calibri"/>
          <w:sz w:val="22"/>
          <w:szCs w:val="22"/>
        </w:rPr>
        <w:t xml:space="preserve">Stephen Barclay </w:t>
      </w:r>
      <w:r w:rsidR="00BE3739">
        <w:rPr>
          <w:rStyle w:val="normaltextrun"/>
          <w:rFonts w:ascii="Calibri" w:hAnsi="Calibri" w:cs="Calibri"/>
          <w:sz w:val="22"/>
          <w:szCs w:val="22"/>
        </w:rPr>
        <w:t>MP</w:t>
      </w:r>
    </w:p>
    <w:p w:rsidR="00695CF1" w:rsidP="00695CF1">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Chief Secretary to the Treasury</w:t>
      </w:r>
    </w:p>
    <w:p w:rsidR="00BE3739" w:rsidP="00695CF1">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HM Treasury</w:t>
      </w:r>
    </w:p>
    <w:p w:rsidR="00695CF1" w:rsidP="00695CF1">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[By Email]</w:t>
      </w:r>
    </w:p>
    <w:p w:rsidR="00695CF1" w:rsidRPr="008170F5" w:rsidP="00695CF1">
      <w:pPr>
        <w:pStyle w:val="paragraph"/>
        <w:spacing w:before="0" w:beforeAutospacing="0" w:after="0" w:afterAutospacing="0"/>
        <w:textAlignment w:val="baseline"/>
        <w:rPr>
          <w:rFonts w:ascii="Calibri" w:hAnsi="Calibri" w:cs="Calibri"/>
          <w:sz w:val="18"/>
          <w:szCs w:val="18"/>
        </w:rPr>
      </w:pPr>
    </w:p>
    <w:p w:rsidR="00695CF1" w:rsidRPr="008170F5" w:rsidP="00695CF1">
      <w:pPr>
        <w:pStyle w:val="paragraph"/>
        <w:spacing w:before="0" w:beforeAutospacing="0" w:after="0" w:afterAutospacing="0"/>
        <w:jc w:val="right"/>
        <w:textAlignment w:val="baseline"/>
        <w:rPr>
          <w:rFonts w:ascii="Calibri" w:hAnsi="Calibri" w:cs="Calibri"/>
          <w:sz w:val="18"/>
          <w:szCs w:val="18"/>
        </w:rPr>
      </w:pPr>
      <w:r>
        <w:rPr>
          <w:rStyle w:val="normaltextrun"/>
          <w:rFonts w:ascii="Calibri" w:hAnsi="Calibri" w:cs="Calibri"/>
          <w:sz w:val="22"/>
          <w:szCs w:val="22"/>
        </w:rPr>
        <w:t>1</w:t>
      </w:r>
      <w:r w:rsidR="007E25E4">
        <w:rPr>
          <w:rStyle w:val="normaltextrun"/>
          <w:rFonts w:ascii="Calibri" w:hAnsi="Calibri" w:cs="Calibri"/>
          <w:sz w:val="22"/>
          <w:szCs w:val="22"/>
        </w:rPr>
        <w:t>3</w:t>
      </w:r>
      <w:r>
        <w:rPr>
          <w:rStyle w:val="normaltextrun"/>
          <w:rFonts w:ascii="Calibri" w:hAnsi="Calibri" w:cs="Calibri"/>
          <w:sz w:val="22"/>
          <w:szCs w:val="22"/>
        </w:rPr>
        <w:t xml:space="preserve"> April</w:t>
      </w:r>
      <w:r w:rsidRPr="008170F5">
        <w:rPr>
          <w:rStyle w:val="normaltextrun"/>
          <w:rFonts w:ascii="Calibri" w:hAnsi="Calibri" w:cs="Calibri"/>
          <w:sz w:val="22"/>
          <w:szCs w:val="22"/>
        </w:rPr>
        <w:t xml:space="preserve"> 202</w:t>
      </w:r>
      <w:r>
        <w:rPr>
          <w:rStyle w:val="normaltextrun"/>
          <w:rFonts w:ascii="Calibri" w:hAnsi="Calibri" w:cs="Calibri"/>
          <w:sz w:val="22"/>
          <w:szCs w:val="22"/>
        </w:rPr>
        <w:t>1</w:t>
      </w:r>
    </w:p>
    <w:p w:rsidR="00695CF1" w:rsidRPr="001338F8" w:rsidP="00695CF1">
      <w:pPr>
        <w:pStyle w:val="paragraph"/>
        <w:spacing w:before="0" w:beforeAutospacing="0" w:after="0" w:afterAutospacing="0"/>
        <w:textAlignment w:val="baseline"/>
        <w:rPr>
          <w:rStyle w:val="normaltextrun"/>
          <w:rFonts w:ascii="Calibri" w:hAnsi="Calibri" w:cs="Calibri"/>
        </w:rPr>
      </w:pPr>
      <w:r w:rsidRPr="001338F8">
        <w:rPr>
          <w:rStyle w:val="normaltextrun"/>
          <w:rFonts w:ascii="Calibri" w:hAnsi="Calibri" w:cs="Calibri"/>
        </w:rPr>
        <w:t xml:space="preserve">Dear </w:t>
      </w:r>
      <w:r w:rsidRPr="0D3EA656" w:rsidR="5B46554C">
        <w:rPr>
          <w:rStyle w:val="normaltextrun"/>
          <w:rFonts w:ascii="Calibri" w:hAnsi="Calibri" w:cs="Calibri"/>
        </w:rPr>
        <w:t>Chief Secretary</w:t>
      </w:r>
    </w:p>
    <w:p w:rsidR="00695CF1" w:rsidRPr="001338F8" w:rsidP="00695CF1">
      <w:pPr>
        <w:pStyle w:val="paragraph"/>
        <w:spacing w:before="0" w:beforeAutospacing="0" w:after="0" w:afterAutospacing="0"/>
        <w:textAlignment w:val="baseline"/>
        <w:rPr>
          <w:rStyle w:val="normaltextrun"/>
          <w:rFonts w:ascii="Calibri" w:hAnsi="Calibri" w:cs="Calibri"/>
        </w:rPr>
      </w:pPr>
    </w:p>
    <w:p w:rsidR="00BE3739" w:rsidRPr="00B7007C" w:rsidP="0D3EA656">
      <w:pPr>
        <w:pStyle w:val="paragraph"/>
        <w:spacing w:before="0" w:beforeAutospacing="0" w:after="0" w:afterAutospacing="0"/>
        <w:textAlignment w:val="baseline"/>
        <w:rPr>
          <w:rFonts w:ascii="Calibri" w:hAnsi="Calibri" w:cs="Calibri"/>
        </w:rPr>
      </w:pPr>
      <w:r>
        <w:rPr>
          <w:rFonts w:ascii="Calibri" w:hAnsi="Calibri" w:cs="Calibri"/>
        </w:rPr>
        <w:t xml:space="preserve">I write regarding the </w:t>
      </w:r>
      <w:r w:rsidRPr="0D3EA656" w:rsidR="40AEB4A6">
        <w:rPr>
          <w:rFonts w:ascii="Calibri" w:hAnsi="Calibri" w:cs="Calibri"/>
        </w:rPr>
        <w:t>progress made by UK Government to deliver a freeport in Wales.</w:t>
      </w:r>
    </w:p>
    <w:p w:rsidR="00BE3739" w:rsidRPr="00B7007C" w:rsidP="0D3EA656">
      <w:pPr>
        <w:pStyle w:val="paragraph"/>
        <w:spacing w:before="0" w:beforeAutospacing="0" w:after="0" w:afterAutospacing="0"/>
        <w:textAlignment w:val="baseline"/>
        <w:rPr>
          <w:rFonts w:ascii="Calibri" w:hAnsi="Calibri" w:cs="Calibri"/>
        </w:rPr>
      </w:pPr>
    </w:p>
    <w:p w:rsidR="00BE3739" w:rsidRPr="00B7007C" w:rsidP="00BE3739">
      <w:pPr>
        <w:pStyle w:val="paragraph"/>
        <w:spacing w:before="0" w:beforeAutospacing="0" w:after="0" w:afterAutospacing="0"/>
        <w:textAlignment w:val="baseline"/>
        <w:rPr>
          <w:rFonts w:ascii="Calibri" w:hAnsi="Calibri" w:cs="Calibri"/>
        </w:rPr>
      </w:pPr>
      <w:r>
        <w:rPr>
          <w:rFonts w:ascii="Calibri" w:hAnsi="Calibri" w:cs="Calibri"/>
        </w:rPr>
        <w:t xml:space="preserve">Freeports formed an important part of </w:t>
      </w:r>
      <w:r w:rsidR="00B7007C">
        <w:rPr>
          <w:rFonts w:ascii="Calibri" w:hAnsi="Calibri" w:cs="Calibri"/>
        </w:rPr>
        <w:t>the UK Government’s</w:t>
      </w:r>
      <w:r>
        <w:rPr>
          <w:rFonts w:ascii="Calibri" w:hAnsi="Calibri" w:cs="Calibri"/>
        </w:rPr>
        <w:t xml:space="preserve"> 2021 Budget and it is a subject which the Welsh Affairs Committee has paid close attention to over the past year</w:t>
      </w:r>
      <w:r w:rsidR="00B7007C">
        <w:rPr>
          <w:rFonts w:ascii="Calibri" w:hAnsi="Calibri" w:cs="Calibri"/>
        </w:rPr>
        <w:t xml:space="preserve"> including in our report on </w:t>
      </w:r>
      <w:r w:rsidR="00B7007C">
        <w:rPr>
          <w:rFonts w:ascii="Calibri" w:hAnsi="Calibri" w:cs="Calibri"/>
          <w:i/>
          <w:iCs/>
        </w:rPr>
        <w:t>Freeports and Wales</w:t>
      </w:r>
      <w:r w:rsidR="00B7007C">
        <w:rPr>
          <w:rFonts w:ascii="Calibri" w:hAnsi="Calibri" w:cs="Calibri"/>
        </w:rPr>
        <w:t xml:space="preserve"> which was published last year. </w:t>
      </w:r>
    </w:p>
    <w:p w:rsidR="00BE3739" w:rsidP="00BE3739">
      <w:pPr>
        <w:pStyle w:val="paragraph"/>
        <w:spacing w:before="0" w:beforeAutospacing="0" w:after="0" w:afterAutospacing="0"/>
        <w:textAlignment w:val="baseline"/>
        <w:rPr>
          <w:rFonts w:ascii="Calibri" w:hAnsi="Calibri" w:cs="Calibri"/>
        </w:rPr>
      </w:pPr>
    </w:p>
    <w:p w:rsidR="00B7007C" w:rsidP="00BE3739">
      <w:pPr>
        <w:pStyle w:val="paragraph"/>
        <w:spacing w:before="0" w:beforeAutospacing="0" w:after="0" w:afterAutospacing="0"/>
        <w:textAlignment w:val="baseline"/>
        <w:rPr>
          <w:rFonts w:ascii="Calibri" w:hAnsi="Calibri" w:cs="Calibri"/>
        </w:rPr>
      </w:pPr>
      <w:r>
        <w:rPr>
          <w:rFonts w:ascii="Calibri" w:hAnsi="Calibri" w:cs="Calibri"/>
        </w:rPr>
        <w:t xml:space="preserve">It is therefore a matter of concern that while the UK Government has </w:t>
      </w:r>
      <w:r w:rsidR="00B80E9F">
        <w:rPr>
          <w:rFonts w:ascii="Calibri" w:hAnsi="Calibri" w:cs="Calibri"/>
        </w:rPr>
        <w:t>complete</w:t>
      </w:r>
      <w:r w:rsidR="003E70FD">
        <w:rPr>
          <w:rFonts w:ascii="Calibri" w:hAnsi="Calibri" w:cs="Calibri"/>
        </w:rPr>
        <w:t>d</w:t>
      </w:r>
      <w:r w:rsidR="00B80E9F">
        <w:rPr>
          <w:rFonts w:ascii="Calibri" w:hAnsi="Calibri" w:cs="Calibri"/>
        </w:rPr>
        <w:t xml:space="preserve"> its competition process for English freeport sites</w:t>
      </w:r>
      <w:r w:rsidRPr="0D3EA656" w:rsidR="239F4455">
        <w:rPr>
          <w:rFonts w:ascii="Calibri" w:hAnsi="Calibri" w:cs="Calibri"/>
        </w:rPr>
        <w:t>,</w:t>
      </w:r>
      <w:r w:rsidR="003E70FD">
        <w:rPr>
          <w:rFonts w:ascii="Calibri" w:hAnsi="Calibri" w:cs="Calibri"/>
        </w:rPr>
        <w:t xml:space="preserve"> with </w:t>
      </w:r>
      <w:r w:rsidR="00B80E9F">
        <w:rPr>
          <w:rFonts w:ascii="Calibri" w:hAnsi="Calibri" w:cs="Calibri"/>
        </w:rPr>
        <w:t xml:space="preserve">the eight successful bids </w:t>
      </w:r>
      <w:r w:rsidR="003E70FD">
        <w:rPr>
          <w:rFonts w:ascii="Calibri" w:hAnsi="Calibri" w:cs="Calibri"/>
        </w:rPr>
        <w:t xml:space="preserve">announced in last month’s </w:t>
      </w:r>
      <w:r w:rsidR="00B80E9F">
        <w:rPr>
          <w:rFonts w:ascii="Calibri" w:hAnsi="Calibri" w:cs="Calibri"/>
        </w:rPr>
        <w:t xml:space="preserve">budget, there is still no sign of a competition process for </w:t>
      </w:r>
      <w:r w:rsidRPr="0D3EA656" w:rsidR="4EB05FE3">
        <w:rPr>
          <w:rFonts w:ascii="Calibri" w:hAnsi="Calibri" w:cs="Calibri"/>
        </w:rPr>
        <w:t>a freeport in Wales</w:t>
      </w:r>
      <w:r w:rsidR="00B80E9F">
        <w:rPr>
          <w:rFonts w:ascii="Calibri" w:hAnsi="Calibri" w:cs="Calibri"/>
        </w:rPr>
        <w:t xml:space="preserve">. </w:t>
      </w:r>
    </w:p>
    <w:p w:rsidR="00B7007C" w:rsidP="00BE3739">
      <w:pPr>
        <w:pStyle w:val="paragraph"/>
        <w:spacing w:before="0" w:beforeAutospacing="0" w:after="0" w:afterAutospacing="0"/>
        <w:textAlignment w:val="baseline"/>
        <w:rPr>
          <w:rFonts w:ascii="Calibri" w:hAnsi="Calibri" w:cs="Calibri"/>
        </w:rPr>
      </w:pPr>
    </w:p>
    <w:p w:rsidR="00BE3739" w:rsidP="00BE3739">
      <w:pPr>
        <w:pStyle w:val="paragraph"/>
        <w:spacing w:before="0" w:beforeAutospacing="0" w:after="0" w:afterAutospacing="0"/>
        <w:textAlignment w:val="baseline"/>
        <w:rPr>
          <w:rFonts w:ascii="Calibri" w:hAnsi="Calibri" w:cs="Calibri"/>
        </w:rPr>
      </w:pPr>
      <w:r>
        <w:rPr>
          <w:rFonts w:ascii="Calibri" w:hAnsi="Calibri" w:cs="Calibri"/>
        </w:rPr>
        <w:t>When the First Minister</w:t>
      </w:r>
      <w:r w:rsidR="0093096D">
        <w:rPr>
          <w:rFonts w:ascii="Calibri" w:hAnsi="Calibri" w:cs="Calibri"/>
        </w:rPr>
        <w:t xml:space="preserve"> of Wales</w:t>
      </w:r>
      <w:r>
        <w:rPr>
          <w:rFonts w:ascii="Calibri" w:hAnsi="Calibri" w:cs="Calibri"/>
        </w:rPr>
        <w:t xml:space="preserve"> appeared before our Committee last month, he told us that the Welsh Government was still in discussions with the UK Government (specifically with yourself), but that three issues required resolution before they could progress matters:</w:t>
      </w:r>
    </w:p>
    <w:p w:rsidR="00B7007C" w:rsidP="00BE3739">
      <w:pPr>
        <w:pStyle w:val="paragraph"/>
        <w:spacing w:before="0" w:beforeAutospacing="0" w:after="0" w:afterAutospacing="0"/>
        <w:textAlignment w:val="baseline"/>
        <w:rPr>
          <w:rFonts w:ascii="Calibri" w:hAnsi="Calibri" w:cs="Calibri"/>
        </w:rPr>
      </w:pPr>
    </w:p>
    <w:p w:rsidR="00B7007C" w:rsidP="00B7007C">
      <w:pPr>
        <w:pStyle w:val="paragraph"/>
        <w:spacing w:before="0" w:beforeAutospacing="0" w:after="0" w:afterAutospacing="0"/>
        <w:ind w:left="720"/>
        <w:textAlignment w:val="baseline"/>
        <w:rPr>
          <w:rFonts w:ascii="Calibri" w:hAnsi="Calibri" w:cs="Calibri"/>
        </w:rPr>
      </w:pPr>
      <w:r w:rsidRPr="00B7007C">
        <w:rPr>
          <w:rFonts w:ascii="Calibri" w:hAnsi="Calibri" w:cs="Calibri"/>
        </w:rPr>
        <w:t>First is conditionality. We will not be keen to sign up to a freeport proposition that leads, for example, to a reduction in environmental standards. The UK Government have agreed conditionality with the Scottish Government in that way. We would look for joint decision making, given that devolved and non-devolved responsibilities are at stake in freeports. Again, the UK Government have agreed joint decision making with the Scottish Government. We look for the same level of funding for a freeport in Wales as is being made available to all freeports in England. About £25 million is available to a freeport in England, and</w:t>
      </w:r>
      <w:r>
        <w:rPr>
          <w:rFonts w:ascii="Calibri" w:hAnsi="Calibri" w:cs="Calibri"/>
        </w:rPr>
        <w:t xml:space="preserve"> </w:t>
      </w:r>
      <w:r w:rsidRPr="00B7007C">
        <w:rPr>
          <w:rFonts w:ascii="Calibri" w:hAnsi="Calibri" w:cs="Calibri"/>
        </w:rPr>
        <w:t xml:space="preserve">we would expect to see the same level of funding for a freeport in Wales. </w:t>
      </w:r>
    </w:p>
    <w:p w:rsidR="004D4027" w:rsidP="00695CF1">
      <w:pPr>
        <w:pStyle w:val="paragraph"/>
        <w:spacing w:before="0" w:beforeAutospacing="0" w:after="0" w:afterAutospacing="0"/>
        <w:textAlignment w:val="baseline"/>
        <w:rPr>
          <w:rFonts w:ascii="Calibri" w:hAnsi="Calibri" w:cs="Calibri"/>
        </w:rPr>
      </w:pPr>
    </w:p>
    <w:p w:rsidR="00695CF1" w:rsidP="00695CF1">
      <w:pPr>
        <w:pStyle w:val="paragraph"/>
        <w:spacing w:before="0" w:beforeAutospacing="0" w:after="0" w:afterAutospacing="0"/>
        <w:textAlignment w:val="baseline"/>
        <w:rPr>
          <w:rFonts w:ascii="Calibri" w:hAnsi="Calibri" w:cs="Calibri"/>
        </w:rPr>
      </w:pPr>
      <w:r>
        <w:rPr>
          <w:rFonts w:ascii="Calibri" w:hAnsi="Calibri" w:cs="Calibri"/>
        </w:rPr>
        <w:t>I</w:t>
      </w:r>
      <w:r w:rsidR="005E190E">
        <w:rPr>
          <w:rFonts w:ascii="Calibri" w:hAnsi="Calibri" w:cs="Calibri"/>
        </w:rPr>
        <w:t xml:space="preserve">n light of the </w:t>
      </w:r>
      <w:r w:rsidR="005313C3">
        <w:rPr>
          <w:rFonts w:ascii="Calibri" w:hAnsi="Calibri" w:cs="Calibri"/>
        </w:rPr>
        <w:t>importance of this topic, and the steps which have been taken in progressing the policy in England, I</w:t>
      </w:r>
      <w:r w:rsidR="004D4027">
        <w:rPr>
          <w:rFonts w:ascii="Calibri" w:hAnsi="Calibri" w:cs="Calibri"/>
        </w:rPr>
        <w:t xml:space="preserve"> </w:t>
      </w:r>
      <w:r>
        <w:rPr>
          <w:rFonts w:ascii="Calibri" w:hAnsi="Calibri" w:cs="Calibri"/>
        </w:rPr>
        <w:t xml:space="preserve">would </w:t>
      </w:r>
      <w:r w:rsidR="005313C3">
        <w:rPr>
          <w:rFonts w:ascii="Calibri" w:hAnsi="Calibri" w:cs="Calibri"/>
        </w:rPr>
        <w:t>appreciate</w:t>
      </w:r>
      <w:r>
        <w:rPr>
          <w:rFonts w:ascii="Calibri" w:hAnsi="Calibri" w:cs="Calibri"/>
        </w:rPr>
        <w:t xml:space="preserve"> answers to the following questions by </w:t>
      </w:r>
      <w:r w:rsidR="004D4027">
        <w:rPr>
          <w:rFonts w:ascii="Calibri" w:hAnsi="Calibri" w:cs="Calibri"/>
        </w:rPr>
        <w:t>Friday 30 April:</w:t>
      </w:r>
    </w:p>
    <w:p w:rsidR="00FC5058" w:rsidP="004D4027">
      <w:pPr>
        <w:pStyle w:val="paragraph"/>
        <w:numPr>
          <w:ilvl w:val="0"/>
          <w:numId w:val="11"/>
        </w:numPr>
        <w:spacing w:before="0" w:beforeAutospacing="0" w:after="0" w:afterAutospacing="0"/>
        <w:textAlignment w:val="baseline"/>
        <w:rPr>
          <w:rFonts w:ascii="Calibri" w:hAnsi="Calibri" w:cs="Calibri"/>
        </w:rPr>
      </w:pPr>
      <w:r>
        <w:rPr>
          <w:rFonts w:ascii="Calibri" w:hAnsi="Calibri" w:cs="Calibri"/>
        </w:rPr>
        <w:t xml:space="preserve">What is the current state of </w:t>
      </w:r>
      <w:r w:rsidR="0093096D">
        <w:rPr>
          <w:rFonts w:ascii="Calibri" w:hAnsi="Calibri" w:cs="Calibri"/>
        </w:rPr>
        <w:t>negotiations</w:t>
      </w:r>
      <w:r>
        <w:rPr>
          <w:rFonts w:ascii="Calibri" w:hAnsi="Calibri" w:cs="Calibri"/>
        </w:rPr>
        <w:t xml:space="preserve"> between HM Treasury and the Welsh Government regarding a Welsh freeport?</w:t>
      </w:r>
    </w:p>
    <w:p w:rsidR="004D4027" w:rsidP="004D4027">
      <w:pPr>
        <w:pStyle w:val="paragraph"/>
        <w:numPr>
          <w:ilvl w:val="0"/>
          <w:numId w:val="11"/>
        </w:numPr>
        <w:spacing w:before="0" w:beforeAutospacing="0" w:after="0" w:afterAutospacing="0"/>
        <w:textAlignment w:val="baseline"/>
        <w:rPr>
          <w:rFonts w:ascii="Calibri" w:hAnsi="Calibri" w:cs="Calibri"/>
        </w:rPr>
      </w:pPr>
      <w:r>
        <w:rPr>
          <w:rFonts w:ascii="Calibri" w:hAnsi="Calibri" w:cs="Calibri"/>
        </w:rPr>
        <w:t>Is the UK Government willing to replicate for a Welsh freeport the understandings reached with the Scottish Government on conditionality and joint decision making?</w:t>
      </w:r>
    </w:p>
    <w:p w:rsidR="004D4027" w:rsidP="004D4027">
      <w:pPr>
        <w:pStyle w:val="paragraph"/>
        <w:numPr>
          <w:ilvl w:val="0"/>
          <w:numId w:val="11"/>
        </w:numPr>
        <w:spacing w:before="0" w:beforeAutospacing="0" w:after="0" w:afterAutospacing="0"/>
        <w:textAlignment w:val="baseline"/>
        <w:rPr>
          <w:rFonts w:ascii="Calibri" w:hAnsi="Calibri" w:cs="Calibri"/>
        </w:rPr>
      </w:pPr>
      <w:r>
        <w:rPr>
          <w:rFonts w:ascii="Calibri" w:hAnsi="Calibri" w:cs="Calibri"/>
        </w:rPr>
        <w:t>Can you confirm whether the UK Government intends to only provide £8m of seed-funding for a Welsh freeport? If so, why is this less than the average funding that will be made available to English freeports?</w:t>
      </w:r>
    </w:p>
    <w:p w:rsidR="00FC5058" w:rsidP="00FC5058">
      <w:pPr>
        <w:pStyle w:val="paragraph"/>
        <w:numPr>
          <w:ilvl w:val="0"/>
          <w:numId w:val="11"/>
        </w:numPr>
        <w:spacing w:before="0" w:beforeAutospacing="0" w:after="0" w:afterAutospacing="0"/>
        <w:textAlignment w:val="baseline"/>
        <w:rPr>
          <w:rFonts w:ascii="Calibri" w:hAnsi="Calibri" w:cs="Calibri"/>
        </w:rPr>
      </w:pPr>
      <w:r>
        <w:rPr>
          <w:rFonts w:ascii="Calibri" w:hAnsi="Calibri" w:cs="Calibri"/>
        </w:rPr>
        <w:t xml:space="preserve">English freeports will benefit from </w:t>
      </w:r>
      <w:r>
        <w:rPr>
          <w:rFonts w:ascii="Calibri" w:hAnsi="Calibri" w:cs="Calibri"/>
        </w:rPr>
        <w:t xml:space="preserve">the availability of </w:t>
      </w:r>
      <w:r>
        <w:rPr>
          <w:rFonts w:ascii="Calibri" w:hAnsi="Calibri" w:cs="Calibri"/>
        </w:rPr>
        <w:t>full business rates and stamp duty relief</w:t>
      </w:r>
      <w:r>
        <w:rPr>
          <w:rFonts w:ascii="Calibri" w:hAnsi="Calibri" w:cs="Calibri"/>
        </w:rPr>
        <w:t xml:space="preserve"> until 2026</w:t>
      </w:r>
      <w:r>
        <w:rPr>
          <w:rFonts w:ascii="Calibri" w:hAnsi="Calibri" w:cs="Calibri"/>
        </w:rPr>
        <w:t xml:space="preserve">, </w:t>
      </w:r>
      <w:r>
        <w:rPr>
          <w:rFonts w:ascii="Calibri" w:hAnsi="Calibri" w:cs="Calibri"/>
        </w:rPr>
        <w:t xml:space="preserve">what is the Treasury’s assessment of the total cost of these exemptions for English freeports? </w:t>
      </w:r>
    </w:p>
    <w:p w:rsidR="004D4027" w:rsidP="00FC5058">
      <w:pPr>
        <w:pStyle w:val="paragraph"/>
        <w:numPr>
          <w:ilvl w:val="0"/>
          <w:numId w:val="11"/>
        </w:numPr>
        <w:spacing w:before="0" w:beforeAutospacing="0" w:after="0" w:afterAutospacing="0"/>
        <w:textAlignment w:val="baseline"/>
        <w:rPr>
          <w:rFonts w:ascii="Calibri" w:hAnsi="Calibri" w:cs="Calibri"/>
        </w:rPr>
      </w:pPr>
      <w:r>
        <w:rPr>
          <w:rFonts w:ascii="Calibri" w:hAnsi="Calibri" w:cs="Calibri"/>
        </w:rPr>
        <w:t>Has</w:t>
      </w:r>
      <w:r w:rsidR="00FC5058">
        <w:rPr>
          <w:rFonts w:ascii="Calibri" w:hAnsi="Calibri" w:cs="Calibri"/>
        </w:rPr>
        <w:t xml:space="preserve"> the UK Government offer</w:t>
      </w:r>
      <w:r>
        <w:rPr>
          <w:rFonts w:ascii="Calibri" w:hAnsi="Calibri" w:cs="Calibri"/>
        </w:rPr>
        <w:t>ed</w:t>
      </w:r>
      <w:r w:rsidR="00FC5058">
        <w:rPr>
          <w:rFonts w:ascii="Calibri" w:hAnsi="Calibri" w:cs="Calibri"/>
        </w:rPr>
        <w:t xml:space="preserve"> to underwrite</w:t>
      </w:r>
      <w:r>
        <w:rPr>
          <w:rFonts w:ascii="Calibri" w:hAnsi="Calibri" w:cs="Calibri"/>
        </w:rPr>
        <w:t>,</w:t>
      </w:r>
      <w:r w:rsidR="00FC5058">
        <w:rPr>
          <w:rFonts w:ascii="Calibri" w:hAnsi="Calibri" w:cs="Calibri"/>
        </w:rPr>
        <w:t xml:space="preserve"> either in whole or in part</w:t>
      </w:r>
      <w:r>
        <w:rPr>
          <w:rFonts w:ascii="Calibri" w:hAnsi="Calibri" w:cs="Calibri"/>
        </w:rPr>
        <w:t>,</w:t>
      </w:r>
      <w:r w:rsidR="00FC5058">
        <w:rPr>
          <w:rFonts w:ascii="Calibri" w:hAnsi="Calibri" w:cs="Calibri"/>
        </w:rPr>
        <w:t xml:space="preserve"> the cost of similar exemptions for </w:t>
      </w:r>
      <w:r>
        <w:rPr>
          <w:rFonts w:ascii="Calibri" w:hAnsi="Calibri" w:cs="Calibri"/>
        </w:rPr>
        <w:t xml:space="preserve">those </w:t>
      </w:r>
      <w:r w:rsidR="00FC5058">
        <w:rPr>
          <w:rFonts w:ascii="Calibri" w:hAnsi="Calibri" w:cs="Calibri"/>
        </w:rPr>
        <w:t>freeports in the devolved nations</w:t>
      </w:r>
      <w:r>
        <w:rPr>
          <w:rFonts w:ascii="Calibri" w:hAnsi="Calibri" w:cs="Calibri"/>
        </w:rPr>
        <w:t>, or is it expected that the devolved administrations would fund the cost of exemptions from their own budgets</w:t>
      </w:r>
      <w:r w:rsidR="00FC5058">
        <w:rPr>
          <w:rFonts w:ascii="Calibri" w:hAnsi="Calibri" w:cs="Calibri"/>
        </w:rPr>
        <w:t>?</w:t>
      </w:r>
    </w:p>
    <w:p w:rsidR="00FC5058" w:rsidP="00FC5058">
      <w:pPr>
        <w:pStyle w:val="paragraph"/>
        <w:numPr>
          <w:ilvl w:val="0"/>
          <w:numId w:val="11"/>
        </w:numPr>
        <w:spacing w:before="0" w:beforeAutospacing="0" w:after="0" w:afterAutospacing="0"/>
        <w:textAlignment w:val="baseline"/>
        <w:rPr>
          <w:rFonts w:ascii="Calibri" w:hAnsi="Calibri" w:cs="Calibri"/>
        </w:rPr>
      </w:pPr>
      <w:r>
        <w:rPr>
          <w:rFonts w:ascii="Calibri" w:hAnsi="Calibri" w:cs="Calibri"/>
        </w:rPr>
        <w:t xml:space="preserve">Does the UK Government intend to proceed with a </w:t>
      </w:r>
      <w:r w:rsidRPr="0D3EA656" w:rsidR="4E99C124">
        <w:rPr>
          <w:rFonts w:ascii="Calibri" w:hAnsi="Calibri" w:cs="Calibri"/>
        </w:rPr>
        <w:t xml:space="preserve">freeport in Wales </w:t>
      </w:r>
      <w:r>
        <w:rPr>
          <w:rFonts w:ascii="Calibri" w:hAnsi="Calibri" w:cs="Calibri"/>
        </w:rPr>
        <w:t>should an agreement not be reached with the Welsh Government?</w:t>
      </w:r>
    </w:p>
    <w:p w:rsidR="0D3EA656" w:rsidP="0D3EA656">
      <w:pPr>
        <w:pStyle w:val="paragraph"/>
        <w:spacing w:before="0" w:beforeAutospacing="0" w:after="0" w:afterAutospacing="0"/>
        <w:rPr>
          <w:rFonts w:ascii="Calibri" w:hAnsi="Calibri" w:cs="Calibri"/>
        </w:rPr>
      </w:pPr>
    </w:p>
    <w:p w:rsidR="004D4027" w:rsidP="004D4027">
      <w:pPr>
        <w:pStyle w:val="paragraph"/>
        <w:spacing w:before="0" w:beforeAutospacing="0" w:after="0" w:afterAutospacing="0"/>
        <w:textAlignment w:val="baseline"/>
        <w:rPr>
          <w:rFonts w:ascii="Calibri" w:hAnsi="Calibri" w:cs="Calibri"/>
        </w:rPr>
      </w:pPr>
      <w:r w:rsidRPr="0D3EA656">
        <w:rPr>
          <w:rFonts w:ascii="Calibri" w:hAnsi="Calibri" w:cs="Calibri"/>
        </w:rPr>
        <w:t>Thank you for your assistance in this matter. I look forward to hearing from you.</w:t>
      </w:r>
    </w:p>
    <w:p w:rsidR="0D3EA656" w:rsidP="0D3EA656">
      <w:pPr>
        <w:pStyle w:val="paragraph"/>
        <w:spacing w:before="0" w:beforeAutospacing="0" w:after="0" w:afterAutospacing="0"/>
      </w:pPr>
    </w:p>
    <w:p w:rsidR="003E70FD" w:rsidP="00695CF1">
      <w:pPr>
        <w:pStyle w:val="paragraph"/>
        <w:spacing w:before="0" w:beforeAutospacing="0" w:after="0" w:afterAutospacing="0"/>
        <w:textAlignment w:val="baseline"/>
        <w:rPr>
          <w:rStyle w:val="normaltextrun"/>
          <w:rFonts w:ascii="Calibri" w:hAnsi="Calibri" w:cs="Calibri"/>
        </w:rPr>
      </w:pPr>
    </w:p>
    <w:p w:rsidR="00695CF1" w:rsidP="6517CC9C">
      <w:pPr>
        <w:pStyle w:val="paragraph"/>
        <w:spacing w:before="0" w:beforeAutospacing="0" w:after="0" w:afterAutospacing="0"/>
        <w:textAlignment w:val="baseline"/>
        <w:rPr>
          <w:rStyle w:val="eop"/>
          <w:rFonts w:ascii="Calibri" w:hAnsi="Calibri" w:cs="Calibri"/>
        </w:rPr>
      </w:pPr>
      <w:r w:rsidRPr="6517CC9C">
        <w:rPr>
          <w:rStyle w:val="normaltextrun"/>
          <w:rFonts w:ascii="Calibri" w:hAnsi="Calibri" w:cs="Calibri"/>
        </w:rPr>
        <w:t>Yours sincerely,</w:t>
      </w:r>
      <w:r w:rsidRPr="6517CC9C">
        <w:rPr>
          <w:rStyle w:val="eop"/>
          <w:rFonts w:ascii="Calibri" w:hAnsi="Calibri" w:cs="Calibri"/>
        </w:rPr>
        <w:t> </w:t>
      </w:r>
    </w:p>
    <w:p w:rsidR="007E25E4" w:rsidRPr="001338F8" w:rsidP="6517CC9C">
      <w:pPr>
        <w:pStyle w:val="paragraph"/>
        <w:spacing w:before="0" w:beforeAutospacing="0" w:after="0" w:afterAutospacing="0"/>
        <w:textAlignment w:val="baseline"/>
        <w:rPr>
          <w:rStyle w:val="eop"/>
          <w:rFonts w:ascii="Calibri" w:hAnsi="Calibri" w:cs="Calibri"/>
        </w:rPr>
      </w:pPr>
    </w:p>
    <w:p w:rsidR="00695CF1" w:rsidP="00695CF1">
      <w:pPr>
        <w:pStyle w:val="paragraph"/>
        <w:spacing w:before="0" w:beforeAutospacing="0" w:after="0" w:afterAutospacing="0"/>
        <w:textAlignment w:val="baseline"/>
        <w:rPr>
          <w:rStyle w:val="eop"/>
          <w:rFonts w:ascii="Calibri" w:hAnsi="Calibri" w:cs="Calibri"/>
          <w:sz w:val="22"/>
          <w:szCs w:val="22"/>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height:116.5pt;margin-left:0;margin-top:0;mso-position-horizontal:left;position:absolute;width:168pt;z-index:251658240">
            <v:imagedata r:id="rId8" o:title=""/>
            <w10:wrap type="square" side="right"/>
          </v:shape>
        </w:pict>
      </w:r>
      <w:r w:rsidR="00D03768">
        <w:rPr>
          <w:rStyle w:val="eop"/>
          <w:rFonts w:ascii="Calibri" w:hAnsi="Calibri" w:cs="Calibri"/>
          <w:sz w:val="22"/>
          <w:szCs w:val="22"/>
        </w:rPr>
        <w:br w:type="textWrapping" w:clear="all"/>
      </w:r>
    </w:p>
    <w:p w:rsidR="00695CF1" w:rsidRPr="00BF6C1B" w:rsidP="00695CF1">
      <w:pPr>
        <w:pStyle w:val="paragraph"/>
        <w:spacing w:before="0" w:beforeAutospacing="0" w:after="0" w:afterAutospacing="0"/>
        <w:textAlignment w:val="baseline"/>
        <w:rPr>
          <w:rFonts w:ascii="Calibri" w:hAnsi="Calibri" w:cs="Calibri"/>
          <w:sz w:val="18"/>
          <w:szCs w:val="18"/>
        </w:rPr>
      </w:pPr>
      <w:r>
        <w:rPr>
          <w:rStyle w:val="eop"/>
          <w:rFonts w:ascii="Calibri" w:hAnsi="Calibri" w:cs="Calibri"/>
          <w:sz w:val="22"/>
          <w:szCs w:val="22"/>
        </w:rPr>
        <w:t>Rt Hon Stephen Crabb MP</w:t>
      </w:r>
    </w:p>
    <w:p w:rsidR="000F1053" w:rsidRPr="00695CF1" w:rsidP="00695CF1"/>
    <w:sectPr w:rsidSect="008F6603">
      <w:headerReference w:type="even" r:id="rId9"/>
      <w:headerReference w:type="default" r:id="rId10"/>
      <w:footerReference w:type="even" r:id="rId11"/>
      <w:footerReference w:type="default" r:id="rId12"/>
      <w:headerReference w:type="first" r:id="rId13"/>
      <w:footerReference w:type="first" r:id="rId14"/>
      <w:type w:val="continuous"/>
      <w:pgSz w:w="11906" w:h="16838" w:orient="portrait" w:code="9"/>
      <w:pgMar w:top="1060" w:right="851" w:bottom="1134" w:left="2268" w:header="1021"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utiger LT Std 55 Roman">
    <w:altName w:val="Calibri"/>
    <w:panose1 w:val="00000000000000000000"/>
    <w:charset w:val="00"/>
    <w:family w:val="swiss"/>
    <w:notTrueType/>
    <w:pitch w:val="variable"/>
    <w:sig w:usb0="00000003" w:usb1="00000000" w:usb2="00000000" w:usb3="00000000" w:csb0="00000001"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50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31D" w:rsidP="00F528BF">
    <w:pPr>
      <w:pStyle w:val="Office"/>
      <w:spacing w:after="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49" type="#_x0000_t75" style="height:81.1pt;margin-left:280.1pt;margin-top:-129.7pt;mso-height-relative:margin;mso-position-horizontal-relative:margin;mso-position-vertical-relative:margin;position:absolute;visibility:visible;width:187.35pt;z-index:251658240">
          <v:imagedata r:id="rId1" o:title=""/>
          <w10:wrap type="square"/>
        </v:shape>
      </w:pict>
    </w:r>
    <w:r w:rsidR="0014066B">
      <w:t>Welsh Affairs Committee</w:t>
    </w:r>
  </w:p>
  <w:p w:rsidR="00AD331D" w:rsidP="00F528BF">
    <w:pPr>
      <w:pStyle w:val="Address"/>
      <w:spacing w:after="0"/>
    </w:pPr>
    <w:r>
      <w:t xml:space="preserve">House of </w:t>
    </w:r>
    <w:r w:rsidRPr="00F315BB">
      <w:t>Commons</w:t>
    </w:r>
    <w:r>
      <w:t xml:space="preserve"> </w:t>
    </w:r>
    <w:smartTag w:uri="urn:schemas-microsoft-com:office:smarttags" w:element="place">
      <w:smartTag w:uri="urn:schemas-microsoft-com:office:smarttags" w:element="City">
        <w:r>
          <w:t>London</w:t>
        </w:r>
      </w:smartTag>
    </w:smartTag>
    <w:r>
      <w:t xml:space="preserve"> SW1A 0AA</w:t>
    </w:r>
  </w:p>
  <w:p w:rsidR="006A46B8" w:rsidP="00F528BF">
    <w:pPr>
      <w:pStyle w:val="ContactDetails"/>
      <w:spacing w:after="0"/>
    </w:pPr>
    <w:r>
      <w:t xml:space="preserve">Tel 020 7219 </w:t>
    </w:r>
    <w:r w:rsidR="0014066B">
      <w:t>6189</w:t>
    </w:r>
    <w:r>
      <w:t xml:space="preserve"> Fax 020 7219 </w:t>
    </w:r>
    <w:r w:rsidR="0014066B">
      <w:t>03</w:t>
    </w:r>
    <w:r w:rsidR="008170F5">
      <w:t>16</w:t>
    </w:r>
    <w:r>
      <w:t xml:space="preserve"> Email </w:t>
    </w:r>
    <w:r w:rsidR="0014066B">
      <w:t>welshcom</w:t>
    </w:r>
    <w:r>
      <w:t xml:space="preserve">@parliament.uk </w:t>
    </w:r>
    <w:r>
      <w:t xml:space="preserve"> </w:t>
    </w:r>
  </w:p>
  <w:p w:rsidR="00AD331D" w:rsidP="00F528BF">
    <w:pPr>
      <w:pStyle w:val="ContactDetails"/>
      <w:spacing w:after="0"/>
    </w:pPr>
    <w:r>
      <w:t>Website www.parliament.uk</w:t>
    </w:r>
  </w:p>
  <w:p w:rsidR="00AD331D" w:rsidRPr="001536E9" w:rsidP="00BD7C2B">
    <w:pPr>
      <w:pStyle w:val="Personalisedline"/>
    </w:pPr>
    <w:r>
      <w:t>From</w:t>
    </w:r>
    <w:r w:rsidR="0014066B">
      <w:t xml:space="preserve">: </w:t>
    </w:r>
    <w:r>
      <w:t xml:space="preserve"> </w:t>
    </w:r>
    <w:r w:rsidR="008170F5">
      <w:t>The Chair of the Committee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4D4E66"/>
    <w:multiLevelType w:val="hybridMultilevel"/>
    <w:tmpl w:val="C56405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AE4B79"/>
    <w:multiLevelType w:val="hybridMultilevel"/>
    <w:tmpl w:val="2E5E48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F2D478A"/>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7261F3A"/>
    <w:multiLevelType w:val="hybridMultilevel"/>
    <w:tmpl w:val="336E78B0"/>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1F77C97"/>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4D853F14"/>
    <w:multiLevelType w:val="hybridMultilevel"/>
    <w:tmpl w:val="4F62C1E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424CC0"/>
    <w:multiLevelType w:val="multilevel"/>
    <w:tmpl w:val="F306E0F0"/>
    <w:lvl w:ilvl="0">
      <w:start w:val="1"/>
      <w:numFmt w:val="decimal"/>
      <w:pStyle w:val="Para1"/>
      <w:suff w:val="space"/>
      <w:lvlText w:val="%1."/>
      <w:lvlJc w:val="left"/>
      <w:pPr>
        <w:ind w:left="284" w:hanging="284"/>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color w:val="auto"/>
      </w:rPr>
    </w:lvl>
    <w:lvl w:ilvl="4">
      <w:start w:val="1"/>
      <w:numFmt w:val="bullet"/>
      <w:pStyle w:val="Para5"/>
      <w:lvlText w:val="►"/>
      <w:lvlJc w:val="left"/>
      <w:pPr>
        <w:tabs>
          <w:tab w:val="num" w:pos="1276"/>
        </w:tabs>
        <w:ind w:left="1276" w:hanging="425"/>
      </w:pPr>
      <w:rPr>
        <w:rFonts w:ascii="Times New Roman" w:hAnsi="Times New Roman" w:cs="Times New Roman" w:hint="default"/>
        <w:color w:val="auto"/>
        <w:sz w:val="18"/>
      </w:rPr>
    </w:lvl>
    <w:lvl w:ilvl="5">
      <w:start w:val="1"/>
      <w:numFmt w:val="bullet"/>
      <w:pStyle w:val="Para6"/>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666C79B1"/>
    <w:multiLevelType w:val="hybridMultilevel"/>
    <w:tmpl w:val="C376F7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94C573C"/>
    <w:multiLevelType w:val="hybridMultilevel"/>
    <w:tmpl w:val="C6EE43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5F923EA"/>
    <w:multiLevelType w:val="hybridMultilevel"/>
    <w:tmpl w:val="1AFCA04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D91695C"/>
    <w:multiLevelType w:val="hybridMultilevel"/>
    <w:tmpl w:val="573E57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9"/>
  </w:num>
  <w:num w:numId="5">
    <w:abstractNumId w:val="7"/>
  </w:num>
  <w:num w:numId="6">
    <w:abstractNumId w:val="10"/>
  </w:num>
  <w:num w:numId="7">
    <w:abstractNumId w:val="1"/>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oNotTrackMoves/>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70F5"/>
    <w:pPr>
      <w:spacing w:after="160" w:line="259" w:lineRule="auto"/>
    </w:pPr>
    <w:rPr>
      <w:rFonts w:ascii="Calibri" w:eastAsia="Calibri" w:hAnsi="Calibri"/>
      <w:sz w:val="22"/>
      <w:szCs w:val="22"/>
      <w:lang w:eastAsia="en-US"/>
    </w:rPr>
  </w:style>
  <w:style w:type="paragraph" w:styleId="Heading1">
    <w:name w:val="heading 1"/>
    <w:basedOn w:val="Normal"/>
    <w:next w:val="Para"/>
    <w:qFormat/>
    <w:rsid w:val="0030163D"/>
    <w:pPr>
      <w:keepNext/>
      <w:spacing w:after="240"/>
      <w:jc w:val="center"/>
      <w:outlineLvl w:val="0"/>
    </w:pPr>
    <w:rPr>
      <w:rFonts w:cs="Arial"/>
      <w:b/>
      <w:bCs/>
      <w:kern w:val="32"/>
      <w:szCs w:val="32"/>
    </w:rPr>
  </w:style>
  <w:style w:type="paragraph" w:styleId="Heading2">
    <w:name w:val="heading 2"/>
    <w:basedOn w:val="Normal"/>
    <w:next w:val="Para"/>
    <w:qFormat/>
    <w:rsid w:val="0030163D"/>
    <w:pPr>
      <w:keepNext/>
      <w:spacing w:before="120" w:after="240"/>
      <w:outlineLvl w:val="1"/>
    </w:pPr>
    <w:rPr>
      <w:rFonts w:cs="Arial"/>
      <w:b/>
      <w:bCs/>
      <w:iCs/>
      <w:szCs w:val="28"/>
    </w:rPr>
  </w:style>
  <w:style w:type="paragraph" w:styleId="Heading3">
    <w:name w:val="heading 3"/>
    <w:basedOn w:val="Normal"/>
    <w:next w:val="Para"/>
    <w:qFormat/>
    <w:rsid w:val="0030163D"/>
    <w:pPr>
      <w:keepNext/>
      <w:spacing w:before="120" w:after="240"/>
      <w:outlineLvl w:val="2"/>
    </w:pPr>
    <w:rPr>
      <w:rFonts w:cs="Arial"/>
      <w:b/>
      <w:bCs/>
      <w:i/>
      <w:szCs w:val="26"/>
    </w:rPr>
  </w:style>
  <w:style w:type="paragraph" w:styleId="Heading4">
    <w:name w:val="heading 4"/>
    <w:basedOn w:val="Normal"/>
    <w:next w:val="Para"/>
    <w:qFormat/>
    <w:rsid w:val="0030163D"/>
    <w:pPr>
      <w:keepNext/>
      <w:spacing w:before="120" w:after="240"/>
      <w:outlineLvl w:val="3"/>
    </w:pPr>
    <w:rPr>
      <w:bCs/>
      <w:i/>
      <w:szCs w:val="28"/>
    </w:rPr>
  </w:style>
  <w:style w:type="paragraph" w:styleId="Heading5">
    <w:name w:val="heading 5"/>
    <w:basedOn w:val="Normal"/>
    <w:next w:val="Para"/>
    <w:qFormat/>
    <w:rsid w:val="0030163D"/>
    <w:pPr>
      <w:spacing w:before="120" w:after="24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rsid w:val="004C5AAF"/>
    <w:pPr>
      <w:spacing w:after="240"/>
    </w:pPr>
  </w:style>
  <w:style w:type="paragraph" w:customStyle="1" w:styleId="Para1">
    <w:name w:val="Para 1"/>
    <w:basedOn w:val="Normal"/>
    <w:rsid w:val="004C5AAF"/>
    <w:pPr>
      <w:numPr>
        <w:numId w:val="1"/>
      </w:numPr>
      <w:spacing w:after="240"/>
    </w:pPr>
  </w:style>
  <w:style w:type="paragraph" w:customStyle="1" w:styleId="Para2">
    <w:name w:val="Para 2"/>
    <w:basedOn w:val="Normal"/>
    <w:rsid w:val="004C5AAF"/>
    <w:pPr>
      <w:numPr>
        <w:ilvl w:val="1"/>
        <w:numId w:val="1"/>
      </w:numPr>
      <w:spacing w:after="240"/>
    </w:pPr>
  </w:style>
  <w:style w:type="paragraph" w:customStyle="1" w:styleId="Para3">
    <w:name w:val="Para 3"/>
    <w:basedOn w:val="Normal"/>
    <w:rsid w:val="004C5AAF"/>
    <w:pPr>
      <w:numPr>
        <w:ilvl w:val="2"/>
        <w:numId w:val="1"/>
      </w:numPr>
      <w:spacing w:after="240"/>
    </w:pPr>
  </w:style>
  <w:style w:type="paragraph" w:customStyle="1" w:styleId="Para4">
    <w:name w:val="Para 4"/>
    <w:basedOn w:val="Normal"/>
    <w:rsid w:val="004C5AAF"/>
    <w:pPr>
      <w:numPr>
        <w:ilvl w:val="3"/>
        <w:numId w:val="1"/>
      </w:numPr>
      <w:spacing w:after="240"/>
    </w:pPr>
  </w:style>
  <w:style w:type="paragraph" w:customStyle="1" w:styleId="Para5">
    <w:name w:val="Para 5"/>
    <w:basedOn w:val="Normal"/>
    <w:rsid w:val="004C5AAF"/>
    <w:pPr>
      <w:numPr>
        <w:ilvl w:val="4"/>
        <w:numId w:val="1"/>
      </w:numPr>
      <w:spacing w:after="240"/>
    </w:pPr>
  </w:style>
  <w:style w:type="paragraph" w:customStyle="1" w:styleId="Para6">
    <w:name w:val="Para 6"/>
    <w:basedOn w:val="Normal"/>
    <w:rsid w:val="004C5AAF"/>
    <w:pPr>
      <w:numPr>
        <w:ilvl w:val="5"/>
        <w:numId w:val="1"/>
      </w:numPr>
      <w:spacing w:after="240"/>
    </w:pPr>
  </w:style>
  <w:style w:type="paragraph" w:styleId="Quote">
    <w:name w:val="Quote"/>
    <w:basedOn w:val="Normal"/>
    <w:qFormat/>
    <w:rsid w:val="004C5AAF"/>
    <w:pPr>
      <w:ind w:left="567"/>
    </w:pPr>
  </w:style>
  <w:style w:type="paragraph" w:customStyle="1" w:styleId="Righttabwithdotleader">
    <w:name w:val="Right tab with dot leader"/>
    <w:basedOn w:val="Normal"/>
    <w:rsid w:val="004C5AAF"/>
    <w:pPr>
      <w:tabs>
        <w:tab w:val="right" w:leader="dot" w:pos="9071"/>
      </w:tabs>
    </w:pPr>
  </w:style>
  <w:style w:type="paragraph" w:customStyle="1" w:styleId="Righttab">
    <w:name w:val="Right tab"/>
    <w:basedOn w:val="Righttabwithdotleader"/>
    <w:rsid w:val="004C5AAF"/>
    <w:pPr>
      <w:tabs>
        <w:tab w:val="right" w:pos="9071"/>
      </w:tabs>
    </w:pPr>
  </w:style>
  <w:style w:type="table" w:styleId="TableGrid">
    <w:name w:val="Table Grid"/>
    <w:basedOn w:val="TableNormal"/>
    <w:rsid w:val="005479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customStyle="1" w:styleId="Tabletext">
    <w:name w:val="Table text"/>
    <w:basedOn w:val="Normal"/>
    <w:rsid w:val="0054794E"/>
  </w:style>
  <w:style w:type="paragraph" w:styleId="Header">
    <w:name w:val="header"/>
    <w:basedOn w:val="Normal"/>
    <w:rsid w:val="00C452EF"/>
    <w:pPr>
      <w:tabs>
        <w:tab w:val="center" w:pos="4153"/>
        <w:tab w:val="right" w:pos="8306"/>
      </w:tabs>
    </w:pPr>
  </w:style>
  <w:style w:type="paragraph" w:styleId="Footer">
    <w:name w:val="footer"/>
    <w:basedOn w:val="Normal"/>
    <w:rsid w:val="00C452EF"/>
    <w:pPr>
      <w:tabs>
        <w:tab w:val="center" w:pos="4153"/>
        <w:tab w:val="right" w:pos="8306"/>
      </w:tabs>
    </w:pPr>
  </w:style>
  <w:style w:type="paragraph" w:styleId="Date">
    <w:name w:val="Date"/>
    <w:basedOn w:val="Normal"/>
    <w:next w:val="Normal"/>
    <w:rsid w:val="001536E9"/>
  </w:style>
  <w:style w:type="paragraph" w:customStyle="1" w:styleId="Office">
    <w:name w:val="Office"/>
    <w:basedOn w:val="Normal"/>
    <w:next w:val="Address"/>
    <w:rsid w:val="00D630C7"/>
    <w:pPr>
      <w:spacing w:line="460" w:lineRule="exact"/>
    </w:pPr>
    <w:rPr>
      <w:rFonts w:ascii="Frutiger LT Std 55 Roman" w:hAnsi="Frutiger LT Std 55 Roman"/>
      <w:sz w:val="38"/>
      <w:szCs w:val="38"/>
    </w:rPr>
  </w:style>
  <w:style w:type="paragraph" w:customStyle="1" w:styleId="Address">
    <w:name w:val="Address"/>
    <w:basedOn w:val="Normal"/>
    <w:next w:val="ContactDetails"/>
    <w:rsid w:val="00F315BB"/>
    <w:pPr>
      <w:spacing w:line="260" w:lineRule="exact"/>
    </w:pPr>
    <w:rPr>
      <w:rFonts w:ascii="Frutiger LT Std 45 Light" w:hAnsi="Frutiger LT Std 45 Light"/>
      <w:sz w:val="20"/>
      <w:szCs w:val="20"/>
    </w:rPr>
  </w:style>
  <w:style w:type="paragraph" w:customStyle="1" w:styleId="ContactDetails">
    <w:name w:val="Contact Details"/>
    <w:basedOn w:val="Normal"/>
    <w:next w:val="Normal"/>
    <w:rsid w:val="00F315BB"/>
    <w:pPr>
      <w:spacing w:line="240" w:lineRule="exact"/>
    </w:pPr>
    <w:rPr>
      <w:rFonts w:ascii="Frutiger LT Std 45 Light" w:hAnsi="Frutiger LT Std 45 Light"/>
      <w:sz w:val="18"/>
      <w:szCs w:val="18"/>
    </w:rPr>
  </w:style>
  <w:style w:type="paragraph" w:customStyle="1" w:styleId="Personalisedline">
    <w:name w:val="Personalised line"/>
    <w:basedOn w:val="Normal"/>
    <w:next w:val="Normal"/>
    <w:rsid w:val="00F315BB"/>
    <w:pPr>
      <w:spacing w:before="370"/>
    </w:pPr>
    <w:rPr>
      <w:rFonts w:ascii="Frutiger LT Std 55 Roman" w:hAnsi="Frutiger LT Std 55 Roman"/>
      <w:sz w:val="26"/>
      <w:szCs w:val="26"/>
    </w:rPr>
  </w:style>
  <w:style w:type="paragraph" w:styleId="BlockText">
    <w:name w:val="Block Text"/>
    <w:basedOn w:val="Normal"/>
    <w:rsid w:val="00185114"/>
    <w:pPr>
      <w:spacing w:after="120"/>
      <w:ind w:left="1440" w:right="1440"/>
    </w:pPr>
  </w:style>
  <w:style w:type="character" w:styleId="Hyperlink">
    <w:name w:val="Hyperlink"/>
    <w:uiPriority w:val="99"/>
    <w:rsid w:val="006A46B8"/>
    <w:rPr>
      <w:color w:val="0000FF"/>
      <w:u w:val="single"/>
    </w:rPr>
  </w:style>
  <w:style w:type="paragraph" w:customStyle="1" w:styleId="paragraph">
    <w:name w:val="paragraph"/>
    <w:basedOn w:val="Normal"/>
    <w:rsid w:val="008170F5"/>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rsid w:val="008170F5"/>
  </w:style>
  <w:style w:type="character" w:customStyle="1" w:styleId="eop">
    <w:name w:val="eop"/>
    <w:rsid w:val="008170F5"/>
  </w:style>
  <w:style w:type="paragraph" w:styleId="FootnoteText">
    <w:name w:val="footnote text"/>
    <w:basedOn w:val="Normal"/>
    <w:link w:val="FootnoteTextChar"/>
    <w:uiPriority w:val="99"/>
    <w:semiHidden/>
    <w:unhideWhenUsed/>
    <w:rsid w:val="008170F5"/>
    <w:pPr>
      <w:spacing w:after="0" w:line="240" w:lineRule="auto"/>
    </w:pPr>
    <w:rPr>
      <w:sz w:val="20"/>
      <w:szCs w:val="20"/>
    </w:rPr>
  </w:style>
  <w:style w:type="character" w:customStyle="1" w:styleId="FootnoteTextChar">
    <w:name w:val="Footnote Text Char"/>
    <w:link w:val="FootnoteText"/>
    <w:uiPriority w:val="99"/>
    <w:semiHidden/>
    <w:rsid w:val="008170F5"/>
    <w:rPr>
      <w:rFonts w:ascii="Calibri" w:eastAsia="Calibri" w:hAnsi="Calibri"/>
      <w:lang w:eastAsia="en-US"/>
    </w:rPr>
  </w:style>
  <w:style w:type="character" w:styleId="FootnoteReference">
    <w:name w:val="footnote reference"/>
    <w:uiPriority w:val="99"/>
    <w:semiHidden/>
    <w:unhideWhenUsed/>
    <w:rsid w:val="008170F5"/>
    <w:rPr>
      <w:vertAlign w:val="superscript"/>
    </w:rPr>
  </w:style>
  <w:style w:type="paragraph" w:styleId="BalloonText">
    <w:name w:val="Balloon Text"/>
    <w:basedOn w:val="Normal"/>
    <w:link w:val="BalloonTextChar"/>
    <w:uiPriority w:val="99"/>
    <w:semiHidden/>
    <w:unhideWhenUsed/>
    <w:rsid w:val="001338F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338F8"/>
    <w:rPr>
      <w:rFonts w:ascii="Segoe UI" w:eastAsia="Calibri" w:hAnsi="Segoe UI" w:cs="Segoe UI"/>
      <w:sz w:val="18"/>
      <w:szCs w:val="18"/>
      <w:lang w:eastAsia="en-US"/>
    </w:rPr>
  </w:style>
  <w:style w:type="character" w:customStyle="1" w:styleId="UnresolvedMention">
    <w:name w:val="Unresolved Mention"/>
    <w:uiPriority w:val="99"/>
    <w:semiHidden/>
    <w:unhideWhenUsed/>
    <w:rsid w:val="001338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S:\Clerks%20Data\TEMPLATES\CLERKS%20DEPARTMENT%20Letterheads\Welsh%20Affairs%20Committee%20Letterhead.do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3D2A138A84504CA55374B3EE3625C9" ma:contentTypeVersion="56" ma:contentTypeDescription="Create a new document." ma:contentTypeScope="" ma:versionID="d98af78603487aac635b491beba0dbe1">
  <xsd:schema xmlns:xsd="http://www.w3.org/2001/XMLSchema" xmlns:xs="http://www.w3.org/2001/XMLSchema" xmlns:p="http://schemas.microsoft.com/office/2006/metadata/properties" xmlns:ns2="021e9b85-6660-4111-990a-01a35dc5ab9d" xmlns:ns3="0606af38-29d8-407d-826d-7a0cb9d9f4ed" xmlns:ns4="4600776d-0a3c-44b4-bff2-0ceaafb13046" xmlns:ns5="6ab18433-7710-49bd-9bb4-0bb85747556a" xmlns:ns6="c86d72e2-090a-4e7d-987e-218d8a0db591" targetNamespace="http://schemas.microsoft.com/office/2006/metadata/properties" ma:root="true" ma:fieldsID="e806b81f7a13efa5ebd8cf73a03d39f4" ns2:_="" ns3:_="" ns4:_="" ns5:_="" ns6:_="">
    <xsd:import namespace="021e9b85-6660-4111-990a-01a35dc5ab9d"/>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4:cd0fc526a5c840319a97fd94028e9904"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4:k5b153ee974a4a57a7568e533217f2cb" minOccurs="0"/>
                <xsd:element ref="ns4:TaxCatchAll" minOccurs="0"/>
                <xsd:element ref="ns4:TaxCatchAllLabel"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e9b85-6660-4111-990a-01a35dc5ab9d" elementFormDefault="qualified">
    <xsd:import namespace="http://schemas.microsoft.com/office/2006/documentManagement/types"/>
    <xsd:import namespace="http://schemas.microsoft.com/office/infopath/2007/PartnerControls"/>
    <xsd:element name="Circulation_x0020_Date" ma:index="5" nillable="true" ma:displayName="Circulation Date" ma:format="DateOnly" ma:internalName="Circulation_x0020_Date">
      <xsd:simpleType>
        <xsd:restriction base="dms:DateTime"/>
      </xsd:simpleType>
    </xsd:element>
    <xsd:element name="Meeting_x0020_Date" ma:index="6" nillable="true" ma:displayName="Meeting Date" ma:format="DateOnly" ma:internalName="Meeting_x0020_Date">
      <xsd:simpleType>
        <xsd:restriction base="dms:DateTime"/>
      </xsd:simpleType>
    </xsd:element>
    <xsd:element name="Status_x0020_of_x0020_correspondence" ma:index="7"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1"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2"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3" nillable="true" ma:displayName="Publication Date" ma:format="DateOnly" ma:internalName="Publication_x0020_Date">
      <xsd:simpleType>
        <xsd:restriction base="dms:DateTime"/>
      </xsd:simpleType>
    </xsd:element>
    <xsd:element name="Allocated_x0020_to" ma:index="14" nillable="true" ma:displayName="Allocated to"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8" nillable="true" ma:displayName="Notes" ma:internalName="Notes0">
      <xsd:simpleType>
        <xsd:restriction base="dms:Note">
          <xsd:maxLength value="255"/>
        </xsd:restriction>
      </xsd:simpleType>
    </xsd:element>
    <xsd:element name="Useful_x0020_Docs" ma:index="19"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0" nillable="true" ma:displayName="Deadline" ma:format="DateOnly" ma:internalName="Deadline">
      <xsd:simpleType>
        <xsd:restriction base="dms:DateTime"/>
      </xsd:simpleType>
    </xsd:element>
    <xsd:element name="Date" ma:index="21" nillable="true" ma:displayName="Date" ma:format="DateOnly" ma:internalName="Date">
      <xsd:simpleType>
        <xsd:restriction base="dms:DateTime"/>
      </xsd:simpleType>
    </xsd:element>
    <xsd:element name="Related_x0020_Document" ma:index="22"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3"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3" nillable="true" ma:taxonomy="true" ma:internalName="n78ca1497cf6442fb3babdda785c85ae" ma:taxonomyFieldName="Category" ma:displayName="Category"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5" nillable="true" ma:displayName="MediaServiceMetadata" ma:description="" ma:hidden="true" ma:internalName="MediaServiceMetadata" ma:readOnly="true">
      <xsd:simpleType>
        <xsd:restriction base="dms:Note"/>
      </xsd:simpleType>
    </xsd:element>
    <xsd:element name="MediaServiceFastMetadata" ma:index="56" nillable="true" ma:displayName="MediaServiceFastMetadata" ma:description="" ma:hidden="true" ma:internalName="MediaServiceFastMetadata" ma:readOnly="true">
      <xsd:simpleType>
        <xsd:restriction base="dms:Note"/>
      </xsd:simpleType>
    </xsd:element>
    <xsd:element name="MediaServiceAutoTags" ma:index="63" nillable="true" ma:displayName="MediaServiceAutoTags" ma:internalName="MediaServiceAutoTags" ma:readOnly="true">
      <xsd:simpleType>
        <xsd:restriction base="dms:Text"/>
      </xsd:simpleType>
    </xsd:element>
    <xsd:element name="MediaServiceOCR" ma:index="64" nillable="true" ma:displayName="MediaServiceOCR" ma:internalName="MediaServiceOCR" ma:readOnly="true">
      <xsd:simpleType>
        <xsd:restriction base="dms:Note">
          <xsd:maxLength value="255"/>
        </xsd:restriction>
      </xsd:simpleType>
    </xsd:element>
    <xsd:element name="MediaServiceEventHashCode" ma:index="65" nillable="true" ma:displayName="MediaServiceEventHashCode" ma:hidden="true" ma:internalName="MediaServiceEventHashCode" ma:readOnly="true">
      <xsd:simpleType>
        <xsd:restriction base="dms:Text"/>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AutoKeyPoints" ma:index="67" nillable="true" ma:displayName="MediaServiceAutoKeyPoints" ma:hidden="true" ma:internalName="MediaServiceAutoKeyPoints" ma:readOnly="true">
      <xsd:simpleType>
        <xsd:restriction base="dms:Note"/>
      </xsd:simpleType>
    </xsd:element>
    <xsd:element name="MediaServiceKeyPoints" ma:index="6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0" nillable="true" ma:displayName="Visit" ma:list="{1261788e-2283-4d8a-8009-57d0b5511491}" ma:internalName="Visit" ma:showField="Title" ma:web="0606af38-29d8-407d-826d-7a0cb9d9f4ed">
      <xsd:simpleType>
        <xsd:restriction base="dms:Lookup"/>
      </xsd:simpleType>
    </xsd:element>
    <xsd:element name="Specialist_x0020_Adviser" ma:index="16" nillable="true" ma:displayName="Specialist Adviser" ma:list="{6c323f21-0597-4fbc-a8be-98cd1ae6e2ae}" ma:internalName="Specialist_x0020_Adviser" ma:showField="Title" ma:web="0606af38-29d8-407d-826d-7a0cb9d9f4ed">
      <xsd:simpleType>
        <xsd:restriction base="dms:Lookup"/>
      </xsd:simpleType>
    </xsd:element>
    <xsd:element name="Witness" ma:index="17" nillable="true" ma:displayName="Witness" ma:list="{2480b74a-1d54-419d-aeab-23b622efe96e}" ma:internalName="Witness" ma:showField="Title" ma:web="0606af38-29d8-407d-826d-7a0cb9d9f4ed">
      <xsd:simpleType>
        <xsd:restriction base="dms:Lookup"/>
      </xsd:simpleType>
    </xsd:element>
    <xsd:element name="Specialist_x0020_Adviser_x003a_First_x0020_Name" ma:index="35" nillable="true" ma:displayName="Specialist Adviser:First Name" ma:list="{6c323f21-0597-4fbc-a8be-98cd1ae6e2ae}"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er:Full Name" ma:list="{6c323f21-0597-4fbc-a8be-98cd1ae6e2ae}" ma:internalName="Specialist_x0020_Adviser_x003a_Full_x0020_Name" ma:readOnly="true" ma:showField="FullName" ma:web="0606af38-29d8-407d-826d-7a0cb9d9f4ed">
      <xsd:simpleType>
        <xsd:restriction base="dms:Lookup"/>
      </xsd:simpleType>
    </xsd:element>
    <xsd:element name="Visit_x003a_Start_x0020_Time" ma:index="47" nillable="true" ma:displayName="Visit:Start Time" ma:list="{1261788e-2283-4d8a-8009-57d0b5511491}" ma:internalName="Visit_x003a_Start_x0020_Time" ma:readOnly="true" ma:showField="EventDate" ma:web="0606af38-29d8-407d-826d-7a0cb9d9f4ed">
      <xsd:simpleType>
        <xsd:restriction base="dms:Lookup"/>
      </xsd:simpleType>
    </xsd:element>
    <xsd:element name="Visit_x003a_End_x0020_Time" ma:index="48" nillable="true" ma:displayName="Visit:End Time" ma:list="{1261788e-2283-4d8a-8009-57d0b5511491}" ma:internalName="Visit_x003a_End_x0020_Time" ma:readOnly="true" ma:showField="EndDate" ma:web="0606af38-29d8-407d-826d-7a0cb9d9f4ed">
      <xsd:simpleType>
        <xsd:restriction base="dms:Lookup"/>
      </xsd:simpleType>
    </xsd:element>
    <xsd:element name="Witness_x003a_First_x0020_Name" ma:index="50" nillable="true" ma:displayName="Witness:First Name" ma:list="{2480b74a-1d54-419d-aeab-23b622efe96e}" ma:internalName="Witness_x003a_First_x0020_Name" ma:readOnly="true" ma:showField="First_x0020_Name" ma:web="0606af38-29d8-407d-826d-7a0cb9d9f4ed">
      <xsd:simpleType>
        <xsd:restriction base="dms:Lookup"/>
      </xsd:simpleType>
    </xsd:element>
    <xsd:element name="Witness_x003a_Full_x0020_Name" ma:index="51" nillable="true" ma:displayName="Witness:Full Name" ma:list="{2480b74a-1d54-419d-aeab-23b622efe96e}" ma:internalName="Witness_x003a_Full_x0020_Name" ma:readOnly="true" ma:showField="Full_x0020_Name" ma:web="0606af38-29d8-407d-826d-7a0cb9d9f4ed">
      <xsd:simpleType>
        <xsd:restriction base="dms:Lookup"/>
      </xsd:simpleType>
    </xsd:element>
    <xsd:element name="Witness_x003a_Job_x0020_Title" ma:index="52" nillable="true" ma:displayName="Witness:Job Title" ma:list="{2480b74a-1d54-419d-aeab-23b622efe96e}"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8" nillable="true" ma:displayName="Date Received" ma:format="DateTime" ma:internalName="DateReceived">
      <xsd:simpleType>
        <xsd:restriction base="dms:DateTime"/>
      </xsd:simpleType>
    </xsd:element>
    <xsd:element name="DateSent" ma:index="9" nillable="true" ma:displayName="Date Sent" ma:format="DateTime" ma:internalName="DateSent">
      <xsd:simpleType>
        <xsd:restriction base="dms:DateTime"/>
      </xsd:simpleType>
    </xsd:element>
    <xsd:element name="EndofSessionDate" ma:index="24"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60;#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3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4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5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58" nillable="true" ma:displayName="Taxonomy Catch All Column" ma:description="" ma:hidden="true" ma:list="{c1db5a99-1d2a-4144-a74a-18f5c10a0c81}"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59" nillable="true" ma:displayName="Taxonomy Catch All Column1" ma:description="" ma:hidden="true" ma:list="{c1db5a99-1d2a-4144-a74a-18f5c10a0c81}"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9" nillable="true" ma:displayName="Document ID Value" ma:description="The value of the document ID assigned to this item."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element name="SharedWithUsers" ma:index="6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6" nillable="true" ma:taxonomy="true" ma:internalName="ja5e4d000da44b5490ce6b4249309924" ma:taxonomyFieldName="Inquiry" ma:displayName="Inquiry" ma:default="" ma:fieldId="{3a5e4d00-0da4-4b54-90ce-6b4249309924}" ma:sspId="eb37f91c-4bb8-4ab3-bc5a-cd8753815459" ma:termSetId="e92b6cb5-89aa-4b85-8d83-b805cf84055d" ma:anchorId="b3463dc3-ee06-4d1f-a67e-3a4889d305c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Brief_x0020_status xmlns="021e9b85-6660-4111-990a-01a35dc5ab9d" xsi:nil="true"/>
    <Related_x0020_Document xmlns="021e9b85-6660-4111-990a-01a35dc5ab9d">
      <Url xsi:nil="true"/>
      <Description xsi:nil="true"/>
    </Related_x0020_Document>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27</Value>
      <Value>60</Value>
      <Value>7</Value>
    </TaxCatchAll>
    <Publication_x0020_Date xmlns="021e9b85-6660-4111-990a-01a35dc5ab9d" xsi:nil="true"/>
    <Notes0 xmlns="021e9b85-6660-4111-990a-01a35dc5ab9d" xsi:nil="true"/>
    <Department xmlns="021e9b85-6660-4111-990a-01a35dc5ab9d" xsi:nil="true"/>
    <Meeting_x0020_Date xmlns="021e9b85-6660-4111-990a-01a35dc5ab9d" xsi:nil="true"/>
    <j3dc9349b3384741bd6025ba1321f3a9 xmlns="021e9b85-6660-4111-990a-01a35dc5ab9d">
      <Terms xmlns="http://schemas.microsoft.com/office/infopath/2007/PartnerControls"/>
    </j3dc9349b3384741bd6025ba1321f3a9>
    <j6c5b17cd04246da82e5604daf08bc68 xmlns="4600776d-0a3c-44b4-bff2-0ceaafb13046">
      <Terms xmlns="http://schemas.microsoft.com/office/infopath/2007/PartnerControls"/>
    </j6c5b17cd04246da82e5604daf08bc68>
    <Document_x0020_Status xmlns="021e9b85-6660-4111-990a-01a35dc5ab9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021e9b85-6660-4111-990a-01a35dc5ab9d" xsi:nil="true"/>
    <Useful_x0020_Docs xmlns="021e9b85-6660-4111-990a-01a35dc5ab9d"/>
    <EndofSessionDate xmlns="4600776d-0a3c-44b4-bff2-0ceaafb13046" xsi:nil="true"/>
    <DateReceived xmlns="4600776d-0a3c-44b4-bff2-0ceaafb13046" xsi:nil="true"/>
    <TransfertoArchives xmlns="4600776d-0a3c-44b4-bff2-0ceaafb13046">false</TransfertoArchives>
    <Visit xmlns="0606af38-29d8-407d-826d-7a0cb9d9f4ed" xsi:nil="true"/>
    <Date xmlns="021e9b85-6660-4111-990a-01a35dc5ab9d" xsi:nil="true"/>
    <cd0fc526a5c840319a97fd94028e9904 xmlns="4600776d-0a3c-44b4-bff2-0ceaafb13046">
      <Terms xmlns="http://schemas.microsoft.com/office/infopath/2007/PartnerControls"/>
    </cd0fc526a5c840319a97fd94028e9904>
    <ja5e4d000da44b5490ce6b4249309924 xmlns="c86d72e2-090a-4e7d-987e-218d8a0db591">
      <Terms xmlns="http://schemas.microsoft.com/office/infopath/2007/PartnerControls"/>
    </ja5e4d000da44b5490ce6b4249309924>
    <Witness xmlns="0606af38-29d8-407d-826d-7a0cb9d9f4ed" xsi:nil="true"/>
    <n78ca1497cf6442fb3babdda785c85ae xmlns="021e9b85-6660-4111-990a-01a35dc5ab9d">
      <Terms xmlns="http://schemas.microsoft.com/office/infopath/2007/PartnerControls">
        <TermInfo xmlns="http://schemas.microsoft.com/office/infopath/2007/PartnerControls">
          <TermName xmlns="http://schemas.microsoft.com/office/infopath/2007/PartnerControls">Correspondence from Committee</TermName>
          <TermId xmlns="http://schemas.microsoft.com/office/infopath/2007/PartnerControls">d213c5bd-e645-4f73-b1fc-d35d7248b6ac</TermId>
        </TermInfo>
      </Terms>
    </n78ca1497cf6442fb3babdda785c85ae>
    <Circulation_x0020_Date xmlns="021e9b85-6660-4111-990a-01a35dc5ab9d" xsi:nil="true"/>
    <Allocated_x0020_to xmlns="021e9b85-6660-4111-990a-01a35dc5ab9d">
      <UserInfo>
        <DisplayName/>
        <AccountId xsi:nil="true"/>
        <AccountType/>
      </UserInfo>
    </Allocated_x0020_to>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adline xmlns="021e9b85-6660-4111-990a-01a35dc5ab9d" xsi:nil="true"/>
    <_dlc_DocId xmlns="6ab18433-7710-49bd-9bb4-0bb85747556a">AUQ72PP7R73Q-1892863381-7987</_dlc_DocId>
    <_dlc_DocIdUrl xmlns="6ab18433-7710-49bd-9bb4-0bb85747556a">
      <Url>https://hopuk.sharepoint.com/sites/hcc-Welsh/_layouts/15/DocIdRedir.aspx?ID=AUQ72PP7R73Q-1892863381-7987</Url>
      <Description>AUQ72PP7R73Q-1892863381-7987</Description>
    </_dlc_DocIdUrl>
    <SharedWithUsers xmlns="6ab18433-7710-49bd-9bb4-0bb85747556a">
      <UserInfo>
        <DisplayName>CRABB, Stephen</DisplayName>
        <AccountId>261</AccountId>
        <AccountType/>
      </UserInfo>
      <UserInfo>
        <DisplayName>LEWIS, Kirsty</DisplayName>
        <AccountId>262</AccountId>
        <AccountType/>
      </UserInfo>
      <UserInfo>
        <DisplayName>TUNNICLIFFE, Kelly</DisplayName>
        <AccountId>111</AccountId>
        <AccountType/>
      </UserInfo>
      <UserInfo>
        <DisplayName>MORGAN, Ffion</DisplayName>
        <AccountId>409</AccountId>
        <AccountType/>
      </UserInfo>
    </SharedWithUsers>
  </documentManagement>
</p:properties>
</file>

<file path=customXml/itemProps1.xml><?xml version="1.0" encoding="utf-8"?>
<ds:datastoreItem xmlns:ds="http://schemas.openxmlformats.org/officeDocument/2006/customXml" ds:itemID="{AE18CB24-82CF-42CB-8F84-1D0F8433D205}">
  <ds:schemaRefs>
    <ds:schemaRef ds:uri="http://schemas.microsoft.com/sharepoint/v3/contenttype/forms"/>
  </ds:schemaRefs>
</ds:datastoreItem>
</file>

<file path=customXml/itemProps2.xml><?xml version="1.0" encoding="utf-8"?>
<ds:datastoreItem xmlns:ds="http://schemas.openxmlformats.org/officeDocument/2006/customXml" ds:itemID="{D272083C-966E-434C-BF11-452C3DE15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e9b85-6660-4111-990a-01a35dc5ab9d"/>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E6EFA0-BE45-43A5-B871-B7D6B3E4435F}">
  <ds:schemaRefs>
    <ds:schemaRef ds:uri="http://schemas.microsoft.com/sharepoint/events"/>
  </ds:schemaRefs>
</ds:datastoreItem>
</file>

<file path=customXml/itemProps4.xml><?xml version="1.0" encoding="utf-8"?>
<ds:datastoreItem xmlns:ds="http://schemas.openxmlformats.org/officeDocument/2006/customXml" ds:itemID="{6C3D33EA-61DE-4D3B-A7BF-7BBB24F7C3D4}">
  <ds:schemaRefs>
    <ds:schemaRef ds:uri="http://schemas.microsoft.com/office/2006/metadata/properties"/>
    <ds:schemaRef ds:uri="http://schemas.microsoft.com/office/infopath/2007/PartnerControls"/>
    <ds:schemaRef ds:uri="4600776d-0a3c-44b4-bff2-0ceaafb13046"/>
    <ds:schemaRef ds:uri="021e9b85-6660-4111-990a-01a35dc5ab9d"/>
    <ds:schemaRef ds:uri="0606af38-29d8-407d-826d-7a0cb9d9f4ed"/>
    <ds:schemaRef ds:uri="c86d72e2-090a-4e7d-987e-218d8a0db591"/>
    <ds:schemaRef ds:uri="6ab18433-7710-49bd-9bb4-0bb85747556a"/>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