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E6FF1" w:rsidRPr="006E6FF1" w:rsidP="00A34C5D">
      <w:pPr>
        <w:pStyle w:val="LetterDate"/>
      </w:pPr>
      <w:r w:rsidRPr="006E6FF1">
        <w:fldChar w:fldCharType="begin"/>
      </w:r>
      <w:r w:rsidRPr="006E6FF1">
        <w:instrText xml:space="preserve"> DATE \@ "dddd, d MMMM yyyy" </w:instrText>
      </w:r>
      <w:r w:rsidRPr="006E6FF1">
        <w:fldChar w:fldCharType="separate"/>
      </w:r>
      <w:r w:rsidR="00F77B78">
        <w:t>Wednesday, 9 September 2026</w:t>
      </w:r>
      <w:r w:rsidRPr="006E6FF1">
        <w:fldChar w:fldCharType="end"/>
      </w:r>
    </w:p>
    <w:p w:rsidR="00DF1F6B" w:rsidP="00DF1F6B">
      <w:pPr>
        <w:pStyle w:val="AddressLine"/>
      </w:pPr>
      <w:r>
        <w:t xml:space="preserve">Henry de Zoete </w:t>
      </w:r>
    </w:p>
    <w:p w:rsidR="00DF1F6B" w:rsidP="00DF1F6B">
      <w:pPr>
        <w:pStyle w:val="AddressLine"/>
      </w:pPr>
      <w:r>
        <w:t xml:space="preserve">Director </w:t>
      </w:r>
    </w:p>
    <w:p w:rsidR="00DF1F6B" w:rsidP="00DF1F6B">
      <w:pPr>
        <w:pStyle w:val="AddressLine"/>
      </w:pPr>
      <w:r>
        <w:t xml:space="preserve">AI Security Institute </w:t>
      </w:r>
    </w:p>
    <w:p w:rsidR="0078557C" w:rsidRPr="006E6FF1" w:rsidP="00DF1F6B">
      <w:pPr>
        <w:pStyle w:val="AddressLine"/>
      </w:pPr>
      <w:r>
        <w:t>[by email]</w:t>
      </w:r>
    </w:p>
    <w:sdt>
      <w:sdtPr>
        <w:alias w:val="Letter Main Body"/>
        <w:tag w:val="Letter Main Body"/>
        <w:id w:val="-214424925"/>
        <w:lock w:val="sdtLocked"/>
        <w:placeholder>
          <w:docPart w:val="8683BB06060441D09A5C39036A107ED5"/>
        </w:placeholder>
        <w:richText/>
      </w:sdtPr>
      <w:sdtContent>
        <w:p w:rsidR="0078557C" w:rsidP="008C62F9">
          <w:pPr>
            <w:pStyle w:val="Letterbodycopy"/>
            <w:jc w:val="both"/>
          </w:pPr>
          <w:r w:rsidRPr="006E6FF1">
            <w:t xml:space="preserve">Dear </w:t>
          </w:r>
          <w:r w:rsidR="00DF1F6B">
            <w:t>Henry</w:t>
          </w:r>
          <w:r w:rsidRPr="00AE5251">
            <w:t>,</w:t>
          </w:r>
        </w:p>
        <w:sdt>
          <w:sdtPr>
            <w:alias w:val="Subject"/>
            <w:tag w:val="Subject"/>
            <w:id w:val="1449971128"/>
            <w:placeholder>
              <w:docPart w:val="13AD826B797D41FB8F86DABB4B3FD1EF"/>
            </w:placeholder>
            <w:richText/>
          </w:sdtPr>
          <w:sdtContent>
            <w:p w:rsidR="0024151F" w:rsidRPr="00AE5251" w:rsidP="008C62F9">
              <w:pPr>
                <w:pStyle w:val="Subject"/>
                <w:jc w:val="both"/>
              </w:pPr>
              <w:r w:rsidRPr="006E6FF1">
                <w:t xml:space="preserve">Subject: </w:t>
              </w:r>
              <w:r w:rsidR="001B051B">
                <w:t>An</w:t>
              </w:r>
              <w:r w:rsidR="00A865A5">
                <w:t>thropic Model Testing</w:t>
              </w:r>
            </w:p>
          </w:sdtContent>
        </w:sdt>
        <w:p w:rsidR="00700ADE" w:rsidRPr="00700ADE" w:rsidP="00700ADE">
          <w:pPr>
            <w:pStyle w:val="Letterbodycopy"/>
            <w:jc w:val="both"/>
          </w:pPr>
          <w:r w:rsidRPr="00700ADE">
            <w:t>I write to seek urgent information on the AI Security Institute's response following reports that Anthropic did not provide AISI with pre-release access to its latest frontier model, Claude Mythos 5.1.</w:t>
          </w:r>
        </w:p>
        <w:p w:rsidR="00700ADE" w:rsidP="008A5FBB">
          <w:pPr>
            <w:pStyle w:val="Letterbodycopy"/>
            <w:jc w:val="both"/>
          </w:pPr>
          <w:r w:rsidRPr="00700ADE">
            <w:t>If accurate, I am concerned that these reports raise questions about AISI's ability to fulfil its role where frontier AI developers choose not to provide access to their most advanced systems. Given the UK's reliance on the Institute as a key component of its approach to AI safety and security, it is important that Parliament understands the implications of any reduction in such access</w:t>
          </w:r>
          <w:r>
            <w:t>.</w:t>
          </w:r>
          <w:r w:rsidR="003B35F1">
            <w:t xml:space="preserve"> </w:t>
          </w:r>
        </w:p>
        <w:p w:rsidR="00133CC6" w:rsidP="008A5FBB">
          <w:pPr>
            <w:pStyle w:val="Letterbodycopy"/>
            <w:jc w:val="both"/>
          </w:pPr>
          <w:r>
            <w:t>I would therefore be grateful if you could set out:</w:t>
          </w:r>
        </w:p>
        <w:p w:rsidR="00744636" w:rsidP="00700ADE">
          <w:pPr>
            <w:pStyle w:val="Letterbodycopy"/>
            <w:numPr>
              <w:ilvl w:val="0"/>
              <w:numId w:val="16"/>
            </w:numPr>
            <w:jc w:val="both"/>
          </w:pPr>
          <w:r>
            <w:t>On Anthropic specifically:</w:t>
          </w:r>
        </w:p>
        <w:p w:rsidR="00700ADE" w:rsidP="00744636">
          <w:pPr>
            <w:pStyle w:val="Letterbodycopy"/>
            <w:numPr>
              <w:ilvl w:val="1"/>
              <w:numId w:val="16"/>
            </w:numPr>
            <w:jc w:val="both"/>
          </w:pPr>
          <w:r>
            <w:t>Whether Anthropic provided AISI with any access to Claude Mythos 5.1 prior to its release and, if not, your understanding of the circumstances in which such access was withheld;</w:t>
          </w:r>
        </w:p>
        <w:p w:rsidR="00744636" w:rsidP="00744636">
          <w:pPr>
            <w:pStyle w:val="Letterbodycopy"/>
            <w:numPr>
              <w:ilvl w:val="1"/>
              <w:numId w:val="16"/>
            </w:numPr>
            <w:jc w:val="both"/>
          </w:pPr>
          <w:r>
            <w:t>Whe</w:t>
          </w:r>
          <w:r w:rsidR="007E656C">
            <w:t xml:space="preserve">ther AISI has engaged with </w:t>
          </w:r>
          <w:r w:rsidR="003E5557">
            <w:t>US counterparts on the evaluation of the Claude Mythos 5.1 mo</w:t>
          </w:r>
          <w:r w:rsidR="004133F5">
            <w:t>d</w:t>
          </w:r>
          <w:r w:rsidR="00A17EDC">
            <w:t xml:space="preserve">el, </w:t>
          </w:r>
          <w:r w:rsidR="00902EB2">
            <w:t>and whether barriers have been encountered to effective co-operation and information sharing;</w:t>
          </w:r>
        </w:p>
        <w:p w:rsidR="00902EB2" w:rsidP="00902EB2">
          <w:pPr>
            <w:pStyle w:val="Letterbodycopy"/>
            <w:numPr>
              <w:ilvl w:val="0"/>
              <w:numId w:val="16"/>
            </w:numPr>
            <w:jc w:val="both"/>
          </w:pPr>
          <w:r>
            <w:t>On</w:t>
          </w:r>
          <w:r w:rsidR="00F0020D">
            <w:t xml:space="preserve"> the lessons from the case:</w:t>
          </w:r>
        </w:p>
        <w:p w:rsidR="00700ADE" w:rsidP="008C776C">
          <w:pPr>
            <w:pStyle w:val="Letterbodycopy"/>
            <w:numPr>
              <w:ilvl w:val="1"/>
              <w:numId w:val="16"/>
            </w:numPr>
            <w:jc w:val="both"/>
          </w:pPr>
          <w:r>
            <w:t>What assessment AISI has made of the risks</w:t>
          </w:r>
          <w:r w:rsidR="00E62DD4">
            <w:t xml:space="preserve"> posed</w:t>
          </w:r>
          <w:r>
            <w:t xml:space="preserve"> to the Government's understanding of frontier AI capabilities and threats</w:t>
          </w:r>
          <w:r w:rsidR="00E62DD4">
            <w:t>,</w:t>
          </w:r>
          <w:r w:rsidR="002B10AB">
            <w:t xml:space="preserve"> in cases</w:t>
          </w:r>
          <w:r>
            <w:t xml:space="preserve"> where AISI is unable to test leading models prior to deployment;</w:t>
          </w:r>
        </w:p>
        <w:p w:rsidR="00700ADE" w:rsidP="008C776C">
          <w:pPr>
            <w:pStyle w:val="Letterbodycopy"/>
            <w:numPr>
              <w:ilvl w:val="1"/>
              <w:numId w:val="16"/>
            </w:numPr>
            <w:jc w:val="both"/>
          </w:pPr>
          <w:r>
            <w:t>What assessment AISI has made of the likelihood that it will face increasing restrictions on access to state-of-the-art frontier models, and what implications such a trend would have for its ability to fulfil its remit;</w:t>
          </w:r>
        </w:p>
        <w:p w:rsidR="00700ADE" w:rsidP="008C776C">
          <w:pPr>
            <w:pStyle w:val="Letterbodycopy"/>
            <w:numPr>
              <w:ilvl w:val="1"/>
              <w:numId w:val="16"/>
            </w:numPr>
            <w:jc w:val="both"/>
          </w:pPr>
          <w:r>
            <w:t>Whether AISI considers that it currently has sufficient mechanisms, relationships and leverage to secure access to the most advanced frontier models, particularly where they are developed and deployed outside the UK, and what steps it is taking to mitigate the risk of reduced access in future; and</w:t>
          </w:r>
        </w:p>
        <w:p w:rsidR="00D64FCC" w:rsidP="008C776C">
          <w:pPr>
            <w:pStyle w:val="Letterbodycopy"/>
            <w:numPr>
              <w:ilvl w:val="1"/>
              <w:numId w:val="16"/>
            </w:numPr>
            <w:jc w:val="both"/>
          </w:pPr>
          <w:r>
            <w:t xml:space="preserve">Whether this incident has led AISI to reassess the UK's ability to maintain </w:t>
          </w:r>
          <w:r w:rsidR="009552D2">
            <w:t>a “world-leading”</w:t>
          </w:r>
          <w:r>
            <w:t xml:space="preserve"> role in frontier AI safety and security evaluation and, if so, what actions it believes Government should consider in response.</w:t>
          </w:r>
        </w:p>
        <w:p w:rsidR="00E21A25" w:rsidP="00D64FCC">
          <w:pPr>
            <w:pStyle w:val="Letterbodycopy"/>
            <w:jc w:val="both"/>
          </w:pPr>
          <w:r>
            <w:t>As this Committee takes on responsibility for scrutinising the new Department for Business, Innovation, Science and Trade, we look forward to a co-operative relationship with the AI Security Institute to help us understand and inform Government policy on AI.</w:t>
          </w:r>
        </w:p>
        <w:p w:rsidR="00695762" w:rsidRPr="004F74AD" w:rsidP="00D64FCC">
          <w:pPr>
            <w:pStyle w:val="Letterbodycopy"/>
            <w:jc w:val="both"/>
          </w:pPr>
          <w:r w:rsidRPr="00AE5251">
            <w:t xml:space="preserve">I would </w:t>
          </w:r>
          <w:r w:rsidRPr="00AE5251" w:rsidR="00640695">
            <w:t>be grateful for a response</w:t>
          </w:r>
          <w:r w:rsidR="00640695">
            <w:t xml:space="preserve"> </w:t>
          </w:r>
          <w:r w:rsidRPr="00D64FCC" w:rsidR="006B106A">
            <w:rPr>
              <w:b/>
            </w:rPr>
            <w:t xml:space="preserve">by </w:t>
          </w:r>
          <w:r w:rsidR="00700ADE">
            <w:rPr>
              <w:b/>
            </w:rPr>
            <w:t>Tuesday 15</w:t>
          </w:r>
          <w:r w:rsidRPr="00D64FCC" w:rsidR="00DB6F99">
            <w:rPr>
              <w:b/>
            </w:rPr>
            <w:t xml:space="preserve"> September</w:t>
          </w:r>
          <w:r w:rsidR="00DB6F99">
            <w:t xml:space="preserve">. </w:t>
          </w:r>
        </w:p>
      </w:sdtContent>
    </w:sdt>
    <w:p w:rsidR="0033524B" w:rsidP="00DF388A">
      <w:pPr>
        <w:pStyle w:val="Letterbodycopy"/>
        <w:spacing w:before="600" w:after="360"/>
        <w:jc w:val="center"/>
      </w:pPr>
      <w:r>
        <w:t>Yours sincerely,</w:t>
      </w:r>
    </w:p>
    <w:sdt>
      <w:sdtPr>
        <w:rPr>
          <w:noProof/>
        </w:rPr>
        <w:alias w:val="Signature Image"/>
        <w:tag w:val="Signature Image"/>
        <w:id w:val="1776133168"/>
        <w:picture/>
      </w:sdtPr>
      <w:sdtContent>
        <w:p w:rsidR="0033524B" w:rsidP="00DF388A">
          <w:pPr>
            <w:pStyle w:val="Letterbodycopy"/>
            <w:spacing w:before="360" w:after="360"/>
            <w:jc w:val="center"/>
          </w:pPr>
          <w:r>
            <w:rPr>
              <w:noProof/>
            </w:rPr>
            <w:drawing>
              <wp:inline distT="0" distB="0" distL="0" distR="0">
                <wp:extent cx="2371429" cy="581106"/>
                <wp:effectExtent l="0" t="0" r="0" b="0"/>
                <wp:docPr id="1768504271" name="Picture 1"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504271" name="Picture 1" descr="A close-up of a signature&#10;&#10;AI-generated content may be incorrect."/>
                        <pic:cNvPicPr/>
                      </pic:nvPicPr>
                      <pic:blipFill>
                        <a:blip xmlns:r="http://schemas.openxmlformats.org/officeDocument/2006/relationships" r:embed="rId9">
                          <a:extLst>
                            <a:ext uri="{28A0092B-C50C-407E-A947-70E740481C1C}">
                              <a14:useLocalDpi xmlns:a14="http://schemas.microsoft.com/office/drawing/2010/main" val="0"/>
                            </a:ext>
                          </a:extLst>
                        </a:blip>
                        <a:stretch>
                          <a:fillRect/>
                        </a:stretch>
                      </pic:blipFill>
                      <pic:spPr>
                        <a:xfrm>
                          <a:off x="0" y="0"/>
                          <a:ext cx="2371429" cy="581106"/>
                        </a:xfrm>
                        <a:prstGeom prst="rect">
                          <a:avLst/>
                        </a:prstGeom>
                      </pic:spPr>
                    </pic:pic>
                  </a:graphicData>
                </a:graphic>
              </wp:inline>
            </w:drawing>
          </w:r>
        </w:p>
      </w:sdtContent>
    </w:sdt>
    <w:sdt>
      <w:sdtPr>
        <w:rPr>
          <w:rStyle w:val="LetterSignatureChar"/>
        </w:rPr>
        <w:alias w:val="Signature"/>
        <w:tag w:val="Signature"/>
        <w:id w:val="582652864"/>
        <w:lock w:val="sdtLocked"/>
        <w:placeholder>
          <w:docPart w:val="8683BB06060441D09A5C39036A107ED5"/>
        </w:placeholder>
        <w:richText/>
      </w:sdtPr>
      <w:sdtEndPr>
        <w:rPr>
          <w:rStyle w:val="DefaultParagraphFont"/>
          <w:b/>
        </w:rPr>
      </w:sdtEndPr>
      <w:sdtContent>
        <w:p w:rsidR="004F74AD" w:rsidRPr="00F22F9B" w:rsidP="00DF388A">
          <w:pPr>
            <w:pStyle w:val="LetterSignature"/>
            <w:spacing w:before="360"/>
            <w:jc w:val="center"/>
          </w:pPr>
          <w:r w:rsidRPr="00F22F9B">
            <w:t>Rt Hon Liam Byrne MP</w:t>
          </w:r>
        </w:p>
        <w:p w:rsidR="004F74AD" w:rsidRPr="00F22F9B" w:rsidP="00DF388A">
          <w:pPr>
            <w:pStyle w:val="LetterSignature"/>
            <w:jc w:val="center"/>
          </w:pPr>
          <w:r w:rsidRPr="00F22F9B">
            <w:t>Chair of the Business and Trade Committee</w:t>
          </w:r>
        </w:p>
      </w:sdtContent>
    </w:sdt>
    <w:sectPr w:rsidSect="008B62F5">
      <w:headerReference w:type="even" r:id="rId10"/>
      <w:headerReference w:type="default" r:id="rId11"/>
      <w:footerReference w:type="default" r:id="rId12"/>
      <w:headerReference w:type="first" r:id="rId13"/>
      <w:pgSz w:w="12240" w:h="15840"/>
      <w:pgMar w:top="2835" w:right="1440" w:bottom="1588"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FF1" w:rsidP="00766A28">
    <w:pPr>
      <w:tabs>
        <w:tab w:val="left" w:pos="7620"/>
      </w:tabs>
    </w:pPr>
    <w:r>
      <w:rPr>
        <w:noProof/>
        <w:lang w:eastAsia="en-GB"/>
      </w:rPr>
      <w:pict>
        <v:shapetype id="_x0000_t202" coordsize="21600,21600" o:spt="202" path="m,l,21600r21600,l21600,xe">
          <v:stroke joinstyle="miter"/>
          <v:path gradientshapeok="t" o:connecttype="rect"/>
        </v:shapetype>
        <v:shape id="Text Box 1181090855" o:spid="_x0000_s2049" type="#_x0000_t202" style="height:58.5pt;margin-left:329.25pt;margin-top:-20.05pt;mso-height-percent:0;mso-height-relative:margin;mso-position-horizontal-relative:margin;mso-width-percent:0;mso-width-relative:margin;mso-wrap-distance-bottom:0;mso-wrap-distance-left:9pt;mso-wrap-distance-right:9pt;mso-wrap-distance-top:0;mso-wrap-style:square;position:absolute;v-text-anchor:bottom;visibility:visible;width:137pt;z-index:251661312" filled="f" stroked="f" strokeweight="0.5pt">
          <v:textbox>
            <w:txbxContent>
              <w:p w:rsidR="00766A28" w:rsidRPr="00766A28" w:rsidP="00766A28">
                <w:pPr>
                  <w:rPr>
                    <w:color w:val="006548"/>
                    <w:sz w:val="16"/>
                    <w:szCs w:val="16"/>
                  </w:rPr>
                </w:pPr>
                <w:r w:rsidRPr="00766A28">
                  <w:rPr>
                    <w:color w:val="006548"/>
                    <w:sz w:val="16"/>
                    <w:szCs w:val="16"/>
                  </w:rPr>
                  <w:t>Reddit: u/UKCommonsCommittees</w:t>
                </w:r>
              </w:p>
              <w:p w:rsidR="00766A28" w:rsidRPr="00766A28" w:rsidP="00766A28">
                <w:pPr>
                  <w:rPr>
                    <w:color w:val="006548"/>
                    <w:sz w:val="16"/>
                    <w:szCs w:val="16"/>
                  </w:rPr>
                </w:pPr>
                <w:r w:rsidRPr="00766A28">
                  <w:rPr>
                    <w:color w:val="006548"/>
                    <w:sz w:val="16"/>
                    <w:szCs w:val="16"/>
                  </w:rPr>
                  <w:t>X: @HoCcommitteesUK</w:t>
                </w:r>
              </w:p>
              <w:p w:rsidR="00766A28" w:rsidRPr="00766A28" w:rsidP="00766A28">
                <w:pPr>
                  <w:rPr>
                    <w:color w:val="006548"/>
                    <w:sz w:val="16"/>
                    <w:szCs w:val="16"/>
                  </w:rPr>
                </w:pPr>
                <w:r w:rsidRPr="00766A28">
                  <w:rPr>
                    <w:color w:val="006548"/>
                    <w:sz w:val="16"/>
                    <w:szCs w:val="16"/>
                  </w:rPr>
                  <w:t>Youtube: @ukparliament</w:t>
                </w:r>
              </w:p>
              <w:p w:rsidR="00766A28" w:rsidRPr="00766A28" w:rsidP="00766A28">
                <w:pPr>
                  <w:rPr>
                    <w:color w:val="006548"/>
                    <w:sz w:val="16"/>
                    <w:szCs w:val="16"/>
                  </w:rPr>
                </w:pPr>
                <w:r w:rsidRPr="00766A28">
                  <w:rPr>
                    <w:color w:val="006548"/>
                    <w:sz w:val="16"/>
                    <w:szCs w:val="16"/>
                  </w:rPr>
                  <w:t>parliament.uk</w:t>
                </w:r>
              </w:p>
            </w:txbxContent>
          </v:textbox>
          <w10:wrap anchorx="margin"/>
        </v:shape>
      </w:pict>
    </w:r>
    <w:r>
      <w:rPr>
        <w:noProof/>
        <w:lang w:eastAsia="en-GB"/>
      </w:rPr>
      <w:pict>
        <v:shape id="Text Box 5" o:spid="_x0000_s2050" type="#_x0000_t202" style="height:58.5pt;margin-left:143.6pt;margin-top:580.25pt;mso-height-percent:0;mso-height-relative:margin;mso-position-vertical-relative:margin;mso-width-percent:0;mso-width-relative:margin;mso-wrap-distance-bottom:0;mso-wrap-distance-left:9pt;mso-wrap-distance-right:9pt;mso-wrap-distance-top:0;mso-wrap-style:square;position:absolute;v-text-anchor:bottom;visibility:visible;width:184pt;z-index:251660288" filled="f" stroked="f" strokeweight="0.5pt">
          <v:textbox>
            <w:txbxContent>
              <w:p w:rsidR="006E6FF1" w:rsidP="006E6FF1">
                <w:pPr>
                  <w:rPr>
                    <w:b/>
                    <w:bCs/>
                    <w:color w:val="006548"/>
                    <w:sz w:val="16"/>
                    <w:szCs w:val="16"/>
                  </w:rPr>
                </w:pPr>
                <w:r w:rsidRPr="00996139">
                  <w:rPr>
                    <w:b/>
                    <w:bCs/>
                    <w:color w:val="006548"/>
                    <w:sz w:val="16"/>
                    <w:szCs w:val="16"/>
                  </w:rPr>
                  <w:t>CommonsBTC@parliament.uk</w:t>
                </w:r>
              </w:p>
              <w:p w:rsidR="00766A28" w:rsidRPr="00766A28" w:rsidP="00766A28">
                <w:pPr>
                  <w:rPr>
                    <w:color w:val="006548"/>
                    <w:sz w:val="16"/>
                    <w:szCs w:val="16"/>
                  </w:rPr>
                </w:pPr>
                <w:r w:rsidRPr="00766A28">
                  <w:rPr>
                    <w:color w:val="006548"/>
                    <w:sz w:val="16"/>
                    <w:szCs w:val="16"/>
                  </w:rPr>
                  <w:t>Bluesky: @hoccommittees.parliament.uk</w:t>
                </w:r>
              </w:p>
              <w:p w:rsidR="00766A28" w:rsidRPr="00766A28" w:rsidP="00766A28">
                <w:pPr>
                  <w:rPr>
                    <w:color w:val="006548"/>
                    <w:sz w:val="16"/>
                    <w:szCs w:val="16"/>
                  </w:rPr>
                </w:pPr>
                <w:r w:rsidRPr="00766A28">
                  <w:rPr>
                    <w:color w:val="006548"/>
                    <w:sz w:val="16"/>
                    <w:szCs w:val="16"/>
                  </w:rPr>
                  <w:t>Instagram: ukcommonscommittees</w:t>
                </w:r>
              </w:p>
              <w:p w:rsidR="00766A28" w:rsidRPr="00766A28" w:rsidP="00766A28">
                <w:pPr>
                  <w:rPr>
                    <w:color w:val="006548"/>
                    <w:sz w:val="16"/>
                    <w:szCs w:val="16"/>
                  </w:rPr>
                </w:pPr>
                <w:r w:rsidRPr="00766A28">
                  <w:rPr>
                    <w:color w:val="006548"/>
                    <w:sz w:val="16"/>
                    <w:szCs w:val="16"/>
                  </w:rPr>
                  <w:t>Facebook: UK House of Commons Committees</w:t>
                </w:r>
              </w:p>
              <w:p w:rsidR="00996139" w:rsidRPr="00766A28" w:rsidP="00766A28">
                <w:pPr>
                  <w:rPr>
                    <w:color w:val="006548"/>
                    <w:sz w:val="16"/>
                    <w:szCs w:val="16"/>
                  </w:rPr>
                </w:pPr>
                <w:r w:rsidRPr="00766A28">
                  <w:rPr>
                    <w:color w:val="006548"/>
                    <w:sz w:val="16"/>
                    <w:szCs w:val="16"/>
                  </w:rPr>
                  <w:t>LinkedIn: House of Commons Committees</w:t>
                </w:r>
              </w:p>
            </w:txbxContent>
          </v:textbox>
          <w10:wrap anchory="margin"/>
        </v:shape>
      </w:pict>
    </w:r>
    <w:r>
      <w:rPr>
        <w:noProof/>
        <w:lang w:eastAsia="en-GB"/>
      </w:rPr>
      <w:pict>
        <v:shape id="Text Box 1" o:spid="_x0000_s2051" type="#_x0000_t202" style="height:57pt;margin-left:1.75pt;margin-top:-18.55pt;mso-height-percent:0;mso-height-relative:margin;mso-position-horizontal-relative:margin;mso-width-percent:0;mso-width-relative:margin;mso-wrap-distance-bottom:0;mso-wrap-distance-left:9pt;mso-wrap-distance-right:9pt;mso-wrap-distance-top:0;mso-wrap-style:square;position:absolute;v-text-anchor:bottom;visibility:visible;width:140pt;z-index:251659264" filled="f" stroked="f" strokeweight="0.5pt">
          <v:textbox>
            <w:txbxContent>
              <w:p w:rsidR="008B33E2" w:rsidRPr="00766A28" w:rsidP="006E6FF1">
                <w:pPr>
                  <w:rPr>
                    <w:b/>
                    <w:bCs/>
                    <w:color w:val="006548"/>
                    <w:sz w:val="16"/>
                    <w:szCs w:val="16"/>
                  </w:rPr>
                </w:pPr>
                <w:r w:rsidRPr="00766A28">
                  <w:rPr>
                    <w:b/>
                    <w:bCs/>
                    <w:color w:val="006548"/>
                    <w:sz w:val="16"/>
                    <w:szCs w:val="16"/>
                  </w:rPr>
                  <w:t>Business and Trade Committee</w:t>
                </w:r>
              </w:p>
              <w:p w:rsidR="006E6FF1" w:rsidRPr="008A64BA" w:rsidP="006E6FF1">
                <w:pPr>
                  <w:rPr>
                    <w:color w:val="006548"/>
                    <w:sz w:val="16"/>
                    <w:szCs w:val="16"/>
                  </w:rPr>
                </w:pPr>
                <w:r>
                  <w:rPr>
                    <w:color w:val="006548"/>
                    <w:sz w:val="16"/>
                    <w:szCs w:val="16"/>
                  </w:rPr>
                  <w:t>House of Commons</w:t>
                </w:r>
              </w:p>
              <w:p w:rsidR="006E6FF1" w:rsidRPr="008A64BA" w:rsidP="006E6FF1">
                <w:pPr>
                  <w:rPr>
                    <w:color w:val="006548"/>
                    <w:sz w:val="16"/>
                    <w:szCs w:val="16"/>
                  </w:rPr>
                </w:pPr>
                <w:r>
                  <w:rPr>
                    <w:color w:val="006548"/>
                    <w:sz w:val="16"/>
                    <w:szCs w:val="16"/>
                  </w:rPr>
                  <w:t>Palace of Westminster</w:t>
                </w:r>
              </w:p>
              <w:p w:rsidR="006E6FF1" w:rsidRPr="008A64BA" w:rsidP="006E6FF1">
                <w:pPr>
                  <w:rPr>
                    <w:color w:val="006548"/>
                    <w:sz w:val="16"/>
                    <w:szCs w:val="16"/>
                  </w:rPr>
                </w:pPr>
                <w:r>
                  <w:rPr>
                    <w:color w:val="006548"/>
                    <w:sz w:val="16"/>
                    <w:szCs w:val="16"/>
                  </w:rPr>
                  <w:t>London</w:t>
                </w:r>
              </w:p>
              <w:p w:rsidR="006E6FF1" w:rsidRPr="008A64BA" w:rsidP="006E6FF1">
                <w:pPr>
                  <w:rPr>
                    <w:color w:val="006548"/>
                    <w:sz w:val="16"/>
                    <w:szCs w:val="16"/>
                  </w:rPr>
                </w:pPr>
                <w:r>
                  <w:rPr>
                    <w:color w:val="006548"/>
                    <w:sz w:val="16"/>
                    <w:szCs w:val="16"/>
                  </w:rPr>
                  <w:t>SW1A 0AA</w:t>
                </w:r>
              </w:p>
            </w:txbxContent>
          </v:textbox>
          <w10:wrap anchorx="margin"/>
        </v:shape>
      </w:pict>
    </w:r>
    <w:r w:rsidR="00766A28">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3E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6D5E">
    <w:pPr>
      <w:pStyle w:val="Header"/>
    </w:pPr>
    <w:r>
      <w:rPr>
        <w:noProof/>
      </w:rPr>
      <w:drawing>
        <wp:anchor distT="0" distB="0" distL="114300" distR="114300" simplePos="0" relativeHeight="251658240" behindDoc="1" locked="0" layoutInCell="1" allowOverlap="1">
          <wp:simplePos x="0" y="0"/>
          <wp:positionH relativeFrom="column">
            <wp:posOffset>-121504</wp:posOffset>
          </wp:positionH>
          <wp:positionV relativeFrom="paragraph">
            <wp:posOffset>-137549</wp:posOffset>
          </wp:positionV>
          <wp:extent cx="2328566" cy="137058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2328566" cy="1370582"/>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3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B90F646"/>
    <w:lvl w:ilvl="0">
      <w:start w:val="1"/>
      <w:numFmt w:val="decimal"/>
      <w:lvlText w:val="%1."/>
      <w:lvlJc w:val="left"/>
      <w:pPr>
        <w:tabs>
          <w:tab w:val="num" w:pos="1492"/>
        </w:tabs>
        <w:ind w:left="1492" w:hanging="360"/>
      </w:pPr>
    </w:lvl>
  </w:abstractNum>
  <w:abstractNum w:abstractNumId="1">
    <w:nsid w:val="FFFFFF7D"/>
    <w:multiLevelType w:val="singleLevel"/>
    <w:tmpl w:val="9A588946"/>
    <w:lvl w:ilvl="0">
      <w:start w:val="1"/>
      <w:numFmt w:val="decimal"/>
      <w:lvlText w:val="%1."/>
      <w:lvlJc w:val="left"/>
      <w:pPr>
        <w:tabs>
          <w:tab w:val="num" w:pos="1209"/>
        </w:tabs>
        <w:ind w:left="1209" w:hanging="360"/>
      </w:pPr>
    </w:lvl>
  </w:abstractNum>
  <w:abstractNum w:abstractNumId="2">
    <w:nsid w:val="FFFFFF7E"/>
    <w:multiLevelType w:val="singleLevel"/>
    <w:tmpl w:val="CEEE0B02"/>
    <w:lvl w:ilvl="0">
      <w:start w:val="1"/>
      <w:numFmt w:val="decimal"/>
      <w:lvlText w:val="%1."/>
      <w:lvlJc w:val="left"/>
      <w:pPr>
        <w:tabs>
          <w:tab w:val="num" w:pos="926"/>
        </w:tabs>
        <w:ind w:left="926" w:hanging="360"/>
      </w:pPr>
    </w:lvl>
  </w:abstractNum>
  <w:abstractNum w:abstractNumId="3">
    <w:nsid w:val="FFFFFF7F"/>
    <w:multiLevelType w:val="singleLevel"/>
    <w:tmpl w:val="994C928E"/>
    <w:lvl w:ilvl="0">
      <w:start w:val="1"/>
      <w:numFmt w:val="decimal"/>
      <w:lvlText w:val="%1."/>
      <w:lvlJc w:val="left"/>
      <w:pPr>
        <w:tabs>
          <w:tab w:val="num" w:pos="643"/>
        </w:tabs>
        <w:ind w:left="643" w:hanging="360"/>
      </w:pPr>
    </w:lvl>
  </w:abstractNum>
  <w:abstractNum w:abstractNumId="4">
    <w:nsid w:val="FFFFFF80"/>
    <w:multiLevelType w:val="singleLevel"/>
    <w:tmpl w:val="C6E601C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2BEACF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3805B9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ED0A2A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5DA1D5C"/>
    <w:lvl w:ilvl="0">
      <w:start w:val="1"/>
      <w:numFmt w:val="decimal"/>
      <w:lvlText w:val="%1."/>
      <w:lvlJc w:val="left"/>
      <w:pPr>
        <w:tabs>
          <w:tab w:val="num" w:pos="360"/>
        </w:tabs>
        <w:ind w:left="360" w:hanging="360"/>
      </w:pPr>
    </w:lvl>
  </w:abstractNum>
  <w:abstractNum w:abstractNumId="9">
    <w:nsid w:val="FFFFFF89"/>
    <w:multiLevelType w:val="singleLevel"/>
    <w:tmpl w:val="BAD63A56"/>
    <w:lvl w:ilvl="0">
      <w:start w:val="1"/>
      <w:numFmt w:val="bullet"/>
      <w:lvlText w:val=""/>
      <w:lvlJc w:val="left"/>
      <w:pPr>
        <w:tabs>
          <w:tab w:val="num" w:pos="360"/>
        </w:tabs>
        <w:ind w:left="360" w:hanging="360"/>
      </w:pPr>
      <w:rPr>
        <w:rFonts w:ascii="Symbol" w:hAnsi="Symbol" w:hint="default"/>
      </w:rPr>
    </w:lvl>
  </w:abstractNum>
  <w:abstractNum w:abstractNumId="10">
    <w:nsid w:val="027A2CBD"/>
    <w:multiLevelType w:val="multilevel"/>
    <w:tmpl w:val="03D08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E88000A"/>
    <w:multiLevelType w:val="hybridMultilevel"/>
    <w:tmpl w:val="3A0AF18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6A6744E"/>
    <w:multiLevelType w:val="hybridMultilevel"/>
    <w:tmpl w:val="6598FBE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45601ED"/>
    <w:multiLevelType w:val="hybridMultilevel"/>
    <w:tmpl w:val="0610D8B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F0A3C1A"/>
    <w:multiLevelType w:val="hybridMultilevel"/>
    <w:tmpl w:val="40823E62"/>
    <w:lvl w:ilvl="0">
      <w:start w:val="1"/>
      <w:numFmt w:val="bullet"/>
      <w:pStyle w:val="BulletLis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CAE6228"/>
    <w:multiLevelType w:val="hybridMultilevel"/>
    <w:tmpl w:val="4EDEFCE4"/>
    <w:lvl w:ilvl="0">
      <w:start w:val="1"/>
      <w:numFmt w:val="decimal"/>
      <w:pStyle w:val="NumberedLis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5"/>
  </w:num>
  <w:num w:numId="12">
    <w:abstractNumId w:val="14"/>
  </w:num>
  <w:num w:numId="13">
    <w:abstractNumId w:val="10"/>
  </w:num>
  <w:num w:numId="14">
    <w:abstractNumId w:val="11"/>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F01" w:allStyles="1" w:alternateStyleNames="0" w:clearFormatting="1" w:customStyles="0" w:directFormattingOnNumbering="1" w:directFormattingOnParagraphs="1" w:directFormattingOnRuns="1" w:directFormattingOnTables="1"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hAnsi="Tahoma" w:eastAsiaTheme="minorHAnsi" w:cs="Tahoma"/>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0F7CF5"/>
  </w:style>
  <w:style w:type="paragraph" w:styleId="Heading1">
    <w:name w:val="heading 1"/>
    <w:basedOn w:val="Normal"/>
    <w:next w:val="Normal"/>
    <w:link w:val="Heading1Char"/>
    <w:uiPriority w:val="9"/>
    <w:rsid w:val="00D441B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441B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379D"/>
    <w:pPr>
      <w:tabs>
        <w:tab w:val="center" w:pos="4680"/>
        <w:tab w:val="right" w:pos="9360"/>
      </w:tabs>
    </w:pPr>
  </w:style>
  <w:style w:type="character" w:customStyle="1" w:styleId="HeaderChar">
    <w:name w:val="Header Char"/>
    <w:basedOn w:val="DefaultParagraphFont"/>
    <w:link w:val="Header"/>
    <w:uiPriority w:val="99"/>
    <w:rsid w:val="0026379D"/>
  </w:style>
  <w:style w:type="paragraph" w:styleId="Footer">
    <w:name w:val="footer"/>
    <w:basedOn w:val="Normal"/>
    <w:link w:val="FooterChar"/>
    <w:uiPriority w:val="99"/>
    <w:unhideWhenUsed/>
    <w:rsid w:val="0026379D"/>
    <w:pPr>
      <w:tabs>
        <w:tab w:val="center" w:pos="4680"/>
        <w:tab w:val="right" w:pos="9360"/>
      </w:tabs>
    </w:pPr>
  </w:style>
  <w:style w:type="character" w:customStyle="1" w:styleId="FooterChar">
    <w:name w:val="Footer Char"/>
    <w:basedOn w:val="DefaultParagraphFont"/>
    <w:link w:val="Footer"/>
    <w:uiPriority w:val="99"/>
    <w:rsid w:val="0026379D"/>
  </w:style>
  <w:style w:type="paragraph" w:customStyle="1" w:styleId="AddressLine">
    <w:name w:val="Address Line"/>
    <w:basedOn w:val="Normal"/>
    <w:qFormat/>
    <w:rsid w:val="006E6FF1"/>
    <w:rPr>
      <w:b/>
      <w:bCs/>
      <w:color w:val="006041"/>
    </w:rPr>
  </w:style>
  <w:style w:type="paragraph" w:customStyle="1" w:styleId="Subject">
    <w:name w:val="Subject"/>
    <w:basedOn w:val="Heading1"/>
    <w:qFormat/>
    <w:rsid w:val="00D441B5"/>
    <w:pPr>
      <w:spacing w:before="360" w:after="360"/>
    </w:pPr>
    <w:rPr>
      <w:b/>
      <w:bCs/>
      <w:color w:val="auto"/>
      <w:sz w:val="24"/>
    </w:rPr>
  </w:style>
  <w:style w:type="paragraph" w:customStyle="1" w:styleId="Letterbodycopy">
    <w:name w:val="Letter body copy"/>
    <w:basedOn w:val="Normal"/>
    <w:link w:val="LetterbodycopyChar"/>
    <w:qFormat/>
    <w:rsid w:val="004F74AD"/>
    <w:pPr>
      <w:spacing w:before="240" w:after="240"/>
    </w:pPr>
  </w:style>
  <w:style w:type="character" w:styleId="Strong">
    <w:name w:val="Strong"/>
    <w:basedOn w:val="DefaultParagraphFont"/>
    <w:uiPriority w:val="22"/>
    <w:rsid w:val="0033524B"/>
    <w:rPr>
      <w:b/>
      <w:bCs/>
    </w:rPr>
  </w:style>
  <w:style w:type="paragraph" w:customStyle="1" w:styleId="LetterDate">
    <w:name w:val="Letter Date"/>
    <w:basedOn w:val="Normal"/>
    <w:link w:val="LetterDateChar"/>
    <w:qFormat/>
    <w:rsid w:val="00BF383A"/>
    <w:pPr>
      <w:spacing w:after="360"/>
    </w:pPr>
    <w:rPr>
      <w:noProof/>
      <w:color w:val="006041"/>
    </w:rPr>
  </w:style>
  <w:style w:type="character" w:customStyle="1" w:styleId="LetterDateChar">
    <w:name w:val="Letter Date Char"/>
    <w:basedOn w:val="DefaultParagraphFont"/>
    <w:link w:val="LetterDate"/>
    <w:rsid w:val="00BF383A"/>
    <w:rPr>
      <w:rFonts w:ascii="Tahoma" w:hAnsi="Tahoma" w:cs="Tahoma"/>
      <w:noProof/>
      <w:color w:val="006041"/>
    </w:rPr>
  </w:style>
  <w:style w:type="paragraph" w:customStyle="1" w:styleId="NumberedList">
    <w:name w:val="Numbered List"/>
    <w:basedOn w:val="Letterbodycopy"/>
    <w:link w:val="NumberedListChar"/>
    <w:qFormat/>
    <w:rsid w:val="004F74AD"/>
    <w:pPr>
      <w:numPr>
        <w:numId w:val="11"/>
      </w:numPr>
    </w:pPr>
  </w:style>
  <w:style w:type="character" w:customStyle="1" w:styleId="LetterbodycopyChar">
    <w:name w:val="Letter body copy Char"/>
    <w:basedOn w:val="DefaultParagraphFont"/>
    <w:link w:val="Letterbodycopy"/>
    <w:rsid w:val="004F74AD"/>
    <w:rPr>
      <w:rFonts w:ascii="Tahoma" w:hAnsi="Tahoma" w:cs="Tahoma"/>
    </w:rPr>
  </w:style>
  <w:style w:type="character" w:customStyle="1" w:styleId="NumberedListChar">
    <w:name w:val="Numbered List Char"/>
    <w:basedOn w:val="LetterbodycopyChar"/>
    <w:link w:val="NumberedList"/>
    <w:rsid w:val="004F74AD"/>
    <w:rPr>
      <w:rFonts w:ascii="Tahoma" w:hAnsi="Tahoma" w:cs="Tahoma"/>
    </w:rPr>
  </w:style>
  <w:style w:type="paragraph" w:customStyle="1" w:styleId="LetterSignature">
    <w:name w:val="Letter Signature"/>
    <w:basedOn w:val="Letterbodycopy"/>
    <w:link w:val="LetterSignatureChar"/>
    <w:qFormat/>
    <w:rsid w:val="004F74AD"/>
    <w:pPr>
      <w:spacing w:before="0" w:after="0"/>
    </w:pPr>
    <w:rPr>
      <w:b/>
    </w:rPr>
  </w:style>
  <w:style w:type="character" w:customStyle="1" w:styleId="LetterSignatureChar">
    <w:name w:val="Letter Signature Char"/>
    <w:basedOn w:val="LetterbodycopyChar"/>
    <w:link w:val="LetterSignature"/>
    <w:rsid w:val="004F74AD"/>
    <w:rPr>
      <w:rFonts w:ascii="Tahoma" w:hAnsi="Tahoma" w:cs="Tahoma"/>
      <w:b/>
    </w:rPr>
  </w:style>
  <w:style w:type="character" w:styleId="PlaceholderText">
    <w:name w:val="Placeholder Text"/>
    <w:basedOn w:val="DefaultParagraphFont"/>
    <w:uiPriority w:val="99"/>
    <w:semiHidden/>
    <w:rsid w:val="00BF383A"/>
    <w:rPr>
      <w:color w:val="666666"/>
    </w:rPr>
  </w:style>
  <w:style w:type="paragraph" w:customStyle="1" w:styleId="BulletList">
    <w:name w:val="Bullet List"/>
    <w:basedOn w:val="Letterbodycopy"/>
    <w:link w:val="BulletListChar"/>
    <w:qFormat/>
    <w:rsid w:val="00F22F9B"/>
    <w:pPr>
      <w:numPr>
        <w:numId w:val="12"/>
      </w:numPr>
      <w:spacing w:line="276" w:lineRule="auto"/>
    </w:pPr>
  </w:style>
  <w:style w:type="character" w:customStyle="1" w:styleId="BulletListChar">
    <w:name w:val="Bullet List Char"/>
    <w:basedOn w:val="LetterbodycopyChar"/>
    <w:link w:val="BulletList"/>
    <w:rsid w:val="00F22F9B"/>
    <w:rPr>
      <w:rFonts w:ascii="Tahoma" w:hAnsi="Tahoma" w:cs="Tahoma"/>
    </w:rPr>
  </w:style>
  <w:style w:type="paragraph" w:customStyle="1" w:styleId="Footnote">
    <w:name w:val="Footnote"/>
    <w:basedOn w:val="FootnoteText"/>
    <w:link w:val="FootnoteChar"/>
    <w:rsid w:val="005C03AB"/>
  </w:style>
  <w:style w:type="character" w:customStyle="1" w:styleId="FootnoteChar">
    <w:name w:val="Footnote Char"/>
    <w:basedOn w:val="LetterbodycopyChar"/>
    <w:link w:val="Footnote"/>
    <w:rsid w:val="000F7CF5"/>
    <w:rPr>
      <w:rFonts w:ascii="Tahoma" w:hAnsi="Tahoma" w:cs="Tahoma"/>
      <w:sz w:val="18"/>
      <w:szCs w:val="20"/>
    </w:rPr>
  </w:style>
  <w:style w:type="character" w:styleId="Hyperlink">
    <w:name w:val="Hyperlink"/>
    <w:basedOn w:val="DefaultParagraphFont"/>
    <w:uiPriority w:val="99"/>
    <w:unhideWhenUsed/>
    <w:rsid w:val="00C43114"/>
    <w:rPr>
      <w:color w:val="0563C1" w:themeColor="hyperlink"/>
      <w:u w:val="single"/>
    </w:rPr>
  </w:style>
  <w:style w:type="character" w:customStyle="1" w:styleId="UnresolvedMention">
    <w:name w:val="Unresolved Mention"/>
    <w:basedOn w:val="DefaultParagraphFont"/>
    <w:uiPriority w:val="99"/>
    <w:semiHidden/>
    <w:unhideWhenUsed/>
    <w:rsid w:val="00C43114"/>
    <w:rPr>
      <w:color w:val="605E5C"/>
      <w:shd w:val="clear" w:color="auto" w:fill="E1DFDD"/>
    </w:rPr>
  </w:style>
  <w:style w:type="character" w:styleId="FollowedHyperlink">
    <w:name w:val="FollowedHyperlink"/>
    <w:basedOn w:val="DefaultParagraphFont"/>
    <w:uiPriority w:val="99"/>
    <w:semiHidden/>
    <w:unhideWhenUsed/>
    <w:rsid w:val="00C43114"/>
    <w:rPr>
      <w:color w:val="954F72" w:themeColor="followedHyperlink"/>
      <w:u w:val="single"/>
    </w:rPr>
  </w:style>
  <w:style w:type="paragraph" w:customStyle="1" w:styleId="Heading">
    <w:name w:val="Heading"/>
    <w:basedOn w:val="Heading2"/>
    <w:link w:val="HeadingChar"/>
    <w:qFormat/>
    <w:rsid w:val="00D441B5"/>
    <w:pPr>
      <w:spacing w:before="360" w:after="360"/>
    </w:pPr>
    <w:rPr>
      <w:b/>
      <w:i/>
      <w:color w:val="auto"/>
      <w:sz w:val="24"/>
      <w:u w:val="single"/>
    </w:rPr>
  </w:style>
  <w:style w:type="character" w:customStyle="1" w:styleId="Heading2Char">
    <w:name w:val="Heading 2 Char"/>
    <w:basedOn w:val="DefaultParagraphFont"/>
    <w:link w:val="Heading2"/>
    <w:uiPriority w:val="9"/>
    <w:semiHidden/>
    <w:rsid w:val="00D441B5"/>
    <w:rPr>
      <w:rFonts w:asciiTheme="majorHAnsi" w:eastAsiaTheme="majorEastAsia" w:hAnsiTheme="majorHAnsi" w:cstheme="majorBidi"/>
      <w:color w:val="2F5496" w:themeColor="accent1" w:themeShade="BF"/>
      <w:sz w:val="26"/>
      <w:szCs w:val="26"/>
    </w:rPr>
  </w:style>
  <w:style w:type="character" w:customStyle="1" w:styleId="HeadingChar">
    <w:name w:val="Heading Char"/>
    <w:basedOn w:val="Heading2Char"/>
    <w:link w:val="Heading"/>
    <w:rsid w:val="00D441B5"/>
    <w:rPr>
      <w:rFonts w:asciiTheme="majorHAnsi" w:eastAsiaTheme="majorEastAsia" w:hAnsiTheme="majorHAnsi" w:cstheme="majorBidi"/>
      <w:b/>
      <w:i/>
      <w:color w:val="2F5496" w:themeColor="accent1" w:themeShade="BF"/>
      <w:sz w:val="26"/>
      <w:szCs w:val="26"/>
      <w:u w:val="single"/>
    </w:rPr>
  </w:style>
  <w:style w:type="character" w:customStyle="1" w:styleId="Heading1Char">
    <w:name w:val="Heading 1 Char"/>
    <w:basedOn w:val="DefaultParagraphFont"/>
    <w:link w:val="Heading1"/>
    <w:uiPriority w:val="9"/>
    <w:rsid w:val="00D441B5"/>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iPriority w:val="99"/>
    <w:unhideWhenUsed/>
    <w:qFormat/>
    <w:rsid w:val="000F7CF5"/>
    <w:pPr>
      <w:ind w:left="284" w:hanging="284"/>
      <w:contextualSpacing/>
    </w:pPr>
    <w:rPr>
      <w:sz w:val="18"/>
      <w:szCs w:val="20"/>
    </w:rPr>
  </w:style>
  <w:style w:type="character" w:customStyle="1" w:styleId="FootnoteTextChar">
    <w:name w:val="Footnote Text Char"/>
    <w:basedOn w:val="DefaultParagraphFont"/>
    <w:link w:val="FootnoteText"/>
    <w:uiPriority w:val="99"/>
    <w:rsid w:val="000F7CF5"/>
    <w:rPr>
      <w:sz w:val="18"/>
      <w:szCs w:val="20"/>
    </w:rPr>
  </w:style>
  <w:style w:type="character" w:styleId="FootnoteReference">
    <w:name w:val="footnote reference"/>
    <w:basedOn w:val="DefaultParagraphFont"/>
    <w:uiPriority w:val="99"/>
    <w:semiHidden/>
    <w:unhideWhenUsed/>
    <w:rsid w:val="000F7CF5"/>
    <w:rPr>
      <w:vertAlign w:val="superscript"/>
    </w:rPr>
  </w:style>
  <w:style w:type="paragraph" w:styleId="Revision">
    <w:name w:val="Revision"/>
    <w:hidden/>
    <w:uiPriority w:val="99"/>
    <w:semiHidden/>
    <w:rsid w:val="00363D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header" Target="head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_rels/header2.xml.rels>&#65279;<?xml version="1.0" encoding="utf-8" standalone="yes"?><Relationships xmlns="http://schemas.openxmlformats.org/package/2006/relationships"><Relationship Id="rId1" Type="http://schemas.openxmlformats.org/officeDocument/2006/relationships/image" Target="media/image2.png" /></Relationships>
</file>

<file path=word/_rels/settings.xml.rels>&#65279;<?xml version="1.0" encoding="utf-8" standalone="yes"?><Relationships xmlns="http://schemas.openxmlformats.org/package/2006/relationships"><Relationship Id="rId1" Type="http://schemas.openxmlformats.org/officeDocument/2006/relationships/attachedTemplate" Target="https://hopuk.sharepoint.com/sites/hcc-BEIS/Papers/2026-27/Correspondence/Letter%20Template%20-%20BTC%202026-27.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683BB06060441D09A5C39036A107ED5"/>
        <w:category>
          <w:name w:val="General"/>
          <w:gallery w:val="placeholder"/>
        </w:category>
        <w:types>
          <w:type w:val="bbPlcHdr"/>
        </w:types>
        <w:behaviors>
          <w:behavior w:val="content"/>
        </w:behaviors>
        <w:guid w:val="{8F9CE417-8D58-4AD6-9618-1952D9BA8658}"/>
      </w:docPartPr>
      <w:docPartBody>
        <w:p w:rsidR="0059245B">
          <w:pPr>
            <w:pStyle w:val="8683BB06060441D09A5C39036A107ED5"/>
          </w:pPr>
          <w:r w:rsidRPr="003460D1">
            <w:rPr>
              <w:rStyle w:val="PlaceholderText"/>
            </w:rPr>
            <w:t>Click or tap here to enter text.</w:t>
          </w:r>
        </w:p>
      </w:docPartBody>
    </w:docPart>
    <w:docPart>
      <w:docPartPr>
        <w:name w:val="13AD826B797D41FB8F86DABB4B3FD1EF"/>
        <w:category>
          <w:name w:val="General"/>
          <w:gallery w:val="placeholder"/>
        </w:category>
        <w:types>
          <w:type w:val="bbPlcHdr"/>
        </w:types>
        <w:behaviors>
          <w:behavior w:val="content"/>
        </w:behaviors>
        <w:guid w:val="{2954B00F-6663-434C-BBB5-E16E113972CF}"/>
      </w:docPartPr>
      <w:docPartBody>
        <w:p w:rsidR="004C7D7B" w:rsidP="00DC37A1">
          <w:pPr>
            <w:pStyle w:val="13AD826B797D41FB8F86DABB4B3FD1EF"/>
          </w:pPr>
          <w:r w:rsidRPr="003460D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37A1"/>
    <w:rPr>
      <w:color w:val="666666"/>
    </w:rPr>
  </w:style>
  <w:style w:type="paragraph" w:customStyle="1" w:styleId="8683BB06060441D09A5C39036A107ED5">
    <w:name w:val="8683BB06060441D09A5C39036A107ED5"/>
  </w:style>
  <w:style w:type="paragraph" w:customStyle="1" w:styleId="13AD826B797D41FB8F86DABB4B3FD1EF">
    <w:name w:val="13AD826B797D41FB8F86DABB4B3FD1EF"/>
    <w:rsid w:val="00DC37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House of Commons">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TransfertoArchives xmlns="4600776d-0a3c-44b4-bff2-0ceaafb13046">false</TransfertoArchives>
    <TaxCatchAll xmlns="4600776d-0a3c-44b4-bff2-0ceaafb13046">
      <Value>147</Value>
      <Value>129</Value>
      <Value>75</Value>
      <Value>6</Value>
      <Value>130</Value>
      <Value>34</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83b972f6-aca2-4cae-a8a2-79a479514c7f</TermId>
        </TermInfo>
      </Terms>
    </j6c5b17cd04246da82e5604daf08bc68>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Restricted</TermName>
          <TermId xmlns="http://schemas.microsoft.com/office/infopath/2007/PartnerControls">03fb2ae6-3ed1-4e8a-b2d7-d39355e21de7</TermId>
        </TermInfo>
      </Terms>
    </k5b153ee974a4a57a7568e533217f2cb>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Public Relations</TermName>
          <TermId xmlns="http://schemas.microsoft.com/office/infopath/2007/PartnerControls">cd54617d-cc6a-4557-a661-09aecb4ca114</TermId>
        </TermInfo>
      </Terms>
    </c4838c65c76546ae93d5703426802f7f>
    <RecordNumber xmlns="4600776d-0a3c-44b4-bff2-0ceaafb13046" xsi:nil="true"/>
    <g3ef09377e3444258679b6035a1ff93a xmlns="4600776d-0a3c-44b4-bff2-0ceaafb13046">
      <Terms xmlns="http://schemas.microsoft.com/office/infopath/2007/PartnerControls"/>
    </g3ef09377e3444258679b6035a1ff93a>
    <cd0fc526a5c840319a97fd94028e9904 xmlns="4600776d-0a3c-44b4-bff2-0ceaafb13046">
      <Terms xmlns="http://schemas.microsoft.com/office/infopath/2007/PartnerControls"/>
    </cd0fc526a5c840319a97fd94028e9904>
    <lcf76f155ced4ddcb4097134ff3c332f xmlns="9c5181c2-3cd7-449c-8582-b4f7c04aaa49">
      <Terms xmlns="http://schemas.microsoft.com/office/infopath/2007/PartnerControls"/>
    </lcf76f155ced4ddcb4097134ff3c332f>
    <HCNumbers xmlns="9c5181c2-3cd7-449c-8582-b4f7c04aaa49" xsi:nil="true"/>
    <DateSent xmlns="4600776d-0a3c-44b4-bff2-0ceaafb13046" xsi:nil="true"/>
    <Deadline xmlns="9c5181c2-3cd7-449c-8582-b4f7c04aaa49" xsi:nil="true"/>
    <n78ca1497cf6442fb3babdda785c85ae xmlns="9c5181c2-3cd7-449c-8582-b4f7c04aaa49">
      <Terms xmlns="http://schemas.microsoft.com/office/infopath/2007/PartnerControls">
        <TermInfo xmlns="http://schemas.microsoft.com/office/infopath/2007/PartnerControls">
          <TermName xmlns="http://schemas.microsoft.com/office/infopath/2007/PartnerControls">Correspondence from Committee</TermName>
          <TermId xmlns="http://schemas.microsoft.com/office/infopath/2007/PartnerControls">d213c5bd-e645-4f73-b1fc-d35d7248b6ac</TermId>
        </TermInfo>
      </Terms>
    </n78ca1497cf6442fb3babdda785c85ae>
    <Status_x0020_of_x0020_correspondence xmlns="9c5181c2-3cd7-449c-8582-b4f7c04aaa49" xsi:nil="true"/>
    <Useful_x0020_Docs xmlns="9c5181c2-3cd7-449c-8582-b4f7c04aaa49" xsi:nil="true"/>
    <j3dc9349b3384741bd6025ba1321f3a9 xmlns="9c5181c2-3cd7-449c-8582-b4f7c04aaa49">
      <Terms xmlns="http://schemas.microsoft.com/office/infopath/2007/PartnerControls">
        <TermInfo xmlns="http://schemas.microsoft.com/office/infopath/2007/PartnerControls">
          <TermName xmlns="http://schemas.microsoft.com/office/infopath/2007/PartnerControls">Not for Circulation</TermName>
          <TermId xmlns="http://schemas.microsoft.com/office/infopath/2007/PartnerControls">b725f504-75f5-4104-8b4a-aada5566433c</TermId>
        </TermInfo>
      </Terms>
    </j3dc9349b3384741bd6025ba1321f3a9>
    <Meeting_x0020_Date xmlns="9c5181c2-3cd7-449c-8582-b4f7c04aaa49" xsi:nil="true"/>
    <Allocated_x0020_to xmlns="9c5181c2-3cd7-449c-8582-b4f7c04aaa49">
      <UserInfo>
        <DisplayName/>
        <AccountId xsi:nil="true"/>
        <AccountType/>
      </UserInfo>
    </Allocated_x0020_to>
    <Related_x0020_Document xmlns="9c5181c2-3cd7-449c-8582-b4f7c04aaa49">
      <Url xsi:nil="true"/>
      <Description xsi:nil="true"/>
    </Related_x0020_Document>
    <Document_x0020_Status xmlns="9c5181c2-3cd7-449c-8582-b4f7c04aaa49"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2024-26</TermName>
          <TermId xmlns="http://schemas.microsoft.com/office/infopath/2007/PartnerControls">173c2407-8e96-435d-bd52-860179bbc150</TermId>
        </TermInfo>
      </Terms>
    </e6f926d7f5b14a74bee86c3452d91372>
    <Date xmlns="9c5181c2-3cd7-449c-8582-b4f7c04aaa49" xsi:nil="true"/>
    <EndofSessionDate xmlns="4600776d-0a3c-44b4-bff2-0ceaafb13046" xsi:nil="true"/>
    <DateReceived xmlns="4600776d-0a3c-44b4-bff2-0ceaafb13046" xsi:nil="true"/>
    <Visit xmlns="0606af38-29d8-407d-826d-7a0cb9d9f4ed" xsi:nil="true"/>
    <Department xmlns="9c5181c2-3cd7-449c-8582-b4f7c04aaa49" xsi:nil="true"/>
    <Additional_x0020_category xmlns="9c5181c2-3cd7-449c-8582-b4f7c04aaa49">Draft Letter</Additional_x0020_category>
    <ja5e4d000da44b5490ce6b4249309924 xmlns="c86d72e2-090a-4e7d-987e-218d8a0db591">
      <Terms xmlns="http://schemas.microsoft.com/office/infopath/2007/PartnerControls"/>
    </ja5e4d000da44b5490ce6b4249309924>
    <Circulation_x0020_Date xmlns="9c5181c2-3cd7-449c-8582-b4f7c04aaa49" xsi:nil="true"/>
    <Brief_x0020_status xmlns="9c5181c2-3cd7-449c-8582-b4f7c04aaa49" xsi:nil="true"/>
    <Witness xmlns="0606af38-29d8-407d-826d-7a0cb9d9f4ed" xsi:nil="true"/>
    <Publication_x0020_Date xmlns="9c5181c2-3cd7-449c-8582-b4f7c04aaa49" xsi:nil="true"/>
    <Specialist_x0020_Adviser xmlns="0606af38-29d8-407d-826d-7a0cb9d9f4ed" xsi:nil="true"/>
    <Notes0 xmlns="9c5181c2-3cd7-449c-8582-b4f7c04aaa49" xsi:nil="true"/>
    <BTCInquiry xmlns="9c5181c2-3cd7-449c-8582-b4f7c04aaa49" xsi:nil="true"/>
    <TaxCatchAllLabel xmlns="4600776d-0a3c-44b4-bff2-0ceaafb13046" xsi:nil="true"/>
    <_dlc_DocIdUrl xmlns="6ab18433-7710-49bd-9bb4-0bb85747556a">
      <Url xsi:nil="true"/>
      <Description xsi:nil="true"/>
    </_dlc_DocIdUrl>
    <_dlc_DocId xmlns="6ab18433-7710-49bd-9bb4-0bb85747556a" xsi:nil="true"/>
    <_dlc_DocIdPersistId xmlns="6ab18433-7710-49bd-9bb4-0bb85747556a" xsi:nil="true"/>
    <Committee xmlns="9c5181c2-3cd7-449c-8582-b4f7c04aaa49">Business and Trade Committee</Committee>
    <CirculationforMembers xmlns="9c5181c2-3cd7-449c-8582-b4f7c04aaa49">false</CirculationforMembers>
    <Writtenevidence xmlns="9c5181c2-3cd7-449c-8582-b4f7c04aaa49" xsi:nil="true"/>
    <Publish_x002f_note_x0028_Circulation_x0029_ xmlns="9c5181c2-3cd7-449c-8582-b4f7c04aaa49" xsi:nil="true"/>
    <CurrentCirculation xmlns="9c5181c2-3cd7-449c-8582-b4f7c04aaa49">false</CurrentCirculation>
  </documentManagement>
</p:properties>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921C5614E0FBC468D491023079F87EE" ma:contentTypeVersion="67" ma:contentTypeDescription="Create a new document." ma:contentTypeScope="" ma:versionID="ebc45c30347b1d0050e6622ed69bb950">
  <xsd:schema xmlns:xsd="http://www.w3.org/2001/XMLSchema" xmlns:xs="http://www.w3.org/2001/XMLSchema" xmlns:p="http://schemas.microsoft.com/office/2006/metadata/properties" xmlns:ns2="9c5181c2-3cd7-449c-8582-b4f7c04aaa49" xmlns:ns3="4600776d-0a3c-44b4-bff2-0ceaafb13046" xmlns:ns4="0606af38-29d8-407d-826d-7a0cb9d9f4ed" xmlns:ns5="6ab18433-7710-49bd-9bb4-0bb85747556a" xmlns:ns6="c86d72e2-090a-4e7d-987e-218d8a0db591" targetNamespace="http://schemas.microsoft.com/office/2006/metadata/properties" ma:root="true" ma:fieldsID="6527e72de66ba00fd608a7550ed3d230" ns2:_="" ns3:_="" ns4:_="" ns5:_="" ns6:_="">
    <xsd:import namespace="9c5181c2-3cd7-449c-8582-b4f7c04aaa49"/>
    <xsd:import namespace="4600776d-0a3c-44b4-bff2-0ceaafb13046"/>
    <xsd:import namespace="0606af38-29d8-407d-826d-7a0cb9d9f4ed"/>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ommittee"/>
                <xsd:element ref="ns2:BTCInquiry" minOccurs="0"/>
                <xsd:element ref="ns2:Circulation_x0020_Date" minOccurs="0"/>
                <xsd:element ref="ns2:Publish_x002f_note_x0028_Circulation_x0029_" minOccurs="0"/>
                <xsd:element ref="ns2:CirculationforMembers" minOccurs="0"/>
                <xsd:element ref="ns2:CurrentCirculation" minOccurs="0"/>
                <xsd:element ref="ns2:Meeting_x0020_Date" minOccurs="0"/>
                <xsd:element ref="ns2:Status_x0020_of_x0020_correspondence" minOccurs="0"/>
                <xsd:element ref="ns3:DateReceived" minOccurs="0"/>
                <xsd:element ref="ns3:DateSent" minOccurs="0"/>
                <xsd:element ref="ns2:Document_x0020_Status" minOccurs="0"/>
                <xsd:element ref="ns2:Publication_x0020_Date" minOccurs="0"/>
                <xsd:element ref="ns2:Brief_x0020_status" minOccurs="0"/>
                <xsd:element ref="ns4:Visit" minOccurs="0"/>
                <xsd:element ref="ns2:Allocated_x0020_to" minOccurs="0"/>
                <xsd:element ref="ns4:Specialist_x0020_Adviser" minOccurs="0"/>
                <xsd:element ref="ns4:Witness" minOccurs="0"/>
                <xsd:element ref="ns2:Notes0" minOccurs="0"/>
                <xsd:element ref="ns2:Useful_x0020_Docs" minOccurs="0"/>
                <xsd:element ref="ns2:Deadline" minOccurs="0"/>
                <xsd:element ref="ns2:Date" minOccurs="0"/>
                <xsd:element ref="ns2:Related_x0020_Document" minOccurs="0"/>
                <xsd:element ref="ns2:Department" minOccurs="0"/>
                <xsd:element ref="ns3:EndofSessionDate" minOccurs="0"/>
                <xsd:element ref="ns3:TransfertoArchives" minOccurs="0"/>
                <xsd:element ref="ns3:RecordNumber" minOccurs="0"/>
                <xsd:element ref="ns5:_dlc_DocIdUrl" minOccurs="0"/>
                <xsd:element ref="ns2:HCNumbers" minOccurs="0"/>
                <xsd:element ref="ns2:Writtenevidence" minOccurs="0"/>
                <xsd:element ref="ns5:_dlc_DocIdPersistId" minOccurs="0"/>
                <xsd:element ref="ns3:k5b153ee974a4a57a7568e533217f2cb" minOccurs="0"/>
                <xsd:element ref="ns3:TaxCatchAll" minOccurs="0"/>
                <xsd:element ref="ns3:TaxCatchAllLabel" minOccurs="0"/>
                <xsd:element ref="ns2:n78ca1497cf6442fb3babdda785c85ae" minOccurs="0"/>
                <xsd:element ref="ns3:c4838c65c76546ae93d5703426802f7f" minOccurs="0"/>
                <xsd:element ref="ns4:Specialist_x0020_Adviser_x003a_Full_x0020_Name" minOccurs="0"/>
                <xsd:element ref="ns3:j6c5b17cd04246da82e5604daf08bc68" minOccurs="0"/>
                <xsd:element ref="ns3:g3ef09377e3444258679b6035a1ff93a" minOccurs="0"/>
                <xsd:element ref="ns5:_dlc_DocId" minOccurs="0"/>
                <xsd:element ref="ns3:cd0fc526a5c840319a97fd94028e9904" minOccurs="0"/>
                <xsd:element ref="ns3:e6f926d7f5b14a74bee86c3452d91372" minOccurs="0"/>
                <xsd:element ref="ns4:Specialist_x0020_Adviser_x003a_First_x0020_Name" minOccurs="0"/>
                <xsd:element ref="ns5:SharedWithUsers" minOccurs="0"/>
                <xsd:element ref="ns5:SharedWithDetails" minOccurs="0"/>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LengthInSeconds" minOccurs="0"/>
                <xsd:element ref="ns2:j3dc9349b3384741bd6025ba1321f3a9" minOccurs="0"/>
                <xsd:element ref="ns2:lcf76f155ced4ddcb4097134ff3c332f" minOccurs="0"/>
                <xsd:element ref="ns2:MediaServiceObjectDetectorVersions" minOccurs="0"/>
                <xsd:element ref="ns2:MediaServiceSearchProperties" minOccurs="0"/>
                <xsd:element ref="ns2:MediaServiceLocation" minOccurs="0"/>
                <xsd:element ref="ns6:ja5e4d000da44b5490ce6b4249309924" minOccurs="0"/>
                <xsd:element ref="ns4:Witness_x003a_Full_x0020_Name" minOccurs="0"/>
                <xsd:element ref="ns4:Witness_x003a_Job_x0020_Title" minOccurs="0"/>
                <xsd:element ref="ns4:Visit_x003a_End_x0020_Time" minOccurs="0"/>
                <xsd:element ref="ns4:Witness_x003a_First_x0020_Name" minOccurs="0"/>
                <xsd:element ref="ns4:Visit_x003a_Start_x0020_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5181c2-3cd7-449c-8582-b4f7c04aaa49"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ma:readOnly="false">
      <xsd:simpleType>
        <xsd:restriction base="dms:Text">
          <xsd:maxLength value="255"/>
        </xsd:restriction>
      </xsd:simpleType>
    </xsd:element>
    <xsd:element name="Committee" ma:index="5" ma:displayName="Committee" ma:default="Business and Trade Committee" ma:description="Which Committee is this document under? (i.e. Main Committee or Sub-Committee)" ma:format="RadioButtons" ma:internalName="Committee" ma:readOnly="false">
      <xsd:simpleType>
        <xsd:restriction base="dms:Choice">
          <xsd:enumeration value="Business and Trade Committee"/>
          <xsd:enumeration value="Business and Trade Sub-Committee on Economic Security, Arms and Export Controls"/>
          <xsd:enumeration value="Business, Energy and Industrial Strategy Committee (Legacy)"/>
          <xsd:enumeration value="Business, Innovation and Skills Committee (Legacy)"/>
        </xsd:restriction>
      </xsd:simpleType>
    </xsd:element>
    <xsd:element name="BTCInquiry" ma:index="6" nillable="true" ma:displayName="BTC Inquiry" ma:description="The Business and Trade Committee inquiry this document relates to (BTC internal use)" ma:format="Dropdown" ma:list="1f2e4303-d8bd-46f9-941f-619e64102fd3" ma:internalName="BTCInquiry" ma:readOnly="false" ma:showField="Title">
      <xsd:simpleType>
        <xsd:restriction base="dms:Lookup"/>
      </xsd:simpleType>
    </xsd:element>
    <xsd:element name="Circulation_x0020_Date" ma:index="9" nillable="true" ma:displayName="Circulation Date" ma:format="DateOnly" ma:internalName="Circulation_x0020_Date" ma:readOnly="false">
      <xsd:simpleType>
        <xsd:restriction base="dms:DateTime"/>
      </xsd:simpleType>
    </xsd:element>
    <xsd:element name="Publish_x002f_note_x0028_Circulation_x0029_" ma:index="10" nillable="true" ma:displayName="Publish/note (Circulation)" ma:description="Is this document being circulated to be considered for publication or just to note." ma:format="RadioButtons" ma:internalName="Publish_x002f_note_x0028_Circulation_x0029_" ma:readOnly="false">
      <xsd:simpleType>
        <xsd:restriction base="dms:Choice">
          <xsd:enumeration value="For publication"/>
          <xsd:enumeration value="To note"/>
        </xsd:restriction>
      </xsd:simpleType>
    </xsd:element>
    <xsd:element name="CirculationforMembers" ma:index="11" nillable="true" ma:displayName="Circulation for Members" ma:default="0" ma:description="Should this file be accessible to Members for circulation?" ma:format="Dropdown" ma:internalName="CirculationforMembers" ma:readOnly="false">
      <xsd:simpleType>
        <xsd:restriction base="dms:Boolean"/>
      </xsd:simpleType>
    </xsd:element>
    <xsd:element name="CurrentCirculation" ma:index="12" nillable="true" ma:displayName="Current Circulation" ma:default="0" ma:description="Is this document part of the most recent circulation of documents for Committee Members" ma:format="Dropdown" ma:internalName="CurrentCirculation" ma:readOnly="false">
      <xsd:simpleType>
        <xsd:restriction base="dms:Boolean"/>
      </xsd:simpleType>
    </xsd:element>
    <xsd:element name="Meeting_x0020_Date" ma:index="13" nillable="true" ma:displayName="Meeting Date" ma:format="DateOnly" ma:indexed="true" ma:internalName="Meeting_x0020_Date" ma:readOnly="false">
      <xsd:simpleType>
        <xsd:restriction base="dms:DateTime"/>
      </xsd:simpleType>
    </xsd:element>
    <xsd:element name="Status_x0020_of_x0020_correspondence" ma:index="15" nillable="true" ma:displayName="Correspondence Status" ma:format="Dropdown" ma:internalName="Status_x0020_of_x0020_correspondence" ma:readOnly="fals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8" nillable="true" ma:displayName="Document Status" ma:format="Dropdown" ma:indexed="true" ma:internalName="Document_x0020_Status" ma:readOnly="false">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Publication_x0020_Date" ma:index="19" nillable="true" ma:displayName="Publication Date" ma:format="DateOnly" ma:indexed="true" ma:internalName="Publication_x0020_Date" ma:readOnly="false">
      <xsd:simpleType>
        <xsd:restriction base="dms:DateTime"/>
      </xsd:simpleType>
    </xsd:element>
    <xsd:element name="Brief_x0020_status" ma:index="20" nillable="true" ma:displayName="Brief status" ma:format="Dropdown" ma:internalName="Brief_x0020_status" ma:readOnly="false">
      <xsd:simpleType>
        <xsd:restriction base="dms:Choice">
          <xsd:enumeration value="in draft"/>
          <xsd:enumeration value="with Committee Clerk"/>
          <xsd:enumeration value="ready to be circulated"/>
          <xsd:enumeration value="circulated"/>
        </xsd:restriction>
      </xsd:simpleType>
    </xsd:element>
    <xsd:element name="Allocated_x0020_to" ma:index="22" nillable="true" ma:displayName="Allocated to" ma:indexed="true" ma:SharePointGroup="0" ma:internalName="Allocated_x0020_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26" nillable="true" ma:displayName="Notes" ma:internalName="Notes0" ma:readOnly="false">
      <xsd:simpleType>
        <xsd:restriction base="dms:Note">
          <xsd:maxLength value="255"/>
        </xsd:restriction>
      </xsd:simpleType>
    </xsd:element>
    <xsd:element name="Useful_x0020_Docs" ma:index="27" nillable="true" ma:displayName="Useful Docs" ma:internalName="Useful_x0020_Docs" ma:readOnly="false">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8" nillable="true" ma:displayName="Deadline" ma:format="DateOnly" ma:internalName="Deadline" ma:readOnly="false">
      <xsd:simpleType>
        <xsd:restriction base="dms:DateTime"/>
      </xsd:simpleType>
    </xsd:element>
    <xsd:element name="Date" ma:index="29" nillable="true" ma:displayName="Date" ma:format="DateOnly" ma:indexed="true" ma:internalName="Date" ma:readOnly="false">
      <xsd:simpleType>
        <xsd:restriction base="dms:DateTime"/>
      </xsd:simpleType>
    </xsd:element>
    <xsd:element name="Related_x0020_Document" ma:index="30" nillable="true" ma:displayName="Related Document" ma:format="Hyperlink" ma:internalName="Related_x0020_Document"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31" nillable="true" ma:displayName="Department" ma:format="Dropdown" ma:internalName="Department" ma:readOnly="false">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HCNumbers" ma:index="41" nillable="true" ma:displayName="HC Numbers " ma:format="Dropdown" ma:internalName="HCNumbers" ma:readOnly="false">
      <xsd:simpleType>
        <xsd:restriction base="dms:Choice">
          <xsd:enumeration value="Choice 1"/>
          <xsd:enumeration value="Choice 2"/>
          <xsd:enumeration value="Choice 3"/>
        </xsd:restriction>
      </xsd:simpleType>
    </xsd:element>
    <xsd:element name="Writtenevidence" ma:index="43" nillable="true" ma:displayName="Written evidence" ma:description="Status of written evidence sent to the Committee" ma:format="Dropdown" ma:internalName="Writtenevidence" ma:readOnly="false">
      <xsd:simpleType>
        <xsd:restriction base="dms:Choice">
          <xsd:enumeration value="Recieved"/>
          <xsd:enumeration value="Accepted - Publish"/>
          <xsd:enumeration value="Accepted - Anonymous"/>
          <xsd:enumeration value="Accepted - Confidential"/>
          <xsd:enumeration value="Reject"/>
        </xsd:restriction>
      </xsd:simpleType>
    </xsd:element>
    <xsd:element name="n78ca1497cf6442fb3babdda785c85ae" ma:index="50" nillable="true" ma:taxonomy="true" ma:internalName="n78ca1497cf6442fb3babdda785c85ae" ma:taxonomyFieldName="Category" ma:displayName="Category" ma:indexed="true" ma:readOnly="fals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description="" ma:hidden="true" ma:internalName="MediaServiceMetadata" ma:readOnly="true">
      <xsd:simpleType>
        <xsd:restriction base="dms:Note"/>
      </xsd:simpleType>
    </xsd:element>
    <xsd:element name="MediaServiceFastMetadata" ma:index="63" nillable="true" ma:displayName="MediaServiceFastMetadata" ma:description="" ma:hidden="true" ma:internalName="MediaServiceFastMetadata" ma:readOnly="true">
      <xsd:simpleType>
        <xsd:restriction base="dms:Note"/>
      </xsd:simpleType>
    </xsd:element>
    <xsd:element name="MediaServiceEventHashCode" ma:index="64" nillable="true" ma:displayName="MediaServiceEventHashCode" ma:hidden="true" ma:internalName="MediaServiceEventHashCode" ma:readOnly="true">
      <xsd:simpleType>
        <xsd:restriction base="dms:Text"/>
      </xsd:simpleType>
    </xsd:element>
    <xsd:element name="MediaServiceGenerationTime" ma:index="65" nillable="true" ma:displayName="MediaServiceGenerationTime" ma:hidden="true" ma:internalName="MediaServiceGenerationTime" ma:readOnly="true">
      <xsd:simpleType>
        <xsd:restriction base="dms:Text"/>
      </xsd:simpleType>
    </xsd:element>
    <xsd:element name="MediaServiceAutoTags" ma:index="66" nillable="true" ma:displayName="Tags" ma:hidden="true" ma:internalName="MediaServiceAutoTags" ma:readOnly="true">
      <xsd:simpleType>
        <xsd:restriction base="dms:Text"/>
      </xsd:simpleType>
    </xsd:element>
    <xsd:element name="MediaServiceOCR" ma:index="67" nillable="true" ma:displayName="Extracted Text" ma:hidden="true" ma:internalName="MediaServiceOCR" ma:readOnly="true">
      <xsd:simpleType>
        <xsd:restriction base="dms:Note"/>
      </xsd:simpleType>
    </xsd:element>
    <xsd:element name="MediaServiceDateTaken" ma:index="68" nillable="true" ma:displayName="MediaServiceDateTaken" ma:hidden="true" ma:internalName="MediaServiceDateTaken"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hidden="true" ma:internalName="MediaServiceKeyPoints" ma:readOnly="true">
      <xsd:simpleType>
        <xsd:restriction base="dms:Note"/>
      </xsd:simpleType>
    </xsd:element>
    <xsd:element name="MediaLengthInSeconds" ma:index="71" nillable="true" ma:displayName="Length (seconds)" ma:hidden="true" ma:internalName="MediaLengthInSeconds" ma:readOnly="true">
      <xsd:simpleType>
        <xsd:restriction base="dms:Unknown"/>
      </xsd:simpleType>
    </xsd:element>
    <xsd:element name="j3dc9349b3384741bd6025ba1321f3a9" ma:index="72" nillable="true" ma:taxonomy="true" ma:internalName="j3dc9349b3384741bd6025ba1321f3a9" ma:taxonomyFieldName="Circulation" ma:displayName="Circulation" ma:indexed="true" ma:readOnly="fals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lcf76f155ced4ddcb4097134ff3c332f" ma:index="73"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74" nillable="true" ma:displayName="MediaServiceObjectDetectorVersions" ma:hidden="true" ma:indexed="true" ma:internalName="MediaServiceObjectDetectorVersions" ma:readOnly="true">
      <xsd:simpleType>
        <xsd:restriction base="dms:Text"/>
      </xsd:simpleType>
    </xsd:element>
    <xsd:element name="MediaServiceSearchProperties" ma:index="76" nillable="true" ma:displayName="MediaServiceSearchProperties" ma:hidden="true" ma:internalName="MediaServiceSearchProperties" ma:readOnly="true">
      <xsd:simpleType>
        <xsd:restriction base="dms:Note"/>
      </xsd:simpleType>
    </xsd:element>
    <xsd:element name="MediaServiceLocation" ma:index="77" nillable="true" ma:displayName="Location" ma:hidden="true"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16" nillable="true" ma:displayName="Date Received" ma:format="DateTime" ma:internalName="DateReceived" ma:readOnly="false">
      <xsd:simpleType>
        <xsd:restriction base="dms:DateTime"/>
      </xsd:simpleType>
    </xsd:element>
    <xsd:element name="DateSent" ma:index="17" nillable="true" ma:displayName="Date Sent" ma:format="DateTime" ma:indexed="true" ma:internalName="DateSent" ma:readOnly="false">
      <xsd:simpleType>
        <xsd:restriction base="dms:DateTime"/>
      </xsd:simpleType>
    </xsd:element>
    <xsd:element name="EndofSessionDate" ma:index="32" nillable="true" ma:displayName="End of Session Date" ma:format="DateOnly" ma:internalName="EndofSessionDate" ma:readOnly="false">
      <xsd:simpleType>
        <xsd:restriction base="dms:DateTime"/>
      </xsd:simpleType>
    </xsd:element>
    <xsd:element name="TransfertoArchives" ma:index="33" nillable="true" ma:displayName="Transfer to Archives" ma:default="0" ma:internalName="TransfertoArchives" ma:readOnly="false">
      <xsd:simpleType>
        <xsd:restriction base="dms:Boolean"/>
      </xsd:simpleType>
    </xsd:element>
    <xsd:element name="RecordNumber" ma:index="38" nillable="true" ma:displayName="Record Number" ma:indexed="true" ma:internalName="RecordNumber" ma:readOnly="false">
      <xsd:simpleType>
        <xsd:restriction base="dms:Text">
          <xsd:maxLength value="255"/>
        </xsd:restriction>
      </xsd:simpleType>
    </xsd:element>
    <xsd:element name="k5b153ee974a4a57a7568e533217f2cb" ma:index="46" nillable="true" ma:taxonomy="true" ma:internalName="k5b153ee974a4a57a7568e533217f2cb" ma:taxonomyFieldName="ProtectiveMarking" ma:displayName="Protective Marking" ma:readOnly="false"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29ef5b60-52b5-4ec3-b4f3-4edb43227117}" ma:internalName="TaxCatchAll" ma:readOnly="false"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29ef5b60-52b5-4ec3-b4f3-4edb43227117}" ma:internalName="TaxCatchAllLabel" ma:readOnly="fals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51" nillable="true" ma:taxonomy="true" ma:internalName="c4838c65c76546ae93d5703426802f7f" ma:taxonomyFieldName="RMKeyword1" ma:displayName="RM Keyword 1" ma:readOnly="false"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53" nillable="true" ma:taxonomy="true" ma:internalName="j6c5b17cd04246da82e5604daf08bc68" ma:taxonomyFieldName="RMKeyword2" ma:displayName="RM Keyword 2" ma:readOnly="false"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5" nillable="true" ma:taxonomy="true" ma:internalName="g3ef09377e3444258679b6035a1ff93a" ma:taxonomyFieldName="RMKeyword3" ma:displayName="RM Keyword 3" ma:readOnly="false"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7" nillable="true" ma:taxonomy="true" ma:internalName="cd0fc526a5c840319a97fd94028e9904" ma:taxonomyFieldName="RMKeyword4" ma:displayName="RM Keyword 4" ma:readOnly="false"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e6f926d7f5b14a74bee86c3452d91372" ma:index="58" nillable="true" ma:taxonomy="true" ma:internalName="e6f926d7f5b14a74bee86c3452d91372" ma:taxonomyFieldName="Sessions" ma:displayName="Session" ma:indexed="true" ma:readOnly="false" ma:default="11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21" nillable="true" ma:displayName="Visit" ma:list="{883a6619-f292-4bf5-92b5-b2c7e356ac6a}" ma:internalName="Visit" ma:readOnly="false" ma:showField="Title" ma:web="0606af38-29d8-407d-826d-7a0cb9d9f4ed">
      <xsd:simpleType>
        <xsd:restriction base="dms:Lookup"/>
      </xsd:simpleType>
    </xsd:element>
    <xsd:element name="Specialist_x0020_Adviser" ma:index="24" nillable="true" ma:displayName="Specialist Adviser" ma:list="{a895ce0d-bcea-4027-a11e-242ad36ed7a3}" ma:internalName="Specialist_x0020_Adviser" ma:readOnly="false" ma:showField="Title" ma:web="0606af38-29d8-407d-826d-7a0cb9d9f4ed">
      <xsd:simpleType>
        <xsd:restriction base="dms:Lookup"/>
      </xsd:simpleType>
    </xsd:element>
    <xsd:element name="Witness" ma:index="25" nillable="true" ma:displayName="Witness" ma:list="{86fa6fbf-ded5-4450-bcba-52b40aa35301}" ma:internalName="Witness" ma:readOnly="false" ma:showField="Title" ma:web="0606af38-29d8-407d-826d-7a0cb9d9f4ed">
      <xsd:simpleType>
        <xsd:restriction base="dms:Lookup"/>
      </xsd:simpleType>
    </xsd:element>
    <xsd:element name="Specialist_x0020_Adviser_x003a_Full_x0020_Name" ma:index="52" nillable="true" ma:displayName="Specialist Adviser:Full Name" ma:hidden="true" ma:list="{a895ce0d-bcea-4027-a11e-242ad36ed7a3}" ma:internalName="Specialist_x0020_Adviser_x003a_Full_x0020_Name" ma:readOnly="true" ma:showField="FullName" ma:web="0606af38-29d8-407d-826d-7a0cb9d9f4ed">
      <xsd:simpleType>
        <xsd:restriction base="dms:Lookup"/>
      </xsd:simpleType>
    </xsd:element>
    <xsd:element name="Specialist_x0020_Adviser_x003a_First_x0020_Name" ma:index="59" nillable="true" ma:displayName="Specialist Adviser:First Name" ma:hidden="true" ma:list="{a895ce0d-bcea-4027-a11e-242ad36ed7a3}" ma:internalName="Specialist_x0020_Adviser_x003a_First_x0020_Name" ma:readOnly="true" ma:showField="FirstName" ma:web="0606af38-29d8-407d-826d-7a0cb9d9f4ed">
      <xsd:simpleType>
        <xsd:restriction base="dms:Lookup"/>
      </xsd:simpleType>
    </xsd:element>
    <xsd:element name="Witness_x003a_Full_x0020_Name" ma:index="80" nillable="true" ma:displayName="Witness:Full Name" ma:hidden="true" ma:list="{86fa6fbf-ded5-4450-bcba-52b40aa35301}" ma:internalName="Witness_x003a_Full_x0020_Name" ma:readOnly="true" ma:showField="Full_x0020_Name" ma:web="0606af38-29d8-407d-826d-7a0cb9d9f4ed">
      <xsd:simpleType>
        <xsd:restriction base="dms:Lookup"/>
      </xsd:simpleType>
    </xsd:element>
    <xsd:element name="Witness_x003a_Job_x0020_Title" ma:index="81" nillable="true" ma:displayName="Witness:Job Title" ma:hidden="true" ma:list="{86fa6fbf-ded5-4450-bcba-52b40aa35301}" ma:internalName="Witness_x003a_Job_x0020_Title" ma:readOnly="true" ma:showField="Job_x0020_Title" ma:web="0606af38-29d8-407d-826d-7a0cb9d9f4ed">
      <xsd:simpleType>
        <xsd:restriction base="dms:Lookup"/>
      </xsd:simpleType>
    </xsd:element>
    <xsd:element name="Visit_x003a_End_x0020_Time" ma:index="83" nillable="true" ma:displayName="Visit:End Time" ma:hidden="true" ma:list="{883a6619-f292-4bf5-92b5-b2c7e356ac6a}" ma:internalName="Visit_x003a_End_x0020_Time" ma:readOnly="true" ma:showField="EndDate" ma:web="0606af38-29d8-407d-826d-7a0cb9d9f4ed">
      <xsd:simpleType>
        <xsd:restriction base="dms:Lookup"/>
      </xsd:simpleType>
    </xsd:element>
    <xsd:element name="Witness_x003a_First_x0020_Name" ma:index="84" nillable="true" ma:displayName="Witness:First Name" ma:hidden="true" ma:list="{86fa6fbf-ded5-4450-bcba-52b40aa35301}" ma:internalName="Witness_x003a_First_x0020_Name" ma:readOnly="true" ma:showField="First_x0020_Name" ma:web="0606af38-29d8-407d-826d-7a0cb9d9f4ed">
      <xsd:simpleType>
        <xsd:restriction base="dms:Lookup"/>
      </xsd:simpleType>
    </xsd:element>
    <xsd:element name="Visit_x003a_Start_x0020_Time" ma:index="86" nillable="true" ma:displayName="Visit:Start Time" ma:hidden="true" ma:list="{883a6619-f292-4bf5-92b5-b2c7e356ac6a}" ma:internalName="Visit_x003a_Start_x0020_Time" ma:readOnly="true" ma:showField="EventDat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39"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false">
      <xsd:simpleType>
        <xsd:restriction base="dms:Boolean"/>
      </xsd:simpleType>
    </xsd:element>
    <xsd:element name="_dlc_DocId" ma:index="56" nillable="true" ma:displayName="Document ID Value" ma:description="The value of the document ID assigned to this item." ma:hidden="true" ma:internalName="_dlc_DocId" ma:readOnly="false">
      <xsd:simpleType>
        <xsd:restriction base="dms:Text"/>
      </xsd:simpleType>
    </xsd:element>
    <xsd:element name="SharedWithUsers" ma:index="60"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description=""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79" nillable="true" ma:taxonomy="true" ma:internalName="ja5e4d000da44b5490ce6b4249309924" ma:taxonomyFieldName="Inquiry" ma:displayName="Inquiry" ma:indexed="true" ma:readOnly="false" ma:default="" ma:fieldId="{3a5e4d00-0da4-4b54-90ce-6b4249309924}" ma:sspId="eb37f91c-4bb8-4ab3-bc5a-cd8753815459" ma:termSetId="e92b6cb5-89aa-4b85-8d83-b805cf84055d" ma:anchorId="7441feec-ca14-467a-b40a-3be1915de62e"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39496-A4D8-4CCA-841B-6638E6D9DCDD}">
  <ds:schemaRefs>
    <ds:schemaRef ds:uri="http://schemas.microsoft.com/office/2006/metadata/properties"/>
    <ds:schemaRef ds:uri="http://schemas.microsoft.com/office/infopath/2007/PartnerControls"/>
    <ds:schemaRef ds:uri="4600776d-0a3c-44b4-bff2-0ceaafb13046"/>
    <ds:schemaRef ds:uri="9c5181c2-3cd7-449c-8582-b4f7c04aaa49"/>
    <ds:schemaRef ds:uri="0606af38-29d8-407d-826d-7a0cb9d9f4ed"/>
    <ds:schemaRef ds:uri="c86d72e2-090a-4e7d-987e-218d8a0db591"/>
    <ds:schemaRef ds:uri="6ab18433-7710-49bd-9bb4-0bb85747556a"/>
  </ds:schemaRefs>
</ds:datastoreItem>
</file>

<file path=customXml/itemProps2.xml><?xml version="1.0" encoding="utf-8"?>
<ds:datastoreItem xmlns:ds="http://schemas.openxmlformats.org/officeDocument/2006/customXml" ds:itemID="{958FC740-20A2-4B2E-B9CE-9A00816BC7F3}">
  <ds:schemaRefs>
    <ds:schemaRef ds:uri="http://schemas.microsoft.com/sharepoint/events"/>
  </ds:schemaRefs>
</ds:datastoreItem>
</file>

<file path=customXml/itemProps3.xml><?xml version="1.0" encoding="utf-8"?>
<ds:datastoreItem xmlns:ds="http://schemas.openxmlformats.org/officeDocument/2006/customXml" ds:itemID="{EAC8257C-48C4-4B28-B4E2-346B89C77B0F}">
  <ds:schemaRefs>
    <ds:schemaRef ds:uri="http://schemas.microsoft.com/sharepoint/v3/contenttype/forms"/>
  </ds:schemaRefs>
</ds:datastoreItem>
</file>

<file path=customXml/itemProps4.xml><?xml version="1.0" encoding="utf-8"?>
<ds:datastoreItem xmlns:ds="http://schemas.openxmlformats.org/officeDocument/2006/customXml" ds:itemID="{165015C6-7BB9-4416-9470-F060A03004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5181c2-3cd7-449c-8582-b4f7c04aaa49"/>
    <ds:schemaRef ds:uri="4600776d-0a3c-44b4-bff2-0ceaafb13046"/>
    <ds:schemaRef ds:uri="0606af38-29d8-407d-826d-7a0cb9d9f4ed"/>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65FE99D-5027-4618-B087-F56AFD7ECB10}">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Publication</dc:title>
  <cp:revision>0</cp:revision>
</cp:coreProperties>
</file>