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475A2A" w:rsidP="00475A2A">
      <w:pPr>
        <w:jc w:val="center"/>
        <w:rPr>
          <w:b/>
          <w:bCs/>
          <w:u w:val="single"/>
        </w:rPr>
      </w:pPr>
      <w:r w:rsidRPr="00F708DC">
        <w:rPr>
          <w:b/>
          <w:bCs/>
          <w:u w:val="single"/>
        </w:rPr>
        <w:t>Government Response to Lords International Agreements Committee 13th Report - Agreement on Defence Export Controls</w:t>
      </w:r>
    </w:p>
    <w:p w:rsidR="008D7A8C" w:rsidRPr="00F708DC" w:rsidP="00475A2A">
      <w:pPr>
        <w:jc w:val="center"/>
        <w:rPr>
          <w:b/>
          <w:bCs/>
          <w:u w:val="single"/>
        </w:rPr>
      </w:pPr>
    </w:p>
    <w:p w:rsidR="00475A2A" w:rsidRPr="00F708DC">
      <w:r w:rsidRPr="00F708DC">
        <w:t>The Ministry of Defence welcome</w:t>
      </w:r>
      <w:r w:rsidRPr="00F708DC" w:rsidR="00022F20">
        <w:t>s</w:t>
      </w:r>
      <w:r w:rsidRPr="00F708DC">
        <w:t xml:space="preserve"> the </w:t>
      </w:r>
      <w:r w:rsidRPr="00F708DC" w:rsidR="009035CA">
        <w:t>C</w:t>
      </w:r>
      <w:r w:rsidRPr="00F708DC">
        <w:t>ommittee’s 13</w:t>
      </w:r>
      <w:r w:rsidRPr="00F708DC">
        <w:rPr>
          <w:vertAlign w:val="superscript"/>
        </w:rPr>
        <w:t>th</w:t>
      </w:r>
      <w:r w:rsidRPr="00F708DC">
        <w:t xml:space="preserve"> report of session 2024-26 on the agreement on Defence Export Controls (CP 1366)) and is grateful for the committee’s feedback and constructive scrutiny. We </w:t>
      </w:r>
      <w:r w:rsidRPr="00F708DC" w:rsidR="009656E8">
        <w:t xml:space="preserve">agree </w:t>
      </w:r>
      <w:r w:rsidRPr="00F708DC" w:rsidR="00CD6E3F">
        <w:t>with</w:t>
      </w:r>
      <w:r w:rsidRPr="00F708DC">
        <w:t xml:space="preserve"> the committee</w:t>
      </w:r>
      <w:r w:rsidRPr="00F708DC" w:rsidR="00CD6E3F">
        <w:t xml:space="preserve"> that</w:t>
      </w:r>
      <w:r w:rsidRPr="00F708DC">
        <w:t xml:space="preserve"> the UK’s accession to the Agreement represents a valuable step in supporting the UK’s defen</w:t>
      </w:r>
      <w:r w:rsidRPr="00F708DC" w:rsidR="00BE095B">
        <w:t>c</w:t>
      </w:r>
      <w:r w:rsidRPr="00F708DC">
        <w:t xml:space="preserve">e industry, strengthening cooperation with European partners, and maintaining robust standards under the UK’s strategic export-control framework. </w:t>
      </w:r>
    </w:p>
    <w:p w:rsidR="00475A2A" w:rsidRPr="00F708DC">
      <w:r w:rsidRPr="00F708DC">
        <w:t xml:space="preserve">The Agreement on Defence export controls </w:t>
      </w:r>
      <w:r w:rsidRPr="00F708DC" w:rsidR="00022F20">
        <w:t>(CP</w:t>
      </w:r>
      <w:r w:rsidRPr="00F708DC">
        <w:t xml:space="preserve"> 1396) establishes a framework between the United Kingdom, France, </w:t>
      </w:r>
      <w:r w:rsidRPr="00F708DC" w:rsidR="00667AA7">
        <w:t>Germany,</w:t>
      </w:r>
      <w:r w:rsidRPr="00F708DC">
        <w:t xml:space="preserve"> and Spain to </w:t>
      </w:r>
      <w:r w:rsidRPr="00F708DC" w:rsidR="00957561">
        <w:t>facilitate</w:t>
      </w:r>
      <w:r w:rsidRPr="00F708DC">
        <w:t xml:space="preserve"> the licensing of </w:t>
      </w:r>
      <w:r w:rsidRPr="00F708DC" w:rsidR="00605855">
        <w:t>defen</w:t>
      </w:r>
      <w:r w:rsidRPr="00F708DC" w:rsidR="00BE095B">
        <w:t>c</w:t>
      </w:r>
      <w:r w:rsidRPr="00F708DC" w:rsidR="00605855">
        <w:t>e</w:t>
      </w:r>
      <w:r w:rsidRPr="00F708DC">
        <w:t xml:space="preserve"> exports within collaborative industrial </w:t>
      </w:r>
      <w:r w:rsidRPr="00F708DC" w:rsidR="00605855">
        <w:t>programs</w:t>
      </w:r>
      <w:r w:rsidRPr="00F708DC">
        <w:t xml:space="preserve">. The </w:t>
      </w:r>
      <w:r w:rsidRPr="00F708DC" w:rsidR="00E50E08">
        <w:t>Agreement</w:t>
      </w:r>
      <w:r w:rsidRPr="00F708DC">
        <w:t xml:space="preserve"> reflects a </w:t>
      </w:r>
      <w:r w:rsidRPr="00F708DC" w:rsidR="00605855">
        <w:t>recognition</w:t>
      </w:r>
      <w:r w:rsidRPr="00F708DC">
        <w:t xml:space="preserve">, in the </w:t>
      </w:r>
      <w:r>
        <w:fldChar w:fldCharType="begin"/>
      </w:r>
      <w:r>
        <w:instrText xml:space="preserve"> HYPERLINK "https://www.gov.uk/government/publications/the-strategic-defence-review-2025-making-britain-safer-secure-at-home-strong-abroad" </w:instrText>
      </w:r>
      <w:r>
        <w:fldChar w:fldCharType="separate"/>
      </w:r>
      <w:r w:rsidRPr="00844503" w:rsidR="00605855">
        <w:rPr>
          <w:rStyle w:val="Hyperlink"/>
          <w:b/>
          <w:bCs/>
        </w:rPr>
        <w:t>S</w:t>
      </w:r>
      <w:r w:rsidRPr="00844503">
        <w:rPr>
          <w:rStyle w:val="Hyperlink"/>
          <w:b/>
          <w:bCs/>
        </w:rPr>
        <w:t xml:space="preserve">trategic </w:t>
      </w:r>
      <w:r w:rsidRPr="00844503" w:rsidR="00605855">
        <w:rPr>
          <w:rStyle w:val="Hyperlink"/>
          <w:b/>
          <w:bCs/>
        </w:rPr>
        <w:t>D</w:t>
      </w:r>
      <w:r w:rsidRPr="00844503">
        <w:rPr>
          <w:rStyle w:val="Hyperlink"/>
          <w:b/>
          <w:bCs/>
        </w:rPr>
        <w:t xml:space="preserve">efence </w:t>
      </w:r>
      <w:r w:rsidRPr="00844503" w:rsidR="00605855">
        <w:rPr>
          <w:rStyle w:val="Hyperlink"/>
          <w:b/>
          <w:bCs/>
        </w:rPr>
        <w:t>R</w:t>
      </w:r>
      <w:r w:rsidRPr="00844503">
        <w:rPr>
          <w:rStyle w:val="Hyperlink"/>
          <w:b/>
          <w:bCs/>
        </w:rPr>
        <w:t>eview</w:t>
      </w:r>
      <w:r>
        <w:fldChar w:fldCharType="end"/>
      </w:r>
      <w:r w:rsidRPr="00F708DC">
        <w:t xml:space="preserve"> </w:t>
      </w:r>
      <w:r w:rsidRPr="00F708DC">
        <w:rPr>
          <w:b/>
          <w:bCs/>
        </w:rPr>
        <w:t>(SDR)</w:t>
      </w:r>
      <w:r w:rsidRPr="00F708DC">
        <w:t xml:space="preserve">, that </w:t>
      </w:r>
      <w:r w:rsidRPr="00F708DC" w:rsidR="00AC7E05">
        <w:t xml:space="preserve">support for </w:t>
      </w:r>
      <w:r w:rsidRPr="00F708DC">
        <w:t xml:space="preserve">secure, interoperable and agile </w:t>
      </w:r>
      <w:r w:rsidRPr="00F708DC" w:rsidR="00605855">
        <w:t>defen</w:t>
      </w:r>
      <w:r w:rsidRPr="00F708DC" w:rsidR="00D3712D">
        <w:t>c</w:t>
      </w:r>
      <w:r w:rsidRPr="00F708DC" w:rsidR="00605855">
        <w:t>e</w:t>
      </w:r>
      <w:r w:rsidRPr="00F708DC">
        <w:t xml:space="preserve"> supply chains </w:t>
      </w:r>
      <w:r w:rsidRPr="00F708DC" w:rsidR="00AC7E05">
        <w:t>is</w:t>
      </w:r>
      <w:r w:rsidRPr="00F708DC">
        <w:t xml:space="preserve"> central to sustaining the UK’s </w:t>
      </w:r>
      <w:r w:rsidRPr="00F708DC" w:rsidR="00822DC3">
        <w:t xml:space="preserve">industrial </w:t>
      </w:r>
      <w:r w:rsidRPr="00F708DC" w:rsidR="00E32ECA">
        <w:t xml:space="preserve">capability and </w:t>
      </w:r>
      <w:r w:rsidRPr="00F708DC" w:rsidR="00822DC3">
        <w:t>resilience</w:t>
      </w:r>
      <w:r w:rsidRPr="00F708DC" w:rsidR="00A65472">
        <w:t>, including</w:t>
      </w:r>
      <w:r w:rsidRPr="00F708DC" w:rsidR="00822DC3">
        <w:t xml:space="preserve"> through </w:t>
      </w:r>
      <w:r w:rsidRPr="00F708DC" w:rsidR="00E32ECA">
        <w:t>international</w:t>
      </w:r>
      <w:r w:rsidRPr="00F708DC" w:rsidR="00D3712D">
        <w:t xml:space="preserve"> </w:t>
      </w:r>
      <w:r w:rsidRPr="00F708DC">
        <w:t>partnership</w:t>
      </w:r>
      <w:r w:rsidRPr="00F708DC" w:rsidR="00E32ECA">
        <w:t>s.</w:t>
      </w:r>
      <w:r w:rsidRPr="00F708DC">
        <w:t xml:space="preserve"> By </w:t>
      </w:r>
      <w:r w:rsidRPr="00F708DC" w:rsidR="008D394D">
        <w:t>j</w:t>
      </w:r>
      <w:r w:rsidRPr="00F708DC">
        <w:t xml:space="preserve">oining the </w:t>
      </w:r>
      <w:r w:rsidRPr="00F708DC" w:rsidR="000A6DDA">
        <w:t>Agreement,</w:t>
      </w:r>
      <w:r w:rsidRPr="00F708DC">
        <w:t xml:space="preserve"> the UK reinforces its commitment to responsible </w:t>
      </w:r>
      <w:r w:rsidRPr="00F708DC" w:rsidR="00605855">
        <w:t>defen</w:t>
      </w:r>
      <w:r w:rsidRPr="00F708DC" w:rsidR="00A65472">
        <w:t>c</w:t>
      </w:r>
      <w:r w:rsidRPr="00F708DC" w:rsidR="00605855">
        <w:t>e</w:t>
      </w:r>
      <w:r w:rsidRPr="00F708DC">
        <w:t xml:space="preserve"> trade and </w:t>
      </w:r>
      <w:r w:rsidRPr="00F708DC" w:rsidR="00605855">
        <w:t>closer</w:t>
      </w:r>
      <w:r w:rsidRPr="00F708DC">
        <w:t xml:space="preserve"> </w:t>
      </w:r>
      <w:r w:rsidRPr="00F708DC" w:rsidR="00605855">
        <w:t>cooperation</w:t>
      </w:r>
      <w:r w:rsidRPr="00F708DC">
        <w:t xml:space="preserve"> with European allies on shared security priorities.</w:t>
      </w:r>
    </w:p>
    <w:p w:rsidR="00E921D7" w:rsidRPr="00F708DC">
      <w:r w:rsidRPr="00F708DC">
        <w:t>This report provides the Department</w:t>
      </w:r>
      <w:r w:rsidR="004943F0">
        <w:t>’</w:t>
      </w:r>
      <w:r w:rsidRPr="00F708DC">
        <w:t>s formal response to the House of Lords Internation</w:t>
      </w:r>
      <w:r w:rsidR="008C0019">
        <w:t>al</w:t>
      </w:r>
      <w:r w:rsidRPr="00F708DC">
        <w:t xml:space="preserve"> </w:t>
      </w:r>
      <w:r w:rsidR="00431084">
        <w:t>A</w:t>
      </w:r>
      <w:r w:rsidRPr="00F708DC">
        <w:t xml:space="preserve">greements </w:t>
      </w:r>
      <w:r w:rsidR="00431084">
        <w:t>C</w:t>
      </w:r>
      <w:r w:rsidRPr="00F708DC">
        <w:t xml:space="preserve">ommittee. </w:t>
      </w:r>
    </w:p>
    <w:p w:rsidR="003E295B">
      <w:pPr>
        <w:rPr>
          <w:b/>
          <w:bCs/>
          <w:color w:val="215E99" w:themeColor="text2" w:themeTint="BF"/>
        </w:rPr>
      </w:pPr>
    </w:p>
    <w:p w:rsidR="006A25E9" w:rsidRPr="00F708DC">
      <w:pPr>
        <w:rPr>
          <w:b/>
          <w:bCs/>
          <w:color w:val="215E99" w:themeColor="text2" w:themeTint="BF"/>
        </w:rPr>
      </w:pPr>
      <w:r w:rsidRPr="00F708DC">
        <w:rPr>
          <w:b/>
          <w:bCs/>
          <w:color w:val="215E99" w:themeColor="text2" w:themeTint="BF"/>
        </w:rPr>
        <w:t>A</w:t>
      </w:r>
      <w:r w:rsidRPr="00F708DC" w:rsidR="002D5D48">
        <w:rPr>
          <w:b/>
          <w:bCs/>
          <w:color w:val="215E99" w:themeColor="text2" w:themeTint="BF"/>
        </w:rPr>
        <w:t xml:space="preserve"> structured approach </w:t>
      </w:r>
      <w:r w:rsidR="00C67479">
        <w:rPr>
          <w:b/>
          <w:bCs/>
          <w:color w:val="215E99" w:themeColor="text2" w:themeTint="BF"/>
        </w:rPr>
        <w:t>supporting</w:t>
      </w:r>
      <w:r w:rsidRPr="00F708DC">
        <w:rPr>
          <w:b/>
          <w:bCs/>
          <w:color w:val="215E99" w:themeColor="text2" w:themeTint="BF"/>
        </w:rPr>
        <w:t xml:space="preserve"> joint exports</w:t>
      </w:r>
      <w:r w:rsidR="00842E51">
        <w:rPr>
          <w:b/>
          <w:bCs/>
          <w:color w:val="215E99" w:themeColor="text2" w:themeTint="BF"/>
        </w:rPr>
        <w:t>, Growth and Security</w:t>
      </w:r>
    </w:p>
    <w:p w:rsidR="00D45C9D">
      <w:r w:rsidRPr="00F708DC">
        <w:t xml:space="preserve">We welcome the </w:t>
      </w:r>
      <w:r>
        <w:t>C</w:t>
      </w:r>
      <w:r w:rsidRPr="00F708DC">
        <w:t>ommittee’s conclusion that UK accession to the agreement represents a positive step for enhancing UK-industry competitiveness and reducing export licensing</w:t>
      </w:r>
      <w:r w:rsidR="00EE0B12">
        <w:t xml:space="preserve"> burdens</w:t>
      </w:r>
      <w:r w:rsidRPr="00F708DC">
        <w:t xml:space="preserve">. </w:t>
      </w:r>
      <w:r w:rsidRPr="0066471D" w:rsidR="004D0AD0">
        <w:t xml:space="preserve">As the committee </w:t>
      </w:r>
      <w:r w:rsidR="004F5671">
        <w:t>notes</w:t>
      </w:r>
      <w:r w:rsidRPr="0066471D" w:rsidR="004D0AD0">
        <w:t>, t</w:t>
      </w:r>
      <w:r w:rsidRPr="0066471D" w:rsidR="00E9517C">
        <w:t xml:space="preserve">he Agreement provides a structured approach to cooperation between </w:t>
      </w:r>
      <w:r w:rsidR="00A36647">
        <w:t>signatories</w:t>
      </w:r>
      <w:r w:rsidRPr="0066471D" w:rsidR="00E9517C">
        <w:t xml:space="preserve"> </w:t>
      </w:r>
      <w:r w:rsidR="00777A6F">
        <w:t>concerning</w:t>
      </w:r>
      <w:r w:rsidRPr="0066471D" w:rsidR="00E9517C">
        <w:t xml:space="preserve"> the granting </w:t>
      </w:r>
      <w:r w:rsidR="00063FFB">
        <w:t xml:space="preserve">approvals </w:t>
      </w:r>
      <w:r w:rsidR="00783EB4">
        <w:t xml:space="preserve">for </w:t>
      </w:r>
      <w:r w:rsidR="00CA665D">
        <w:t xml:space="preserve">defence </w:t>
      </w:r>
      <w:r w:rsidRPr="0066471D" w:rsidR="00783EB4">
        <w:t xml:space="preserve">exports and jointly produced defence equipment </w:t>
      </w:r>
      <w:r w:rsidRPr="0066471D" w:rsidR="00E9517C">
        <w:t>where there is a cross-border dimension.</w:t>
      </w:r>
      <w:r w:rsidRPr="0066471D" w:rsidR="002A07E7">
        <w:t xml:space="preserve"> </w:t>
      </w:r>
      <w:r w:rsidRPr="00020B4A" w:rsidR="00AC33DE">
        <w:t>In doing so it seek</w:t>
      </w:r>
      <w:r w:rsidRPr="00020B4A" w:rsidR="00783EB4">
        <w:t>s</w:t>
      </w:r>
      <w:r w:rsidRPr="00020B4A" w:rsidR="00AC33DE">
        <w:t xml:space="preserve"> to </w:t>
      </w:r>
      <w:r w:rsidR="00E731E3">
        <w:t xml:space="preserve">enable the </w:t>
      </w:r>
      <w:r w:rsidRPr="00020B4A" w:rsidR="00AC33DE">
        <w:t>avoid</w:t>
      </w:r>
      <w:r w:rsidR="00E731E3">
        <w:t>ance of</w:t>
      </w:r>
      <w:r w:rsidRPr="00020B4A" w:rsidR="00AC33DE">
        <w:t xml:space="preserve"> some problems which have arisen in projects involving multinational supply chains</w:t>
      </w:r>
      <w:r w:rsidR="00020B4A">
        <w:t>.</w:t>
      </w:r>
      <w:r w:rsidR="00371B30">
        <w:t xml:space="preserve"> </w:t>
      </w:r>
      <w:r w:rsidRPr="00F708DC" w:rsidR="00B8792F">
        <w:t xml:space="preserve">The </w:t>
      </w:r>
      <w:r w:rsidR="004B6BD0">
        <w:t>A</w:t>
      </w:r>
      <w:r w:rsidRPr="00F708DC" w:rsidR="00B8792F">
        <w:t>greement</w:t>
      </w:r>
      <w:r w:rsidRPr="00F708DC" w:rsidR="00E26367">
        <w:t xml:space="preserve"> </w:t>
      </w:r>
      <w:r w:rsidRPr="00F708DC" w:rsidR="00FF2522">
        <w:t xml:space="preserve">also </w:t>
      </w:r>
      <w:r w:rsidRPr="0066471D" w:rsidR="002361F5">
        <w:t>creates a</w:t>
      </w:r>
      <w:r w:rsidRPr="0066471D" w:rsidR="00162EDD">
        <w:t>n</w:t>
      </w:r>
      <w:r w:rsidRPr="0066471D" w:rsidR="002361F5">
        <w:t xml:space="preserve"> expectation that signatories consider joint exports favourably</w:t>
      </w:r>
      <w:r w:rsidRPr="00F708DC" w:rsidR="002361F5">
        <w:t xml:space="preserve"> </w:t>
      </w:r>
      <w:r w:rsidRPr="00F708DC" w:rsidR="0051012B">
        <w:t xml:space="preserve">and aims </w:t>
      </w:r>
      <w:r w:rsidRPr="0066471D" w:rsidR="0051012B">
        <w:t>to reduce the likelihood of signatories objecting to the export of Joint Government Projects and Industrial Joint Ventures</w:t>
      </w:r>
      <w:r w:rsidRPr="00F708DC" w:rsidR="004C396C">
        <w:t xml:space="preserve">, </w:t>
      </w:r>
      <w:r w:rsidRPr="00F708DC" w:rsidR="006E6220">
        <w:t xml:space="preserve">subject to </w:t>
      </w:r>
      <w:r w:rsidRPr="00F708DC" w:rsidR="006A2FDA">
        <w:t xml:space="preserve">compliance with </w:t>
      </w:r>
      <w:r w:rsidRPr="00F708DC" w:rsidR="006E6220">
        <w:t xml:space="preserve">existing </w:t>
      </w:r>
      <w:r w:rsidRPr="00F708DC" w:rsidR="002531EF">
        <w:t>national</w:t>
      </w:r>
      <w:r w:rsidRPr="00F708DC" w:rsidR="004D428B">
        <w:t xml:space="preserve"> and</w:t>
      </w:r>
      <w:r w:rsidRPr="00F708DC" w:rsidR="002531EF">
        <w:t xml:space="preserve"> international </w:t>
      </w:r>
      <w:r w:rsidRPr="00F708DC" w:rsidR="006E6220">
        <w:t xml:space="preserve">legal </w:t>
      </w:r>
      <w:r w:rsidRPr="00F708DC" w:rsidR="006A2FDA">
        <w:t>obligation</w:t>
      </w:r>
      <w:r w:rsidRPr="00F708DC" w:rsidR="004D428B">
        <w:t>s</w:t>
      </w:r>
      <w:r w:rsidRPr="00F708DC" w:rsidR="002531EF">
        <w:t xml:space="preserve">. </w:t>
      </w:r>
      <w:r w:rsidR="0087742F">
        <w:t xml:space="preserve">This </w:t>
      </w:r>
      <w:r w:rsidRPr="00F708DC" w:rsidR="0087742F">
        <w:t xml:space="preserve">will mean more certainty for UK firms involved in multinational defence programs and supply chains, while preserving UK sovereignty. </w:t>
      </w:r>
      <w:r w:rsidRPr="00F708DC" w:rsidR="00FE6809">
        <w:t>As set out in the recently published Strategic Defence Review and Defence Industrial Strategy</w:t>
      </w:r>
      <w:r w:rsidRPr="00F708DC" w:rsidR="0097051C">
        <w:t>,</w:t>
      </w:r>
      <w:r w:rsidRPr="00F708DC" w:rsidR="00FE6809">
        <w:t xml:space="preserve"> </w:t>
      </w:r>
      <w:r w:rsidR="00690CDB">
        <w:t xml:space="preserve">which includes an aspiration </w:t>
      </w:r>
      <w:r w:rsidR="005C2A6D">
        <w:t xml:space="preserve">to see the UK becoming Europe’s leading defence exporter, </w:t>
      </w:r>
      <w:r w:rsidRPr="00F708DC" w:rsidR="00FE6809">
        <w:t>th</w:t>
      </w:r>
      <w:r w:rsidR="0087742F">
        <w:t>e approach</w:t>
      </w:r>
      <w:r w:rsidRPr="00F708DC" w:rsidR="00FE6809">
        <w:t xml:space="preserve"> aligns with </w:t>
      </w:r>
      <w:r w:rsidRPr="00F708DC" w:rsidR="004D428B">
        <w:t>government</w:t>
      </w:r>
      <w:r w:rsidRPr="00F708DC" w:rsidR="00FE6809">
        <w:t xml:space="preserve"> work to </w:t>
      </w:r>
      <w:r w:rsidRPr="00F708DC" w:rsidR="00D447EF">
        <w:t>enable</w:t>
      </w:r>
      <w:r w:rsidRPr="00F708DC" w:rsidR="00FE6809">
        <w:t xml:space="preserve"> </w:t>
      </w:r>
      <w:r w:rsidRPr="0066471D" w:rsidR="00F32461">
        <w:t xml:space="preserve">UK defence-industrial resilience </w:t>
      </w:r>
      <w:r w:rsidRPr="00F708DC" w:rsidR="006F366F">
        <w:t xml:space="preserve">supporting </w:t>
      </w:r>
      <w:r w:rsidRPr="00F708DC" w:rsidR="00DD4274">
        <w:t>UK</w:t>
      </w:r>
      <w:r w:rsidRPr="00F708DC" w:rsidR="00DF6B2A">
        <w:t xml:space="preserve"> </w:t>
      </w:r>
      <w:r w:rsidR="00320579">
        <w:t>d</w:t>
      </w:r>
      <w:r w:rsidRPr="00F708DC" w:rsidR="003A14F0">
        <w:t>efence</w:t>
      </w:r>
      <w:r w:rsidRPr="00F708DC" w:rsidR="00FE6809">
        <w:t xml:space="preserve"> </w:t>
      </w:r>
      <w:r w:rsidRPr="00F708DC" w:rsidR="005A4D0E">
        <w:t>industry as a</w:t>
      </w:r>
      <w:r w:rsidRPr="00F708DC" w:rsidR="00FE6809">
        <w:t>n engine for</w:t>
      </w:r>
      <w:r w:rsidRPr="00F708DC" w:rsidR="005A4D0E">
        <w:t xml:space="preserve"> skilled UK jobs and </w:t>
      </w:r>
      <w:r w:rsidRPr="00F708DC" w:rsidR="00FE6809">
        <w:t>growth.</w:t>
      </w:r>
    </w:p>
    <w:p w:rsidR="00605855" w:rsidRPr="00D45C9D">
      <w:r w:rsidRPr="00F708DC">
        <w:rPr>
          <w:b/>
          <w:bCs/>
          <w:color w:val="215E99" w:themeColor="text2" w:themeTint="BF"/>
        </w:rPr>
        <w:t xml:space="preserve">Maintaining rigorous </w:t>
      </w:r>
      <w:r w:rsidRPr="00F708DC" w:rsidR="00E0480B">
        <w:rPr>
          <w:b/>
          <w:bCs/>
          <w:color w:val="215E99" w:themeColor="text2" w:themeTint="BF"/>
        </w:rPr>
        <w:t xml:space="preserve">UK </w:t>
      </w:r>
      <w:r w:rsidRPr="00F708DC" w:rsidR="009A3ED0">
        <w:rPr>
          <w:b/>
          <w:bCs/>
          <w:color w:val="215E99" w:themeColor="text2" w:themeTint="BF"/>
        </w:rPr>
        <w:t>E</w:t>
      </w:r>
      <w:r w:rsidRPr="00F708DC">
        <w:rPr>
          <w:b/>
          <w:bCs/>
          <w:color w:val="215E99" w:themeColor="text2" w:themeTint="BF"/>
        </w:rPr>
        <w:t>xport control standards</w:t>
      </w:r>
    </w:p>
    <w:p w:rsidR="00AB482A" w:rsidRPr="0066471D">
      <w:r w:rsidRPr="00F708DC">
        <w:t xml:space="preserve">As the committee </w:t>
      </w:r>
      <w:r w:rsidRPr="00F708DC" w:rsidR="007D74A4">
        <w:t xml:space="preserve">highlights, </w:t>
      </w:r>
      <w:r w:rsidRPr="00F708DC" w:rsidR="00C21858">
        <w:t xml:space="preserve">the Agreement does not affect the </w:t>
      </w:r>
      <w:r w:rsidRPr="00F708DC" w:rsidR="00975B11">
        <w:t xml:space="preserve">UK’s </w:t>
      </w:r>
      <w:r w:rsidRPr="00F708DC" w:rsidR="004329C5">
        <w:t xml:space="preserve">export control regime or its </w:t>
      </w:r>
      <w:r w:rsidRPr="00F708DC" w:rsidR="00975B11">
        <w:t>obligations under</w:t>
      </w:r>
      <w:r w:rsidRPr="00F708DC" w:rsidR="00C21858">
        <w:t xml:space="preserve"> international law, including the Arms Trade Treaty, on the conditions for exporting of military equipment</w:t>
      </w:r>
      <w:r w:rsidRPr="00F708DC" w:rsidR="00671F57">
        <w:t xml:space="preserve">. </w:t>
      </w:r>
      <w:r w:rsidRPr="00F708DC" w:rsidR="004B5C26">
        <w:t>T</w:t>
      </w:r>
      <w:r w:rsidRPr="00F708DC">
        <w:t xml:space="preserve">he </w:t>
      </w:r>
      <w:r w:rsidRPr="00F708DC" w:rsidR="00AF0792">
        <w:t>UK’s licensing</w:t>
      </w:r>
      <w:r w:rsidRPr="00F708DC">
        <w:t xml:space="preserve"> </w:t>
      </w:r>
      <w:r w:rsidRPr="00F708DC" w:rsidR="00844CAE">
        <w:t>authority</w:t>
      </w:r>
      <w:r w:rsidRPr="00F708DC">
        <w:t xml:space="preserve"> </w:t>
      </w:r>
      <w:r w:rsidRPr="00F708DC" w:rsidR="00FE5492">
        <w:t xml:space="preserve">will </w:t>
      </w:r>
      <w:r w:rsidRPr="00F708DC" w:rsidR="00C805EE">
        <w:t xml:space="preserve">therefore </w:t>
      </w:r>
      <w:r w:rsidRPr="00F708DC">
        <w:t xml:space="preserve">continue to </w:t>
      </w:r>
      <w:r w:rsidRPr="00F708DC" w:rsidR="00D214FB">
        <w:t xml:space="preserve">assess </w:t>
      </w:r>
      <w:r w:rsidRPr="00F708DC" w:rsidR="005D6735">
        <w:t xml:space="preserve">each </w:t>
      </w:r>
      <w:r w:rsidRPr="00F708DC" w:rsidR="00162EDD">
        <w:t>licence application against the</w:t>
      </w:r>
      <w:r>
        <w:fldChar w:fldCharType="begin"/>
      </w:r>
      <w:r>
        <w:instrText xml:space="preserve"> HYPERLINK "https://questions-statements.parliament.uk/written-statements/detail/2021-12-08/hcws449" </w:instrText>
      </w:r>
      <w:r>
        <w:fldChar w:fldCharType="separate"/>
      </w:r>
      <w:r w:rsidRPr="00F708DC" w:rsidR="00162EDD">
        <w:rPr>
          <w:rStyle w:val="Hyperlink"/>
        </w:rPr>
        <w:t xml:space="preserve"> Strategic Export Licensing Criteria</w:t>
      </w:r>
      <w:r>
        <w:fldChar w:fldCharType="end"/>
      </w:r>
      <w:r w:rsidRPr="0066471D" w:rsidR="00465D39">
        <w:t>. Accession to the Agreement will no</w:t>
      </w:r>
      <w:r w:rsidRPr="0066471D" w:rsidR="004B5C26">
        <w:t>t</w:t>
      </w:r>
      <w:r w:rsidRPr="0066471D" w:rsidR="00465D39">
        <w:t xml:space="preserve"> </w:t>
      </w:r>
      <w:r w:rsidRPr="0066471D" w:rsidR="00B03E6D">
        <w:t>change this approach</w:t>
      </w:r>
      <w:r w:rsidRPr="0066471D" w:rsidR="00D078CD">
        <w:t>.</w:t>
      </w:r>
    </w:p>
    <w:p w:rsidR="00F8159C" w:rsidRPr="0066471D" w:rsidP="00D906D4">
      <w:pPr>
        <w:rPr>
          <w:color w:val="FF0000"/>
        </w:rPr>
      </w:pPr>
    </w:p>
    <w:p w:rsidR="00D906D4" w:rsidRPr="0066471D" w:rsidP="00D906D4">
      <w:pPr>
        <w:rPr>
          <w:b/>
          <w:bCs/>
          <w:color w:val="215E99" w:themeColor="text2" w:themeTint="BF"/>
        </w:rPr>
      </w:pPr>
      <w:r w:rsidRPr="0066471D">
        <w:rPr>
          <w:b/>
          <w:bCs/>
          <w:color w:val="215E99" w:themeColor="text2" w:themeTint="BF"/>
        </w:rPr>
        <w:t>UK Security and Partnerships</w:t>
      </w:r>
    </w:p>
    <w:p w:rsidR="00D906D4" w:rsidRPr="0066471D" w:rsidP="00D906D4">
      <w:r w:rsidRPr="0066471D">
        <w:t>The UK is committed to reinforcing its leading role in NATO and Euro-Atlantic security in an increasingly volatile world. Strengthening our defence and industrial partnerships with European allies is central to the endeavour.</w:t>
      </w:r>
    </w:p>
    <w:p w:rsidR="00D906D4" w:rsidRPr="0066471D">
      <w:r w:rsidRPr="0066471D">
        <w:t>UK accession to th</w:t>
      </w:r>
      <w:r w:rsidR="000E5B2E">
        <w:t>e</w:t>
      </w:r>
      <w:r w:rsidRPr="0066471D">
        <w:t xml:space="preserve"> Agreement will facilitate our defence trade and will bolster our defence-industrial collaboration with NATO and European allies.</w:t>
      </w:r>
      <w:r w:rsidRPr="0066471D" w:rsidR="00E30836">
        <w:t xml:space="preserve"> </w:t>
      </w:r>
      <w:r w:rsidRPr="0066471D" w:rsidR="002E4E09">
        <w:t>By s</w:t>
      </w:r>
      <w:r w:rsidRPr="0066471D">
        <w:t>trengthening defence-industrial collaboration between the UK and</w:t>
      </w:r>
      <w:r w:rsidRPr="0066471D" w:rsidR="002E4E09">
        <w:t xml:space="preserve"> several of</w:t>
      </w:r>
      <w:r w:rsidRPr="0066471D">
        <w:t xml:space="preserve"> our closest European partners</w:t>
      </w:r>
      <w:r w:rsidRPr="0066471D" w:rsidR="002E4E09">
        <w:t xml:space="preserve">, </w:t>
      </w:r>
      <w:r w:rsidRPr="0066471D">
        <w:t>accession will make a positive contribution to UK national security and NATO.</w:t>
      </w:r>
    </w:p>
    <w:p w:rsidR="0051385F" w:rsidRPr="00F708DC" w:rsidP="0051385F">
      <w:pPr>
        <w:rPr>
          <w:color w:val="FF0000"/>
        </w:rPr>
      </w:pPr>
    </w:p>
    <w:p w:rsidR="004013C9" w:rsidRPr="00F708DC">
      <w:pPr>
        <w:rPr>
          <w:b/>
          <w:bCs/>
          <w:color w:val="215E99" w:themeColor="text2" w:themeTint="BF"/>
        </w:rPr>
      </w:pPr>
      <w:r w:rsidRPr="00F708DC">
        <w:rPr>
          <w:b/>
          <w:bCs/>
          <w:color w:val="215E99" w:themeColor="text2" w:themeTint="BF"/>
        </w:rPr>
        <w:t>Summary</w:t>
      </w:r>
    </w:p>
    <w:p w:rsidR="00FA3FC1" w:rsidRPr="0066471D">
      <w:r w:rsidRPr="0066471D">
        <w:t xml:space="preserve">We are grateful for the </w:t>
      </w:r>
      <w:r w:rsidRPr="00F708DC">
        <w:t>committee’s 13</w:t>
      </w:r>
      <w:r w:rsidRPr="00F708DC">
        <w:rPr>
          <w:vertAlign w:val="superscript"/>
        </w:rPr>
        <w:t>th</w:t>
      </w:r>
      <w:r w:rsidRPr="00F708DC">
        <w:t xml:space="preserve"> report of session 2024-26 on the agreement on Defence Export Controls (CP 1366)). </w:t>
      </w:r>
      <w:r w:rsidRPr="0066471D" w:rsidR="00080AC0">
        <w:t>We agree with the committee that this is a valuable measure support</w:t>
      </w:r>
      <w:r w:rsidRPr="0066471D" w:rsidR="00F85253">
        <w:t>ing</w:t>
      </w:r>
      <w:r w:rsidRPr="0066471D" w:rsidR="00080AC0">
        <w:t xml:space="preserve"> the vital role played by UK industry in UK growth, </w:t>
      </w:r>
      <w:r w:rsidRPr="0066471D" w:rsidR="00667AA7">
        <w:t>defence,</w:t>
      </w:r>
      <w:r w:rsidRPr="0066471D" w:rsidR="00080AC0">
        <w:t xml:space="preserve"> and wider European security.</w:t>
      </w:r>
      <w:r w:rsidRPr="0066471D" w:rsidR="005B5E81">
        <w:t xml:space="preserve"> As the committee concludes, </w:t>
      </w:r>
      <w:r w:rsidRPr="0066471D" w:rsidR="000572E9">
        <w:t>the UKs robust</w:t>
      </w:r>
      <w:r w:rsidRPr="0066471D" w:rsidR="005B5E81">
        <w:t xml:space="preserve"> export controls </w:t>
      </w:r>
      <w:r w:rsidRPr="0066471D" w:rsidR="000572E9">
        <w:t>on defence equipment exports are maintained under the agreement.</w:t>
      </w:r>
    </w:p>
    <w:p w:rsidR="00E51F4F"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A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A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A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A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A2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62E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2ED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2E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4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customXml" Target="../customXml/item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Version xmlns="04738c6d-ecc8-46f1-821f-82e308eab3d9" xsi:nil="true"/>
    <d67af1ddf1dc47979d20c0eae491b81b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04 Deliver the Unit's objectives</TermName>
          <TermId xmlns="http://schemas.microsoft.com/office/infopath/2007/PartnerControls">954cf193-6423-4137-9b07-8b4f402d8d43</TermId>
        </TermInfo>
      </Terms>
    </d67af1ddf1dc47979d20c0eae491b81b>
    <TaxKeywordTaxHTField xmlns="04738c6d-ecc8-46f1-821f-82e308eab3d9">
      <Terms xmlns="http://schemas.microsoft.com/office/infopath/2007/PartnerControls"/>
    </TaxKeywordTaxHTField>
    <_Status xmlns="http://schemas.microsoft.com/sharepoint/v3/fields">Not Started</_Status>
    <n1f450bd0d644ca798bdc94626fdef4f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Defence policy and strategic planning</TermName>
          <TermId xmlns="http://schemas.microsoft.com/office/infopath/2007/PartnerControls">2ee8fd5e-8876-4885-b2a5-2c649b980e3e</TermId>
        </TermInfo>
        <TermInfo xmlns="http://schemas.microsoft.com/office/infopath/2007/PartnerControls">
          <TermName xmlns="http://schemas.microsoft.com/office/infopath/2007/PartnerControls">Defence Policy and Strategic Planning</TermName>
          <TermId xmlns="http://schemas.microsoft.com/office/infopath/2007/PartnerControls">2ee8fd5e-8876-4885-b2a5-2c649b980e3e</TermId>
        </TermInfo>
      </Terms>
    </n1f450bd0d644ca798bdc94626fdef4f>
    <m79e07ce3690491db9121a08429fad40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Sec Pol Ops</TermName>
          <TermId xmlns="http://schemas.microsoft.com/office/infopath/2007/PartnerControls">23c6cf95-11a5-470c-bda7-1f008dcaf3b5</TermId>
        </TermInfo>
      </Terms>
    </m79e07ce3690491db9121a08429fad40>
    <TaxCatchAll xmlns="04738c6d-ecc8-46f1-821f-82e308eab3d9">
      <Value>4</Value>
      <Value>3</Value>
      <Value>2</Value>
      <Value>1</Value>
    </TaxCatchAll>
    <UKProtectiveMarking xmlns="04738c6d-ecc8-46f1-821f-82e308eab3d9">OFFICIAL-SENSITIVE</UKProtectiveMarking>
    <CategoryDescription xmlns="http://schemas.microsoft.com/sharepoint.v3" xsi:nil="true"/>
    <CreatedOriginated xmlns="04738c6d-ecc8-46f1-821f-82e308eab3d9">2025-11-11T11:57:30+00:00</CreatedOriginated>
    <i71a74d1f9984201b479cc08077b6323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Defence policy and strategic planning</TermName>
          <TermId xmlns="http://schemas.microsoft.com/office/infopath/2007/PartnerControls">d083d2ad-149f-4183-9b56-6d72733adb3c</TermId>
        </TermInfo>
        <TermInfo xmlns="http://schemas.microsoft.com/office/infopath/2007/PartnerControls">
          <TermName xmlns="http://schemas.microsoft.com/office/infopath/2007/PartnerControls">Defence Policy and Strategic Planning</TermName>
          <TermId xmlns="http://schemas.microsoft.com/office/infopath/2007/PartnerControls">d083d2ad-149f-4183-9b56-6d72733adb3c</TermId>
        </TermInfo>
      </Terms>
    </i71a74d1f9984201b479cc08077b6323>
    <wic_System_Copyright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D Document" ma:contentTypeID="0x010100D9D675D6CDED02438DC7CFF78D2F29E4010016AFDBB7F28DAB44871280AE11A5D4E9" ma:contentTypeVersion="3" ma:contentTypeDescription="Designed to facilitate the storage of MOD Documents with a '.doc' or '.docx' extension" ma:contentTypeScope="" ma:versionID="954c9849e56d2d2014074869dd7087b9">
  <xsd:schema xmlns:xsd="http://www.w3.org/2001/XMLSchema" xmlns:xs="http://www.w3.org/2001/XMLSchema" xmlns:p="http://schemas.microsoft.com/office/2006/metadata/properties" xmlns:ns1="http://schemas.microsoft.com/sharepoint/v3" xmlns:ns2="04738c6d-ecc8-46f1-821f-82e308eab3d9" xmlns:ns3="http://schemas.microsoft.com/sharepoint.v3" xmlns:ns4="http://schemas.microsoft.com/sharepoint/v3/fields" targetNamespace="http://schemas.microsoft.com/office/2006/metadata/properties" ma:root="true" ma:fieldsID="11e3b7e03bf1cd434d9cecf4823ef6ff" ns1:_="" ns2:_="" ns3:_="" ns4:_="">
    <xsd:import namespace="http://schemas.microsoft.com/sharepoint/v3"/>
    <xsd:import namespace="04738c6d-ecc8-46f1-821f-82e308eab3d9"/>
    <xsd:import namespace="http://schemas.microsoft.com/sharepoint.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UKProtectiveMarking"/>
                <xsd:element ref="ns3:CategoryDescription" minOccurs="0"/>
                <xsd:element ref="ns4:_Status" minOccurs="0"/>
                <xsd:element ref="ns2:DocumentVersion" minOccurs="0"/>
                <xsd:element ref="ns2:CreatedOriginated" minOccurs="0"/>
                <xsd:element ref="ns4:wic_System_Copyright" minOccurs="0"/>
                <xsd:element ref="ns2:TaxCatchAll" minOccurs="0"/>
                <xsd:element ref="ns2:TaxKeywordTaxHTField" minOccurs="0"/>
                <xsd:element ref="ns2:TaxCatchAllLabel" minOccurs="0"/>
                <xsd:element ref="ns1:_dlc_Exempt" minOccurs="0"/>
                <xsd:element ref="ns2:d67af1ddf1dc47979d20c0eae491b81b" minOccurs="0"/>
                <xsd:element ref="ns2:m79e07ce3690491db9121a08429fad40" minOccurs="0"/>
                <xsd:element ref="ns2:n1f450bd0d644ca798bdc94626fdef4f" minOccurs="0"/>
                <xsd:element ref="ns2:i71a74d1f9984201b479cc08077b632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1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38c6d-ecc8-46f1-821f-82e308eab3d9" elementFormDefault="qualified">
    <xsd:import namespace="http://schemas.microsoft.com/office/2006/documentManagement/types"/>
    <xsd:import namespace="http://schemas.microsoft.com/office/infopath/2007/PartnerControls"/>
    <xsd:element name="UKProtectiveMarking" ma:index="7" ma:displayName="Security Marking" ma:default="OFFICIAL-SENSITIVE" ma:description="The OFFICIAL-SENSITIVE marking should be used if it is clear that consequence of compromise would cause significant harm; Over 80% of MOD material is expected to be marked OFFICIAL." ma:format="Dropdown" ma:internalName="UKProtectiveMarking" ma:readOnly="false">
      <xsd:simpleType>
        <xsd:restriction base="dms:Choice">
          <xsd:enumeration value="OFFICIAL"/>
          <xsd:enumeration value="OFFICIAL-SENSITIVE"/>
          <xsd:enumeration value="OFFICIAL-SENSITIVE COMMERCIAL"/>
          <xsd:enumeration value="OFFICIAL-SENSITIVE PERSONAL"/>
          <xsd:enumeration value="OFFICIAL-SENSITIVE LOCSEN"/>
        </xsd:restriction>
      </xsd:simpleType>
    </xsd:element>
    <xsd:element name="DocumentVersion" ma:index="10" nillable="true" ma:displayName="Document Version" ma:description="Version number in the format X_X_X e.g. 1_2_1.You do not need a set number of digits, 1_1 is valid for example." ma:internalName="DocumentVersion">
      <xsd:simpleType>
        <xsd:restriction base="dms:Text">
          <xsd:maxLength value="255"/>
        </xsd:restriction>
      </xsd:simpleType>
    </xsd:element>
    <xsd:element name="CreatedOriginated" ma:index="11" nillable="true" ma:displayName="Created (Originated)" ma:default="[today]" ma:description="The date the document was originally created." ma:format="DateOnly" ma:internalName="CreatedOriginated">
      <xsd:simpleType>
        <xsd:restriction base="dms:DateTime"/>
      </xsd:simpleType>
    </xsd:element>
    <xsd:element name="TaxCatchAll" ma:index="15" nillable="true" ma:displayName="Taxonomy Catch All Column" ma:hidden="true" ma:list="{0ef836d1-d32e-442b-a0bd-34000e20d044}" ma:internalName="TaxCatchAll" ma:showField="CatchAllData" ma:web="e5b40cb2-fa06-4400-9781-6bdc6ab84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0" nillable="true" ma:displayName="Taxonomy Catch All Column1" ma:hidden="true" ma:list="{0ef836d1-d32e-442b-a0bd-34000e20d044}" ma:internalName="TaxCatchAllLabel" ma:readOnly="true" ma:showField="CatchAllDataLabel" ma:web="e5b40cb2-fa06-4400-9781-6bdc6ab84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67af1ddf1dc47979d20c0eae491b81b" ma:index="22" ma:taxonomy="true" ma:internalName="d67af1ddf1dc47979d20c0eae491b81b" ma:taxonomyFieldName="fileplanid" ma:displayName="UK Defence File Plan" ma:default="3;#04 Deliver the Unit's objectives|954cf193-6423-4137-9b07-8b4f402d8d43" ma:fieldId="{d67af1dd-f1dc-4797-9d20-c0eae491b81b}" ma:sspId="a9ff0b8c-5d72-4038-b2cd-f57bf310c636" ma:termSetId="4c6cc6f3-ba61-4d44-9233-db11931dac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9e07ce3690491db9121a08429fad40" ma:index="23" ma:taxonomy="true" ma:internalName="m79e07ce3690491db9121a08429fad40" ma:taxonomyFieldName="Business_x0020_Owner" ma:displayName="Business Owner" ma:default="4;#Sec Pol Ops|23c6cf95-11a5-470c-bda7-1f008dcaf3b5" ma:fieldId="{679e07ce-3690-491d-b912-1a08429fad40}" ma:sspId="a9ff0b8c-5d72-4038-b2cd-f57bf310c636" ma:termSetId="38806ae3-bd96-4c11-838c-3f296b63bb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1f450bd0d644ca798bdc94626fdef4f" ma:index="25" ma:taxonomy="true" ma:internalName="n1f450bd0d644ca798bdc94626fdef4f" ma:taxonomyFieldName="Subject_x0020_Keywords" ma:displayName="Subject Keywords" ma:default="2;#Defence policy and strategic planning|2ee8fd5e-8876-4885-b2a5-2c649b980e3e;#2;#Defence Policy and Strategic Planning|2ee8fd5e-8876-4885-b2a5-2c649b980e3e" ma:fieldId="{71f450bd-0d64-4ca7-98bd-c94626fdef4f}" ma:taxonomyMulti="true" ma:sspId="a9ff0b8c-5d72-4038-b2cd-f57bf310c636" ma:termSetId="7b8c463c-3f4b-49b4-909b-bbb5fe258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1a74d1f9984201b479cc08077b6323" ma:index="26" ma:taxonomy="true" ma:internalName="i71a74d1f9984201b479cc08077b6323" ma:taxonomyFieldName="Subject_x0020_Category" ma:displayName="Subject Category" ma:default="1;#Defence policy and strategic planning|d083d2ad-149f-4183-9b56-6d72733adb3c;#1;#Defence Policy and Strategic Planning|d083d2ad-149f-4183-9b56-6d72733adb3c" ma:fieldId="{271a74d1-f998-4201-b479-cc08077b6323}" ma:taxonomyMulti="true" ma:sspId="a9ff0b8c-5d72-4038-b2cd-f57bf310c636" ma:termSetId="ff656f65-90c7-4f70-90bd-c22025b6cf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8" nillable="true" ma:displayName="Description" ma:description="A description of the document." ma:internalName="Category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nillable="true" ma:displayName="Status" ma:default="Not Started" ma:description="The document lifecycle stage." ma:format="Dropdown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Under Review"/>
              <xsd:enumeration value="Reviewed"/>
              <xsd:enumeration value="Scheduled"/>
              <xsd:enumeration value="Published"/>
              <xsd:enumeration value="Final"/>
              <xsd:enumeration value="Superseded"/>
              <xsd:enumeration value="Expired"/>
            </xsd:restriction>
          </xsd:simpleType>
        </xsd:union>
      </xsd:simpleType>
    </xsd:element>
    <xsd:element name="wic_System_Copyright" ma:index="12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7" ma:displayName="Author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5.xml><?xml version="1.0" encoding="utf-8"?>
<?mso-contentType ?>
<p:Policy xmlns:p="office.server.policy" id="" local="true">
  <p:Name>MOD Document</p:Name>
  <p:Description>WIP Information Management Policy. Draft versions retained for 1 year, previous versions retained 2 years, current version deleted 7 years after last modification.</p:Description>
  <p:Statement>This content is subject to MODs Work In Progress Information Management Policy.</p:Statement>
  <p:PolicyItems>
    <p:PolicyItem featureId="Microsoft.Office.RecordsManagement.PolicyFeatures.PolicyAudit" staticId="0x010100D9D675D6CDED02438DC7CFF78D2F29E401|1757814118" UniqueId="dc6ba186-9934-4820-84ba-14368f378971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6.xml><?xml version="1.0" encoding="utf-8"?>
<?mso-contentType ?>
<SharedContentType xmlns="Microsoft.SharePoint.Taxonomy.ContentTypeSync" SourceId="a9ff0b8c-5d72-4038-b2cd-f57bf310c636" ContentTypeId="0x010100D9D675D6CDED02438DC7CFF78D2F29E401" PreviousValue="false"/>
</file>

<file path=customXml/itemProps1.xml><?xml version="1.0" encoding="utf-8"?>
<ds:datastoreItem xmlns:ds="http://schemas.openxmlformats.org/officeDocument/2006/customXml" ds:itemID="{4F996C19-59DD-4642-8925-39AF9FBFC5F4}">
  <ds:schemaRefs>
    <ds:schemaRef ds:uri="http://schemas.microsoft.com/office/2006/metadata/properties"/>
    <ds:schemaRef ds:uri="http://schemas.microsoft.com/office/infopath/2007/PartnerControls"/>
    <ds:schemaRef ds:uri="04738c6d-ecc8-46f1-821f-82e308eab3d9"/>
    <ds:schemaRef ds:uri="http://schemas.microsoft.com/sharepoint/v3/fields"/>
    <ds:schemaRef ds:uri="http://schemas.microsoft.com/sharepoint.v3"/>
  </ds:schemaRefs>
</ds:datastoreItem>
</file>

<file path=customXml/itemProps2.xml><?xml version="1.0" encoding="utf-8"?>
<ds:datastoreItem xmlns:ds="http://schemas.openxmlformats.org/officeDocument/2006/customXml" ds:itemID="{AFA58A07-E544-4206-A9C1-78C24AE129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B0950-AFE5-46F4-AB88-69F15EF9B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738c6d-ecc8-46f1-821f-82e308eab3d9"/>
    <ds:schemaRef ds:uri="http://schemas.microsoft.com/sharepoint.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387168-C368-4071-850F-B9A008B1C25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31882D3-C86E-44E7-BF20-92CD8BD56CD1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949BD375-082A-4A64-8BA5-C3DF5FF3F6FB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