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44FC3">
      <w:r>
        <w:rPr>
          <w:noProof/>
          <w:color w:val="808080"/>
          <w:lang w:val="en-NZ" w:eastAsia="en-NZ"/>
        </w:rPr>
        <w:drawing>
          <wp:inline distT="0" distB="0" distL="0" distR="0">
            <wp:extent cx="508000" cy="5422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r="87508"/>
                    <a:stretch/>
                  </pic:blipFill>
                  <pic:spPr bwMode="auto">
                    <a:xfrm>
                      <a:off x="0" y="0"/>
                      <a:ext cx="508000" cy="542290"/>
                    </a:xfrm>
                    <a:prstGeom prst="rect">
                      <a:avLst/>
                    </a:prstGeom>
                    <a:noFill/>
                    <a:ln>
                      <a:noFill/>
                    </a:ln>
                    <a:extLst>
                      <a:ext uri="{53640926-AAD7-44D8-BBD7-CCE9431645EC}">
                        <a14:shadowObscured xmlns:a14="http://schemas.microsoft.com/office/drawing/2010/main"/>
                      </a:ext>
                    </a:extLst>
                  </pic:spPr>
                </pic:pic>
              </a:graphicData>
            </a:graphic>
          </wp:inline>
        </w:drawing>
      </w:r>
    </w:p>
    <w:p w:rsidR="002C5B8F">
      <w:r>
        <w:rPr>
          <w:noProof/>
          <w:color w:val="808080"/>
          <w:lang w:val="en-NZ" w:eastAsia="en-NZ"/>
        </w:rPr>
        <w:drawing>
          <wp:inline distT="0" distB="0" distL="0" distR="0">
            <wp:extent cx="3475990" cy="542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l="14522"/>
                    <a:stretch/>
                  </pic:blipFill>
                  <pic:spPr bwMode="auto">
                    <a:xfrm>
                      <a:off x="0" y="0"/>
                      <a:ext cx="3475990" cy="542290"/>
                    </a:xfrm>
                    <a:prstGeom prst="rect">
                      <a:avLst/>
                    </a:prstGeom>
                    <a:noFill/>
                    <a:ln>
                      <a:noFill/>
                    </a:ln>
                    <a:extLst>
                      <a:ext uri="{53640926-AAD7-44D8-BBD7-CCE9431645EC}">
                        <a14:shadowObscured xmlns:a14="http://schemas.microsoft.com/office/drawing/2010/main"/>
                      </a:ext>
                    </a:extLst>
                  </pic:spPr>
                </pic:pic>
              </a:graphicData>
            </a:graphic>
          </wp:inline>
        </w:drawing>
      </w:r>
    </w:p>
    <w:p w:rsidR="007C63EE" w:rsidP="007C63EE">
      <w:pPr>
        <w:spacing w:before="180" w:after="180"/>
        <w:rPr>
          <w:color w:val="002060"/>
          <w:sz w:val="48"/>
        </w:rPr>
      </w:pPr>
      <w:r w:rsidRPr="00065442">
        <w:rPr>
          <w:color w:val="002060"/>
          <w:sz w:val="48"/>
        </w:rPr>
        <w:t>Joint Committee on Human Rights</w:t>
      </w:r>
    </w:p>
    <w:p w:rsidR="007C63EE" w:rsidP="007C63EE">
      <w:pPr>
        <w:spacing w:before="180" w:after="180"/>
        <w:rPr>
          <w:b/>
          <w:bCs/>
          <w:color w:val="002060"/>
          <w:sz w:val="72"/>
          <w:szCs w:val="72"/>
        </w:rPr>
      </w:pPr>
      <w:r w:rsidRPr="00D760D1">
        <w:rPr>
          <w:b/>
          <w:bCs/>
          <w:color w:val="002060"/>
          <w:sz w:val="72"/>
          <w:szCs w:val="72"/>
        </w:rPr>
        <w:t>Formal Minutes of the Committee</w:t>
      </w:r>
    </w:p>
    <w:p w:rsidR="00D760D1" w:rsidP="007C63EE">
      <w:pPr>
        <w:spacing w:before="180" w:after="180"/>
        <w:rPr>
          <w:b/>
          <w:bCs/>
          <w:color w:val="002060"/>
          <w:sz w:val="48"/>
          <w:szCs w:val="48"/>
        </w:rPr>
      </w:pPr>
      <w:r>
        <w:rPr>
          <w:b/>
          <w:bCs/>
          <w:color w:val="002060"/>
          <w:sz w:val="48"/>
          <w:szCs w:val="48"/>
        </w:rPr>
        <w:t>Session 2019-21</w:t>
      </w:r>
    </w:p>
    <w:p w:rsidR="00CB6CEB" w:rsidP="007C63EE">
      <w:pPr>
        <w:spacing w:before="180" w:after="180"/>
        <w:rPr>
          <w:b/>
          <w:bCs/>
          <w:color w:val="002060"/>
          <w:sz w:val="48"/>
          <w:szCs w:val="48"/>
        </w:rPr>
      </w:pPr>
      <w:r>
        <w:rPr>
          <w:b/>
          <w:bCs/>
          <w:color w:val="002060"/>
          <w:sz w:val="48"/>
          <w:szCs w:val="48"/>
        </w:rPr>
        <w:br w:type="page"/>
      </w:r>
    </w:p>
    <w:p w:rsidR="006139F2" w:rsidP="006139F2">
      <w:pPr>
        <w:jc w:val="center"/>
      </w:pPr>
      <w:r w:rsidRPr="161A5C5E">
        <w:rPr>
          <w:rFonts w:ascii="Arial" w:eastAsia="Arial" w:hAnsi="Arial" w:cs="Arial"/>
          <w:b/>
          <w:bCs/>
          <w:sz w:val="24"/>
          <w:szCs w:val="24"/>
        </w:rPr>
        <w:t>Wednesday 4 March 2020</w:t>
      </w:r>
    </w:p>
    <w:p w:rsidR="006139F2" w:rsidP="006139F2">
      <w:pPr>
        <w:jc w:val="center"/>
      </w:pPr>
      <w:r w:rsidRPr="7BC781C1">
        <w:rPr>
          <w:rFonts w:ascii="Arial" w:eastAsia="Arial" w:hAnsi="Arial" w:cs="Arial"/>
          <w:b/>
          <w:bCs/>
          <w:sz w:val="24"/>
          <w:szCs w:val="24"/>
        </w:rPr>
        <w:t>Members present:</w:t>
      </w:r>
    </w:p>
    <w:tbl>
      <w:tblPr>
        <w:tblW w:w="6439" w:type="dxa"/>
        <w:tblInd w:w="851" w:type="dxa"/>
        <w:tblLayout w:type="fixed"/>
        <w:tblCellMar>
          <w:left w:w="0" w:type="dxa"/>
          <w:right w:w="0" w:type="dxa"/>
        </w:tblCellMar>
        <w:tblLook w:val="0000"/>
      </w:tblPr>
      <w:tblGrid>
        <w:gridCol w:w="3421"/>
        <w:gridCol w:w="166"/>
        <w:gridCol w:w="2852"/>
      </w:tblGrid>
      <w:tr w:rsidTr="006139F2">
        <w:tblPrEx>
          <w:tblW w:w="643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6139F2"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 Brabazon of</w:t>
            </w:r>
            <w:r w:rsidRPr="00FE1100">
              <w:rPr>
                <w:rFonts w:ascii="Arial" w:hAnsi="Arial" w:cs="Arial"/>
                <w:spacing w:val="-6"/>
                <w:sz w:val="24"/>
                <w:szCs w:val="24"/>
              </w:rPr>
              <w:t xml:space="preserve"> </w:t>
            </w:r>
            <w:r w:rsidRPr="00FE1100">
              <w:rPr>
                <w:rFonts w:ascii="Arial" w:hAnsi="Arial" w:cs="Arial"/>
                <w:sz w:val="24"/>
                <w:szCs w:val="24"/>
              </w:rPr>
              <w:t>Tara</w:t>
            </w:r>
          </w:p>
        </w:tc>
        <w:tc>
          <w:tcPr>
            <w:tcW w:w="166" w:type="dxa"/>
            <w:tcBorders>
              <w:top w:val="nil"/>
              <w:left w:val="nil"/>
              <w:bottom w:val="nil"/>
              <w:right w:val="nil"/>
            </w:tcBorders>
          </w:tcPr>
          <w:p w:rsidR="006139F2"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852" w:type="dxa"/>
            <w:tcBorders>
              <w:top w:val="nil"/>
              <w:left w:val="nil"/>
              <w:bottom w:val="nil"/>
              <w:right w:val="nil"/>
            </w:tcBorders>
          </w:tcPr>
          <w:p w:rsidR="006139F2" w:rsidRPr="00FE1100" w:rsidP="00A42638">
            <w:pPr>
              <w:kinsoku w:val="0"/>
              <w:overflowPunct w:val="0"/>
              <w:autoSpaceDE w:val="0"/>
              <w:autoSpaceDN w:val="0"/>
              <w:adjustRightInd w:val="0"/>
              <w:spacing w:before="29" w:after="0" w:line="240" w:lineRule="auto"/>
              <w:rPr>
                <w:rFonts w:ascii="Times New Roman" w:hAnsi="Times New Roman" w:cs="Times New Roman"/>
                <w:sz w:val="24"/>
                <w:szCs w:val="24"/>
              </w:rPr>
            </w:pPr>
            <w:r w:rsidRPr="00FE1100">
              <w:rPr>
                <w:rFonts w:ascii="Arial" w:hAnsi="Arial" w:cs="Arial"/>
                <w:sz w:val="24"/>
                <w:szCs w:val="24"/>
              </w:rPr>
              <w:t>Fiona Bruce</w:t>
            </w:r>
            <w:r>
              <w:rPr>
                <w:rFonts w:ascii="Arial" w:hAnsi="Arial" w:cs="Arial"/>
                <w:sz w:val="24"/>
                <w:szCs w:val="24"/>
              </w:rPr>
              <w:t xml:space="preserve"> MP</w:t>
            </w:r>
          </w:p>
        </w:tc>
      </w:tr>
      <w:tr w:rsidTr="006139F2">
        <w:tblPrEx>
          <w:tblW w:w="643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6139F2" w:rsidRPr="00FE1100" w:rsidP="00A42638">
            <w:pPr>
              <w:kinsoku w:val="0"/>
              <w:overflowPunct w:val="0"/>
              <w:autoSpaceDE w:val="0"/>
              <w:autoSpaceDN w:val="0"/>
              <w:adjustRightInd w:val="0"/>
              <w:spacing w:after="0" w:line="265" w:lineRule="exact"/>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6139F2"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852" w:type="dxa"/>
            <w:tcBorders>
              <w:top w:val="nil"/>
              <w:left w:val="nil"/>
              <w:bottom w:val="nil"/>
              <w:right w:val="nil"/>
            </w:tcBorders>
          </w:tcPr>
          <w:p w:rsidR="006139F2" w:rsidRPr="00FE1100" w:rsidP="00A42638">
            <w:pPr>
              <w:kinsoku w:val="0"/>
              <w:overflowPunct w:val="0"/>
              <w:autoSpaceDE w:val="0"/>
              <w:autoSpaceDN w:val="0"/>
              <w:adjustRightInd w:val="0"/>
              <w:spacing w:after="0" w:line="265" w:lineRule="exact"/>
              <w:rPr>
                <w:rFonts w:ascii="Times New Roman" w:hAnsi="Times New Roman" w:cs="Times New Roman"/>
                <w:sz w:val="24"/>
                <w:szCs w:val="24"/>
              </w:rPr>
            </w:pPr>
            <w:r w:rsidRPr="00FE1100">
              <w:rPr>
                <w:rFonts w:ascii="Arial" w:hAnsi="Arial" w:cs="Arial"/>
                <w:sz w:val="24"/>
                <w:szCs w:val="24"/>
              </w:rPr>
              <w:t>Ms Karen Buck</w:t>
            </w:r>
            <w:r>
              <w:rPr>
                <w:rFonts w:ascii="Arial" w:hAnsi="Arial" w:cs="Arial"/>
                <w:sz w:val="24"/>
                <w:szCs w:val="24"/>
              </w:rPr>
              <w:t xml:space="preserve"> MP</w:t>
            </w:r>
          </w:p>
        </w:tc>
      </w:tr>
      <w:tr w:rsidTr="006139F2">
        <w:tblPrEx>
          <w:tblW w:w="643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6139F2"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6139F2"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852" w:type="dxa"/>
            <w:tcBorders>
              <w:top w:val="nil"/>
              <w:left w:val="nil"/>
              <w:bottom w:val="nil"/>
              <w:right w:val="nil"/>
            </w:tcBorders>
          </w:tcPr>
          <w:p w:rsidR="006139F2" w:rsidRPr="00FE1100" w:rsidP="00A42638">
            <w:pPr>
              <w:kinsoku w:val="0"/>
              <w:overflowPunct w:val="0"/>
              <w:autoSpaceDE w:val="0"/>
              <w:autoSpaceDN w:val="0"/>
              <w:adjustRightInd w:val="0"/>
              <w:spacing w:after="0" w:line="263" w:lineRule="exact"/>
              <w:rPr>
                <w:rFonts w:ascii="Times New Roman" w:hAnsi="Times New Roman" w:cs="Times New Roman"/>
                <w:sz w:val="24"/>
                <w:szCs w:val="24"/>
              </w:rPr>
            </w:pPr>
            <w:r w:rsidRPr="00FE1100">
              <w:rPr>
                <w:rFonts w:ascii="Arial" w:hAnsi="Arial" w:cs="Arial"/>
                <w:sz w:val="24"/>
                <w:szCs w:val="24"/>
              </w:rPr>
              <w:t>Joanna Cherry</w:t>
            </w:r>
            <w:r>
              <w:rPr>
                <w:rFonts w:ascii="Arial" w:hAnsi="Arial" w:cs="Arial"/>
                <w:sz w:val="24"/>
                <w:szCs w:val="24"/>
              </w:rPr>
              <w:t xml:space="preserve"> MP</w:t>
            </w:r>
          </w:p>
        </w:tc>
      </w:tr>
      <w:tr w:rsidTr="006139F2">
        <w:tblPrEx>
          <w:tblW w:w="643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6139F2"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Wimbledon</w:t>
            </w:r>
          </w:p>
        </w:tc>
        <w:tc>
          <w:tcPr>
            <w:tcW w:w="166" w:type="dxa"/>
            <w:tcBorders>
              <w:top w:val="nil"/>
              <w:left w:val="nil"/>
              <w:bottom w:val="nil"/>
              <w:right w:val="nil"/>
            </w:tcBorders>
          </w:tcPr>
          <w:p w:rsidR="006139F2"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852" w:type="dxa"/>
            <w:tcBorders>
              <w:top w:val="nil"/>
              <w:left w:val="nil"/>
              <w:bottom w:val="nil"/>
              <w:right w:val="nil"/>
            </w:tcBorders>
          </w:tcPr>
          <w:p w:rsidR="006139F2" w:rsidRPr="00FE1100" w:rsidP="00A42638">
            <w:pPr>
              <w:kinsoku w:val="0"/>
              <w:overflowPunct w:val="0"/>
              <w:autoSpaceDE w:val="0"/>
              <w:autoSpaceDN w:val="0"/>
              <w:adjustRightInd w:val="0"/>
              <w:spacing w:after="0" w:line="263" w:lineRule="exact"/>
              <w:rPr>
                <w:rFonts w:ascii="Times New Roman" w:hAnsi="Times New Roman" w:cs="Times New Roman"/>
                <w:sz w:val="24"/>
                <w:szCs w:val="24"/>
              </w:rPr>
            </w:pPr>
            <w:r w:rsidRPr="00FE1100">
              <w:rPr>
                <w:rFonts w:ascii="Arial" w:hAnsi="Arial" w:cs="Arial"/>
                <w:sz w:val="24"/>
                <w:szCs w:val="24"/>
              </w:rPr>
              <w:t>Ms Harriet Harman</w:t>
            </w:r>
            <w:r>
              <w:rPr>
                <w:rFonts w:ascii="Arial" w:hAnsi="Arial" w:cs="Arial"/>
                <w:sz w:val="24"/>
                <w:szCs w:val="24"/>
              </w:rPr>
              <w:t xml:space="preserve"> MP</w:t>
            </w:r>
          </w:p>
        </w:tc>
      </w:tr>
      <w:tr w:rsidTr="006139F2">
        <w:tblPrEx>
          <w:tblW w:w="643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6139F2"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2"/>
                <w:sz w:val="24"/>
                <w:szCs w:val="24"/>
              </w:rPr>
              <w:t xml:space="preserve"> </w:t>
            </w:r>
            <w:r w:rsidRPr="00FE1100">
              <w:rPr>
                <w:rFonts w:ascii="Arial" w:hAnsi="Arial" w:cs="Arial"/>
                <w:sz w:val="24"/>
                <w:szCs w:val="24"/>
              </w:rPr>
              <w:t>Trimble</w:t>
            </w:r>
          </w:p>
        </w:tc>
        <w:tc>
          <w:tcPr>
            <w:tcW w:w="166" w:type="dxa"/>
            <w:tcBorders>
              <w:top w:val="nil"/>
              <w:left w:val="nil"/>
              <w:bottom w:val="nil"/>
              <w:right w:val="nil"/>
            </w:tcBorders>
          </w:tcPr>
          <w:p w:rsidR="006139F2"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852" w:type="dxa"/>
            <w:tcBorders>
              <w:top w:val="nil"/>
              <w:left w:val="nil"/>
              <w:bottom w:val="nil"/>
              <w:right w:val="nil"/>
            </w:tcBorders>
          </w:tcPr>
          <w:p w:rsidR="006139F2" w:rsidRPr="00FE1100" w:rsidP="00A42638">
            <w:pPr>
              <w:kinsoku w:val="0"/>
              <w:overflowPunct w:val="0"/>
              <w:autoSpaceDE w:val="0"/>
              <w:autoSpaceDN w:val="0"/>
              <w:adjustRightInd w:val="0"/>
              <w:spacing w:after="0" w:line="263" w:lineRule="exact"/>
              <w:rPr>
                <w:rFonts w:ascii="Times New Roman" w:hAnsi="Times New Roman" w:cs="Times New Roman"/>
                <w:sz w:val="24"/>
                <w:szCs w:val="24"/>
              </w:rPr>
            </w:pPr>
            <w:r w:rsidRPr="00FE1100">
              <w:rPr>
                <w:rFonts w:ascii="Arial" w:hAnsi="Arial" w:cs="Arial"/>
                <w:sz w:val="24"/>
                <w:szCs w:val="24"/>
              </w:rPr>
              <w:t>Mrs Pauline Latham</w:t>
            </w:r>
            <w:r>
              <w:rPr>
                <w:rFonts w:ascii="Arial" w:hAnsi="Arial" w:cs="Arial"/>
                <w:sz w:val="24"/>
                <w:szCs w:val="24"/>
              </w:rPr>
              <w:t xml:space="preserve"> MP</w:t>
            </w:r>
          </w:p>
        </w:tc>
      </w:tr>
      <w:tr w:rsidTr="006139F2">
        <w:tblPrEx>
          <w:tblW w:w="6439" w:type="dxa"/>
          <w:tblInd w:w="851" w:type="dxa"/>
          <w:tblLayout w:type="fixed"/>
          <w:tblCellMar>
            <w:left w:w="0" w:type="dxa"/>
            <w:right w:w="0" w:type="dxa"/>
          </w:tblCellMar>
          <w:tblLook w:val="0000"/>
        </w:tblPrEx>
        <w:trPr>
          <w:trHeight w:hRule="exact" w:val="311"/>
        </w:trPr>
        <w:tc>
          <w:tcPr>
            <w:tcW w:w="3421" w:type="dxa"/>
            <w:tcBorders>
              <w:top w:val="nil"/>
              <w:left w:val="nil"/>
              <w:bottom w:val="nil"/>
              <w:right w:val="nil"/>
            </w:tcBorders>
          </w:tcPr>
          <w:p w:rsidR="006139F2" w:rsidRPr="00FE1100" w:rsidP="00A42638">
            <w:pPr>
              <w:kinsoku w:val="0"/>
              <w:overflowPunct w:val="0"/>
              <w:autoSpaceDE w:val="0"/>
              <w:autoSpaceDN w:val="0"/>
              <w:adjustRightInd w:val="0"/>
              <w:spacing w:after="0" w:line="263" w:lineRule="exact"/>
              <w:ind w:left="230"/>
              <w:rPr>
                <w:rFonts w:ascii="Times New Roman" w:hAnsi="Times New Roman" w:cs="Times New Roman"/>
                <w:sz w:val="24"/>
                <w:szCs w:val="24"/>
              </w:rPr>
            </w:pPr>
          </w:p>
        </w:tc>
        <w:tc>
          <w:tcPr>
            <w:tcW w:w="166" w:type="dxa"/>
            <w:tcBorders>
              <w:top w:val="nil"/>
              <w:left w:val="nil"/>
              <w:bottom w:val="nil"/>
              <w:right w:val="nil"/>
            </w:tcBorders>
          </w:tcPr>
          <w:p w:rsidR="006139F2"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852" w:type="dxa"/>
            <w:tcBorders>
              <w:top w:val="nil"/>
              <w:left w:val="nil"/>
              <w:bottom w:val="nil"/>
              <w:right w:val="nil"/>
            </w:tcBorders>
          </w:tcPr>
          <w:p w:rsidR="006139F2" w:rsidRPr="00FE1100" w:rsidP="00A42638">
            <w:pPr>
              <w:kinsoku w:val="0"/>
              <w:overflowPunct w:val="0"/>
              <w:autoSpaceDE w:val="0"/>
              <w:autoSpaceDN w:val="0"/>
              <w:adjustRightInd w:val="0"/>
              <w:spacing w:after="0" w:line="263" w:lineRule="exact"/>
              <w:rPr>
                <w:rFonts w:ascii="Times New Roman" w:hAnsi="Times New Roman" w:cs="Times New Roman"/>
                <w:sz w:val="24"/>
                <w:szCs w:val="24"/>
              </w:rPr>
            </w:pPr>
            <w:r w:rsidRPr="00FE1100">
              <w:rPr>
                <w:rFonts w:ascii="Arial" w:hAnsi="Arial" w:cs="Arial"/>
                <w:sz w:val="24"/>
                <w:szCs w:val="24"/>
              </w:rPr>
              <w:t>Dean Russell</w:t>
            </w:r>
            <w:r>
              <w:rPr>
                <w:rFonts w:ascii="Arial" w:hAnsi="Arial" w:cs="Arial"/>
                <w:sz w:val="24"/>
                <w:szCs w:val="24"/>
              </w:rPr>
              <w:t xml:space="preserve"> MP</w:t>
            </w:r>
          </w:p>
        </w:tc>
      </w:tr>
    </w:tbl>
    <w:p w:rsidR="006139F2" w:rsidP="006139F2">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C260DE" w:rsidP="00C260DE">
      <w:r w:rsidRPr="7BC781C1">
        <w:rPr>
          <w:rFonts w:ascii="Arial" w:eastAsia="Arial" w:hAnsi="Arial" w:cs="Arial"/>
          <w:b/>
          <w:bCs/>
          <w:sz w:val="24"/>
          <w:szCs w:val="24"/>
        </w:rPr>
        <w:t>1.</w:t>
      </w:r>
      <w:r>
        <w:rPr>
          <w:rFonts w:ascii="Arial" w:eastAsia="Arial" w:hAnsi="Arial" w:cs="Arial"/>
          <w:b/>
          <w:bCs/>
          <w:sz w:val="24"/>
          <w:szCs w:val="24"/>
        </w:rPr>
        <w:t xml:space="preserve"> </w:t>
      </w:r>
      <w:r w:rsidRPr="7BC781C1">
        <w:rPr>
          <w:rFonts w:ascii="Arial" w:eastAsia="Arial" w:hAnsi="Arial" w:cs="Arial"/>
          <w:b/>
          <w:bCs/>
          <w:sz w:val="24"/>
          <w:szCs w:val="24"/>
        </w:rPr>
        <w:t xml:space="preserve">Declaration </w:t>
      </w:r>
      <w:r>
        <w:rPr>
          <w:rFonts w:ascii="Arial" w:eastAsia="Arial" w:hAnsi="Arial" w:cs="Arial"/>
          <w:b/>
          <w:bCs/>
          <w:sz w:val="24"/>
          <w:szCs w:val="24"/>
        </w:rPr>
        <w:t>o</w:t>
      </w:r>
      <w:r w:rsidRPr="7BC781C1">
        <w:rPr>
          <w:rFonts w:ascii="Arial" w:eastAsia="Arial" w:hAnsi="Arial" w:cs="Arial"/>
          <w:b/>
          <w:bCs/>
          <w:sz w:val="24"/>
          <w:szCs w:val="24"/>
        </w:rPr>
        <w:t>f Interests</w:t>
      </w:r>
    </w:p>
    <w:p w:rsidR="00C260DE" w:rsidP="00C260DE">
      <w:pPr>
        <w:rPr>
          <w:rFonts w:ascii="Arial" w:eastAsia="Arial" w:hAnsi="Arial" w:cs="Arial"/>
          <w:sz w:val="24"/>
          <w:szCs w:val="24"/>
        </w:rPr>
      </w:pPr>
      <w:r w:rsidRPr="7BC781C1">
        <w:rPr>
          <w:rFonts w:ascii="Arial" w:eastAsia="Arial" w:hAnsi="Arial" w:cs="Arial"/>
          <w:sz w:val="24"/>
          <w:szCs w:val="24"/>
        </w:rPr>
        <w:t>Members declared their interests (see Appendix).</w:t>
      </w:r>
    </w:p>
    <w:p w:rsidR="00C260DE" w:rsidRPr="00C74192" w:rsidP="00C260DE">
      <w:pPr>
        <w:rPr>
          <w:rFonts w:ascii="Arial" w:eastAsia="Arial" w:hAnsi="Arial" w:cs="Arial"/>
          <w:sz w:val="24"/>
          <w:szCs w:val="24"/>
        </w:rPr>
      </w:pPr>
      <w:r w:rsidRPr="00C74192">
        <w:rPr>
          <w:rFonts w:ascii="Arial" w:eastAsia="Arial" w:hAnsi="Arial" w:cs="Arial"/>
          <w:sz w:val="24"/>
          <w:szCs w:val="24"/>
        </w:rPr>
        <w:t>Members declared their interests, in accordance with the Resolution of the House of 13 July 1992 (see Appendix).</w:t>
      </w:r>
      <w:r>
        <w:rPr>
          <w:rFonts w:ascii="Arial" w:eastAsia="Arial" w:hAnsi="Arial" w:cs="Arial"/>
          <w:sz w:val="24"/>
          <w:szCs w:val="24"/>
        </w:rPr>
        <w:br/>
      </w:r>
    </w:p>
    <w:p w:rsidR="00C260DE" w:rsidRPr="00C74192" w:rsidP="00C260DE">
      <w:pPr>
        <w:rPr>
          <w:rFonts w:ascii="Arial" w:eastAsia="Arial" w:hAnsi="Arial" w:cs="Arial"/>
          <w:b/>
          <w:sz w:val="24"/>
          <w:szCs w:val="24"/>
        </w:rPr>
      </w:pPr>
      <w:r w:rsidRPr="7BC781C1">
        <w:rPr>
          <w:rFonts w:ascii="Arial" w:eastAsia="Arial" w:hAnsi="Arial" w:cs="Arial"/>
          <w:b/>
          <w:bCs/>
          <w:sz w:val="24"/>
          <w:szCs w:val="24"/>
        </w:rPr>
        <w:t xml:space="preserve">2. </w:t>
      </w:r>
      <w:r>
        <w:rPr>
          <w:rFonts w:ascii="Arial" w:eastAsia="Arial" w:hAnsi="Arial" w:cs="Arial"/>
          <w:b/>
          <w:bCs/>
          <w:sz w:val="24"/>
          <w:szCs w:val="24"/>
        </w:rPr>
        <w:t>Election of Chair</w:t>
      </w:r>
    </w:p>
    <w:p w:rsidR="00C260DE" w:rsidP="00C260DE">
      <w:r w:rsidRPr="7BC781C1">
        <w:rPr>
          <w:rFonts w:ascii="Arial" w:eastAsia="Arial" w:hAnsi="Arial" w:cs="Arial"/>
          <w:sz w:val="24"/>
          <w:szCs w:val="24"/>
        </w:rPr>
        <w:t>Ms Harriet Harman MP was called to the Chair.</w:t>
      </w:r>
    </w:p>
    <w:p w:rsidR="00C260DE" w:rsidP="00C260DE">
      <w:pPr>
        <w:rPr>
          <w:rFonts w:ascii="Arial" w:eastAsia="Arial" w:hAnsi="Arial" w:cs="Arial"/>
          <w:sz w:val="24"/>
          <w:szCs w:val="24"/>
        </w:rPr>
      </w:pPr>
      <w:r w:rsidRPr="7BC781C1">
        <w:rPr>
          <w:rFonts w:ascii="Arial" w:eastAsia="Arial" w:hAnsi="Arial" w:cs="Arial"/>
          <w:i/>
          <w:iCs/>
          <w:sz w:val="24"/>
          <w:szCs w:val="24"/>
        </w:rPr>
        <w:t>Ordered</w:t>
      </w:r>
      <w:r w:rsidRPr="7BC781C1">
        <w:rPr>
          <w:rFonts w:ascii="Arial" w:eastAsia="Arial" w:hAnsi="Arial" w:cs="Arial"/>
          <w:sz w:val="24"/>
          <w:szCs w:val="24"/>
        </w:rPr>
        <w:t>, That the Chair report her election to the House of Commons.</w:t>
      </w:r>
      <w:r>
        <w:rPr>
          <w:rFonts w:ascii="Arial" w:eastAsia="Arial" w:hAnsi="Arial" w:cs="Arial"/>
          <w:sz w:val="24"/>
          <w:szCs w:val="24"/>
        </w:rPr>
        <w:br/>
      </w:r>
    </w:p>
    <w:p w:rsidR="00C260DE" w:rsidP="00C260DE">
      <w:r w:rsidRPr="7BC781C1">
        <w:rPr>
          <w:rFonts w:ascii="Arial" w:eastAsia="Arial" w:hAnsi="Arial" w:cs="Arial"/>
          <w:b/>
          <w:bCs/>
          <w:sz w:val="24"/>
          <w:szCs w:val="24"/>
        </w:rPr>
        <w:t xml:space="preserve">3. Confidentiality </w:t>
      </w:r>
      <w:r>
        <w:rPr>
          <w:rFonts w:ascii="Arial" w:eastAsia="Arial" w:hAnsi="Arial" w:cs="Arial"/>
          <w:b/>
          <w:bCs/>
          <w:sz w:val="24"/>
          <w:szCs w:val="24"/>
        </w:rPr>
        <w:t>a</w:t>
      </w:r>
      <w:r w:rsidRPr="7BC781C1">
        <w:rPr>
          <w:rFonts w:ascii="Arial" w:eastAsia="Arial" w:hAnsi="Arial" w:cs="Arial"/>
          <w:b/>
          <w:bCs/>
          <w:sz w:val="24"/>
          <w:szCs w:val="24"/>
        </w:rPr>
        <w:t>nd Privilege</w:t>
      </w:r>
    </w:p>
    <w:p w:rsidR="00C260DE" w:rsidP="00C260DE">
      <w:pPr>
        <w:rPr>
          <w:rFonts w:ascii="Arial" w:eastAsia="Arial" w:hAnsi="Arial" w:cs="Arial"/>
          <w:sz w:val="24"/>
          <w:szCs w:val="24"/>
        </w:rPr>
      </w:pPr>
      <w:r w:rsidRPr="7BC781C1">
        <w:rPr>
          <w:rFonts w:ascii="Arial" w:eastAsia="Arial" w:hAnsi="Arial" w:cs="Arial"/>
          <w:sz w:val="24"/>
          <w:szCs w:val="24"/>
        </w:rPr>
        <w:t>The Committee considered this matter.</w:t>
      </w:r>
      <w:r>
        <w:rPr>
          <w:rFonts w:ascii="Arial" w:eastAsia="Arial" w:hAnsi="Arial" w:cs="Arial"/>
          <w:sz w:val="24"/>
          <w:szCs w:val="24"/>
        </w:rPr>
        <w:br/>
      </w:r>
    </w:p>
    <w:p w:rsidR="00C260DE" w:rsidP="00C260DE">
      <w:r w:rsidRPr="7BC781C1">
        <w:rPr>
          <w:rFonts w:ascii="Arial" w:eastAsia="Arial" w:hAnsi="Arial" w:cs="Arial"/>
          <w:b/>
          <w:bCs/>
          <w:sz w:val="24"/>
          <w:szCs w:val="24"/>
        </w:rPr>
        <w:t xml:space="preserve">4. </w:t>
      </w:r>
      <w:r>
        <w:rPr>
          <w:rFonts w:ascii="Arial" w:eastAsia="Arial" w:hAnsi="Arial" w:cs="Arial"/>
          <w:b/>
          <w:bCs/>
          <w:sz w:val="24"/>
          <w:szCs w:val="24"/>
        </w:rPr>
        <w:t>Procedural and Administrative Matters</w:t>
      </w:r>
    </w:p>
    <w:p w:rsidR="00C260DE" w:rsidP="00C260DE">
      <w:pPr>
        <w:rPr>
          <w:rFonts w:ascii="Arial" w:eastAsia="Arial" w:hAnsi="Arial" w:cs="Arial"/>
          <w:sz w:val="24"/>
          <w:szCs w:val="24"/>
        </w:rPr>
      </w:pPr>
      <w:r w:rsidRPr="7BC781C1">
        <w:rPr>
          <w:rFonts w:ascii="Arial" w:eastAsia="Arial" w:hAnsi="Arial" w:cs="Arial"/>
          <w:sz w:val="24"/>
          <w:szCs w:val="24"/>
        </w:rPr>
        <w:t>The Committee considered this matter.</w:t>
      </w:r>
    </w:p>
    <w:p w:rsidR="00C260DE" w:rsidRPr="00C74192" w:rsidP="00C260DE">
      <w:pPr>
        <w:rPr>
          <w:rFonts w:ascii="Arial" w:eastAsia="Arial" w:hAnsi="Arial" w:cs="Arial"/>
          <w:sz w:val="24"/>
          <w:szCs w:val="24"/>
        </w:rPr>
      </w:pPr>
      <w:r w:rsidRPr="0003315E">
        <w:rPr>
          <w:rFonts w:ascii="Arial" w:eastAsia="Arial" w:hAnsi="Arial" w:cs="Arial"/>
          <w:i/>
          <w:iCs/>
          <w:sz w:val="24"/>
          <w:szCs w:val="24"/>
        </w:rPr>
        <w:t>Resolved</w:t>
      </w:r>
      <w:r w:rsidRPr="00C74192">
        <w:rPr>
          <w:rFonts w:ascii="Arial" w:eastAsia="Arial" w:hAnsi="Arial" w:cs="Arial"/>
          <w:sz w:val="24"/>
          <w:szCs w:val="24"/>
        </w:rPr>
        <w:t>, That the Committee examine witnesses in public, except where it otherwise orders.</w:t>
      </w:r>
    </w:p>
    <w:p w:rsidR="00C260DE" w:rsidRPr="00C74192" w:rsidP="00C260DE">
      <w:pPr>
        <w:rPr>
          <w:rFonts w:ascii="Arial" w:eastAsia="Arial" w:hAnsi="Arial" w:cs="Arial"/>
          <w:sz w:val="24"/>
          <w:szCs w:val="24"/>
        </w:rPr>
      </w:pPr>
      <w:r w:rsidRPr="0003315E">
        <w:rPr>
          <w:rFonts w:ascii="Arial" w:eastAsia="Arial" w:hAnsi="Arial" w:cs="Arial"/>
          <w:i/>
          <w:iCs/>
          <w:sz w:val="24"/>
          <w:szCs w:val="24"/>
        </w:rPr>
        <w:t>Resolved</w:t>
      </w:r>
      <w:r w:rsidRPr="00C74192">
        <w:rPr>
          <w:rFonts w:ascii="Arial" w:eastAsia="Arial" w:hAnsi="Arial" w:cs="Arial"/>
          <w:sz w:val="24"/>
          <w:szCs w:val="24"/>
        </w:rPr>
        <w:t xml:space="preserve">, </w:t>
      </w:r>
      <w:r w:rsidRPr="00C74192">
        <w:rPr>
          <w:rFonts w:ascii="Arial" w:eastAsia="Arial" w:hAnsi="Arial" w:cs="Arial"/>
          <w:sz w:val="24"/>
          <w:szCs w:val="24"/>
        </w:rPr>
        <w:t>That</w:t>
      </w:r>
      <w:r w:rsidRPr="00C74192">
        <w:rPr>
          <w:rFonts w:ascii="Arial" w:eastAsia="Arial" w:hAnsi="Arial" w:cs="Arial"/>
          <w:sz w:val="24"/>
          <w:szCs w:val="24"/>
        </w:rPr>
        <w:t xml:space="preserve"> witnesses who submit written evidence to the Committee are authorised to publish it on their own account in accordance with Standing Order No. 135, subject always to the discretion of the Chair or where the Committee otherwise orders. </w:t>
      </w:r>
    </w:p>
    <w:p w:rsidR="00C260DE" w:rsidRPr="00C74192" w:rsidP="00C260DE">
      <w:pPr>
        <w:rPr>
          <w:rFonts w:ascii="Arial" w:eastAsia="Arial" w:hAnsi="Arial" w:cs="Arial"/>
          <w:sz w:val="24"/>
          <w:szCs w:val="24"/>
        </w:rPr>
      </w:pPr>
      <w:r w:rsidRPr="0003315E">
        <w:rPr>
          <w:rFonts w:ascii="Arial" w:eastAsia="Arial" w:hAnsi="Arial" w:cs="Arial"/>
          <w:i/>
          <w:iCs/>
          <w:sz w:val="24"/>
          <w:szCs w:val="24"/>
        </w:rPr>
        <w:t>Resolved</w:t>
      </w:r>
      <w:r w:rsidRPr="00C74192">
        <w:rPr>
          <w:rFonts w:ascii="Arial" w:eastAsia="Arial" w:hAnsi="Arial" w:cs="Arial"/>
          <w:sz w:val="24"/>
          <w:szCs w:val="24"/>
        </w:rPr>
        <w:t>, That where the Committee has evidence, including sent or received correspondence, which, in the Chair's judgement, merits publication by the Committee before it will meet again, the Chair shall have discretion to report it to the House for publication.</w:t>
      </w:r>
      <w:r>
        <w:rPr>
          <w:rFonts w:ascii="Arial" w:eastAsia="Arial" w:hAnsi="Arial" w:cs="Arial"/>
          <w:sz w:val="24"/>
          <w:szCs w:val="24"/>
        </w:rPr>
        <w:br/>
      </w:r>
    </w:p>
    <w:p w:rsidR="00C260DE" w:rsidP="00C260DE">
      <w:pPr>
        <w:rPr>
          <w:rFonts w:ascii="Arial" w:eastAsia="Arial" w:hAnsi="Arial" w:cs="Arial"/>
          <w:b/>
          <w:sz w:val="24"/>
          <w:szCs w:val="24"/>
        </w:rPr>
      </w:pPr>
      <w:r>
        <w:rPr>
          <w:rFonts w:ascii="Arial" w:eastAsia="Arial" w:hAnsi="Arial" w:cs="Arial"/>
          <w:b/>
          <w:bCs/>
          <w:sz w:val="24"/>
          <w:szCs w:val="24"/>
        </w:rPr>
        <w:t>5. Publication of submissions from Government Departments</w:t>
      </w:r>
    </w:p>
    <w:p w:rsidR="00C260DE" w:rsidP="00C260DE">
      <w:pPr>
        <w:rPr>
          <w:rFonts w:ascii="Arial" w:eastAsia="Arial" w:hAnsi="Arial" w:cs="Arial"/>
          <w:sz w:val="24"/>
          <w:szCs w:val="24"/>
        </w:rPr>
      </w:pPr>
      <w:r>
        <w:rPr>
          <w:rFonts w:ascii="Arial" w:eastAsia="Arial" w:hAnsi="Arial" w:cs="Arial"/>
          <w:sz w:val="24"/>
          <w:szCs w:val="24"/>
        </w:rPr>
        <w:t>The Committee considered this matter.</w:t>
      </w:r>
    </w:p>
    <w:p w:rsidR="00C260DE" w:rsidRPr="0023283F" w:rsidP="00C260DE">
      <w:pPr>
        <w:rPr>
          <w:rFonts w:ascii="Arial" w:eastAsia="Arial" w:hAnsi="Arial" w:cs="Arial"/>
          <w:sz w:val="24"/>
          <w:szCs w:val="24"/>
        </w:rPr>
      </w:pPr>
    </w:p>
    <w:p w:rsidR="00C260DE" w:rsidRPr="001613E6" w:rsidP="00C260DE">
      <w:pPr>
        <w:rPr>
          <w:rFonts w:ascii="Arial" w:hAnsi="Arial" w:cs="Arial"/>
          <w:sz w:val="28"/>
          <w:szCs w:val="28"/>
        </w:rPr>
      </w:pPr>
      <w:r w:rsidRPr="00DA1E32">
        <w:rPr>
          <w:rFonts w:ascii="Arial" w:hAnsi="Arial" w:cs="Arial"/>
          <w:b/>
          <w:sz w:val="24"/>
          <w:szCs w:val="24"/>
        </w:rPr>
        <w:t xml:space="preserve">6. </w:t>
      </w:r>
      <w:r>
        <w:rPr>
          <w:rFonts w:ascii="Arial" w:hAnsi="Arial" w:cs="Arial"/>
          <w:b/>
          <w:bCs/>
          <w:sz w:val="24"/>
          <w:szCs w:val="24"/>
        </w:rPr>
        <w:t>Future Programme</w:t>
      </w:r>
    </w:p>
    <w:p w:rsidR="00C260DE" w:rsidRPr="001613E6" w:rsidP="00C260DE">
      <w:pPr>
        <w:rPr>
          <w:rFonts w:ascii="Arial" w:hAnsi="Arial" w:cs="Arial"/>
          <w:sz w:val="24"/>
          <w:szCs w:val="24"/>
        </w:rPr>
      </w:pPr>
      <w:r w:rsidRPr="001613E6">
        <w:rPr>
          <w:rFonts w:ascii="Arial" w:hAnsi="Arial" w:cs="Arial"/>
          <w:sz w:val="24"/>
          <w:szCs w:val="24"/>
        </w:rPr>
        <w:t>The Committee considered this matter.</w:t>
      </w:r>
    </w:p>
    <w:p w:rsidR="00C260DE" w:rsidP="00C260DE">
      <w:pPr>
        <w:jc w:val="right"/>
        <w:rPr>
          <w:rFonts w:ascii="Arial" w:eastAsia="Arial" w:hAnsi="Arial" w:cs="Arial"/>
          <w:sz w:val="24"/>
          <w:szCs w:val="24"/>
        </w:rPr>
      </w:pPr>
    </w:p>
    <w:p w:rsidR="00C260DE" w:rsidP="00C260DE">
      <w:pPr>
        <w:jc w:val="right"/>
      </w:pPr>
      <w:r w:rsidRPr="7BC781C1">
        <w:rPr>
          <w:rFonts w:ascii="Arial" w:eastAsia="Arial" w:hAnsi="Arial" w:cs="Arial"/>
          <w:sz w:val="24"/>
          <w:szCs w:val="24"/>
        </w:rPr>
        <w:t xml:space="preserve">[Adjourned till Wednesday </w:t>
      </w:r>
      <w:r>
        <w:rPr>
          <w:rFonts w:ascii="Arial" w:eastAsia="Arial" w:hAnsi="Arial" w:cs="Arial"/>
          <w:sz w:val="24"/>
          <w:szCs w:val="24"/>
        </w:rPr>
        <w:t>11 March</w:t>
      </w:r>
      <w:r w:rsidRPr="7BC781C1">
        <w:rPr>
          <w:rFonts w:ascii="Arial" w:eastAsia="Arial" w:hAnsi="Arial" w:cs="Arial"/>
          <w:sz w:val="24"/>
          <w:szCs w:val="24"/>
        </w:rPr>
        <w:t xml:space="preserve"> 2</w:t>
      </w:r>
      <w:r>
        <w:rPr>
          <w:rFonts w:ascii="Arial" w:eastAsia="Arial" w:hAnsi="Arial" w:cs="Arial"/>
          <w:sz w:val="24"/>
          <w:szCs w:val="24"/>
        </w:rPr>
        <w:t>020</w:t>
      </w:r>
      <w:r w:rsidRPr="7BC781C1">
        <w:rPr>
          <w:rFonts w:ascii="Arial" w:eastAsia="Arial" w:hAnsi="Arial" w:cs="Arial"/>
          <w:sz w:val="24"/>
          <w:szCs w:val="24"/>
        </w:rPr>
        <w:t xml:space="preserve"> at 3.00</w:t>
      </w:r>
      <w:r w:rsidR="009B6608">
        <w:rPr>
          <w:rFonts w:ascii="Arial" w:eastAsia="Arial" w:hAnsi="Arial" w:cs="Arial"/>
          <w:sz w:val="24"/>
          <w:szCs w:val="24"/>
        </w:rPr>
        <w:t>p</w:t>
      </w:r>
      <w:r w:rsidRPr="7BC781C1">
        <w:rPr>
          <w:rFonts w:ascii="Arial" w:eastAsia="Arial" w:hAnsi="Arial" w:cs="Arial"/>
          <w:sz w:val="24"/>
          <w:szCs w:val="24"/>
        </w:rPr>
        <w:t>m</w:t>
      </w:r>
    </w:p>
    <w:p w:rsidR="00C260DE" w:rsidRPr="00115DFF" w:rsidP="00C260DE">
      <w:pPr>
        <w:rPr>
          <w:rFonts w:ascii="Arial" w:hAnsi="Arial" w:cs="Arial"/>
          <w:b/>
          <w:bCs/>
          <w:sz w:val="24"/>
          <w:szCs w:val="24"/>
        </w:rPr>
      </w:pPr>
      <w:r w:rsidRPr="00115DFF">
        <w:rPr>
          <w:rFonts w:ascii="Arial" w:hAnsi="Arial" w:cs="Arial"/>
          <w:b/>
          <w:bCs/>
          <w:sz w:val="24"/>
          <w:szCs w:val="24"/>
        </w:rPr>
        <w:t>Appendix</w:t>
      </w:r>
    </w:p>
    <w:p w:rsidR="00C260DE" w:rsidRPr="00E6049D" w:rsidP="00C260DE">
      <w:pPr>
        <w:spacing w:after="150" w:line="350" w:lineRule="atLeast"/>
        <w:textAlignment w:val="baseline"/>
        <w:outlineLvl w:val="1"/>
        <w:rPr>
          <w:rFonts w:ascii="Verdana" w:eastAsia="Times New Roman" w:hAnsi="Verdana" w:cs="Times New Roman"/>
          <w:b/>
          <w:bCs/>
          <w:color w:val="000000"/>
          <w:sz w:val="27"/>
          <w:szCs w:val="27"/>
          <w:lang w:eastAsia="en-GB"/>
        </w:rPr>
      </w:pPr>
      <w:r w:rsidRPr="00E6049D">
        <w:rPr>
          <w:rFonts w:ascii="Verdana" w:eastAsia="Times New Roman" w:hAnsi="Verdana" w:cs="Times New Roman"/>
          <w:b/>
          <w:bCs/>
          <w:color w:val="000000"/>
          <w:sz w:val="27"/>
          <w:szCs w:val="27"/>
          <w:lang w:eastAsia="en-GB"/>
        </w:rPr>
        <w:t>Bruce, Fiona (Congleton)</w:t>
      </w:r>
    </w:p>
    <w:p w:rsidR="00C260DE" w:rsidRPr="00E6049D" w:rsidP="00C260DE">
      <w:pPr>
        <w:spacing w:after="0" w:line="240" w:lineRule="auto"/>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b/>
          <w:bCs/>
          <w:color w:val="000000"/>
          <w:sz w:val="19"/>
          <w:szCs w:val="19"/>
          <w:bdr w:val="nil"/>
          <w:lang w:eastAsia="en-GB"/>
        </w:rPr>
        <w:t>Bruce, Fiona (Congleton)</w:t>
      </w:r>
    </w:p>
    <w:p w:rsidR="00C260DE" w:rsidRPr="00E6049D" w:rsidP="00C260DE">
      <w:pPr>
        <w:spacing w:after="0" w:line="240" w:lineRule="auto"/>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b/>
          <w:bCs/>
          <w:color w:val="000000"/>
          <w:sz w:val="19"/>
          <w:szCs w:val="19"/>
          <w:bdr w:val="nil"/>
          <w:lang w:eastAsia="en-GB"/>
        </w:rPr>
        <w:t>1. Employment and earnings</w:t>
      </w:r>
    </w:p>
    <w:p w:rsidR="00C260DE" w:rsidRPr="00E6049D" w:rsidP="00C260DE">
      <w:pPr>
        <w:spacing w:after="75" w:line="240" w:lineRule="auto"/>
        <w:ind w:left="45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 xml:space="preserve">Fiona Bruce and Co LLP; </w:t>
      </w:r>
      <w:r w:rsidRPr="00E6049D">
        <w:rPr>
          <w:rFonts w:ascii="Verdana" w:eastAsia="Times New Roman" w:hAnsi="Verdana" w:cs="Times New Roman"/>
          <w:color w:val="000000"/>
          <w:sz w:val="19"/>
          <w:szCs w:val="19"/>
          <w:lang w:eastAsia="en-GB"/>
        </w:rPr>
        <w:t>solicitors</w:t>
      </w:r>
      <w:r w:rsidRPr="00E6049D">
        <w:rPr>
          <w:rFonts w:ascii="Verdana" w:eastAsia="Times New Roman" w:hAnsi="Verdana" w:cs="Times New Roman"/>
          <w:color w:val="000000"/>
          <w:sz w:val="19"/>
          <w:szCs w:val="19"/>
          <w:lang w:eastAsia="en-GB"/>
        </w:rPr>
        <w:t xml:space="preserve"> practice. Address: Justice House, 3 Grappenhall Rd, Stockton Heath, Warrington WA4 2AH. Consultancy fees received:</w:t>
      </w:r>
    </w:p>
    <w:p w:rsidR="00C260DE" w:rsidRPr="00E6049D" w:rsidP="00C260DE">
      <w:pPr>
        <w:spacing w:after="75" w:line="240" w:lineRule="auto"/>
        <w:ind w:left="90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31 January 2019, received £57,856.71 Hours: 13 hrs. (Registered 26 February 2019)</w:t>
      </w:r>
    </w:p>
    <w:p w:rsidR="00C260DE" w:rsidRPr="00E6049D" w:rsidP="00C260DE">
      <w:pPr>
        <w:spacing w:after="75" w:line="240" w:lineRule="auto"/>
        <w:ind w:left="90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31 March 2019, received £30,000. Hours: 15 hrs. (Registered 26 April 2019)</w:t>
      </w:r>
    </w:p>
    <w:p w:rsidR="00C260DE" w:rsidRPr="00E6049D" w:rsidP="00C260DE">
      <w:pPr>
        <w:spacing w:after="75" w:line="240" w:lineRule="auto"/>
        <w:ind w:left="90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30 April 2019, received £5,000. Hours: 13 hrs. (Registered 24 May 2019)</w:t>
      </w:r>
    </w:p>
    <w:p w:rsidR="00C260DE" w:rsidRPr="00E6049D" w:rsidP="00C260DE">
      <w:pPr>
        <w:spacing w:after="75" w:line="240" w:lineRule="auto"/>
        <w:ind w:left="90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31 May 2019, received £5,000. Hours: 10 hrs. (Registered 28 June 2019)</w:t>
      </w:r>
    </w:p>
    <w:p w:rsidR="00C260DE" w:rsidRPr="00E6049D" w:rsidP="00C260DE">
      <w:pPr>
        <w:spacing w:after="75" w:line="240" w:lineRule="auto"/>
        <w:ind w:left="90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30 June 2019, received £5,000. Hours: 7 hrs. (Registered 26 July 2019)</w:t>
      </w:r>
    </w:p>
    <w:p w:rsidR="00C260DE" w:rsidRPr="00E6049D" w:rsidP="00C260DE">
      <w:pPr>
        <w:spacing w:after="75" w:line="240" w:lineRule="auto"/>
        <w:ind w:left="90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31 July 2019, received £5,000. Hours: 9 hrs. (Registered 27 August 2019)</w:t>
      </w:r>
    </w:p>
    <w:p w:rsidR="00C260DE" w:rsidRPr="00E6049D" w:rsidP="00C260DE">
      <w:pPr>
        <w:spacing w:after="75" w:line="240" w:lineRule="auto"/>
        <w:ind w:left="90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31 August 2019, received £5,000. Hours: 6 hrs. (Registered 25 September 2019)</w:t>
      </w:r>
    </w:p>
    <w:p w:rsidR="00C260DE" w:rsidRPr="00E6049D" w:rsidP="00C260DE">
      <w:pPr>
        <w:spacing w:after="75" w:line="240" w:lineRule="auto"/>
        <w:ind w:left="90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30 September 2019, received £5,000. Hours: 8 hrs. (Registered 25 October 2019)</w:t>
      </w:r>
    </w:p>
    <w:p w:rsidR="00C260DE" w:rsidRPr="00E6049D" w:rsidP="00C260DE">
      <w:pPr>
        <w:spacing w:after="75" w:line="240" w:lineRule="auto"/>
        <w:ind w:left="90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6 December 2019, received £15,000. Hours: 6 hrs. (Registered 02 January 2020)</w:t>
      </w:r>
    </w:p>
    <w:p w:rsidR="00C260DE" w:rsidRPr="00E6049D" w:rsidP="00C260DE">
      <w:pPr>
        <w:spacing w:after="0" w:line="240" w:lineRule="auto"/>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b/>
          <w:bCs/>
          <w:color w:val="000000"/>
          <w:sz w:val="19"/>
          <w:szCs w:val="19"/>
          <w:bdr w:val="nil"/>
          <w:lang w:eastAsia="en-GB"/>
        </w:rPr>
        <w:t>4. Visits outside the UK</w:t>
      </w:r>
    </w:p>
    <w:p w:rsidR="00C260DE" w:rsidRPr="00E6049D" w:rsidP="00C260DE">
      <w:pPr>
        <w:spacing w:after="0" w:line="240" w:lineRule="auto"/>
        <w:ind w:left="45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Name of donor: Alliance Defending Freedom International UK</w:t>
      </w:r>
      <w:r w:rsidRPr="00E6049D">
        <w:rPr>
          <w:rFonts w:ascii="Verdana" w:eastAsia="Times New Roman" w:hAnsi="Verdana" w:cs="Times New Roman"/>
          <w:color w:val="000000"/>
          <w:sz w:val="19"/>
          <w:szCs w:val="19"/>
          <w:lang w:eastAsia="en-GB"/>
        </w:rPr>
        <w:br/>
        <w:t>Address of donor: 16 Old Queen St, London SW1H 9HP</w:t>
      </w:r>
      <w:r w:rsidRPr="00E6049D">
        <w:rPr>
          <w:rFonts w:ascii="Verdana" w:eastAsia="Times New Roman" w:hAnsi="Verdana" w:cs="Times New Roman"/>
          <w:color w:val="000000"/>
          <w:sz w:val="19"/>
          <w:szCs w:val="19"/>
          <w:lang w:eastAsia="en-GB"/>
        </w:rPr>
        <w:br/>
        <w:t>Estimate of the probable value (or amount of any donation): For my husband and myself, travel £317, two nights’ accommodation £490, taxis to and from the airport £60 and a dinner with an estimated value of £60; total value £927</w:t>
      </w:r>
      <w:r w:rsidRPr="00E6049D">
        <w:rPr>
          <w:rFonts w:ascii="Verdana" w:eastAsia="Times New Roman" w:hAnsi="Verdana" w:cs="Times New Roman"/>
          <w:color w:val="000000"/>
          <w:sz w:val="19"/>
          <w:szCs w:val="19"/>
          <w:lang w:eastAsia="en-GB"/>
        </w:rPr>
        <w:br/>
        <w:t>Destination of visit: Vienna</w:t>
      </w:r>
      <w:r w:rsidRPr="00E6049D">
        <w:rPr>
          <w:rFonts w:ascii="Verdana" w:eastAsia="Times New Roman" w:hAnsi="Verdana" w:cs="Times New Roman"/>
          <w:color w:val="000000"/>
          <w:sz w:val="19"/>
          <w:szCs w:val="19"/>
          <w:lang w:eastAsia="en-GB"/>
        </w:rPr>
        <w:br/>
        <w:t>Dates of visit: 14-18 April 2019</w:t>
      </w:r>
      <w:r w:rsidRPr="00E6049D">
        <w:rPr>
          <w:rFonts w:ascii="Verdana" w:eastAsia="Times New Roman" w:hAnsi="Verdana" w:cs="Times New Roman"/>
          <w:color w:val="000000"/>
          <w:sz w:val="19"/>
          <w:szCs w:val="19"/>
          <w:lang w:eastAsia="en-GB"/>
        </w:rPr>
        <w:br/>
        <w:t>Purpose of visit: To speak at a conference.</w:t>
      </w:r>
      <w:r w:rsidRPr="00E6049D">
        <w:rPr>
          <w:rFonts w:ascii="Verdana" w:eastAsia="Times New Roman" w:hAnsi="Verdana" w:cs="Times New Roman"/>
          <w:color w:val="000000"/>
          <w:sz w:val="19"/>
          <w:szCs w:val="19"/>
          <w:lang w:eastAsia="en-GB"/>
        </w:rPr>
        <w:br/>
        <w:t>(Registered 02 May 2019)</w:t>
      </w:r>
    </w:p>
    <w:p w:rsidR="00C260DE" w:rsidRPr="00E6049D" w:rsidP="00C260DE">
      <w:pPr>
        <w:spacing w:after="0" w:line="240" w:lineRule="auto"/>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b/>
          <w:bCs/>
          <w:color w:val="000000"/>
          <w:sz w:val="19"/>
          <w:szCs w:val="19"/>
          <w:bdr w:val="nil"/>
          <w:lang w:eastAsia="en-GB"/>
        </w:rPr>
        <w:t>5. Gifts and benefits from sources outside the UK</w:t>
      </w:r>
    </w:p>
    <w:p w:rsidR="00C260DE" w:rsidRPr="00E6049D" w:rsidP="00C260DE">
      <w:pPr>
        <w:spacing w:after="0" w:line="240" w:lineRule="auto"/>
        <w:ind w:left="45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Name of donor: Centre for Law and Religion Studies, J Reuben Clark Law School</w:t>
      </w:r>
      <w:r w:rsidRPr="00E6049D">
        <w:rPr>
          <w:rFonts w:ascii="Verdana" w:eastAsia="Times New Roman" w:hAnsi="Verdana" w:cs="Times New Roman"/>
          <w:color w:val="000000"/>
          <w:sz w:val="19"/>
          <w:szCs w:val="19"/>
          <w:lang w:eastAsia="en-GB"/>
        </w:rPr>
        <w:br/>
        <w:t>Address of donor: Brigham Young University, 452 JRCB, Provo, Utah 84602 USA</w:t>
      </w:r>
      <w:r w:rsidRPr="00E6049D">
        <w:rPr>
          <w:rFonts w:ascii="Verdana" w:eastAsia="Times New Roman" w:hAnsi="Verdana" w:cs="Times New Roman"/>
          <w:color w:val="000000"/>
          <w:sz w:val="19"/>
          <w:szCs w:val="19"/>
          <w:lang w:eastAsia="en-GB"/>
        </w:rPr>
        <w:br/>
        <w:t>Amount of donation, or nature and value if donation in kind: Associated with a speaking engagement in Oxford, hotel accommodation with a value of £200</w:t>
      </w:r>
      <w:r w:rsidRPr="00E6049D">
        <w:rPr>
          <w:rFonts w:ascii="Verdana" w:eastAsia="Times New Roman" w:hAnsi="Verdana" w:cs="Times New Roman"/>
          <w:color w:val="000000"/>
          <w:sz w:val="19"/>
          <w:szCs w:val="19"/>
          <w:lang w:eastAsia="en-GB"/>
        </w:rPr>
        <w:br/>
        <w:t>Date received: 12 August 2019</w:t>
      </w:r>
      <w:r w:rsidRPr="00E6049D">
        <w:rPr>
          <w:rFonts w:ascii="Verdana" w:eastAsia="Times New Roman" w:hAnsi="Verdana" w:cs="Times New Roman"/>
          <w:color w:val="000000"/>
          <w:sz w:val="19"/>
          <w:szCs w:val="19"/>
          <w:lang w:eastAsia="en-GB"/>
        </w:rPr>
        <w:br/>
        <w:t>Date accepted: 12 August 2019</w:t>
      </w:r>
      <w:r w:rsidRPr="00E6049D">
        <w:rPr>
          <w:rFonts w:ascii="Verdana" w:eastAsia="Times New Roman" w:hAnsi="Verdana" w:cs="Times New Roman"/>
          <w:color w:val="000000"/>
          <w:sz w:val="19"/>
          <w:szCs w:val="19"/>
          <w:lang w:eastAsia="en-GB"/>
        </w:rPr>
        <w:br/>
        <w:t>Donor status: other</w:t>
      </w:r>
      <w:r w:rsidRPr="00E6049D">
        <w:rPr>
          <w:rFonts w:ascii="Verdana" w:eastAsia="Times New Roman" w:hAnsi="Verdana" w:cs="Times New Roman"/>
          <w:color w:val="000000"/>
          <w:sz w:val="19"/>
          <w:szCs w:val="19"/>
          <w:lang w:eastAsia="en-GB"/>
        </w:rPr>
        <w:br/>
        <w:t>(Registered 18 September 2019, together with donation received on 3 September 2019)</w:t>
      </w:r>
    </w:p>
    <w:p w:rsidR="00C260DE" w:rsidRPr="00E6049D" w:rsidP="00C260DE">
      <w:pPr>
        <w:spacing w:after="0" w:line="240" w:lineRule="auto"/>
        <w:ind w:left="45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Name of donor: Centre for Law and Religion Studies, J Reuben Clark Law School</w:t>
      </w:r>
      <w:r w:rsidRPr="00E6049D">
        <w:rPr>
          <w:rFonts w:ascii="Verdana" w:eastAsia="Times New Roman" w:hAnsi="Verdana" w:cs="Times New Roman"/>
          <w:color w:val="000000"/>
          <w:sz w:val="19"/>
          <w:szCs w:val="19"/>
          <w:lang w:eastAsia="en-GB"/>
        </w:rPr>
        <w:br/>
        <w:t>Address of donor: Brigham Young University, 452 JRCB, Provo, Utah 84602 USA</w:t>
      </w:r>
      <w:r w:rsidRPr="00E6049D">
        <w:rPr>
          <w:rFonts w:ascii="Verdana" w:eastAsia="Times New Roman" w:hAnsi="Verdana" w:cs="Times New Roman"/>
          <w:color w:val="000000"/>
          <w:sz w:val="19"/>
          <w:szCs w:val="19"/>
          <w:lang w:eastAsia="en-GB"/>
        </w:rPr>
        <w:br/>
        <w:t>Amount of donation, or nature and value if donation in kind: £179 reimbursement of petrol and parking fees associated with a speaking engagement in Oxford</w:t>
      </w:r>
      <w:r w:rsidRPr="00E6049D">
        <w:rPr>
          <w:rFonts w:ascii="Verdana" w:eastAsia="Times New Roman" w:hAnsi="Verdana" w:cs="Times New Roman"/>
          <w:color w:val="000000"/>
          <w:sz w:val="19"/>
          <w:szCs w:val="19"/>
          <w:lang w:eastAsia="en-GB"/>
        </w:rPr>
        <w:br/>
        <w:t>Date received: 3 September 2019</w:t>
      </w:r>
      <w:r w:rsidRPr="00E6049D">
        <w:rPr>
          <w:rFonts w:ascii="Verdana" w:eastAsia="Times New Roman" w:hAnsi="Verdana" w:cs="Times New Roman"/>
          <w:color w:val="000000"/>
          <w:sz w:val="19"/>
          <w:szCs w:val="19"/>
          <w:lang w:eastAsia="en-GB"/>
        </w:rPr>
        <w:br/>
        <w:t>Date accepted: 3 September 2019</w:t>
      </w:r>
      <w:r w:rsidRPr="00E6049D">
        <w:rPr>
          <w:rFonts w:ascii="Verdana" w:eastAsia="Times New Roman" w:hAnsi="Verdana" w:cs="Times New Roman"/>
          <w:color w:val="000000"/>
          <w:sz w:val="19"/>
          <w:szCs w:val="19"/>
          <w:lang w:eastAsia="en-GB"/>
        </w:rPr>
        <w:br/>
        <w:t>Donor status: other</w:t>
      </w:r>
      <w:r w:rsidRPr="00E6049D">
        <w:rPr>
          <w:rFonts w:ascii="Verdana" w:eastAsia="Times New Roman" w:hAnsi="Verdana" w:cs="Times New Roman"/>
          <w:color w:val="000000"/>
          <w:sz w:val="19"/>
          <w:szCs w:val="19"/>
          <w:lang w:eastAsia="en-GB"/>
        </w:rPr>
        <w:br/>
        <w:t>(Registered 18 September 2019, together with donation received on 12 August 2019)</w:t>
      </w:r>
    </w:p>
    <w:p w:rsidR="00C260DE" w:rsidRPr="00E6049D" w:rsidP="00C260DE">
      <w:pPr>
        <w:spacing w:after="0" w:line="240" w:lineRule="auto"/>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b/>
          <w:bCs/>
          <w:color w:val="000000"/>
          <w:sz w:val="19"/>
          <w:szCs w:val="19"/>
          <w:bdr w:val="nil"/>
          <w:lang w:eastAsia="en-GB"/>
        </w:rPr>
        <w:t>6. Land and property portfolio: (</w:t>
      </w:r>
      <w:r w:rsidRPr="00E6049D">
        <w:rPr>
          <w:rFonts w:ascii="Verdana" w:eastAsia="Times New Roman" w:hAnsi="Verdana" w:cs="Times New Roman"/>
          <w:b/>
          <w:bCs/>
          <w:color w:val="000000"/>
          <w:sz w:val="19"/>
          <w:szCs w:val="19"/>
          <w:bdr w:val="nil"/>
          <w:lang w:eastAsia="en-GB"/>
        </w:rPr>
        <w:t>i</w:t>
      </w:r>
      <w:r w:rsidRPr="00E6049D">
        <w:rPr>
          <w:rFonts w:ascii="Verdana" w:eastAsia="Times New Roman" w:hAnsi="Verdana" w:cs="Times New Roman"/>
          <w:b/>
          <w:bCs/>
          <w:color w:val="000000"/>
          <w:sz w:val="19"/>
          <w:szCs w:val="19"/>
          <w:bdr w:val="nil"/>
          <w:lang w:eastAsia="en-GB"/>
        </w:rPr>
        <w:t>) value over £100,000 and/or (ii) giving rental income of over £10,000 a year</w:t>
      </w:r>
    </w:p>
    <w:p w:rsidR="00C260DE" w:rsidRPr="00E6049D" w:rsidP="00C260DE">
      <w:pPr>
        <w:spacing w:after="75" w:line="240" w:lineRule="auto"/>
        <w:ind w:left="45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Four residential properties in Warrington, Cheshire: (</w:t>
      </w:r>
      <w:r w:rsidRPr="00E6049D">
        <w:rPr>
          <w:rFonts w:ascii="Verdana" w:eastAsia="Times New Roman" w:hAnsi="Verdana" w:cs="Times New Roman"/>
          <w:color w:val="000000"/>
          <w:sz w:val="19"/>
          <w:szCs w:val="19"/>
          <w:lang w:eastAsia="en-GB"/>
        </w:rPr>
        <w:t>i</w:t>
      </w:r>
      <w:r w:rsidRPr="00E6049D">
        <w:rPr>
          <w:rFonts w:ascii="Verdana" w:eastAsia="Times New Roman" w:hAnsi="Verdana" w:cs="Times New Roman"/>
          <w:color w:val="000000"/>
          <w:sz w:val="19"/>
          <w:szCs w:val="19"/>
          <w:lang w:eastAsia="en-GB"/>
        </w:rPr>
        <w:t>) and (ii). The fourth property was purchased on 1 February 2016. (Updated 11 November 2013 and 16 February 2016)</w:t>
      </w:r>
    </w:p>
    <w:p w:rsidR="00C260DE" w:rsidRPr="00E6049D" w:rsidP="00C260DE">
      <w:pPr>
        <w:spacing w:after="75" w:line="240" w:lineRule="auto"/>
        <w:ind w:left="45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Five commercial properties in Warrington, Cheshire: (</w:t>
      </w:r>
      <w:r w:rsidRPr="00E6049D">
        <w:rPr>
          <w:rFonts w:ascii="Verdana" w:eastAsia="Times New Roman" w:hAnsi="Verdana" w:cs="Times New Roman"/>
          <w:color w:val="000000"/>
          <w:sz w:val="19"/>
          <w:szCs w:val="19"/>
          <w:lang w:eastAsia="en-GB"/>
        </w:rPr>
        <w:t>i</w:t>
      </w:r>
      <w:r w:rsidRPr="00E6049D">
        <w:rPr>
          <w:rFonts w:ascii="Verdana" w:eastAsia="Times New Roman" w:hAnsi="Verdana" w:cs="Times New Roman"/>
          <w:color w:val="000000"/>
          <w:sz w:val="19"/>
          <w:szCs w:val="19"/>
          <w:lang w:eastAsia="en-GB"/>
        </w:rPr>
        <w:t>) and (ii). The fifth property became registrable on 1 July 2018. (Updated 02 July 2018)</w:t>
      </w:r>
    </w:p>
    <w:p w:rsidR="00C260DE" w:rsidP="00C260DE">
      <w:pPr>
        <w:spacing w:after="75" w:line="240" w:lineRule="auto"/>
        <w:ind w:left="450"/>
        <w:textAlignment w:val="baseline"/>
        <w:rPr>
          <w:rFonts w:ascii="Verdana" w:eastAsia="Times New Roman" w:hAnsi="Verdana" w:cs="Times New Roman"/>
          <w:color w:val="000000"/>
          <w:sz w:val="19"/>
          <w:szCs w:val="19"/>
          <w:lang w:eastAsia="en-GB"/>
        </w:rPr>
      </w:pPr>
      <w:r w:rsidRPr="00E6049D">
        <w:rPr>
          <w:rFonts w:ascii="Verdana" w:eastAsia="Times New Roman" w:hAnsi="Verdana" w:cs="Times New Roman"/>
          <w:color w:val="000000"/>
          <w:sz w:val="19"/>
          <w:szCs w:val="19"/>
          <w:lang w:eastAsia="en-GB"/>
        </w:rPr>
        <w:t>One commercial property in Knutsford, Cheshire: (</w:t>
      </w:r>
      <w:r w:rsidRPr="00E6049D">
        <w:rPr>
          <w:rFonts w:ascii="Verdana" w:eastAsia="Times New Roman" w:hAnsi="Verdana" w:cs="Times New Roman"/>
          <w:color w:val="000000"/>
          <w:sz w:val="19"/>
          <w:szCs w:val="19"/>
          <w:lang w:eastAsia="en-GB"/>
        </w:rPr>
        <w:t>i</w:t>
      </w:r>
      <w:r w:rsidRPr="00E6049D">
        <w:rPr>
          <w:rFonts w:ascii="Verdana" w:eastAsia="Times New Roman" w:hAnsi="Verdana" w:cs="Times New Roman"/>
          <w:color w:val="000000"/>
          <w:sz w:val="19"/>
          <w:szCs w:val="19"/>
          <w:lang w:eastAsia="en-GB"/>
        </w:rPr>
        <w:t>) and (ii). (Registered 31 May 2010)</w:t>
      </w:r>
    </w:p>
    <w:p w:rsidR="00C260DE" w:rsidP="00C260DE">
      <w:pPr>
        <w:spacing w:after="0" w:line="240" w:lineRule="auto"/>
        <w:rPr>
          <w:rFonts w:ascii="Verdana" w:hAnsi="Verdana"/>
          <w:sz w:val="19"/>
          <w:szCs w:val="19"/>
        </w:rPr>
      </w:pPr>
    </w:p>
    <w:p w:rsidR="00C260DE" w:rsidRPr="005037B6" w:rsidP="00C260DE">
      <w:pPr>
        <w:spacing w:after="0" w:line="240" w:lineRule="auto"/>
        <w:rPr>
          <w:rFonts w:ascii="Verdana" w:hAnsi="Verdana"/>
          <w:sz w:val="19"/>
          <w:szCs w:val="19"/>
        </w:rPr>
      </w:pPr>
      <w:r w:rsidRPr="005037B6">
        <w:rPr>
          <w:rFonts w:ascii="Verdana" w:hAnsi="Verdana"/>
          <w:sz w:val="19"/>
          <w:szCs w:val="19"/>
        </w:rPr>
        <w:t>Member of the Law Society and a member of the Society of Trusts and Estates Practitioners (STEP)</w:t>
      </w:r>
    </w:p>
    <w:p w:rsidR="00C260DE" w:rsidRPr="005037B6" w:rsidP="00C260DE">
      <w:pPr>
        <w:spacing w:after="0" w:line="240" w:lineRule="auto"/>
        <w:rPr>
          <w:rFonts w:ascii="Verdana" w:hAnsi="Verdana"/>
          <w:sz w:val="19"/>
          <w:szCs w:val="19"/>
        </w:rPr>
      </w:pPr>
      <w:r w:rsidRPr="005037B6">
        <w:rPr>
          <w:rFonts w:ascii="Verdana" w:hAnsi="Verdana"/>
          <w:sz w:val="19"/>
          <w:szCs w:val="19"/>
        </w:rPr>
        <w:t xml:space="preserve">Lay Canon of Chester Cathedral. </w:t>
      </w:r>
    </w:p>
    <w:p w:rsidR="00C260DE" w:rsidRPr="005037B6" w:rsidP="00C260DE">
      <w:pPr>
        <w:spacing w:after="0" w:line="240" w:lineRule="auto"/>
        <w:rPr>
          <w:rFonts w:ascii="Verdana" w:hAnsi="Verdana"/>
          <w:sz w:val="19"/>
          <w:szCs w:val="19"/>
        </w:rPr>
      </w:pPr>
      <w:r>
        <w:rPr>
          <w:rFonts w:ascii="Verdana" w:hAnsi="Verdana"/>
          <w:sz w:val="19"/>
          <w:szCs w:val="19"/>
        </w:rPr>
        <w:t>I</w:t>
      </w:r>
      <w:r w:rsidRPr="005037B6">
        <w:rPr>
          <w:rFonts w:ascii="Verdana" w:hAnsi="Verdana"/>
          <w:sz w:val="19"/>
          <w:szCs w:val="19"/>
        </w:rPr>
        <w:t>ndirect interest relating to</w:t>
      </w:r>
      <w:r>
        <w:rPr>
          <w:rFonts w:ascii="Verdana" w:hAnsi="Verdana"/>
          <w:sz w:val="19"/>
          <w:szCs w:val="19"/>
        </w:rPr>
        <w:t xml:space="preserve"> </w:t>
      </w:r>
      <w:r w:rsidRPr="005037B6">
        <w:rPr>
          <w:rFonts w:ascii="Verdana" w:hAnsi="Verdana"/>
          <w:sz w:val="19"/>
          <w:szCs w:val="19"/>
        </w:rPr>
        <w:t>partners</w:t>
      </w:r>
      <w:r w:rsidRPr="005037B6">
        <w:rPr>
          <w:rFonts w:ascii="Verdana" w:hAnsi="Verdana"/>
          <w:sz w:val="19"/>
          <w:szCs w:val="19"/>
        </w:rPr>
        <w:t xml:space="preserve"> work. Richard Bruce</w:t>
      </w:r>
      <w:r>
        <w:rPr>
          <w:rFonts w:ascii="Verdana" w:hAnsi="Verdana"/>
          <w:sz w:val="19"/>
          <w:szCs w:val="19"/>
        </w:rPr>
        <w:t xml:space="preserve">, partner, </w:t>
      </w:r>
      <w:r w:rsidRPr="005037B6">
        <w:rPr>
          <w:rFonts w:ascii="Verdana" w:hAnsi="Verdana"/>
          <w:sz w:val="19"/>
          <w:szCs w:val="19"/>
        </w:rPr>
        <w:t>is a chartered surveyor and works for Fiona Bruce LLP Solicitors.</w:t>
      </w:r>
    </w:p>
    <w:p w:rsidR="00C260DE" w:rsidRPr="005037B6" w:rsidP="00C260DE">
      <w:pPr>
        <w:spacing w:after="0" w:line="240" w:lineRule="auto"/>
        <w:rPr>
          <w:rFonts w:ascii="Verdana" w:hAnsi="Verdana"/>
          <w:sz w:val="19"/>
          <w:szCs w:val="19"/>
        </w:rPr>
      </w:pPr>
      <w:r w:rsidRPr="005037B6">
        <w:rPr>
          <w:rFonts w:ascii="Verdana" w:hAnsi="Verdana"/>
          <w:sz w:val="19"/>
          <w:szCs w:val="19"/>
        </w:rPr>
        <w:t>Chair of the Conservative Party Human Rights Commission.</w:t>
      </w:r>
    </w:p>
    <w:p w:rsidR="00C260DE" w:rsidRPr="005037B6" w:rsidP="00C260DE">
      <w:pPr>
        <w:spacing w:after="0" w:line="240" w:lineRule="auto"/>
        <w:rPr>
          <w:rFonts w:ascii="Verdana" w:hAnsi="Verdana"/>
          <w:sz w:val="19"/>
          <w:szCs w:val="19"/>
        </w:rPr>
      </w:pPr>
      <w:r w:rsidRPr="005037B6">
        <w:rPr>
          <w:rFonts w:ascii="Verdana" w:hAnsi="Verdana"/>
          <w:sz w:val="19"/>
          <w:szCs w:val="19"/>
        </w:rPr>
        <w:t>Chair of the following All-Party Groups – Pro-Life/ Religious Education/ North Korea.</w:t>
      </w:r>
    </w:p>
    <w:p w:rsidR="00C260DE" w:rsidP="00C260DE">
      <w:pPr>
        <w:spacing w:after="0" w:line="240" w:lineRule="auto"/>
        <w:rPr>
          <w:rFonts w:ascii="Verdana" w:hAnsi="Verdana"/>
          <w:sz w:val="19"/>
          <w:szCs w:val="19"/>
        </w:rPr>
      </w:pPr>
      <w:r w:rsidRPr="005037B6">
        <w:rPr>
          <w:rFonts w:ascii="Verdana" w:hAnsi="Verdana"/>
          <w:sz w:val="19"/>
          <w:szCs w:val="19"/>
        </w:rPr>
        <w:t xml:space="preserve">Member of the Backbench Business Committee and the Ecclesiastical Committee in Parliament. </w:t>
      </w:r>
    </w:p>
    <w:p w:rsidR="00C260DE" w:rsidP="00C260DE">
      <w:pPr>
        <w:spacing w:after="0" w:line="240" w:lineRule="auto"/>
        <w:rPr>
          <w:rFonts w:ascii="Verdana" w:hAnsi="Verdana"/>
          <w:sz w:val="19"/>
          <w:szCs w:val="19"/>
        </w:rPr>
      </w:pPr>
    </w:p>
    <w:p w:rsidR="00C260DE" w:rsidP="00C260DE">
      <w:pPr>
        <w:spacing w:after="0" w:line="240" w:lineRule="auto"/>
        <w:rPr>
          <w:rFonts w:ascii="Verdana" w:hAnsi="Verdana"/>
          <w:sz w:val="19"/>
          <w:szCs w:val="19"/>
        </w:rPr>
      </w:pPr>
      <w:r>
        <w:rPr>
          <w:rFonts w:ascii="Verdana" w:hAnsi="Verdana"/>
          <w:sz w:val="19"/>
          <w:szCs w:val="19"/>
        </w:rPr>
        <w:t>PATRON List</w:t>
      </w:r>
    </w:p>
    <w:p w:rsidR="00C260DE" w:rsidRPr="005037B6" w:rsidP="00C260DE">
      <w:pPr>
        <w:spacing w:after="0" w:line="240" w:lineRule="auto"/>
        <w:rPr>
          <w:rFonts w:ascii="Verdana" w:hAnsi="Verdana"/>
          <w:sz w:val="19"/>
          <w:szCs w:val="19"/>
        </w:rPr>
      </w:pPr>
      <w:r w:rsidRPr="005037B6">
        <w:rPr>
          <w:rFonts w:ascii="Verdana" w:hAnsi="Verdana"/>
          <w:sz w:val="19"/>
          <w:szCs w:val="19"/>
        </w:rPr>
        <w:t>Cheshire Arts for Health</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Patron</w:t>
      </w:r>
    </w:p>
    <w:p w:rsidR="00C260DE" w:rsidRPr="005037B6" w:rsidP="00C260DE">
      <w:pPr>
        <w:spacing w:after="0" w:line="240" w:lineRule="auto"/>
        <w:rPr>
          <w:rFonts w:ascii="Verdana" w:hAnsi="Verdana"/>
          <w:sz w:val="19"/>
          <w:szCs w:val="19"/>
        </w:rPr>
      </w:pPr>
      <w:r w:rsidRPr="005037B6">
        <w:rPr>
          <w:rFonts w:ascii="Verdana" w:hAnsi="Verdana"/>
          <w:sz w:val="19"/>
          <w:szCs w:val="19"/>
        </w:rPr>
        <w:t>The Keys Project – Addiction Treatment and Support</w:t>
      </w:r>
      <w:r w:rsidRPr="005037B6">
        <w:rPr>
          <w:rFonts w:ascii="Verdana" w:hAnsi="Verdana"/>
          <w:sz w:val="19"/>
          <w:szCs w:val="19"/>
        </w:rPr>
        <w:tab/>
        <w:t>Patron</w:t>
      </w:r>
    </w:p>
    <w:p w:rsidR="00C260DE" w:rsidRPr="005037B6" w:rsidP="00C260DE">
      <w:pPr>
        <w:spacing w:after="0" w:line="240" w:lineRule="auto"/>
        <w:rPr>
          <w:rFonts w:ascii="Verdana" w:hAnsi="Verdana"/>
          <w:sz w:val="19"/>
          <w:szCs w:val="19"/>
        </w:rPr>
      </w:pPr>
      <w:r w:rsidRPr="005037B6">
        <w:rPr>
          <w:rFonts w:ascii="Verdana" w:hAnsi="Verdana"/>
          <w:sz w:val="19"/>
          <w:szCs w:val="19"/>
        </w:rPr>
        <w:t>The International Advocacy Programme (IAP)</w:t>
      </w:r>
      <w:r w:rsidRPr="005037B6">
        <w:rPr>
          <w:rFonts w:ascii="Verdana" w:hAnsi="Verdana"/>
          <w:sz w:val="19"/>
          <w:szCs w:val="19"/>
        </w:rPr>
        <w:tab/>
      </w:r>
      <w:r>
        <w:rPr>
          <w:rFonts w:ascii="Verdana" w:hAnsi="Verdana"/>
          <w:sz w:val="19"/>
          <w:szCs w:val="19"/>
        </w:rPr>
        <w:tab/>
      </w:r>
      <w:r w:rsidRPr="005037B6">
        <w:rPr>
          <w:rFonts w:ascii="Verdana" w:hAnsi="Verdana"/>
          <w:sz w:val="19"/>
          <w:szCs w:val="19"/>
        </w:rPr>
        <w:t>Patron</w:t>
      </w:r>
    </w:p>
    <w:p w:rsidR="00C260DE" w:rsidRPr="005037B6" w:rsidP="00C260DE">
      <w:pPr>
        <w:spacing w:after="0" w:line="240" w:lineRule="auto"/>
        <w:rPr>
          <w:rFonts w:ascii="Verdana" w:hAnsi="Verdana"/>
          <w:sz w:val="19"/>
          <w:szCs w:val="19"/>
        </w:rPr>
      </w:pPr>
      <w:r w:rsidRPr="005037B6">
        <w:rPr>
          <w:rFonts w:ascii="Verdana" w:hAnsi="Verdana"/>
          <w:sz w:val="19"/>
          <w:szCs w:val="19"/>
        </w:rPr>
        <w:t>Living Waters School, Tanzania</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Patron</w:t>
      </w:r>
    </w:p>
    <w:p w:rsidR="00C260DE" w:rsidRPr="005037B6" w:rsidP="00C260DE">
      <w:pPr>
        <w:spacing w:after="0" w:line="240" w:lineRule="auto"/>
        <w:rPr>
          <w:rFonts w:ascii="Verdana" w:hAnsi="Verdana"/>
          <w:sz w:val="19"/>
          <w:szCs w:val="19"/>
        </w:rPr>
      </w:pPr>
      <w:r w:rsidRPr="005037B6">
        <w:rPr>
          <w:rFonts w:ascii="Verdana" w:hAnsi="Verdana"/>
          <w:sz w:val="19"/>
          <w:szCs w:val="19"/>
        </w:rPr>
        <w:t>Carers Trust4all</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Patron</w:t>
      </w:r>
    </w:p>
    <w:p w:rsidR="00C260DE" w:rsidRPr="005037B6" w:rsidP="00C260DE">
      <w:pPr>
        <w:spacing w:after="0" w:line="240" w:lineRule="auto"/>
        <w:rPr>
          <w:rFonts w:ascii="Verdana" w:hAnsi="Verdana"/>
          <w:sz w:val="19"/>
          <w:szCs w:val="19"/>
        </w:rPr>
      </w:pPr>
      <w:r w:rsidRPr="005037B6">
        <w:rPr>
          <w:rFonts w:ascii="Verdana" w:hAnsi="Verdana"/>
          <w:sz w:val="19"/>
          <w:szCs w:val="19"/>
        </w:rPr>
        <w:t>Macclesfield &amp; Congleton Scout District</w:t>
      </w:r>
      <w:r w:rsidRPr="005037B6">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Vice President</w:t>
      </w:r>
    </w:p>
    <w:p w:rsidR="00C260DE" w:rsidRPr="005037B6" w:rsidP="00C260DE">
      <w:pPr>
        <w:spacing w:after="0" w:line="240" w:lineRule="auto"/>
        <w:rPr>
          <w:rFonts w:ascii="Verdana" w:hAnsi="Verdana"/>
          <w:sz w:val="19"/>
          <w:szCs w:val="19"/>
        </w:rPr>
      </w:pPr>
      <w:r w:rsidRPr="005037B6">
        <w:rPr>
          <w:rFonts w:ascii="Verdana" w:hAnsi="Verdana"/>
          <w:sz w:val="19"/>
          <w:szCs w:val="19"/>
        </w:rPr>
        <w:t>Girlguiding Cheshire</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Ambassador</w:t>
      </w:r>
    </w:p>
    <w:p w:rsidR="00C260DE" w:rsidRPr="005037B6" w:rsidP="00C260DE">
      <w:pPr>
        <w:spacing w:after="0" w:line="240" w:lineRule="auto"/>
        <w:rPr>
          <w:rFonts w:ascii="Verdana" w:hAnsi="Verdana"/>
          <w:sz w:val="19"/>
          <w:szCs w:val="19"/>
        </w:rPr>
      </w:pPr>
      <w:r w:rsidRPr="005037B6">
        <w:rPr>
          <w:rFonts w:ascii="Verdana" w:hAnsi="Verdana"/>
          <w:sz w:val="19"/>
          <w:szCs w:val="19"/>
        </w:rPr>
        <w:t>Macclesfield Canal Society</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 xml:space="preserve">Vice President </w:t>
      </w:r>
    </w:p>
    <w:p w:rsidR="00C260DE" w:rsidRPr="005037B6" w:rsidP="00C260DE">
      <w:pPr>
        <w:spacing w:after="0" w:line="240" w:lineRule="auto"/>
        <w:rPr>
          <w:rFonts w:ascii="Verdana" w:hAnsi="Verdana"/>
          <w:sz w:val="19"/>
          <w:szCs w:val="19"/>
        </w:rPr>
      </w:pPr>
      <w:r w:rsidRPr="005037B6">
        <w:rPr>
          <w:rFonts w:ascii="Verdana" w:hAnsi="Verdana"/>
          <w:sz w:val="19"/>
          <w:szCs w:val="19"/>
        </w:rPr>
        <w:t>Sandbach Air Training Corps</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Patron</w:t>
      </w:r>
    </w:p>
    <w:p w:rsidR="00C260DE" w:rsidRPr="005037B6" w:rsidP="00C260DE">
      <w:pPr>
        <w:spacing w:after="0" w:line="240" w:lineRule="auto"/>
        <w:rPr>
          <w:rFonts w:ascii="Verdana" w:hAnsi="Verdana"/>
          <w:sz w:val="19"/>
          <w:szCs w:val="19"/>
        </w:rPr>
      </w:pPr>
      <w:r w:rsidRPr="005037B6">
        <w:rPr>
          <w:rFonts w:ascii="Verdana" w:hAnsi="Verdana"/>
          <w:sz w:val="19"/>
          <w:szCs w:val="19"/>
        </w:rPr>
        <w:t>Alsager Air Training Corps</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Patron</w:t>
      </w:r>
    </w:p>
    <w:p w:rsidR="00C260DE" w:rsidRPr="005037B6" w:rsidP="00C260DE">
      <w:pPr>
        <w:spacing w:after="0" w:line="240" w:lineRule="auto"/>
        <w:rPr>
          <w:rFonts w:ascii="Verdana" w:hAnsi="Verdana"/>
          <w:sz w:val="19"/>
          <w:szCs w:val="19"/>
        </w:rPr>
      </w:pPr>
      <w:r w:rsidRPr="005037B6">
        <w:rPr>
          <w:rFonts w:ascii="Verdana" w:hAnsi="Verdana"/>
          <w:sz w:val="19"/>
          <w:szCs w:val="19"/>
        </w:rPr>
        <w:t>Congleton Choral Society</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 xml:space="preserve">President </w:t>
      </w:r>
    </w:p>
    <w:p w:rsidR="00C260DE" w:rsidRPr="005037B6" w:rsidP="00C260DE">
      <w:pPr>
        <w:spacing w:after="0" w:line="240" w:lineRule="auto"/>
        <w:rPr>
          <w:rFonts w:ascii="Verdana" w:hAnsi="Verdana"/>
          <w:sz w:val="19"/>
          <w:szCs w:val="19"/>
        </w:rPr>
      </w:pPr>
      <w:r w:rsidRPr="005037B6">
        <w:rPr>
          <w:rFonts w:ascii="Verdana" w:hAnsi="Verdana"/>
          <w:sz w:val="19"/>
          <w:szCs w:val="19"/>
        </w:rPr>
        <w:t>St Luke’s Cheshire Hospice</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Vice President</w:t>
      </w:r>
    </w:p>
    <w:p w:rsidR="00C260DE" w:rsidRPr="005037B6" w:rsidP="00C260DE">
      <w:pPr>
        <w:spacing w:after="0" w:line="240" w:lineRule="auto"/>
        <w:rPr>
          <w:rFonts w:ascii="Verdana" w:hAnsi="Verdana"/>
          <w:sz w:val="19"/>
          <w:szCs w:val="19"/>
        </w:rPr>
      </w:pPr>
      <w:r w:rsidRPr="005037B6">
        <w:rPr>
          <w:rFonts w:ascii="Verdana" w:hAnsi="Verdana"/>
          <w:sz w:val="19"/>
          <w:szCs w:val="19"/>
        </w:rPr>
        <w:t>East Cheshire Hospice</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 xml:space="preserve">Vice President </w:t>
      </w:r>
    </w:p>
    <w:p w:rsidR="00C260DE" w:rsidRPr="005037B6" w:rsidP="00C260DE">
      <w:pPr>
        <w:spacing w:after="0" w:line="240" w:lineRule="auto"/>
        <w:rPr>
          <w:rFonts w:ascii="Verdana" w:hAnsi="Verdana"/>
          <w:sz w:val="19"/>
          <w:szCs w:val="19"/>
        </w:rPr>
      </w:pPr>
      <w:r w:rsidRPr="005037B6">
        <w:rPr>
          <w:rFonts w:ascii="Verdana" w:hAnsi="Verdana"/>
          <w:sz w:val="19"/>
          <w:szCs w:val="19"/>
        </w:rPr>
        <w:t>Evangelical Alliance UK</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Council Member</w:t>
      </w:r>
    </w:p>
    <w:p w:rsidR="00C260DE" w:rsidRPr="005037B6" w:rsidP="00C260DE">
      <w:pPr>
        <w:spacing w:after="0" w:line="240" w:lineRule="auto"/>
        <w:rPr>
          <w:rFonts w:ascii="Verdana" w:hAnsi="Verdana"/>
          <w:sz w:val="19"/>
          <w:szCs w:val="19"/>
        </w:rPr>
      </w:pPr>
      <w:r w:rsidRPr="005037B6">
        <w:rPr>
          <w:rFonts w:ascii="Verdana" w:hAnsi="Verdana"/>
          <w:sz w:val="19"/>
          <w:szCs w:val="19"/>
        </w:rPr>
        <w:t>Medcare</w:t>
      </w:r>
      <w:r w:rsidRPr="005037B6">
        <w:rPr>
          <w:rFonts w:ascii="Verdana" w:hAnsi="Verdana"/>
          <w:sz w:val="19"/>
          <w:szCs w:val="19"/>
        </w:rPr>
        <w:t>, Uganda</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Patron</w:t>
      </w:r>
    </w:p>
    <w:p w:rsidR="00C260DE" w:rsidRPr="005037B6" w:rsidP="00C260DE">
      <w:pPr>
        <w:spacing w:after="0" w:line="240" w:lineRule="auto"/>
        <w:rPr>
          <w:rFonts w:ascii="Verdana" w:hAnsi="Verdana"/>
          <w:sz w:val="19"/>
          <w:szCs w:val="19"/>
        </w:rPr>
      </w:pPr>
      <w:r w:rsidRPr="005037B6">
        <w:rPr>
          <w:rFonts w:ascii="Verdana" w:hAnsi="Verdana"/>
          <w:sz w:val="19"/>
          <w:szCs w:val="19"/>
        </w:rPr>
        <w:t>The Love Music Trust</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Patron</w:t>
      </w:r>
    </w:p>
    <w:p w:rsidR="00C260DE" w:rsidRPr="005037B6" w:rsidP="00C260DE">
      <w:pPr>
        <w:spacing w:after="0" w:line="240" w:lineRule="auto"/>
        <w:rPr>
          <w:rFonts w:ascii="Verdana" w:hAnsi="Verdana"/>
          <w:sz w:val="19"/>
          <w:szCs w:val="19"/>
        </w:rPr>
      </w:pPr>
      <w:r w:rsidRPr="005037B6">
        <w:rPr>
          <w:rFonts w:ascii="Verdana" w:hAnsi="Verdana"/>
          <w:sz w:val="19"/>
          <w:szCs w:val="19"/>
        </w:rPr>
        <w:t>Fodens</w:t>
      </w:r>
      <w:r w:rsidRPr="005037B6">
        <w:rPr>
          <w:rFonts w:ascii="Verdana" w:hAnsi="Verdana"/>
          <w:sz w:val="19"/>
          <w:szCs w:val="19"/>
        </w:rPr>
        <w:t xml:space="preserve"> Band</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Life Patron</w:t>
      </w:r>
    </w:p>
    <w:p w:rsidR="00C260DE" w:rsidRPr="005037B6" w:rsidP="00C260DE">
      <w:pPr>
        <w:spacing w:after="0" w:line="240" w:lineRule="auto"/>
        <w:rPr>
          <w:rFonts w:ascii="Verdana" w:hAnsi="Verdana"/>
          <w:sz w:val="19"/>
          <w:szCs w:val="19"/>
        </w:rPr>
      </w:pPr>
      <w:r w:rsidRPr="005037B6">
        <w:rPr>
          <w:rFonts w:ascii="Verdana" w:hAnsi="Verdana"/>
          <w:sz w:val="19"/>
          <w:szCs w:val="19"/>
        </w:rPr>
        <w:t>Visyon</w:t>
      </w:r>
      <w:r w:rsidRPr="005037B6">
        <w:rPr>
          <w:rFonts w:ascii="Verdana" w:hAnsi="Verdana"/>
          <w:sz w:val="19"/>
          <w:szCs w:val="19"/>
        </w:rPr>
        <w:t xml:space="preserve"> (Children’s Mental Health Charity)</w:t>
      </w:r>
      <w:r w:rsidRPr="005037B6">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 xml:space="preserve">Patron </w:t>
      </w:r>
    </w:p>
    <w:p w:rsidR="00C260DE" w:rsidRPr="005037B6" w:rsidP="00C260DE">
      <w:pPr>
        <w:spacing w:after="0" w:line="240" w:lineRule="auto"/>
        <w:rPr>
          <w:rFonts w:ascii="Verdana" w:hAnsi="Verdana"/>
          <w:sz w:val="19"/>
          <w:szCs w:val="19"/>
        </w:rPr>
      </w:pPr>
      <w:r w:rsidRPr="005037B6">
        <w:rPr>
          <w:rFonts w:ascii="Verdana" w:hAnsi="Verdana"/>
          <w:sz w:val="19"/>
          <w:szCs w:val="19"/>
        </w:rPr>
        <w:t>Congleton Advanced Motorists</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Patron</w:t>
      </w:r>
    </w:p>
    <w:p w:rsidR="00C260DE" w:rsidRPr="005037B6" w:rsidP="00C260DE">
      <w:pPr>
        <w:spacing w:after="0" w:line="240" w:lineRule="auto"/>
        <w:rPr>
          <w:rFonts w:ascii="Verdana" w:hAnsi="Verdana"/>
          <w:sz w:val="19"/>
          <w:szCs w:val="19"/>
        </w:rPr>
      </w:pPr>
      <w:r w:rsidRPr="005037B6">
        <w:rPr>
          <w:rFonts w:ascii="Verdana" w:hAnsi="Verdana"/>
          <w:sz w:val="19"/>
          <w:szCs w:val="19"/>
        </w:rPr>
        <w:t>East Cheshire NSPCC</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Patron</w:t>
      </w:r>
    </w:p>
    <w:p w:rsidR="00C260DE" w:rsidRPr="005037B6" w:rsidP="00C260DE">
      <w:pPr>
        <w:spacing w:after="0" w:line="240" w:lineRule="auto"/>
        <w:rPr>
          <w:rFonts w:ascii="Verdana" w:hAnsi="Verdana"/>
          <w:sz w:val="19"/>
          <w:szCs w:val="19"/>
        </w:rPr>
      </w:pPr>
      <w:r w:rsidRPr="005037B6">
        <w:rPr>
          <w:rFonts w:ascii="Verdana" w:hAnsi="Verdana"/>
          <w:sz w:val="19"/>
          <w:szCs w:val="19"/>
        </w:rPr>
        <w:t>Right to Life UK</w:t>
      </w:r>
      <w:r w:rsidRPr="005037B6">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Patron</w:t>
      </w:r>
    </w:p>
    <w:p w:rsidR="00C260DE" w:rsidP="00C260DE">
      <w:pPr>
        <w:spacing w:after="0" w:line="240" w:lineRule="auto"/>
        <w:rPr>
          <w:rFonts w:ascii="Verdana" w:hAnsi="Verdana"/>
          <w:sz w:val="19"/>
          <w:szCs w:val="19"/>
        </w:rPr>
      </w:pPr>
      <w:r w:rsidRPr="005037B6">
        <w:rPr>
          <w:rFonts w:ascii="Verdana" w:hAnsi="Verdana"/>
          <w:sz w:val="19"/>
          <w:szCs w:val="19"/>
        </w:rPr>
        <w:t>Hart-UK (Humanitarian Aid Relief Trust)</w:t>
      </w:r>
      <w:r w:rsidRPr="005037B6">
        <w:rPr>
          <w:rFonts w:ascii="Verdana" w:hAnsi="Verdana"/>
          <w:sz w:val="19"/>
          <w:szCs w:val="19"/>
        </w:rPr>
        <w:tab/>
      </w:r>
      <w:r>
        <w:rPr>
          <w:rFonts w:ascii="Verdana" w:hAnsi="Verdana"/>
          <w:sz w:val="19"/>
          <w:szCs w:val="19"/>
        </w:rPr>
        <w:tab/>
      </w:r>
      <w:r>
        <w:rPr>
          <w:rFonts w:ascii="Verdana" w:hAnsi="Verdana"/>
          <w:sz w:val="19"/>
          <w:szCs w:val="19"/>
        </w:rPr>
        <w:tab/>
      </w:r>
      <w:r w:rsidRPr="005037B6">
        <w:rPr>
          <w:rFonts w:ascii="Verdana" w:hAnsi="Verdana"/>
          <w:sz w:val="19"/>
          <w:szCs w:val="19"/>
        </w:rPr>
        <w:t>Patron</w:t>
      </w:r>
    </w:p>
    <w:p w:rsidR="00C260DE" w:rsidRPr="005037B6" w:rsidP="00C260DE">
      <w:pPr>
        <w:rPr>
          <w:rFonts w:ascii="Verdana" w:hAnsi="Verdana"/>
          <w:sz w:val="19"/>
          <w:szCs w:val="19"/>
        </w:rPr>
      </w:pPr>
    </w:p>
    <w:p w:rsidR="00C260DE" w:rsidP="00C260DE">
      <w:pPr>
        <w:pStyle w:val="Heading2"/>
        <w:spacing w:before="0" w:beforeAutospacing="0" w:after="150" w:afterAutospacing="0" w:line="350" w:lineRule="atLeast"/>
        <w:textAlignment w:val="baseline"/>
        <w:rPr>
          <w:rFonts w:ascii="Verdana" w:hAnsi="Verdana"/>
          <w:color w:val="000000"/>
          <w:sz w:val="27"/>
          <w:szCs w:val="27"/>
        </w:rPr>
      </w:pPr>
      <w:r>
        <w:rPr>
          <w:rFonts w:ascii="Verdana" w:hAnsi="Verdana"/>
          <w:color w:val="000000"/>
          <w:sz w:val="27"/>
          <w:szCs w:val="27"/>
        </w:rPr>
        <w:t>Buck, Ms Karen (Westminster North)</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Buck, Ms Karen (Westminster North)</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2. (a) Support linked to an MP but received by a local party organisation or indirectly via a central party organisation</w:t>
      </w:r>
    </w:p>
    <w:p w:rsidR="00C260DE" w:rsidP="00C260DE">
      <w:pPr>
        <w:pStyle w:val="indent"/>
        <w:spacing w:before="0" w:beforeAutospacing="0" w:after="0" w:afterAutospacing="0"/>
        <w:ind w:left="450"/>
        <w:textAlignment w:val="baseline"/>
        <w:rPr>
          <w:rFonts w:ascii="Verdana" w:hAnsi="Verdana"/>
          <w:color w:val="000000"/>
          <w:sz w:val="19"/>
          <w:szCs w:val="19"/>
        </w:rPr>
      </w:pPr>
      <w:r>
        <w:rPr>
          <w:rFonts w:ascii="Verdana" w:hAnsi="Verdana"/>
          <w:color w:val="000000"/>
          <w:sz w:val="19"/>
          <w:szCs w:val="19"/>
        </w:rPr>
        <w:t>Name of donor: GMB London Region</w:t>
      </w:r>
      <w:r>
        <w:rPr>
          <w:rFonts w:ascii="Verdana" w:hAnsi="Verdana"/>
          <w:color w:val="000000"/>
          <w:sz w:val="19"/>
          <w:szCs w:val="19"/>
        </w:rPr>
        <w:br/>
        <w:t>Address of donor: John Cope House, 152 Brent Street, London NW4 2DP</w:t>
      </w:r>
      <w:r>
        <w:rPr>
          <w:rFonts w:ascii="Verdana" w:hAnsi="Verdana"/>
          <w:color w:val="000000"/>
          <w:sz w:val="19"/>
          <w:szCs w:val="19"/>
        </w:rPr>
        <w:br/>
        <w:t>Amount of donation or nature and value if donation in kind: £5,000</w:t>
      </w:r>
      <w:r>
        <w:rPr>
          <w:rFonts w:ascii="Verdana" w:hAnsi="Verdana"/>
          <w:color w:val="000000"/>
          <w:sz w:val="19"/>
          <w:szCs w:val="19"/>
        </w:rPr>
        <w:br/>
        <w:t>Donor status: trade union</w:t>
      </w:r>
      <w:r>
        <w:rPr>
          <w:rFonts w:ascii="Verdana" w:hAnsi="Verdana"/>
          <w:color w:val="000000"/>
          <w:sz w:val="19"/>
          <w:szCs w:val="19"/>
        </w:rPr>
        <w:br/>
        <w:t>(Registered 10 January 2020)</w:t>
      </w:r>
    </w:p>
    <w:p w:rsidR="00C260DE" w:rsidP="00C260DE">
      <w:pPr>
        <w:spacing w:after="75" w:line="240" w:lineRule="auto"/>
        <w:ind w:left="450"/>
        <w:textAlignment w:val="baseline"/>
        <w:rPr>
          <w:rFonts w:ascii="Verdana" w:eastAsia="Times New Roman" w:hAnsi="Verdana" w:cs="Times New Roman"/>
          <w:color w:val="000000"/>
          <w:sz w:val="19"/>
          <w:szCs w:val="19"/>
          <w:lang w:eastAsia="en-GB"/>
        </w:rPr>
      </w:pPr>
    </w:p>
    <w:p w:rsidR="00C260DE" w:rsidP="00C260DE">
      <w:pPr>
        <w:pStyle w:val="Heading2"/>
        <w:spacing w:before="0" w:beforeAutospacing="0" w:after="150" w:afterAutospacing="0" w:line="350" w:lineRule="atLeast"/>
        <w:textAlignment w:val="baseline"/>
        <w:rPr>
          <w:rFonts w:ascii="Verdana" w:hAnsi="Verdana"/>
          <w:color w:val="000000"/>
          <w:sz w:val="27"/>
          <w:szCs w:val="27"/>
        </w:rPr>
      </w:pPr>
      <w:r>
        <w:rPr>
          <w:rFonts w:ascii="Verdana" w:hAnsi="Verdana"/>
          <w:color w:val="000000"/>
          <w:sz w:val="27"/>
          <w:szCs w:val="27"/>
        </w:rPr>
        <w:t>Cherry, Joanna (Edinburgh South West)</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Cherry, Joanna (Edinburgh South West)</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1. Employment and earnings</w:t>
      </w:r>
    </w:p>
    <w:p w:rsidR="00C260DE" w:rsidP="00C260DE">
      <w:pPr>
        <w:pStyle w:val="indent"/>
        <w:spacing w:before="0" w:beforeAutospacing="0" w:after="75" w:afterAutospacing="0"/>
        <w:ind w:left="450"/>
        <w:textAlignment w:val="baseline"/>
        <w:rPr>
          <w:rFonts w:ascii="Verdana" w:hAnsi="Verdana"/>
          <w:color w:val="000000"/>
          <w:sz w:val="19"/>
          <w:szCs w:val="19"/>
        </w:rPr>
      </w:pPr>
      <w:r>
        <w:rPr>
          <w:rFonts w:ascii="Verdana" w:hAnsi="Verdana"/>
          <w:color w:val="000000"/>
          <w:sz w:val="19"/>
          <w:szCs w:val="19"/>
        </w:rPr>
        <w:t>As a QC and member of the Faculty of Advocates, I will continue to receive payments for legal services rendered before my election. (Registered 04 June 2015)</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2. (a) Support linked to an MP but received by a local party organisation or indirectly via a central party organisation</w:t>
      </w:r>
    </w:p>
    <w:p w:rsidR="00C260DE" w:rsidRPr="00E6049D" w:rsidP="00C260DE">
      <w:pPr>
        <w:ind w:left="720"/>
      </w:pPr>
      <w:r w:rsidRPr="00E6049D">
        <w:t>Name of donor: Flagship Media Group</w:t>
      </w:r>
      <w:r w:rsidRPr="00E6049D">
        <w:br/>
        <w:t>Address of donor: Flagship House, C3 Westbank Drive, Belfast BT3 9LA</w:t>
      </w:r>
      <w:r w:rsidRPr="00E6049D">
        <w:br/>
        <w:t>Amount of donation or nature and value if donation in kind: £3,000 to my election campaign</w:t>
      </w:r>
      <w:r w:rsidRPr="00E6049D">
        <w:br/>
        <w:t>Donor status: limited liability partnership</w:t>
      </w:r>
      <w:r w:rsidRPr="00E6049D">
        <w:br/>
        <w:t>(Registered 16 January 2020)</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4. Visits outside the UK</w:t>
      </w:r>
    </w:p>
    <w:p w:rsidR="00C260DE" w:rsidP="00C260DE">
      <w:pPr>
        <w:pStyle w:val="indent"/>
        <w:spacing w:before="0" w:beforeAutospacing="0" w:after="0" w:afterAutospacing="0"/>
        <w:ind w:left="450"/>
        <w:textAlignment w:val="baseline"/>
        <w:rPr>
          <w:rFonts w:ascii="Verdana" w:hAnsi="Verdana"/>
          <w:color w:val="000000"/>
          <w:sz w:val="19"/>
          <w:szCs w:val="19"/>
        </w:rPr>
      </w:pPr>
      <w:r>
        <w:rPr>
          <w:rFonts w:ascii="Verdana" w:hAnsi="Verdana"/>
          <w:color w:val="000000"/>
          <w:sz w:val="19"/>
          <w:szCs w:val="19"/>
        </w:rPr>
        <w:t>Name of donor: Franco British Colloque</w:t>
      </w:r>
      <w:r>
        <w:rPr>
          <w:rFonts w:ascii="Verdana" w:hAnsi="Verdana"/>
          <w:color w:val="000000"/>
          <w:sz w:val="19"/>
          <w:szCs w:val="19"/>
        </w:rPr>
        <w:br/>
        <w:t>Address of donor: 86 East Lane, West Horsley, Leatherhead KT24 6LQ</w:t>
      </w:r>
      <w:r>
        <w:rPr>
          <w:rFonts w:ascii="Verdana" w:hAnsi="Verdana"/>
          <w:color w:val="000000"/>
          <w:sz w:val="19"/>
          <w:szCs w:val="19"/>
        </w:rPr>
        <w:br/>
        <w:t>Estimate of the probable value (or amount of any donation): food and accommodation with a value of £598</w:t>
      </w:r>
      <w:r>
        <w:rPr>
          <w:rFonts w:ascii="Verdana" w:hAnsi="Verdana"/>
          <w:color w:val="000000"/>
          <w:sz w:val="19"/>
          <w:szCs w:val="19"/>
        </w:rPr>
        <w:br/>
        <w:t>Destination of visit: Versailles, France</w:t>
      </w:r>
      <w:r>
        <w:rPr>
          <w:rFonts w:ascii="Verdana" w:hAnsi="Verdana"/>
          <w:color w:val="000000"/>
          <w:sz w:val="19"/>
          <w:szCs w:val="19"/>
        </w:rPr>
        <w:br/>
        <w:t>Dates of visit: 17-19 January 2019</w:t>
      </w:r>
      <w:r>
        <w:rPr>
          <w:rFonts w:ascii="Verdana" w:hAnsi="Verdana"/>
          <w:color w:val="000000"/>
          <w:sz w:val="19"/>
          <w:szCs w:val="19"/>
        </w:rPr>
        <w:br/>
        <w:t xml:space="preserve">Purpose of visit: Attending the Franco-British </w:t>
      </w:r>
      <w:r>
        <w:rPr>
          <w:rFonts w:ascii="Verdana" w:hAnsi="Verdana"/>
          <w:color w:val="000000"/>
          <w:sz w:val="19"/>
          <w:szCs w:val="19"/>
        </w:rPr>
        <w:t>Colloque's</w:t>
      </w:r>
      <w:r>
        <w:rPr>
          <w:rFonts w:ascii="Verdana" w:hAnsi="Verdana"/>
          <w:color w:val="000000"/>
          <w:sz w:val="19"/>
          <w:szCs w:val="19"/>
        </w:rPr>
        <w:t xml:space="preserve"> 2019 conference.</w:t>
      </w:r>
      <w:r>
        <w:rPr>
          <w:rFonts w:ascii="Verdana" w:hAnsi="Verdana"/>
          <w:color w:val="000000"/>
          <w:sz w:val="19"/>
          <w:szCs w:val="19"/>
        </w:rPr>
        <w:br/>
        <w:t>(Registered 11 April 2019)</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8. Miscellaneous</w:t>
      </w:r>
    </w:p>
    <w:p w:rsidR="00C260DE" w:rsidP="00C260DE">
      <w:pPr>
        <w:pStyle w:val="indent"/>
        <w:spacing w:before="0" w:beforeAutospacing="0" w:after="75" w:afterAutospacing="0"/>
        <w:ind w:left="450"/>
        <w:textAlignment w:val="baseline"/>
        <w:rPr>
          <w:rFonts w:ascii="Verdana" w:hAnsi="Verdana"/>
          <w:color w:val="000000"/>
          <w:sz w:val="19"/>
          <w:szCs w:val="19"/>
        </w:rPr>
      </w:pPr>
      <w:r>
        <w:rPr>
          <w:rFonts w:ascii="Verdana" w:hAnsi="Verdana"/>
          <w:color w:val="000000"/>
          <w:sz w:val="19"/>
          <w:szCs w:val="19"/>
        </w:rPr>
        <w:t>Barrister, non-practising. (Registered 04 June 2015)</w:t>
      </w:r>
    </w:p>
    <w:p w:rsidR="00C260DE" w:rsidP="00C260DE">
      <w:pPr>
        <w:pStyle w:val="indent"/>
        <w:spacing w:before="0" w:beforeAutospacing="0" w:after="75" w:afterAutospacing="0"/>
        <w:ind w:left="450"/>
        <w:textAlignment w:val="baseline"/>
        <w:rPr>
          <w:rFonts w:ascii="Verdana" w:hAnsi="Verdana"/>
          <w:color w:val="000000"/>
          <w:sz w:val="19"/>
          <w:szCs w:val="19"/>
        </w:rPr>
      </w:pPr>
      <w:r>
        <w:rPr>
          <w:rFonts w:ascii="Verdana" w:hAnsi="Verdana"/>
          <w:color w:val="000000"/>
          <w:sz w:val="19"/>
          <w:szCs w:val="19"/>
        </w:rPr>
        <w:t>Along with Jo Maugham QC and Vince Dale, from 8 September 2019 I have been part of legal action in the Court of Session which is intended to ensure that the Prime Minister complies with the EU Withdrawal (No.2) Act (known as the Benn Act). The action is funded by Vince Dale. (Registered 21 October 2019)</w:t>
      </w:r>
    </w:p>
    <w:p w:rsidR="00C260DE" w:rsidP="00C260DE">
      <w:pPr>
        <w:pStyle w:val="Heading2"/>
        <w:spacing w:before="0" w:beforeAutospacing="0" w:after="150" w:afterAutospacing="0" w:line="350" w:lineRule="atLeast"/>
        <w:textAlignment w:val="baseline"/>
        <w:rPr>
          <w:rFonts w:ascii="Verdana" w:hAnsi="Verdana"/>
          <w:color w:val="000000"/>
          <w:sz w:val="27"/>
          <w:szCs w:val="27"/>
        </w:rPr>
      </w:pPr>
      <w:r>
        <w:rPr>
          <w:rFonts w:ascii="Verdana" w:hAnsi="Verdana"/>
          <w:color w:val="000000"/>
          <w:sz w:val="27"/>
          <w:szCs w:val="27"/>
        </w:rPr>
        <w:t>Harman, Ms Harriet (Camberwell and Peckham)</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Harman, Ms Harriet (Camberwell and Peckham)</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1. Employment and earnings</w:t>
      </w:r>
    </w:p>
    <w:p w:rsidR="00C260DE" w:rsidP="00C260DE">
      <w:pPr>
        <w:pStyle w:val="indent"/>
        <w:spacing w:before="0" w:beforeAutospacing="0" w:after="75" w:afterAutospacing="0"/>
        <w:ind w:left="450"/>
        <w:textAlignment w:val="baseline"/>
        <w:rPr>
          <w:rFonts w:ascii="Verdana" w:hAnsi="Verdana"/>
          <w:color w:val="000000"/>
          <w:sz w:val="19"/>
          <w:szCs w:val="19"/>
        </w:rPr>
      </w:pPr>
      <w:r>
        <w:rPr>
          <w:rFonts w:ascii="Verdana" w:hAnsi="Verdana"/>
          <w:color w:val="000000"/>
          <w:sz w:val="19"/>
          <w:szCs w:val="19"/>
        </w:rPr>
        <w:t>17 April 2019,</w:t>
      </w:r>
      <w:r>
        <w:rPr>
          <w:rFonts w:ascii="Verdana" w:hAnsi="Verdana"/>
          <w:color w:val="000000"/>
          <w:sz w:val="19"/>
          <w:szCs w:val="19"/>
        </w:rPr>
        <w:t xml:space="preserve"> received £246 from Audible Ltd, 26-28 Glasshouse Yard, London EC1A 4JU, through Alexander Aitkin Associates, 291 </w:t>
      </w:r>
      <w:r>
        <w:rPr>
          <w:rFonts w:ascii="Verdana" w:hAnsi="Verdana"/>
          <w:color w:val="000000"/>
          <w:sz w:val="19"/>
          <w:szCs w:val="19"/>
        </w:rPr>
        <w:t>Grays</w:t>
      </w:r>
      <w:r>
        <w:rPr>
          <w:rFonts w:ascii="Verdana" w:hAnsi="Verdana"/>
          <w:color w:val="000000"/>
          <w:sz w:val="19"/>
          <w:szCs w:val="19"/>
        </w:rPr>
        <w:t xml:space="preserve"> Inn Road, London WC1X 8QJ, for narrating the afterword of a book. Hours: 1 hr. (Registered 24 May 2019)</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6. Land and property portfolio: (</w:t>
      </w:r>
      <w:r>
        <w:rPr>
          <w:rStyle w:val="Strong"/>
          <w:rFonts w:ascii="Verdana" w:hAnsi="Verdana"/>
          <w:color w:val="000000"/>
          <w:sz w:val="19"/>
          <w:szCs w:val="19"/>
          <w:bdr w:val="nil"/>
        </w:rPr>
        <w:t>i</w:t>
      </w:r>
      <w:r>
        <w:rPr>
          <w:rStyle w:val="Strong"/>
          <w:rFonts w:ascii="Verdana" w:hAnsi="Verdana"/>
          <w:color w:val="000000"/>
          <w:sz w:val="19"/>
          <w:szCs w:val="19"/>
          <w:bdr w:val="nil"/>
        </w:rPr>
        <w:t>) value over £100,000 and/or (ii) giving rental income of over £10,000 a year</w:t>
      </w:r>
    </w:p>
    <w:p w:rsidR="00C260DE" w:rsidP="00C260DE">
      <w:pPr>
        <w:pStyle w:val="indent"/>
        <w:spacing w:before="0" w:beforeAutospacing="0" w:after="75" w:afterAutospacing="0"/>
        <w:ind w:left="450"/>
        <w:textAlignment w:val="baseline"/>
        <w:rPr>
          <w:rFonts w:ascii="Verdana" w:hAnsi="Verdana"/>
          <w:color w:val="000000"/>
          <w:sz w:val="19"/>
          <w:szCs w:val="19"/>
        </w:rPr>
      </w:pPr>
      <w:r>
        <w:rPr>
          <w:rFonts w:ascii="Verdana" w:hAnsi="Verdana"/>
          <w:color w:val="000000"/>
          <w:sz w:val="19"/>
          <w:szCs w:val="19"/>
        </w:rPr>
        <w:t>Part ownership of house in Suffolk: (</w:t>
      </w:r>
      <w:r>
        <w:rPr>
          <w:rFonts w:ascii="Verdana" w:hAnsi="Verdana"/>
          <w:color w:val="000000"/>
          <w:sz w:val="19"/>
          <w:szCs w:val="19"/>
        </w:rPr>
        <w:t>i</w:t>
      </w:r>
      <w:r>
        <w:rPr>
          <w:rFonts w:ascii="Verdana" w:hAnsi="Verdana"/>
          <w:color w:val="000000"/>
          <w:sz w:val="19"/>
          <w:szCs w:val="19"/>
        </w:rPr>
        <w:t>).</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8. Miscellaneous</w:t>
      </w:r>
    </w:p>
    <w:p w:rsidR="00C260DE" w:rsidRPr="005037B6" w:rsidP="00C260DE">
      <w:pPr>
        <w:ind w:left="720"/>
      </w:pPr>
      <w:r w:rsidRPr="005037B6">
        <w:t>From 10 July 2017 to 3 January 2020, unremunerated Chair of Trinity Laban Conservatoire of Music and Contemporary Dance. (Registered 12 July 2017; updated 27 January 2020)</w:t>
      </w:r>
    </w:p>
    <w:p w:rsidR="00C260DE" w:rsidP="00C260DE">
      <w:pPr>
        <w:pStyle w:val="Heading2"/>
        <w:spacing w:before="0" w:beforeAutospacing="0" w:after="150" w:afterAutospacing="0" w:line="350" w:lineRule="atLeast"/>
        <w:textAlignment w:val="baseline"/>
        <w:rPr>
          <w:rFonts w:ascii="Verdana" w:hAnsi="Verdana"/>
          <w:color w:val="000000"/>
          <w:sz w:val="27"/>
          <w:szCs w:val="27"/>
        </w:rPr>
      </w:pPr>
      <w:r>
        <w:rPr>
          <w:rFonts w:ascii="Verdana" w:hAnsi="Verdana"/>
          <w:color w:val="000000"/>
          <w:sz w:val="27"/>
          <w:szCs w:val="27"/>
        </w:rPr>
        <w:t>Latham, Mrs Pauline (Mid Derbyshire)</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Latham, Mrs Pauline (Mid Derbyshire)</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8. Miscellaneous</w:t>
      </w:r>
    </w:p>
    <w:p w:rsidR="00C260DE" w:rsidP="00C260DE">
      <w:pPr>
        <w:pStyle w:val="indent"/>
        <w:spacing w:before="0" w:beforeAutospacing="0" w:after="75" w:afterAutospacing="0"/>
        <w:ind w:left="450"/>
        <w:textAlignment w:val="baseline"/>
        <w:rPr>
          <w:rFonts w:ascii="Verdana" w:hAnsi="Verdana"/>
          <w:color w:val="000000"/>
          <w:sz w:val="19"/>
          <w:szCs w:val="19"/>
        </w:rPr>
      </w:pPr>
      <w:r>
        <w:rPr>
          <w:rFonts w:ascii="Verdana" w:hAnsi="Verdana"/>
          <w:color w:val="000000"/>
          <w:sz w:val="19"/>
          <w:szCs w:val="19"/>
        </w:rPr>
        <w:t>From 1 March 2013, unremunerated Board Member of the charity WE (formerly Free the Children). (Registered 01 May 2013; updated 02 February 2016 and 05 April 2017)</w:t>
      </w:r>
    </w:p>
    <w:p w:rsidR="00C260DE" w:rsidP="00C260DE">
      <w:pPr>
        <w:pStyle w:val="indent"/>
        <w:spacing w:before="0" w:beforeAutospacing="0" w:after="75" w:afterAutospacing="0"/>
        <w:ind w:left="450"/>
        <w:textAlignment w:val="baseline"/>
        <w:rPr>
          <w:rFonts w:ascii="Verdana" w:hAnsi="Verdana"/>
          <w:color w:val="000000"/>
          <w:sz w:val="19"/>
          <w:szCs w:val="19"/>
        </w:rPr>
      </w:pPr>
      <w:r>
        <w:rPr>
          <w:rFonts w:ascii="Verdana" w:hAnsi="Verdana"/>
          <w:color w:val="000000"/>
          <w:sz w:val="19"/>
          <w:szCs w:val="19"/>
        </w:rPr>
        <w:t>From 24 March 2017, unpaid director of Furthest from the Sea, a not-for-profit organisation based in Derbyshire but operating around the country, which supports the development of artistic talent. (Registered 04 April 2017</w:t>
      </w:r>
    </w:p>
    <w:p w:rsidR="00C260DE" w:rsidP="00C260DE">
      <w:pPr>
        <w:spacing w:after="75" w:line="240" w:lineRule="auto"/>
        <w:ind w:left="450"/>
        <w:textAlignment w:val="baseline"/>
        <w:rPr>
          <w:rFonts w:ascii="Verdana" w:eastAsia="Times New Roman" w:hAnsi="Verdana" w:cs="Times New Roman"/>
          <w:color w:val="000000"/>
          <w:sz w:val="19"/>
          <w:szCs w:val="19"/>
          <w:lang w:eastAsia="en-GB"/>
        </w:rPr>
      </w:pPr>
    </w:p>
    <w:p w:rsidR="00C260DE" w:rsidP="00C260DE">
      <w:pPr>
        <w:pStyle w:val="Heading2"/>
        <w:spacing w:before="0" w:beforeAutospacing="0" w:after="150" w:afterAutospacing="0" w:line="350" w:lineRule="atLeast"/>
        <w:textAlignment w:val="baseline"/>
        <w:rPr>
          <w:rFonts w:ascii="Verdana" w:hAnsi="Verdana"/>
          <w:color w:val="000000"/>
          <w:sz w:val="27"/>
          <w:szCs w:val="27"/>
        </w:rPr>
      </w:pPr>
      <w:r>
        <w:rPr>
          <w:rFonts w:ascii="Verdana" w:hAnsi="Verdana"/>
          <w:color w:val="000000"/>
          <w:sz w:val="27"/>
          <w:szCs w:val="27"/>
        </w:rPr>
        <w:t>Russell, Dean (Watford)</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Russell, Dean (Watford)</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1. Employment and earnings</w:t>
      </w:r>
    </w:p>
    <w:p w:rsidR="00C260DE" w:rsidP="00C260DE">
      <w:pPr>
        <w:pStyle w:val="indent"/>
        <w:spacing w:before="0" w:beforeAutospacing="0" w:after="75" w:afterAutospacing="0"/>
        <w:ind w:left="450"/>
        <w:textAlignment w:val="baseline"/>
        <w:rPr>
          <w:rFonts w:ascii="Verdana" w:hAnsi="Verdana"/>
          <w:color w:val="000000"/>
          <w:sz w:val="19"/>
          <w:szCs w:val="19"/>
        </w:rPr>
      </w:pPr>
      <w:r>
        <w:rPr>
          <w:rFonts w:ascii="Verdana" w:hAnsi="Verdana"/>
          <w:color w:val="000000"/>
          <w:sz w:val="19"/>
          <w:szCs w:val="19"/>
        </w:rPr>
        <w:t xml:space="preserve">2 January 2020, received £5,600 from </w:t>
      </w:r>
      <w:r>
        <w:rPr>
          <w:rFonts w:ascii="Verdana" w:hAnsi="Verdana"/>
          <w:color w:val="000000"/>
          <w:sz w:val="19"/>
          <w:szCs w:val="19"/>
        </w:rPr>
        <w:t>Symanto</w:t>
      </w:r>
      <w:r>
        <w:rPr>
          <w:rFonts w:ascii="Verdana" w:hAnsi="Verdana"/>
          <w:color w:val="000000"/>
          <w:sz w:val="19"/>
          <w:szCs w:val="19"/>
        </w:rPr>
        <w:t xml:space="preserve"> Research GMBH &amp; Co KG (psychology artificial intelligence company), </w:t>
      </w:r>
      <w:r>
        <w:rPr>
          <w:rFonts w:ascii="Verdana" w:hAnsi="Verdana"/>
          <w:color w:val="000000"/>
          <w:sz w:val="19"/>
          <w:szCs w:val="19"/>
        </w:rPr>
        <w:t>Pretzfelder</w:t>
      </w:r>
      <w:r>
        <w:rPr>
          <w:rFonts w:ascii="Verdana" w:hAnsi="Verdana"/>
          <w:color w:val="000000"/>
          <w:sz w:val="19"/>
          <w:szCs w:val="19"/>
        </w:rPr>
        <w:t xml:space="preserve"> Strasse 15, 90425, </w:t>
      </w:r>
      <w:r>
        <w:rPr>
          <w:rFonts w:ascii="Verdana" w:hAnsi="Verdana"/>
          <w:color w:val="000000"/>
          <w:sz w:val="19"/>
          <w:szCs w:val="19"/>
        </w:rPr>
        <w:t>Nürnberg</w:t>
      </w:r>
      <w:r>
        <w:rPr>
          <w:rFonts w:ascii="Verdana" w:hAnsi="Verdana"/>
          <w:color w:val="000000"/>
          <w:sz w:val="19"/>
          <w:szCs w:val="19"/>
        </w:rPr>
        <w:t>, Germany, for consultancy services provided through EPIFNY Consulting Ltd. Hours: 24 hrs. (Registered 10 January 2020)</w:t>
      </w:r>
    </w:p>
    <w:p w:rsidR="00C260DE" w:rsidP="00C260DE">
      <w:pPr>
        <w:pStyle w:val="indent"/>
        <w:spacing w:before="0" w:beforeAutospacing="0" w:after="75" w:afterAutospacing="0"/>
        <w:ind w:left="450"/>
        <w:textAlignment w:val="baseline"/>
        <w:rPr>
          <w:rFonts w:ascii="Verdana" w:hAnsi="Verdana"/>
          <w:color w:val="000000"/>
          <w:sz w:val="19"/>
          <w:szCs w:val="19"/>
        </w:rPr>
      </w:pPr>
      <w:r>
        <w:rPr>
          <w:rFonts w:ascii="Verdana" w:hAnsi="Verdana"/>
          <w:color w:val="000000"/>
          <w:sz w:val="19"/>
          <w:szCs w:val="19"/>
        </w:rPr>
        <w:t>7 January 2020,</w:t>
      </w:r>
      <w:r>
        <w:rPr>
          <w:rFonts w:ascii="Verdana" w:hAnsi="Verdana"/>
          <w:color w:val="000000"/>
          <w:sz w:val="19"/>
          <w:szCs w:val="19"/>
        </w:rPr>
        <w:t xml:space="preserve"> received £1,170 from Thwaites Communications (communications agency), 231 Shoreditch High Street, London E1 6PJ, for consultancy services provided </w:t>
      </w:r>
      <w:r>
        <w:rPr>
          <w:rFonts w:ascii="Verdana" w:hAnsi="Verdana"/>
          <w:color w:val="000000"/>
          <w:sz w:val="19"/>
          <w:szCs w:val="19"/>
        </w:rPr>
        <w:t>through EPIFNY Consulting Ltd. Hours: none since my election. (Registered 10 January 2020)</w:t>
      </w:r>
    </w:p>
    <w:p w:rsidR="00C260DE" w:rsidRPr="005037B6" w:rsidP="00C260DE">
      <w:pPr>
        <w:ind w:left="450"/>
      </w:pPr>
      <w:r w:rsidRPr="005037B6">
        <w:t>10 January 2020,</w:t>
      </w:r>
      <w:r w:rsidRPr="005037B6">
        <w:t xml:space="preserve"> received £5,184 from </w:t>
      </w:r>
      <w:r w:rsidRPr="005037B6">
        <w:t>Huit</w:t>
      </w:r>
      <w:r w:rsidRPr="005037B6">
        <w:t xml:space="preserve"> Ashridge Executive Education, Ashridge House, Berkhamsted HP4 1NS, for business education training through EPIFNY Consulting Ltd, most of which was provided before my election to Parliament. Hours: 4 hrs since my election. (Registered 30 January 2020)</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2. (a) Support linked to an MP but received by a local party organisation or indirectly via a central party organisation</w:t>
      </w:r>
    </w:p>
    <w:p w:rsidR="00C260DE" w:rsidP="00C260DE">
      <w:pPr>
        <w:pStyle w:val="indent"/>
        <w:spacing w:before="0" w:beforeAutospacing="0" w:after="0" w:afterAutospacing="0"/>
        <w:ind w:left="450"/>
        <w:textAlignment w:val="baseline"/>
        <w:rPr>
          <w:rFonts w:ascii="Verdana" w:hAnsi="Verdana"/>
          <w:color w:val="000000"/>
          <w:sz w:val="19"/>
          <w:szCs w:val="19"/>
        </w:rPr>
      </w:pPr>
      <w:r>
        <w:rPr>
          <w:rFonts w:ascii="Verdana" w:hAnsi="Verdana"/>
          <w:color w:val="000000"/>
          <w:sz w:val="19"/>
          <w:szCs w:val="19"/>
        </w:rPr>
        <w:t>Name of donor: IM Group Ltd</w:t>
      </w:r>
      <w:r>
        <w:rPr>
          <w:rFonts w:ascii="Verdana" w:hAnsi="Verdana"/>
          <w:color w:val="000000"/>
          <w:sz w:val="19"/>
          <w:szCs w:val="19"/>
        </w:rPr>
        <w:br/>
        <w:t>Address of donor: The Gate, International Drive, Shirley, Solihull B90 4WA</w:t>
      </w:r>
      <w:r>
        <w:rPr>
          <w:rFonts w:ascii="Verdana" w:hAnsi="Verdana"/>
          <w:color w:val="000000"/>
          <w:sz w:val="19"/>
          <w:szCs w:val="19"/>
        </w:rPr>
        <w:br/>
        <w:t>Amount of donation or nature and value if donation in kind: £3,500</w:t>
      </w:r>
      <w:r>
        <w:rPr>
          <w:rFonts w:ascii="Verdana" w:hAnsi="Verdana"/>
          <w:color w:val="000000"/>
          <w:sz w:val="19"/>
          <w:szCs w:val="19"/>
        </w:rPr>
        <w:br/>
        <w:t>Donor status: company, registration 03456018</w:t>
      </w:r>
      <w:r>
        <w:rPr>
          <w:rFonts w:ascii="Verdana" w:hAnsi="Verdana"/>
          <w:color w:val="000000"/>
          <w:sz w:val="19"/>
          <w:szCs w:val="19"/>
        </w:rPr>
        <w:br/>
        <w:t>(Registered 09 January 2020)</w:t>
      </w:r>
    </w:p>
    <w:p w:rsidR="00C260DE" w:rsidP="00C260DE">
      <w:pPr>
        <w:pStyle w:val="indent"/>
        <w:spacing w:before="0" w:beforeAutospacing="0" w:after="0" w:afterAutospacing="0"/>
        <w:ind w:left="450"/>
        <w:textAlignment w:val="baseline"/>
        <w:rPr>
          <w:rFonts w:ascii="Verdana" w:hAnsi="Verdana"/>
          <w:color w:val="000000"/>
          <w:sz w:val="19"/>
          <w:szCs w:val="19"/>
        </w:rPr>
      </w:pPr>
      <w:r>
        <w:rPr>
          <w:rFonts w:ascii="Verdana" w:hAnsi="Verdana"/>
          <w:color w:val="000000"/>
          <w:sz w:val="19"/>
          <w:szCs w:val="19"/>
        </w:rPr>
        <w:t xml:space="preserve">Name of donor: </w:t>
      </w:r>
      <w:r>
        <w:rPr>
          <w:rFonts w:ascii="Verdana" w:hAnsi="Verdana"/>
          <w:color w:val="000000"/>
          <w:sz w:val="19"/>
          <w:szCs w:val="19"/>
        </w:rPr>
        <w:t>Stalbury</w:t>
      </w:r>
      <w:r>
        <w:rPr>
          <w:rFonts w:ascii="Verdana" w:hAnsi="Verdana"/>
          <w:color w:val="000000"/>
          <w:sz w:val="19"/>
          <w:szCs w:val="19"/>
        </w:rPr>
        <w:t xml:space="preserve"> Trustees</w:t>
      </w:r>
      <w:r>
        <w:rPr>
          <w:rFonts w:ascii="Verdana" w:hAnsi="Verdana"/>
          <w:color w:val="000000"/>
          <w:sz w:val="19"/>
          <w:szCs w:val="19"/>
        </w:rPr>
        <w:br/>
        <w:t>Address of donor: 31 Hill Street, London W1J 4LS</w:t>
      </w:r>
      <w:r>
        <w:rPr>
          <w:rFonts w:ascii="Verdana" w:hAnsi="Verdana"/>
          <w:color w:val="000000"/>
          <w:sz w:val="19"/>
          <w:szCs w:val="19"/>
        </w:rPr>
        <w:br/>
        <w:t>Amount of donation or nature and value if donation in kind: £5,000</w:t>
      </w:r>
      <w:r>
        <w:rPr>
          <w:rFonts w:ascii="Verdana" w:hAnsi="Verdana"/>
          <w:color w:val="000000"/>
          <w:sz w:val="19"/>
          <w:szCs w:val="19"/>
        </w:rPr>
        <w:br/>
        <w:t>Donor status: company, registration 1430799</w:t>
      </w:r>
      <w:r>
        <w:rPr>
          <w:rFonts w:ascii="Verdana" w:hAnsi="Verdana"/>
          <w:color w:val="000000"/>
          <w:sz w:val="19"/>
          <w:szCs w:val="19"/>
        </w:rPr>
        <w:br/>
        <w:t>(Registered 09 January 2020)</w:t>
      </w:r>
    </w:p>
    <w:p w:rsidR="00C260DE" w:rsidP="00C260DE">
      <w:pPr>
        <w:pStyle w:val="NormalWeb"/>
        <w:spacing w:before="0" w:beforeAutospacing="0" w:after="0" w:afterAutospacing="0"/>
        <w:textAlignment w:val="baseline"/>
        <w:rPr>
          <w:rFonts w:ascii="Verdana" w:hAnsi="Verdana"/>
          <w:color w:val="000000"/>
          <w:sz w:val="19"/>
          <w:szCs w:val="19"/>
        </w:rPr>
      </w:pPr>
      <w:r>
        <w:rPr>
          <w:rStyle w:val="Strong"/>
          <w:rFonts w:ascii="Verdana" w:hAnsi="Verdana"/>
          <w:color w:val="000000"/>
          <w:sz w:val="19"/>
          <w:szCs w:val="19"/>
          <w:bdr w:val="nil"/>
        </w:rPr>
        <w:t>7. (</w:t>
      </w:r>
      <w:r>
        <w:rPr>
          <w:rStyle w:val="Strong"/>
          <w:rFonts w:ascii="Verdana" w:hAnsi="Verdana"/>
          <w:color w:val="000000"/>
          <w:sz w:val="19"/>
          <w:szCs w:val="19"/>
          <w:bdr w:val="nil"/>
        </w:rPr>
        <w:t>i</w:t>
      </w:r>
      <w:r>
        <w:rPr>
          <w:rStyle w:val="Strong"/>
          <w:rFonts w:ascii="Verdana" w:hAnsi="Verdana"/>
          <w:color w:val="000000"/>
          <w:sz w:val="19"/>
          <w:szCs w:val="19"/>
          <w:bdr w:val="nil"/>
        </w:rPr>
        <w:t>) Shareholdings: over 15% of issued share capital</w:t>
      </w:r>
    </w:p>
    <w:p w:rsidR="00C260DE" w:rsidP="00C260DE">
      <w:pPr>
        <w:pStyle w:val="indent"/>
        <w:spacing w:before="0" w:beforeAutospacing="0" w:after="75" w:afterAutospacing="0"/>
        <w:ind w:left="450"/>
        <w:textAlignment w:val="baseline"/>
        <w:rPr>
          <w:rFonts w:ascii="Verdana" w:hAnsi="Verdana"/>
          <w:color w:val="000000"/>
          <w:sz w:val="19"/>
          <w:szCs w:val="19"/>
        </w:rPr>
      </w:pPr>
      <w:r>
        <w:rPr>
          <w:rFonts w:ascii="Verdana" w:hAnsi="Verdana"/>
          <w:color w:val="000000"/>
          <w:sz w:val="19"/>
          <w:szCs w:val="19"/>
        </w:rPr>
        <w:t>EPIFNY Consulting Ltd; training consultancy. (Registered 10 January 2020)</w:t>
      </w:r>
    </w:p>
    <w:p w:rsidR="00C260DE" w:rsidP="00C260DE">
      <w:pPr>
        <w:pStyle w:val="indent"/>
        <w:spacing w:before="0" w:beforeAutospacing="0" w:after="75" w:afterAutospacing="0"/>
        <w:ind w:left="450"/>
        <w:textAlignment w:val="baseline"/>
        <w:rPr>
          <w:rFonts w:ascii="Verdana" w:hAnsi="Verdana"/>
          <w:color w:val="000000"/>
          <w:sz w:val="19"/>
          <w:szCs w:val="19"/>
        </w:rPr>
      </w:pPr>
      <w:r>
        <w:rPr>
          <w:rFonts w:ascii="Verdana" w:hAnsi="Verdana"/>
          <w:color w:val="000000"/>
          <w:sz w:val="19"/>
          <w:szCs w:val="19"/>
        </w:rPr>
        <w:t>Win That Pitch Ltd; training consultancy (dormant). (Registered 10 January 2020)</w:t>
      </w:r>
    </w:p>
    <w:p w:rsidR="00C260DE" w:rsidP="00C260DE">
      <w:pPr>
        <w:pStyle w:val="indent"/>
        <w:spacing w:before="0" w:beforeAutospacing="0" w:after="75" w:afterAutospacing="0"/>
        <w:ind w:left="450"/>
        <w:textAlignment w:val="baseline"/>
        <w:rPr>
          <w:rFonts w:ascii="Verdana" w:hAnsi="Verdana"/>
          <w:color w:val="000000"/>
          <w:sz w:val="19"/>
          <w:szCs w:val="19"/>
        </w:rPr>
      </w:pPr>
      <w:r>
        <w:rPr>
          <w:rFonts w:ascii="Verdana" w:hAnsi="Verdana"/>
          <w:color w:val="000000"/>
          <w:sz w:val="19"/>
          <w:szCs w:val="19"/>
        </w:rPr>
        <w:t>Pretty Square Picture Company Ltd; greeting cards retailer (dormant). (Registered 10 January 2020)</w:t>
      </w:r>
    </w:p>
    <w:p w:rsidR="00DC3701" w:rsidP="00DC3701">
      <w:pPr>
        <w:jc w:val="center"/>
        <w:rPr>
          <w:rFonts w:ascii="Arial" w:eastAsia="Arial" w:hAnsi="Arial" w:cs="Arial"/>
          <w:b/>
          <w:bCs/>
          <w:sz w:val="24"/>
          <w:szCs w:val="24"/>
        </w:rPr>
      </w:pPr>
    </w:p>
    <w:p w:rsidR="00DC3701" w:rsidP="00DC3701">
      <w:pPr>
        <w:jc w:val="center"/>
      </w:pPr>
      <w:r w:rsidRPr="161A5C5E">
        <w:rPr>
          <w:rFonts w:ascii="Arial" w:eastAsia="Arial" w:hAnsi="Arial" w:cs="Arial"/>
          <w:b/>
          <w:bCs/>
          <w:sz w:val="24"/>
          <w:szCs w:val="24"/>
        </w:rPr>
        <w:t xml:space="preserve">Wednesday </w:t>
      </w:r>
      <w:r>
        <w:rPr>
          <w:rFonts w:ascii="Arial" w:eastAsia="Arial" w:hAnsi="Arial" w:cs="Arial"/>
          <w:b/>
          <w:bCs/>
          <w:sz w:val="24"/>
          <w:szCs w:val="24"/>
        </w:rPr>
        <w:t>11</w:t>
      </w:r>
      <w:r w:rsidRPr="161A5C5E">
        <w:rPr>
          <w:rFonts w:ascii="Arial" w:eastAsia="Arial" w:hAnsi="Arial" w:cs="Arial"/>
          <w:b/>
          <w:bCs/>
          <w:sz w:val="24"/>
          <w:szCs w:val="24"/>
        </w:rPr>
        <w:t xml:space="preserve"> March 2020</w:t>
      </w:r>
    </w:p>
    <w:p w:rsidR="00DC3701" w:rsidP="00DC3701">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DC3701" w:rsidRPr="00AB3ED1" w:rsidP="00DC3701">
      <w:pPr>
        <w:jc w:val="center"/>
      </w:pPr>
      <w:r>
        <w:rPr>
          <w:rFonts w:ascii="Arial" w:eastAsia="Arial" w:hAnsi="Arial" w:cs="Arial"/>
          <w:sz w:val="24"/>
          <w:szCs w:val="24"/>
        </w:rPr>
        <w:t>Ms Harriet Harman MP, in the Chair</w:t>
      </w:r>
    </w:p>
    <w:tbl>
      <w:tblPr>
        <w:tblW w:w="5953" w:type="dxa"/>
        <w:tblInd w:w="851" w:type="dxa"/>
        <w:tblLayout w:type="fixed"/>
        <w:tblCellMar>
          <w:left w:w="0" w:type="dxa"/>
          <w:right w:w="0" w:type="dxa"/>
        </w:tblCellMar>
        <w:tblLook w:val="0000"/>
      </w:tblPr>
      <w:tblGrid>
        <w:gridCol w:w="3421"/>
        <w:gridCol w:w="166"/>
        <w:gridCol w:w="2366"/>
      </w:tblGrid>
      <w:tr w:rsidTr="00A42638">
        <w:tblPrEx>
          <w:tblW w:w="5953"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DC3701"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 Brabazon of</w:t>
            </w:r>
            <w:r w:rsidRPr="00FE1100">
              <w:rPr>
                <w:rFonts w:ascii="Arial" w:hAnsi="Arial" w:cs="Arial"/>
                <w:spacing w:val="-6"/>
                <w:sz w:val="24"/>
                <w:szCs w:val="24"/>
              </w:rPr>
              <w:t xml:space="preserve"> </w:t>
            </w:r>
            <w:r w:rsidRPr="00FE1100">
              <w:rPr>
                <w:rFonts w:ascii="Arial" w:hAnsi="Arial" w:cs="Arial"/>
                <w:sz w:val="24"/>
                <w:szCs w:val="24"/>
              </w:rPr>
              <w:t>Tara</w:t>
            </w:r>
          </w:p>
        </w:tc>
        <w:tc>
          <w:tcPr>
            <w:tcW w:w="166" w:type="dxa"/>
            <w:tcBorders>
              <w:top w:val="nil"/>
              <w:left w:val="nil"/>
              <w:bottom w:val="nil"/>
              <w:right w:val="nil"/>
            </w:tcBorders>
          </w:tcPr>
          <w:p w:rsidR="00DC3701"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366" w:type="dxa"/>
            <w:tcBorders>
              <w:top w:val="nil"/>
              <w:left w:val="nil"/>
              <w:bottom w:val="nil"/>
              <w:right w:val="nil"/>
            </w:tcBorders>
          </w:tcPr>
          <w:p w:rsidR="00DC3701" w:rsidRPr="00FE1100" w:rsidP="00A42638">
            <w:pPr>
              <w:kinsoku w:val="0"/>
              <w:overflowPunct w:val="0"/>
              <w:autoSpaceDE w:val="0"/>
              <w:autoSpaceDN w:val="0"/>
              <w:adjustRightInd w:val="0"/>
              <w:spacing w:before="29" w:after="0" w:line="240" w:lineRule="auto"/>
              <w:rPr>
                <w:rFonts w:ascii="Times New Roman" w:hAnsi="Times New Roman" w:cs="Times New Roman"/>
                <w:sz w:val="24"/>
                <w:szCs w:val="24"/>
              </w:rPr>
            </w:pPr>
            <w:r w:rsidRPr="00FE1100">
              <w:rPr>
                <w:rFonts w:ascii="Arial" w:hAnsi="Arial" w:cs="Arial"/>
                <w:sz w:val="24"/>
                <w:szCs w:val="24"/>
              </w:rPr>
              <w:t>Fiona Bruce</w:t>
            </w:r>
            <w:r>
              <w:rPr>
                <w:rFonts w:ascii="Arial" w:hAnsi="Arial" w:cs="Arial"/>
                <w:sz w:val="24"/>
                <w:szCs w:val="24"/>
              </w:rPr>
              <w:t xml:space="preserve"> MP</w:t>
            </w:r>
          </w:p>
        </w:tc>
      </w:tr>
      <w:tr w:rsidTr="00A42638">
        <w:tblPrEx>
          <w:tblW w:w="5953"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DC3701" w:rsidRPr="00FE1100" w:rsidP="00A42638">
            <w:pPr>
              <w:kinsoku w:val="0"/>
              <w:overflowPunct w:val="0"/>
              <w:autoSpaceDE w:val="0"/>
              <w:autoSpaceDN w:val="0"/>
              <w:adjustRightInd w:val="0"/>
              <w:spacing w:after="0" w:line="265" w:lineRule="exact"/>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DC3701"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366" w:type="dxa"/>
            <w:tcBorders>
              <w:top w:val="nil"/>
              <w:left w:val="nil"/>
              <w:bottom w:val="nil"/>
              <w:right w:val="nil"/>
            </w:tcBorders>
          </w:tcPr>
          <w:p w:rsidR="00DC3701" w:rsidRPr="00FE1100" w:rsidP="00A42638">
            <w:pPr>
              <w:kinsoku w:val="0"/>
              <w:overflowPunct w:val="0"/>
              <w:autoSpaceDE w:val="0"/>
              <w:autoSpaceDN w:val="0"/>
              <w:adjustRightInd w:val="0"/>
              <w:spacing w:after="0" w:line="265" w:lineRule="exact"/>
              <w:rPr>
                <w:rFonts w:ascii="Times New Roman" w:hAnsi="Times New Roman" w:cs="Times New Roman"/>
                <w:sz w:val="24"/>
                <w:szCs w:val="24"/>
              </w:rPr>
            </w:pPr>
            <w:r w:rsidRPr="00FE1100">
              <w:rPr>
                <w:rFonts w:ascii="Arial" w:hAnsi="Arial" w:cs="Arial"/>
                <w:sz w:val="24"/>
                <w:szCs w:val="24"/>
              </w:rPr>
              <w:t>Ms Karen Buck</w:t>
            </w:r>
            <w:r>
              <w:rPr>
                <w:rFonts w:ascii="Arial" w:hAnsi="Arial" w:cs="Arial"/>
                <w:sz w:val="24"/>
                <w:szCs w:val="24"/>
              </w:rPr>
              <w:t xml:space="preserve"> MP</w:t>
            </w:r>
          </w:p>
        </w:tc>
      </w:tr>
      <w:tr w:rsidTr="00A42638">
        <w:tblPrEx>
          <w:tblW w:w="5953"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DC3701"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DC3701"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366" w:type="dxa"/>
            <w:tcBorders>
              <w:top w:val="nil"/>
              <w:left w:val="nil"/>
              <w:bottom w:val="nil"/>
              <w:right w:val="nil"/>
            </w:tcBorders>
          </w:tcPr>
          <w:p w:rsidR="00DC3701" w:rsidRPr="00FE1100" w:rsidP="00A42638">
            <w:pPr>
              <w:kinsoku w:val="0"/>
              <w:overflowPunct w:val="0"/>
              <w:autoSpaceDE w:val="0"/>
              <w:autoSpaceDN w:val="0"/>
              <w:adjustRightInd w:val="0"/>
              <w:spacing w:after="0" w:line="263" w:lineRule="exact"/>
              <w:rPr>
                <w:rFonts w:ascii="Times New Roman" w:hAnsi="Times New Roman" w:cs="Times New Roman"/>
                <w:sz w:val="24"/>
                <w:szCs w:val="24"/>
              </w:rPr>
            </w:pPr>
            <w:r w:rsidRPr="00FE1100">
              <w:rPr>
                <w:rFonts w:ascii="Arial" w:hAnsi="Arial" w:cs="Arial"/>
                <w:sz w:val="24"/>
                <w:szCs w:val="24"/>
              </w:rPr>
              <w:t>Joanna Cherry</w:t>
            </w:r>
            <w:r>
              <w:rPr>
                <w:rFonts w:ascii="Arial" w:hAnsi="Arial" w:cs="Arial"/>
                <w:sz w:val="24"/>
                <w:szCs w:val="24"/>
              </w:rPr>
              <w:t xml:space="preserve"> MP</w:t>
            </w:r>
          </w:p>
        </w:tc>
      </w:tr>
      <w:tr w:rsidTr="00A42638">
        <w:tblPrEx>
          <w:tblW w:w="5953"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DC3701"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Wimbledon</w:t>
            </w:r>
          </w:p>
        </w:tc>
        <w:tc>
          <w:tcPr>
            <w:tcW w:w="166" w:type="dxa"/>
            <w:tcBorders>
              <w:top w:val="nil"/>
              <w:left w:val="nil"/>
              <w:bottom w:val="nil"/>
              <w:right w:val="nil"/>
            </w:tcBorders>
          </w:tcPr>
          <w:p w:rsidR="00DC3701"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366" w:type="dxa"/>
            <w:tcBorders>
              <w:top w:val="nil"/>
              <w:left w:val="nil"/>
              <w:bottom w:val="nil"/>
              <w:right w:val="nil"/>
            </w:tcBorders>
          </w:tcPr>
          <w:p w:rsidR="00DC3701" w:rsidRPr="00FE1100" w:rsidP="00A42638">
            <w:pPr>
              <w:kinsoku w:val="0"/>
              <w:overflowPunct w:val="0"/>
              <w:autoSpaceDE w:val="0"/>
              <w:autoSpaceDN w:val="0"/>
              <w:adjustRightInd w:val="0"/>
              <w:spacing w:after="0" w:line="263" w:lineRule="exact"/>
              <w:rPr>
                <w:rFonts w:ascii="Times New Roman" w:hAnsi="Times New Roman" w:cs="Times New Roman"/>
                <w:sz w:val="24"/>
                <w:szCs w:val="24"/>
              </w:rPr>
            </w:pPr>
            <w:r w:rsidRPr="00FE1100">
              <w:rPr>
                <w:rFonts w:ascii="Arial" w:hAnsi="Arial" w:cs="Arial"/>
                <w:sz w:val="24"/>
                <w:szCs w:val="24"/>
              </w:rPr>
              <w:t>Dean Russell</w:t>
            </w:r>
            <w:r>
              <w:rPr>
                <w:rFonts w:ascii="Arial" w:hAnsi="Arial" w:cs="Arial"/>
                <w:sz w:val="24"/>
                <w:szCs w:val="24"/>
              </w:rPr>
              <w:t xml:space="preserve"> MP</w:t>
            </w:r>
          </w:p>
        </w:tc>
      </w:tr>
      <w:tr w:rsidTr="00A42638">
        <w:tblPrEx>
          <w:tblW w:w="5953"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DC3701"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2"/>
                <w:sz w:val="24"/>
                <w:szCs w:val="24"/>
              </w:rPr>
              <w:t xml:space="preserve"> </w:t>
            </w:r>
            <w:r w:rsidRPr="00FE1100">
              <w:rPr>
                <w:rFonts w:ascii="Arial" w:hAnsi="Arial" w:cs="Arial"/>
                <w:sz w:val="24"/>
                <w:szCs w:val="24"/>
              </w:rPr>
              <w:t>Trimble</w:t>
            </w:r>
          </w:p>
        </w:tc>
        <w:tc>
          <w:tcPr>
            <w:tcW w:w="166" w:type="dxa"/>
            <w:tcBorders>
              <w:top w:val="nil"/>
              <w:left w:val="nil"/>
              <w:bottom w:val="nil"/>
              <w:right w:val="nil"/>
            </w:tcBorders>
          </w:tcPr>
          <w:p w:rsidR="00DC3701"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366" w:type="dxa"/>
            <w:tcBorders>
              <w:top w:val="nil"/>
              <w:left w:val="nil"/>
              <w:bottom w:val="nil"/>
              <w:right w:val="nil"/>
            </w:tcBorders>
          </w:tcPr>
          <w:p w:rsidR="00DC3701" w:rsidRPr="00FE1100" w:rsidP="00A42638">
            <w:pPr>
              <w:kinsoku w:val="0"/>
              <w:overflowPunct w:val="0"/>
              <w:autoSpaceDE w:val="0"/>
              <w:autoSpaceDN w:val="0"/>
              <w:adjustRightInd w:val="0"/>
              <w:spacing w:after="0" w:line="263" w:lineRule="exact"/>
              <w:rPr>
                <w:rFonts w:ascii="Times New Roman" w:hAnsi="Times New Roman" w:cs="Times New Roman"/>
                <w:sz w:val="24"/>
                <w:szCs w:val="24"/>
              </w:rPr>
            </w:pPr>
          </w:p>
        </w:tc>
      </w:tr>
      <w:tr w:rsidTr="00A42638">
        <w:tblPrEx>
          <w:tblW w:w="5953" w:type="dxa"/>
          <w:tblInd w:w="851" w:type="dxa"/>
          <w:tblLayout w:type="fixed"/>
          <w:tblCellMar>
            <w:left w:w="0" w:type="dxa"/>
            <w:right w:w="0" w:type="dxa"/>
          </w:tblCellMar>
          <w:tblLook w:val="0000"/>
        </w:tblPrEx>
        <w:trPr>
          <w:trHeight w:hRule="exact" w:val="311"/>
        </w:trPr>
        <w:tc>
          <w:tcPr>
            <w:tcW w:w="3421" w:type="dxa"/>
            <w:tcBorders>
              <w:top w:val="nil"/>
              <w:left w:val="nil"/>
              <w:bottom w:val="nil"/>
              <w:right w:val="nil"/>
            </w:tcBorders>
          </w:tcPr>
          <w:p w:rsidR="00DC3701" w:rsidRPr="00FE1100" w:rsidP="00A42638">
            <w:pPr>
              <w:kinsoku w:val="0"/>
              <w:overflowPunct w:val="0"/>
              <w:autoSpaceDE w:val="0"/>
              <w:autoSpaceDN w:val="0"/>
              <w:adjustRightInd w:val="0"/>
              <w:spacing w:after="0" w:line="263" w:lineRule="exact"/>
              <w:ind w:left="230"/>
              <w:rPr>
                <w:rFonts w:ascii="Times New Roman" w:hAnsi="Times New Roman" w:cs="Times New Roman"/>
                <w:sz w:val="24"/>
                <w:szCs w:val="24"/>
              </w:rPr>
            </w:pPr>
          </w:p>
        </w:tc>
        <w:tc>
          <w:tcPr>
            <w:tcW w:w="166" w:type="dxa"/>
            <w:tcBorders>
              <w:top w:val="nil"/>
              <w:left w:val="nil"/>
              <w:bottom w:val="nil"/>
              <w:right w:val="nil"/>
            </w:tcBorders>
          </w:tcPr>
          <w:p w:rsidR="00DC3701"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366" w:type="dxa"/>
            <w:tcBorders>
              <w:top w:val="nil"/>
              <w:left w:val="nil"/>
              <w:bottom w:val="nil"/>
              <w:right w:val="nil"/>
            </w:tcBorders>
          </w:tcPr>
          <w:p w:rsidR="00DC3701" w:rsidRPr="00FE1100" w:rsidP="00A42638">
            <w:pPr>
              <w:kinsoku w:val="0"/>
              <w:overflowPunct w:val="0"/>
              <w:autoSpaceDE w:val="0"/>
              <w:autoSpaceDN w:val="0"/>
              <w:adjustRightInd w:val="0"/>
              <w:spacing w:after="0" w:line="263" w:lineRule="exact"/>
              <w:rPr>
                <w:rFonts w:ascii="Times New Roman" w:hAnsi="Times New Roman" w:cs="Times New Roman"/>
                <w:sz w:val="24"/>
                <w:szCs w:val="24"/>
              </w:rPr>
            </w:pPr>
          </w:p>
        </w:tc>
      </w:tr>
    </w:tbl>
    <w:p w:rsidR="00DC3701" w:rsidRPr="008A3D1E" w:rsidP="00DC3701">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DC3701" w:rsidP="00DC3701">
      <w:r w:rsidRPr="7BC781C1">
        <w:rPr>
          <w:rFonts w:ascii="Arial" w:eastAsia="Arial" w:hAnsi="Arial" w:cs="Arial"/>
          <w:b/>
          <w:bCs/>
          <w:sz w:val="24"/>
          <w:szCs w:val="24"/>
        </w:rPr>
        <w:t>1.</w:t>
      </w:r>
      <w:r>
        <w:rPr>
          <w:rFonts w:ascii="Arial" w:eastAsia="Arial" w:hAnsi="Arial" w:cs="Arial"/>
          <w:b/>
          <w:bCs/>
          <w:sz w:val="24"/>
          <w:szCs w:val="24"/>
        </w:rPr>
        <w:t xml:space="preserve"> Draft Jobseekers (Back to Work Schemes) Act 2013 (Remedial) Order 2019: Second Report</w:t>
      </w:r>
    </w:p>
    <w:p w:rsidR="00DC3701" w:rsidP="00DC3701">
      <w:pPr>
        <w:pStyle w:val="Default"/>
      </w:pPr>
      <w:r w:rsidRPr="002419F2">
        <w:t>Draft Report (</w:t>
      </w:r>
      <w:r>
        <w:rPr>
          <w:i/>
          <w:iCs/>
        </w:rPr>
        <w:t>D</w:t>
      </w:r>
      <w:r w:rsidRPr="002419F2">
        <w:rPr>
          <w:i/>
          <w:iCs/>
        </w:rPr>
        <w:t xml:space="preserve">raft </w:t>
      </w:r>
      <w:r>
        <w:rPr>
          <w:i/>
          <w:iCs/>
        </w:rPr>
        <w:t>J</w:t>
      </w:r>
      <w:r w:rsidRPr="002419F2">
        <w:rPr>
          <w:i/>
          <w:iCs/>
        </w:rPr>
        <w:t>obseekers (</w:t>
      </w:r>
      <w:r>
        <w:rPr>
          <w:i/>
          <w:iCs/>
        </w:rPr>
        <w:t>B</w:t>
      </w:r>
      <w:r w:rsidRPr="002419F2">
        <w:rPr>
          <w:i/>
          <w:iCs/>
        </w:rPr>
        <w:t xml:space="preserve">ack to </w:t>
      </w:r>
      <w:r>
        <w:rPr>
          <w:i/>
          <w:iCs/>
        </w:rPr>
        <w:t>W</w:t>
      </w:r>
      <w:r w:rsidRPr="002419F2">
        <w:rPr>
          <w:i/>
          <w:iCs/>
        </w:rPr>
        <w:t xml:space="preserve">ork </w:t>
      </w:r>
      <w:r>
        <w:rPr>
          <w:i/>
          <w:iCs/>
        </w:rPr>
        <w:t>Sc</w:t>
      </w:r>
      <w:r w:rsidRPr="002419F2">
        <w:rPr>
          <w:i/>
          <w:iCs/>
        </w:rPr>
        <w:t xml:space="preserve">hemes) </w:t>
      </w:r>
      <w:r>
        <w:rPr>
          <w:i/>
          <w:iCs/>
        </w:rPr>
        <w:t>A</w:t>
      </w:r>
      <w:r w:rsidRPr="002419F2">
        <w:rPr>
          <w:i/>
          <w:iCs/>
        </w:rPr>
        <w:t>ct 2013 (</w:t>
      </w:r>
      <w:r>
        <w:rPr>
          <w:i/>
          <w:iCs/>
        </w:rPr>
        <w:t>R</w:t>
      </w:r>
      <w:r w:rsidRPr="002419F2">
        <w:rPr>
          <w:i/>
          <w:iCs/>
        </w:rPr>
        <w:t xml:space="preserve">emedial) </w:t>
      </w:r>
      <w:r>
        <w:rPr>
          <w:i/>
          <w:iCs/>
        </w:rPr>
        <w:t>O</w:t>
      </w:r>
      <w:r w:rsidRPr="002419F2">
        <w:rPr>
          <w:i/>
          <w:iCs/>
        </w:rPr>
        <w:t xml:space="preserve">rder 2019: </w:t>
      </w:r>
      <w:r>
        <w:rPr>
          <w:i/>
          <w:iCs/>
        </w:rPr>
        <w:t>S</w:t>
      </w:r>
      <w:r w:rsidRPr="002419F2">
        <w:rPr>
          <w:i/>
          <w:iCs/>
        </w:rPr>
        <w:t xml:space="preserve">econd </w:t>
      </w:r>
      <w:r>
        <w:rPr>
          <w:i/>
          <w:iCs/>
        </w:rPr>
        <w:t>R</w:t>
      </w:r>
      <w:r w:rsidRPr="002419F2">
        <w:rPr>
          <w:i/>
          <w:iCs/>
        </w:rPr>
        <w:t>eport</w:t>
      </w:r>
      <w:r w:rsidRPr="002419F2">
        <w:t xml:space="preserve">), proposed by the Chair, brought up and read. </w:t>
      </w:r>
    </w:p>
    <w:p w:rsidR="00DC3701" w:rsidRPr="002419F2" w:rsidP="00DC3701">
      <w:pPr>
        <w:pStyle w:val="Default"/>
      </w:pPr>
    </w:p>
    <w:p w:rsidR="00DC3701" w:rsidP="00DC3701">
      <w:pPr>
        <w:rPr>
          <w:rFonts w:ascii="Arial" w:hAnsi="Arial" w:cs="Arial"/>
          <w:sz w:val="24"/>
          <w:szCs w:val="24"/>
        </w:rPr>
      </w:pPr>
      <w:r w:rsidRPr="002419F2">
        <w:rPr>
          <w:rFonts w:ascii="Arial" w:hAnsi="Arial" w:cs="Arial"/>
          <w:sz w:val="24"/>
          <w:szCs w:val="24"/>
        </w:rPr>
        <w:t xml:space="preserve">The draft Report was agreed </w:t>
      </w:r>
      <w:r w:rsidRPr="002419F2">
        <w:rPr>
          <w:rFonts w:ascii="Arial" w:hAnsi="Arial" w:cs="Arial"/>
          <w:sz w:val="24"/>
          <w:szCs w:val="24"/>
        </w:rPr>
        <w:t>to:</w:t>
      </w:r>
      <w:r w:rsidRPr="002419F2">
        <w:rPr>
          <w:rFonts w:ascii="Arial" w:hAnsi="Arial" w:cs="Arial"/>
          <w:sz w:val="24"/>
          <w:szCs w:val="24"/>
        </w:rPr>
        <w:t xml:space="preserve"> the formal Minutes relating to the consideration of the Report are published in the First Report of the Joint Committee on Human Rights, Session 20</w:t>
      </w:r>
      <w:r>
        <w:rPr>
          <w:rFonts w:ascii="Arial" w:hAnsi="Arial" w:cs="Arial"/>
          <w:sz w:val="24"/>
          <w:szCs w:val="24"/>
        </w:rPr>
        <w:t>19–21</w:t>
      </w:r>
      <w:r w:rsidRPr="002419F2">
        <w:rPr>
          <w:rFonts w:ascii="Arial" w:hAnsi="Arial" w:cs="Arial"/>
          <w:sz w:val="24"/>
          <w:szCs w:val="24"/>
        </w:rPr>
        <w:t xml:space="preserve">, HL Paper </w:t>
      </w:r>
      <w:r>
        <w:rPr>
          <w:rFonts w:ascii="Arial" w:hAnsi="Arial" w:cs="Arial"/>
          <w:sz w:val="24"/>
          <w:szCs w:val="24"/>
        </w:rPr>
        <w:t>37</w:t>
      </w:r>
      <w:r w:rsidRPr="002419F2">
        <w:rPr>
          <w:rFonts w:ascii="Arial" w:hAnsi="Arial" w:cs="Arial"/>
          <w:sz w:val="24"/>
          <w:szCs w:val="24"/>
        </w:rPr>
        <w:t xml:space="preserve"> / HC </w:t>
      </w:r>
      <w:r>
        <w:rPr>
          <w:rFonts w:ascii="Arial" w:hAnsi="Arial" w:cs="Arial"/>
          <w:sz w:val="24"/>
          <w:szCs w:val="24"/>
        </w:rPr>
        <w:t>149</w:t>
      </w:r>
      <w:r w:rsidRPr="002419F2">
        <w:rPr>
          <w:rFonts w:ascii="Arial" w:hAnsi="Arial" w:cs="Arial"/>
          <w:sz w:val="24"/>
          <w:szCs w:val="24"/>
        </w:rPr>
        <w:t xml:space="preserve">. </w:t>
      </w:r>
    </w:p>
    <w:p w:rsidR="00DC3701" w:rsidRPr="00C74192" w:rsidP="00DC3701">
      <w:pPr>
        <w:rPr>
          <w:rFonts w:ascii="Arial" w:eastAsia="Arial" w:hAnsi="Arial" w:cs="Arial"/>
          <w:b/>
          <w:sz w:val="24"/>
          <w:szCs w:val="24"/>
        </w:rPr>
      </w:pPr>
      <w:r>
        <w:rPr>
          <w:rFonts w:ascii="Arial" w:eastAsia="Arial" w:hAnsi="Arial" w:cs="Arial"/>
          <w:b/>
          <w:bCs/>
          <w:sz w:val="24"/>
          <w:szCs w:val="24"/>
        </w:rPr>
        <w:br/>
      </w:r>
      <w:r w:rsidRPr="7BC781C1">
        <w:rPr>
          <w:rFonts w:ascii="Arial" w:eastAsia="Arial" w:hAnsi="Arial" w:cs="Arial"/>
          <w:b/>
          <w:bCs/>
          <w:sz w:val="24"/>
          <w:szCs w:val="24"/>
        </w:rPr>
        <w:t xml:space="preserve">2. </w:t>
      </w:r>
      <w:r>
        <w:rPr>
          <w:rFonts w:ascii="Arial" w:eastAsia="Arial" w:hAnsi="Arial" w:cs="Arial"/>
          <w:b/>
          <w:bCs/>
          <w:sz w:val="24"/>
          <w:szCs w:val="24"/>
        </w:rPr>
        <w:t>Future Programme</w:t>
      </w:r>
    </w:p>
    <w:p w:rsidR="00DC3701" w:rsidRPr="007052EE" w:rsidP="00DC3701">
      <w:pPr>
        <w:rPr>
          <w:rFonts w:ascii="Arial" w:eastAsia="Arial" w:hAnsi="Arial" w:cs="Arial"/>
          <w:sz w:val="24"/>
          <w:szCs w:val="24"/>
        </w:rPr>
      </w:pPr>
      <w:r>
        <w:rPr>
          <w:rFonts w:ascii="Arial" w:eastAsia="Arial" w:hAnsi="Arial" w:cs="Arial"/>
          <w:sz w:val="24"/>
          <w:szCs w:val="24"/>
        </w:rPr>
        <w:t>The Committee considered this matter.</w:t>
      </w:r>
    </w:p>
    <w:p w:rsidR="00DC3701" w:rsidP="00DC3701">
      <w:pPr>
        <w:rPr>
          <w:rFonts w:ascii="Arial" w:eastAsia="Arial" w:hAnsi="Arial" w:cs="Arial"/>
          <w:sz w:val="24"/>
          <w:szCs w:val="24"/>
        </w:rPr>
      </w:pPr>
      <w:r w:rsidRPr="00366A17">
        <w:rPr>
          <w:rFonts w:ascii="Arial" w:eastAsia="Arial" w:hAnsi="Arial" w:cs="Arial"/>
          <w:i/>
          <w:iCs/>
          <w:sz w:val="24"/>
          <w:szCs w:val="24"/>
        </w:rPr>
        <w:t>Resolved</w:t>
      </w:r>
      <w:r w:rsidRPr="00366A17">
        <w:rPr>
          <w:rFonts w:ascii="Arial" w:eastAsia="Arial" w:hAnsi="Arial" w:cs="Arial"/>
          <w:sz w:val="24"/>
          <w:szCs w:val="24"/>
        </w:rPr>
        <w:t>, That the Committee inquire into</w:t>
      </w:r>
      <w:r>
        <w:rPr>
          <w:rFonts w:ascii="Arial" w:eastAsia="Arial" w:hAnsi="Arial" w:cs="Arial"/>
          <w:sz w:val="24"/>
          <w:szCs w:val="24"/>
        </w:rPr>
        <w:t xml:space="preserve"> the operation of the Human Rights Act</w:t>
      </w:r>
    </w:p>
    <w:p w:rsidR="00DC3701" w:rsidP="00DC3701">
      <w:pPr>
        <w:rPr>
          <w:rFonts w:ascii="Arial" w:eastAsia="Arial" w:hAnsi="Arial" w:cs="Arial"/>
          <w:sz w:val="24"/>
          <w:szCs w:val="24"/>
        </w:rPr>
      </w:pPr>
      <w:r w:rsidRPr="003030C5">
        <w:rPr>
          <w:rFonts w:ascii="Arial" w:eastAsia="Arial" w:hAnsi="Arial" w:cs="Arial"/>
          <w:i/>
          <w:iCs/>
          <w:sz w:val="24"/>
          <w:szCs w:val="24"/>
        </w:rPr>
        <w:t>Resolved</w:t>
      </w:r>
      <w:r>
        <w:rPr>
          <w:rFonts w:ascii="Arial" w:eastAsia="Arial" w:hAnsi="Arial" w:cs="Arial"/>
          <w:sz w:val="24"/>
          <w:szCs w:val="24"/>
        </w:rPr>
        <w:t>, That the Committee take evidence on the Government’s legislative agenda.</w:t>
      </w:r>
    </w:p>
    <w:p w:rsidR="00DC3701" w:rsidRPr="005A55CC" w:rsidP="00DC3701">
      <w:pPr>
        <w:spacing w:after="0" w:line="240" w:lineRule="auto"/>
        <w:rPr>
          <w:rFonts w:ascii="Arial" w:eastAsia="Times New Roman" w:hAnsi="Arial" w:cs="Arial"/>
          <w:sz w:val="24"/>
          <w:szCs w:val="24"/>
          <w:lang w:eastAsia="en-GB"/>
        </w:rPr>
      </w:pPr>
      <w:r>
        <w:rPr>
          <w:rFonts w:ascii="Arial" w:eastAsia="Arial" w:hAnsi="Arial" w:cs="Arial"/>
          <w:sz w:val="24"/>
          <w:szCs w:val="24"/>
        </w:rPr>
        <w:br/>
      </w:r>
      <w:r>
        <w:rPr>
          <w:rFonts w:ascii="Arial" w:eastAsia="Times New Roman" w:hAnsi="Arial" w:cs="Arial"/>
          <w:b/>
          <w:bCs/>
          <w:sz w:val="24"/>
          <w:szCs w:val="24"/>
          <w:lang w:eastAsia="en-GB"/>
        </w:rPr>
        <w:t xml:space="preserve">3. </w:t>
      </w:r>
      <w:r w:rsidRPr="005A55CC">
        <w:rPr>
          <w:rFonts w:ascii="Arial" w:eastAsia="Times New Roman" w:hAnsi="Arial" w:cs="Arial"/>
          <w:b/>
          <w:bCs/>
          <w:sz w:val="24"/>
          <w:szCs w:val="24"/>
          <w:lang w:eastAsia="en-GB"/>
        </w:rPr>
        <w:t>Evidence reported for publication</w:t>
      </w:r>
    </w:p>
    <w:p w:rsidR="00DC3701" w:rsidRPr="005A55CC" w:rsidP="00DC3701">
      <w:pPr>
        <w:spacing w:after="0" w:line="240" w:lineRule="auto"/>
        <w:rPr>
          <w:rFonts w:ascii="Times New Roman" w:eastAsia="Times New Roman" w:hAnsi="Times New Roman" w:cs="Times New Roman"/>
          <w:sz w:val="24"/>
          <w:szCs w:val="24"/>
          <w:lang w:eastAsia="en-GB"/>
        </w:rPr>
      </w:pPr>
      <w:r w:rsidRPr="005A55CC">
        <w:rPr>
          <w:rFonts w:ascii="Times New Roman" w:eastAsia="Times New Roman" w:hAnsi="Times New Roman" w:cs="Times New Roman"/>
          <w:i/>
          <w:iCs/>
          <w:sz w:val="24"/>
          <w:szCs w:val="24"/>
          <w:lang w:eastAsia="en-GB"/>
        </w:rPr>
        <w:t> </w:t>
      </w:r>
    </w:p>
    <w:p w:rsidR="00DC3701" w:rsidRPr="005A55CC" w:rsidP="00DC3701">
      <w:pPr>
        <w:spacing w:after="0" w:line="240" w:lineRule="auto"/>
        <w:rPr>
          <w:rFonts w:ascii="Arial" w:eastAsia="Times New Roman" w:hAnsi="Arial" w:cs="Arial"/>
          <w:sz w:val="24"/>
          <w:szCs w:val="24"/>
          <w:lang w:eastAsia="en-GB"/>
        </w:rPr>
      </w:pPr>
      <w:r w:rsidRPr="005A55CC">
        <w:rPr>
          <w:rFonts w:ascii="Arial" w:eastAsia="Times New Roman" w:hAnsi="Arial" w:cs="Arial"/>
          <w:i/>
          <w:iCs/>
          <w:sz w:val="24"/>
          <w:szCs w:val="24"/>
          <w:lang w:eastAsia="en-GB"/>
        </w:rPr>
        <w:t xml:space="preserve">Ordered, </w:t>
      </w:r>
      <w:r w:rsidRPr="005A55CC">
        <w:rPr>
          <w:rFonts w:ascii="Arial" w:eastAsia="Times New Roman" w:hAnsi="Arial" w:cs="Arial"/>
          <w:sz w:val="24"/>
          <w:szCs w:val="24"/>
          <w:lang w:eastAsia="en-GB"/>
        </w:rPr>
        <w:t>That the following written evidence be reported to the House for publication:</w:t>
      </w:r>
    </w:p>
    <w:p w:rsidR="00DC3701" w:rsidRPr="005A55CC" w:rsidP="00DC3701">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DC3701" w:rsidRPr="009B6608" w:rsidP="00DC3701">
      <w:pPr>
        <w:spacing w:after="0" w:line="240" w:lineRule="auto"/>
        <w:rPr>
          <w:rFonts w:ascii="Arial" w:eastAsia="Times New Roman" w:hAnsi="Arial" w:cs="Arial"/>
          <w:sz w:val="24"/>
          <w:szCs w:val="24"/>
          <w:lang w:eastAsia="en-GB"/>
        </w:rPr>
      </w:pPr>
      <w:r>
        <w:rPr>
          <w:rFonts w:ascii="Arial" w:eastAsia="Times New Roman" w:hAnsi="Arial" w:cs="Arial"/>
          <w:i/>
          <w:iCs/>
          <w:sz w:val="24"/>
          <w:szCs w:val="24"/>
          <w:lang w:eastAsia="en-GB"/>
        </w:rPr>
        <w:t>Democracy, Free Speech and Freedom of Association: Threats to MPs</w:t>
      </w:r>
    </w:p>
    <w:p w:rsidR="00DC3701" w:rsidP="00DC3701">
      <w:pPr>
        <w:spacing w:after="0" w:line="240" w:lineRule="auto"/>
        <w:rPr>
          <w:rFonts w:ascii="Arial" w:eastAsia="Times New Roman" w:hAnsi="Arial" w:cs="Arial"/>
          <w:sz w:val="24"/>
          <w:szCs w:val="24"/>
          <w:lang w:eastAsia="en-GB"/>
        </w:rPr>
      </w:pPr>
    </w:p>
    <w:p w:rsidR="00DC3701" w:rsidRPr="005A55CC" w:rsidP="00DC3701">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Correspondence</w:t>
      </w:r>
      <w:r>
        <w:rPr>
          <w:rFonts w:ascii="Arial" w:eastAsia="Times New Roman" w:hAnsi="Arial" w:cs="Arial"/>
          <w:sz w:val="24"/>
          <w:szCs w:val="24"/>
          <w:lang w:eastAsia="en-GB"/>
        </w:rPr>
        <w:t xml:space="preserve"> from </w:t>
      </w:r>
      <w:r w:rsidRPr="00D672BA">
        <w:rPr>
          <w:rFonts w:ascii="Arial" w:eastAsia="Times New Roman" w:hAnsi="Arial" w:cs="Arial"/>
          <w:sz w:val="24"/>
          <w:szCs w:val="24"/>
          <w:lang w:eastAsia="en-GB"/>
        </w:rPr>
        <w:t>Vicky Fox, Director of Regulation and Insight, Independent Parliamentary Standards Authority</w:t>
      </w:r>
      <w:r>
        <w:rPr>
          <w:rFonts w:ascii="Arial" w:eastAsia="Times New Roman" w:hAnsi="Arial" w:cs="Arial"/>
          <w:sz w:val="24"/>
          <w:szCs w:val="24"/>
          <w:lang w:eastAsia="en-GB"/>
        </w:rPr>
        <w:t xml:space="preserve">, </w:t>
      </w:r>
      <w:r w:rsidRPr="00D672BA">
        <w:rPr>
          <w:rFonts w:ascii="Arial" w:eastAsia="Times New Roman" w:hAnsi="Arial" w:cs="Arial"/>
          <w:sz w:val="24"/>
          <w:szCs w:val="24"/>
          <w:lang w:eastAsia="en-GB"/>
        </w:rPr>
        <w:t>dated 5 March 2020</w:t>
      </w:r>
    </w:p>
    <w:p w:rsidR="00DC3701" w:rsidRPr="005A55CC" w:rsidP="00DC3701">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DC3701" w:rsidRPr="005A55CC" w:rsidP="00DC3701">
      <w:pPr>
        <w:rPr>
          <w:rFonts w:ascii="Arial" w:hAnsi="Arial" w:cs="Arial"/>
          <w:sz w:val="24"/>
          <w:szCs w:val="24"/>
        </w:rPr>
      </w:pPr>
    </w:p>
    <w:p w:rsidR="00182CF7" w:rsidP="005003C7">
      <w:pPr>
        <w:jc w:val="right"/>
        <w:rPr>
          <w:rFonts w:ascii="Arial" w:hAnsi="Arial" w:cs="Arial"/>
          <w:sz w:val="24"/>
          <w:szCs w:val="24"/>
        </w:rPr>
      </w:pPr>
      <w:r>
        <w:rPr>
          <w:rFonts w:ascii="Arial" w:hAnsi="Arial" w:cs="Arial"/>
          <w:sz w:val="24"/>
          <w:szCs w:val="24"/>
        </w:rPr>
        <w:t>[Adjourned till Wednesday 18 March at 3.00pm</w:t>
      </w:r>
    </w:p>
    <w:p w:rsidR="00756320" w:rsidRPr="005003C7" w:rsidP="00756320">
      <w:pPr>
        <w:jc w:val="center"/>
        <w:rPr>
          <w:rFonts w:ascii="Arial" w:hAnsi="Arial" w:cs="Arial"/>
          <w:sz w:val="24"/>
          <w:szCs w:val="24"/>
        </w:rPr>
      </w:pPr>
    </w:p>
    <w:p w:rsidR="00182CF7" w:rsidP="00182CF7">
      <w:pPr>
        <w:jc w:val="center"/>
        <w:rPr>
          <w:rFonts w:ascii="Arial" w:eastAsia="Arial" w:hAnsi="Arial" w:cs="Arial"/>
          <w:b/>
          <w:bCs/>
          <w:sz w:val="24"/>
          <w:szCs w:val="24"/>
        </w:rPr>
      </w:pPr>
      <w:r w:rsidRPr="161A5C5E">
        <w:rPr>
          <w:rFonts w:ascii="Arial" w:eastAsia="Arial" w:hAnsi="Arial" w:cs="Arial"/>
          <w:b/>
          <w:bCs/>
          <w:sz w:val="24"/>
          <w:szCs w:val="24"/>
        </w:rPr>
        <w:t xml:space="preserve">Wednesday </w:t>
      </w:r>
      <w:r>
        <w:rPr>
          <w:rFonts w:ascii="Arial" w:eastAsia="Arial" w:hAnsi="Arial" w:cs="Arial"/>
          <w:b/>
          <w:bCs/>
          <w:sz w:val="24"/>
          <w:szCs w:val="24"/>
        </w:rPr>
        <w:t>18</w:t>
      </w:r>
      <w:r w:rsidRPr="161A5C5E">
        <w:rPr>
          <w:rFonts w:ascii="Arial" w:eastAsia="Arial" w:hAnsi="Arial" w:cs="Arial"/>
          <w:b/>
          <w:bCs/>
          <w:sz w:val="24"/>
          <w:szCs w:val="24"/>
        </w:rPr>
        <w:t xml:space="preserve"> March 2020</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182CF7" w:rsidRPr="00C879FB" w:rsidP="00A42638">
            <w:pPr>
              <w:kinsoku w:val="0"/>
              <w:overflowPunct w:val="0"/>
              <w:autoSpaceDE w:val="0"/>
              <w:autoSpaceDN w:val="0"/>
              <w:adjustRightInd w:val="0"/>
              <w:spacing w:before="29" w:after="0" w:line="240" w:lineRule="auto"/>
              <w:ind w:left="230"/>
              <w:jc w:val="right"/>
              <w:rPr>
                <w:rFonts w:ascii="Arial" w:hAnsi="Arial" w:cs="Arial"/>
                <w:sz w:val="24"/>
                <w:szCs w:val="24"/>
              </w:rPr>
            </w:pPr>
            <w:r w:rsidRPr="00C879FB">
              <w:rPr>
                <w:rFonts w:ascii="Arial" w:hAnsi="Arial" w:cs="Arial"/>
                <w:sz w:val="24"/>
                <w:szCs w:val="24"/>
              </w:rPr>
              <w:t>Lord Brabazon of</w:t>
            </w:r>
            <w:r w:rsidRPr="00C879FB">
              <w:rPr>
                <w:rFonts w:ascii="Arial" w:hAnsi="Arial" w:cs="Arial"/>
                <w:spacing w:val="-6"/>
                <w:sz w:val="24"/>
                <w:szCs w:val="24"/>
              </w:rPr>
              <w:t xml:space="preserve"> </w:t>
            </w:r>
            <w:r w:rsidRPr="00C879FB">
              <w:rPr>
                <w:rFonts w:ascii="Arial" w:hAnsi="Arial" w:cs="Arial"/>
                <w:sz w:val="24"/>
                <w:szCs w:val="24"/>
              </w:rPr>
              <w:t>Tara</w:t>
            </w:r>
          </w:p>
        </w:tc>
        <w:tc>
          <w:tcPr>
            <w:tcW w:w="166" w:type="dxa"/>
            <w:tcBorders>
              <w:top w:val="nil"/>
              <w:left w:val="nil"/>
              <w:bottom w:val="nil"/>
              <w:right w:val="nil"/>
            </w:tcBorders>
          </w:tcPr>
          <w:p w:rsidR="00182CF7" w:rsidRPr="00C879FB"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182CF7" w:rsidRPr="00C879FB" w:rsidP="00A42638">
            <w:pPr>
              <w:kinsoku w:val="0"/>
              <w:overflowPunct w:val="0"/>
              <w:autoSpaceDE w:val="0"/>
              <w:autoSpaceDN w:val="0"/>
              <w:adjustRightInd w:val="0"/>
              <w:spacing w:before="29" w:after="0" w:line="240" w:lineRule="auto"/>
              <w:rPr>
                <w:rFonts w:ascii="Arial" w:hAnsi="Arial" w:cs="Arial"/>
                <w:sz w:val="24"/>
                <w:szCs w:val="24"/>
              </w:rPr>
            </w:pPr>
            <w:r w:rsidRPr="00C879FB">
              <w:rPr>
                <w:rFonts w:ascii="Arial" w:hAnsi="Arial" w:cs="Arial"/>
                <w:sz w:val="24"/>
                <w:szCs w:val="24"/>
              </w:rPr>
              <w:t>Fiona Bruce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182CF7" w:rsidRPr="00C879FB" w:rsidP="00A42638">
            <w:pPr>
              <w:kinsoku w:val="0"/>
              <w:overflowPunct w:val="0"/>
              <w:autoSpaceDE w:val="0"/>
              <w:autoSpaceDN w:val="0"/>
              <w:adjustRightInd w:val="0"/>
              <w:spacing w:after="0" w:line="265" w:lineRule="exact"/>
              <w:ind w:left="230"/>
              <w:jc w:val="right"/>
              <w:rPr>
                <w:rFonts w:ascii="Arial" w:hAnsi="Arial" w:cs="Arial"/>
                <w:sz w:val="24"/>
                <w:szCs w:val="24"/>
              </w:rPr>
            </w:pPr>
            <w:r w:rsidRPr="00C879FB">
              <w:rPr>
                <w:rFonts w:ascii="Arial" w:hAnsi="Arial" w:cs="Arial"/>
                <w:sz w:val="24"/>
                <w:szCs w:val="24"/>
              </w:rPr>
              <w:t>Lord</w:t>
            </w:r>
            <w:r w:rsidRPr="00C879FB">
              <w:rPr>
                <w:rFonts w:ascii="Arial" w:hAnsi="Arial" w:cs="Arial"/>
                <w:spacing w:val="-1"/>
                <w:sz w:val="24"/>
                <w:szCs w:val="24"/>
              </w:rPr>
              <w:t xml:space="preserve"> </w:t>
            </w:r>
            <w:r w:rsidRPr="00C879FB">
              <w:rPr>
                <w:rFonts w:ascii="Arial" w:hAnsi="Arial" w:cs="Arial"/>
                <w:sz w:val="24"/>
                <w:szCs w:val="24"/>
              </w:rPr>
              <w:t>Dubs</w:t>
            </w:r>
          </w:p>
        </w:tc>
        <w:tc>
          <w:tcPr>
            <w:tcW w:w="166" w:type="dxa"/>
            <w:tcBorders>
              <w:top w:val="nil"/>
              <w:left w:val="nil"/>
              <w:bottom w:val="nil"/>
              <w:right w:val="nil"/>
            </w:tcBorders>
          </w:tcPr>
          <w:p w:rsidR="00182CF7" w:rsidRPr="00C879FB"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182CF7" w:rsidRPr="00C879FB" w:rsidP="00A42638">
            <w:pPr>
              <w:kinsoku w:val="0"/>
              <w:overflowPunct w:val="0"/>
              <w:autoSpaceDE w:val="0"/>
              <w:autoSpaceDN w:val="0"/>
              <w:adjustRightInd w:val="0"/>
              <w:spacing w:after="0" w:line="265" w:lineRule="exact"/>
              <w:rPr>
                <w:rFonts w:ascii="Arial" w:hAnsi="Arial" w:cs="Arial"/>
                <w:sz w:val="24"/>
                <w:szCs w:val="24"/>
              </w:rPr>
            </w:pPr>
            <w:r w:rsidRPr="00C879FB">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182CF7" w:rsidRPr="00C879FB" w:rsidP="00A42638">
            <w:pPr>
              <w:kinsoku w:val="0"/>
              <w:overflowPunct w:val="0"/>
              <w:autoSpaceDE w:val="0"/>
              <w:autoSpaceDN w:val="0"/>
              <w:adjustRightInd w:val="0"/>
              <w:spacing w:after="0" w:line="263" w:lineRule="exact"/>
              <w:ind w:left="230"/>
              <w:jc w:val="right"/>
              <w:rPr>
                <w:rFonts w:ascii="Arial" w:hAnsi="Arial" w:cs="Arial"/>
                <w:sz w:val="24"/>
                <w:szCs w:val="24"/>
              </w:rPr>
            </w:pPr>
            <w:r w:rsidRPr="00C879FB">
              <w:rPr>
                <w:rFonts w:ascii="Arial" w:hAnsi="Arial" w:cs="Arial"/>
                <w:sz w:val="24"/>
                <w:szCs w:val="24"/>
              </w:rPr>
              <w:t>Baroness Massey of</w:t>
            </w:r>
            <w:r w:rsidRPr="00C879FB">
              <w:rPr>
                <w:rFonts w:ascii="Arial" w:hAnsi="Arial" w:cs="Arial"/>
                <w:spacing w:val="-7"/>
                <w:sz w:val="24"/>
                <w:szCs w:val="24"/>
              </w:rPr>
              <w:t xml:space="preserve"> </w:t>
            </w:r>
            <w:r w:rsidRPr="00C879FB">
              <w:rPr>
                <w:rFonts w:ascii="Arial" w:hAnsi="Arial" w:cs="Arial"/>
                <w:sz w:val="24"/>
                <w:szCs w:val="24"/>
              </w:rPr>
              <w:t>Darwen</w:t>
            </w:r>
          </w:p>
        </w:tc>
        <w:tc>
          <w:tcPr>
            <w:tcW w:w="166" w:type="dxa"/>
            <w:tcBorders>
              <w:top w:val="nil"/>
              <w:left w:val="nil"/>
              <w:bottom w:val="nil"/>
              <w:right w:val="nil"/>
            </w:tcBorders>
          </w:tcPr>
          <w:p w:rsidR="00182CF7" w:rsidRPr="00C879FB"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182CF7" w:rsidRPr="00C879FB" w:rsidP="00A42638">
            <w:pPr>
              <w:kinsoku w:val="0"/>
              <w:overflowPunct w:val="0"/>
              <w:autoSpaceDE w:val="0"/>
              <w:autoSpaceDN w:val="0"/>
              <w:adjustRightInd w:val="0"/>
              <w:spacing w:after="0" w:line="263" w:lineRule="exact"/>
              <w:rPr>
                <w:rFonts w:ascii="Arial" w:hAnsi="Arial" w:cs="Arial"/>
                <w:sz w:val="24"/>
                <w:szCs w:val="24"/>
              </w:rPr>
            </w:pPr>
            <w:r w:rsidRPr="00C879FB">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182CF7" w:rsidRPr="00C879FB" w:rsidP="00A42638">
            <w:pPr>
              <w:kinsoku w:val="0"/>
              <w:overflowPunct w:val="0"/>
              <w:autoSpaceDE w:val="0"/>
              <w:autoSpaceDN w:val="0"/>
              <w:adjustRightInd w:val="0"/>
              <w:spacing w:after="0" w:line="263" w:lineRule="exact"/>
              <w:ind w:left="230"/>
              <w:jc w:val="right"/>
              <w:rPr>
                <w:rFonts w:ascii="Arial" w:hAnsi="Arial" w:cs="Arial"/>
                <w:sz w:val="24"/>
                <w:szCs w:val="24"/>
              </w:rPr>
            </w:pPr>
            <w:r w:rsidRPr="00C879FB">
              <w:rPr>
                <w:rFonts w:ascii="Arial" w:hAnsi="Arial" w:cs="Arial"/>
                <w:sz w:val="24"/>
                <w:szCs w:val="24"/>
              </w:rPr>
              <w:t xml:space="preserve">Baroness </w:t>
            </w:r>
            <w:r w:rsidRPr="00C879FB">
              <w:rPr>
                <w:rFonts w:ascii="Arial" w:hAnsi="Arial" w:cs="Arial"/>
                <w:sz w:val="24"/>
                <w:szCs w:val="24"/>
              </w:rPr>
              <w:t>Ludford</w:t>
            </w:r>
          </w:p>
        </w:tc>
        <w:tc>
          <w:tcPr>
            <w:tcW w:w="166" w:type="dxa"/>
            <w:tcBorders>
              <w:top w:val="nil"/>
              <w:left w:val="nil"/>
              <w:bottom w:val="nil"/>
              <w:right w:val="nil"/>
            </w:tcBorders>
          </w:tcPr>
          <w:p w:rsidR="00182CF7" w:rsidRPr="00C879FB"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182CF7" w:rsidRPr="00C879FB" w:rsidP="00A42638">
            <w:pPr>
              <w:kinsoku w:val="0"/>
              <w:overflowPunct w:val="0"/>
              <w:autoSpaceDE w:val="0"/>
              <w:autoSpaceDN w:val="0"/>
              <w:adjustRightInd w:val="0"/>
              <w:spacing w:after="0" w:line="263" w:lineRule="exact"/>
              <w:rPr>
                <w:rFonts w:ascii="Arial" w:hAnsi="Arial" w:cs="Arial"/>
                <w:sz w:val="24"/>
                <w:szCs w:val="24"/>
              </w:rPr>
            </w:pPr>
            <w:r w:rsidRPr="00C879FB">
              <w:rPr>
                <w:rFonts w:ascii="Arial" w:hAnsi="Arial" w:cs="Arial"/>
                <w:sz w:val="24"/>
                <w:szCs w:val="24"/>
              </w:rPr>
              <w:t>Ms Harriet Harman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182CF7" w:rsidRPr="00C879FB" w:rsidP="00A42638">
            <w:pPr>
              <w:kinsoku w:val="0"/>
              <w:overflowPunct w:val="0"/>
              <w:autoSpaceDE w:val="0"/>
              <w:autoSpaceDN w:val="0"/>
              <w:adjustRightInd w:val="0"/>
              <w:spacing w:after="0" w:line="263" w:lineRule="exact"/>
              <w:ind w:left="230"/>
              <w:jc w:val="right"/>
              <w:rPr>
                <w:rFonts w:ascii="Arial" w:hAnsi="Arial" w:cs="Arial"/>
                <w:sz w:val="24"/>
                <w:szCs w:val="24"/>
              </w:rPr>
            </w:pPr>
            <w:r w:rsidRPr="00C879FB">
              <w:rPr>
                <w:rFonts w:ascii="Arial" w:hAnsi="Arial" w:cs="Arial"/>
                <w:sz w:val="24"/>
                <w:szCs w:val="24"/>
              </w:rPr>
              <w:t>Lord Singh of</w:t>
            </w:r>
            <w:r w:rsidRPr="00C879FB">
              <w:rPr>
                <w:rFonts w:ascii="Arial" w:hAnsi="Arial" w:cs="Arial"/>
                <w:spacing w:val="-6"/>
                <w:sz w:val="24"/>
                <w:szCs w:val="24"/>
              </w:rPr>
              <w:t xml:space="preserve"> </w:t>
            </w:r>
            <w:r w:rsidRPr="00C879FB">
              <w:rPr>
                <w:rFonts w:ascii="Arial" w:hAnsi="Arial" w:cs="Arial"/>
                <w:sz w:val="24"/>
                <w:szCs w:val="24"/>
              </w:rPr>
              <w:t>Wimbledon</w:t>
            </w:r>
          </w:p>
        </w:tc>
        <w:tc>
          <w:tcPr>
            <w:tcW w:w="166" w:type="dxa"/>
            <w:tcBorders>
              <w:top w:val="nil"/>
              <w:left w:val="nil"/>
              <w:bottom w:val="nil"/>
              <w:right w:val="nil"/>
            </w:tcBorders>
          </w:tcPr>
          <w:p w:rsidR="00182CF7" w:rsidRPr="00C879FB"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182CF7" w:rsidRPr="00C879FB" w:rsidP="00A42638">
            <w:pPr>
              <w:kinsoku w:val="0"/>
              <w:overflowPunct w:val="0"/>
              <w:autoSpaceDE w:val="0"/>
              <w:autoSpaceDN w:val="0"/>
              <w:adjustRightInd w:val="0"/>
              <w:spacing w:after="0" w:line="263" w:lineRule="exact"/>
              <w:rPr>
                <w:rFonts w:ascii="Arial" w:hAnsi="Arial" w:cs="Arial"/>
                <w:sz w:val="24"/>
                <w:szCs w:val="24"/>
              </w:rPr>
            </w:pPr>
            <w:r w:rsidRPr="00C879FB">
              <w:rPr>
                <w:rFonts w:ascii="Arial" w:hAnsi="Arial" w:cs="Arial"/>
                <w:sz w:val="24"/>
                <w:szCs w:val="24"/>
              </w:rPr>
              <w:t>Mrs Pauline Latham MP</w:t>
            </w:r>
          </w:p>
        </w:tc>
      </w:tr>
      <w:tr w:rsidTr="00A42638">
        <w:tblPrEx>
          <w:tblW w:w="6169" w:type="dxa"/>
          <w:tblInd w:w="851" w:type="dxa"/>
          <w:tblLayout w:type="fixed"/>
          <w:tblCellMar>
            <w:left w:w="0" w:type="dxa"/>
            <w:right w:w="0" w:type="dxa"/>
          </w:tblCellMar>
          <w:tblLook w:val="0000"/>
        </w:tblPrEx>
        <w:trPr>
          <w:trHeight w:hRule="exact" w:val="311"/>
        </w:trPr>
        <w:tc>
          <w:tcPr>
            <w:tcW w:w="3421" w:type="dxa"/>
            <w:tcBorders>
              <w:top w:val="nil"/>
              <w:left w:val="nil"/>
              <w:bottom w:val="nil"/>
              <w:right w:val="nil"/>
            </w:tcBorders>
          </w:tcPr>
          <w:p w:rsidR="00182CF7" w:rsidRPr="00C879FB" w:rsidP="00A42638">
            <w:pPr>
              <w:kinsoku w:val="0"/>
              <w:overflowPunct w:val="0"/>
              <w:autoSpaceDE w:val="0"/>
              <w:autoSpaceDN w:val="0"/>
              <w:adjustRightInd w:val="0"/>
              <w:spacing w:after="0" w:line="263" w:lineRule="exact"/>
              <w:ind w:left="230"/>
              <w:jc w:val="right"/>
              <w:rPr>
                <w:rFonts w:ascii="Arial" w:hAnsi="Arial" w:cs="Arial"/>
                <w:sz w:val="24"/>
                <w:szCs w:val="24"/>
              </w:rPr>
            </w:pPr>
            <w:r>
              <w:rPr>
                <w:rFonts w:ascii="Arial" w:hAnsi="Arial" w:cs="Arial"/>
                <w:sz w:val="24"/>
                <w:szCs w:val="24"/>
              </w:rPr>
              <w:t>Lord Trimble</w:t>
            </w:r>
          </w:p>
        </w:tc>
        <w:tc>
          <w:tcPr>
            <w:tcW w:w="166" w:type="dxa"/>
            <w:tcBorders>
              <w:top w:val="nil"/>
              <w:left w:val="nil"/>
              <w:bottom w:val="nil"/>
              <w:right w:val="nil"/>
            </w:tcBorders>
          </w:tcPr>
          <w:p w:rsidR="00182CF7" w:rsidRPr="00C879FB"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182CF7" w:rsidRPr="00C879FB" w:rsidP="00A42638">
            <w:pPr>
              <w:kinsoku w:val="0"/>
              <w:overflowPunct w:val="0"/>
              <w:autoSpaceDE w:val="0"/>
              <w:autoSpaceDN w:val="0"/>
              <w:adjustRightInd w:val="0"/>
              <w:spacing w:after="0" w:line="263" w:lineRule="exact"/>
              <w:rPr>
                <w:rFonts w:ascii="Arial" w:hAnsi="Arial" w:cs="Arial"/>
                <w:sz w:val="24"/>
                <w:szCs w:val="24"/>
              </w:rPr>
            </w:pPr>
            <w:r w:rsidRPr="00C879FB">
              <w:rPr>
                <w:rFonts w:ascii="Arial" w:hAnsi="Arial" w:cs="Arial"/>
                <w:sz w:val="24"/>
                <w:szCs w:val="24"/>
              </w:rPr>
              <w:t>Dean Russell MP</w:t>
            </w:r>
          </w:p>
        </w:tc>
      </w:tr>
    </w:tbl>
    <w:p w:rsidR="00182CF7" w:rsidP="00182CF7">
      <w:pPr>
        <w:jc w:val="center"/>
        <w:rPr>
          <w:rFonts w:ascii="Arial" w:eastAsia="Arial" w:hAnsi="Arial" w:cs="Arial"/>
          <w:sz w:val="24"/>
          <w:szCs w:val="24"/>
        </w:rPr>
      </w:pPr>
    </w:p>
    <w:p w:rsidR="00182CF7" w:rsidRPr="00A95A12" w:rsidP="00182CF7">
      <w:pPr>
        <w:spacing w:after="0" w:line="240" w:lineRule="auto"/>
        <w:jc w:val="both"/>
        <w:rPr>
          <w:rFonts w:ascii="Arial" w:eastAsia="Times New Roman" w:hAnsi="Arial" w:cs="Arial"/>
          <w:b/>
          <w:bCs/>
          <w:sz w:val="24"/>
          <w:szCs w:val="24"/>
          <w:lang w:eastAsia="en-GB"/>
        </w:rPr>
      </w:pPr>
      <w:r w:rsidRPr="00A95A12">
        <w:rPr>
          <w:rFonts w:ascii="Arial" w:eastAsia="Times New Roman" w:hAnsi="Arial" w:cs="Arial"/>
          <w:b/>
          <w:bCs/>
          <w:sz w:val="24"/>
          <w:szCs w:val="24"/>
          <w:lang w:eastAsia="en-GB"/>
        </w:rPr>
        <w:t>1. Draft Human Rights Act 1998 (Remedial) Order: Judicial Immunity: Second Report</w:t>
      </w:r>
    </w:p>
    <w:p w:rsidR="00182CF7" w:rsidP="00182CF7">
      <w:pPr>
        <w:spacing w:after="0" w:line="240" w:lineRule="auto"/>
        <w:jc w:val="both"/>
        <w:rPr>
          <w:rFonts w:ascii="Arial" w:eastAsia="Times New Roman" w:hAnsi="Arial" w:cs="Arial"/>
          <w:sz w:val="24"/>
          <w:szCs w:val="24"/>
          <w:lang w:eastAsia="en-GB"/>
        </w:rPr>
      </w:pPr>
    </w:p>
    <w:p w:rsidR="00182CF7" w:rsidP="00182CF7">
      <w:pPr>
        <w:spacing w:after="0" w:line="240" w:lineRule="auto"/>
        <w:jc w:val="both"/>
        <w:rPr>
          <w:rFonts w:ascii="Arial" w:eastAsia="Times New Roman" w:hAnsi="Arial" w:cs="Arial"/>
          <w:sz w:val="24"/>
          <w:szCs w:val="24"/>
          <w:lang w:eastAsia="en-GB"/>
        </w:rPr>
      </w:pPr>
      <w:r w:rsidRPr="00721A32">
        <w:rPr>
          <w:rFonts w:ascii="Arial" w:eastAsia="Times New Roman" w:hAnsi="Arial" w:cs="Arial"/>
          <w:sz w:val="24"/>
          <w:szCs w:val="24"/>
          <w:lang w:eastAsia="en-GB"/>
        </w:rPr>
        <w:t>After consulting all Members of the Committee, the Chair was satisfied that the Report represented a decision of the majority of the Committee and reported it to</w:t>
      </w:r>
      <w:r>
        <w:rPr>
          <w:rFonts w:ascii="Arial" w:eastAsia="Times New Roman" w:hAnsi="Arial" w:cs="Arial"/>
          <w:sz w:val="24"/>
          <w:szCs w:val="24"/>
          <w:lang w:eastAsia="en-GB"/>
        </w:rPr>
        <w:t xml:space="preserve"> the</w:t>
      </w:r>
      <w:r w:rsidRPr="00721A32">
        <w:rPr>
          <w:rFonts w:ascii="Arial" w:eastAsia="Times New Roman" w:hAnsi="Arial" w:cs="Arial"/>
          <w:sz w:val="24"/>
          <w:szCs w:val="24"/>
          <w:lang w:eastAsia="en-GB"/>
        </w:rPr>
        <w:t xml:space="preserve"> House</w:t>
      </w:r>
      <w:r>
        <w:rPr>
          <w:rFonts w:ascii="Arial" w:eastAsia="Times New Roman" w:hAnsi="Arial" w:cs="Arial"/>
          <w:sz w:val="24"/>
          <w:szCs w:val="24"/>
          <w:lang w:eastAsia="en-GB"/>
        </w:rPr>
        <w:t xml:space="preserve"> of Commons </w:t>
      </w:r>
      <w:r w:rsidRPr="00135A2D">
        <w:rPr>
          <w:rFonts w:ascii="Arial" w:eastAsia="Times New Roman" w:hAnsi="Arial" w:cs="Arial"/>
          <w:sz w:val="24"/>
          <w:szCs w:val="24"/>
          <w:lang w:eastAsia="en-GB"/>
        </w:rPr>
        <w:t>(</w:t>
      </w:r>
      <w:r w:rsidRPr="00135A2D">
        <w:rPr>
          <w:rFonts w:ascii="Arial" w:eastAsia="Times New Roman" w:hAnsi="Arial" w:cs="Arial"/>
          <w:b/>
          <w:bCs/>
          <w:sz w:val="24"/>
          <w:szCs w:val="24"/>
          <w:lang w:eastAsia="en-GB"/>
        </w:rPr>
        <w:t>Order of the House of Commons of 24 March 2020</w:t>
      </w:r>
      <w:r w:rsidRPr="00135A2D">
        <w:rPr>
          <w:rFonts w:ascii="Arial" w:eastAsia="Times New Roman" w:hAnsi="Arial" w:cs="Arial"/>
          <w:sz w:val="24"/>
          <w:szCs w:val="24"/>
          <w:lang w:eastAsia="en-GB"/>
        </w:rPr>
        <w:t>)</w:t>
      </w:r>
      <w:r>
        <w:rPr>
          <w:rFonts w:ascii="Arial" w:eastAsia="Times New Roman" w:hAnsi="Arial" w:cs="Arial"/>
          <w:sz w:val="24"/>
          <w:szCs w:val="24"/>
          <w:lang w:eastAsia="en-GB"/>
        </w:rPr>
        <w:t>, and the House of Lords.</w:t>
      </w:r>
    </w:p>
    <w:p w:rsidR="00182CF7" w:rsidP="00182CF7">
      <w:pPr>
        <w:spacing w:after="0" w:line="240" w:lineRule="auto"/>
        <w:jc w:val="both"/>
        <w:rPr>
          <w:rFonts w:ascii="Arial" w:eastAsia="Times New Roman" w:hAnsi="Arial" w:cs="Arial"/>
          <w:sz w:val="24"/>
          <w:szCs w:val="24"/>
          <w:lang w:eastAsia="en-GB"/>
        </w:rPr>
      </w:pPr>
    </w:p>
    <w:p w:rsidR="00182CF7" w:rsidRPr="00582D1F" w:rsidP="00182CF7">
      <w:pPr>
        <w:spacing w:after="0" w:line="240" w:lineRule="auto"/>
        <w:jc w:val="both"/>
        <w:rPr>
          <w:rFonts w:ascii="Arial" w:eastAsia="Times New Roman" w:hAnsi="Arial" w:cs="Arial"/>
          <w:b/>
          <w:bCs/>
          <w:sz w:val="24"/>
          <w:szCs w:val="24"/>
          <w:lang w:eastAsia="en-GB"/>
        </w:rPr>
      </w:pPr>
      <w:r w:rsidRPr="00582D1F">
        <w:rPr>
          <w:rFonts w:ascii="Arial" w:eastAsia="Times New Roman" w:hAnsi="Arial" w:cs="Arial"/>
          <w:b/>
          <w:bCs/>
          <w:sz w:val="24"/>
          <w:szCs w:val="24"/>
          <w:lang w:eastAsia="en-GB"/>
        </w:rPr>
        <w:t>2. Future Programme</w:t>
      </w:r>
    </w:p>
    <w:p w:rsidR="00182CF7" w:rsidP="00182CF7">
      <w:pPr>
        <w:spacing w:after="0" w:line="240" w:lineRule="auto"/>
        <w:jc w:val="both"/>
        <w:rPr>
          <w:rFonts w:ascii="Arial" w:eastAsia="Times New Roman" w:hAnsi="Arial" w:cs="Arial"/>
          <w:sz w:val="24"/>
          <w:szCs w:val="24"/>
          <w:lang w:eastAsia="en-GB"/>
        </w:rPr>
      </w:pPr>
    </w:p>
    <w:p w:rsidR="00182CF7" w:rsidP="00182CF7">
      <w:pPr>
        <w:spacing w:after="0" w:line="240" w:lineRule="auto"/>
        <w:jc w:val="both"/>
        <w:rPr>
          <w:rFonts w:ascii="Arial" w:eastAsia="Times New Roman" w:hAnsi="Arial" w:cs="Arial"/>
          <w:sz w:val="24"/>
          <w:szCs w:val="24"/>
          <w:lang w:eastAsia="en-GB"/>
        </w:rPr>
      </w:pPr>
      <w:r>
        <w:rPr>
          <w:rFonts w:ascii="Arial" w:eastAsia="Times New Roman" w:hAnsi="Arial" w:cs="Arial"/>
          <w:i/>
          <w:iCs/>
          <w:sz w:val="24"/>
          <w:szCs w:val="24"/>
          <w:lang w:eastAsia="en-GB"/>
        </w:rPr>
        <w:t xml:space="preserve">Resolved, </w:t>
      </w:r>
      <w:r>
        <w:rPr>
          <w:rFonts w:ascii="Arial" w:eastAsia="Times New Roman" w:hAnsi="Arial" w:cs="Arial"/>
          <w:sz w:val="24"/>
          <w:szCs w:val="24"/>
          <w:lang w:eastAsia="en-GB"/>
        </w:rPr>
        <w:t xml:space="preserve">That the Committee inquire into </w:t>
      </w:r>
      <w:r w:rsidRPr="005C26AC">
        <w:rPr>
          <w:rFonts w:ascii="Arial" w:eastAsia="Times New Roman" w:hAnsi="Arial" w:cs="Arial"/>
          <w:sz w:val="24"/>
          <w:szCs w:val="24"/>
          <w:lang w:eastAsia="en-GB"/>
        </w:rPr>
        <w:t>Human Rights and the</w:t>
      </w:r>
      <w:r>
        <w:rPr>
          <w:rFonts w:ascii="Arial" w:eastAsia="Times New Roman" w:hAnsi="Arial" w:cs="Arial"/>
          <w:sz w:val="24"/>
          <w:szCs w:val="24"/>
          <w:lang w:eastAsia="en-GB"/>
        </w:rPr>
        <w:t xml:space="preserve"> Government’s r</w:t>
      </w:r>
      <w:r w:rsidRPr="005C26AC">
        <w:rPr>
          <w:rFonts w:ascii="Arial" w:eastAsia="Times New Roman" w:hAnsi="Arial" w:cs="Arial"/>
          <w:sz w:val="24"/>
          <w:szCs w:val="24"/>
          <w:lang w:eastAsia="en-GB"/>
        </w:rPr>
        <w:t>esponse to C</w:t>
      </w:r>
      <w:r>
        <w:rPr>
          <w:rFonts w:ascii="Arial" w:eastAsia="Times New Roman" w:hAnsi="Arial" w:cs="Arial"/>
          <w:sz w:val="24"/>
          <w:szCs w:val="24"/>
          <w:lang w:eastAsia="en-GB"/>
        </w:rPr>
        <w:t>OVID-19</w:t>
      </w:r>
    </w:p>
    <w:p w:rsidR="00182CF7" w:rsidP="00182CF7">
      <w:pPr>
        <w:spacing w:after="0" w:line="240" w:lineRule="auto"/>
        <w:jc w:val="both"/>
        <w:rPr>
          <w:rFonts w:ascii="Arial" w:eastAsia="Times New Roman" w:hAnsi="Arial" w:cs="Arial"/>
          <w:sz w:val="24"/>
          <w:szCs w:val="24"/>
          <w:lang w:eastAsia="en-GB"/>
        </w:rPr>
      </w:pPr>
    </w:p>
    <w:p w:rsidR="00182CF7" w:rsidRPr="008F7B23" w:rsidP="00182CF7">
      <w:pPr>
        <w:spacing w:after="0" w:line="240" w:lineRule="auto"/>
        <w:jc w:val="both"/>
        <w:rPr>
          <w:rFonts w:ascii="Arial" w:eastAsia="Times New Roman" w:hAnsi="Arial" w:cs="Arial"/>
          <w:b/>
          <w:bCs/>
          <w:sz w:val="24"/>
          <w:szCs w:val="24"/>
          <w:lang w:eastAsia="en-GB"/>
        </w:rPr>
      </w:pPr>
      <w:r w:rsidRPr="008F7B23">
        <w:rPr>
          <w:rFonts w:ascii="Arial" w:eastAsia="Times New Roman" w:hAnsi="Arial" w:cs="Arial"/>
          <w:b/>
          <w:bCs/>
          <w:sz w:val="24"/>
          <w:szCs w:val="24"/>
          <w:lang w:eastAsia="en-GB"/>
        </w:rPr>
        <w:t>3. Government’s response to COVID-19</w:t>
      </w:r>
      <w:r>
        <w:rPr>
          <w:rFonts w:ascii="Arial" w:eastAsia="Times New Roman" w:hAnsi="Arial" w:cs="Arial"/>
          <w:b/>
          <w:bCs/>
          <w:sz w:val="24"/>
          <w:szCs w:val="24"/>
          <w:lang w:eastAsia="en-GB"/>
        </w:rPr>
        <w:t>: Human rights implications</w:t>
      </w:r>
    </w:p>
    <w:p w:rsidR="00182CF7" w:rsidP="00182CF7">
      <w:pPr>
        <w:spacing w:after="0" w:line="240" w:lineRule="auto"/>
        <w:jc w:val="both"/>
        <w:rPr>
          <w:rFonts w:ascii="Arial" w:eastAsia="Times New Roman" w:hAnsi="Arial" w:cs="Arial"/>
          <w:sz w:val="24"/>
          <w:szCs w:val="24"/>
          <w:lang w:eastAsia="en-GB"/>
        </w:rPr>
      </w:pPr>
    </w:p>
    <w:p w:rsidR="00182CF7" w:rsidP="00182CF7">
      <w:pPr>
        <w:spacing w:after="0" w:line="240" w:lineRule="auto"/>
        <w:jc w:val="both"/>
        <w:rPr>
          <w:rFonts w:ascii="Arial" w:eastAsia="Times New Roman" w:hAnsi="Arial" w:cs="Arial"/>
          <w:sz w:val="24"/>
          <w:szCs w:val="24"/>
          <w:lang w:eastAsia="en-GB"/>
        </w:rPr>
      </w:pPr>
      <w:r w:rsidRPr="001E1D92">
        <w:rPr>
          <w:rFonts w:ascii="Arial" w:eastAsia="Times New Roman" w:hAnsi="Arial" w:cs="Arial"/>
          <w:i/>
          <w:iCs/>
          <w:sz w:val="24"/>
          <w:szCs w:val="24"/>
          <w:lang w:eastAsia="en-GB"/>
        </w:rPr>
        <w:t>Ordered</w:t>
      </w:r>
      <w:r w:rsidRPr="001E1D92">
        <w:rPr>
          <w:rFonts w:ascii="Arial" w:eastAsia="Times New Roman" w:hAnsi="Arial" w:cs="Arial"/>
          <w:sz w:val="24"/>
          <w:szCs w:val="24"/>
          <w:lang w:eastAsia="en-GB"/>
        </w:rPr>
        <w:t xml:space="preserve">, That </w:t>
      </w:r>
      <w:r>
        <w:rPr>
          <w:rFonts w:ascii="Arial" w:eastAsia="Times New Roman" w:hAnsi="Arial" w:cs="Arial"/>
          <w:sz w:val="24"/>
          <w:szCs w:val="24"/>
          <w:lang w:eastAsia="en-GB"/>
        </w:rPr>
        <w:t>Adam Wagner</w:t>
      </w:r>
      <w:r w:rsidRPr="001E1D92">
        <w:rPr>
          <w:rFonts w:ascii="Arial" w:eastAsia="Times New Roman" w:hAnsi="Arial" w:cs="Arial"/>
          <w:sz w:val="24"/>
          <w:szCs w:val="24"/>
          <w:lang w:eastAsia="en-GB"/>
        </w:rPr>
        <w:t xml:space="preserve"> be appointed Specialist Advisers to assist the Committee in matters related to </w:t>
      </w:r>
      <w:r>
        <w:rPr>
          <w:rFonts w:ascii="Arial" w:eastAsia="Times New Roman" w:hAnsi="Arial" w:cs="Arial"/>
          <w:sz w:val="24"/>
          <w:szCs w:val="24"/>
          <w:lang w:eastAsia="en-GB"/>
        </w:rPr>
        <w:t>Human rights and COVID-19</w:t>
      </w:r>
      <w:r w:rsidRPr="001E1D92">
        <w:rPr>
          <w:rFonts w:ascii="Arial" w:eastAsia="Times New Roman" w:hAnsi="Arial" w:cs="Arial"/>
          <w:sz w:val="24"/>
          <w:szCs w:val="24"/>
          <w:lang w:eastAsia="en-GB"/>
        </w:rPr>
        <w:t>. (For details of declarations of interests, see Appendix.)</w:t>
      </w:r>
      <w:r>
        <w:rPr>
          <w:rFonts w:ascii="Arial" w:eastAsia="Times New Roman" w:hAnsi="Arial" w:cs="Arial"/>
          <w:sz w:val="24"/>
          <w:szCs w:val="24"/>
          <w:lang w:eastAsia="en-GB"/>
        </w:rPr>
        <w:t xml:space="preserve"> </w:t>
      </w:r>
    </w:p>
    <w:p w:rsidR="00182CF7" w:rsidRPr="005A55CC" w:rsidP="00182CF7">
      <w:pPr>
        <w:rPr>
          <w:rFonts w:ascii="Arial" w:hAnsi="Arial" w:cs="Arial"/>
          <w:sz w:val="24"/>
          <w:szCs w:val="24"/>
        </w:rPr>
      </w:pPr>
    </w:p>
    <w:p w:rsidR="00182CF7" w:rsidP="00182CF7">
      <w:pPr>
        <w:jc w:val="right"/>
        <w:rPr>
          <w:rFonts w:ascii="Arial" w:hAnsi="Arial" w:cs="Arial"/>
          <w:sz w:val="24"/>
          <w:szCs w:val="24"/>
        </w:rPr>
      </w:pPr>
      <w:r>
        <w:rPr>
          <w:rFonts w:ascii="Arial" w:hAnsi="Arial" w:cs="Arial"/>
          <w:sz w:val="24"/>
          <w:szCs w:val="24"/>
        </w:rPr>
        <w:t>[Adjourned till</w:t>
      </w:r>
      <w:r w:rsidR="0096599C">
        <w:rPr>
          <w:rFonts w:ascii="Arial" w:hAnsi="Arial" w:cs="Arial"/>
          <w:sz w:val="24"/>
          <w:szCs w:val="24"/>
        </w:rPr>
        <w:t xml:space="preserve"> 20 April at </w:t>
      </w:r>
      <w:r w:rsidR="00756320">
        <w:rPr>
          <w:rFonts w:ascii="Arial" w:hAnsi="Arial" w:cs="Arial"/>
          <w:sz w:val="24"/>
          <w:szCs w:val="24"/>
        </w:rPr>
        <w:t>2.00pm</w:t>
      </w:r>
    </w:p>
    <w:p w:rsidR="00182CF7" w:rsidP="00182CF7">
      <w:pPr>
        <w:jc w:val="right"/>
        <w:rPr>
          <w:rFonts w:ascii="Arial" w:hAnsi="Arial" w:cs="Arial"/>
          <w:sz w:val="24"/>
          <w:szCs w:val="24"/>
        </w:rPr>
      </w:pPr>
    </w:p>
    <w:p w:rsidR="00182CF7" w:rsidP="00182CF7">
      <w:pPr>
        <w:pStyle w:val="paragraph"/>
        <w:textAlignment w:val="baseline"/>
        <w:rPr>
          <w:rStyle w:val="eop"/>
          <w:rFonts w:ascii="Arial" w:hAnsi="Arial" w:cs="Arial"/>
        </w:rPr>
      </w:pPr>
      <w:r>
        <w:rPr>
          <w:rStyle w:val="normaltextrun1"/>
          <w:rFonts w:ascii="Arial" w:hAnsi="Arial" w:cs="Arial"/>
        </w:rPr>
        <w:t xml:space="preserve">Evidence reported to the House for publication on </w:t>
      </w:r>
      <w:r w:rsidRPr="002907E4">
        <w:rPr>
          <w:rStyle w:val="normaltextrun1"/>
          <w:rFonts w:ascii="Arial" w:hAnsi="Arial" w:cs="Arial"/>
          <w:b/>
          <w:bCs/>
        </w:rPr>
        <w:t>19 March 2020</w:t>
      </w:r>
      <w:r>
        <w:rPr>
          <w:rStyle w:val="normaltextrun1"/>
          <w:rFonts w:ascii="Arial" w:hAnsi="Arial" w:cs="Arial"/>
        </w:rPr>
        <w:t xml:space="preserve"> (Order of the Committee, 5 March 2020)</w:t>
      </w:r>
      <w:r>
        <w:rPr>
          <w:rStyle w:val="eop"/>
          <w:rFonts w:ascii="Arial" w:hAnsi="Arial" w:cs="Arial"/>
        </w:rPr>
        <w:t> </w:t>
      </w:r>
    </w:p>
    <w:p w:rsidR="00182CF7" w:rsidP="00182CF7">
      <w:pPr>
        <w:pStyle w:val="paragraph"/>
        <w:textAlignment w:val="baseline"/>
        <w:rPr>
          <w:rStyle w:val="eop"/>
          <w:rFonts w:ascii="Arial" w:hAnsi="Arial" w:cs="Arial"/>
        </w:rPr>
      </w:pPr>
    </w:p>
    <w:p w:rsidR="00182CF7" w:rsidP="00182CF7">
      <w:pPr>
        <w:pStyle w:val="paragraph"/>
        <w:numPr>
          <w:ilvl w:val="0"/>
          <w:numId w:val="3"/>
        </w:numPr>
        <w:textAlignment w:val="baseline"/>
        <w:rPr>
          <w:rFonts w:ascii="Arial" w:hAnsi="Arial" w:cs="Arial"/>
        </w:rPr>
      </w:pPr>
      <w:r w:rsidRPr="00656ACA">
        <w:rPr>
          <w:rFonts w:ascii="Arial" w:hAnsi="Arial" w:cs="Arial"/>
          <w:b/>
          <w:bCs/>
        </w:rPr>
        <w:t>The Government’s response to COVID-19: human rights implications</w:t>
      </w:r>
      <w:r>
        <w:rPr>
          <w:rStyle w:val="eop"/>
          <w:rFonts w:ascii="Arial" w:hAnsi="Arial" w:cs="Arial"/>
        </w:rPr>
        <w:t xml:space="preserve">: </w:t>
      </w:r>
      <w:r>
        <w:rPr>
          <w:rFonts w:ascii="Arial" w:hAnsi="Arial" w:cs="Arial"/>
        </w:rPr>
        <w:t>Written evidence from Ms Harriet Harman MP, Chair</w:t>
      </w:r>
    </w:p>
    <w:p w:rsidR="00182CF7" w:rsidP="00182CF7">
      <w:pPr>
        <w:pStyle w:val="paragraph"/>
        <w:textAlignment w:val="baseline"/>
      </w:pPr>
    </w:p>
    <w:p w:rsidR="00182CF7" w:rsidP="00182CF7">
      <w:pPr>
        <w:pStyle w:val="paragraph"/>
        <w:textAlignment w:val="baseline"/>
        <w:rPr>
          <w:rStyle w:val="eop"/>
          <w:rFonts w:ascii="Arial" w:hAnsi="Arial" w:cs="Arial"/>
        </w:rPr>
      </w:pPr>
      <w:r>
        <w:rPr>
          <w:rStyle w:val="normaltextrun1"/>
          <w:rFonts w:ascii="Arial" w:hAnsi="Arial" w:cs="Arial"/>
        </w:rPr>
        <w:t xml:space="preserve">Evidence reported to the House for publication on </w:t>
      </w:r>
      <w:r w:rsidRPr="002907E4">
        <w:rPr>
          <w:rStyle w:val="normaltextrun1"/>
          <w:rFonts w:ascii="Arial" w:hAnsi="Arial" w:cs="Arial"/>
          <w:b/>
          <w:bCs/>
        </w:rPr>
        <w:t>26 March 2020</w:t>
      </w:r>
      <w:r>
        <w:rPr>
          <w:rStyle w:val="normaltextrun1"/>
          <w:rFonts w:ascii="Arial" w:hAnsi="Arial" w:cs="Arial"/>
        </w:rPr>
        <w:t xml:space="preserve"> (Order of the Committee, 5 March 2020)</w:t>
      </w:r>
      <w:r>
        <w:rPr>
          <w:rStyle w:val="eop"/>
          <w:rFonts w:ascii="Arial" w:hAnsi="Arial" w:cs="Arial"/>
        </w:rPr>
        <w:t> </w:t>
      </w:r>
    </w:p>
    <w:p w:rsidR="00182CF7" w:rsidP="00182CF7">
      <w:pPr>
        <w:pStyle w:val="paragraph"/>
        <w:textAlignment w:val="baseline"/>
        <w:rPr>
          <w:rFonts w:ascii="Arial" w:hAnsi="Arial" w:cs="Arial"/>
        </w:rPr>
      </w:pPr>
    </w:p>
    <w:p w:rsidR="00182CF7" w:rsidRPr="00ED0821" w:rsidP="00182CF7">
      <w:pPr>
        <w:pStyle w:val="ListParagraph"/>
        <w:numPr>
          <w:ilvl w:val="0"/>
          <w:numId w:val="3"/>
        </w:numPr>
        <w:rPr>
          <w:rFonts w:ascii="Arial" w:hAnsi="Arial" w:cs="Arial"/>
          <w:sz w:val="24"/>
          <w:szCs w:val="24"/>
        </w:rPr>
      </w:pPr>
      <w:r w:rsidRPr="00ED0821">
        <w:rPr>
          <w:rFonts w:ascii="Arial" w:hAnsi="Arial" w:cs="Arial"/>
          <w:sz w:val="24"/>
          <w:szCs w:val="24"/>
        </w:rPr>
        <w:t xml:space="preserve">Correspondence with the Secretary of State for Justice relating to the </w:t>
      </w:r>
      <w:r w:rsidRPr="00ED0821">
        <w:rPr>
          <w:rFonts w:ascii="Arial" w:hAnsi="Arial" w:cs="Arial"/>
          <w:i/>
          <w:iCs/>
          <w:sz w:val="24"/>
          <w:szCs w:val="24"/>
        </w:rPr>
        <w:t>Overseas Operations Bill</w:t>
      </w:r>
      <w:r w:rsidRPr="00ED0821">
        <w:rPr>
          <w:rFonts w:ascii="Arial" w:hAnsi="Arial" w:cs="Arial"/>
          <w:sz w:val="24"/>
          <w:szCs w:val="24"/>
        </w:rPr>
        <w:t>: Written evidence, to be published</w:t>
      </w:r>
    </w:p>
    <w:p w:rsidR="00182CF7" w:rsidRPr="00ED0821" w:rsidP="00182CF7">
      <w:pPr>
        <w:pStyle w:val="ListParagraph"/>
        <w:numPr>
          <w:ilvl w:val="0"/>
          <w:numId w:val="3"/>
        </w:numPr>
        <w:rPr>
          <w:rFonts w:ascii="Arial" w:hAnsi="Arial" w:cs="Arial"/>
          <w:sz w:val="24"/>
          <w:szCs w:val="24"/>
        </w:rPr>
      </w:pPr>
      <w:r w:rsidRPr="00ED0821">
        <w:rPr>
          <w:rFonts w:ascii="Arial" w:hAnsi="Arial" w:cs="Arial"/>
          <w:i/>
          <w:iCs/>
          <w:sz w:val="24"/>
          <w:szCs w:val="24"/>
        </w:rPr>
        <w:t>The Government’s response to COVID-19: human rights implications</w:t>
      </w:r>
      <w:r w:rsidRPr="00ED0821">
        <w:rPr>
          <w:rFonts w:ascii="Arial" w:hAnsi="Arial" w:cs="Arial"/>
          <w:sz w:val="24"/>
          <w:szCs w:val="24"/>
        </w:rPr>
        <w:t>: Letter to the Leader of the House regarding the Coronavirus Bill</w:t>
      </w:r>
    </w:p>
    <w:p w:rsidR="00182CF7" w:rsidP="00182CF7">
      <w:pPr>
        <w:pStyle w:val="paragraph"/>
        <w:textAlignment w:val="baseline"/>
        <w:rPr>
          <w:rStyle w:val="eop"/>
          <w:rFonts w:ascii="Arial" w:hAnsi="Arial" w:cs="Arial"/>
        </w:rPr>
      </w:pPr>
      <w:r>
        <w:rPr>
          <w:rStyle w:val="normaltextrun1"/>
          <w:rFonts w:ascii="Arial" w:hAnsi="Arial" w:cs="Arial"/>
        </w:rPr>
        <w:t xml:space="preserve">Evidence reported to the House for publication on </w:t>
      </w:r>
      <w:r>
        <w:rPr>
          <w:rStyle w:val="normaltextrun1"/>
          <w:rFonts w:ascii="Arial" w:hAnsi="Arial" w:cs="Arial"/>
          <w:b/>
          <w:bCs/>
        </w:rPr>
        <w:t>31</w:t>
      </w:r>
      <w:r w:rsidRPr="002907E4">
        <w:rPr>
          <w:rStyle w:val="normaltextrun1"/>
          <w:rFonts w:ascii="Arial" w:hAnsi="Arial" w:cs="Arial"/>
          <w:b/>
          <w:bCs/>
        </w:rPr>
        <w:t xml:space="preserve"> March 2020</w:t>
      </w:r>
      <w:r>
        <w:rPr>
          <w:rStyle w:val="normaltextrun1"/>
          <w:rFonts w:ascii="Arial" w:hAnsi="Arial" w:cs="Arial"/>
        </w:rPr>
        <w:t xml:space="preserve"> (Order of the Committee, 5 March 2020)</w:t>
      </w:r>
      <w:r>
        <w:rPr>
          <w:rStyle w:val="eop"/>
          <w:rFonts w:ascii="Arial" w:hAnsi="Arial" w:cs="Arial"/>
        </w:rPr>
        <w:t> </w:t>
      </w:r>
    </w:p>
    <w:p w:rsidR="00182CF7" w:rsidP="00182CF7">
      <w:pPr>
        <w:pStyle w:val="paragraph"/>
        <w:textAlignment w:val="baseline"/>
        <w:rPr>
          <w:rStyle w:val="eop"/>
          <w:rFonts w:ascii="Arial" w:hAnsi="Arial" w:cs="Arial"/>
        </w:rPr>
      </w:pPr>
    </w:p>
    <w:p w:rsidR="00182CF7" w:rsidRPr="00ED0821" w:rsidP="00182CF7">
      <w:pPr>
        <w:pStyle w:val="ListParagraph"/>
        <w:numPr>
          <w:ilvl w:val="0"/>
          <w:numId w:val="4"/>
        </w:numPr>
        <w:rPr>
          <w:rFonts w:ascii="Arial" w:hAnsi="Arial" w:cs="Arial"/>
          <w:sz w:val="24"/>
          <w:szCs w:val="24"/>
        </w:rPr>
      </w:pPr>
      <w:r w:rsidRPr="00ED0821">
        <w:rPr>
          <w:rFonts w:ascii="Arial" w:hAnsi="Arial" w:cs="Arial"/>
          <w:i/>
          <w:iCs/>
          <w:sz w:val="24"/>
          <w:szCs w:val="24"/>
        </w:rPr>
        <w:t>The Government’s response to COVID-19: human rights implications</w:t>
      </w:r>
      <w:r w:rsidRPr="00ED0821">
        <w:rPr>
          <w:rFonts w:ascii="Arial" w:hAnsi="Arial" w:cs="Arial"/>
          <w:sz w:val="24"/>
          <w:szCs w:val="24"/>
        </w:rPr>
        <w:t>: Letter to the Leader of the House regarding the Coronavirus Bill</w:t>
      </w:r>
    </w:p>
    <w:p w:rsidR="00182CF7" w:rsidRPr="00CA2551" w:rsidP="00182CF7">
      <w:pPr>
        <w:pStyle w:val="paragraph"/>
        <w:textAlignment w:val="baseline"/>
        <w:rPr>
          <w:rFonts w:ascii="Arial" w:hAnsi="Arial" w:cs="Arial"/>
        </w:rPr>
      </w:pPr>
      <w:r>
        <w:rPr>
          <w:rStyle w:val="normaltextrun1"/>
          <w:rFonts w:ascii="Arial" w:hAnsi="Arial" w:cs="Arial"/>
        </w:rPr>
        <w:t xml:space="preserve">Evidence reported to the House for publication on </w:t>
      </w:r>
      <w:r w:rsidRPr="008E27DC">
        <w:rPr>
          <w:rStyle w:val="normaltextrun1"/>
          <w:rFonts w:ascii="Arial" w:hAnsi="Arial" w:cs="Arial"/>
          <w:b/>
          <w:bCs/>
        </w:rPr>
        <w:t xml:space="preserve">6 April </w:t>
      </w:r>
      <w:r w:rsidRPr="002907E4">
        <w:rPr>
          <w:rStyle w:val="normaltextrun1"/>
          <w:rFonts w:ascii="Arial" w:hAnsi="Arial" w:cs="Arial"/>
          <w:b/>
          <w:bCs/>
        </w:rPr>
        <w:t>2020</w:t>
      </w:r>
      <w:r>
        <w:rPr>
          <w:rStyle w:val="normaltextrun1"/>
          <w:rFonts w:ascii="Arial" w:hAnsi="Arial" w:cs="Arial"/>
        </w:rPr>
        <w:t xml:space="preserve"> (Order of the Committee, 5 March 2020)</w:t>
      </w:r>
      <w:r>
        <w:rPr>
          <w:rStyle w:val="eop"/>
          <w:rFonts w:ascii="Arial" w:hAnsi="Arial" w:cs="Arial"/>
        </w:rPr>
        <w:t> </w:t>
      </w:r>
      <w:r>
        <w:rPr>
          <w:rStyle w:val="eop"/>
          <w:rFonts w:ascii="Arial" w:hAnsi="Arial" w:cs="Arial"/>
        </w:rPr>
        <w:br/>
      </w:r>
    </w:p>
    <w:p w:rsidR="00182CF7" w:rsidRPr="00ED0821" w:rsidP="00182CF7">
      <w:pPr>
        <w:pStyle w:val="ListParagraph"/>
        <w:numPr>
          <w:ilvl w:val="0"/>
          <w:numId w:val="4"/>
        </w:numPr>
        <w:rPr>
          <w:rFonts w:ascii="Arial" w:hAnsi="Arial" w:cs="Arial"/>
          <w:sz w:val="24"/>
          <w:szCs w:val="24"/>
        </w:rPr>
      </w:pPr>
      <w:r w:rsidRPr="00ED0821">
        <w:rPr>
          <w:rFonts w:ascii="Arial" w:hAnsi="Arial" w:cs="Arial"/>
          <w:i/>
          <w:iCs/>
          <w:sz w:val="24"/>
          <w:szCs w:val="24"/>
        </w:rPr>
        <w:t>The Government’s response to COVID-19: human rights implications</w:t>
      </w:r>
      <w:r w:rsidRPr="00ED0821">
        <w:rPr>
          <w:rFonts w:ascii="Arial" w:hAnsi="Arial" w:cs="Arial"/>
          <w:sz w:val="24"/>
          <w:szCs w:val="24"/>
        </w:rPr>
        <w:t xml:space="preserve"> Letter to Cressida Dick, Commissioner, Metropolitan Police Service, regarding guidance on parks and public spaces – 6 April 2020</w:t>
      </w:r>
    </w:p>
    <w:p w:rsidR="00182CF7" w:rsidP="00182CF7">
      <w:pPr>
        <w:pStyle w:val="paragraph"/>
        <w:textAlignment w:val="baseline"/>
        <w:rPr>
          <w:rStyle w:val="eop"/>
          <w:rFonts w:ascii="Arial" w:hAnsi="Arial" w:cs="Arial"/>
        </w:rPr>
      </w:pPr>
      <w:r>
        <w:rPr>
          <w:rStyle w:val="normaltextrun1"/>
          <w:rFonts w:ascii="Arial" w:hAnsi="Arial" w:cs="Arial"/>
        </w:rPr>
        <w:t xml:space="preserve">Evidence reported to the House for publication on </w:t>
      </w:r>
      <w:r>
        <w:rPr>
          <w:rStyle w:val="normaltextrun1"/>
          <w:rFonts w:ascii="Arial" w:hAnsi="Arial" w:cs="Arial"/>
          <w:b/>
          <w:bCs/>
        </w:rPr>
        <w:t>9 April</w:t>
      </w:r>
      <w:r w:rsidRPr="002907E4">
        <w:rPr>
          <w:rStyle w:val="normaltextrun1"/>
          <w:rFonts w:ascii="Arial" w:hAnsi="Arial" w:cs="Arial"/>
          <w:b/>
          <w:bCs/>
        </w:rPr>
        <w:t xml:space="preserve"> 2020</w:t>
      </w:r>
      <w:r>
        <w:rPr>
          <w:rStyle w:val="normaltextrun1"/>
          <w:rFonts w:ascii="Arial" w:hAnsi="Arial" w:cs="Arial"/>
        </w:rPr>
        <w:t xml:space="preserve"> (Order of the Committee, 5 March 2020)</w:t>
      </w:r>
      <w:r>
        <w:rPr>
          <w:rStyle w:val="eop"/>
          <w:rFonts w:ascii="Arial" w:hAnsi="Arial" w:cs="Arial"/>
        </w:rPr>
        <w:t> </w:t>
      </w:r>
    </w:p>
    <w:p w:rsidR="00182CF7" w:rsidP="00182CF7">
      <w:pPr>
        <w:pStyle w:val="paragraph"/>
        <w:textAlignment w:val="baseline"/>
        <w:rPr>
          <w:rStyle w:val="eop"/>
          <w:rFonts w:ascii="Arial" w:hAnsi="Arial" w:cs="Arial"/>
        </w:rPr>
      </w:pPr>
    </w:p>
    <w:p w:rsidR="00182CF7" w:rsidRPr="00B53832" w:rsidP="00182CF7">
      <w:pPr>
        <w:pStyle w:val="paragraph"/>
        <w:textAlignment w:val="baseline"/>
        <w:rPr>
          <w:rFonts w:ascii="Arial" w:hAnsi="Arial" w:cs="Arial"/>
          <w:b/>
          <w:bCs/>
        </w:rPr>
      </w:pPr>
      <w:r w:rsidRPr="00B53832">
        <w:rPr>
          <w:rFonts w:ascii="Arial" w:hAnsi="Arial" w:cs="Arial"/>
          <w:b/>
          <w:bCs/>
        </w:rPr>
        <w:t xml:space="preserve">The Government’s response to COVID-19: human rights implications: </w:t>
      </w:r>
    </w:p>
    <w:p w:rsidR="00182CF7" w:rsidP="00182CF7">
      <w:pPr>
        <w:pStyle w:val="paragraph"/>
        <w:textAlignment w:val="baseline"/>
        <w:rPr>
          <w:rFonts w:ascii="Arial" w:hAnsi="Arial" w:cs="Arial"/>
          <w:i/>
          <w:iCs/>
        </w:rPr>
      </w:pPr>
    </w:p>
    <w:p w:rsidR="00182CF7" w:rsidP="00182CF7">
      <w:pPr>
        <w:pStyle w:val="paragraph"/>
        <w:numPr>
          <w:ilvl w:val="0"/>
          <w:numId w:val="2"/>
        </w:numPr>
        <w:textAlignment w:val="baseline"/>
        <w:rPr>
          <w:rFonts w:ascii="Arial" w:hAnsi="Arial" w:cs="Arial"/>
        </w:rPr>
      </w:pPr>
      <w:r w:rsidRPr="00EF2E10">
        <w:rPr>
          <w:rFonts w:ascii="Arial" w:hAnsi="Arial" w:cs="Arial"/>
        </w:rPr>
        <w:t>Letter to Rt Hon Robert Buckland MP, Secretary of State for Justice, regarding comments made by Northamptonshire Chief Constable</w:t>
      </w:r>
    </w:p>
    <w:p w:rsidR="00182CF7" w:rsidP="00182CF7">
      <w:pPr>
        <w:pStyle w:val="paragraph"/>
        <w:numPr>
          <w:ilvl w:val="0"/>
          <w:numId w:val="2"/>
        </w:numPr>
        <w:textAlignment w:val="baseline"/>
        <w:rPr>
          <w:rFonts w:ascii="Arial" w:hAnsi="Arial" w:cs="Arial"/>
        </w:rPr>
      </w:pPr>
      <w:r>
        <w:rPr>
          <w:rFonts w:ascii="Arial" w:hAnsi="Arial" w:cs="Arial"/>
        </w:rPr>
        <w:t>Written evidence from Ms Harriet Harman MP, Chair</w:t>
      </w:r>
    </w:p>
    <w:p w:rsidR="00182CF7" w:rsidRPr="00EF2E10" w:rsidP="00182CF7">
      <w:pPr>
        <w:pStyle w:val="paragraph"/>
        <w:numPr>
          <w:ilvl w:val="0"/>
          <w:numId w:val="2"/>
        </w:numPr>
        <w:textAlignment w:val="baseline"/>
        <w:rPr>
          <w:rFonts w:ascii="Arial" w:hAnsi="Arial" w:cs="Arial"/>
        </w:rPr>
      </w:pPr>
      <w:r w:rsidRPr="00B422A8">
        <w:rPr>
          <w:rFonts w:ascii="Arial" w:hAnsi="Arial" w:cs="Arial"/>
        </w:rPr>
        <w:t>Letter to Rt Hon Matt Hancock MP, Secretary of State for Health and Social Care, regarding human rights and the coronavirus lockdown restrictions</w:t>
      </w:r>
    </w:p>
    <w:p w:rsidR="00767DA3" w:rsidP="00182CF7">
      <w:pPr>
        <w:rPr>
          <w:rFonts w:ascii="Arial" w:hAnsi="Arial" w:cs="Arial"/>
          <w:sz w:val="24"/>
          <w:szCs w:val="24"/>
          <w:u w:val="single"/>
        </w:rPr>
      </w:pPr>
    </w:p>
    <w:p w:rsidR="00182CF7" w:rsidRPr="005A25B4" w:rsidP="00182CF7">
      <w:pPr>
        <w:rPr>
          <w:rFonts w:ascii="Arial" w:hAnsi="Arial" w:cs="Arial"/>
          <w:sz w:val="24"/>
          <w:szCs w:val="24"/>
          <w:u w:val="single"/>
        </w:rPr>
      </w:pPr>
      <w:r w:rsidRPr="005A25B4">
        <w:rPr>
          <w:rFonts w:ascii="Arial" w:hAnsi="Arial" w:cs="Arial"/>
          <w:sz w:val="24"/>
          <w:szCs w:val="24"/>
          <w:u w:val="single"/>
        </w:rPr>
        <w:t>Appendix</w:t>
      </w:r>
    </w:p>
    <w:p w:rsidR="00182CF7" w:rsidP="00182CF7">
      <w:pPr>
        <w:rPr>
          <w:rFonts w:ascii="Arial" w:hAnsi="Arial" w:cs="Arial"/>
          <w:sz w:val="24"/>
          <w:szCs w:val="24"/>
        </w:rPr>
      </w:pPr>
      <w:r>
        <w:rPr>
          <w:rFonts w:ascii="Arial" w:hAnsi="Arial" w:cs="Arial"/>
          <w:sz w:val="24"/>
          <w:szCs w:val="24"/>
        </w:rPr>
        <w:t>Adam Wagner: Declaration of Interests</w:t>
      </w:r>
    </w:p>
    <w:p w:rsidR="00182CF7" w:rsidP="00182CF7">
      <w:pPr>
        <w:pStyle w:val="ListParagraph"/>
        <w:numPr>
          <w:ilvl w:val="0"/>
          <w:numId w:val="1"/>
        </w:numPr>
        <w:spacing w:after="0" w:line="240" w:lineRule="auto"/>
        <w:jc w:val="both"/>
        <w:rPr>
          <w:rFonts w:ascii="Arial" w:eastAsia="Times New Roman" w:hAnsi="Arial" w:cs="Arial"/>
          <w:sz w:val="24"/>
          <w:szCs w:val="24"/>
          <w:lang w:eastAsia="en-GB"/>
        </w:rPr>
      </w:pPr>
      <w:r w:rsidRPr="005A25B4">
        <w:rPr>
          <w:rFonts w:ascii="Arial" w:eastAsia="Times New Roman" w:hAnsi="Arial" w:cs="Arial"/>
          <w:sz w:val="24"/>
          <w:szCs w:val="24"/>
          <w:lang w:eastAsia="en-GB"/>
        </w:rPr>
        <w:t xml:space="preserve">Chair of Board of Trustees, </w:t>
      </w:r>
      <w:r w:rsidRPr="005A25B4">
        <w:rPr>
          <w:rFonts w:ascii="Arial" w:eastAsia="Times New Roman" w:hAnsi="Arial" w:cs="Arial"/>
          <w:sz w:val="24"/>
          <w:szCs w:val="24"/>
          <w:lang w:eastAsia="en-GB"/>
        </w:rPr>
        <w:t>EachOther</w:t>
      </w:r>
      <w:r w:rsidRPr="005A25B4">
        <w:rPr>
          <w:rFonts w:ascii="Arial" w:eastAsia="Times New Roman" w:hAnsi="Arial" w:cs="Arial"/>
          <w:sz w:val="24"/>
          <w:szCs w:val="24"/>
          <w:lang w:eastAsia="en-GB"/>
        </w:rPr>
        <w:t>, Jan 2018 to present</w:t>
      </w:r>
    </w:p>
    <w:p w:rsidR="00182CF7" w:rsidP="00182CF7">
      <w:pPr>
        <w:pStyle w:val="ListParagraph"/>
        <w:numPr>
          <w:ilvl w:val="0"/>
          <w:numId w:val="1"/>
        </w:numPr>
        <w:spacing w:after="0" w:line="240" w:lineRule="auto"/>
        <w:jc w:val="both"/>
        <w:rPr>
          <w:rFonts w:ascii="Arial" w:eastAsia="Times New Roman" w:hAnsi="Arial" w:cs="Arial"/>
          <w:sz w:val="24"/>
          <w:szCs w:val="24"/>
          <w:lang w:eastAsia="en-GB"/>
        </w:rPr>
      </w:pPr>
      <w:r w:rsidRPr="005A25B4">
        <w:rPr>
          <w:rFonts w:ascii="Arial" w:eastAsia="Times New Roman" w:hAnsi="Arial" w:cs="Arial"/>
          <w:sz w:val="24"/>
          <w:szCs w:val="24"/>
          <w:lang w:eastAsia="en-GB"/>
        </w:rPr>
        <w:t>Trustee, New North London Synagogue, 2018-2020</w:t>
      </w:r>
    </w:p>
    <w:p w:rsidR="00182CF7" w:rsidP="00182CF7">
      <w:pPr>
        <w:pStyle w:val="ListParagraph"/>
        <w:numPr>
          <w:ilvl w:val="0"/>
          <w:numId w:val="1"/>
        </w:numPr>
        <w:spacing w:after="0" w:line="240" w:lineRule="auto"/>
        <w:jc w:val="both"/>
        <w:rPr>
          <w:rFonts w:ascii="Arial" w:eastAsia="Times New Roman" w:hAnsi="Arial" w:cs="Arial"/>
          <w:sz w:val="24"/>
          <w:szCs w:val="24"/>
          <w:lang w:eastAsia="en-GB"/>
        </w:rPr>
      </w:pPr>
      <w:r w:rsidRPr="005A25B4">
        <w:rPr>
          <w:rFonts w:ascii="Arial" w:eastAsia="Times New Roman" w:hAnsi="Arial" w:cs="Arial"/>
          <w:sz w:val="24"/>
          <w:szCs w:val="24"/>
          <w:lang w:eastAsia="en-GB"/>
        </w:rPr>
        <w:t xml:space="preserve">Trustee, </w:t>
      </w:r>
      <w:r w:rsidRPr="005A25B4">
        <w:rPr>
          <w:rFonts w:ascii="Arial" w:eastAsia="Times New Roman" w:hAnsi="Arial" w:cs="Arial"/>
          <w:sz w:val="24"/>
          <w:szCs w:val="24"/>
          <w:lang w:eastAsia="en-GB"/>
        </w:rPr>
        <w:t>Habonim</w:t>
      </w:r>
      <w:r w:rsidRPr="005A25B4">
        <w:rPr>
          <w:rFonts w:ascii="Arial" w:eastAsia="Times New Roman" w:hAnsi="Arial" w:cs="Arial"/>
          <w:sz w:val="24"/>
          <w:szCs w:val="24"/>
          <w:lang w:eastAsia="en-GB"/>
        </w:rPr>
        <w:t xml:space="preserve"> </w:t>
      </w:r>
      <w:r w:rsidRPr="005A25B4">
        <w:rPr>
          <w:rFonts w:ascii="Arial" w:eastAsia="Times New Roman" w:hAnsi="Arial" w:cs="Arial"/>
          <w:sz w:val="24"/>
          <w:szCs w:val="24"/>
          <w:lang w:eastAsia="en-GB"/>
        </w:rPr>
        <w:t>Dror</w:t>
      </w:r>
      <w:r w:rsidRPr="005A25B4">
        <w:rPr>
          <w:rFonts w:ascii="Arial" w:eastAsia="Times New Roman" w:hAnsi="Arial" w:cs="Arial"/>
          <w:sz w:val="24"/>
          <w:szCs w:val="24"/>
          <w:lang w:eastAsia="en-GB"/>
        </w:rPr>
        <w:t xml:space="preserve"> UK (Jewish youth charity), 2012 to present</w:t>
      </w:r>
    </w:p>
    <w:p w:rsidR="00182CF7" w:rsidRPr="0050583E" w:rsidP="00182CF7">
      <w:pPr>
        <w:pStyle w:val="ListParagraph"/>
        <w:numPr>
          <w:ilvl w:val="0"/>
          <w:numId w:val="1"/>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Member of the </w:t>
      </w:r>
      <w:r w:rsidRPr="0050583E">
        <w:rPr>
          <w:rFonts w:ascii="Arial" w:eastAsia="Times New Roman" w:hAnsi="Arial" w:cs="Arial"/>
          <w:sz w:val="24"/>
          <w:szCs w:val="24"/>
          <w:lang w:eastAsia="en-GB"/>
        </w:rPr>
        <w:t>Inquest Lawyers Group</w:t>
      </w:r>
    </w:p>
    <w:p w:rsidR="00182CF7" w:rsidRPr="005A25B4" w:rsidP="00182CF7">
      <w:pPr>
        <w:pStyle w:val="ListParagraph"/>
        <w:numPr>
          <w:ilvl w:val="0"/>
          <w:numId w:val="1"/>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Member of the </w:t>
      </w:r>
      <w:r w:rsidRPr="0050583E">
        <w:rPr>
          <w:rFonts w:ascii="Arial" w:eastAsia="Times New Roman" w:hAnsi="Arial" w:cs="Arial"/>
          <w:sz w:val="24"/>
          <w:szCs w:val="24"/>
          <w:lang w:eastAsia="en-GB"/>
        </w:rPr>
        <w:t>Jewish Labour Movement</w:t>
      </w:r>
    </w:p>
    <w:p w:rsidR="00984F2E" w:rsidP="008A3D1E">
      <w:pPr>
        <w:rPr>
          <w:rFonts w:ascii="Arial" w:eastAsia="Arial" w:hAnsi="Arial" w:cs="Arial"/>
          <w:b/>
          <w:bCs/>
          <w:sz w:val="24"/>
          <w:szCs w:val="24"/>
        </w:rPr>
      </w:pPr>
    </w:p>
    <w:p w:rsidR="00984F2E" w:rsidP="00984F2E">
      <w:pPr>
        <w:jc w:val="center"/>
        <w:rPr>
          <w:rFonts w:ascii="Arial" w:eastAsia="Arial" w:hAnsi="Arial" w:cs="Arial"/>
          <w:b/>
          <w:bCs/>
          <w:sz w:val="24"/>
          <w:szCs w:val="24"/>
        </w:rPr>
      </w:pPr>
      <w:r w:rsidRPr="161A5C5E">
        <w:rPr>
          <w:rFonts w:ascii="Arial" w:eastAsia="Arial" w:hAnsi="Arial" w:cs="Arial"/>
          <w:b/>
          <w:bCs/>
          <w:sz w:val="24"/>
          <w:szCs w:val="24"/>
        </w:rPr>
        <w:t xml:space="preserve"> </w:t>
      </w:r>
      <w:r>
        <w:rPr>
          <w:rFonts w:ascii="Arial" w:eastAsia="Arial" w:hAnsi="Arial" w:cs="Arial"/>
          <w:b/>
          <w:bCs/>
          <w:sz w:val="24"/>
          <w:szCs w:val="24"/>
        </w:rPr>
        <w:t>Monday 20 April</w:t>
      </w:r>
      <w:r w:rsidRPr="161A5C5E">
        <w:rPr>
          <w:rFonts w:ascii="Arial" w:eastAsia="Arial" w:hAnsi="Arial" w:cs="Arial"/>
          <w:b/>
          <w:bCs/>
          <w:sz w:val="24"/>
          <w:szCs w:val="24"/>
        </w:rPr>
        <w:t xml:space="preserve"> 2020</w:t>
      </w:r>
    </w:p>
    <w:p w:rsidR="00984F2E" w:rsidRPr="00A920AC" w:rsidP="00984F2E">
      <w:pPr>
        <w:jc w:val="center"/>
      </w:pPr>
      <w:r w:rsidRPr="00A920AC">
        <w:rPr>
          <w:rFonts w:ascii="Arial" w:eastAsia="Arial" w:hAnsi="Arial" w:cs="Arial"/>
          <w:sz w:val="24"/>
          <w:szCs w:val="24"/>
        </w:rPr>
        <w:t>Virtual Meeting</w:t>
      </w:r>
    </w:p>
    <w:p w:rsidR="00984F2E" w:rsidP="00984F2E">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984F2E" w:rsidRPr="00AB3ED1" w:rsidP="00984F2E">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984F2E"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 Brabazon of</w:t>
            </w:r>
            <w:r w:rsidRPr="00FE1100">
              <w:rPr>
                <w:rFonts w:ascii="Arial" w:hAnsi="Arial" w:cs="Arial"/>
                <w:spacing w:val="-6"/>
                <w:sz w:val="24"/>
                <w:szCs w:val="24"/>
              </w:rPr>
              <w:t xml:space="preserve"> </w:t>
            </w:r>
            <w:r w:rsidRPr="00FE1100">
              <w:rPr>
                <w:rFonts w:ascii="Arial" w:hAnsi="Arial" w:cs="Arial"/>
                <w:sz w:val="24"/>
                <w:szCs w:val="24"/>
              </w:rPr>
              <w:t>Tara</w:t>
            </w:r>
          </w:p>
        </w:tc>
        <w:tc>
          <w:tcPr>
            <w:tcW w:w="166" w:type="dxa"/>
            <w:tcBorders>
              <w:top w:val="nil"/>
              <w:left w:val="nil"/>
              <w:bottom w:val="nil"/>
              <w:right w:val="nil"/>
            </w:tcBorders>
          </w:tcPr>
          <w:p w:rsidR="00984F2E"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984F2E"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984F2E" w:rsidRPr="00FE1100" w:rsidP="00A42638">
            <w:pPr>
              <w:kinsoku w:val="0"/>
              <w:overflowPunct w:val="0"/>
              <w:autoSpaceDE w:val="0"/>
              <w:autoSpaceDN w:val="0"/>
              <w:adjustRightInd w:val="0"/>
              <w:spacing w:after="0" w:line="265" w:lineRule="exact"/>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984F2E"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984F2E" w:rsidRPr="00991F6F" w:rsidP="00A42638">
            <w:pPr>
              <w:kinsoku w:val="0"/>
              <w:overflowPunct w:val="0"/>
              <w:autoSpaceDE w:val="0"/>
              <w:autoSpaceDN w:val="0"/>
              <w:adjustRightInd w:val="0"/>
              <w:spacing w:after="0" w:line="265" w:lineRule="exact"/>
              <w:rPr>
                <w:rFonts w:ascii="Arial" w:hAnsi="Arial" w:cs="Arial"/>
                <w:sz w:val="24"/>
                <w:szCs w:val="24"/>
              </w:rPr>
            </w:pPr>
            <w:r w:rsidRPr="00991F6F">
              <w:rPr>
                <w:rFonts w:ascii="Arial" w:hAnsi="Arial" w:cs="Arial"/>
                <w:sz w:val="24"/>
                <w:szCs w:val="24"/>
              </w:rPr>
              <w:t>Fiona Bruce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984F2E"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984F2E"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984F2E"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984F2E"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Pr>
                <w:rFonts w:ascii="Arial" w:hAnsi="Arial" w:cs="Arial"/>
                <w:sz w:val="24"/>
                <w:szCs w:val="24"/>
              </w:rPr>
              <w:t xml:space="preserve">Baroness </w:t>
            </w:r>
            <w:r>
              <w:rPr>
                <w:rFonts w:ascii="Arial" w:hAnsi="Arial" w:cs="Arial"/>
                <w:sz w:val="24"/>
                <w:szCs w:val="24"/>
              </w:rPr>
              <w:t>Ludford</w:t>
            </w:r>
          </w:p>
        </w:tc>
        <w:tc>
          <w:tcPr>
            <w:tcW w:w="166" w:type="dxa"/>
            <w:tcBorders>
              <w:top w:val="nil"/>
              <w:left w:val="nil"/>
              <w:bottom w:val="nil"/>
              <w:right w:val="nil"/>
            </w:tcBorders>
          </w:tcPr>
          <w:p w:rsidR="00984F2E"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984F2E"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Mrs Pauline Latham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984F2E"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984F2E"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984F2E"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Dean Russell MP</w:t>
            </w:r>
          </w:p>
        </w:tc>
      </w:tr>
    </w:tbl>
    <w:p w:rsidR="00984F2E" w:rsidP="00984F2E">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984F2E" w:rsidRPr="002419F2" w:rsidP="00984F2E">
      <w:pPr>
        <w:rPr>
          <w:rFonts w:ascii="Arial" w:hAnsi="Arial" w:cs="Arial"/>
          <w:sz w:val="24"/>
          <w:szCs w:val="24"/>
        </w:rPr>
      </w:pPr>
    </w:p>
    <w:p w:rsidR="00984F2E" w:rsidRPr="007D0371" w:rsidP="00984F2E">
      <w:pPr>
        <w:pStyle w:val="paragraph"/>
        <w:textAlignment w:val="baseline"/>
      </w:pPr>
      <w:r>
        <w:rPr>
          <w:rStyle w:val="normaltextrun1"/>
          <w:rFonts w:ascii="Arial" w:hAnsi="Arial" w:cs="Arial"/>
          <w:b/>
          <w:bCs/>
        </w:rPr>
        <w:t>1.</w:t>
      </w:r>
      <w:r>
        <w:rPr>
          <w:rStyle w:val="normaltextrun1"/>
          <w:rFonts w:ascii="Arial" w:hAnsi="Arial" w:cs="Arial"/>
        </w:rPr>
        <w:t xml:space="preserve"> </w:t>
      </w:r>
      <w:r>
        <w:rPr>
          <w:rStyle w:val="normaltextrun1"/>
          <w:rFonts w:ascii="Arial" w:hAnsi="Arial" w:cs="Arial"/>
          <w:b/>
          <w:bCs/>
        </w:rPr>
        <w:t>Oral Evidence: T</w:t>
      </w:r>
      <w:r w:rsidRPr="007D0371">
        <w:rPr>
          <w:rStyle w:val="normaltextrun1"/>
          <w:rFonts w:ascii="Arial" w:hAnsi="Arial" w:cs="Arial"/>
          <w:b/>
          <w:bCs/>
        </w:rPr>
        <w:t xml:space="preserve">he </w:t>
      </w:r>
      <w:r>
        <w:rPr>
          <w:rStyle w:val="normaltextrun1"/>
          <w:rFonts w:ascii="Arial" w:hAnsi="Arial" w:cs="Arial"/>
          <w:b/>
          <w:bCs/>
        </w:rPr>
        <w:t>G</w:t>
      </w:r>
      <w:r w:rsidRPr="007D0371">
        <w:rPr>
          <w:rStyle w:val="normaltextrun1"/>
          <w:rFonts w:ascii="Arial" w:hAnsi="Arial" w:cs="Arial"/>
          <w:b/>
          <w:bCs/>
        </w:rPr>
        <w:t>overnment’s response to covid-19</w:t>
      </w:r>
      <w:r w:rsidRPr="007D0371">
        <w:rPr>
          <w:rStyle w:val="eop"/>
          <w:rFonts w:ascii="Arial" w:hAnsi="Arial" w:cs="Arial"/>
          <w:b/>
          <w:bCs/>
        </w:rPr>
        <w:t>: human rights implications</w:t>
      </w:r>
    </w:p>
    <w:p w:rsidR="00984F2E" w:rsidP="00984F2E">
      <w:pPr>
        <w:pStyle w:val="paragraph"/>
        <w:textAlignment w:val="baseline"/>
        <w:rPr>
          <w:rStyle w:val="normaltextrun1"/>
          <w:rFonts w:ascii="Arial" w:hAnsi="Arial" w:cs="Arial"/>
        </w:rPr>
      </w:pPr>
    </w:p>
    <w:p w:rsidR="00984F2E" w:rsidP="00984F2E">
      <w:pPr>
        <w:pStyle w:val="paragraph"/>
        <w:textAlignment w:val="baseline"/>
        <w:rPr>
          <w:rStyle w:val="eop"/>
          <w:rFonts w:ascii="Arial" w:hAnsi="Arial" w:cs="Arial"/>
        </w:rPr>
      </w:pPr>
      <w:r w:rsidRPr="00843401">
        <w:rPr>
          <w:rStyle w:val="normaltextrun1"/>
          <w:rFonts w:ascii="Arial" w:hAnsi="Arial" w:cs="Arial"/>
        </w:rPr>
        <w:t>Rt Hon Robert Buckland QC MP, Lord Chancellor and Secretary of State</w:t>
      </w:r>
      <w:r>
        <w:rPr>
          <w:rStyle w:val="normaltextrun1"/>
          <w:rFonts w:ascii="Arial" w:hAnsi="Arial" w:cs="Arial"/>
        </w:rPr>
        <w:t xml:space="preserve">, and </w:t>
      </w:r>
      <w:r w:rsidRPr="00843401">
        <w:rPr>
          <w:rStyle w:val="normaltextrun1"/>
          <w:rFonts w:ascii="Arial" w:hAnsi="Arial" w:cs="Arial"/>
        </w:rPr>
        <w:t>Andrew Waldren, Deputy Director, Human Rights Team, Ministry of Justice</w:t>
      </w:r>
      <w:r>
        <w:rPr>
          <w:rStyle w:val="normaltextrun1"/>
          <w:rFonts w:ascii="Arial" w:hAnsi="Arial" w:cs="Arial"/>
        </w:rPr>
        <w:t>, gave oral evidence.</w:t>
      </w:r>
      <w:r>
        <w:rPr>
          <w:rStyle w:val="eop"/>
          <w:rFonts w:ascii="Arial" w:hAnsi="Arial" w:cs="Arial"/>
        </w:rPr>
        <w:t> </w:t>
      </w:r>
    </w:p>
    <w:p w:rsidR="00984F2E" w:rsidP="00984F2E">
      <w:pPr>
        <w:pStyle w:val="paragraph"/>
        <w:textAlignment w:val="baseline"/>
        <w:rPr>
          <w:rStyle w:val="eop"/>
          <w:rFonts w:ascii="Arial" w:hAnsi="Arial" w:cs="Arial"/>
        </w:rPr>
      </w:pPr>
    </w:p>
    <w:p w:rsidR="00984F2E" w:rsidRPr="006A0417" w:rsidP="0012187A">
      <w:pPr>
        <w:spacing w:after="0" w:line="240" w:lineRule="auto"/>
        <w:rPr>
          <w:rStyle w:val="eop"/>
          <w:rFonts w:ascii="Arial" w:eastAsia="Times New Roman" w:hAnsi="Arial" w:cs="Arial"/>
          <w:sz w:val="24"/>
          <w:szCs w:val="24"/>
          <w:lang w:eastAsia="en-GB"/>
        </w:rPr>
      </w:pPr>
      <w:r w:rsidRPr="006A0417">
        <w:rPr>
          <w:rStyle w:val="eop"/>
          <w:rFonts w:ascii="Arial" w:hAnsi="Arial" w:cs="Arial"/>
          <w:b/>
          <w:bCs/>
          <w:sz w:val="24"/>
          <w:szCs w:val="24"/>
        </w:rPr>
        <w:t xml:space="preserve">2. </w:t>
      </w:r>
      <w:r w:rsidRPr="006A0417" w:rsidR="0012187A">
        <w:rPr>
          <w:rFonts w:ascii="Arial" w:eastAsia="Times New Roman" w:hAnsi="Arial" w:cs="Arial"/>
          <w:b/>
          <w:bCs/>
          <w:sz w:val="24"/>
          <w:szCs w:val="24"/>
          <w:lang w:eastAsia="en-GB"/>
        </w:rPr>
        <w:t>Evidence reported for publication</w:t>
      </w:r>
    </w:p>
    <w:p w:rsidR="00984F2E" w:rsidP="00984F2E">
      <w:pPr>
        <w:pStyle w:val="paragraph"/>
        <w:textAlignment w:val="baseline"/>
        <w:rPr>
          <w:rStyle w:val="eop"/>
          <w:rFonts w:ascii="Arial" w:hAnsi="Arial" w:cs="Arial"/>
        </w:rPr>
      </w:pPr>
    </w:p>
    <w:p w:rsidR="00984F2E" w:rsidRPr="00843401" w:rsidP="00984F2E">
      <w:pPr>
        <w:pStyle w:val="paragraph"/>
        <w:textAlignment w:val="baseline"/>
        <w:rPr>
          <w:rFonts w:ascii="Arial" w:hAnsi="Arial" w:cs="Arial"/>
        </w:rPr>
      </w:pPr>
      <w:r w:rsidRPr="00B47A53">
        <w:rPr>
          <w:rFonts w:ascii="Arial" w:hAnsi="Arial" w:cs="Arial"/>
        </w:rPr>
        <w:t>Correspondence with the Chair of the European Scrutiny Committee relating to negotiating mandates for the future relationship between the UK and the EU</w:t>
      </w:r>
    </w:p>
    <w:p w:rsidR="00984F2E" w:rsidRPr="006A0417" w:rsidP="006A0417">
      <w:pPr>
        <w:spacing w:after="0" w:line="240" w:lineRule="auto"/>
        <w:rPr>
          <w:rFonts w:ascii="Arial" w:eastAsia="Times New Roman" w:hAnsi="Arial" w:cs="Arial"/>
          <w:sz w:val="24"/>
          <w:szCs w:val="24"/>
          <w:lang w:eastAsia="en-GB"/>
        </w:rPr>
      </w:pPr>
    </w:p>
    <w:p w:rsidR="00984F2E" w:rsidP="00984F2E">
      <w:pPr>
        <w:jc w:val="right"/>
        <w:rPr>
          <w:rFonts w:ascii="Arial" w:hAnsi="Arial" w:cs="Arial"/>
          <w:sz w:val="24"/>
          <w:szCs w:val="24"/>
        </w:rPr>
      </w:pPr>
      <w:r>
        <w:rPr>
          <w:rFonts w:ascii="Arial" w:hAnsi="Arial" w:cs="Arial"/>
          <w:sz w:val="24"/>
          <w:szCs w:val="24"/>
        </w:rPr>
        <w:t>[Adjourned till 4 May at 2.00pm.</w:t>
      </w:r>
    </w:p>
    <w:p w:rsidR="006A0417" w:rsidP="00984F2E">
      <w:pPr>
        <w:jc w:val="right"/>
        <w:rPr>
          <w:rFonts w:ascii="Arial" w:hAnsi="Arial" w:cs="Arial"/>
          <w:sz w:val="24"/>
          <w:szCs w:val="24"/>
        </w:rPr>
      </w:pPr>
    </w:p>
    <w:p w:rsidR="00984F2E" w:rsidP="00984F2E">
      <w:pPr>
        <w:pStyle w:val="paragraph"/>
        <w:textAlignment w:val="baseline"/>
        <w:rPr>
          <w:rStyle w:val="eop"/>
          <w:rFonts w:ascii="Arial" w:hAnsi="Arial" w:cs="Arial"/>
        </w:rPr>
      </w:pPr>
      <w:r>
        <w:rPr>
          <w:rStyle w:val="normaltextrun1"/>
          <w:rFonts w:ascii="Arial" w:hAnsi="Arial" w:cs="Arial"/>
        </w:rPr>
        <w:t xml:space="preserve">Evidence reported to the House for publication on </w:t>
      </w:r>
      <w:r>
        <w:rPr>
          <w:rStyle w:val="normaltextrun1"/>
          <w:rFonts w:ascii="Arial" w:hAnsi="Arial" w:cs="Arial"/>
          <w:b/>
          <w:bCs/>
        </w:rPr>
        <w:t>22 April</w:t>
      </w:r>
      <w:r w:rsidRPr="002907E4">
        <w:rPr>
          <w:rStyle w:val="normaltextrun1"/>
          <w:rFonts w:ascii="Arial" w:hAnsi="Arial" w:cs="Arial"/>
          <w:b/>
          <w:bCs/>
        </w:rPr>
        <w:t xml:space="preserve"> 2020</w:t>
      </w:r>
      <w:r>
        <w:rPr>
          <w:rStyle w:val="normaltextrun1"/>
          <w:rFonts w:ascii="Arial" w:hAnsi="Arial" w:cs="Arial"/>
        </w:rPr>
        <w:t xml:space="preserve"> (Order of the Committee, 5 March 2020)</w:t>
      </w:r>
      <w:r>
        <w:rPr>
          <w:rStyle w:val="eop"/>
          <w:rFonts w:ascii="Arial" w:hAnsi="Arial" w:cs="Arial"/>
        </w:rPr>
        <w:t> </w:t>
      </w:r>
    </w:p>
    <w:p w:rsidR="00984F2E" w:rsidP="00984F2E">
      <w:pPr>
        <w:pStyle w:val="paragraph"/>
        <w:textAlignment w:val="baseline"/>
        <w:rPr>
          <w:rStyle w:val="eop"/>
          <w:rFonts w:ascii="Arial" w:hAnsi="Arial" w:cs="Arial"/>
        </w:rPr>
      </w:pPr>
    </w:p>
    <w:p w:rsidR="00984F2E" w:rsidP="00984F2E">
      <w:pPr>
        <w:autoSpaceDE w:val="0"/>
        <w:autoSpaceDN w:val="0"/>
        <w:adjustRightInd w:val="0"/>
        <w:spacing w:after="0" w:line="240" w:lineRule="auto"/>
        <w:jc w:val="center"/>
        <w:rPr>
          <w:rFonts w:ascii="Arial" w:eastAsia="Times New Roman" w:hAnsi="Arial" w:cs="Arial"/>
          <w:b/>
          <w:bCs/>
          <w:sz w:val="23"/>
          <w:szCs w:val="23"/>
          <w:lang w:eastAsia="en-GB"/>
        </w:rPr>
      </w:pPr>
      <w:r w:rsidRPr="00EB0921">
        <w:rPr>
          <w:rFonts w:ascii="Arial" w:eastAsia="Times New Roman" w:hAnsi="Arial" w:cs="Arial"/>
          <w:b/>
          <w:bCs/>
          <w:sz w:val="23"/>
          <w:szCs w:val="23"/>
          <w:lang w:eastAsia="en-GB"/>
        </w:rPr>
        <w:t>Draft Fatal Accidents Act 1976 (Remedial) Order 2020: Second Report</w:t>
      </w:r>
    </w:p>
    <w:p w:rsidR="00984F2E" w:rsidP="00984F2E">
      <w:pPr>
        <w:autoSpaceDE w:val="0"/>
        <w:autoSpaceDN w:val="0"/>
        <w:adjustRightInd w:val="0"/>
        <w:spacing w:after="0" w:line="240" w:lineRule="auto"/>
        <w:jc w:val="center"/>
        <w:rPr>
          <w:rFonts w:ascii="Arial" w:eastAsia="Times New Roman" w:hAnsi="Arial" w:cs="Arial"/>
          <w:b/>
          <w:bCs/>
          <w:sz w:val="23"/>
          <w:szCs w:val="23"/>
          <w:lang w:eastAsia="en-GB"/>
        </w:rPr>
      </w:pPr>
    </w:p>
    <w:p w:rsidR="00984F2E" w:rsidP="00984F2E">
      <w:pPr>
        <w:autoSpaceDE w:val="0"/>
        <w:autoSpaceDN w:val="0"/>
        <w:adjustRightInd w:val="0"/>
        <w:spacing w:after="0" w:line="240" w:lineRule="auto"/>
        <w:ind w:firstLine="360"/>
        <w:rPr>
          <w:rFonts w:ascii="Arial" w:hAnsi="Arial" w:cs="Arial"/>
          <w:bCs/>
          <w:sz w:val="24"/>
          <w:szCs w:val="24"/>
        </w:rPr>
      </w:pPr>
      <w:r w:rsidRPr="009D2CB8">
        <w:rPr>
          <w:rFonts w:ascii="Arial" w:hAnsi="Arial" w:cs="Arial"/>
          <w:bCs/>
          <w:sz w:val="24"/>
          <w:szCs w:val="24"/>
        </w:rPr>
        <w:t>Association of Personal Injury Lawyers (FA0001)</w:t>
      </w:r>
    </w:p>
    <w:p w:rsidR="00984F2E" w:rsidP="00984F2E">
      <w:pPr>
        <w:autoSpaceDE w:val="0"/>
        <w:autoSpaceDN w:val="0"/>
        <w:adjustRightInd w:val="0"/>
        <w:spacing w:after="0" w:line="240" w:lineRule="auto"/>
        <w:ind w:firstLine="360"/>
        <w:rPr>
          <w:rFonts w:ascii="Arial" w:hAnsi="Arial" w:cs="Arial"/>
          <w:bCs/>
          <w:sz w:val="24"/>
          <w:szCs w:val="24"/>
        </w:rPr>
      </w:pPr>
    </w:p>
    <w:p w:rsidR="00984F2E" w:rsidRPr="003935A7" w:rsidP="00984F2E">
      <w:pPr>
        <w:autoSpaceDE w:val="0"/>
        <w:autoSpaceDN w:val="0"/>
        <w:adjustRightInd w:val="0"/>
        <w:spacing w:after="0" w:line="240" w:lineRule="auto"/>
        <w:ind w:left="360"/>
        <w:rPr>
          <w:rFonts w:ascii="Arial" w:hAnsi="Arial" w:cs="Arial"/>
          <w:bCs/>
          <w:sz w:val="24"/>
          <w:szCs w:val="24"/>
        </w:rPr>
      </w:pPr>
      <w:r w:rsidRPr="00616B6F">
        <w:rPr>
          <w:rFonts w:ascii="Arial" w:eastAsia="Times New Roman" w:hAnsi="Arial" w:cs="Arial"/>
          <w:bCs/>
          <w:sz w:val="24"/>
          <w:szCs w:val="24"/>
          <w:lang w:eastAsia="en-GB"/>
        </w:rPr>
        <w:t>Professor Helen Fenwick, Law School, University of Durham and Dr Daniel Fenwick, Law School, Northumbria University (FAA0002)</w:t>
      </w:r>
    </w:p>
    <w:p w:rsidR="00984F2E" w:rsidP="00984F2E">
      <w:pPr>
        <w:rPr>
          <w:rFonts w:ascii="Arial" w:hAnsi="Arial" w:cs="Arial"/>
          <w:b/>
          <w:bCs/>
          <w:sz w:val="24"/>
          <w:szCs w:val="24"/>
        </w:rPr>
      </w:pPr>
    </w:p>
    <w:p w:rsidR="00984F2E" w:rsidP="00984F2E">
      <w:pPr>
        <w:ind w:left="360"/>
        <w:jc w:val="center"/>
        <w:rPr>
          <w:rFonts w:ascii="Arial" w:hAnsi="Arial" w:cs="Arial"/>
          <w:b/>
          <w:bCs/>
          <w:sz w:val="24"/>
          <w:szCs w:val="24"/>
        </w:rPr>
      </w:pPr>
      <w:r w:rsidRPr="00842F6D">
        <w:rPr>
          <w:rFonts w:ascii="Arial" w:hAnsi="Arial" w:cs="Arial"/>
          <w:b/>
          <w:bCs/>
          <w:sz w:val="24"/>
          <w:szCs w:val="24"/>
        </w:rPr>
        <w:t xml:space="preserve">The Government’s response to </w:t>
      </w:r>
      <w:r w:rsidR="00C71A01">
        <w:rPr>
          <w:rFonts w:ascii="Arial" w:hAnsi="Arial" w:cs="Arial"/>
          <w:b/>
          <w:bCs/>
          <w:sz w:val="24"/>
          <w:szCs w:val="24"/>
        </w:rPr>
        <w:t>covid-18</w:t>
      </w:r>
      <w:r w:rsidRPr="00842F6D">
        <w:rPr>
          <w:rFonts w:ascii="Arial" w:hAnsi="Arial" w:cs="Arial"/>
          <w:b/>
          <w:bCs/>
          <w:sz w:val="24"/>
          <w:szCs w:val="24"/>
        </w:rPr>
        <w:t>: human rights implications</w:t>
      </w:r>
    </w:p>
    <w:p w:rsidR="00984F2E" w:rsidP="00B33F27">
      <w:pPr>
        <w:spacing w:after="0" w:line="240" w:lineRule="auto"/>
        <w:ind w:left="360"/>
        <w:rPr>
          <w:rFonts w:ascii="Arial" w:hAnsi="Arial" w:cs="Arial"/>
          <w:sz w:val="24"/>
          <w:szCs w:val="24"/>
        </w:rPr>
      </w:pPr>
      <w:r>
        <w:rPr>
          <w:rFonts w:ascii="Arial" w:hAnsi="Arial" w:cs="Arial"/>
          <w:sz w:val="24"/>
          <w:szCs w:val="24"/>
        </w:rPr>
        <w:t>Mr Alex Goodman et al (COV00020)</w:t>
      </w:r>
    </w:p>
    <w:p w:rsidR="00984F2E" w:rsidP="00B33F27">
      <w:pPr>
        <w:spacing w:after="0" w:line="240" w:lineRule="auto"/>
        <w:ind w:left="360"/>
        <w:rPr>
          <w:rFonts w:ascii="Arial" w:hAnsi="Arial" w:cs="Arial"/>
          <w:sz w:val="24"/>
          <w:szCs w:val="24"/>
        </w:rPr>
      </w:pPr>
      <w:r>
        <w:rPr>
          <w:rFonts w:ascii="Arial" w:hAnsi="Arial" w:cs="Arial"/>
          <w:sz w:val="24"/>
          <w:szCs w:val="24"/>
        </w:rPr>
        <w:t>DILORIO (CONFIDENTIAL) (COV0003)</w:t>
      </w:r>
    </w:p>
    <w:p w:rsidR="00984F2E" w:rsidP="00B33F27">
      <w:pPr>
        <w:spacing w:after="0" w:line="240" w:lineRule="auto"/>
        <w:ind w:left="360"/>
        <w:rPr>
          <w:rFonts w:ascii="Arial" w:hAnsi="Arial" w:cs="Arial"/>
          <w:sz w:val="24"/>
          <w:szCs w:val="24"/>
        </w:rPr>
      </w:pPr>
      <w:r>
        <w:rPr>
          <w:rFonts w:ascii="Arial" w:hAnsi="Arial" w:cs="Arial"/>
          <w:sz w:val="24"/>
          <w:szCs w:val="24"/>
        </w:rPr>
        <w:t>Boriss</w:t>
      </w:r>
      <w:r>
        <w:rPr>
          <w:rFonts w:ascii="Arial" w:hAnsi="Arial" w:cs="Arial"/>
          <w:sz w:val="24"/>
          <w:szCs w:val="24"/>
        </w:rPr>
        <w:t xml:space="preserve"> </w:t>
      </w:r>
      <w:r>
        <w:rPr>
          <w:rFonts w:ascii="Arial" w:hAnsi="Arial" w:cs="Arial"/>
          <w:sz w:val="24"/>
          <w:szCs w:val="24"/>
        </w:rPr>
        <w:t>Cilvecs</w:t>
      </w:r>
      <w:r>
        <w:rPr>
          <w:rFonts w:ascii="Arial" w:hAnsi="Arial" w:cs="Arial"/>
          <w:sz w:val="24"/>
          <w:szCs w:val="24"/>
        </w:rPr>
        <w:t xml:space="preserve"> (COV0005)</w:t>
      </w:r>
    </w:p>
    <w:p w:rsidR="00984F2E" w:rsidP="00B33F27">
      <w:pPr>
        <w:spacing w:after="0" w:line="240" w:lineRule="auto"/>
        <w:ind w:left="360"/>
        <w:rPr>
          <w:rFonts w:ascii="Arial" w:hAnsi="Arial" w:cs="Arial"/>
          <w:sz w:val="24"/>
          <w:szCs w:val="24"/>
        </w:rPr>
      </w:pPr>
      <w:r>
        <w:rPr>
          <w:rFonts w:ascii="Arial" w:hAnsi="Arial" w:cs="Arial"/>
          <w:sz w:val="24"/>
          <w:szCs w:val="24"/>
        </w:rPr>
        <w:t>JUSTICE (COV0008)</w:t>
      </w:r>
    </w:p>
    <w:p w:rsidR="00984F2E" w:rsidP="00B33F27">
      <w:pPr>
        <w:spacing w:after="0" w:line="240" w:lineRule="auto"/>
        <w:ind w:left="360"/>
        <w:rPr>
          <w:rFonts w:ascii="Arial" w:hAnsi="Arial" w:cs="Arial"/>
          <w:sz w:val="24"/>
          <w:szCs w:val="24"/>
        </w:rPr>
      </w:pPr>
      <w:r>
        <w:rPr>
          <w:rFonts w:ascii="Arial" w:hAnsi="Arial" w:cs="Arial"/>
          <w:sz w:val="24"/>
          <w:szCs w:val="24"/>
        </w:rPr>
        <w:t xml:space="preserve">Sebastian </w:t>
      </w:r>
      <w:r>
        <w:rPr>
          <w:rFonts w:ascii="Arial" w:hAnsi="Arial" w:cs="Arial"/>
          <w:sz w:val="24"/>
          <w:szCs w:val="24"/>
        </w:rPr>
        <w:t>Kornhauser</w:t>
      </w:r>
      <w:r>
        <w:rPr>
          <w:rFonts w:ascii="Arial" w:hAnsi="Arial" w:cs="Arial"/>
          <w:sz w:val="24"/>
          <w:szCs w:val="24"/>
        </w:rPr>
        <w:t xml:space="preserve"> (COV0010)</w:t>
      </w:r>
    </w:p>
    <w:p w:rsidR="00984F2E" w:rsidP="00B33F27">
      <w:pPr>
        <w:spacing w:after="0" w:line="240" w:lineRule="auto"/>
        <w:ind w:left="360"/>
        <w:rPr>
          <w:rFonts w:ascii="Arial" w:hAnsi="Arial" w:cs="Arial"/>
          <w:sz w:val="24"/>
          <w:szCs w:val="24"/>
        </w:rPr>
      </w:pPr>
      <w:r>
        <w:rPr>
          <w:rFonts w:ascii="Arial" w:hAnsi="Arial" w:cs="Arial"/>
          <w:sz w:val="24"/>
          <w:szCs w:val="24"/>
        </w:rPr>
        <w:t>The Royal College of Speech and Language Therapists (COV0011)</w:t>
      </w:r>
    </w:p>
    <w:p w:rsidR="00984F2E" w:rsidP="00B33F27">
      <w:pPr>
        <w:spacing w:after="0" w:line="240" w:lineRule="auto"/>
        <w:ind w:left="360"/>
        <w:rPr>
          <w:rFonts w:ascii="Arial" w:hAnsi="Arial" w:cs="Arial"/>
          <w:sz w:val="24"/>
          <w:szCs w:val="24"/>
        </w:rPr>
      </w:pPr>
      <w:r>
        <w:rPr>
          <w:rFonts w:ascii="Arial" w:hAnsi="Arial" w:cs="Arial"/>
          <w:sz w:val="24"/>
          <w:szCs w:val="24"/>
        </w:rPr>
        <w:t xml:space="preserve">Professor Fiona de </w:t>
      </w:r>
      <w:r>
        <w:rPr>
          <w:rFonts w:ascii="Arial" w:hAnsi="Arial" w:cs="Arial"/>
          <w:sz w:val="24"/>
          <w:szCs w:val="24"/>
        </w:rPr>
        <w:t>Londras</w:t>
      </w:r>
      <w:r>
        <w:rPr>
          <w:rFonts w:ascii="Arial" w:hAnsi="Arial" w:cs="Arial"/>
          <w:sz w:val="24"/>
          <w:szCs w:val="24"/>
        </w:rPr>
        <w:t xml:space="preserve"> et al (COV0012)</w:t>
      </w:r>
    </w:p>
    <w:p w:rsidR="00984F2E" w:rsidP="00B33F27">
      <w:pPr>
        <w:spacing w:after="0" w:line="240" w:lineRule="auto"/>
        <w:ind w:left="360"/>
        <w:rPr>
          <w:rFonts w:ascii="Arial" w:hAnsi="Arial" w:cs="Arial"/>
          <w:sz w:val="24"/>
          <w:szCs w:val="24"/>
        </w:rPr>
      </w:pPr>
      <w:r>
        <w:rPr>
          <w:rFonts w:ascii="Arial" w:hAnsi="Arial" w:cs="Arial"/>
          <w:sz w:val="24"/>
          <w:szCs w:val="24"/>
        </w:rPr>
        <w:t>Transform Justice (COV0013)</w:t>
      </w:r>
    </w:p>
    <w:p w:rsidR="00984F2E" w:rsidP="00B33F27">
      <w:pPr>
        <w:spacing w:after="0" w:line="240" w:lineRule="auto"/>
        <w:ind w:left="360"/>
        <w:rPr>
          <w:rFonts w:ascii="Arial" w:hAnsi="Arial" w:cs="Arial"/>
          <w:sz w:val="24"/>
          <w:szCs w:val="24"/>
        </w:rPr>
      </w:pPr>
      <w:r>
        <w:rPr>
          <w:rFonts w:ascii="Arial" w:hAnsi="Arial" w:cs="Arial"/>
          <w:sz w:val="24"/>
          <w:szCs w:val="24"/>
        </w:rPr>
        <w:t>Mr Daley Ricketts (COV0014)</w:t>
      </w:r>
    </w:p>
    <w:p w:rsidR="00984F2E" w:rsidP="00B33F27">
      <w:pPr>
        <w:spacing w:after="0" w:line="240" w:lineRule="auto"/>
        <w:ind w:left="360"/>
        <w:rPr>
          <w:rFonts w:ascii="Arial" w:hAnsi="Arial" w:cs="Arial"/>
          <w:sz w:val="24"/>
          <w:szCs w:val="24"/>
        </w:rPr>
      </w:pPr>
      <w:r>
        <w:rPr>
          <w:rFonts w:ascii="Arial" w:hAnsi="Arial" w:cs="Arial"/>
          <w:sz w:val="24"/>
          <w:szCs w:val="24"/>
        </w:rPr>
        <w:t>Mr Attila Markus (COV0015)</w:t>
      </w:r>
    </w:p>
    <w:p w:rsidR="00984F2E" w:rsidP="00B33F27">
      <w:pPr>
        <w:spacing w:after="0" w:line="240" w:lineRule="auto"/>
        <w:ind w:left="360"/>
        <w:rPr>
          <w:rFonts w:ascii="Arial" w:hAnsi="Arial" w:cs="Arial"/>
          <w:sz w:val="24"/>
          <w:szCs w:val="24"/>
        </w:rPr>
      </w:pPr>
      <w:r>
        <w:rPr>
          <w:rFonts w:ascii="Arial" w:hAnsi="Arial" w:cs="Arial"/>
          <w:sz w:val="24"/>
          <w:szCs w:val="24"/>
        </w:rPr>
        <w:t>Oxford University Human Rights Hub (COV0017)</w:t>
      </w:r>
    </w:p>
    <w:p w:rsidR="00984F2E" w:rsidP="00B33F27">
      <w:pPr>
        <w:spacing w:after="0" w:line="240" w:lineRule="auto"/>
        <w:ind w:left="360"/>
        <w:rPr>
          <w:rFonts w:ascii="Arial" w:hAnsi="Arial" w:cs="Arial"/>
          <w:sz w:val="24"/>
          <w:szCs w:val="24"/>
        </w:rPr>
      </w:pPr>
      <w:r>
        <w:rPr>
          <w:rFonts w:ascii="Arial" w:hAnsi="Arial" w:cs="Arial"/>
          <w:sz w:val="24"/>
          <w:szCs w:val="24"/>
        </w:rPr>
        <w:t>Simon Robert Elder (COV0018)</w:t>
      </w:r>
    </w:p>
    <w:p w:rsidR="00984F2E" w:rsidP="00B33F27">
      <w:pPr>
        <w:spacing w:after="0" w:line="240" w:lineRule="auto"/>
        <w:ind w:left="360"/>
        <w:rPr>
          <w:rFonts w:ascii="Arial" w:hAnsi="Arial" w:cs="Arial"/>
          <w:sz w:val="24"/>
          <w:szCs w:val="24"/>
        </w:rPr>
      </w:pPr>
      <w:r>
        <w:rPr>
          <w:rFonts w:ascii="Arial" w:hAnsi="Arial" w:cs="Arial"/>
          <w:sz w:val="24"/>
          <w:szCs w:val="24"/>
        </w:rPr>
        <w:t>Parker (CONFIDENTIAL) (COV0019)</w:t>
      </w:r>
    </w:p>
    <w:p w:rsidR="00984F2E" w:rsidP="00B33F27">
      <w:pPr>
        <w:spacing w:after="0" w:line="240" w:lineRule="auto"/>
        <w:ind w:left="360"/>
        <w:rPr>
          <w:rFonts w:ascii="Arial" w:hAnsi="Arial" w:cs="Arial"/>
          <w:sz w:val="24"/>
          <w:szCs w:val="24"/>
        </w:rPr>
      </w:pPr>
      <w:r>
        <w:rPr>
          <w:rFonts w:ascii="Arial" w:hAnsi="Arial" w:cs="Arial"/>
          <w:sz w:val="24"/>
          <w:szCs w:val="24"/>
        </w:rPr>
        <w:t>Evangelical Alliance UK (COV0020)</w:t>
      </w:r>
    </w:p>
    <w:p w:rsidR="00984F2E" w:rsidP="00B33F27">
      <w:pPr>
        <w:spacing w:after="0" w:line="240" w:lineRule="auto"/>
        <w:ind w:left="360"/>
        <w:rPr>
          <w:rFonts w:ascii="Arial" w:hAnsi="Arial" w:cs="Arial"/>
          <w:sz w:val="24"/>
          <w:szCs w:val="24"/>
        </w:rPr>
      </w:pPr>
      <w:r>
        <w:rPr>
          <w:rFonts w:ascii="Arial" w:hAnsi="Arial" w:cs="Arial"/>
          <w:sz w:val="24"/>
          <w:szCs w:val="24"/>
        </w:rPr>
        <w:t>Mr Michael Vidal (COV0022)</w:t>
      </w:r>
    </w:p>
    <w:p w:rsidR="00984F2E" w:rsidP="00B33F27">
      <w:pPr>
        <w:spacing w:after="0" w:line="240" w:lineRule="auto"/>
        <w:ind w:left="360"/>
        <w:rPr>
          <w:rFonts w:ascii="Arial" w:hAnsi="Arial" w:cs="Arial"/>
          <w:sz w:val="24"/>
          <w:szCs w:val="24"/>
        </w:rPr>
      </w:pPr>
      <w:r>
        <w:rPr>
          <w:rFonts w:ascii="Arial" w:hAnsi="Arial" w:cs="Arial"/>
          <w:sz w:val="24"/>
          <w:szCs w:val="24"/>
        </w:rPr>
        <w:t xml:space="preserve">The Racial Justice Network at </w:t>
      </w:r>
      <w:r>
        <w:rPr>
          <w:rFonts w:ascii="Arial" w:hAnsi="Arial" w:cs="Arial"/>
          <w:sz w:val="24"/>
          <w:szCs w:val="24"/>
        </w:rPr>
        <w:t>al</w:t>
      </w:r>
      <w:r>
        <w:rPr>
          <w:rFonts w:ascii="Arial" w:hAnsi="Arial" w:cs="Arial"/>
          <w:sz w:val="24"/>
          <w:szCs w:val="24"/>
        </w:rPr>
        <w:t xml:space="preserve"> (COV0023)</w:t>
      </w:r>
    </w:p>
    <w:p w:rsidR="00984F2E" w:rsidP="00B33F27">
      <w:pPr>
        <w:spacing w:after="0" w:line="240" w:lineRule="auto"/>
        <w:ind w:left="360"/>
        <w:rPr>
          <w:rFonts w:ascii="Arial" w:hAnsi="Arial" w:cs="Arial"/>
          <w:sz w:val="24"/>
          <w:szCs w:val="24"/>
        </w:rPr>
      </w:pPr>
      <w:r>
        <w:rPr>
          <w:rFonts w:ascii="Arial" w:hAnsi="Arial" w:cs="Arial"/>
          <w:sz w:val="24"/>
          <w:szCs w:val="24"/>
        </w:rPr>
        <w:t>Mrs Barbara Schaefer (COV0024)</w:t>
      </w:r>
    </w:p>
    <w:p w:rsidR="00984F2E" w:rsidP="00B33F27">
      <w:pPr>
        <w:spacing w:after="0" w:line="240" w:lineRule="auto"/>
        <w:ind w:left="360"/>
        <w:rPr>
          <w:rFonts w:ascii="Arial" w:hAnsi="Arial" w:cs="Arial"/>
          <w:sz w:val="24"/>
          <w:szCs w:val="24"/>
        </w:rPr>
      </w:pPr>
      <w:r>
        <w:rPr>
          <w:rFonts w:ascii="Arial" w:hAnsi="Arial" w:cs="Arial"/>
          <w:sz w:val="24"/>
          <w:szCs w:val="24"/>
        </w:rPr>
        <w:t>Merris</w:t>
      </w:r>
      <w:r>
        <w:rPr>
          <w:rFonts w:ascii="Arial" w:hAnsi="Arial" w:cs="Arial"/>
          <w:sz w:val="24"/>
          <w:szCs w:val="24"/>
        </w:rPr>
        <w:t xml:space="preserve"> Amos (COV0026)</w:t>
      </w:r>
    </w:p>
    <w:p w:rsidR="00984F2E" w:rsidP="00B33F27">
      <w:pPr>
        <w:spacing w:after="0" w:line="240" w:lineRule="auto"/>
        <w:ind w:left="360"/>
        <w:rPr>
          <w:rFonts w:ascii="Arial" w:hAnsi="Arial" w:cs="Arial"/>
          <w:sz w:val="24"/>
          <w:szCs w:val="24"/>
        </w:rPr>
      </w:pPr>
      <w:r>
        <w:rPr>
          <w:rFonts w:ascii="Arial" w:hAnsi="Arial" w:cs="Arial"/>
          <w:sz w:val="24"/>
          <w:szCs w:val="24"/>
        </w:rPr>
        <w:t>Mrs Linden Sheffield (COV0030)</w:t>
      </w:r>
    </w:p>
    <w:p w:rsidR="00984F2E" w:rsidP="00B33F27">
      <w:pPr>
        <w:spacing w:after="0" w:line="240" w:lineRule="auto"/>
        <w:ind w:left="360"/>
        <w:rPr>
          <w:rFonts w:ascii="Arial" w:hAnsi="Arial" w:cs="Arial"/>
          <w:sz w:val="24"/>
          <w:szCs w:val="24"/>
        </w:rPr>
      </w:pPr>
      <w:r>
        <w:rPr>
          <w:rFonts w:ascii="Arial" w:hAnsi="Arial" w:cs="Arial"/>
          <w:sz w:val="24"/>
          <w:szCs w:val="24"/>
        </w:rPr>
        <w:t xml:space="preserve">Ms </w:t>
      </w:r>
      <w:r>
        <w:rPr>
          <w:rFonts w:ascii="Arial" w:hAnsi="Arial" w:cs="Arial"/>
          <w:sz w:val="24"/>
          <w:szCs w:val="24"/>
        </w:rPr>
        <w:t>Araminta</w:t>
      </w:r>
      <w:r>
        <w:rPr>
          <w:rFonts w:ascii="Arial" w:hAnsi="Arial" w:cs="Arial"/>
          <w:sz w:val="24"/>
          <w:szCs w:val="24"/>
        </w:rPr>
        <w:t xml:space="preserve"> Hall (COV0031)</w:t>
      </w:r>
    </w:p>
    <w:p w:rsidR="00984F2E" w:rsidP="00B33F27">
      <w:pPr>
        <w:spacing w:after="0" w:line="240" w:lineRule="auto"/>
        <w:ind w:left="360"/>
        <w:rPr>
          <w:rFonts w:ascii="Arial" w:hAnsi="Arial" w:cs="Arial"/>
          <w:sz w:val="24"/>
          <w:szCs w:val="24"/>
        </w:rPr>
      </w:pPr>
      <w:r>
        <w:rPr>
          <w:rFonts w:ascii="Arial" w:hAnsi="Arial" w:cs="Arial"/>
          <w:sz w:val="24"/>
          <w:szCs w:val="24"/>
        </w:rPr>
        <w:t>Yana Appleton (COV0034)</w:t>
      </w:r>
    </w:p>
    <w:p w:rsidR="00984F2E" w:rsidP="00B33F27">
      <w:pPr>
        <w:spacing w:after="0" w:line="240" w:lineRule="auto"/>
        <w:ind w:left="360"/>
        <w:rPr>
          <w:rFonts w:ascii="Arial" w:hAnsi="Arial" w:cs="Arial"/>
          <w:sz w:val="24"/>
          <w:szCs w:val="24"/>
        </w:rPr>
      </w:pPr>
      <w:r>
        <w:rPr>
          <w:rFonts w:ascii="Arial" w:hAnsi="Arial" w:cs="Arial"/>
          <w:sz w:val="24"/>
          <w:szCs w:val="24"/>
        </w:rPr>
        <w:t>The Citizens Commission on Human Rights (COV0033)</w:t>
      </w:r>
    </w:p>
    <w:p w:rsidR="00984F2E" w:rsidP="00B33F27">
      <w:pPr>
        <w:spacing w:after="0" w:line="240" w:lineRule="auto"/>
        <w:ind w:left="360"/>
        <w:rPr>
          <w:rFonts w:ascii="Arial" w:hAnsi="Arial" w:cs="Arial"/>
          <w:sz w:val="24"/>
          <w:szCs w:val="24"/>
        </w:rPr>
      </w:pPr>
      <w:r>
        <w:rPr>
          <w:rFonts w:ascii="Arial" w:hAnsi="Arial" w:cs="Arial"/>
          <w:sz w:val="24"/>
          <w:szCs w:val="24"/>
        </w:rPr>
        <w:t>Mrs Nicola Adolphe (COV0036)</w:t>
      </w:r>
    </w:p>
    <w:p w:rsidR="00984F2E" w:rsidP="00B33F27">
      <w:pPr>
        <w:spacing w:after="0" w:line="240" w:lineRule="auto"/>
        <w:ind w:left="360"/>
        <w:rPr>
          <w:rFonts w:ascii="Arial" w:hAnsi="Arial" w:cs="Arial"/>
          <w:sz w:val="24"/>
          <w:szCs w:val="24"/>
        </w:rPr>
      </w:pPr>
      <w:r>
        <w:rPr>
          <w:rFonts w:ascii="Arial" w:hAnsi="Arial" w:cs="Arial"/>
          <w:sz w:val="24"/>
          <w:szCs w:val="24"/>
        </w:rPr>
        <w:t>Rights Lab, University of Nottingham (COV0037)</w:t>
      </w:r>
    </w:p>
    <w:p w:rsidR="00984F2E" w:rsidP="00B33F27">
      <w:pPr>
        <w:spacing w:after="0" w:line="240" w:lineRule="auto"/>
        <w:ind w:left="360"/>
        <w:rPr>
          <w:rFonts w:ascii="Arial" w:hAnsi="Arial" w:cs="Arial"/>
          <w:sz w:val="24"/>
          <w:szCs w:val="24"/>
        </w:rPr>
      </w:pPr>
      <w:r>
        <w:rPr>
          <w:rFonts w:ascii="Arial" w:hAnsi="Arial" w:cs="Arial"/>
          <w:sz w:val="24"/>
          <w:szCs w:val="24"/>
        </w:rPr>
        <w:t>Oliver Muller, CONSENT CIO (COV0039)</w:t>
      </w:r>
    </w:p>
    <w:p w:rsidR="00984F2E" w:rsidP="00B33F27">
      <w:pPr>
        <w:spacing w:after="0" w:line="240" w:lineRule="auto"/>
        <w:ind w:left="360"/>
        <w:rPr>
          <w:rFonts w:ascii="Arial" w:hAnsi="Arial" w:cs="Arial"/>
          <w:sz w:val="24"/>
          <w:szCs w:val="24"/>
        </w:rPr>
      </w:pPr>
      <w:r>
        <w:rPr>
          <w:rFonts w:ascii="Arial" w:hAnsi="Arial" w:cs="Arial"/>
          <w:sz w:val="24"/>
          <w:szCs w:val="24"/>
        </w:rPr>
        <w:t>Mrs Barbara Hendy (COV0040)</w:t>
      </w:r>
    </w:p>
    <w:p w:rsidR="00984F2E" w:rsidP="00B33F27">
      <w:pPr>
        <w:spacing w:after="0" w:line="240" w:lineRule="auto"/>
        <w:ind w:left="360"/>
        <w:rPr>
          <w:rFonts w:ascii="Arial" w:hAnsi="Arial" w:cs="Arial"/>
          <w:sz w:val="24"/>
          <w:szCs w:val="24"/>
        </w:rPr>
      </w:pPr>
      <w:r>
        <w:rPr>
          <w:rFonts w:ascii="Arial" w:hAnsi="Arial" w:cs="Arial"/>
          <w:sz w:val="24"/>
          <w:szCs w:val="24"/>
        </w:rPr>
        <w:t xml:space="preserve">Dr Sheahan </w:t>
      </w:r>
      <w:r>
        <w:rPr>
          <w:rFonts w:ascii="Arial" w:hAnsi="Arial" w:cs="Arial"/>
          <w:sz w:val="24"/>
          <w:szCs w:val="24"/>
        </w:rPr>
        <w:t>Bestel</w:t>
      </w:r>
      <w:r>
        <w:rPr>
          <w:rFonts w:ascii="Arial" w:hAnsi="Arial" w:cs="Arial"/>
          <w:sz w:val="24"/>
          <w:szCs w:val="24"/>
        </w:rPr>
        <w:t xml:space="preserve"> (COV0042)</w:t>
      </w:r>
    </w:p>
    <w:p w:rsidR="00984F2E" w:rsidP="00B33F27">
      <w:pPr>
        <w:spacing w:after="0" w:line="240" w:lineRule="auto"/>
        <w:ind w:left="360"/>
        <w:rPr>
          <w:rFonts w:ascii="Arial" w:hAnsi="Arial" w:cs="Arial"/>
          <w:sz w:val="24"/>
          <w:szCs w:val="24"/>
        </w:rPr>
      </w:pPr>
      <w:r>
        <w:rPr>
          <w:rFonts w:ascii="Arial" w:hAnsi="Arial" w:cs="Arial"/>
          <w:sz w:val="24"/>
          <w:szCs w:val="24"/>
        </w:rPr>
        <w:t>Dr Oliver Lewis and Dr Andrew Kirby (COV0043)</w:t>
      </w:r>
    </w:p>
    <w:p w:rsidR="00984F2E" w:rsidP="00B33F27">
      <w:pPr>
        <w:spacing w:after="0" w:line="240" w:lineRule="auto"/>
        <w:ind w:left="360"/>
        <w:rPr>
          <w:rFonts w:ascii="Arial" w:hAnsi="Arial" w:cs="Arial"/>
          <w:sz w:val="24"/>
          <w:szCs w:val="24"/>
        </w:rPr>
      </w:pPr>
      <w:r>
        <w:rPr>
          <w:rFonts w:ascii="Arial" w:hAnsi="Arial" w:cs="Arial"/>
          <w:sz w:val="24"/>
          <w:szCs w:val="24"/>
        </w:rPr>
        <w:t>Mr Hugh Goggin (COV0044)</w:t>
      </w:r>
    </w:p>
    <w:p w:rsidR="00984F2E" w:rsidP="00984F2E">
      <w:pPr>
        <w:pStyle w:val="paragraph"/>
        <w:textAlignment w:val="baseline"/>
        <w:rPr>
          <w:rStyle w:val="normaltextrun1"/>
          <w:rFonts w:ascii="Arial" w:hAnsi="Arial" w:cs="Arial"/>
        </w:rPr>
      </w:pPr>
    </w:p>
    <w:p w:rsidR="00984F2E" w:rsidP="00984F2E">
      <w:pPr>
        <w:pStyle w:val="paragraph"/>
        <w:textAlignment w:val="baseline"/>
        <w:rPr>
          <w:rStyle w:val="eop"/>
          <w:rFonts w:ascii="Arial" w:hAnsi="Arial" w:cs="Arial"/>
        </w:rPr>
      </w:pPr>
      <w:r>
        <w:rPr>
          <w:rStyle w:val="normaltextrun1"/>
          <w:rFonts w:ascii="Arial" w:hAnsi="Arial" w:cs="Arial"/>
        </w:rPr>
        <w:t xml:space="preserve">Evidence reported to the House for publication on </w:t>
      </w:r>
      <w:r>
        <w:rPr>
          <w:rStyle w:val="normaltextrun1"/>
          <w:rFonts w:ascii="Arial" w:hAnsi="Arial" w:cs="Arial"/>
          <w:b/>
          <w:bCs/>
        </w:rPr>
        <w:t>23 April</w:t>
      </w:r>
      <w:r w:rsidRPr="002907E4">
        <w:rPr>
          <w:rStyle w:val="normaltextrun1"/>
          <w:rFonts w:ascii="Arial" w:hAnsi="Arial" w:cs="Arial"/>
          <w:b/>
          <w:bCs/>
        </w:rPr>
        <w:t xml:space="preserve"> 2020</w:t>
      </w:r>
      <w:r>
        <w:rPr>
          <w:rStyle w:val="normaltextrun1"/>
          <w:rFonts w:ascii="Arial" w:hAnsi="Arial" w:cs="Arial"/>
        </w:rPr>
        <w:t xml:space="preserve"> (Order of the Committee, 5 March 2020)</w:t>
      </w:r>
      <w:r>
        <w:rPr>
          <w:rStyle w:val="eop"/>
          <w:rFonts w:ascii="Arial" w:hAnsi="Arial" w:cs="Arial"/>
        </w:rPr>
        <w:t> </w:t>
      </w:r>
    </w:p>
    <w:p w:rsidR="00984F2E" w:rsidP="00984F2E">
      <w:pPr>
        <w:pStyle w:val="paragraph"/>
        <w:textAlignment w:val="baseline"/>
        <w:rPr>
          <w:rStyle w:val="eop"/>
          <w:rFonts w:ascii="Arial" w:hAnsi="Arial" w:cs="Arial"/>
        </w:rPr>
      </w:pPr>
    </w:p>
    <w:p w:rsidR="00984F2E" w:rsidRPr="00AA2636" w:rsidP="00984F2E">
      <w:pPr>
        <w:spacing w:line="276" w:lineRule="auto"/>
        <w:rPr>
          <w:rFonts w:ascii="Arial" w:hAnsi="Arial" w:cs="Arial"/>
          <w:sz w:val="24"/>
          <w:szCs w:val="24"/>
        </w:rPr>
      </w:pPr>
      <w:r w:rsidRPr="00FD5126">
        <w:rPr>
          <w:rFonts w:ascii="Arial" w:hAnsi="Arial" w:cs="Arial"/>
          <w:sz w:val="24"/>
          <w:szCs w:val="24"/>
        </w:rPr>
        <w:t>The Government’s response to COVID-19: human rights implications</w:t>
      </w:r>
      <w:r>
        <w:rPr>
          <w:rFonts w:ascii="Arial" w:hAnsi="Arial" w:cs="Arial"/>
          <w:sz w:val="24"/>
          <w:szCs w:val="24"/>
        </w:rPr>
        <w:t xml:space="preserve">: </w:t>
      </w:r>
      <w:r w:rsidRPr="00AA2636">
        <w:rPr>
          <w:rFonts w:ascii="Arial" w:hAnsi="Arial" w:cs="Arial"/>
          <w:sz w:val="24"/>
          <w:szCs w:val="24"/>
        </w:rPr>
        <w:t>Response from Rt Hon Matt Hancock MP, Secretary of State for Health and Social Care, regarding human rights and the coronavirus lockdown restrictions</w:t>
      </w:r>
    </w:p>
    <w:p w:rsidR="00984F2E" w:rsidP="00984F2E">
      <w:pPr>
        <w:pStyle w:val="paragraph"/>
        <w:textAlignment w:val="baseline"/>
        <w:rPr>
          <w:rStyle w:val="eop"/>
          <w:rFonts w:ascii="Arial" w:hAnsi="Arial" w:cs="Arial"/>
        </w:rPr>
      </w:pPr>
      <w:r>
        <w:rPr>
          <w:rStyle w:val="normaltextrun1"/>
          <w:rFonts w:ascii="Arial" w:hAnsi="Arial" w:cs="Arial"/>
        </w:rPr>
        <w:t xml:space="preserve">Evidence reported to the House for publication on </w:t>
      </w:r>
      <w:r>
        <w:rPr>
          <w:rStyle w:val="normaltextrun1"/>
          <w:rFonts w:ascii="Arial" w:hAnsi="Arial" w:cs="Arial"/>
          <w:b/>
          <w:bCs/>
        </w:rPr>
        <w:t>28 April</w:t>
      </w:r>
      <w:r w:rsidRPr="002907E4">
        <w:rPr>
          <w:rStyle w:val="normaltextrun1"/>
          <w:rFonts w:ascii="Arial" w:hAnsi="Arial" w:cs="Arial"/>
          <w:b/>
          <w:bCs/>
        </w:rPr>
        <w:t xml:space="preserve"> 2020</w:t>
      </w:r>
      <w:r>
        <w:rPr>
          <w:rStyle w:val="normaltextrun1"/>
          <w:rFonts w:ascii="Arial" w:hAnsi="Arial" w:cs="Arial"/>
        </w:rPr>
        <w:t xml:space="preserve"> (Order of the Committee, 5 March 2020)</w:t>
      </w:r>
      <w:r>
        <w:rPr>
          <w:rStyle w:val="eop"/>
          <w:rFonts w:ascii="Arial" w:hAnsi="Arial" w:cs="Arial"/>
        </w:rPr>
        <w:t> </w:t>
      </w:r>
    </w:p>
    <w:p w:rsidR="00984F2E" w:rsidP="00984F2E">
      <w:pPr>
        <w:pStyle w:val="paragraph"/>
        <w:textAlignment w:val="baseline"/>
        <w:rPr>
          <w:rStyle w:val="eop"/>
          <w:rFonts w:ascii="Arial" w:hAnsi="Arial" w:cs="Arial"/>
        </w:rPr>
      </w:pPr>
    </w:p>
    <w:p w:rsidR="00984F2E" w:rsidP="00984F2E">
      <w:pPr>
        <w:spacing w:line="276" w:lineRule="auto"/>
        <w:rPr>
          <w:rFonts w:ascii="Arial" w:hAnsi="Arial" w:cs="Arial"/>
          <w:sz w:val="24"/>
          <w:szCs w:val="24"/>
        </w:rPr>
      </w:pPr>
      <w:r w:rsidRPr="00BD5FC0">
        <w:rPr>
          <w:rFonts w:ascii="Arial" w:hAnsi="Arial" w:cs="Arial"/>
          <w:sz w:val="24"/>
          <w:szCs w:val="24"/>
        </w:rPr>
        <w:t>The Government’s response to COVID-19: human rights implications: Letter to Rt Hon Matt Hancock MP, Secretary of State for Health and Social Care, regarding Government’s plans to use digital technologies</w:t>
      </w:r>
      <w:r w:rsidR="0000114B">
        <w:rPr>
          <w:rFonts w:ascii="Arial" w:hAnsi="Arial" w:cs="Arial"/>
          <w:sz w:val="24"/>
          <w:szCs w:val="24"/>
        </w:rPr>
        <w:t>.</w:t>
      </w:r>
    </w:p>
    <w:p w:rsidR="0042030A" w:rsidRPr="0042030A" w:rsidP="0042030A">
      <w:pPr>
        <w:jc w:val="center"/>
        <w:rPr>
          <w:rFonts w:ascii="Arial" w:eastAsia="Arial" w:hAnsi="Arial" w:cs="Arial"/>
          <w:b/>
          <w:bCs/>
          <w:sz w:val="24"/>
          <w:szCs w:val="24"/>
        </w:rPr>
      </w:pPr>
      <w:r>
        <w:rPr>
          <w:rFonts w:ascii="Arial" w:eastAsia="Arial" w:hAnsi="Arial" w:cs="Arial"/>
          <w:b/>
          <w:bCs/>
          <w:sz w:val="24"/>
          <w:szCs w:val="24"/>
        </w:rPr>
        <w:br/>
        <w:t>Friday 1 May</w:t>
      </w:r>
      <w:r w:rsidRPr="161A5C5E">
        <w:rPr>
          <w:rFonts w:ascii="Arial" w:eastAsia="Arial" w:hAnsi="Arial" w:cs="Arial"/>
          <w:b/>
          <w:bCs/>
          <w:sz w:val="24"/>
          <w:szCs w:val="24"/>
        </w:rPr>
        <w:t xml:space="preserve"> 2020</w:t>
      </w:r>
      <w:r>
        <w:rPr>
          <w:rFonts w:ascii="Arial" w:eastAsia="Arial" w:hAnsi="Arial" w:cs="Arial"/>
          <w:b/>
          <w:bCs/>
          <w:sz w:val="24"/>
          <w:szCs w:val="24"/>
        </w:rPr>
        <w:br/>
      </w:r>
      <w:r w:rsidRPr="00C93385">
        <w:rPr>
          <w:rFonts w:ascii="Arial" w:eastAsia="Arial" w:hAnsi="Arial" w:cs="Arial"/>
          <w:b/>
          <w:bCs/>
          <w:sz w:val="24"/>
          <w:szCs w:val="24"/>
        </w:rPr>
        <w:t>The Chair reported the following Order</w:t>
      </w:r>
      <w:r>
        <w:rPr>
          <w:rFonts w:ascii="Arial" w:eastAsia="Arial" w:hAnsi="Arial" w:cs="Arial"/>
          <w:b/>
          <w:bCs/>
          <w:sz w:val="24"/>
          <w:szCs w:val="24"/>
        </w:rPr>
        <w:t xml:space="preserve"> to</w:t>
      </w:r>
      <w:r w:rsidRPr="00C93385">
        <w:rPr>
          <w:rFonts w:ascii="Arial" w:eastAsia="Arial" w:hAnsi="Arial" w:cs="Arial"/>
          <w:b/>
          <w:bCs/>
          <w:sz w:val="24"/>
          <w:szCs w:val="24"/>
        </w:rPr>
        <w:t xml:space="preserve"> House</w:t>
      </w:r>
      <w:r>
        <w:rPr>
          <w:rFonts w:ascii="Arial" w:eastAsia="Arial" w:hAnsi="Arial" w:cs="Arial"/>
          <w:b/>
          <w:bCs/>
          <w:sz w:val="24"/>
          <w:szCs w:val="24"/>
        </w:rPr>
        <w:t xml:space="preserve"> of Commons</w:t>
      </w:r>
      <w:r w:rsidRPr="00C93385">
        <w:rPr>
          <w:rFonts w:ascii="Arial" w:eastAsia="Arial" w:hAnsi="Arial" w:cs="Arial"/>
          <w:b/>
          <w:bCs/>
          <w:sz w:val="24"/>
          <w:szCs w:val="24"/>
        </w:rPr>
        <w:t>:</w:t>
      </w:r>
      <w:r>
        <w:rPr>
          <w:rFonts w:ascii="Arial" w:eastAsia="Arial" w:hAnsi="Arial" w:cs="Arial"/>
          <w:b/>
          <w:bCs/>
          <w:sz w:val="24"/>
          <w:szCs w:val="24"/>
        </w:rPr>
        <w:br/>
        <w:t>Order of the House of 24 March</w:t>
      </w:r>
    </w:p>
    <w:p w:rsidR="0000114B" w:rsidP="0000114B">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00114B" w:rsidRPr="00AB3ED1" w:rsidP="0000114B">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00114B"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 Brabazon of</w:t>
            </w:r>
            <w:r w:rsidRPr="00FE1100">
              <w:rPr>
                <w:rFonts w:ascii="Arial" w:hAnsi="Arial" w:cs="Arial"/>
                <w:spacing w:val="-6"/>
                <w:sz w:val="24"/>
                <w:szCs w:val="24"/>
              </w:rPr>
              <w:t xml:space="preserve"> </w:t>
            </w:r>
            <w:r w:rsidRPr="00FE1100">
              <w:rPr>
                <w:rFonts w:ascii="Arial" w:hAnsi="Arial" w:cs="Arial"/>
                <w:sz w:val="24"/>
                <w:szCs w:val="24"/>
              </w:rPr>
              <w:t>Tara</w:t>
            </w:r>
          </w:p>
        </w:tc>
        <w:tc>
          <w:tcPr>
            <w:tcW w:w="166" w:type="dxa"/>
            <w:tcBorders>
              <w:top w:val="nil"/>
              <w:left w:val="nil"/>
              <w:bottom w:val="nil"/>
              <w:right w:val="nil"/>
            </w:tcBorders>
          </w:tcPr>
          <w:p w:rsidR="0000114B"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00114B"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00114B" w:rsidRPr="00FE1100" w:rsidP="00A42638">
            <w:pPr>
              <w:kinsoku w:val="0"/>
              <w:overflowPunct w:val="0"/>
              <w:autoSpaceDE w:val="0"/>
              <w:autoSpaceDN w:val="0"/>
              <w:adjustRightInd w:val="0"/>
              <w:spacing w:after="0" w:line="265" w:lineRule="exact"/>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00114B"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00114B" w:rsidRPr="00991F6F" w:rsidP="00A42638">
            <w:pPr>
              <w:kinsoku w:val="0"/>
              <w:overflowPunct w:val="0"/>
              <w:autoSpaceDE w:val="0"/>
              <w:autoSpaceDN w:val="0"/>
              <w:adjustRightInd w:val="0"/>
              <w:spacing w:after="0" w:line="265" w:lineRule="exact"/>
              <w:rPr>
                <w:rFonts w:ascii="Arial" w:hAnsi="Arial" w:cs="Arial"/>
                <w:sz w:val="24"/>
                <w:szCs w:val="24"/>
              </w:rPr>
            </w:pPr>
            <w:r w:rsidRPr="00991F6F">
              <w:rPr>
                <w:rFonts w:ascii="Arial" w:hAnsi="Arial" w:cs="Arial"/>
                <w:sz w:val="24"/>
                <w:szCs w:val="24"/>
              </w:rPr>
              <w:t>Fiona Bruce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00114B"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00114B"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00114B"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00114B"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Pr>
                <w:rFonts w:ascii="Arial" w:hAnsi="Arial" w:cs="Arial"/>
                <w:sz w:val="24"/>
                <w:szCs w:val="24"/>
              </w:rPr>
              <w:t xml:space="preserve">Baroness </w:t>
            </w:r>
            <w:r>
              <w:rPr>
                <w:rFonts w:ascii="Arial" w:hAnsi="Arial" w:cs="Arial"/>
                <w:sz w:val="24"/>
                <w:szCs w:val="24"/>
              </w:rPr>
              <w:t>Ludford</w:t>
            </w:r>
          </w:p>
        </w:tc>
        <w:tc>
          <w:tcPr>
            <w:tcW w:w="166" w:type="dxa"/>
            <w:tcBorders>
              <w:top w:val="nil"/>
              <w:left w:val="nil"/>
              <w:bottom w:val="nil"/>
              <w:right w:val="nil"/>
            </w:tcBorders>
          </w:tcPr>
          <w:p w:rsidR="0000114B"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00114B"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Mrs Pauline Latham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00114B"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00114B"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00114B"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Dean Russell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00114B" w:rsidRPr="00FE1100" w:rsidP="00A42638">
            <w:pPr>
              <w:kinsoku w:val="0"/>
              <w:overflowPunct w:val="0"/>
              <w:autoSpaceDE w:val="0"/>
              <w:autoSpaceDN w:val="0"/>
              <w:adjustRightInd w:val="0"/>
              <w:spacing w:after="0" w:line="263" w:lineRule="exact"/>
              <w:ind w:left="230"/>
              <w:jc w:val="right"/>
              <w:rPr>
                <w:rFonts w:ascii="Arial" w:hAnsi="Arial" w:cs="Arial"/>
                <w:sz w:val="24"/>
                <w:szCs w:val="24"/>
              </w:rPr>
            </w:pPr>
            <w:r>
              <w:rPr>
                <w:rFonts w:ascii="Arial" w:hAnsi="Arial" w:cs="Arial"/>
                <w:sz w:val="24"/>
                <w:szCs w:val="24"/>
              </w:rPr>
              <w:t>Lord Trimble</w:t>
            </w:r>
          </w:p>
        </w:tc>
        <w:tc>
          <w:tcPr>
            <w:tcW w:w="166" w:type="dxa"/>
            <w:tcBorders>
              <w:top w:val="nil"/>
              <w:left w:val="nil"/>
              <w:bottom w:val="nil"/>
              <w:right w:val="nil"/>
            </w:tcBorders>
          </w:tcPr>
          <w:p w:rsidR="0000114B"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00114B" w:rsidRPr="00991F6F" w:rsidP="00A42638">
            <w:pPr>
              <w:kinsoku w:val="0"/>
              <w:overflowPunct w:val="0"/>
              <w:autoSpaceDE w:val="0"/>
              <w:autoSpaceDN w:val="0"/>
              <w:adjustRightInd w:val="0"/>
              <w:spacing w:after="0" w:line="263" w:lineRule="exact"/>
              <w:rPr>
                <w:rFonts w:ascii="Arial" w:hAnsi="Arial" w:cs="Arial"/>
                <w:sz w:val="24"/>
                <w:szCs w:val="24"/>
              </w:rPr>
            </w:pPr>
          </w:p>
        </w:tc>
      </w:tr>
    </w:tbl>
    <w:p w:rsidR="0000114B" w:rsidP="0000114B">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00114B" w:rsidP="0000114B">
      <w:pPr>
        <w:spacing w:after="0" w:line="240" w:lineRule="auto"/>
        <w:rPr>
          <w:rFonts w:ascii="Arial" w:eastAsia="Times New Roman" w:hAnsi="Arial" w:cs="Arial"/>
          <w:b/>
          <w:bCs/>
          <w:sz w:val="24"/>
          <w:szCs w:val="24"/>
          <w:lang w:eastAsia="en-GB"/>
        </w:rPr>
      </w:pPr>
      <w:r w:rsidRPr="002238D6">
        <w:rPr>
          <w:rFonts w:ascii="Arial" w:eastAsia="Times New Roman" w:hAnsi="Arial" w:cs="Arial"/>
          <w:b/>
          <w:bCs/>
          <w:sz w:val="24"/>
          <w:szCs w:val="24"/>
          <w:lang w:eastAsia="en-GB"/>
        </w:rPr>
        <w:t>1. THE RIGHT TO PRIVACY (ARTICLE 8) AND THE DIGITAL REVOLUTION</w:t>
      </w:r>
    </w:p>
    <w:p w:rsidR="0000114B" w:rsidP="0000114B">
      <w:pPr>
        <w:spacing w:after="0" w:line="240" w:lineRule="auto"/>
        <w:rPr>
          <w:rFonts w:ascii="Arial" w:eastAsia="Times New Roman" w:hAnsi="Arial" w:cs="Arial"/>
          <w:b/>
          <w:bCs/>
          <w:sz w:val="24"/>
          <w:szCs w:val="24"/>
          <w:lang w:eastAsia="en-GB"/>
        </w:rPr>
      </w:pPr>
    </w:p>
    <w:p w:rsidR="0000114B" w:rsidRPr="007B3114" w:rsidP="0000114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Committee considered this matter.</w:t>
      </w:r>
    </w:p>
    <w:p w:rsidR="0000114B" w:rsidP="0000114B">
      <w:pPr>
        <w:spacing w:after="0" w:line="240" w:lineRule="auto"/>
        <w:rPr>
          <w:rFonts w:ascii="Times New Roman" w:eastAsia="Times New Roman" w:hAnsi="Times New Roman" w:cs="Times New Roman"/>
          <w:sz w:val="24"/>
          <w:szCs w:val="24"/>
          <w:lang w:eastAsia="en-GB"/>
        </w:rPr>
      </w:pPr>
    </w:p>
    <w:p w:rsidR="0000114B" w:rsidP="0000114B">
      <w:pPr>
        <w:spacing w:after="0" w:line="240" w:lineRule="auto"/>
        <w:rPr>
          <w:rFonts w:ascii="Arial" w:eastAsia="Times New Roman" w:hAnsi="Arial" w:cs="Arial"/>
          <w:sz w:val="24"/>
          <w:szCs w:val="24"/>
          <w:lang w:eastAsia="en-GB"/>
        </w:rPr>
      </w:pPr>
      <w:r w:rsidRPr="007B3114">
        <w:rPr>
          <w:rFonts w:ascii="Arial" w:eastAsia="Times New Roman" w:hAnsi="Arial" w:cs="Arial"/>
          <w:sz w:val="24"/>
          <w:szCs w:val="24"/>
          <w:lang w:eastAsia="en-GB"/>
        </w:rPr>
        <w:t>Draft Special Report (</w:t>
      </w:r>
      <w:r w:rsidRPr="007B3114">
        <w:rPr>
          <w:rFonts w:ascii="Arial" w:eastAsia="Times New Roman" w:hAnsi="Arial" w:cs="Arial"/>
          <w:i/>
          <w:iCs/>
          <w:sz w:val="24"/>
          <w:szCs w:val="24"/>
          <w:lang w:eastAsia="en-GB"/>
        </w:rPr>
        <w:t>The Right to Privacy (Article 8) and the Digital Revolution: Government Response to the Committee’s Third Report of Session 2019: First Special Report, to be printed (HC 313)</w:t>
      </w:r>
      <w:r w:rsidRPr="007B3114">
        <w:rPr>
          <w:rFonts w:ascii="Arial" w:eastAsia="Times New Roman" w:hAnsi="Arial" w:cs="Arial"/>
          <w:sz w:val="24"/>
          <w:szCs w:val="24"/>
          <w:lang w:eastAsia="en-GB"/>
        </w:rPr>
        <w:t>), proposed by the Chair, brought up</w:t>
      </w:r>
      <w:r>
        <w:rPr>
          <w:rFonts w:ascii="Arial" w:eastAsia="Times New Roman" w:hAnsi="Arial" w:cs="Arial"/>
          <w:sz w:val="24"/>
          <w:szCs w:val="24"/>
          <w:lang w:eastAsia="en-GB"/>
        </w:rPr>
        <w:t xml:space="preserve"> and rea</w:t>
      </w:r>
      <w:r w:rsidR="00662B4A">
        <w:rPr>
          <w:rFonts w:ascii="Arial" w:eastAsia="Times New Roman" w:hAnsi="Arial" w:cs="Arial"/>
          <w:sz w:val="24"/>
          <w:szCs w:val="24"/>
          <w:lang w:eastAsia="en-GB"/>
        </w:rPr>
        <w:t>d the first and second time, and agreed to</w:t>
      </w:r>
      <w:r>
        <w:rPr>
          <w:rFonts w:ascii="Arial" w:eastAsia="Times New Roman" w:hAnsi="Arial" w:cs="Arial"/>
          <w:sz w:val="24"/>
          <w:szCs w:val="24"/>
          <w:lang w:eastAsia="en-GB"/>
        </w:rPr>
        <w:t>.</w:t>
      </w:r>
    </w:p>
    <w:p w:rsidR="00A778B4" w:rsidP="0000114B">
      <w:pPr>
        <w:spacing w:after="0" w:line="240" w:lineRule="auto"/>
        <w:rPr>
          <w:rFonts w:ascii="Arial" w:eastAsia="Times New Roman" w:hAnsi="Arial" w:cs="Arial"/>
          <w:sz w:val="24"/>
          <w:szCs w:val="24"/>
          <w:lang w:eastAsia="en-GB"/>
        </w:rPr>
      </w:pPr>
    </w:p>
    <w:p w:rsidR="00A778B4" w:rsidP="0000114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Government’s response to the Third Report of Session 2019</w:t>
      </w:r>
      <w:r w:rsidR="002C66DC">
        <w:rPr>
          <w:rFonts w:ascii="Arial" w:eastAsia="Times New Roman" w:hAnsi="Arial" w:cs="Arial"/>
          <w:sz w:val="24"/>
          <w:szCs w:val="24"/>
          <w:lang w:eastAsia="en-GB"/>
        </w:rPr>
        <w:t xml:space="preserve"> from the Committee was appended to the Report.</w:t>
      </w:r>
    </w:p>
    <w:p w:rsidR="009A474C" w:rsidRPr="00DD1EA7" w:rsidP="00DD1EA7">
      <w:pPr>
        <w:pStyle w:val="NormalWeb"/>
        <w:spacing w:after="0"/>
        <w:rPr>
          <w:rFonts w:ascii="Arial" w:hAnsi="Arial" w:cs="Arial"/>
        </w:rPr>
      </w:pPr>
      <w:r w:rsidRPr="00631CF0">
        <w:rPr>
          <w:rFonts w:ascii="Arial" w:hAnsi="Arial" w:cs="Arial"/>
          <w:i/>
          <w:iCs/>
        </w:rPr>
        <w:t>Resolved</w:t>
      </w:r>
      <w:r w:rsidRPr="008B32EC">
        <w:rPr>
          <w:rFonts w:ascii="Arial" w:hAnsi="Arial" w:cs="Arial"/>
        </w:rPr>
        <w:t>, That the Report be the</w:t>
      </w:r>
      <w:r w:rsidR="00A74A8D">
        <w:rPr>
          <w:rFonts w:ascii="Arial" w:hAnsi="Arial" w:cs="Arial"/>
        </w:rPr>
        <w:t xml:space="preserve"> First</w:t>
      </w:r>
      <w:r w:rsidRPr="008B32EC">
        <w:rPr>
          <w:rFonts w:ascii="Arial" w:hAnsi="Arial" w:cs="Arial"/>
        </w:rPr>
        <w:t xml:space="preserve"> Special Report of the Committee to the House</w:t>
      </w:r>
      <w:r>
        <w:rPr>
          <w:rFonts w:ascii="Arial" w:hAnsi="Arial" w:cs="Arial"/>
        </w:rPr>
        <w:t xml:space="preserve"> of Commons.</w:t>
      </w:r>
    </w:p>
    <w:p w:rsidR="0000114B" w:rsidRPr="005A55CC" w:rsidP="0000114B">
      <w:pPr>
        <w:rPr>
          <w:rFonts w:ascii="Arial" w:hAnsi="Arial" w:cs="Arial"/>
          <w:sz w:val="24"/>
          <w:szCs w:val="24"/>
        </w:rPr>
      </w:pPr>
    </w:p>
    <w:p w:rsidR="0000114B" w:rsidP="0000114B">
      <w:pPr>
        <w:jc w:val="right"/>
        <w:rPr>
          <w:rFonts w:ascii="Arial" w:hAnsi="Arial" w:cs="Arial"/>
          <w:sz w:val="24"/>
          <w:szCs w:val="24"/>
        </w:rPr>
      </w:pPr>
      <w:r>
        <w:rPr>
          <w:rFonts w:ascii="Arial" w:hAnsi="Arial" w:cs="Arial"/>
          <w:sz w:val="24"/>
          <w:szCs w:val="24"/>
        </w:rPr>
        <w:t>[Adjourned till 4 May at 2.00pm.</w:t>
      </w:r>
    </w:p>
    <w:p w:rsidR="0065584C" w:rsidP="0065584C">
      <w:pPr>
        <w:jc w:val="center"/>
        <w:rPr>
          <w:rFonts w:ascii="Arial" w:eastAsia="Arial" w:hAnsi="Arial" w:cs="Arial"/>
          <w:b/>
          <w:bCs/>
          <w:sz w:val="24"/>
          <w:szCs w:val="24"/>
        </w:rPr>
      </w:pPr>
    </w:p>
    <w:p w:rsidR="0065584C" w:rsidP="0065584C">
      <w:pPr>
        <w:jc w:val="center"/>
        <w:rPr>
          <w:rFonts w:ascii="Arial" w:eastAsia="Arial" w:hAnsi="Arial" w:cs="Arial"/>
          <w:b/>
          <w:bCs/>
          <w:sz w:val="24"/>
          <w:szCs w:val="24"/>
        </w:rPr>
      </w:pPr>
      <w:r w:rsidRPr="161A5C5E">
        <w:rPr>
          <w:rFonts w:ascii="Arial" w:eastAsia="Arial" w:hAnsi="Arial" w:cs="Arial"/>
          <w:b/>
          <w:bCs/>
          <w:sz w:val="24"/>
          <w:szCs w:val="24"/>
        </w:rPr>
        <w:t xml:space="preserve"> </w:t>
      </w:r>
      <w:r>
        <w:rPr>
          <w:rFonts w:ascii="Arial" w:eastAsia="Arial" w:hAnsi="Arial" w:cs="Arial"/>
          <w:b/>
          <w:bCs/>
          <w:sz w:val="24"/>
          <w:szCs w:val="24"/>
        </w:rPr>
        <w:t>Monday 4 May</w:t>
      </w:r>
      <w:r w:rsidRPr="161A5C5E">
        <w:rPr>
          <w:rFonts w:ascii="Arial" w:eastAsia="Arial" w:hAnsi="Arial" w:cs="Arial"/>
          <w:b/>
          <w:bCs/>
          <w:sz w:val="24"/>
          <w:szCs w:val="24"/>
        </w:rPr>
        <w:t xml:space="preserve"> 2020</w:t>
      </w:r>
    </w:p>
    <w:p w:rsidR="0065584C" w:rsidRPr="00A920AC" w:rsidP="0065584C">
      <w:pPr>
        <w:jc w:val="center"/>
      </w:pPr>
      <w:r w:rsidRPr="00A920AC">
        <w:rPr>
          <w:rFonts w:ascii="Arial" w:eastAsia="Arial" w:hAnsi="Arial" w:cs="Arial"/>
          <w:sz w:val="24"/>
          <w:szCs w:val="24"/>
        </w:rPr>
        <w:t>Virtual Meeting</w:t>
      </w:r>
    </w:p>
    <w:p w:rsidR="0065584C" w:rsidP="0065584C">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65584C" w:rsidRPr="00AB3ED1" w:rsidP="0065584C">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65584C"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 Brabazon of</w:t>
            </w:r>
            <w:r w:rsidRPr="00FE1100">
              <w:rPr>
                <w:rFonts w:ascii="Arial" w:hAnsi="Arial" w:cs="Arial"/>
                <w:spacing w:val="-6"/>
                <w:sz w:val="24"/>
                <w:szCs w:val="24"/>
              </w:rPr>
              <w:t xml:space="preserve"> </w:t>
            </w:r>
            <w:r w:rsidRPr="00FE1100">
              <w:rPr>
                <w:rFonts w:ascii="Arial" w:hAnsi="Arial" w:cs="Arial"/>
                <w:sz w:val="24"/>
                <w:szCs w:val="24"/>
              </w:rPr>
              <w:t>Tara</w:t>
            </w:r>
          </w:p>
        </w:tc>
        <w:tc>
          <w:tcPr>
            <w:tcW w:w="166" w:type="dxa"/>
            <w:tcBorders>
              <w:top w:val="nil"/>
              <w:left w:val="nil"/>
              <w:bottom w:val="nil"/>
              <w:right w:val="nil"/>
            </w:tcBorders>
          </w:tcPr>
          <w:p w:rsidR="0065584C"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65584C"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65584C" w:rsidRPr="00FE1100" w:rsidP="00A42638">
            <w:pPr>
              <w:kinsoku w:val="0"/>
              <w:overflowPunct w:val="0"/>
              <w:autoSpaceDE w:val="0"/>
              <w:autoSpaceDN w:val="0"/>
              <w:adjustRightInd w:val="0"/>
              <w:spacing w:after="0" w:line="265" w:lineRule="exact"/>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65584C"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65584C" w:rsidRPr="00991F6F" w:rsidP="00A42638">
            <w:pPr>
              <w:kinsoku w:val="0"/>
              <w:overflowPunct w:val="0"/>
              <w:autoSpaceDE w:val="0"/>
              <w:autoSpaceDN w:val="0"/>
              <w:adjustRightInd w:val="0"/>
              <w:spacing w:after="0" w:line="265" w:lineRule="exact"/>
              <w:rPr>
                <w:rFonts w:ascii="Arial" w:hAnsi="Arial" w:cs="Arial"/>
                <w:sz w:val="24"/>
                <w:szCs w:val="24"/>
              </w:rPr>
            </w:pPr>
            <w:r w:rsidRPr="00991F6F">
              <w:rPr>
                <w:rFonts w:ascii="Arial" w:hAnsi="Arial" w:cs="Arial"/>
                <w:sz w:val="24"/>
                <w:szCs w:val="24"/>
              </w:rPr>
              <w:t>Fiona Bruce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65584C"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65584C"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65584C"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65584C"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Pr>
                <w:rFonts w:ascii="Arial" w:hAnsi="Arial" w:cs="Arial"/>
                <w:sz w:val="24"/>
                <w:szCs w:val="24"/>
              </w:rPr>
              <w:t xml:space="preserve">Baroness </w:t>
            </w:r>
            <w:r>
              <w:rPr>
                <w:rFonts w:ascii="Arial" w:hAnsi="Arial" w:cs="Arial"/>
                <w:sz w:val="24"/>
                <w:szCs w:val="24"/>
              </w:rPr>
              <w:t>Ludford</w:t>
            </w:r>
          </w:p>
        </w:tc>
        <w:tc>
          <w:tcPr>
            <w:tcW w:w="166" w:type="dxa"/>
            <w:tcBorders>
              <w:top w:val="nil"/>
              <w:left w:val="nil"/>
              <w:bottom w:val="nil"/>
              <w:right w:val="nil"/>
            </w:tcBorders>
          </w:tcPr>
          <w:p w:rsidR="0065584C"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65584C"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Dean Russell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65584C"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65584C"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65584C" w:rsidRPr="00991F6F" w:rsidP="00A42638">
            <w:pPr>
              <w:kinsoku w:val="0"/>
              <w:overflowPunct w:val="0"/>
              <w:autoSpaceDE w:val="0"/>
              <w:autoSpaceDN w:val="0"/>
              <w:adjustRightInd w:val="0"/>
              <w:spacing w:after="0" w:line="263" w:lineRule="exact"/>
              <w:rPr>
                <w:rFonts w:ascii="Arial" w:hAnsi="Arial" w:cs="Arial"/>
                <w:sz w:val="24"/>
                <w:szCs w:val="24"/>
              </w:rPr>
            </w:pPr>
          </w:p>
        </w:tc>
      </w:tr>
    </w:tbl>
    <w:p w:rsidR="0065584C" w:rsidRPr="0065584C" w:rsidP="0065584C">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65584C" w:rsidP="0065584C">
      <w:pPr>
        <w:pStyle w:val="paragraph"/>
        <w:textAlignment w:val="baseline"/>
      </w:pPr>
      <w:r>
        <w:rPr>
          <w:rStyle w:val="normaltextrun1"/>
          <w:rFonts w:ascii="Arial" w:hAnsi="Arial" w:cs="Arial"/>
          <w:b/>
          <w:bCs/>
        </w:rPr>
        <w:t>1.</w:t>
      </w:r>
      <w:r>
        <w:rPr>
          <w:rStyle w:val="normaltextrun1"/>
          <w:rFonts w:ascii="Arial" w:hAnsi="Arial" w:cs="Arial"/>
        </w:rPr>
        <w:t xml:space="preserve"> </w:t>
      </w:r>
      <w:r w:rsidR="001C6341">
        <w:rPr>
          <w:rStyle w:val="normaltextrun1"/>
          <w:rFonts w:ascii="Arial" w:hAnsi="Arial" w:cs="Arial"/>
          <w:b/>
          <w:bCs/>
        </w:rPr>
        <w:t>T</w:t>
      </w:r>
      <w:r w:rsidRPr="006270BB" w:rsidR="001C6341">
        <w:rPr>
          <w:rStyle w:val="normaltextrun1"/>
          <w:rFonts w:ascii="Arial" w:hAnsi="Arial" w:cs="Arial"/>
          <w:b/>
          <w:bCs/>
        </w:rPr>
        <w:t xml:space="preserve">he </w:t>
      </w:r>
      <w:r w:rsidR="001C6341">
        <w:rPr>
          <w:rStyle w:val="normaltextrun1"/>
          <w:rFonts w:ascii="Arial" w:hAnsi="Arial" w:cs="Arial"/>
          <w:b/>
          <w:bCs/>
        </w:rPr>
        <w:t>G</w:t>
      </w:r>
      <w:r w:rsidRPr="006270BB" w:rsidR="001C6341">
        <w:rPr>
          <w:rStyle w:val="normaltextrun1"/>
          <w:rFonts w:ascii="Arial" w:hAnsi="Arial" w:cs="Arial"/>
          <w:b/>
          <w:bCs/>
        </w:rPr>
        <w:t>overnment’s response to covid-19</w:t>
      </w:r>
      <w:r w:rsidRPr="006270BB" w:rsidR="001C6341">
        <w:rPr>
          <w:rStyle w:val="eop"/>
          <w:rFonts w:ascii="Arial" w:hAnsi="Arial" w:cs="Arial"/>
          <w:b/>
          <w:bCs/>
        </w:rPr>
        <w:t xml:space="preserve">: </w:t>
      </w:r>
      <w:r w:rsidRPr="006270BB" w:rsidR="001C6341">
        <w:rPr>
          <w:rStyle w:val="eop"/>
          <w:rFonts w:ascii="Arial" w:hAnsi="Arial" w:cs="Arial"/>
          <w:b/>
          <w:bCs/>
        </w:rPr>
        <w:t>humans</w:t>
      </w:r>
      <w:r w:rsidRPr="006270BB" w:rsidR="001C6341">
        <w:rPr>
          <w:rStyle w:val="eop"/>
          <w:rFonts w:ascii="Arial" w:hAnsi="Arial" w:cs="Arial"/>
          <w:b/>
          <w:bCs/>
        </w:rPr>
        <w:t xml:space="preserve"> rights implications</w:t>
      </w:r>
    </w:p>
    <w:p w:rsidR="0065584C" w:rsidP="0065584C">
      <w:pPr>
        <w:pStyle w:val="paragraph"/>
        <w:textAlignment w:val="baseline"/>
        <w:rPr>
          <w:rStyle w:val="normaltextrun1"/>
          <w:rFonts w:ascii="Arial" w:hAnsi="Arial" w:cs="Arial"/>
        </w:rPr>
      </w:pPr>
    </w:p>
    <w:p w:rsidR="0065584C" w:rsidP="0065584C">
      <w:pPr>
        <w:pStyle w:val="paragraph"/>
        <w:textAlignment w:val="baseline"/>
        <w:rPr>
          <w:rStyle w:val="normaltextrun1"/>
          <w:rFonts w:ascii="Arial" w:hAnsi="Arial" w:cs="Arial"/>
        </w:rPr>
      </w:pPr>
      <w:r w:rsidRPr="00975C59">
        <w:rPr>
          <w:rStyle w:val="normaltextrun1"/>
          <w:rFonts w:ascii="Arial" w:hAnsi="Arial" w:cs="Arial"/>
        </w:rPr>
        <w:t>Dr Orla Lynskey, Associated Professor of Law, London School of Economics</w:t>
      </w:r>
      <w:r>
        <w:rPr>
          <w:rStyle w:val="normaltextrun1"/>
          <w:rFonts w:ascii="Arial" w:hAnsi="Arial" w:cs="Arial"/>
        </w:rPr>
        <w:t xml:space="preserve">, </w:t>
      </w:r>
      <w:r w:rsidRPr="00975C59">
        <w:rPr>
          <w:rStyle w:val="normaltextrun1"/>
          <w:rFonts w:ascii="Arial" w:hAnsi="Arial" w:cs="Arial"/>
        </w:rPr>
        <w:t>Dr Michael Veale, Lecturer in Digital Rights and Regulation, University College London</w:t>
      </w:r>
      <w:r>
        <w:rPr>
          <w:rStyle w:val="normaltextrun1"/>
          <w:rFonts w:ascii="Arial" w:hAnsi="Arial" w:cs="Arial"/>
        </w:rPr>
        <w:t xml:space="preserve">, gave oral evidence. </w:t>
      </w:r>
    </w:p>
    <w:p w:rsidR="0065584C" w:rsidP="0065584C">
      <w:pPr>
        <w:pStyle w:val="paragraph"/>
        <w:textAlignment w:val="baseline"/>
        <w:rPr>
          <w:rStyle w:val="normaltextrun1"/>
          <w:rFonts w:ascii="Arial" w:hAnsi="Arial" w:cs="Arial"/>
        </w:rPr>
      </w:pPr>
    </w:p>
    <w:p w:rsidR="0065584C" w:rsidP="0065584C">
      <w:pPr>
        <w:pStyle w:val="paragraph"/>
        <w:textAlignment w:val="baseline"/>
        <w:rPr>
          <w:rStyle w:val="eop"/>
          <w:rFonts w:ascii="Arial" w:hAnsi="Arial" w:cs="Arial"/>
        </w:rPr>
      </w:pPr>
      <w:r w:rsidRPr="00975C59">
        <w:rPr>
          <w:rStyle w:val="normaltextrun1"/>
          <w:rFonts w:ascii="Arial" w:hAnsi="Arial" w:cs="Arial"/>
        </w:rPr>
        <w:t>Matthew Gould CMG MBE, CEO at NHSX, Department of Health and Social Care</w:t>
      </w:r>
      <w:r>
        <w:rPr>
          <w:rStyle w:val="normaltextrun1"/>
          <w:rFonts w:ascii="Arial" w:hAnsi="Arial" w:cs="Arial"/>
        </w:rPr>
        <w:t xml:space="preserve">, </w:t>
      </w:r>
      <w:r w:rsidRPr="00975C59">
        <w:rPr>
          <w:rStyle w:val="normaltextrun1"/>
          <w:rFonts w:ascii="Arial" w:hAnsi="Arial" w:cs="Arial"/>
        </w:rPr>
        <w:t>Elizabeth Denham CBE, UK Information Commissioner, Information Commissioner's Office</w:t>
      </w:r>
      <w:r>
        <w:rPr>
          <w:rStyle w:val="normaltextrun1"/>
          <w:rFonts w:ascii="Arial" w:hAnsi="Arial" w:cs="Arial"/>
        </w:rPr>
        <w:t xml:space="preserve">, </w:t>
      </w:r>
      <w:r w:rsidRPr="00975C59">
        <w:rPr>
          <w:rStyle w:val="normaltextrun1"/>
          <w:rFonts w:ascii="Arial" w:hAnsi="Arial" w:cs="Arial"/>
        </w:rPr>
        <w:t>Simon McDougall, Executive Director, Technology and Innovation,</w:t>
      </w:r>
      <w:r>
        <w:rPr>
          <w:rStyle w:val="normaltextrun1"/>
          <w:rFonts w:ascii="Arial" w:hAnsi="Arial" w:cs="Arial"/>
        </w:rPr>
        <w:t xml:space="preserve"> </w:t>
      </w:r>
      <w:r w:rsidRPr="00975C59">
        <w:rPr>
          <w:rStyle w:val="normaltextrun1"/>
          <w:rFonts w:ascii="Arial" w:hAnsi="Arial" w:cs="Arial"/>
        </w:rPr>
        <w:t>Information Commissioner's Office</w:t>
      </w:r>
      <w:r>
        <w:rPr>
          <w:rStyle w:val="normaltextrun1"/>
          <w:rFonts w:ascii="Arial" w:hAnsi="Arial" w:cs="Arial"/>
        </w:rPr>
        <w:t xml:space="preserve">, and </w:t>
      </w:r>
      <w:r w:rsidRPr="00975C59">
        <w:rPr>
          <w:rStyle w:val="normaltextrun1"/>
          <w:rFonts w:ascii="Arial" w:hAnsi="Arial" w:cs="Arial"/>
        </w:rPr>
        <w:t>Dr Ian Levy, Technical Director, National Cyber Security Centre</w:t>
      </w:r>
      <w:r>
        <w:rPr>
          <w:rStyle w:val="normaltextrun1"/>
          <w:rFonts w:ascii="Arial" w:hAnsi="Arial" w:cs="Arial"/>
        </w:rPr>
        <w:t>, gave oral evidence.</w:t>
      </w:r>
      <w:r>
        <w:rPr>
          <w:rStyle w:val="eop"/>
          <w:rFonts w:ascii="Arial" w:hAnsi="Arial" w:cs="Arial"/>
        </w:rPr>
        <w:t> </w:t>
      </w:r>
    </w:p>
    <w:p w:rsidR="0065584C" w:rsidP="0065584C">
      <w:pPr>
        <w:pStyle w:val="paragraph"/>
        <w:textAlignment w:val="baseline"/>
        <w:rPr>
          <w:rStyle w:val="eop"/>
          <w:rFonts w:ascii="Arial" w:hAnsi="Arial" w:cs="Arial"/>
        </w:rPr>
      </w:pPr>
    </w:p>
    <w:p w:rsidR="0065584C" w:rsidRPr="00433C3D" w:rsidP="0065584C">
      <w:pPr>
        <w:pStyle w:val="paragraph"/>
        <w:textAlignment w:val="baseline"/>
        <w:rPr>
          <w:rStyle w:val="eop"/>
          <w:rFonts w:ascii="Arial" w:hAnsi="Arial" w:cs="Arial"/>
          <w:b/>
          <w:bCs/>
        </w:rPr>
      </w:pPr>
      <w:r w:rsidRPr="00433C3D">
        <w:rPr>
          <w:rStyle w:val="eop"/>
          <w:rFonts w:ascii="Arial" w:hAnsi="Arial" w:cs="Arial"/>
          <w:b/>
          <w:bCs/>
        </w:rPr>
        <w:t>2. Evidence reported for publication</w:t>
      </w:r>
    </w:p>
    <w:p w:rsidR="0065584C" w:rsidP="0065584C">
      <w:pPr>
        <w:pStyle w:val="paragraph"/>
        <w:textAlignment w:val="baseline"/>
        <w:rPr>
          <w:rStyle w:val="eop"/>
          <w:rFonts w:ascii="Arial" w:hAnsi="Arial" w:cs="Arial"/>
        </w:rPr>
      </w:pPr>
    </w:p>
    <w:p w:rsidR="0065584C" w:rsidP="0065584C">
      <w:pPr>
        <w:pStyle w:val="paragraph"/>
        <w:textAlignment w:val="baseline"/>
        <w:rPr>
          <w:rFonts w:ascii="Arial" w:hAnsi="Arial" w:cs="Arial"/>
        </w:rPr>
      </w:pPr>
      <w:r w:rsidRPr="007D7B32">
        <w:rPr>
          <w:rFonts w:ascii="Arial" w:hAnsi="Arial" w:cs="Arial"/>
          <w:i/>
          <w:iCs/>
        </w:rPr>
        <w:t>Ordered</w:t>
      </w:r>
      <w:r w:rsidRPr="007D7B32">
        <w:rPr>
          <w:rFonts w:ascii="Arial" w:hAnsi="Arial" w:cs="Arial"/>
        </w:rPr>
        <w:t>, That the following written evidence be reported to the House for publication:</w:t>
      </w:r>
    </w:p>
    <w:p w:rsidR="0065584C" w:rsidP="0065584C">
      <w:pPr>
        <w:pStyle w:val="paragraph"/>
        <w:textAlignment w:val="baseline"/>
        <w:rPr>
          <w:rFonts w:ascii="Arial" w:hAnsi="Arial" w:cs="Arial"/>
        </w:rPr>
      </w:pPr>
    </w:p>
    <w:p w:rsidR="0065584C" w:rsidP="0065584C">
      <w:pPr>
        <w:pStyle w:val="paragraph"/>
        <w:textAlignment w:val="baseline"/>
        <w:rPr>
          <w:rStyle w:val="normaltextrun1"/>
          <w:rFonts w:ascii="Arial" w:hAnsi="Arial" w:cs="Arial"/>
        </w:rPr>
      </w:pPr>
      <w:r>
        <w:rPr>
          <w:rStyle w:val="normaltextrun1"/>
          <w:rFonts w:ascii="Arial" w:hAnsi="Arial" w:cs="Arial"/>
        </w:rPr>
        <w:t xml:space="preserve">Evidence reported to the House for publication on </w:t>
      </w:r>
      <w:r>
        <w:rPr>
          <w:rStyle w:val="normaltextrun1"/>
          <w:rFonts w:ascii="Arial" w:hAnsi="Arial" w:cs="Arial"/>
          <w:b/>
          <w:bCs/>
        </w:rPr>
        <w:t>5 May</w:t>
      </w:r>
      <w:r w:rsidRPr="002907E4">
        <w:rPr>
          <w:rStyle w:val="normaltextrun1"/>
          <w:rFonts w:ascii="Arial" w:hAnsi="Arial" w:cs="Arial"/>
          <w:b/>
          <w:bCs/>
        </w:rPr>
        <w:t xml:space="preserve"> 2020</w:t>
      </w:r>
      <w:r>
        <w:rPr>
          <w:rStyle w:val="normaltextrun1"/>
          <w:rFonts w:ascii="Arial" w:hAnsi="Arial" w:cs="Arial"/>
        </w:rPr>
        <w:t xml:space="preserve"> (Order of the Committee, 5 March 2020)</w:t>
      </w:r>
    </w:p>
    <w:p w:rsidR="0065584C" w:rsidP="0065584C">
      <w:pPr>
        <w:pStyle w:val="paragraph"/>
        <w:textAlignment w:val="baseline"/>
        <w:rPr>
          <w:rStyle w:val="normaltextrun1"/>
          <w:rFonts w:ascii="Arial" w:hAnsi="Arial" w:cs="Arial"/>
        </w:rPr>
      </w:pPr>
    </w:p>
    <w:p w:rsidR="0065584C" w:rsidRPr="006C0782" w:rsidP="0065584C">
      <w:pPr>
        <w:pStyle w:val="paragraph"/>
        <w:textAlignment w:val="baseline"/>
        <w:rPr>
          <w:rStyle w:val="eop"/>
          <w:rFonts w:ascii="Arial" w:hAnsi="Arial" w:cs="Arial"/>
          <w:b/>
          <w:bCs/>
        </w:rPr>
      </w:pPr>
      <w:r w:rsidRPr="006C0782">
        <w:rPr>
          <w:rStyle w:val="eop"/>
          <w:rFonts w:ascii="Arial" w:hAnsi="Arial" w:cs="Arial"/>
          <w:b/>
          <w:bCs/>
        </w:rPr>
        <w:t>The Government’s Response to Covid-19: human rights implications</w:t>
      </w:r>
    </w:p>
    <w:p w:rsidR="0065584C" w:rsidP="0065584C">
      <w:pPr>
        <w:pStyle w:val="paragraph"/>
        <w:textAlignment w:val="baseline"/>
        <w:rPr>
          <w:rStyle w:val="eop"/>
          <w:rFonts w:ascii="Arial" w:hAnsi="Arial" w:cs="Arial"/>
        </w:rPr>
      </w:pPr>
    </w:p>
    <w:p w:rsidR="0065584C" w:rsidRPr="00C75F66" w:rsidP="0065584C">
      <w:pPr>
        <w:pStyle w:val="paragraph"/>
        <w:numPr>
          <w:ilvl w:val="0"/>
          <w:numId w:val="5"/>
        </w:numPr>
        <w:textAlignment w:val="baseline"/>
        <w:rPr>
          <w:rFonts w:ascii="Arial" w:hAnsi="Arial" w:cs="Arial"/>
          <w:i/>
          <w:iCs/>
        </w:rPr>
      </w:pPr>
      <w:r w:rsidRPr="00C75F66">
        <w:rPr>
          <w:rFonts w:ascii="Arial" w:hAnsi="Arial" w:cs="Arial"/>
        </w:rPr>
        <w:t xml:space="preserve">Response from Rt Hon Matt Hancock MP, Secretary of State for Health and Social Care, regarding the Government's plans to use digital technologies </w:t>
      </w:r>
    </w:p>
    <w:p w:rsidR="0065584C" w:rsidP="0065584C">
      <w:pPr>
        <w:pStyle w:val="paragraph"/>
        <w:numPr>
          <w:ilvl w:val="0"/>
          <w:numId w:val="5"/>
        </w:numPr>
        <w:textAlignment w:val="baseline"/>
        <w:rPr>
          <w:rFonts w:ascii="Arial" w:hAnsi="Arial" w:cs="Arial"/>
        </w:rPr>
      </w:pPr>
      <w:r w:rsidRPr="00C75F66">
        <w:rPr>
          <w:rFonts w:ascii="Arial" w:hAnsi="Arial" w:cs="Arial"/>
        </w:rPr>
        <w:t>Response from the Secretary of State for Justice, regarding comments made by Northamptonshire Chief Constable</w:t>
      </w:r>
    </w:p>
    <w:p w:rsidR="0065584C" w:rsidRPr="005A55CC" w:rsidP="0065584C">
      <w:pPr>
        <w:rPr>
          <w:rFonts w:ascii="Arial" w:hAnsi="Arial" w:cs="Arial"/>
          <w:sz w:val="24"/>
          <w:szCs w:val="24"/>
        </w:rPr>
      </w:pPr>
    </w:p>
    <w:p w:rsidR="0065584C" w:rsidP="0065584C">
      <w:pPr>
        <w:jc w:val="right"/>
        <w:rPr>
          <w:rFonts w:ascii="Arial" w:hAnsi="Arial" w:cs="Arial"/>
          <w:sz w:val="24"/>
          <w:szCs w:val="24"/>
        </w:rPr>
      </w:pPr>
      <w:r>
        <w:rPr>
          <w:rFonts w:ascii="Arial" w:hAnsi="Arial" w:cs="Arial"/>
          <w:sz w:val="24"/>
          <w:szCs w:val="24"/>
        </w:rPr>
        <w:t>[Adjourned till 6 May at 2.00pm</w:t>
      </w:r>
    </w:p>
    <w:p w:rsidR="000C51E4" w:rsidP="000C51E4">
      <w:pPr>
        <w:jc w:val="center"/>
        <w:rPr>
          <w:rFonts w:ascii="Arial" w:eastAsia="Arial" w:hAnsi="Arial" w:cs="Arial"/>
          <w:b/>
          <w:bCs/>
          <w:sz w:val="24"/>
          <w:szCs w:val="24"/>
        </w:rPr>
      </w:pPr>
    </w:p>
    <w:p w:rsidR="000C51E4" w:rsidP="000C51E4">
      <w:pPr>
        <w:jc w:val="center"/>
        <w:rPr>
          <w:rFonts w:ascii="Arial" w:eastAsia="Arial" w:hAnsi="Arial" w:cs="Arial"/>
          <w:b/>
          <w:bCs/>
          <w:sz w:val="24"/>
          <w:szCs w:val="24"/>
        </w:rPr>
      </w:pPr>
      <w:r w:rsidRPr="161A5C5E">
        <w:rPr>
          <w:rFonts w:ascii="Arial" w:eastAsia="Arial" w:hAnsi="Arial" w:cs="Arial"/>
          <w:b/>
          <w:bCs/>
          <w:sz w:val="24"/>
          <w:szCs w:val="24"/>
        </w:rPr>
        <w:t xml:space="preserve"> </w:t>
      </w:r>
      <w:r>
        <w:rPr>
          <w:rFonts w:ascii="Arial" w:eastAsia="Arial" w:hAnsi="Arial" w:cs="Arial"/>
          <w:b/>
          <w:bCs/>
          <w:sz w:val="24"/>
          <w:szCs w:val="24"/>
        </w:rPr>
        <w:t>Wednesday 6 May</w:t>
      </w:r>
      <w:r w:rsidRPr="161A5C5E">
        <w:rPr>
          <w:rFonts w:ascii="Arial" w:eastAsia="Arial" w:hAnsi="Arial" w:cs="Arial"/>
          <w:b/>
          <w:bCs/>
          <w:sz w:val="24"/>
          <w:szCs w:val="24"/>
        </w:rPr>
        <w:t xml:space="preserve"> 2020</w:t>
      </w:r>
    </w:p>
    <w:p w:rsidR="000C51E4" w:rsidRPr="00A920AC" w:rsidP="000C51E4">
      <w:pPr>
        <w:jc w:val="center"/>
      </w:pPr>
      <w:r w:rsidRPr="00A920AC">
        <w:rPr>
          <w:rFonts w:ascii="Arial" w:eastAsia="Arial" w:hAnsi="Arial" w:cs="Arial"/>
          <w:sz w:val="24"/>
          <w:szCs w:val="24"/>
        </w:rPr>
        <w:t>Virtual Meeting</w:t>
      </w:r>
    </w:p>
    <w:p w:rsidR="000C51E4" w:rsidP="000C51E4">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0C51E4" w:rsidRPr="00AB3ED1" w:rsidP="000C51E4">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0C51E4"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 Brabazon of</w:t>
            </w:r>
            <w:r w:rsidRPr="00FE1100">
              <w:rPr>
                <w:rFonts w:ascii="Arial" w:hAnsi="Arial" w:cs="Arial"/>
                <w:spacing w:val="-6"/>
                <w:sz w:val="24"/>
                <w:szCs w:val="24"/>
              </w:rPr>
              <w:t xml:space="preserve"> </w:t>
            </w:r>
            <w:r w:rsidRPr="00FE1100">
              <w:rPr>
                <w:rFonts w:ascii="Arial" w:hAnsi="Arial" w:cs="Arial"/>
                <w:sz w:val="24"/>
                <w:szCs w:val="24"/>
              </w:rPr>
              <w:t>Tara</w:t>
            </w:r>
          </w:p>
        </w:tc>
        <w:tc>
          <w:tcPr>
            <w:tcW w:w="166" w:type="dxa"/>
            <w:tcBorders>
              <w:top w:val="nil"/>
              <w:left w:val="nil"/>
              <w:bottom w:val="nil"/>
              <w:right w:val="nil"/>
            </w:tcBorders>
          </w:tcPr>
          <w:p w:rsidR="000C51E4"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0C51E4"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0C51E4" w:rsidRPr="00FE1100" w:rsidP="00A42638">
            <w:pPr>
              <w:kinsoku w:val="0"/>
              <w:overflowPunct w:val="0"/>
              <w:autoSpaceDE w:val="0"/>
              <w:autoSpaceDN w:val="0"/>
              <w:adjustRightInd w:val="0"/>
              <w:spacing w:after="0" w:line="265" w:lineRule="exact"/>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0C51E4"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0C51E4" w:rsidRPr="00991F6F" w:rsidP="00A42638">
            <w:pPr>
              <w:kinsoku w:val="0"/>
              <w:overflowPunct w:val="0"/>
              <w:autoSpaceDE w:val="0"/>
              <w:autoSpaceDN w:val="0"/>
              <w:adjustRightInd w:val="0"/>
              <w:spacing w:after="0" w:line="265" w:lineRule="exact"/>
              <w:rPr>
                <w:rFonts w:ascii="Arial" w:hAnsi="Arial" w:cs="Arial"/>
                <w:sz w:val="24"/>
                <w:szCs w:val="24"/>
              </w:rPr>
            </w:pPr>
            <w:r w:rsidRPr="00991F6F">
              <w:rPr>
                <w:rFonts w:ascii="Arial" w:hAnsi="Arial" w:cs="Arial"/>
                <w:sz w:val="24"/>
                <w:szCs w:val="24"/>
              </w:rPr>
              <w:t>Fiona Bruce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0C51E4"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0C51E4"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0C51E4"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0C51E4"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Pr>
                <w:rFonts w:ascii="Arial" w:hAnsi="Arial" w:cs="Arial"/>
                <w:sz w:val="24"/>
                <w:szCs w:val="24"/>
              </w:rPr>
              <w:t xml:space="preserve">Baroness </w:t>
            </w:r>
            <w:r>
              <w:rPr>
                <w:rFonts w:ascii="Arial" w:hAnsi="Arial" w:cs="Arial"/>
                <w:sz w:val="24"/>
                <w:szCs w:val="24"/>
              </w:rPr>
              <w:t>Ludford</w:t>
            </w:r>
          </w:p>
        </w:tc>
        <w:tc>
          <w:tcPr>
            <w:tcW w:w="166" w:type="dxa"/>
            <w:tcBorders>
              <w:top w:val="nil"/>
              <w:left w:val="nil"/>
              <w:bottom w:val="nil"/>
              <w:right w:val="nil"/>
            </w:tcBorders>
          </w:tcPr>
          <w:p w:rsidR="000C51E4"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0C51E4"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Dean Russell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0C51E4" w:rsidP="00A42638">
            <w:pPr>
              <w:kinsoku w:val="0"/>
              <w:overflowPunct w:val="0"/>
              <w:autoSpaceDE w:val="0"/>
              <w:autoSpaceDN w:val="0"/>
              <w:adjustRightInd w:val="0"/>
              <w:spacing w:after="0" w:line="263" w:lineRule="exact"/>
              <w:ind w:left="230"/>
              <w:jc w:val="right"/>
              <w:rPr>
                <w:rFonts w:ascii="Arial" w:hAnsi="Arial" w:cs="Arial"/>
                <w:sz w:val="24"/>
                <w:szCs w:val="24"/>
              </w:rPr>
            </w:pPr>
            <w:r>
              <w:rPr>
                <w:rFonts w:ascii="Arial" w:hAnsi="Arial" w:cs="Arial"/>
                <w:sz w:val="24"/>
                <w:szCs w:val="24"/>
              </w:rPr>
              <w:t>Lord Trimble</w:t>
            </w:r>
          </w:p>
        </w:tc>
        <w:tc>
          <w:tcPr>
            <w:tcW w:w="166" w:type="dxa"/>
            <w:tcBorders>
              <w:top w:val="nil"/>
              <w:left w:val="nil"/>
              <w:bottom w:val="nil"/>
              <w:right w:val="nil"/>
            </w:tcBorders>
          </w:tcPr>
          <w:p w:rsidR="000C51E4"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0C51E4" w:rsidRPr="00991F6F" w:rsidP="00A42638">
            <w:pPr>
              <w:kinsoku w:val="0"/>
              <w:overflowPunct w:val="0"/>
              <w:autoSpaceDE w:val="0"/>
              <w:autoSpaceDN w:val="0"/>
              <w:adjustRightInd w:val="0"/>
              <w:spacing w:after="0" w:line="263" w:lineRule="exact"/>
              <w:rPr>
                <w:rFonts w:ascii="Arial" w:hAnsi="Arial" w:cs="Arial"/>
                <w:sz w:val="24"/>
                <w:szCs w:val="24"/>
              </w:rPr>
            </w:pPr>
          </w:p>
        </w:tc>
      </w:tr>
    </w:tbl>
    <w:p w:rsidR="000C51E4" w:rsidRPr="008276A7" w:rsidP="000C51E4">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0C51E4" w:rsidP="000C51E4">
      <w:pPr>
        <w:pStyle w:val="paragraph"/>
        <w:textAlignment w:val="baseline"/>
      </w:pPr>
      <w:r>
        <w:rPr>
          <w:rStyle w:val="normaltextrun1"/>
          <w:rFonts w:ascii="Arial" w:hAnsi="Arial" w:cs="Arial"/>
          <w:b/>
          <w:bCs/>
        </w:rPr>
        <w:t>1.</w:t>
      </w:r>
      <w:r>
        <w:rPr>
          <w:rStyle w:val="normaltextrun1"/>
          <w:rFonts w:ascii="Arial" w:hAnsi="Arial" w:cs="Arial"/>
        </w:rPr>
        <w:t xml:space="preserve"> </w:t>
      </w:r>
      <w:r w:rsidR="008276A7">
        <w:rPr>
          <w:rStyle w:val="normaltextrun1"/>
          <w:rFonts w:ascii="Arial" w:hAnsi="Arial" w:cs="Arial"/>
          <w:b/>
          <w:bCs/>
        </w:rPr>
        <w:t>H</w:t>
      </w:r>
      <w:r>
        <w:rPr>
          <w:rStyle w:val="normaltextrun1"/>
          <w:rFonts w:ascii="Arial" w:hAnsi="Arial" w:cs="Arial"/>
          <w:b/>
          <w:bCs/>
        </w:rPr>
        <w:t xml:space="preserve">uman rights and the </w:t>
      </w:r>
      <w:r w:rsidR="008276A7">
        <w:rPr>
          <w:rStyle w:val="normaltextrun1"/>
          <w:rFonts w:ascii="Arial" w:hAnsi="Arial" w:cs="Arial"/>
          <w:b/>
          <w:bCs/>
        </w:rPr>
        <w:t>G</w:t>
      </w:r>
      <w:r>
        <w:rPr>
          <w:rStyle w:val="normaltextrun1"/>
          <w:rFonts w:ascii="Arial" w:hAnsi="Arial" w:cs="Arial"/>
          <w:b/>
          <w:bCs/>
        </w:rPr>
        <w:t>overnment’s response to covid-19</w:t>
      </w:r>
      <w:r>
        <w:rPr>
          <w:rStyle w:val="eop"/>
          <w:rFonts w:ascii="Arial" w:hAnsi="Arial" w:cs="Arial"/>
        </w:rPr>
        <w:t>:</w:t>
      </w:r>
      <w:r>
        <w:rPr>
          <w:rStyle w:val="normaltextrun1"/>
          <w:rFonts w:ascii="Arial" w:hAnsi="Arial" w:cs="Arial"/>
          <w:b/>
          <w:bCs/>
        </w:rPr>
        <w:t xml:space="preserve"> digital contact tracing and the right to privacy</w:t>
      </w:r>
    </w:p>
    <w:p w:rsidR="000C51E4" w:rsidP="000C51E4">
      <w:pPr>
        <w:pStyle w:val="paragraph"/>
        <w:textAlignment w:val="baseline"/>
        <w:rPr>
          <w:rStyle w:val="normaltextrun1"/>
          <w:rFonts w:ascii="Arial" w:hAnsi="Arial" w:cs="Arial"/>
        </w:rPr>
      </w:pPr>
    </w:p>
    <w:p w:rsidR="000C51E4" w:rsidP="000C51E4">
      <w:pPr>
        <w:pStyle w:val="paragraph"/>
        <w:textAlignment w:val="baseline"/>
        <w:rPr>
          <w:rStyle w:val="normaltextrun1"/>
          <w:rFonts w:ascii="Arial" w:hAnsi="Arial" w:cs="Arial"/>
        </w:rPr>
      </w:pPr>
      <w:r>
        <w:rPr>
          <w:rStyle w:val="normaltextrun1"/>
          <w:rFonts w:ascii="Arial" w:hAnsi="Arial" w:cs="Arial"/>
        </w:rPr>
        <w:t>The Committee considered this matter.</w:t>
      </w:r>
    </w:p>
    <w:p w:rsidR="000C51E4" w:rsidP="000C51E4">
      <w:pPr>
        <w:pStyle w:val="paragraph"/>
        <w:textAlignment w:val="baseline"/>
        <w:rPr>
          <w:rStyle w:val="normaltextrun1"/>
          <w:rFonts w:ascii="Arial" w:hAnsi="Arial" w:cs="Arial"/>
        </w:rPr>
      </w:pPr>
    </w:p>
    <w:p w:rsidR="000C51E4" w:rsidP="000C51E4">
      <w:pPr>
        <w:pStyle w:val="paragraph"/>
        <w:textAlignment w:val="baseline"/>
        <w:rPr>
          <w:rStyle w:val="normaltextrun1"/>
          <w:rFonts w:ascii="Arial" w:hAnsi="Arial" w:cs="Arial"/>
        </w:rPr>
      </w:pPr>
      <w:r w:rsidRPr="0004790E">
        <w:rPr>
          <w:rStyle w:val="normaltextrun1"/>
          <w:rFonts w:ascii="Arial" w:hAnsi="Arial" w:cs="Arial"/>
        </w:rPr>
        <w:t>Draft Report (</w:t>
      </w:r>
      <w:r w:rsidRPr="00F028C8">
        <w:rPr>
          <w:rStyle w:val="normaltextrun1"/>
          <w:rFonts w:ascii="Arial" w:hAnsi="Arial" w:cs="Arial"/>
          <w:i/>
          <w:iCs/>
        </w:rPr>
        <w:t>Human Rights and the Government’s Response to Covid-19: Digital Contact Tracing</w:t>
      </w:r>
      <w:r w:rsidRPr="0004790E">
        <w:rPr>
          <w:rStyle w:val="normaltextrun1"/>
          <w:rFonts w:ascii="Arial" w:hAnsi="Arial" w:cs="Arial"/>
        </w:rPr>
        <w:t>), proposed by the Chair, brought up and read.</w:t>
      </w:r>
    </w:p>
    <w:p w:rsidR="000C51E4" w:rsidRPr="0004790E" w:rsidP="000C51E4">
      <w:pPr>
        <w:pStyle w:val="paragraph"/>
        <w:textAlignment w:val="baseline"/>
        <w:rPr>
          <w:rStyle w:val="normaltextrun1"/>
          <w:rFonts w:ascii="Arial" w:hAnsi="Arial" w:cs="Arial"/>
        </w:rPr>
      </w:pPr>
    </w:p>
    <w:p w:rsidR="000C51E4" w:rsidP="000C51E4">
      <w:pPr>
        <w:pStyle w:val="paragraph"/>
        <w:textAlignment w:val="baseline"/>
        <w:rPr>
          <w:rStyle w:val="normaltextrun1"/>
          <w:rFonts w:ascii="Arial" w:hAnsi="Arial" w:cs="Arial"/>
        </w:rPr>
      </w:pPr>
      <w:r>
        <w:rPr>
          <w:rStyle w:val="normaltextrun1"/>
          <w:rFonts w:ascii="Arial" w:hAnsi="Arial" w:cs="Arial"/>
        </w:rPr>
        <w:t xml:space="preserve">The </w:t>
      </w:r>
      <w:r w:rsidRPr="0004790E">
        <w:rPr>
          <w:rStyle w:val="normaltextrun1"/>
          <w:rFonts w:ascii="Arial" w:hAnsi="Arial" w:cs="Arial"/>
        </w:rPr>
        <w:t xml:space="preserve">draft Report </w:t>
      </w:r>
      <w:r>
        <w:rPr>
          <w:rStyle w:val="normaltextrun1"/>
          <w:rFonts w:ascii="Arial" w:hAnsi="Arial" w:cs="Arial"/>
        </w:rPr>
        <w:t xml:space="preserve">was agreed </w:t>
      </w:r>
      <w:r>
        <w:rPr>
          <w:rStyle w:val="normaltextrun1"/>
          <w:rFonts w:ascii="Arial" w:hAnsi="Arial" w:cs="Arial"/>
        </w:rPr>
        <w:t>to:</w:t>
      </w:r>
      <w:r>
        <w:rPr>
          <w:rStyle w:val="normaltextrun1"/>
          <w:rFonts w:ascii="Arial" w:hAnsi="Arial" w:cs="Arial"/>
        </w:rPr>
        <w:t xml:space="preserve"> the formal Minutes relating to the consideration of the Report are published in the Third Report of the Joint Committee on Human Rights, Session 2019–21, HL Paper 59 / HC 343.</w:t>
      </w:r>
    </w:p>
    <w:p w:rsidR="000C51E4" w:rsidP="000C51E4">
      <w:pPr>
        <w:pStyle w:val="paragraph"/>
        <w:textAlignment w:val="baseline"/>
        <w:rPr>
          <w:rStyle w:val="normaltextrun1"/>
          <w:rFonts w:ascii="Arial" w:hAnsi="Arial" w:cs="Arial"/>
        </w:rPr>
      </w:pPr>
    </w:p>
    <w:p w:rsidR="000C51E4" w:rsidRPr="00433C3D" w:rsidP="000C51E4">
      <w:pPr>
        <w:pStyle w:val="paragraph"/>
        <w:textAlignment w:val="baseline"/>
        <w:rPr>
          <w:rStyle w:val="eop"/>
          <w:rFonts w:ascii="Arial" w:hAnsi="Arial" w:cs="Arial"/>
          <w:b/>
          <w:bCs/>
        </w:rPr>
      </w:pPr>
      <w:r w:rsidRPr="00433C3D">
        <w:rPr>
          <w:rStyle w:val="eop"/>
          <w:rFonts w:ascii="Arial" w:hAnsi="Arial" w:cs="Arial"/>
          <w:b/>
          <w:bCs/>
        </w:rPr>
        <w:t>2. Evidence reported for publication</w:t>
      </w:r>
    </w:p>
    <w:p w:rsidR="000C51E4" w:rsidP="000C51E4">
      <w:pPr>
        <w:pStyle w:val="paragraph"/>
        <w:textAlignment w:val="baseline"/>
        <w:rPr>
          <w:rStyle w:val="eop"/>
          <w:rFonts w:ascii="Arial" w:hAnsi="Arial" w:cs="Arial"/>
        </w:rPr>
      </w:pPr>
    </w:p>
    <w:p w:rsidR="000C51E4" w:rsidP="000C51E4">
      <w:pPr>
        <w:pStyle w:val="paragraph"/>
        <w:textAlignment w:val="baseline"/>
        <w:rPr>
          <w:rFonts w:ascii="Arial" w:hAnsi="Arial" w:cs="Arial"/>
        </w:rPr>
      </w:pPr>
      <w:r w:rsidRPr="007D7B32">
        <w:rPr>
          <w:rFonts w:ascii="Arial" w:hAnsi="Arial" w:cs="Arial"/>
          <w:i/>
          <w:iCs/>
        </w:rPr>
        <w:t>Ordered</w:t>
      </w:r>
      <w:r w:rsidRPr="007D7B32">
        <w:rPr>
          <w:rFonts w:ascii="Arial" w:hAnsi="Arial" w:cs="Arial"/>
        </w:rPr>
        <w:t>, That the following written evidence be reported to the House for publication:</w:t>
      </w:r>
    </w:p>
    <w:p w:rsidR="000C51E4" w:rsidP="000C51E4">
      <w:pPr>
        <w:pStyle w:val="paragraph"/>
        <w:textAlignment w:val="baseline"/>
        <w:rPr>
          <w:rStyle w:val="normaltextrun1"/>
          <w:rFonts w:ascii="Arial" w:hAnsi="Arial" w:cs="Arial"/>
        </w:rPr>
      </w:pPr>
    </w:p>
    <w:p w:rsidR="000C51E4" w:rsidP="000C51E4">
      <w:pPr>
        <w:pStyle w:val="paragraph"/>
        <w:textAlignment w:val="baseline"/>
        <w:rPr>
          <w:rStyle w:val="normaltextrun1"/>
          <w:rFonts w:ascii="Arial" w:hAnsi="Arial" w:cs="Arial"/>
        </w:rPr>
      </w:pPr>
    </w:p>
    <w:p w:rsidR="000C51E4" w:rsidRPr="00842F6D" w:rsidP="000C51E4">
      <w:pPr>
        <w:ind w:left="360"/>
        <w:jc w:val="center"/>
        <w:rPr>
          <w:rFonts w:ascii="Arial" w:hAnsi="Arial" w:cs="Arial"/>
          <w:b/>
          <w:bCs/>
          <w:sz w:val="24"/>
          <w:szCs w:val="24"/>
        </w:rPr>
      </w:pPr>
      <w:r w:rsidRPr="00842F6D">
        <w:rPr>
          <w:rFonts w:ascii="Arial" w:hAnsi="Arial" w:cs="Arial"/>
          <w:b/>
          <w:bCs/>
          <w:sz w:val="24"/>
          <w:szCs w:val="24"/>
        </w:rPr>
        <w:t>The Government’s response to COVID-19: human rights implications</w:t>
      </w:r>
    </w:p>
    <w:p w:rsidR="000C51E4" w:rsidP="000C51E4">
      <w:pPr>
        <w:spacing w:after="0" w:line="240" w:lineRule="auto"/>
        <w:ind w:left="360"/>
        <w:rPr>
          <w:rFonts w:ascii="Arial" w:hAnsi="Arial" w:cs="Arial"/>
          <w:sz w:val="24"/>
          <w:szCs w:val="24"/>
        </w:rPr>
      </w:pPr>
      <w:r>
        <w:rPr>
          <w:rFonts w:ascii="Arial" w:hAnsi="Arial" w:cs="Arial"/>
          <w:sz w:val="24"/>
          <w:szCs w:val="24"/>
        </w:rPr>
        <w:t>Mrs Friday Chidlow (COV0045)</w:t>
      </w:r>
    </w:p>
    <w:p w:rsidR="000C51E4" w:rsidP="000C51E4">
      <w:pPr>
        <w:spacing w:after="0" w:line="240" w:lineRule="auto"/>
        <w:ind w:left="360"/>
        <w:rPr>
          <w:rFonts w:ascii="Arial" w:hAnsi="Arial" w:cs="Arial"/>
          <w:sz w:val="24"/>
          <w:szCs w:val="24"/>
        </w:rPr>
      </w:pPr>
      <w:r>
        <w:rPr>
          <w:rFonts w:ascii="Arial" w:hAnsi="Arial" w:cs="Arial"/>
          <w:sz w:val="24"/>
          <w:szCs w:val="24"/>
        </w:rPr>
        <w:t xml:space="preserve">Mr Steven </w:t>
      </w:r>
      <w:r>
        <w:rPr>
          <w:rFonts w:ascii="Arial" w:hAnsi="Arial" w:cs="Arial"/>
          <w:sz w:val="24"/>
          <w:szCs w:val="24"/>
        </w:rPr>
        <w:t>Scrutton</w:t>
      </w:r>
      <w:r>
        <w:rPr>
          <w:rFonts w:ascii="Arial" w:hAnsi="Arial" w:cs="Arial"/>
          <w:sz w:val="24"/>
          <w:szCs w:val="24"/>
        </w:rPr>
        <w:t xml:space="preserve"> (COV0046)</w:t>
      </w:r>
    </w:p>
    <w:p w:rsidR="000C51E4" w:rsidP="000C51E4">
      <w:pPr>
        <w:spacing w:after="0" w:line="240" w:lineRule="auto"/>
        <w:ind w:firstLine="360"/>
        <w:rPr>
          <w:rFonts w:ascii="Arial" w:hAnsi="Arial" w:cs="Arial"/>
          <w:sz w:val="24"/>
          <w:szCs w:val="24"/>
        </w:rPr>
      </w:pPr>
      <w:r>
        <w:rPr>
          <w:rFonts w:ascii="Arial" w:hAnsi="Arial" w:cs="Arial"/>
          <w:sz w:val="24"/>
          <w:szCs w:val="24"/>
        </w:rPr>
        <w:t>Susan Kirkman (COV0047)</w:t>
      </w:r>
    </w:p>
    <w:p w:rsidR="000C51E4" w:rsidP="000C51E4">
      <w:pPr>
        <w:spacing w:after="0" w:line="240" w:lineRule="auto"/>
        <w:ind w:firstLine="360"/>
        <w:rPr>
          <w:rFonts w:ascii="Arial" w:hAnsi="Arial" w:cs="Arial"/>
          <w:sz w:val="24"/>
          <w:szCs w:val="24"/>
        </w:rPr>
      </w:pPr>
      <w:r>
        <w:rPr>
          <w:rFonts w:ascii="Arial" w:hAnsi="Arial" w:cs="Arial"/>
          <w:sz w:val="24"/>
          <w:szCs w:val="24"/>
        </w:rPr>
        <w:t>Mrs Jaclyn Dunne (COV0048)</w:t>
      </w:r>
    </w:p>
    <w:p w:rsidR="000C51E4" w:rsidP="000C51E4">
      <w:pPr>
        <w:spacing w:after="0" w:line="240" w:lineRule="auto"/>
        <w:ind w:firstLine="360"/>
        <w:rPr>
          <w:rFonts w:ascii="Arial" w:hAnsi="Arial" w:cs="Arial"/>
          <w:sz w:val="24"/>
          <w:szCs w:val="24"/>
        </w:rPr>
      </w:pPr>
      <w:r>
        <w:rPr>
          <w:rFonts w:ascii="Arial" w:hAnsi="Arial" w:cs="Arial"/>
          <w:sz w:val="24"/>
          <w:szCs w:val="24"/>
        </w:rPr>
        <w:t>Mrs Penny Parker (COV0049)</w:t>
      </w:r>
    </w:p>
    <w:p w:rsidR="000C51E4" w:rsidP="000C51E4">
      <w:pPr>
        <w:spacing w:after="0" w:line="240" w:lineRule="auto"/>
        <w:ind w:firstLine="360"/>
        <w:rPr>
          <w:rFonts w:ascii="Arial" w:hAnsi="Arial" w:cs="Arial"/>
          <w:sz w:val="24"/>
          <w:szCs w:val="24"/>
        </w:rPr>
      </w:pPr>
      <w:r>
        <w:rPr>
          <w:rFonts w:ascii="Arial" w:hAnsi="Arial" w:cs="Arial"/>
          <w:sz w:val="24"/>
          <w:szCs w:val="24"/>
        </w:rPr>
        <w:t>Alison Hunter (COV0052)</w:t>
      </w:r>
    </w:p>
    <w:p w:rsidR="000C51E4" w:rsidP="000C51E4">
      <w:pPr>
        <w:spacing w:after="0" w:line="240" w:lineRule="auto"/>
        <w:ind w:firstLine="360"/>
        <w:rPr>
          <w:rFonts w:ascii="Arial" w:hAnsi="Arial" w:cs="Arial"/>
          <w:sz w:val="24"/>
          <w:szCs w:val="24"/>
        </w:rPr>
      </w:pPr>
      <w:r>
        <w:rPr>
          <w:rFonts w:ascii="Arial" w:hAnsi="Arial" w:cs="Arial"/>
          <w:sz w:val="24"/>
          <w:szCs w:val="24"/>
        </w:rPr>
        <w:t>E M King (COV0053)</w:t>
      </w:r>
    </w:p>
    <w:p w:rsidR="000C51E4" w:rsidP="000C51E4">
      <w:pPr>
        <w:spacing w:after="0" w:line="240" w:lineRule="auto"/>
        <w:ind w:firstLine="360"/>
        <w:rPr>
          <w:rFonts w:ascii="Arial" w:hAnsi="Arial" w:cs="Arial"/>
          <w:sz w:val="24"/>
          <w:szCs w:val="24"/>
        </w:rPr>
      </w:pPr>
      <w:r>
        <w:rPr>
          <w:rFonts w:ascii="Arial" w:hAnsi="Arial" w:cs="Arial"/>
          <w:sz w:val="24"/>
          <w:szCs w:val="24"/>
        </w:rPr>
        <w:t>Pyke (COV0057)</w:t>
      </w:r>
    </w:p>
    <w:p w:rsidR="000C51E4" w:rsidP="000C51E4">
      <w:pPr>
        <w:spacing w:after="0" w:line="240" w:lineRule="auto"/>
        <w:ind w:firstLine="360"/>
        <w:rPr>
          <w:rFonts w:ascii="Arial" w:hAnsi="Arial" w:cs="Arial"/>
          <w:sz w:val="24"/>
          <w:szCs w:val="24"/>
        </w:rPr>
      </w:pPr>
      <w:r>
        <w:rPr>
          <w:rFonts w:ascii="Arial" w:hAnsi="Arial" w:cs="Arial"/>
          <w:sz w:val="24"/>
          <w:szCs w:val="24"/>
        </w:rPr>
        <w:t>Mrs Helen Kimball-Brooke (COV0062)</w:t>
      </w:r>
    </w:p>
    <w:p w:rsidR="000C51E4" w:rsidP="000C51E4">
      <w:pPr>
        <w:spacing w:after="0" w:line="240" w:lineRule="auto"/>
        <w:ind w:firstLine="360"/>
        <w:rPr>
          <w:rFonts w:ascii="Arial" w:hAnsi="Arial" w:cs="Arial"/>
          <w:sz w:val="24"/>
          <w:szCs w:val="24"/>
        </w:rPr>
      </w:pPr>
      <w:r>
        <w:rPr>
          <w:rFonts w:ascii="Arial" w:hAnsi="Arial" w:cs="Arial"/>
          <w:sz w:val="24"/>
          <w:szCs w:val="24"/>
        </w:rPr>
        <w:t>Joann K Jones (COV0064)</w:t>
      </w:r>
    </w:p>
    <w:p w:rsidR="000C51E4" w:rsidP="000C51E4">
      <w:pPr>
        <w:spacing w:after="0" w:line="240" w:lineRule="auto"/>
        <w:ind w:firstLine="360"/>
        <w:rPr>
          <w:rFonts w:ascii="Arial" w:hAnsi="Arial" w:cs="Arial"/>
          <w:sz w:val="24"/>
          <w:szCs w:val="24"/>
        </w:rPr>
      </w:pPr>
      <w:r>
        <w:rPr>
          <w:rFonts w:ascii="Arial" w:hAnsi="Arial" w:cs="Arial"/>
          <w:sz w:val="24"/>
          <w:szCs w:val="24"/>
        </w:rPr>
        <w:t>Amnesty International &amp; Migrant Voice (COV0067)</w:t>
      </w:r>
    </w:p>
    <w:p w:rsidR="000C51E4" w:rsidP="000C51E4">
      <w:pPr>
        <w:spacing w:after="0" w:line="240" w:lineRule="auto"/>
        <w:ind w:firstLine="360"/>
        <w:rPr>
          <w:rFonts w:ascii="Arial" w:hAnsi="Arial" w:cs="Arial"/>
          <w:sz w:val="24"/>
          <w:szCs w:val="24"/>
        </w:rPr>
      </w:pPr>
      <w:r w:rsidRPr="000A0F44">
        <w:rPr>
          <w:rFonts w:ascii="Arial" w:hAnsi="Arial" w:cs="Arial"/>
          <w:sz w:val="24"/>
          <w:szCs w:val="24"/>
        </w:rPr>
        <w:t xml:space="preserve">Professor David Mead; Dr Joe </w:t>
      </w:r>
      <w:r w:rsidRPr="000A0F44">
        <w:rPr>
          <w:rFonts w:ascii="Arial" w:hAnsi="Arial" w:cs="Arial"/>
          <w:sz w:val="24"/>
          <w:szCs w:val="24"/>
        </w:rPr>
        <w:t>Purshouse</w:t>
      </w:r>
      <w:r>
        <w:rPr>
          <w:rFonts w:ascii="Arial" w:hAnsi="Arial" w:cs="Arial"/>
          <w:sz w:val="24"/>
          <w:szCs w:val="24"/>
        </w:rPr>
        <w:t xml:space="preserve"> (COV0068)</w:t>
      </w:r>
    </w:p>
    <w:p w:rsidR="000C51E4" w:rsidP="000C51E4">
      <w:pPr>
        <w:spacing w:after="0" w:line="240" w:lineRule="auto"/>
        <w:ind w:firstLine="360"/>
        <w:rPr>
          <w:rFonts w:ascii="Arial" w:hAnsi="Arial" w:cs="Arial"/>
          <w:sz w:val="24"/>
          <w:szCs w:val="24"/>
        </w:rPr>
      </w:pPr>
      <w:r w:rsidRPr="00BB3BBB">
        <w:rPr>
          <w:rFonts w:ascii="Arial" w:hAnsi="Arial" w:cs="Arial"/>
          <w:sz w:val="24"/>
          <w:szCs w:val="24"/>
        </w:rPr>
        <w:t xml:space="preserve">Dr Joe </w:t>
      </w:r>
      <w:r w:rsidRPr="00BB3BBB">
        <w:rPr>
          <w:rFonts w:ascii="Arial" w:hAnsi="Arial" w:cs="Arial"/>
          <w:sz w:val="24"/>
          <w:szCs w:val="24"/>
        </w:rPr>
        <w:t>Purshouse</w:t>
      </w:r>
      <w:r w:rsidRPr="00BB3BBB">
        <w:rPr>
          <w:rFonts w:ascii="Arial" w:hAnsi="Arial" w:cs="Arial"/>
          <w:sz w:val="24"/>
          <w:szCs w:val="24"/>
        </w:rPr>
        <w:t>; Professor David Mead</w:t>
      </w:r>
      <w:r>
        <w:rPr>
          <w:rFonts w:ascii="Arial" w:hAnsi="Arial" w:cs="Arial"/>
          <w:sz w:val="24"/>
          <w:szCs w:val="24"/>
        </w:rPr>
        <w:t xml:space="preserve"> (COV0069)</w:t>
      </w:r>
    </w:p>
    <w:p w:rsidR="000C51E4" w:rsidP="000C51E4">
      <w:pPr>
        <w:spacing w:after="0" w:line="240" w:lineRule="auto"/>
        <w:ind w:firstLine="360"/>
        <w:rPr>
          <w:rFonts w:ascii="Arial" w:hAnsi="Arial" w:cs="Arial"/>
          <w:sz w:val="24"/>
          <w:szCs w:val="24"/>
        </w:rPr>
      </w:pPr>
      <w:r>
        <w:rPr>
          <w:rFonts w:ascii="Arial" w:hAnsi="Arial" w:cs="Arial"/>
          <w:sz w:val="24"/>
          <w:szCs w:val="24"/>
        </w:rPr>
        <w:t>Mr Luke Atkinson (COV0071)</w:t>
      </w:r>
    </w:p>
    <w:p w:rsidR="000C51E4" w:rsidP="000C51E4">
      <w:pPr>
        <w:spacing w:after="0" w:line="240" w:lineRule="auto"/>
        <w:ind w:firstLine="360"/>
        <w:rPr>
          <w:rFonts w:ascii="Arial" w:hAnsi="Arial" w:cs="Arial"/>
          <w:sz w:val="24"/>
          <w:szCs w:val="24"/>
        </w:rPr>
      </w:pPr>
      <w:r>
        <w:rPr>
          <w:rFonts w:ascii="Arial" w:hAnsi="Arial" w:cs="Arial"/>
          <w:sz w:val="24"/>
          <w:szCs w:val="24"/>
        </w:rPr>
        <w:t>Northern Ireland Human Rights Commission (COV0072)</w:t>
      </w:r>
    </w:p>
    <w:p w:rsidR="000C51E4" w:rsidP="000C51E4">
      <w:pPr>
        <w:spacing w:after="0" w:line="240" w:lineRule="auto"/>
        <w:ind w:firstLine="360"/>
        <w:rPr>
          <w:rFonts w:ascii="Arial" w:hAnsi="Arial" w:cs="Arial"/>
          <w:sz w:val="24"/>
          <w:szCs w:val="24"/>
        </w:rPr>
      </w:pPr>
      <w:r>
        <w:rPr>
          <w:rFonts w:ascii="Arial" w:hAnsi="Arial" w:cs="Arial"/>
          <w:sz w:val="24"/>
          <w:szCs w:val="24"/>
        </w:rPr>
        <w:t xml:space="preserve">Scottish Alliance for </w:t>
      </w:r>
      <w:r>
        <w:rPr>
          <w:rFonts w:ascii="Arial" w:hAnsi="Arial" w:cs="Arial"/>
          <w:sz w:val="24"/>
          <w:szCs w:val="24"/>
        </w:rPr>
        <w:t>Chidren’s</w:t>
      </w:r>
      <w:r>
        <w:rPr>
          <w:rFonts w:ascii="Arial" w:hAnsi="Arial" w:cs="Arial"/>
          <w:sz w:val="24"/>
          <w:szCs w:val="24"/>
        </w:rPr>
        <w:t xml:space="preserve"> Rights (COV00750</w:t>
      </w:r>
    </w:p>
    <w:p w:rsidR="000C51E4" w:rsidP="000C51E4">
      <w:pPr>
        <w:spacing w:after="0" w:line="240" w:lineRule="auto"/>
        <w:ind w:firstLine="360"/>
        <w:rPr>
          <w:rFonts w:ascii="Arial" w:hAnsi="Arial" w:cs="Arial"/>
          <w:sz w:val="24"/>
          <w:szCs w:val="24"/>
        </w:rPr>
      </w:pPr>
      <w:r w:rsidRPr="003A02BD">
        <w:rPr>
          <w:rFonts w:ascii="Arial" w:hAnsi="Arial" w:cs="Arial"/>
          <w:sz w:val="24"/>
          <w:szCs w:val="24"/>
        </w:rPr>
        <w:t>Dr Angus Holford; Dr Dawn Liu</w:t>
      </w:r>
      <w:r>
        <w:rPr>
          <w:rFonts w:ascii="Arial" w:hAnsi="Arial" w:cs="Arial"/>
          <w:sz w:val="24"/>
          <w:szCs w:val="24"/>
        </w:rPr>
        <w:t xml:space="preserve"> (COV0076)</w:t>
      </w:r>
    </w:p>
    <w:p w:rsidR="000C51E4" w:rsidP="000C51E4">
      <w:pPr>
        <w:spacing w:after="0" w:line="240" w:lineRule="auto"/>
        <w:ind w:firstLine="360"/>
        <w:rPr>
          <w:rFonts w:ascii="Arial" w:hAnsi="Arial" w:cs="Arial"/>
          <w:sz w:val="24"/>
          <w:szCs w:val="24"/>
        </w:rPr>
      </w:pPr>
      <w:r>
        <w:rPr>
          <w:rFonts w:ascii="Arial" w:hAnsi="Arial" w:cs="Arial"/>
          <w:sz w:val="24"/>
          <w:szCs w:val="24"/>
        </w:rPr>
        <w:t>David Meade (COV0077)</w:t>
      </w:r>
    </w:p>
    <w:p w:rsidR="000C51E4" w:rsidP="000C51E4">
      <w:pPr>
        <w:spacing w:after="0" w:line="240" w:lineRule="auto"/>
        <w:ind w:firstLine="360"/>
        <w:rPr>
          <w:rFonts w:ascii="Arial" w:hAnsi="Arial" w:cs="Arial"/>
          <w:sz w:val="24"/>
          <w:szCs w:val="24"/>
        </w:rPr>
      </w:pPr>
      <w:r>
        <w:rPr>
          <w:rFonts w:ascii="Arial" w:hAnsi="Arial" w:cs="Arial"/>
          <w:sz w:val="24"/>
          <w:szCs w:val="24"/>
        </w:rPr>
        <w:t>Plan International (COV0078)</w:t>
      </w:r>
    </w:p>
    <w:p w:rsidR="000C51E4" w:rsidP="000C51E4">
      <w:pPr>
        <w:spacing w:after="0" w:line="240" w:lineRule="auto"/>
        <w:ind w:firstLine="360"/>
        <w:rPr>
          <w:rFonts w:ascii="Arial" w:hAnsi="Arial" w:cs="Arial"/>
          <w:sz w:val="24"/>
          <w:szCs w:val="24"/>
        </w:rPr>
      </w:pPr>
      <w:r>
        <w:rPr>
          <w:rFonts w:ascii="Arial" w:hAnsi="Arial" w:cs="Arial"/>
          <w:sz w:val="24"/>
          <w:szCs w:val="24"/>
        </w:rPr>
        <w:t>Mr Jon March (COV0079)</w:t>
      </w:r>
    </w:p>
    <w:p w:rsidR="000C51E4" w:rsidP="000C51E4">
      <w:pPr>
        <w:spacing w:after="0" w:line="240" w:lineRule="auto"/>
        <w:ind w:firstLine="360"/>
        <w:rPr>
          <w:rFonts w:ascii="Arial" w:hAnsi="Arial" w:cs="Arial"/>
          <w:sz w:val="24"/>
          <w:szCs w:val="24"/>
        </w:rPr>
      </w:pPr>
      <w:r>
        <w:rPr>
          <w:rFonts w:ascii="Arial" w:hAnsi="Arial" w:cs="Arial"/>
          <w:sz w:val="24"/>
          <w:szCs w:val="24"/>
        </w:rPr>
        <w:t>Mr Lesley Hutchings (COV0080)</w:t>
      </w:r>
    </w:p>
    <w:p w:rsidR="000C51E4" w:rsidP="000C51E4">
      <w:pPr>
        <w:spacing w:after="0" w:line="240" w:lineRule="auto"/>
        <w:ind w:firstLine="360"/>
        <w:rPr>
          <w:rFonts w:ascii="Arial" w:hAnsi="Arial" w:cs="Arial"/>
          <w:sz w:val="24"/>
          <w:szCs w:val="24"/>
        </w:rPr>
      </w:pPr>
      <w:r w:rsidRPr="00F40125">
        <w:rPr>
          <w:rFonts w:ascii="Arial" w:hAnsi="Arial" w:cs="Arial"/>
          <w:sz w:val="24"/>
          <w:szCs w:val="24"/>
        </w:rPr>
        <w:t>Eri Mountbatten-O'Malley</w:t>
      </w:r>
      <w:r>
        <w:rPr>
          <w:rFonts w:ascii="Arial" w:hAnsi="Arial" w:cs="Arial"/>
          <w:sz w:val="24"/>
          <w:szCs w:val="24"/>
        </w:rPr>
        <w:t xml:space="preserve"> (COV0086)</w:t>
      </w:r>
    </w:p>
    <w:p w:rsidR="000C51E4" w:rsidP="000C51E4">
      <w:pPr>
        <w:spacing w:after="0" w:line="240" w:lineRule="auto"/>
        <w:ind w:firstLine="360"/>
        <w:rPr>
          <w:rFonts w:ascii="Arial" w:hAnsi="Arial" w:cs="Arial"/>
          <w:sz w:val="24"/>
          <w:szCs w:val="24"/>
        </w:rPr>
      </w:pPr>
      <w:r>
        <w:rPr>
          <w:rFonts w:ascii="Arial" w:hAnsi="Arial" w:cs="Arial"/>
          <w:sz w:val="24"/>
          <w:szCs w:val="24"/>
        </w:rPr>
        <w:t>Dr Stuart Wallace (COV0087)</w:t>
      </w:r>
    </w:p>
    <w:p w:rsidR="000C51E4" w:rsidP="000C51E4">
      <w:pPr>
        <w:spacing w:after="0" w:line="240" w:lineRule="auto"/>
        <w:ind w:firstLine="360"/>
        <w:rPr>
          <w:rFonts w:ascii="Arial" w:hAnsi="Arial" w:cs="Arial"/>
          <w:sz w:val="24"/>
          <w:szCs w:val="24"/>
        </w:rPr>
      </w:pPr>
      <w:r w:rsidRPr="00FA29FD">
        <w:rPr>
          <w:rFonts w:ascii="Arial" w:hAnsi="Arial" w:cs="Arial"/>
          <w:sz w:val="24"/>
          <w:szCs w:val="24"/>
        </w:rPr>
        <w:t>Children and Young People's Commissioner Scotland</w:t>
      </w:r>
      <w:r>
        <w:rPr>
          <w:rFonts w:ascii="Arial" w:hAnsi="Arial" w:cs="Arial"/>
          <w:sz w:val="24"/>
          <w:szCs w:val="24"/>
        </w:rPr>
        <w:t xml:space="preserve"> (COV0088)</w:t>
      </w:r>
    </w:p>
    <w:p w:rsidR="000C51E4" w:rsidP="000C51E4">
      <w:pPr>
        <w:spacing w:after="0" w:line="240" w:lineRule="auto"/>
        <w:ind w:firstLine="360"/>
        <w:rPr>
          <w:rFonts w:ascii="Arial" w:hAnsi="Arial" w:cs="Arial"/>
          <w:sz w:val="24"/>
          <w:szCs w:val="24"/>
        </w:rPr>
      </w:pPr>
      <w:r>
        <w:rPr>
          <w:rFonts w:ascii="Arial" w:hAnsi="Arial" w:cs="Arial"/>
          <w:sz w:val="24"/>
          <w:szCs w:val="24"/>
        </w:rPr>
        <w:t>The Advocacy People (COV0089)</w:t>
      </w:r>
    </w:p>
    <w:p w:rsidR="000C51E4" w:rsidP="000C51E4">
      <w:pPr>
        <w:spacing w:after="0" w:line="240" w:lineRule="auto"/>
        <w:ind w:firstLine="360"/>
        <w:rPr>
          <w:rFonts w:ascii="Arial" w:hAnsi="Arial" w:cs="Arial"/>
          <w:sz w:val="24"/>
          <w:szCs w:val="24"/>
        </w:rPr>
      </w:pPr>
      <w:r w:rsidRPr="00DD5F95">
        <w:rPr>
          <w:rFonts w:ascii="Arial" w:hAnsi="Arial" w:cs="Arial"/>
          <w:sz w:val="24"/>
          <w:szCs w:val="24"/>
        </w:rPr>
        <w:t>Professor Lorna McGregor et al</w:t>
      </w:r>
      <w:r>
        <w:rPr>
          <w:rFonts w:ascii="Arial" w:hAnsi="Arial" w:cs="Arial"/>
          <w:sz w:val="24"/>
          <w:szCs w:val="24"/>
        </w:rPr>
        <w:t xml:space="preserve"> (COV0090)</w:t>
      </w:r>
    </w:p>
    <w:p w:rsidR="000C51E4" w:rsidP="000C51E4">
      <w:pPr>
        <w:spacing w:after="0" w:line="240" w:lineRule="auto"/>
        <w:ind w:firstLine="360"/>
        <w:rPr>
          <w:rFonts w:ascii="Arial" w:hAnsi="Arial" w:cs="Arial"/>
          <w:sz w:val="24"/>
          <w:szCs w:val="24"/>
        </w:rPr>
      </w:pPr>
      <w:r w:rsidRPr="00EE1EDB">
        <w:rPr>
          <w:rFonts w:ascii="Arial" w:hAnsi="Arial" w:cs="Arial"/>
          <w:sz w:val="24"/>
          <w:szCs w:val="24"/>
        </w:rPr>
        <w:t>Dr Orla Lynskey, and Dr Michael Veale</w:t>
      </w:r>
      <w:r>
        <w:rPr>
          <w:rFonts w:ascii="Arial" w:hAnsi="Arial" w:cs="Arial"/>
          <w:sz w:val="24"/>
          <w:szCs w:val="24"/>
        </w:rPr>
        <w:t xml:space="preserve"> (COV0091)</w:t>
      </w:r>
    </w:p>
    <w:p w:rsidR="000C51E4" w:rsidP="000C51E4">
      <w:pPr>
        <w:pStyle w:val="paragraph"/>
        <w:textAlignment w:val="baseline"/>
        <w:rPr>
          <w:rStyle w:val="normaltextrun1"/>
          <w:rFonts w:ascii="Arial" w:hAnsi="Arial" w:cs="Arial"/>
        </w:rPr>
      </w:pPr>
    </w:p>
    <w:p w:rsidR="000C51E4" w:rsidP="000C51E4">
      <w:pPr>
        <w:jc w:val="right"/>
        <w:rPr>
          <w:rFonts w:ascii="Arial" w:hAnsi="Arial" w:cs="Arial"/>
          <w:sz w:val="24"/>
          <w:szCs w:val="24"/>
        </w:rPr>
      </w:pPr>
      <w:r>
        <w:rPr>
          <w:rFonts w:ascii="Arial" w:hAnsi="Arial" w:cs="Arial"/>
          <w:sz w:val="24"/>
          <w:szCs w:val="24"/>
        </w:rPr>
        <w:t>[Adjourned till 18 May at 2.00pm.</w:t>
      </w:r>
    </w:p>
    <w:p w:rsidR="000C51E4" w:rsidP="000C51E4">
      <w:pPr>
        <w:jc w:val="right"/>
        <w:rPr>
          <w:rFonts w:ascii="Arial" w:hAnsi="Arial" w:cs="Arial"/>
          <w:sz w:val="24"/>
          <w:szCs w:val="24"/>
        </w:rPr>
      </w:pPr>
    </w:p>
    <w:p w:rsidR="000C51E4" w:rsidP="000C51E4">
      <w:pPr>
        <w:pStyle w:val="paragraph"/>
        <w:textAlignment w:val="baseline"/>
        <w:rPr>
          <w:rStyle w:val="normaltextrun1"/>
          <w:rFonts w:ascii="Arial" w:hAnsi="Arial" w:cs="Arial"/>
        </w:rPr>
      </w:pPr>
      <w:r>
        <w:rPr>
          <w:rStyle w:val="normaltextrun1"/>
          <w:rFonts w:ascii="Arial" w:hAnsi="Arial" w:cs="Arial"/>
        </w:rPr>
        <w:t xml:space="preserve">Evidence reported to the House for publication on </w:t>
      </w:r>
      <w:r>
        <w:rPr>
          <w:rStyle w:val="normaltextrun1"/>
          <w:rFonts w:ascii="Arial" w:hAnsi="Arial" w:cs="Arial"/>
          <w:b/>
          <w:bCs/>
        </w:rPr>
        <w:t>7 May</w:t>
      </w:r>
      <w:r w:rsidRPr="002907E4">
        <w:rPr>
          <w:rStyle w:val="normaltextrun1"/>
          <w:rFonts w:ascii="Arial" w:hAnsi="Arial" w:cs="Arial"/>
          <w:b/>
          <w:bCs/>
        </w:rPr>
        <w:t xml:space="preserve"> 2020</w:t>
      </w:r>
      <w:r>
        <w:rPr>
          <w:rStyle w:val="normaltextrun1"/>
          <w:rFonts w:ascii="Arial" w:hAnsi="Arial" w:cs="Arial"/>
        </w:rPr>
        <w:t xml:space="preserve"> (Order of the Committee, 5 March 2020)</w:t>
      </w:r>
    </w:p>
    <w:p w:rsidR="000C51E4" w:rsidP="000C51E4">
      <w:pPr>
        <w:pStyle w:val="paragraph"/>
        <w:textAlignment w:val="baseline"/>
        <w:rPr>
          <w:rStyle w:val="normaltextrun1"/>
          <w:rFonts w:ascii="Arial" w:hAnsi="Arial" w:cs="Arial"/>
        </w:rPr>
      </w:pPr>
    </w:p>
    <w:p w:rsidR="000C51E4" w:rsidRPr="00C75F66" w:rsidP="000C51E4">
      <w:pPr>
        <w:pStyle w:val="paragraph"/>
        <w:numPr>
          <w:ilvl w:val="0"/>
          <w:numId w:val="5"/>
        </w:numPr>
        <w:textAlignment w:val="baseline"/>
        <w:rPr>
          <w:rFonts w:ascii="Arial" w:hAnsi="Arial" w:cs="Arial"/>
          <w:i/>
          <w:iCs/>
        </w:rPr>
      </w:pPr>
      <w:r w:rsidRPr="00C75F66">
        <w:rPr>
          <w:rFonts w:ascii="Arial" w:hAnsi="Arial" w:cs="Arial"/>
        </w:rPr>
        <w:t xml:space="preserve">Response from Rt Hon Matt Hancock MP, Secretary of State for Health and Social Care, regarding the Government's plans to use digital technologies </w:t>
      </w:r>
    </w:p>
    <w:p w:rsidR="000C51E4" w:rsidP="000C51E4">
      <w:pPr>
        <w:pStyle w:val="paragraph"/>
        <w:numPr>
          <w:ilvl w:val="0"/>
          <w:numId w:val="5"/>
        </w:numPr>
        <w:textAlignment w:val="baseline"/>
        <w:rPr>
          <w:rFonts w:ascii="Arial" w:hAnsi="Arial" w:cs="Arial"/>
        </w:rPr>
      </w:pPr>
      <w:r w:rsidRPr="00C75F66">
        <w:rPr>
          <w:rFonts w:ascii="Arial" w:hAnsi="Arial" w:cs="Arial"/>
        </w:rPr>
        <w:t>Response from the Secretary of State for Justice, regarding comments made by Northamptonshire Chief Constable</w:t>
      </w:r>
    </w:p>
    <w:p w:rsidR="000C51E4" w:rsidP="000C51E4">
      <w:pPr>
        <w:pStyle w:val="paragraph"/>
        <w:numPr>
          <w:ilvl w:val="0"/>
          <w:numId w:val="5"/>
        </w:numPr>
        <w:textAlignment w:val="baseline"/>
        <w:rPr>
          <w:rFonts w:ascii="Arial" w:hAnsi="Arial" w:cs="Arial"/>
        </w:rPr>
      </w:pPr>
      <w:r w:rsidRPr="003C405C">
        <w:rPr>
          <w:rFonts w:ascii="Arial" w:hAnsi="Arial" w:cs="Arial"/>
        </w:rPr>
        <w:t>Letter to Rt Hon Matt Hancock MP, Secretary of State for Health and Social Care, requesting information on people who are autistic and/or who have learning disabilities in mental health inpatient units who have contracted and died from COVID-19</w:t>
      </w:r>
    </w:p>
    <w:p w:rsidR="000C51E4" w:rsidP="000C51E4">
      <w:pPr>
        <w:pStyle w:val="paragraph"/>
        <w:numPr>
          <w:ilvl w:val="0"/>
          <w:numId w:val="5"/>
        </w:numPr>
        <w:textAlignment w:val="baseline"/>
        <w:rPr>
          <w:rFonts w:ascii="Arial" w:hAnsi="Arial" w:cs="Arial"/>
        </w:rPr>
      </w:pPr>
      <w:r>
        <w:rPr>
          <w:rFonts w:ascii="Arial" w:hAnsi="Arial" w:cs="Arial"/>
        </w:rPr>
        <w:t>Response from Cressida Dick, Commissioner of Police of the Metropolis.</w:t>
      </w:r>
    </w:p>
    <w:p w:rsidR="000C51E4" w:rsidP="000C51E4">
      <w:pPr>
        <w:pStyle w:val="paragraph"/>
        <w:textAlignment w:val="baseline"/>
        <w:rPr>
          <w:rFonts w:ascii="Arial" w:hAnsi="Arial" w:cs="Arial"/>
        </w:rPr>
      </w:pPr>
    </w:p>
    <w:p w:rsidR="000C51E4" w:rsidP="000C51E4">
      <w:pPr>
        <w:pStyle w:val="paragraph"/>
        <w:textAlignment w:val="baseline"/>
        <w:rPr>
          <w:rStyle w:val="normaltextrun1"/>
          <w:rFonts w:ascii="Arial" w:hAnsi="Arial" w:cs="Arial"/>
        </w:rPr>
      </w:pPr>
      <w:r>
        <w:rPr>
          <w:rStyle w:val="normaltextrun1"/>
          <w:rFonts w:ascii="Arial" w:hAnsi="Arial" w:cs="Arial"/>
        </w:rPr>
        <w:t xml:space="preserve">Evidence reported to the House for publication on </w:t>
      </w:r>
      <w:r>
        <w:rPr>
          <w:rStyle w:val="normaltextrun1"/>
          <w:rFonts w:ascii="Arial" w:hAnsi="Arial" w:cs="Arial"/>
          <w:b/>
          <w:bCs/>
        </w:rPr>
        <w:t>11 May</w:t>
      </w:r>
      <w:r w:rsidRPr="002907E4">
        <w:rPr>
          <w:rStyle w:val="normaltextrun1"/>
          <w:rFonts w:ascii="Arial" w:hAnsi="Arial" w:cs="Arial"/>
          <w:b/>
          <w:bCs/>
        </w:rPr>
        <w:t xml:space="preserve"> 2020</w:t>
      </w:r>
      <w:r>
        <w:rPr>
          <w:rStyle w:val="normaltextrun1"/>
          <w:rFonts w:ascii="Arial" w:hAnsi="Arial" w:cs="Arial"/>
        </w:rPr>
        <w:t xml:space="preserve"> (Order of the Committee, 5 March 2020)</w:t>
      </w:r>
    </w:p>
    <w:p w:rsidR="00CB56F5" w:rsidP="000C51E4">
      <w:pPr>
        <w:pStyle w:val="paragraph"/>
        <w:textAlignment w:val="baseline"/>
        <w:rPr>
          <w:rStyle w:val="normaltextrun1"/>
          <w:rFonts w:ascii="Arial" w:hAnsi="Arial" w:cs="Arial"/>
        </w:rPr>
      </w:pPr>
    </w:p>
    <w:p w:rsidR="000C51E4" w:rsidP="000C51E4">
      <w:pPr>
        <w:pStyle w:val="paragraph"/>
        <w:numPr>
          <w:ilvl w:val="0"/>
          <w:numId w:val="6"/>
        </w:numPr>
        <w:textAlignment w:val="baseline"/>
        <w:rPr>
          <w:rStyle w:val="normaltextrun1"/>
          <w:rFonts w:ascii="Arial" w:hAnsi="Arial" w:cs="Arial"/>
        </w:rPr>
      </w:pPr>
      <w:r w:rsidRPr="00766391">
        <w:rPr>
          <w:rStyle w:val="normaltextrun1"/>
          <w:rFonts w:ascii="Arial" w:hAnsi="Arial" w:cs="Arial"/>
        </w:rPr>
        <w:t>Letter from the Information Commissioner's Office regarding the Committee's report on Human Rights and the Government’s Response to Covid-19: Digital Contact Tracing</w:t>
      </w:r>
    </w:p>
    <w:p w:rsidR="000C51E4" w:rsidP="000C51E4">
      <w:pPr>
        <w:pStyle w:val="paragraph"/>
        <w:numPr>
          <w:ilvl w:val="0"/>
          <w:numId w:val="6"/>
        </w:numPr>
        <w:textAlignment w:val="baseline"/>
        <w:rPr>
          <w:rStyle w:val="normaltextrun1"/>
          <w:rFonts w:ascii="Arial" w:hAnsi="Arial" w:cs="Arial"/>
        </w:rPr>
      </w:pPr>
      <w:r w:rsidRPr="00766391">
        <w:rPr>
          <w:rStyle w:val="normaltextrun1"/>
          <w:rFonts w:ascii="Arial" w:hAnsi="Arial" w:cs="Arial"/>
        </w:rPr>
        <w:t>Letter (and draft Bill) to Rt Hon Matt Hancock MP, Secretary of State for Health and Social Care, regarding legislation for contact tracing for Covid-19</w:t>
      </w:r>
    </w:p>
    <w:p w:rsidR="000C51E4" w:rsidP="000C51E4">
      <w:pPr>
        <w:pStyle w:val="paragraph"/>
        <w:textAlignment w:val="baseline"/>
        <w:rPr>
          <w:rStyle w:val="normaltextrun1"/>
          <w:rFonts w:ascii="Arial" w:hAnsi="Arial" w:cs="Arial"/>
        </w:rPr>
      </w:pPr>
    </w:p>
    <w:p w:rsidR="00785469" w:rsidP="00785469">
      <w:pPr>
        <w:pStyle w:val="paragraph"/>
        <w:textAlignment w:val="baseline"/>
        <w:rPr>
          <w:rStyle w:val="normaltextrun1"/>
          <w:rFonts w:ascii="Arial" w:hAnsi="Arial" w:cs="Arial"/>
        </w:rPr>
      </w:pPr>
      <w:r>
        <w:rPr>
          <w:rStyle w:val="normaltextrun1"/>
          <w:rFonts w:ascii="Arial" w:hAnsi="Arial" w:cs="Arial"/>
        </w:rPr>
        <w:t xml:space="preserve">Reported to the House for publication on </w:t>
      </w:r>
      <w:r>
        <w:rPr>
          <w:rStyle w:val="normaltextrun1"/>
          <w:rFonts w:ascii="Arial" w:hAnsi="Arial" w:cs="Arial"/>
          <w:b/>
          <w:bCs/>
        </w:rPr>
        <w:t>13 May</w:t>
      </w:r>
      <w:r w:rsidRPr="002907E4">
        <w:rPr>
          <w:rStyle w:val="normaltextrun1"/>
          <w:rFonts w:ascii="Arial" w:hAnsi="Arial" w:cs="Arial"/>
          <w:b/>
          <w:bCs/>
        </w:rPr>
        <w:t xml:space="preserve"> 2020</w:t>
      </w:r>
      <w:r>
        <w:rPr>
          <w:rStyle w:val="normaltextrun1"/>
          <w:rFonts w:ascii="Arial" w:hAnsi="Arial" w:cs="Arial"/>
        </w:rPr>
        <w:t xml:space="preserve"> (Order of the Committee, 24 March 2020)</w:t>
      </w:r>
    </w:p>
    <w:p w:rsidR="000C51E4" w:rsidRPr="00785469" w:rsidP="000C51E4">
      <w:pPr>
        <w:spacing w:after="0" w:line="240" w:lineRule="auto"/>
        <w:textAlignment w:val="baseline"/>
        <w:rPr>
          <w:rFonts w:ascii="Arial" w:eastAsia="Times New Roman" w:hAnsi="Arial" w:cs="Arial"/>
          <w:i/>
          <w:iCs/>
          <w:sz w:val="24"/>
          <w:szCs w:val="24"/>
          <w:lang w:eastAsia="en-GB"/>
        </w:rPr>
      </w:pPr>
    </w:p>
    <w:p w:rsidR="000C51E4" w:rsidRPr="00785469" w:rsidP="000C51E4">
      <w:pPr>
        <w:spacing w:after="0" w:line="240" w:lineRule="auto"/>
        <w:textAlignment w:val="baseline"/>
        <w:rPr>
          <w:rFonts w:ascii="Arial" w:eastAsia="Times New Roman" w:hAnsi="Arial" w:cs="Arial"/>
          <w:sz w:val="24"/>
          <w:szCs w:val="24"/>
          <w:lang w:eastAsia="en-GB"/>
        </w:rPr>
      </w:pPr>
      <w:r w:rsidRPr="00785469">
        <w:rPr>
          <w:rFonts w:ascii="Arial" w:eastAsia="Times New Roman" w:hAnsi="Arial" w:cs="Arial"/>
          <w:i/>
          <w:iCs/>
          <w:sz w:val="24"/>
          <w:szCs w:val="24"/>
          <w:lang w:eastAsia="en-GB"/>
        </w:rPr>
        <w:t>Draft Fatal Accidents Act 1976 (Remedial) Order 2020: Second Report</w:t>
      </w:r>
      <w:r w:rsidRPr="00785469">
        <w:rPr>
          <w:rFonts w:ascii="Arial" w:eastAsia="Times New Roman" w:hAnsi="Arial" w:cs="Arial"/>
          <w:sz w:val="24"/>
          <w:szCs w:val="24"/>
          <w:lang w:eastAsia="en-GB"/>
        </w:rPr>
        <w:t>: Fourth Report to be printed, with the formal minutes relating to the Report (HC 256) (Ms Harriet Harman)</w:t>
      </w:r>
    </w:p>
    <w:p w:rsidR="000C51E4" w:rsidP="000C51E4">
      <w:pPr>
        <w:spacing w:after="0" w:line="240" w:lineRule="auto"/>
        <w:textAlignment w:val="baseline"/>
        <w:rPr>
          <w:rFonts w:ascii="Times New Roman" w:eastAsia="Times New Roman" w:hAnsi="Times New Roman" w:cs="Times New Roman"/>
          <w:sz w:val="24"/>
          <w:szCs w:val="24"/>
          <w:lang w:eastAsia="en-GB"/>
        </w:rPr>
      </w:pPr>
    </w:p>
    <w:p w:rsidR="000C51E4" w:rsidRPr="0005771B" w:rsidP="000C51E4">
      <w:pPr>
        <w:spacing w:after="0" w:line="240" w:lineRule="auto"/>
        <w:textAlignment w:val="baseline"/>
        <w:rPr>
          <w:rFonts w:ascii="Arial" w:eastAsia="Times New Roman" w:hAnsi="Arial" w:cs="Arial"/>
          <w:sz w:val="24"/>
          <w:szCs w:val="24"/>
          <w:lang w:eastAsia="en-GB"/>
        </w:rPr>
      </w:pPr>
      <w:r w:rsidRPr="0005771B">
        <w:rPr>
          <w:rFonts w:ascii="Arial" w:eastAsia="Times New Roman" w:hAnsi="Arial" w:cs="Arial"/>
          <w:sz w:val="24"/>
          <w:szCs w:val="24"/>
          <w:lang w:eastAsia="en-GB"/>
        </w:rPr>
        <w:t>15 May</w:t>
      </w:r>
    </w:p>
    <w:p w:rsidR="000C51E4" w:rsidP="000C51E4">
      <w:pPr>
        <w:spacing w:after="0" w:line="240" w:lineRule="auto"/>
        <w:textAlignment w:val="baseline"/>
        <w:rPr>
          <w:rFonts w:ascii="Times New Roman" w:eastAsia="Times New Roman" w:hAnsi="Times New Roman" w:cs="Times New Roman"/>
          <w:sz w:val="24"/>
          <w:szCs w:val="24"/>
          <w:lang w:eastAsia="en-GB"/>
        </w:rPr>
      </w:pPr>
    </w:p>
    <w:p w:rsidR="000C51E4" w:rsidP="000C51E4">
      <w:pPr>
        <w:spacing w:after="0" w:line="240" w:lineRule="auto"/>
        <w:textAlignment w:val="baseline"/>
        <w:rPr>
          <w:rFonts w:ascii="Arial" w:hAnsi="Arial" w:cs="Arial"/>
          <w:sz w:val="24"/>
          <w:szCs w:val="24"/>
        </w:rPr>
      </w:pPr>
      <w:r w:rsidRPr="00DA1855">
        <w:rPr>
          <w:rFonts w:ascii="Arial" w:hAnsi="Arial" w:cs="Arial"/>
          <w:i/>
          <w:iCs/>
          <w:sz w:val="24"/>
          <w:szCs w:val="24"/>
        </w:rPr>
        <w:t>Ordered,</w:t>
      </w:r>
      <w:r w:rsidRPr="00DA1855">
        <w:rPr>
          <w:rFonts w:ascii="Arial" w:hAnsi="Arial" w:cs="Arial"/>
          <w:sz w:val="24"/>
          <w:szCs w:val="24"/>
        </w:rPr>
        <w:t xml:space="preserve"> That Mr Alex Ruck-Keen be appointed a Specialist Adviser to assist the Committee in matters relating to </w:t>
      </w:r>
      <w:r>
        <w:rPr>
          <w:rFonts w:ascii="Arial" w:hAnsi="Arial" w:cs="Arial"/>
          <w:sz w:val="24"/>
          <w:szCs w:val="24"/>
        </w:rPr>
        <w:t>human rights and the Government’s response to COVID-19</w:t>
      </w:r>
      <w:r w:rsidR="00FB183B">
        <w:rPr>
          <w:rFonts w:ascii="Arial" w:hAnsi="Arial" w:cs="Arial"/>
          <w:sz w:val="24"/>
          <w:szCs w:val="24"/>
        </w:rPr>
        <w:t>.</w:t>
      </w:r>
    </w:p>
    <w:p w:rsidR="00FB183B" w:rsidP="000C51E4">
      <w:pPr>
        <w:spacing w:after="0" w:line="240" w:lineRule="auto"/>
        <w:textAlignment w:val="baseline"/>
        <w:rPr>
          <w:rFonts w:ascii="Arial" w:hAnsi="Arial" w:cs="Arial"/>
          <w:sz w:val="24"/>
          <w:szCs w:val="24"/>
        </w:rPr>
      </w:pPr>
    </w:p>
    <w:p w:rsidR="00FB183B" w:rsidRPr="00DE4C02" w:rsidP="000C51E4">
      <w:pPr>
        <w:spacing w:after="0" w:line="240" w:lineRule="auto"/>
        <w:textAlignment w:val="baseline"/>
        <w:rPr>
          <w:rFonts w:ascii="Arial" w:hAnsi="Arial" w:cs="Arial"/>
          <w:u w:val="single"/>
        </w:rPr>
      </w:pPr>
      <w:r w:rsidRPr="00DE4C02">
        <w:rPr>
          <w:rFonts w:ascii="Arial" w:hAnsi="Arial" w:cs="Arial"/>
          <w:u w:val="single"/>
        </w:rPr>
        <w:t>Declaration of Interests</w:t>
      </w:r>
    </w:p>
    <w:p w:rsidR="00013ADC" w:rsidRPr="00013ADC" w:rsidP="00013ADC">
      <w:pPr>
        <w:spacing w:after="0" w:line="240" w:lineRule="auto"/>
        <w:rPr>
          <w:rFonts w:ascii="Arial" w:eastAsia="Times New Roman" w:hAnsi="Arial" w:cs="Arial"/>
        </w:rPr>
      </w:pPr>
      <w:r w:rsidRPr="00013ADC">
        <w:rPr>
          <w:rFonts w:ascii="Arial" w:eastAsia="Times New Roman" w:hAnsi="Arial" w:cs="Arial"/>
        </w:rPr>
        <w:t>Law Society’s Mental Health and Disability Committee</w:t>
      </w:r>
    </w:p>
    <w:p w:rsidR="00013ADC" w:rsidP="00013ADC">
      <w:pPr>
        <w:spacing w:after="0" w:line="240" w:lineRule="auto"/>
        <w:rPr>
          <w:rFonts w:ascii="Arial" w:eastAsia="Times New Roman" w:hAnsi="Arial" w:cs="Arial"/>
        </w:rPr>
      </w:pPr>
      <w:r w:rsidRPr="00013ADC">
        <w:rPr>
          <w:rFonts w:ascii="Arial" w:eastAsia="Times New Roman" w:hAnsi="Arial" w:cs="Arial"/>
        </w:rPr>
        <w:t>ad hoc Court of Protection Rules Committee and the ‘HIVE’ group convened by the Vice-President of the Court of Protection</w:t>
      </w:r>
    </w:p>
    <w:p w:rsidR="0035456E" w:rsidP="00013ADC">
      <w:pPr>
        <w:spacing w:after="0" w:line="240" w:lineRule="auto"/>
        <w:rPr>
          <w:rFonts w:ascii="Arial" w:eastAsia="Times New Roman" w:hAnsi="Arial" w:cs="Arial"/>
        </w:rPr>
      </w:pPr>
    </w:p>
    <w:p w:rsidR="000C3800" w:rsidP="000C3800">
      <w:pPr>
        <w:jc w:val="center"/>
        <w:rPr>
          <w:rFonts w:ascii="Arial" w:eastAsia="Arial" w:hAnsi="Arial" w:cs="Arial"/>
          <w:b/>
          <w:bCs/>
          <w:sz w:val="24"/>
          <w:szCs w:val="24"/>
        </w:rPr>
      </w:pPr>
    </w:p>
    <w:p w:rsidR="000C3800" w:rsidP="000C3800">
      <w:pPr>
        <w:jc w:val="center"/>
        <w:rPr>
          <w:rFonts w:ascii="Arial" w:eastAsia="Arial" w:hAnsi="Arial" w:cs="Arial"/>
          <w:b/>
          <w:bCs/>
          <w:sz w:val="24"/>
          <w:szCs w:val="24"/>
        </w:rPr>
      </w:pPr>
      <w:r w:rsidRPr="161A5C5E">
        <w:rPr>
          <w:rFonts w:ascii="Arial" w:eastAsia="Arial" w:hAnsi="Arial" w:cs="Arial"/>
          <w:b/>
          <w:bCs/>
          <w:sz w:val="24"/>
          <w:szCs w:val="24"/>
        </w:rPr>
        <w:t xml:space="preserve"> </w:t>
      </w:r>
      <w:r>
        <w:rPr>
          <w:rFonts w:ascii="Arial" w:eastAsia="Arial" w:hAnsi="Arial" w:cs="Arial"/>
          <w:b/>
          <w:bCs/>
          <w:sz w:val="24"/>
          <w:szCs w:val="24"/>
        </w:rPr>
        <w:t>Monday 18 May</w:t>
      </w:r>
      <w:r w:rsidRPr="161A5C5E">
        <w:rPr>
          <w:rFonts w:ascii="Arial" w:eastAsia="Arial" w:hAnsi="Arial" w:cs="Arial"/>
          <w:b/>
          <w:bCs/>
          <w:sz w:val="24"/>
          <w:szCs w:val="24"/>
        </w:rPr>
        <w:t xml:space="preserve"> 2020</w:t>
      </w:r>
    </w:p>
    <w:p w:rsidR="000C3800" w:rsidRPr="00A920AC" w:rsidP="000C3800">
      <w:pPr>
        <w:jc w:val="center"/>
      </w:pPr>
      <w:r w:rsidRPr="00A920AC">
        <w:rPr>
          <w:rFonts w:ascii="Arial" w:eastAsia="Arial" w:hAnsi="Arial" w:cs="Arial"/>
          <w:sz w:val="24"/>
          <w:szCs w:val="24"/>
        </w:rPr>
        <w:t>Virtual Meeting</w:t>
      </w:r>
    </w:p>
    <w:p w:rsidR="000C3800" w:rsidP="000C3800">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0C3800" w:rsidRPr="00AB3ED1" w:rsidP="000C3800">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0C3800"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 Brabazon of</w:t>
            </w:r>
            <w:r w:rsidRPr="00FE1100">
              <w:rPr>
                <w:rFonts w:ascii="Arial" w:hAnsi="Arial" w:cs="Arial"/>
                <w:spacing w:val="-6"/>
                <w:sz w:val="24"/>
                <w:szCs w:val="24"/>
              </w:rPr>
              <w:t xml:space="preserve"> </w:t>
            </w:r>
            <w:r w:rsidRPr="00FE1100">
              <w:rPr>
                <w:rFonts w:ascii="Arial" w:hAnsi="Arial" w:cs="Arial"/>
                <w:sz w:val="24"/>
                <w:szCs w:val="24"/>
              </w:rPr>
              <w:t>Tara</w:t>
            </w:r>
          </w:p>
        </w:tc>
        <w:tc>
          <w:tcPr>
            <w:tcW w:w="166" w:type="dxa"/>
            <w:tcBorders>
              <w:top w:val="nil"/>
              <w:left w:val="nil"/>
              <w:bottom w:val="nil"/>
              <w:right w:val="nil"/>
            </w:tcBorders>
          </w:tcPr>
          <w:p w:rsidR="000C3800"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0C3800"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0C3800" w:rsidRPr="00FE1100" w:rsidP="00A42638">
            <w:pPr>
              <w:kinsoku w:val="0"/>
              <w:overflowPunct w:val="0"/>
              <w:autoSpaceDE w:val="0"/>
              <w:autoSpaceDN w:val="0"/>
              <w:adjustRightInd w:val="0"/>
              <w:spacing w:after="0" w:line="265" w:lineRule="exact"/>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0C3800"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0C3800" w:rsidRPr="00991F6F" w:rsidP="00A42638">
            <w:pPr>
              <w:kinsoku w:val="0"/>
              <w:overflowPunct w:val="0"/>
              <w:autoSpaceDE w:val="0"/>
              <w:autoSpaceDN w:val="0"/>
              <w:adjustRightInd w:val="0"/>
              <w:spacing w:after="0" w:line="265" w:lineRule="exact"/>
              <w:rPr>
                <w:rFonts w:ascii="Arial" w:hAnsi="Arial" w:cs="Arial"/>
                <w:sz w:val="24"/>
                <w:szCs w:val="24"/>
              </w:rPr>
            </w:pPr>
            <w:r w:rsidRPr="00991F6F">
              <w:rPr>
                <w:rFonts w:ascii="Arial" w:hAnsi="Arial" w:cs="Arial"/>
                <w:sz w:val="24"/>
                <w:szCs w:val="24"/>
              </w:rPr>
              <w:t>Fiona Bruce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0C3800"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0C3800"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0C3800"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0C3800"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Pr>
                <w:rFonts w:ascii="Arial" w:hAnsi="Arial" w:cs="Arial"/>
                <w:sz w:val="24"/>
                <w:szCs w:val="24"/>
              </w:rPr>
              <w:t>Lord Trimble</w:t>
            </w:r>
          </w:p>
        </w:tc>
        <w:tc>
          <w:tcPr>
            <w:tcW w:w="166" w:type="dxa"/>
            <w:tcBorders>
              <w:top w:val="nil"/>
              <w:left w:val="nil"/>
              <w:bottom w:val="nil"/>
              <w:right w:val="nil"/>
            </w:tcBorders>
          </w:tcPr>
          <w:p w:rsidR="000C3800"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0C3800" w:rsidRPr="00991F6F" w:rsidP="00A42638">
            <w:pPr>
              <w:kinsoku w:val="0"/>
              <w:overflowPunct w:val="0"/>
              <w:autoSpaceDE w:val="0"/>
              <w:autoSpaceDN w:val="0"/>
              <w:adjustRightInd w:val="0"/>
              <w:spacing w:after="0" w:line="263" w:lineRule="exact"/>
              <w:rPr>
                <w:rFonts w:ascii="Arial" w:hAnsi="Arial" w:cs="Arial"/>
                <w:sz w:val="24"/>
                <w:szCs w:val="24"/>
              </w:rPr>
            </w:pPr>
            <w:r>
              <w:rPr>
                <w:rFonts w:ascii="Arial" w:hAnsi="Arial" w:cs="Arial"/>
                <w:sz w:val="24"/>
                <w:szCs w:val="24"/>
              </w:rPr>
              <w:t>Mrs Pauline Latham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0C3800" w:rsidP="00A42638">
            <w:pPr>
              <w:kinsoku w:val="0"/>
              <w:overflowPunct w:val="0"/>
              <w:autoSpaceDE w:val="0"/>
              <w:autoSpaceDN w:val="0"/>
              <w:adjustRightInd w:val="0"/>
              <w:spacing w:after="0" w:line="263" w:lineRule="exact"/>
              <w:ind w:left="230"/>
              <w:jc w:val="right"/>
              <w:rPr>
                <w:rFonts w:ascii="Arial" w:hAnsi="Arial" w:cs="Arial"/>
                <w:sz w:val="24"/>
                <w:szCs w:val="24"/>
              </w:rPr>
            </w:pPr>
          </w:p>
        </w:tc>
        <w:tc>
          <w:tcPr>
            <w:tcW w:w="166" w:type="dxa"/>
            <w:tcBorders>
              <w:top w:val="nil"/>
              <w:left w:val="nil"/>
              <w:bottom w:val="nil"/>
              <w:right w:val="nil"/>
            </w:tcBorders>
          </w:tcPr>
          <w:p w:rsidR="000C3800"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0C3800"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Dean Russell MP</w:t>
            </w:r>
          </w:p>
        </w:tc>
      </w:tr>
    </w:tbl>
    <w:p w:rsidR="000C3800" w:rsidRPr="000C3800" w:rsidP="000C3800">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0C3800" w:rsidP="000C3800">
      <w:pPr>
        <w:pStyle w:val="paragraph"/>
        <w:textAlignment w:val="baseline"/>
      </w:pPr>
      <w:r>
        <w:rPr>
          <w:rStyle w:val="normaltextrun1"/>
          <w:rFonts w:ascii="Arial" w:hAnsi="Arial" w:cs="Arial"/>
          <w:b/>
          <w:bCs/>
        </w:rPr>
        <w:t>1.</w:t>
      </w:r>
      <w:r>
        <w:rPr>
          <w:rStyle w:val="normaltextrun1"/>
          <w:rFonts w:ascii="Arial" w:hAnsi="Arial" w:cs="Arial"/>
        </w:rPr>
        <w:t xml:space="preserve"> </w:t>
      </w:r>
      <w:r>
        <w:rPr>
          <w:rStyle w:val="normaltextrun1"/>
          <w:rFonts w:ascii="Arial" w:hAnsi="Arial" w:cs="Arial"/>
          <w:b/>
          <w:bCs/>
        </w:rPr>
        <w:t>Human rights and the Government’s response to covid-19</w:t>
      </w:r>
    </w:p>
    <w:p w:rsidR="000C3800" w:rsidP="000C3800">
      <w:pPr>
        <w:pStyle w:val="paragraph"/>
        <w:textAlignment w:val="baseline"/>
        <w:rPr>
          <w:rStyle w:val="normaltextrun1"/>
          <w:rFonts w:ascii="Arial" w:hAnsi="Arial" w:cs="Arial"/>
        </w:rPr>
      </w:pPr>
    </w:p>
    <w:p w:rsidR="000C3800" w:rsidP="000C3800">
      <w:pPr>
        <w:pStyle w:val="paragraph"/>
        <w:textAlignment w:val="baseline"/>
        <w:rPr>
          <w:rStyle w:val="normaltextrun1"/>
          <w:rFonts w:ascii="Arial" w:hAnsi="Arial" w:cs="Arial"/>
        </w:rPr>
      </w:pPr>
      <w:r w:rsidRPr="008420F6">
        <w:rPr>
          <w:rStyle w:val="normaltextrun1"/>
          <w:rFonts w:ascii="Arial" w:hAnsi="Arial" w:cs="Arial"/>
        </w:rPr>
        <w:t>Adele Green</w:t>
      </w:r>
      <w:r>
        <w:rPr>
          <w:rStyle w:val="normaltextrun1"/>
          <w:rFonts w:ascii="Arial" w:hAnsi="Arial" w:cs="Arial"/>
        </w:rPr>
        <w:t xml:space="preserve"> and </w:t>
      </w:r>
      <w:r w:rsidRPr="008420F6">
        <w:rPr>
          <w:rStyle w:val="normaltextrun1"/>
          <w:rFonts w:ascii="Arial" w:hAnsi="Arial" w:cs="Arial"/>
        </w:rPr>
        <w:t>Andrea Attree</w:t>
      </w:r>
      <w:r>
        <w:rPr>
          <w:rStyle w:val="normaltextrun1"/>
          <w:rFonts w:ascii="Arial" w:hAnsi="Arial" w:cs="Arial"/>
        </w:rPr>
        <w:t>,</w:t>
      </w:r>
      <w:r>
        <w:rPr>
          <w:rStyle w:val="normaltextrun1"/>
          <w:rFonts w:ascii="Arial" w:hAnsi="Arial" w:cs="Arial"/>
        </w:rPr>
        <w:t xml:space="preserve"> gave oral evidence.</w:t>
      </w:r>
    </w:p>
    <w:p w:rsidR="000C3800" w:rsidP="000C3800">
      <w:pPr>
        <w:pStyle w:val="paragraph"/>
        <w:textAlignment w:val="baseline"/>
        <w:rPr>
          <w:rStyle w:val="normaltextrun1"/>
          <w:rFonts w:ascii="Arial" w:hAnsi="Arial" w:cs="Arial"/>
        </w:rPr>
      </w:pPr>
    </w:p>
    <w:p w:rsidR="000C3800" w:rsidP="000C3800">
      <w:pPr>
        <w:pStyle w:val="paragraph"/>
        <w:textAlignment w:val="baseline"/>
        <w:rPr>
          <w:rStyle w:val="normaltextrun1"/>
          <w:rFonts w:ascii="Arial" w:hAnsi="Arial" w:cs="Arial"/>
        </w:rPr>
      </w:pPr>
      <w:r w:rsidRPr="008420F6">
        <w:rPr>
          <w:rStyle w:val="normaltextrun1"/>
          <w:rFonts w:ascii="Arial" w:hAnsi="Arial" w:cs="Arial"/>
        </w:rPr>
        <w:t>Dr Kevin Cleary, Deputy Chief Inspector of Hospitals (and lead for mental health and community services), Care Quality Commission</w:t>
      </w:r>
      <w:r>
        <w:rPr>
          <w:rStyle w:val="normaltextrun1"/>
          <w:rFonts w:ascii="Arial" w:hAnsi="Arial" w:cs="Arial"/>
        </w:rPr>
        <w:t xml:space="preserve">, </w:t>
      </w:r>
      <w:r w:rsidRPr="008420F6">
        <w:rPr>
          <w:rStyle w:val="normaltextrun1"/>
          <w:rFonts w:ascii="Arial" w:hAnsi="Arial" w:cs="Arial"/>
        </w:rPr>
        <w:t>Kate Terroni, Chief Inspector of Adult Social Care, Care Quality Commission</w:t>
      </w:r>
      <w:r>
        <w:rPr>
          <w:rStyle w:val="normaltextrun1"/>
          <w:rFonts w:ascii="Arial" w:hAnsi="Arial" w:cs="Arial"/>
        </w:rPr>
        <w:t xml:space="preserve">, </w:t>
      </w:r>
      <w:r w:rsidRPr="008420F6">
        <w:rPr>
          <w:rStyle w:val="normaltextrun1"/>
          <w:rFonts w:ascii="Arial" w:hAnsi="Arial" w:cs="Arial"/>
        </w:rPr>
        <w:t>Ray James CBE, Director, Learning Disabilities, NHS England and NHS Improvement</w:t>
      </w:r>
      <w:r>
        <w:rPr>
          <w:rStyle w:val="normaltextrun1"/>
          <w:rFonts w:ascii="Arial" w:hAnsi="Arial" w:cs="Arial"/>
        </w:rPr>
        <w:t xml:space="preserve">, and </w:t>
      </w:r>
      <w:r w:rsidRPr="008420F6">
        <w:rPr>
          <w:rStyle w:val="normaltextrun1"/>
          <w:rFonts w:ascii="Arial" w:hAnsi="Arial" w:cs="Arial"/>
        </w:rPr>
        <w:t>Claire Murdoch, National Director Mental Health, NHS England and NHS Improvement</w:t>
      </w:r>
      <w:r>
        <w:rPr>
          <w:rStyle w:val="normaltextrun1"/>
          <w:rFonts w:ascii="Arial" w:hAnsi="Arial" w:cs="Arial"/>
        </w:rPr>
        <w:t>, gave oral evidence.</w:t>
      </w:r>
    </w:p>
    <w:p w:rsidR="000C3800" w:rsidP="000C3800">
      <w:pPr>
        <w:pStyle w:val="paragraph"/>
        <w:textAlignment w:val="baseline"/>
        <w:rPr>
          <w:rStyle w:val="normaltextrun1"/>
          <w:rFonts w:ascii="Arial" w:hAnsi="Arial" w:cs="Arial"/>
        </w:rPr>
      </w:pPr>
    </w:p>
    <w:p w:rsidR="000C3800" w:rsidRPr="00433C3D" w:rsidP="000C3800">
      <w:pPr>
        <w:pStyle w:val="paragraph"/>
        <w:textAlignment w:val="baseline"/>
        <w:rPr>
          <w:rStyle w:val="eop"/>
          <w:rFonts w:ascii="Arial" w:hAnsi="Arial" w:cs="Arial"/>
          <w:b/>
          <w:bCs/>
        </w:rPr>
      </w:pPr>
      <w:r w:rsidRPr="00433C3D">
        <w:rPr>
          <w:rStyle w:val="eop"/>
          <w:rFonts w:ascii="Arial" w:hAnsi="Arial" w:cs="Arial"/>
          <w:b/>
          <w:bCs/>
        </w:rPr>
        <w:t>2. Evidence reported for publication</w:t>
      </w:r>
    </w:p>
    <w:p w:rsidR="000C3800" w:rsidP="000C3800">
      <w:pPr>
        <w:pStyle w:val="paragraph"/>
        <w:textAlignment w:val="baseline"/>
        <w:rPr>
          <w:rStyle w:val="eop"/>
          <w:rFonts w:ascii="Arial" w:hAnsi="Arial" w:cs="Arial"/>
        </w:rPr>
      </w:pPr>
    </w:p>
    <w:p w:rsidR="000C3800" w:rsidP="000C3800">
      <w:pPr>
        <w:pStyle w:val="paragraph"/>
        <w:textAlignment w:val="baseline"/>
        <w:rPr>
          <w:rFonts w:ascii="Arial" w:hAnsi="Arial" w:cs="Arial"/>
        </w:rPr>
      </w:pPr>
      <w:r w:rsidRPr="007D7B32">
        <w:rPr>
          <w:rFonts w:ascii="Arial" w:hAnsi="Arial" w:cs="Arial"/>
          <w:i/>
          <w:iCs/>
        </w:rPr>
        <w:t>Ordered</w:t>
      </w:r>
      <w:r w:rsidRPr="007D7B32">
        <w:rPr>
          <w:rFonts w:ascii="Arial" w:hAnsi="Arial" w:cs="Arial"/>
        </w:rPr>
        <w:t>, That the following written evidence be reported to the House for publication:</w:t>
      </w:r>
    </w:p>
    <w:p w:rsidR="000C3800" w:rsidP="000C3800">
      <w:pPr>
        <w:pStyle w:val="paragraph"/>
        <w:textAlignment w:val="baseline"/>
        <w:rPr>
          <w:rStyle w:val="normaltextrun1"/>
          <w:rFonts w:ascii="Arial" w:hAnsi="Arial" w:cs="Arial"/>
        </w:rPr>
      </w:pPr>
    </w:p>
    <w:p w:rsidR="000C3800" w:rsidP="000C3800">
      <w:pPr>
        <w:pStyle w:val="paragraph"/>
        <w:numPr>
          <w:ilvl w:val="0"/>
          <w:numId w:val="9"/>
        </w:numPr>
        <w:textAlignment w:val="baseline"/>
        <w:rPr>
          <w:rStyle w:val="normaltextrun1"/>
          <w:rFonts w:ascii="Arial" w:hAnsi="Arial" w:cs="Arial"/>
        </w:rPr>
      </w:pPr>
      <w:r w:rsidRPr="00AF5B46">
        <w:rPr>
          <w:rStyle w:val="normaltextrun1"/>
          <w:rFonts w:ascii="Arial" w:hAnsi="Arial" w:cs="Arial"/>
        </w:rPr>
        <w:t>Response from Department of Health and Social Care on the number of autistic people and/or people with a learning disability who have contracted and died from Covid-19</w:t>
      </w:r>
    </w:p>
    <w:p w:rsidR="000C3800" w:rsidRPr="005A55CC" w:rsidP="000C3800">
      <w:pPr>
        <w:rPr>
          <w:rFonts w:ascii="Arial" w:hAnsi="Arial" w:cs="Arial"/>
          <w:sz w:val="24"/>
          <w:szCs w:val="24"/>
        </w:rPr>
      </w:pPr>
    </w:p>
    <w:p w:rsidR="000C3800" w:rsidP="000C3800">
      <w:pPr>
        <w:jc w:val="right"/>
        <w:rPr>
          <w:rFonts w:ascii="Arial" w:hAnsi="Arial" w:cs="Arial"/>
          <w:sz w:val="24"/>
          <w:szCs w:val="24"/>
        </w:rPr>
      </w:pPr>
      <w:r>
        <w:rPr>
          <w:rFonts w:ascii="Arial" w:hAnsi="Arial" w:cs="Arial"/>
          <w:sz w:val="24"/>
          <w:szCs w:val="24"/>
        </w:rPr>
        <w:t>[Adjourned till 8 June at 2.00pm.</w:t>
      </w:r>
    </w:p>
    <w:p w:rsidR="000C3800" w:rsidP="000C3800">
      <w:pPr>
        <w:jc w:val="right"/>
        <w:rPr>
          <w:rFonts w:ascii="Arial" w:hAnsi="Arial" w:cs="Arial"/>
          <w:sz w:val="24"/>
          <w:szCs w:val="24"/>
        </w:rPr>
      </w:pPr>
    </w:p>
    <w:p w:rsidR="000C3800" w:rsidP="000C3800">
      <w:pPr>
        <w:pStyle w:val="paragraph"/>
        <w:textAlignment w:val="baseline"/>
        <w:rPr>
          <w:rStyle w:val="normaltextrun1"/>
          <w:rFonts w:ascii="Arial" w:hAnsi="Arial" w:cs="Arial"/>
        </w:rPr>
      </w:pPr>
      <w:r>
        <w:rPr>
          <w:rStyle w:val="normaltextrun1"/>
          <w:rFonts w:ascii="Arial" w:hAnsi="Arial" w:cs="Arial"/>
        </w:rPr>
        <w:t xml:space="preserve">Evidence reported to the House for publication on </w:t>
      </w:r>
      <w:r>
        <w:rPr>
          <w:rStyle w:val="normaltextrun1"/>
          <w:rFonts w:ascii="Arial" w:hAnsi="Arial" w:cs="Arial"/>
          <w:b/>
          <w:bCs/>
        </w:rPr>
        <w:t>21 May</w:t>
      </w:r>
      <w:r w:rsidRPr="002907E4">
        <w:rPr>
          <w:rStyle w:val="normaltextrun1"/>
          <w:rFonts w:ascii="Arial" w:hAnsi="Arial" w:cs="Arial"/>
          <w:b/>
          <w:bCs/>
        </w:rPr>
        <w:t xml:space="preserve"> 2020</w:t>
      </w:r>
      <w:r>
        <w:rPr>
          <w:rStyle w:val="normaltextrun1"/>
          <w:rFonts w:ascii="Arial" w:hAnsi="Arial" w:cs="Arial"/>
        </w:rPr>
        <w:t xml:space="preserve"> (Order of the Committee, 5 March 2020)</w:t>
      </w:r>
    </w:p>
    <w:p w:rsidR="000C3800" w:rsidP="000C3800">
      <w:pPr>
        <w:pStyle w:val="paragraph"/>
        <w:textAlignment w:val="baseline"/>
        <w:rPr>
          <w:rStyle w:val="normaltextrun1"/>
          <w:rFonts w:ascii="Arial" w:hAnsi="Arial" w:cs="Arial"/>
        </w:rPr>
      </w:pPr>
    </w:p>
    <w:p w:rsidR="000C3800" w:rsidP="000C3800">
      <w:pPr>
        <w:pStyle w:val="paragraph"/>
        <w:numPr>
          <w:ilvl w:val="0"/>
          <w:numId w:val="8"/>
        </w:numPr>
        <w:textAlignment w:val="baseline"/>
        <w:rPr>
          <w:rStyle w:val="normaltextrun1"/>
          <w:rFonts w:ascii="Arial" w:hAnsi="Arial" w:cs="Arial"/>
        </w:rPr>
      </w:pPr>
      <w:r w:rsidRPr="00766FF7">
        <w:rPr>
          <w:rStyle w:val="normaltextrun1"/>
          <w:rFonts w:ascii="Arial" w:hAnsi="Arial" w:cs="Arial"/>
        </w:rPr>
        <w:t>Letter from Rt Hon Matt Hancock MP, Secretary of State for Health and Social Care, regarding legislation for contact tracing for Covid-19</w:t>
      </w:r>
    </w:p>
    <w:p w:rsidR="000C3800" w:rsidP="000C3800">
      <w:pPr>
        <w:pStyle w:val="paragraph"/>
        <w:textAlignment w:val="baseline"/>
        <w:rPr>
          <w:rStyle w:val="normaltextrun1"/>
          <w:rFonts w:ascii="Arial" w:hAnsi="Arial" w:cs="Arial"/>
        </w:rPr>
      </w:pPr>
    </w:p>
    <w:p w:rsidR="000C3800" w:rsidP="000C3800">
      <w:pPr>
        <w:pStyle w:val="paragraph"/>
        <w:textAlignment w:val="baseline"/>
        <w:rPr>
          <w:rStyle w:val="normaltextrun1"/>
          <w:rFonts w:ascii="Arial" w:hAnsi="Arial" w:cs="Arial"/>
        </w:rPr>
      </w:pPr>
      <w:r>
        <w:rPr>
          <w:rStyle w:val="normaltextrun1"/>
          <w:rFonts w:ascii="Arial" w:hAnsi="Arial" w:cs="Arial"/>
        </w:rPr>
        <w:t xml:space="preserve">Evidence reported to the House for publication on </w:t>
      </w:r>
      <w:r>
        <w:rPr>
          <w:rStyle w:val="normaltextrun1"/>
          <w:rFonts w:ascii="Arial" w:hAnsi="Arial" w:cs="Arial"/>
          <w:b/>
          <w:bCs/>
        </w:rPr>
        <w:t>22 May</w:t>
      </w:r>
      <w:r w:rsidRPr="002907E4">
        <w:rPr>
          <w:rStyle w:val="normaltextrun1"/>
          <w:rFonts w:ascii="Arial" w:hAnsi="Arial" w:cs="Arial"/>
          <w:b/>
          <w:bCs/>
        </w:rPr>
        <w:t xml:space="preserve"> 2020</w:t>
      </w:r>
      <w:r>
        <w:rPr>
          <w:rStyle w:val="normaltextrun1"/>
          <w:rFonts w:ascii="Arial" w:hAnsi="Arial" w:cs="Arial"/>
        </w:rPr>
        <w:t xml:space="preserve"> (Order of the Committee, 5 March 2020)</w:t>
      </w:r>
    </w:p>
    <w:p w:rsidR="000C3800" w:rsidP="000C3800">
      <w:pPr>
        <w:pStyle w:val="paragraph"/>
        <w:textAlignment w:val="baseline"/>
        <w:rPr>
          <w:rStyle w:val="normaltextrun1"/>
          <w:rFonts w:ascii="Arial" w:hAnsi="Arial" w:cs="Arial"/>
        </w:rPr>
      </w:pPr>
    </w:p>
    <w:p w:rsidR="000C3800" w:rsidP="000C3800">
      <w:pPr>
        <w:pStyle w:val="paragraph"/>
        <w:textAlignment w:val="baseline"/>
        <w:rPr>
          <w:rStyle w:val="normaltextrun1"/>
          <w:rFonts w:ascii="Arial" w:hAnsi="Arial" w:cs="Arial"/>
        </w:rPr>
      </w:pPr>
      <w:r>
        <w:rPr>
          <w:rStyle w:val="normaltextrun1"/>
          <w:rFonts w:ascii="Arial" w:hAnsi="Arial" w:cs="Arial"/>
          <w:b/>
          <w:bCs/>
        </w:rPr>
        <w:t xml:space="preserve">HUMAN RIGHTS AND THE GOVERNMENT’S RESPONSE TO COVID-19: </w:t>
      </w:r>
      <w:r w:rsidRPr="00ED700D">
        <w:rPr>
          <w:rStyle w:val="normaltextrun1"/>
          <w:rFonts w:ascii="Arial" w:hAnsi="Arial" w:cs="Arial"/>
        </w:rPr>
        <w:t>Brief from Ms Harriet Harman MP, Chair</w:t>
      </w:r>
    </w:p>
    <w:p w:rsidR="000C3800" w:rsidP="000C3800">
      <w:pPr>
        <w:pStyle w:val="paragraph"/>
        <w:textAlignment w:val="baseline"/>
        <w:rPr>
          <w:rStyle w:val="normaltextrun1"/>
          <w:rFonts w:ascii="Arial" w:hAnsi="Arial" w:cs="Arial"/>
        </w:rPr>
      </w:pPr>
    </w:p>
    <w:p w:rsidR="000C3800" w:rsidP="000C3800">
      <w:pPr>
        <w:pStyle w:val="paragraph"/>
        <w:textAlignment w:val="baseline"/>
        <w:rPr>
          <w:rStyle w:val="normaltextrun1"/>
          <w:rFonts w:ascii="Arial" w:hAnsi="Arial" w:cs="Arial"/>
        </w:rPr>
      </w:pPr>
      <w:r>
        <w:rPr>
          <w:rStyle w:val="normaltextrun1"/>
          <w:rFonts w:ascii="Arial" w:hAnsi="Arial" w:cs="Arial"/>
        </w:rPr>
        <w:t xml:space="preserve">Evidence reported to the House for publication on </w:t>
      </w:r>
      <w:r>
        <w:rPr>
          <w:rStyle w:val="normaltextrun1"/>
          <w:rFonts w:ascii="Arial" w:hAnsi="Arial" w:cs="Arial"/>
          <w:b/>
          <w:bCs/>
        </w:rPr>
        <w:t>28 May</w:t>
      </w:r>
      <w:r w:rsidRPr="002907E4">
        <w:rPr>
          <w:rStyle w:val="normaltextrun1"/>
          <w:rFonts w:ascii="Arial" w:hAnsi="Arial" w:cs="Arial"/>
          <w:b/>
          <w:bCs/>
        </w:rPr>
        <w:t xml:space="preserve"> 2020</w:t>
      </w:r>
      <w:r>
        <w:rPr>
          <w:rStyle w:val="normaltextrun1"/>
          <w:rFonts w:ascii="Arial" w:hAnsi="Arial" w:cs="Arial"/>
        </w:rPr>
        <w:t xml:space="preserve"> (Order of the Committee, 5 March 2020)</w:t>
      </w:r>
    </w:p>
    <w:p w:rsidR="000C3800" w:rsidP="000C3800">
      <w:pPr>
        <w:pStyle w:val="paragraph"/>
        <w:textAlignment w:val="baseline"/>
        <w:rPr>
          <w:rStyle w:val="normaltextrun1"/>
          <w:rFonts w:ascii="Arial" w:hAnsi="Arial" w:cs="Arial"/>
        </w:rPr>
      </w:pPr>
    </w:p>
    <w:p w:rsidR="000C3800" w:rsidP="000C3800">
      <w:pPr>
        <w:pStyle w:val="paragraph"/>
        <w:numPr>
          <w:ilvl w:val="0"/>
          <w:numId w:val="8"/>
        </w:numPr>
        <w:textAlignment w:val="baseline"/>
        <w:rPr>
          <w:rStyle w:val="normaltextrun1"/>
          <w:rFonts w:ascii="Arial" w:hAnsi="Arial" w:cs="Arial"/>
        </w:rPr>
      </w:pPr>
      <w:r w:rsidRPr="00307F55">
        <w:rPr>
          <w:rStyle w:val="normaltextrun1"/>
          <w:rFonts w:ascii="Arial" w:hAnsi="Arial" w:cs="Arial"/>
        </w:rPr>
        <w:t>Letter from NHS England and NHS Improvement regarding follow up information mentioned during the meeting on Monday 18 May</w:t>
      </w:r>
    </w:p>
    <w:p w:rsidR="000C3800" w:rsidP="000C3800">
      <w:pPr>
        <w:pStyle w:val="paragraph"/>
        <w:textAlignment w:val="baseline"/>
        <w:rPr>
          <w:rStyle w:val="normaltextrun1"/>
          <w:rFonts w:ascii="Arial" w:hAnsi="Arial" w:cs="Arial"/>
        </w:rPr>
      </w:pPr>
    </w:p>
    <w:p w:rsidR="000C3800" w:rsidP="000C3800">
      <w:pPr>
        <w:pStyle w:val="paragraph"/>
        <w:textAlignment w:val="baseline"/>
        <w:rPr>
          <w:rStyle w:val="normaltextrun1"/>
          <w:rFonts w:ascii="Arial" w:hAnsi="Arial" w:cs="Arial"/>
        </w:rPr>
      </w:pPr>
    </w:p>
    <w:p w:rsidR="000C3800" w:rsidP="000C3800">
      <w:pPr>
        <w:pStyle w:val="paragraph"/>
        <w:textAlignment w:val="baseline"/>
        <w:rPr>
          <w:rStyle w:val="normaltextrun1"/>
          <w:rFonts w:ascii="Arial" w:hAnsi="Arial" w:cs="Arial"/>
        </w:rPr>
      </w:pPr>
      <w:r>
        <w:rPr>
          <w:rStyle w:val="normaltextrun1"/>
          <w:rFonts w:ascii="Arial" w:hAnsi="Arial" w:cs="Arial"/>
        </w:rPr>
        <w:t xml:space="preserve">Evidence reported to the House for publication on </w:t>
      </w:r>
      <w:r>
        <w:rPr>
          <w:rStyle w:val="normaltextrun1"/>
          <w:rFonts w:ascii="Arial" w:hAnsi="Arial" w:cs="Arial"/>
          <w:b/>
          <w:bCs/>
        </w:rPr>
        <w:t>1 June</w:t>
      </w:r>
      <w:r w:rsidRPr="002907E4">
        <w:rPr>
          <w:rStyle w:val="normaltextrun1"/>
          <w:rFonts w:ascii="Arial" w:hAnsi="Arial" w:cs="Arial"/>
          <w:b/>
          <w:bCs/>
        </w:rPr>
        <w:t xml:space="preserve"> 2020</w:t>
      </w:r>
      <w:r>
        <w:rPr>
          <w:rStyle w:val="normaltextrun1"/>
          <w:rFonts w:ascii="Arial" w:hAnsi="Arial" w:cs="Arial"/>
        </w:rPr>
        <w:t xml:space="preserve"> (Order of the Committee, 5 March 2020)</w:t>
      </w:r>
    </w:p>
    <w:p w:rsidR="000C3800" w:rsidP="000C3800">
      <w:pPr>
        <w:pStyle w:val="paragraph"/>
        <w:textAlignment w:val="baseline"/>
        <w:rPr>
          <w:rStyle w:val="normaltextrun1"/>
          <w:rFonts w:ascii="Arial" w:hAnsi="Arial" w:cs="Arial"/>
        </w:rPr>
      </w:pPr>
    </w:p>
    <w:p w:rsidR="000C3800" w:rsidP="000C3800">
      <w:pPr>
        <w:pStyle w:val="paragraph"/>
        <w:numPr>
          <w:ilvl w:val="0"/>
          <w:numId w:val="8"/>
        </w:numPr>
        <w:textAlignment w:val="baseline"/>
        <w:rPr>
          <w:rStyle w:val="normaltextrun1"/>
          <w:rFonts w:ascii="Arial" w:hAnsi="Arial" w:cs="Arial"/>
        </w:rPr>
      </w:pPr>
      <w:r w:rsidRPr="00146FB6">
        <w:rPr>
          <w:rStyle w:val="normaltextrun1"/>
          <w:rFonts w:ascii="Arial" w:hAnsi="Arial" w:cs="Arial"/>
        </w:rPr>
        <w:t>Letter (and table) to Rt Hon Matt Hancock, Secretary of State for Health and Social Care, regarding digital contact tracing protections</w:t>
      </w:r>
    </w:p>
    <w:p w:rsidR="000C3800" w:rsidP="000C3800">
      <w:pPr>
        <w:pStyle w:val="paragraph"/>
        <w:numPr>
          <w:ilvl w:val="0"/>
          <w:numId w:val="8"/>
        </w:numPr>
        <w:textAlignment w:val="baseline"/>
        <w:rPr>
          <w:rStyle w:val="normaltextrun1"/>
          <w:rFonts w:ascii="Arial" w:hAnsi="Arial" w:cs="Arial"/>
        </w:rPr>
      </w:pPr>
      <w:r w:rsidRPr="001104C8">
        <w:rPr>
          <w:rStyle w:val="normaltextrun1"/>
          <w:rFonts w:ascii="Arial" w:hAnsi="Arial" w:cs="Arial"/>
        </w:rPr>
        <w:t xml:space="preserve">Response from Rt Hon Jacob </w:t>
      </w:r>
      <w:r w:rsidRPr="001104C8">
        <w:rPr>
          <w:rStyle w:val="normaltextrun1"/>
          <w:rFonts w:ascii="Arial" w:hAnsi="Arial" w:cs="Arial"/>
        </w:rPr>
        <w:t>Ress-Mogg</w:t>
      </w:r>
      <w:r w:rsidRPr="001104C8">
        <w:rPr>
          <w:rStyle w:val="normaltextrun1"/>
          <w:rFonts w:ascii="Arial" w:hAnsi="Arial" w:cs="Arial"/>
        </w:rPr>
        <w:t>, Leader of the House of Commons, regarding draft Bill on the contact tracing app</w:t>
      </w:r>
    </w:p>
    <w:p w:rsidR="000C3800" w:rsidP="000C3800">
      <w:pPr>
        <w:pStyle w:val="paragraph"/>
        <w:textAlignment w:val="baseline"/>
        <w:rPr>
          <w:rStyle w:val="normaltextrun1"/>
          <w:rFonts w:ascii="Arial" w:hAnsi="Arial" w:cs="Arial"/>
        </w:rPr>
      </w:pPr>
    </w:p>
    <w:p w:rsidR="000C3800" w:rsidRPr="00842F6D" w:rsidP="000C3800">
      <w:pPr>
        <w:ind w:left="360"/>
        <w:jc w:val="center"/>
        <w:rPr>
          <w:rFonts w:ascii="Arial" w:hAnsi="Arial" w:cs="Arial"/>
          <w:b/>
          <w:bCs/>
          <w:sz w:val="24"/>
          <w:szCs w:val="24"/>
        </w:rPr>
      </w:pPr>
      <w:r w:rsidRPr="00842F6D">
        <w:rPr>
          <w:rFonts w:ascii="Arial" w:hAnsi="Arial" w:cs="Arial"/>
          <w:b/>
          <w:bCs/>
          <w:sz w:val="24"/>
          <w:szCs w:val="24"/>
        </w:rPr>
        <w:t>The Government’s response to COVID-19: human rights implications</w:t>
      </w:r>
    </w:p>
    <w:p w:rsidR="00951657" w:rsidP="000C3800">
      <w:pPr>
        <w:rPr>
          <w:rFonts w:ascii="Arial" w:hAnsi="Arial" w:cs="Arial"/>
          <w:sz w:val="24"/>
          <w:szCs w:val="24"/>
        </w:rPr>
      </w:pPr>
      <w:r>
        <w:rPr>
          <w:rFonts w:ascii="Arial" w:hAnsi="Arial" w:cs="Arial"/>
          <w:sz w:val="24"/>
          <w:szCs w:val="24"/>
        </w:rPr>
        <w:t xml:space="preserve">Mr </w:t>
      </w:r>
      <w:r>
        <w:rPr>
          <w:rFonts w:ascii="Arial" w:hAnsi="Arial" w:cs="Arial"/>
          <w:sz w:val="24"/>
          <w:szCs w:val="24"/>
        </w:rPr>
        <w:t>Griver</w:t>
      </w:r>
      <w:r>
        <w:rPr>
          <w:rFonts w:ascii="Arial" w:hAnsi="Arial" w:cs="Arial"/>
          <w:sz w:val="24"/>
          <w:szCs w:val="24"/>
        </w:rPr>
        <w:t xml:space="preserve"> (COV0091)</w:t>
      </w:r>
      <w:r>
        <w:rPr>
          <w:rFonts w:ascii="Arial" w:hAnsi="Arial" w:cs="Arial"/>
          <w:sz w:val="24"/>
          <w:szCs w:val="24"/>
        </w:rPr>
        <w:br/>
        <w:t>Liberty (COV0092)</w:t>
      </w:r>
      <w:r>
        <w:rPr>
          <w:rFonts w:ascii="Arial" w:hAnsi="Arial" w:cs="Arial"/>
          <w:sz w:val="24"/>
          <w:szCs w:val="24"/>
        </w:rPr>
        <w:br/>
        <w:t>Lord Alton of Liverpool (COV0095)</w:t>
      </w:r>
      <w:r>
        <w:rPr>
          <w:rFonts w:ascii="Arial" w:hAnsi="Arial" w:cs="Arial"/>
          <w:sz w:val="24"/>
          <w:szCs w:val="24"/>
        </w:rPr>
        <w:br/>
        <w:t>R Davis (COV0096) CONFIDENTIAL</w:t>
      </w:r>
      <w:r>
        <w:rPr>
          <w:rFonts w:ascii="Arial" w:hAnsi="Arial" w:cs="Arial"/>
          <w:sz w:val="24"/>
          <w:szCs w:val="24"/>
        </w:rPr>
        <w:br/>
        <w:t>Neurodivergent Labour (COV0097)</w:t>
      </w:r>
      <w:r>
        <w:rPr>
          <w:rFonts w:ascii="Arial" w:hAnsi="Arial" w:cs="Arial"/>
          <w:sz w:val="24"/>
          <w:szCs w:val="24"/>
        </w:rPr>
        <w:br/>
        <w:t>University of London (COV0098)</w:t>
      </w:r>
      <w:r>
        <w:rPr>
          <w:rFonts w:ascii="Arial" w:hAnsi="Arial" w:cs="Arial"/>
          <w:sz w:val="24"/>
          <w:szCs w:val="24"/>
        </w:rPr>
        <w:br/>
        <w:t>Information Commissioner’s Office (COV0099)</w:t>
      </w:r>
      <w:r>
        <w:rPr>
          <w:rFonts w:ascii="Arial" w:hAnsi="Arial" w:cs="Arial"/>
          <w:sz w:val="24"/>
          <w:szCs w:val="24"/>
        </w:rPr>
        <w:br/>
      </w:r>
      <w:r w:rsidRPr="00D467F1">
        <w:rPr>
          <w:rFonts w:ascii="Arial" w:hAnsi="Arial" w:cs="Arial"/>
          <w:sz w:val="24"/>
          <w:szCs w:val="24"/>
        </w:rPr>
        <w:t>Professor Kimberley Brownlee Dr David Jenkins Dr Katy Wells</w:t>
      </w:r>
      <w:r>
        <w:rPr>
          <w:rFonts w:ascii="Arial" w:hAnsi="Arial" w:cs="Arial"/>
          <w:sz w:val="24"/>
          <w:szCs w:val="24"/>
        </w:rPr>
        <w:t xml:space="preserve"> (</w:t>
      </w:r>
      <w:r w:rsidRPr="00D467F1">
        <w:rPr>
          <w:rFonts w:ascii="Arial" w:hAnsi="Arial" w:cs="Arial"/>
          <w:sz w:val="24"/>
          <w:szCs w:val="24"/>
        </w:rPr>
        <w:t>COV0100</w:t>
      </w:r>
      <w:r>
        <w:rPr>
          <w:rFonts w:ascii="Arial" w:hAnsi="Arial" w:cs="Arial"/>
          <w:sz w:val="24"/>
          <w:szCs w:val="24"/>
        </w:rPr>
        <w:t>)</w:t>
      </w:r>
      <w:r>
        <w:rPr>
          <w:rFonts w:ascii="Arial" w:hAnsi="Arial" w:cs="Arial"/>
          <w:sz w:val="24"/>
          <w:szCs w:val="24"/>
        </w:rPr>
        <w:br/>
      </w:r>
      <w:r w:rsidRPr="003E580B">
        <w:rPr>
          <w:rFonts w:ascii="Arial" w:hAnsi="Arial" w:cs="Arial"/>
          <w:sz w:val="24"/>
          <w:szCs w:val="24"/>
        </w:rPr>
        <w:t>Professor John Harrington; Dr Sharifah Sekalala</w:t>
      </w:r>
      <w:r>
        <w:rPr>
          <w:rFonts w:ascii="Arial" w:hAnsi="Arial" w:cs="Arial"/>
          <w:sz w:val="24"/>
          <w:szCs w:val="24"/>
        </w:rPr>
        <w:t xml:space="preserve"> (COV0102)</w:t>
      </w:r>
      <w:r>
        <w:rPr>
          <w:rFonts w:ascii="Arial" w:hAnsi="Arial" w:cs="Arial"/>
          <w:sz w:val="24"/>
          <w:szCs w:val="24"/>
        </w:rPr>
        <w:br/>
      </w:r>
      <w:r w:rsidRPr="008230E8">
        <w:rPr>
          <w:rFonts w:ascii="Arial" w:hAnsi="Arial" w:cs="Arial"/>
          <w:sz w:val="24"/>
          <w:szCs w:val="24"/>
        </w:rPr>
        <w:t>Amnesty International UK Director at Migrant Voice</w:t>
      </w:r>
      <w:r>
        <w:rPr>
          <w:rFonts w:ascii="Arial" w:hAnsi="Arial" w:cs="Arial"/>
          <w:sz w:val="24"/>
          <w:szCs w:val="24"/>
        </w:rPr>
        <w:t xml:space="preserve"> (COV0104)</w:t>
      </w:r>
      <w:r>
        <w:rPr>
          <w:rFonts w:ascii="Arial" w:hAnsi="Arial" w:cs="Arial"/>
          <w:sz w:val="24"/>
          <w:szCs w:val="24"/>
        </w:rPr>
        <w:br/>
        <w:t>Magistrates Association (COV0105)</w:t>
      </w:r>
      <w:r>
        <w:rPr>
          <w:rFonts w:ascii="Arial" w:hAnsi="Arial" w:cs="Arial"/>
          <w:sz w:val="24"/>
          <w:szCs w:val="24"/>
        </w:rPr>
        <w:br/>
        <w:t>Miss Debra Hudson (COV0106)</w:t>
      </w:r>
      <w:r>
        <w:rPr>
          <w:rFonts w:ascii="Arial" w:hAnsi="Arial" w:cs="Arial"/>
          <w:sz w:val="24"/>
          <w:szCs w:val="24"/>
        </w:rPr>
        <w:br/>
      </w:r>
      <w:r w:rsidRPr="0051775F">
        <w:rPr>
          <w:rFonts w:ascii="Arial" w:hAnsi="Arial" w:cs="Arial"/>
          <w:sz w:val="24"/>
          <w:szCs w:val="24"/>
        </w:rPr>
        <w:t xml:space="preserve">Dr Audrey </w:t>
      </w:r>
      <w:r w:rsidRPr="0051775F">
        <w:rPr>
          <w:rFonts w:ascii="Arial" w:hAnsi="Arial" w:cs="Arial"/>
          <w:sz w:val="24"/>
          <w:szCs w:val="24"/>
        </w:rPr>
        <w:t>Guinchard</w:t>
      </w:r>
      <w:r w:rsidRPr="0051775F">
        <w:rPr>
          <w:rFonts w:ascii="Arial" w:hAnsi="Arial" w:cs="Arial"/>
          <w:sz w:val="24"/>
          <w:szCs w:val="24"/>
        </w:rPr>
        <w:t xml:space="preserve"> and Dr </w:t>
      </w:r>
      <w:r w:rsidRPr="0051775F">
        <w:rPr>
          <w:rFonts w:ascii="Arial" w:hAnsi="Arial" w:cs="Arial"/>
          <w:sz w:val="24"/>
          <w:szCs w:val="24"/>
        </w:rPr>
        <w:t>Subhajit</w:t>
      </w:r>
      <w:r w:rsidRPr="0051775F">
        <w:rPr>
          <w:rFonts w:ascii="Arial" w:hAnsi="Arial" w:cs="Arial"/>
          <w:sz w:val="24"/>
          <w:szCs w:val="24"/>
        </w:rPr>
        <w:t xml:space="preserve"> </w:t>
      </w:r>
      <w:r w:rsidRPr="0051775F">
        <w:rPr>
          <w:rFonts w:ascii="Arial" w:hAnsi="Arial" w:cs="Arial"/>
          <w:sz w:val="24"/>
          <w:szCs w:val="24"/>
        </w:rPr>
        <w:t>Basu</w:t>
      </w:r>
      <w:r>
        <w:rPr>
          <w:rFonts w:ascii="Arial" w:hAnsi="Arial" w:cs="Arial"/>
          <w:sz w:val="24"/>
          <w:szCs w:val="24"/>
        </w:rPr>
        <w:t xml:space="preserve"> (COV0108)</w:t>
      </w:r>
      <w:r>
        <w:rPr>
          <w:rFonts w:ascii="Arial" w:hAnsi="Arial" w:cs="Arial"/>
          <w:sz w:val="24"/>
          <w:szCs w:val="24"/>
        </w:rPr>
        <w:br/>
        <w:t>Child Poverty Action Group (COV0109)</w:t>
      </w:r>
      <w:r>
        <w:rPr>
          <w:rFonts w:ascii="Arial" w:hAnsi="Arial" w:cs="Arial"/>
          <w:sz w:val="24"/>
          <w:szCs w:val="24"/>
        </w:rPr>
        <w:br/>
        <w:t>Mrs Sharon Clarke (COV0112)</w:t>
      </w:r>
      <w:r>
        <w:rPr>
          <w:rFonts w:ascii="Arial" w:hAnsi="Arial" w:cs="Arial"/>
          <w:sz w:val="24"/>
          <w:szCs w:val="24"/>
        </w:rPr>
        <w:br/>
      </w:r>
      <w:r w:rsidRPr="00551664">
        <w:rPr>
          <w:rFonts w:ascii="Arial" w:hAnsi="Arial" w:cs="Arial"/>
          <w:sz w:val="24"/>
          <w:szCs w:val="24"/>
        </w:rPr>
        <w:t xml:space="preserve">Miss Deborah </w:t>
      </w:r>
      <w:r w:rsidRPr="00551664">
        <w:rPr>
          <w:rFonts w:ascii="Arial" w:hAnsi="Arial" w:cs="Arial"/>
          <w:sz w:val="24"/>
          <w:szCs w:val="24"/>
        </w:rPr>
        <w:t>Mahmoudieh</w:t>
      </w:r>
      <w:r>
        <w:rPr>
          <w:rFonts w:ascii="Arial" w:hAnsi="Arial" w:cs="Arial"/>
          <w:sz w:val="24"/>
          <w:szCs w:val="24"/>
        </w:rPr>
        <w:t xml:space="preserve"> (COV0113)</w:t>
      </w:r>
      <w:r>
        <w:rPr>
          <w:rFonts w:ascii="Arial" w:hAnsi="Arial" w:cs="Arial"/>
          <w:sz w:val="24"/>
          <w:szCs w:val="24"/>
        </w:rPr>
        <w:br/>
        <w:t xml:space="preserve">Dr Emily </w:t>
      </w:r>
      <w:r>
        <w:rPr>
          <w:rFonts w:ascii="Arial" w:hAnsi="Arial" w:cs="Arial"/>
          <w:sz w:val="24"/>
          <w:szCs w:val="24"/>
        </w:rPr>
        <w:t>Postan</w:t>
      </w:r>
      <w:r>
        <w:rPr>
          <w:rFonts w:ascii="Arial" w:hAnsi="Arial" w:cs="Arial"/>
          <w:sz w:val="24"/>
          <w:szCs w:val="24"/>
        </w:rPr>
        <w:t xml:space="preserve"> (COV0115)</w:t>
      </w:r>
      <w:r>
        <w:rPr>
          <w:rFonts w:ascii="Arial" w:hAnsi="Arial" w:cs="Arial"/>
          <w:sz w:val="24"/>
          <w:szCs w:val="24"/>
        </w:rPr>
        <w:br/>
        <w:t>Age UK (COV0116)</w:t>
      </w:r>
      <w:r>
        <w:rPr>
          <w:rFonts w:ascii="Arial" w:hAnsi="Arial" w:cs="Arial"/>
          <w:sz w:val="24"/>
          <w:szCs w:val="24"/>
        </w:rPr>
        <w:br/>
      </w:r>
      <w:r w:rsidRPr="00D6299D">
        <w:rPr>
          <w:rFonts w:ascii="Arial" w:hAnsi="Arial" w:cs="Arial"/>
          <w:sz w:val="24"/>
          <w:szCs w:val="24"/>
        </w:rPr>
        <w:t>Open Rights Group Article 19 Index on Censorship</w:t>
      </w:r>
      <w:r>
        <w:rPr>
          <w:rFonts w:ascii="Arial" w:hAnsi="Arial" w:cs="Arial"/>
          <w:sz w:val="24"/>
          <w:szCs w:val="24"/>
        </w:rPr>
        <w:t xml:space="preserve"> (COV0117)</w:t>
      </w:r>
      <w:r>
        <w:rPr>
          <w:rFonts w:ascii="Arial" w:hAnsi="Arial" w:cs="Arial"/>
          <w:sz w:val="24"/>
          <w:szCs w:val="24"/>
        </w:rPr>
        <w:br/>
        <w:t>Anonymous (COV0118)</w:t>
      </w:r>
      <w:r>
        <w:rPr>
          <w:rFonts w:ascii="Arial" w:hAnsi="Arial" w:cs="Arial"/>
          <w:sz w:val="24"/>
          <w:szCs w:val="24"/>
        </w:rPr>
        <w:br/>
        <w:t>Anonymous (COV0091)</w:t>
      </w:r>
    </w:p>
    <w:p w:rsidR="00951657" w:rsidP="000C3800">
      <w:pPr>
        <w:rPr>
          <w:rFonts w:ascii="Arial" w:hAnsi="Arial" w:cs="Arial"/>
          <w:sz w:val="24"/>
          <w:szCs w:val="24"/>
        </w:rPr>
      </w:pPr>
    </w:p>
    <w:p w:rsidR="00951657" w:rsidP="00951657">
      <w:pPr>
        <w:jc w:val="center"/>
        <w:rPr>
          <w:rFonts w:ascii="Arial" w:eastAsia="Arial" w:hAnsi="Arial" w:cs="Arial"/>
          <w:b/>
          <w:bCs/>
          <w:sz w:val="24"/>
          <w:szCs w:val="24"/>
        </w:rPr>
      </w:pPr>
      <w:r>
        <w:rPr>
          <w:rFonts w:ascii="Arial" w:eastAsia="Arial" w:hAnsi="Arial" w:cs="Arial"/>
          <w:b/>
          <w:bCs/>
          <w:sz w:val="24"/>
          <w:szCs w:val="24"/>
        </w:rPr>
        <w:t>Monday 8 June</w:t>
      </w:r>
      <w:r w:rsidRPr="161A5C5E">
        <w:rPr>
          <w:rFonts w:ascii="Arial" w:eastAsia="Arial" w:hAnsi="Arial" w:cs="Arial"/>
          <w:b/>
          <w:bCs/>
          <w:sz w:val="24"/>
          <w:szCs w:val="24"/>
        </w:rPr>
        <w:t xml:space="preserve"> 2020</w:t>
      </w:r>
    </w:p>
    <w:p w:rsidR="00951657" w:rsidRPr="00A920AC" w:rsidP="00951657">
      <w:pPr>
        <w:jc w:val="center"/>
      </w:pPr>
      <w:r w:rsidRPr="00A920AC">
        <w:rPr>
          <w:rFonts w:ascii="Arial" w:eastAsia="Arial" w:hAnsi="Arial" w:cs="Arial"/>
          <w:sz w:val="24"/>
          <w:szCs w:val="24"/>
        </w:rPr>
        <w:t>Virtual Meeting</w:t>
      </w:r>
    </w:p>
    <w:p w:rsidR="00951657" w:rsidP="00951657">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951657" w:rsidRPr="00AB3ED1" w:rsidP="00951657">
      <w:pPr>
        <w:jc w:val="center"/>
      </w:pPr>
      <w:r>
        <w:rPr>
          <w:rFonts w:ascii="Arial" w:eastAsia="Arial" w:hAnsi="Arial" w:cs="Arial"/>
          <w:sz w:val="24"/>
          <w:szCs w:val="24"/>
        </w:rPr>
        <w:t>Ms Harriet Harman MP, in the Chair</w:t>
      </w:r>
    </w:p>
    <w:tbl>
      <w:tblPr>
        <w:tblW w:w="5953" w:type="dxa"/>
        <w:tblInd w:w="851" w:type="dxa"/>
        <w:tblLayout w:type="fixed"/>
        <w:tblCellMar>
          <w:left w:w="0" w:type="dxa"/>
          <w:right w:w="0" w:type="dxa"/>
        </w:tblCellMar>
        <w:tblLook w:val="0000"/>
      </w:tblPr>
      <w:tblGrid>
        <w:gridCol w:w="3421"/>
        <w:gridCol w:w="166"/>
        <w:gridCol w:w="2366"/>
      </w:tblGrid>
      <w:tr w:rsidTr="00A42638">
        <w:tblPrEx>
          <w:tblW w:w="5953"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951657"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 Brabazon of</w:t>
            </w:r>
            <w:r w:rsidRPr="00FE1100">
              <w:rPr>
                <w:rFonts w:ascii="Arial" w:hAnsi="Arial" w:cs="Arial"/>
                <w:spacing w:val="-6"/>
                <w:sz w:val="24"/>
                <w:szCs w:val="24"/>
              </w:rPr>
              <w:t xml:space="preserve"> </w:t>
            </w:r>
            <w:r w:rsidRPr="00FE1100">
              <w:rPr>
                <w:rFonts w:ascii="Arial" w:hAnsi="Arial" w:cs="Arial"/>
                <w:sz w:val="24"/>
                <w:szCs w:val="24"/>
              </w:rPr>
              <w:t>Tara</w:t>
            </w:r>
          </w:p>
        </w:tc>
        <w:tc>
          <w:tcPr>
            <w:tcW w:w="166" w:type="dxa"/>
            <w:tcBorders>
              <w:top w:val="nil"/>
              <w:left w:val="nil"/>
              <w:bottom w:val="nil"/>
              <w:right w:val="nil"/>
            </w:tcBorders>
          </w:tcPr>
          <w:p w:rsidR="00951657"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366" w:type="dxa"/>
            <w:tcBorders>
              <w:top w:val="nil"/>
              <w:left w:val="nil"/>
              <w:bottom w:val="nil"/>
              <w:right w:val="nil"/>
            </w:tcBorders>
          </w:tcPr>
          <w:p w:rsidR="00951657" w:rsidRPr="00FE1100" w:rsidP="00A42638">
            <w:pPr>
              <w:kinsoku w:val="0"/>
              <w:overflowPunct w:val="0"/>
              <w:autoSpaceDE w:val="0"/>
              <w:autoSpaceDN w:val="0"/>
              <w:adjustRightInd w:val="0"/>
              <w:spacing w:before="29" w:after="0" w:line="240" w:lineRule="auto"/>
              <w:rPr>
                <w:rFonts w:ascii="Times New Roman" w:hAnsi="Times New Roman" w:cs="Times New Roman"/>
                <w:sz w:val="24"/>
                <w:szCs w:val="24"/>
              </w:rPr>
            </w:pPr>
            <w:r w:rsidRPr="00FE1100">
              <w:rPr>
                <w:rFonts w:ascii="Arial" w:hAnsi="Arial" w:cs="Arial"/>
                <w:sz w:val="24"/>
                <w:szCs w:val="24"/>
              </w:rPr>
              <w:t>Ms Karen Buck</w:t>
            </w:r>
            <w:r>
              <w:rPr>
                <w:rFonts w:ascii="Arial" w:hAnsi="Arial" w:cs="Arial"/>
                <w:sz w:val="24"/>
                <w:szCs w:val="24"/>
              </w:rPr>
              <w:t xml:space="preserve"> MP</w:t>
            </w:r>
          </w:p>
        </w:tc>
      </w:tr>
      <w:tr w:rsidTr="00A42638">
        <w:tblPrEx>
          <w:tblW w:w="5953"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951657" w:rsidRPr="00FE1100" w:rsidP="00A42638">
            <w:pPr>
              <w:kinsoku w:val="0"/>
              <w:overflowPunct w:val="0"/>
              <w:autoSpaceDE w:val="0"/>
              <w:autoSpaceDN w:val="0"/>
              <w:adjustRightInd w:val="0"/>
              <w:spacing w:after="0" w:line="265" w:lineRule="exact"/>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951657"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366" w:type="dxa"/>
            <w:tcBorders>
              <w:top w:val="nil"/>
              <w:left w:val="nil"/>
              <w:bottom w:val="nil"/>
              <w:right w:val="nil"/>
            </w:tcBorders>
          </w:tcPr>
          <w:p w:rsidR="00951657" w:rsidRPr="00FE1100" w:rsidP="00A42638">
            <w:pPr>
              <w:kinsoku w:val="0"/>
              <w:overflowPunct w:val="0"/>
              <w:autoSpaceDE w:val="0"/>
              <w:autoSpaceDN w:val="0"/>
              <w:adjustRightInd w:val="0"/>
              <w:spacing w:after="0" w:line="265" w:lineRule="exact"/>
              <w:rPr>
                <w:rFonts w:ascii="Times New Roman" w:hAnsi="Times New Roman" w:cs="Times New Roman"/>
                <w:sz w:val="24"/>
                <w:szCs w:val="24"/>
              </w:rPr>
            </w:pPr>
            <w:r w:rsidRPr="00FE1100">
              <w:rPr>
                <w:rFonts w:ascii="Arial" w:hAnsi="Arial" w:cs="Arial"/>
                <w:sz w:val="24"/>
                <w:szCs w:val="24"/>
              </w:rPr>
              <w:t>Dean Russell</w:t>
            </w:r>
            <w:r>
              <w:rPr>
                <w:rFonts w:ascii="Arial" w:hAnsi="Arial" w:cs="Arial"/>
                <w:sz w:val="24"/>
                <w:szCs w:val="24"/>
              </w:rPr>
              <w:t xml:space="preserve"> MP</w:t>
            </w:r>
          </w:p>
        </w:tc>
      </w:tr>
      <w:tr w:rsidTr="00A42638">
        <w:tblPrEx>
          <w:tblW w:w="5953"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951657"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951657"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366" w:type="dxa"/>
            <w:tcBorders>
              <w:top w:val="nil"/>
              <w:left w:val="nil"/>
              <w:bottom w:val="nil"/>
              <w:right w:val="nil"/>
            </w:tcBorders>
          </w:tcPr>
          <w:p w:rsidR="00951657" w:rsidRPr="00FE1100" w:rsidP="00A42638">
            <w:pPr>
              <w:kinsoku w:val="0"/>
              <w:overflowPunct w:val="0"/>
              <w:autoSpaceDE w:val="0"/>
              <w:autoSpaceDN w:val="0"/>
              <w:adjustRightInd w:val="0"/>
              <w:spacing w:after="0" w:line="263" w:lineRule="exact"/>
              <w:rPr>
                <w:rFonts w:ascii="Times New Roman" w:hAnsi="Times New Roman" w:cs="Times New Roman"/>
                <w:sz w:val="24"/>
                <w:szCs w:val="24"/>
              </w:rPr>
            </w:pPr>
          </w:p>
        </w:tc>
      </w:tr>
    </w:tbl>
    <w:p w:rsidR="00951657" w:rsidRPr="002144DD" w:rsidP="00951657">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951657" w:rsidP="00951657">
      <w:pPr>
        <w:rPr>
          <w:rFonts w:ascii="Arial" w:eastAsia="Arial" w:hAnsi="Arial" w:cs="Arial"/>
          <w:b/>
          <w:bCs/>
          <w:sz w:val="24"/>
          <w:szCs w:val="24"/>
        </w:rPr>
      </w:pPr>
      <w:r w:rsidRPr="7BC781C1">
        <w:rPr>
          <w:rFonts w:ascii="Arial" w:eastAsia="Arial" w:hAnsi="Arial" w:cs="Arial"/>
          <w:b/>
          <w:bCs/>
          <w:sz w:val="24"/>
          <w:szCs w:val="24"/>
        </w:rPr>
        <w:t>1.</w:t>
      </w:r>
      <w:r>
        <w:rPr>
          <w:rFonts w:ascii="Arial" w:eastAsia="Arial" w:hAnsi="Arial" w:cs="Arial"/>
          <w:b/>
          <w:bCs/>
          <w:sz w:val="24"/>
          <w:szCs w:val="24"/>
        </w:rPr>
        <w:t xml:space="preserve"> </w:t>
      </w:r>
      <w:r w:rsidR="005C5AF5">
        <w:rPr>
          <w:rFonts w:ascii="Arial" w:eastAsia="Arial" w:hAnsi="Arial" w:cs="Arial"/>
          <w:b/>
          <w:bCs/>
          <w:sz w:val="24"/>
          <w:szCs w:val="24"/>
        </w:rPr>
        <w:t>H</w:t>
      </w:r>
      <w:r w:rsidRPr="00E336D4" w:rsidR="005C5AF5">
        <w:rPr>
          <w:rFonts w:ascii="Arial" w:eastAsia="Arial" w:hAnsi="Arial" w:cs="Arial"/>
          <w:b/>
          <w:bCs/>
          <w:sz w:val="24"/>
          <w:szCs w:val="24"/>
        </w:rPr>
        <w:t xml:space="preserve">uman rights and the </w:t>
      </w:r>
      <w:r w:rsidR="005C5AF5">
        <w:rPr>
          <w:rFonts w:ascii="Arial" w:eastAsia="Arial" w:hAnsi="Arial" w:cs="Arial"/>
          <w:b/>
          <w:bCs/>
          <w:sz w:val="24"/>
          <w:szCs w:val="24"/>
        </w:rPr>
        <w:t>G</w:t>
      </w:r>
      <w:r w:rsidRPr="00E336D4" w:rsidR="005C5AF5">
        <w:rPr>
          <w:rFonts w:ascii="Arial" w:eastAsia="Arial" w:hAnsi="Arial" w:cs="Arial"/>
          <w:b/>
          <w:bCs/>
          <w:sz w:val="24"/>
          <w:szCs w:val="24"/>
        </w:rPr>
        <w:t>overnment’s response to covid-19: the detention of young people who are autistic and/or have learning disabilities</w:t>
      </w:r>
    </w:p>
    <w:p w:rsidR="00951657" w:rsidRPr="00AD3A3E" w:rsidP="00951657">
      <w:r>
        <w:rPr>
          <w:rFonts w:ascii="Arial" w:eastAsia="Arial" w:hAnsi="Arial" w:cs="Arial"/>
          <w:sz w:val="24"/>
          <w:szCs w:val="24"/>
        </w:rPr>
        <w:t>The Committee considered this matter.</w:t>
      </w:r>
    </w:p>
    <w:p w:rsidR="00951657" w:rsidP="00951657">
      <w:pPr>
        <w:pStyle w:val="paragraph"/>
        <w:textAlignment w:val="baseline"/>
      </w:pPr>
      <w:r>
        <w:rPr>
          <w:rStyle w:val="normaltextrun1"/>
          <w:rFonts w:ascii="Arial" w:hAnsi="Arial" w:cs="Arial"/>
        </w:rPr>
        <w:t>Draft Report (</w:t>
      </w:r>
      <w:r>
        <w:rPr>
          <w:rStyle w:val="normaltextrun1"/>
          <w:rFonts w:ascii="Arial" w:hAnsi="Arial" w:cs="Arial"/>
          <w:i/>
          <w:iCs/>
        </w:rPr>
        <w:t>Human Rights and the Government’s response to COVID-19: The detention of young people who are autistic and/or have learning disabilities</w:t>
      </w:r>
      <w:r>
        <w:rPr>
          <w:rStyle w:val="normaltextrun1"/>
          <w:rFonts w:ascii="Arial" w:hAnsi="Arial" w:cs="Arial"/>
        </w:rPr>
        <w:t>), proposed by the Chair, brought up and read.</w:t>
      </w:r>
      <w:r>
        <w:rPr>
          <w:rStyle w:val="eop"/>
          <w:rFonts w:ascii="Arial" w:hAnsi="Arial" w:cs="Arial"/>
        </w:rPr>
        <w:t> </w:t>
      </w:r>
      <w:r w:rsidRPr="002419F2">
        <w:t xml:space="preserve"> </w:t>
      </w:r>
    </w:p>
    <w:p w:rsidR="00951657" w:rsidRPr="002419F2" w:rsidP="00951657">
      <w:pPr>
        <w:pStyle w:val="Default"/>
      </w:pPr>
    </w:p>
    <w:p w:rsidR="005C5AF5" w:rsidP="00951657">
      <w:pPr>
        <w:rPr>
          <w:rFonts w:ascii="Arial" w:hAnsi="Arial" w:cs="Arial"/>
          <w:sz w:val="24"/>
          <w:szCs w:val="24"/>
        </w:rPr>
      </w:pPr>
      <w:r w:rsidRPr="002419F2">
        <w:rPr>
          <w:rFonts w:ascii="Arial" w:hAnsi="Arial" w:cs="Arial"/>
          <w:sz w:val="24"/>
          <w:szCs w:val="24"/>
        </w:rPr>
        <w:t xml:space="preserve">The draft Report was agreed </w:t>
      </w:r>
      <w:r w:rsidRPr="002419F2">
        <w:rPr>
          <w:rFonts w:ascii="Arial" w:hAnsi="Arial" w:cs="Arial"/>
          <w:sz w:val="24"/>
          <w:szCs w:val="24"/>
        </w:rPr>
        <w:t>to:</w:t>
      </w:r>
      <w:r w:rsidRPr="002419F2">
        <w:rPr>
          <w:rFonts w:ascii="Arial" w:hAnsi="Arial" w:cs="Arial"/>
          <w:sz w:val="24"/>
          <w:szCs w:val="24"/>
        </w:rPr>
        <w:t xml:space="preserve"> the formal Minutes relating to the consideration of the Report are published in the </w:t>
      </w:r>
      <w:r>
        <w:rPr>
          <w:rFonts w:ascii="Arial" w:hAnsi="Arial" w:cs="Arial"/>
          <w:sz w:val="24"/>
          <w:szCs w:val="24"/>
        </w:rPr>
        <w:t>Fifth</w:t>
      </w:r>
      <w:r w:rsidRPr="002419F2">
        <w:rPr>
          <w:rFonts w:ascii="Arial" w:hAnsi="Arial" w:cs="Arial"/>
          <w:sz w:val="24"/>
          <w:szCs w:val="24"/>
        </w:rPr>
        <w:t xml:space="preserve"> Report of the Joint Committee on Human Rights, Session 20</w:t>
      </w:r>
      <w:r>
        <w:rPr>
          <w:rFonts w:ascii="Arial" w:hAnsi="Arial" w:cs="Arial"/>
          <w:sz w:val="24"/>
          <w:szCs w:val="24"/>
        </w:rPr>
        <w:t>19–21</w:t>
      </w:r>
      <w:r w:rsidRPr="002419F2">
        <w:rPr>
          <w:rFonts w:ascii="Arial" w:hAnsi="Arial" w:cs="Arial"/>
          <w:sz w:val="24"/>
          <w:szCs w:val="24"/>
        </w:rPr>
        <w:t>, HL Paper</w:t>
      </w:r>
      <w:r>
        <w:rPr>
          <w:rFonts w:ascii="Arial" w:hAnsi="Arial" w:cs="Arial"/>
          <w:sz w:val="24"/>
          <w:szCs w:val="24"/>
        </w:rPr>
        <w:t xml:space="preserve"> 72</w:t>
      </w:r>
      <w:r w:rsidRPr="002419F2">
        <w:rPr>
          <w:rFonts w:ascii="Arial" w:hAnsi="Arial" w:cs="Arial"/>
          <w:sz w:val="24"/>
          <w:szCs w:val="24"/>
        </w:rPr>
        <w:t xml:space="preserve"> / HC </w:t>
      </w:r>
      <w:r>
        <w:rPr>
          <w:rFonts w:ascii="Arial" w:hAnsi="Arial" w:cs="Arial"/>
          <w:sz w:val="24"/>
          <w:szCs w:val="24"/>
        </w:rPr>
        <w:t>395</w:t>
      </w:r>
      <w:r w:rsidRPr="002419F2">
        <w:rPr>
          <w:rFonts w:ascii="Arial" w:hAnsi="Arial" w:cs="Arial"/>
          <w:sz w:val="24"/>
          <w:szCs w:val="24"/>
        </w:rPr>
        <w:t xml:space="preserve">. </w:t>
      </w:r>
      <w:r>
        <w:rPr>
          <w:rFonts w:ascii="Arial" w:hAnsi="Arial" w:cs="Arial"/>
          <w:sz w:val="24"/>
          <w:szCs w:val="24"/>
        </w:rPr>
        <w:br/>
      </w:r>
    </w:p>
    <w:p w:rsidR="00951657" w:rsidP="00951657">
      <w:pPr>
        <w:rPr>
          <w:rFonts w:ascii="Arial" w:eastAsia="Arial" w:hAnsi="Arial" w:cs="Arial"/>
          <w:b/>
          <w:bCs/>
          <w:sz w:val="24"/>
          <w:szCs w:val="24"/>
        </w:rPr>
      </w:pPr>
      <w:r w:rsidRPr="2F4A7E77">
        <w:rPr>
          <w:rFonts w:ascii="Arial" w:hAnsi="Arial" w:cs="Arial"/>
          <w:b/>
          <w:bCs/>
          <w:sz w:val="24"/>
          <w:szCs w:val="24"/>
        </w:rPr>
        <w:t>2.</w:t>
      </w:r>
      <w:r w:rsidRPr="2F4A7E77">
        <w:rPr>
          <w:rFonts w:ascii="Arial" w:hAnsi="Arial" w:cs="Arial"/>
          <w:sz w:val="24"/>
          <w:szCs w:val="24"/>
        </w:rPr>
        <w:t xml:space="preserve"> </w:t>
      </w:r>
      <w:r w:rsidR="005C5AF5">
        <w:rPr>
          <w:rFonts w:ascii="Arial" w:eastAsia="Arial" w:hAnsi="Arial" w:cs="Arial"/>
          <w:b/>
          <w:bCs/>
          <w:sz w:val="24"/>
          <w:szCs w:val="24"/>
        </w:rPr>
        <w:t>H</w:t>
      </w:r>
      <w:r w:rsidRPr="2F4A7E77" w:rsidR="005C5AF5">
        <w:rPr>
          <w:rFonts w:ascii="Arial" w:eastAsia="Arial" w:hAnsi="Arial" w:cs="Arial"/>
          <w:b/>
          <w:bCs/>
          <w:sz w:val="24"/>
          <w:szCs w:val="24"/>
        </w:rPr>
        <w:t xml:space="preserve">uman rights and the </w:t>
      </w:r>
      <w:r w:rsidR="005C5AF5">
        <w:rPr>
          <w:rFonts w:ascii="Arial" w:eastAsia="Arial" w:hAnsi="Arial" w:cs="Arial"/>
          <w:b/>
          <w:bCs/>
          <w:sz w:val="24"/>
          <w:szCs w:val="24"/>
        </w:rPr>
        <w:t>G</w:t>
      </w:r>
      <w:r w:rsidRPr="2F4A7E77" w:rsidR="005C5AF5">
        <w:rPr>
          <w:rFonts w:ascii="Arial" w:eastAsia="Arial" w:hAnsi="Arial" w:cs="Arial"/>
          <w:b/>
          <w:bCs/>
          <w:sz w:val="24"/>
          <w:szCs w:val="24"/>
        </w:rPr>
        <w:t>overnment’s response to covid-19</w:t>
      </w:r>
    </w:p>
    <w:p w:rsidR="00951657" w:rsidP="00951657">
      <w:pPr>
        <w:rPr>
          <w:rFonts w:ascii="Arial" w:eastAsia="Arial" w:hAnsi="Arial" w:cs="Arial"/>
          <w:sz w:val="24"/>
          <w:szCs w:val="24"/>
        </w:rPr>
      </w:pPr>
      <w:r w:rsidRPr="001B6B3D">
        <w:rPr>
          <w:rFonts w:ascii="Arial" w:eastAsia="Arial" w:hAnsi="Arial" w:cs="Arial"/>
          <w:sz w:val="24"/>
          <w:szCs w:val="24"/>
        </w:rPr>
        <w:t>Witnesses supported by Children Heard and Seen</w:t>
      </w:r>
      <w:r>
        <w:rPr>
          <w:rStyle w:val="FootnoteReference"/>
          <w:rFonts w:ascii="Arial" w:eastAsia="Arial" w:hAnsi="Arial" w:cs="Arial"/>
          <w:sz w:val="24"/>
          <w:szCs w:val="24"/>
        </w:rPr>
        <w:footnoteReference w:id="2"/>
      </w:r>
      <w:r w:rsidRPr="001B6B3D">
        <w:rPr>
          <w:rFonts w:ascii="Arial" w:eastAsia="Arial" w:hAnsi="Arial" w:cs="Arial"/>
          <w:sz w:val="24"/>
          <w:szCs w:val="24"/>
        </w:rPr>
        <w:t>;</w:t>
      </w:r>
      <w:r>
        <w:rPr>
          <w:rFonts w:ascii="Arial" w:eastAsia="Arial" w:hAnsi="Arial" w:cs="Arial"/>
          <w:sz w:val="24"/>
          <w:szCs w:val="24"/>
        </w:rPr>
        <w:t xml:space="preserve"> </w:t>
      </w:r>
      <w:r w:rsidRPr="001B6B3D">
        <w:rPr>
          <w:rFonts w:ascii="Arial" w:eastAsia="Arial" w:hAnsi="Arial" w:cs="Arial"/>
          <w:sz w:val="24"/>
          <w:szCs w:val="24"/>
        </w:rPr>
        <w:t>Lucy Frazer QC MP, Minister of State, Ministry of Justice</w:t>
      </w:r>
      <w:r>
        <w:rPr>
          <w:rFonts w:ascii="Arial" w:eastAsia="Arial" w:hAnsi="Arial" w:cs="Arial"/>
          <w:sz w:val="24"/>
          <w:szCs w:val="24"/>
        </w:rPr>
        <w:t>, J</w:t>
      </w:r>
      <w:r w:rsidRPr="0068544C">
        <w:rPr>
          <w:rFonts w:ascii="Arial" w:eastAsia="Arial" w:hAnsi="Arial" w:cs="Arial"/>
          <w:sz w:val="24"/>
          <w:szCs w:val="24"/>
        </w:rPr>
        <w:t>o Farrar, Chief Executive Officer, HM Prison and Probation Service</w:t>
      </w:r>
      <w:r>
        <w:rPr>
          <w:rFonts w:ascii="Arial" w:eastAsia="Arial" w:hAnsi="Arial" w:cs="Arial"/>
          <w:sz w:val="24"/>
          <w:szCs w:val="24"/>
        </w:rPr>
        <w:t xml:space="preserve">, </w:t>
      </w:r>
      <w:r w:rsidRPr="0068544C">
        <w:rPr>
          <w:rFonts w:ascii="Arial" w:eastAsia="Arial" w:hAnsi="Arial" w:cs="Arial"/>
          <w:sz w:val="24"/>
          <w:szCs w:val="24"/>
        </w:rPr>
        <w:t>and</w:t>
      </w:r>
      <w:r>
        <w:rPr>
          <w:rFonts w:ascii="Arial" w:eastAsia="Arial" w:hAnsi="Arial" w:cs="Arial"/>
          <w:sz w:val="24"/>
          <w:szCs w:val="24"/>
        </w:rPr>
        <w:t xml:space="preserve"> </w:t>
      </w:r>
      <w:r w:rsidRPr="0068544C">
        <w:rPr>
          <w:rFonts w:ascii="Arial" w:eastAsia="Arial" w:hAnsi="Arial" w:cs="Arial"/>
          <w:sz w:val="24"/>
          <w:szCs w:val="24"/>
        </w:rPr>
        <w:t>Naomi Mallick, Legal Director, Ministry of Justice, gave oral evidence.</w:t>
      </w:r>
    </w:p>
    <w:p w:rsidR="009953BD" w:rsidP="00951657">
      <w:pPr>
        <w:rPr>
          <w:rFonts w:ascii="Arial" w:eastAsia="Arial" w:hAnsi="Arial" w:cs="Arial"/>
          <w:sz w:val="24"/>
          <w:szCs w:val="24"/>
        </w:rPr>
      </w:pPr>
    </w:p>
    <w:p w:rsidR="009953BD" w:rsidP="00951657">
      <w:pPr>
        <w:rPr>
          <w:rFonts w:ascii="Arial" w:eastAsia="Arial" w:hAnsi="Arial" w:cs="Arial"/>
          <w:sz w:val="24"/>
          <w:szCs w:val="24"/>
        </w:rPr>
      </w:pPr>
    </w:p>
    <w:p w:rsidR="00951657" w:rsidRPr="005A55CC" w:rsidP="00951657">
      <w:pPr>
        <w:spacing w:after="0" w:line="240" w:lineRule="auto"/>
        <w:rPr>
          <w:rFonts w:ascii="Arial" w:eastAsia="Times New Roman" w:hAnsi="Arial" w:cs="Arial"/>
          <w:sz w:val="24"/>
          <w:szCs w:val="24"/>
          <w:lang w:eastAsia="en-GB"/>
        </w:rPr>
      </w:pPr>
      <w:r>
        <w:rPr>
          <w:rFonts w:ascii="Arial" w:eastAsia="Arial" w:hAnsi="Arial" w:cs="Arial"/>
          <w:sz w:val="24"/>
          <w:szCs w:val="24"/>
        </w:rPr>
        <w:br/>
      </w:r>
      <w:r>
        <w:rPr>
          <w:rFonts w:ascii="Arial" w:eastAsia="Times New Roman" w:hAnsi="Arial" w:cs="Arial"/>
          <w:b/>
          <w:bCs/>
          <w:sz w:val="24"/>
          <w:szCs w:val="24"/>
          <w:lang w:eastAsia="en-GB"/>
        </w:rPr>
        <w:t xml:space="preserve">3. </w:t>
      </w:r>
      <w:r>
        <w:rPr>
          <w:rFonts w:ascii="Arial" w:eastAsia="Times New Roman" w:hAnsi="Arial" w:cs="Arial"/>
          <w:b/>
          <w:bCs/>
          <w:sz w:val="24"/>
          <w:szCs w:val="24"/>
          <w:lang w:eastAsia="en-GB"/>
        </w:rPr>
        <w:t>E</w:t>
      </w:r>
      <w:r w:rsidRPr="005A55CC">
        <w:rPr>
          <w:rFonts w:ascii="Arial" w:eastAsia="Times New Roman" w:hAnsi="Arial" w:cs="Arial"/>
          <w:b/>
          <w:bCs/>
          <w:sz w:val="24"/>
          <w:szCs w:val="24"/>
          <w:lang w:eastAsia="en-GB"/>
        </w:rPr>
        <w:t>vidence reported for publication</w:t>
      </w:r>
    </w:p>
    <w:p w:rsidR="00951657" w:rsidRPr="005A55CC" w:rsidP="00951657">
      <w:pPr>
        <w:spacing w:after="0" w:line="240" w:lineRule="auto"/>
        <w:rPr>
          <w:rFonts w:ascii="Times New Roman" w:eastAsia="Times New Roman" w:hAnsi="Times New Roman" w:cs="Times New Roman"/>
          <w:sz w:val="24"/>
          <w:szCs w:val="24"/>
          <w:lang w:eastAsia="en-GB"/>
        </w:rPr>
      </w:pPr>
      <w:r w:rsidRPr="005A55CC">
        <w:rPr>
          <w:rFonts w:ascii="Times New Roman" w:eastAsia="Times New Roman" w:hAnsi="Times New Roman" w:cs="Times New Roman"/>
          <w:i/>
          <w:iCs/>
          <w:sz w:val="24"/>
          <w:szCs w:val="24"/>
          <w:lang w:eastAsia="en-GB"/>
        </w:rPr>
        <w:t> </w:t>
      </w:r>
    </w:p>
    <w:p w:rsidR="00951657" w:rsidRPr="005A55CC" w:rsidP="00951657">
      <w:pPr>
        <w:spacing w:after="0" w:line="240" w:lineRule="auto"/>
        <w:rPr>
          <w:rFonts w:ascii="Arial" w:eastAsia="Times New Roman" w:hAnsi="Arial" w:cs="Arial"/>
          <w:sz w:val="24"/>
          <w:szCs w:val="24"/>
          <w:lang w:eastAsia="en-GB"/>
        </w:rPr>
      </w:pPr>
      <w:r w:rsidRPr="005A55CC">
        <w:rPr>
          <w:rFonts w:ascii="Arial" w:eastAsia="Times New Roman" w:hAnsi="Arial" w:cs="Arial"/>
          <w:i/>
          <w:iCs/>
          <w:sz w:val="24"/>
          <w:szCs w:val="24"/>
          <w:lang w:eastAsia="en-GB"/>
        </w:rPr>
        <w:t xml:space="preserve">Ordered, </w:t>
      </w:r>
      <w:r w:rsidRPr="005A55CC">
        <w:rPr>
          <w:rFonts w:ascii="Arial" w:eastAsia="Times New Roman" w:hAnsi="Arial" w:cs="Arial"/>
          <w:sz w:val="24"/>
          <w:szCs w:val="24"/>
          <w:lang w:eastAsia="en-GB"/>
        </w:rPr>
        <w:t>That the following written evidence be reported to</w:t>
      </w:r>
      <w:r>
        <w:rPr>
          <w:rFonts w:ascii="Arial" w:eastAsia="Times New Roman" w:hAnsi="Arial" w:cs="Arial"/>
          <w:sz w:val="24"/>
          <w:szCs w:val="24"/>
          <w:lang w:eastAsia="en-GB"/>
        </w:rPr>
        <w:t xml:space="preserve"> the House</w:t>
      </w:r>
      <w:r w:rsidRPr="005A55CC">
        <w:rPr>
          <w:rFonts w:ascii="Arial" w:eastAsia="Times New Roman" w:hAnsi="Arial" w:cs="Arial"/>
          <w:sz w:val="24"/>
          <w:szCs w:val="24"/>
          <w:lang w:eastAsia="en-GB"/>
        </w:rPr>
        <w:t xml:space="preserve"> for publication</w:t>
      </w:r>
      <w:r>
        <w:rPr>
          <w:rFonts w:ascii="Arial" w:eastAsia="Times New Roman" w:hAnsi="Arial" w:cs="Arial"/>
          <w:sz w:val="24"/>
          <w:szCs w:val="24"/>
          <w:lang w:eastAsia="en-GB"/>
        </w:rPr>
        <w:t xml:space="preserve"> on the internet</w:t>
      </w:r>
      <w:r w:rsidRPr="005A55CC">
        <w:rPr>
          <w:rFonts w:ascii="Arial" w:eastAsia="Times New Roman" w:hAnsi="Arial" w:cs="Arial"/>
          <w:sz w:val="24"/>
          <w:szCs w:val="24"/>
          <w:lang w:eastAsia="en-GB"/>
        </w:rPr>
        <w:t>:</w:t>
      </w:r>
    </w:p>
    <w:p w:rsidR="00951657" w:rsidP="00951657">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951657" w:rsidP="00951657">
      <w:pPr>
        <w:pStyle w:val="ListParagraph"/>
        <w:numPr>
          <w:ilvl w:val="0"/>
          <w:numId w:val="10"/>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Easy Read version of </w:t>
      </w:r>
      <w:r w:rsidRPr="0042507A">
        <w:rPr>
          <w:rFonts w:ascii="Arial" w:eastAsia="Times New Roman" w:hAnsi="Arial" w:cs="Arial"/>
          <w:sz w:val="24"/>
          <w:szCs w:val="24"/>
          <w:lang w:eastAsia="en-GB"/>
        </w:rPr>
        <w:t>Human Rights and the Government’s response to COVID-19: The detention of young people who are autistic and/or have learning disabilities</w:t>
      </w:r>
    </w:p>
    <w:p w:rsidR="00951657" w:rsidRPr="00727A48" w:rsidP="00951657">
      <w:pPr>
        <w:pStyle w:val="ListParagraph"/>
        <w:numPr>
          <w:ilvl w:val="0"/>
          <w:numId w:val="10"/>
        </w:numPr>
        <w:spacing w:after="0" w:line="240" w:lineRule="auto"/>
        <w:rPr>
          <w:rFonts w:ascii="Arial" w:eastAsia="Times New Roman" w:hAnsi="Arial" w:cs="Arial"/>
          <w:sz w:val="24"/>
          <w:szCs w:val="24"/>
          <w:lang w:eastAsia="en-GB"/>
        </w:rPr>
      </w:pPr>
      <w:r w:rsidRPr="00980700">
        <w:rPr>
          <w:rFonts w:ascii="Arial" w:eastAsia="Times New Roman" w:hAnsi="Arial" w:cs="Arial"/>
          <w:sz w:val="24"/>
          <w:szCs w:val="24"/>
          <w:lang w:eastAsia="en-GB"/>
        </w:rPr>
        <w:t xml:space="preserve">The Government’s response to </w:t>
      </w:r>
      <w:r w:rsidR="009953BD">
        <w:rPr>
          <w:rFonts w:ascii="Arial" w:eastAsia="Times New Roman" w:hAnsi="Arial" w:cs="Arial"/>
          <w:sz w:val="24"/>
          <w:szCs w:val="24"/>
          <w:lang w:eastAsia="en-GB"/>
        </w:rPr>
        <w:t>covid-19</w:t>
      </w:r>
      <w:r w:rsidRPr="00980700">
        <w:rPr>
          <w:rFonts w:ascii="Arial" w:eastAsia="Times New Roman" w:hAnsi="Arial" w:cs="Arial"/>
          <w:sz w:val="24"/>
          <w:szCs w:val="24"/>
          <w:lang w:eastAsia="en-GB"/>
        </w:rPr>
        <w:t>: human rights implications</w:t>
      </w:r>
      <w:r>
        <w:rPr>
          <w:rFonts w:ascii="Arial" w:eastAsia="Times New Roman" w:hAnsi="Arial" w:cs="Arial"/>
          <w:sz w:val="24"/>
          <w:szCs w:val="24"/>
          <w:lang w:eastAsia="en-GB"/>
        </w:rPr>
        <w:t xml:space="preserve">: </w:t>
      </w:r>
      <w:r w:rsidRPr="00727A48">
        <w:rPr>
          <w:rFonts w:ascii="Arial" w:eastAsia="Times New Roman" w:hAnsi="Arial" w:cs="Arial"/>
          <w:sz w:val="24"/>
          <w:szCs w:val="24"/>
          <w:lang w:eastAsia="en-GB"/>
        </w:rPr>
        <w:t>Care Quality Commission)</w:t>
      </w:r>
    </w:p>
    <w:p w:rsidR="00951657" w:rsidP="00951657">
      <w:pPr>
        <w:spacing w:after="0" w:line="240" w:lineRule="auto"/>
        <w:jc w:val="right"/>
        <w:rPr>
          <w:rFonts w:ascii="Arial" w:hAnsi="Arial" w:cs="Arial"/>
          <w:sz w:val="24"/>
          <w:szCs w:val="24"/>
        </w:rPr>
      </w:pPr>
      <w:r w:rsidRPr="005A55CC">
        <w:rPr>
          <w:rFonts w:ascii="Arial" w:eastAsia="Times New Roman" w:hAnsi="Arial" w:cs="Arial"/>
          <w:sz w:val="24"/>
          <w:szCs w:val="24"/>
          <w:lang w:eastAsia="en-GB"/>
        </w:rPr>
        <w:t> </w:t>
      </w:r>
      <w:r>
        <w:rPr>
          <w:rFonts w:ascii="Arial" w:eastAsia="Times New Roman" w:hAnsi="Arial" w:cs="Arial"/>
          <w:sz w:val="24"/>
          <w:szCs w:val="24"/>
          <w:lang w:eastAsia="en-GB"/>
        </w:rPr>
        <w:br/>
      </w:r>
      <w:r>
        <w:rPr>
          <w:rFonts w:ascii="Arial" w:hAnsi="Arial" w:cs="Arial"/>
          <w:sz w:val="24"/>
          <w:szCs w:val="24"/>
        </w:rPr>
        <w:t>[Adjourned till Wednesday 15 June at 2.00pm</w:t>
      </w:r>
    </w:p>
    <w:p w:rsidR="00951657" w:rsidP="00951657">
      <w:pPr>
        <w:jc w:val="right"/>
        <w:rPr>
          <w:rFonts w:ascii="Arial" w:hAnsi="Arial" w:cs="Arial"/>
          <w:sz w:val="24"/>
          <w:szCs w:val="24"/>
        </w:rPr>
      </w:pPr>
    </w:p>
    <w:p w:rsidR="00951657" w:rsidP="00951657">
      <w:pPr>
        <w:rPr>
          <w:rFonts w:ascii="Arial" w:eastAsia="Arial" w:hAnsi="Arial" w:cs="Arial"/>
          <w:sz w:val="24"/>
          <w:szCs w:val="24"/>
        </w:rPr>
      </w:pPr>
      <w:r w:rsidRPr="29D128A8">
        <w:rPr>
          <w:rFonts w:ascii="Arial" w:eastAsia="Arial" w:hAnsi="Arial" w:cs="Arial"/>
          <w:sz w:val="24"/>
          <w:szCs w:val="24"/>
        </w:rPr>
        <w:t xml:space="preserve">Evidence reported to the House for publication on </w:t>
      </w:r>
      <w:r w:rsidRPr="00405F9C">
        <w:rPr>
          <w:rFonts w:ascii="Arial" w:eastAsia="Arial" w:hAnsi="Arial" w:cs="Arial"/>
          <w:b/>
          <w:bCs/>
          <w:sz w:val="24"/>
          <w:szCs w:val="24"/>
        </w:rPr>
        <w:t>9 June 2019</w:t>
      </w:r>
      <w:r w:rsidRPr="29D128A8">
        <w:rPr>
          <w:rFonts w:ascii="Arial" w:eastAsia="Arial" w:hAnsi="Arial" w:cs="Arial"/>
          <w:sz w:val="24"/>
          <w:szCs w:val="24"/>
        </w:rPr>
        <w:t xml:space="preserve"> (Order of the</w:t>
      </w:r>
      <w:r>
        <w:rPr>
          <w:rFonts w:ascii="Arial" w:eastAsia="Arial" w:hAnsi="Arial" w:cs="Arial"/>
          <w:sz w:val="24"/>
          <w:szCs w:val="24"/>
        </w:rPr>
        <w:t xml:space="preserve"> </w:t>
      </w:r>
      <w:r w:rsidRPr="29D128A8">
        <w:rPr>
          <w:rFonts w:ascii="Arial" w:eastAsia="Arial" w:hAnsi="Arial" w:cs="Arial"/>
          <w:sz w:val="24"/>
          <w:szCs w:val="24"/>
        </w:rPr>
        <w:t xml:space="preserve">Committee, </w:t>
      </w:r>
      <w:r w:rsidRPr="00C164EE">
        <w:rPr>
          <w:rFonts w:ascii="Arial" w:eastAsia="Arial" w:hAnsi="Arial" w:cs="Arial"/>
          <w:sz w:val="24"/>
          <w:szCs w:val="24"/>
        </w:rPr>
        <w:t>5 March 2020</w:t>
      </w:r>
      <w:r w:rsidRPr="29D128A8">
        <w:rPr>
          <w:rFonts w:ascii="Arial" w:eastAsia="Arial" w:hAnsi="Arial" w:cs="Arial"/>
          <w:sz w:val="24"/>
          <w:szCs w:val="24"/>
        </w:rPr>
        <w:t>)</w:t>
      </w:r>
    </w:p>
    <w:p w:rsidR="00951657" w:rsidRPr="00CC6C49" w:rsidP="00951657">
      <w:pPr>
        <w:jc w:val="center"/>
        <w:rPr>
          <w:rFonts w:ascii="Arial" w:hAnsi="Arial" w:cs="Arial"/>
          <w:b/>
          <w:bCs/>
          <w:sz w:val="24"/>
          <w:szCs w:val="24"/>
        </w:rPr>
      </w:pPr>
      <w:r w:rsidRPr="00CC6C49">
        <w:rPr>
          <w:rFonts w:ascii="Arial" w:hAnsi="Arial" w:cs="Arial"/>
          <w:b/>
          <w:bCs/>
          <w:sz w:val="24"/>
          <w:szCs w:val="24"/>
        </w:rPr>
        <w:t>Legislative Scrutiny: Divorce, Dissolution and Separation Bill</w:t>
      </w:r>
    </w:p>
    <w:tbl>
      <w:tblPr>
        <w:tblStyle w:val="TableGrid"/>
        <w:tblW w:w="0" w:type="auto"/>
        <w:tblInd w:w="1170" w:type="dxa"/>
        <w:tblBorders>
          <w:top w:val="nil"/>
          <w:left w:val="nil"/>
          <w:bottom w:val="nil"/>
          <w:right w:val="nil"/>
          <w:insideH w:val="nil"/>
          <w:insideV w:val="nil"/>
        </w:tblBorders>
        <w:tblLook w:val="04A0"/>
      </w:tblPr>
      <w:tblGrid>
        <w:gridCol w:w="3505"/>
        <w:gridCol w:w="1620"/>
      </w:tblGrid>
      <w:tr w:rsidTr="00A42638">
        <w:tblPrEx>
          <w:tblW w:w="0" w:type="auto"/>
          <w:tblInd w:w="1170" w:type="dxa"/>
          <w:tblBorders>
            <w:top w:val="nil"/>
            <w:left w:val="nil"/>
            <w:bottom w:val="nil"/>
            <w:right w:val="nil"/>
            <w:insideH w:val="nil"/>
            <w:insideV w:val="nil"/>
          </w:tblBorders>
          <w:tblLook w:val="04A0"/>
        </w:tblPrEx>
        <w:tc>
          <w:tcPr>
            <w:tcW w:w="3505" w:type="dxa"/>
          </w:tcPr>
          <w:p w:rsidR="00951657" w:rsidRPr="000C58DB" w:rsidP="00A42638">
            <w:pPr>
              <w:rPr>
                <w:rFonts w:ascii="Arial" w:hAnsi="Arial" w:cs="Arial"/>
                <w:sz w:val="24"/>
                <w:szCs w:val="24"/>
              </w:rPr>
            </w:pPr>
            <w:r w:rsidRPr="000C58DB">
              <w:rPr>
                <w:rFonts w:ascii="Arial" w:hAnsi="Arial" w:cs="Arial"/>
                <w:sz w:val="24"/>
                <w:szCs w:val="24"/>
              </w:rPr>
              <w:t xml:space="preserve">Dr </w:t>
            </w:r>
            <w:r w:rsidRPr="000C58DB">
              <w:rPr>
                <w:rFonts w:ascii="Arial" w:hAnsi="Arial" w:cs="Arial"/>
                <w:sz w:val="24"/>
                <w:szCs w:val="24"/>
              </w:rPr>
              <w:t>Carys</w:t>
            </w:r>
            <w:r w:rsidRPr="000C58DB">
              <w:rPr>
                <w:rFonts w:ascii="Arial" w:hAnsi="Arial" w:cs="Arial"/>
                <w:sz w:val="24"/>
                <w:szCs w:val="24"/>
              </w:rPr>
              <w:t xml:space="preserve"> Moseley</w:t>
            </w:r>
          </w:p>
        </w:tc>
        <w:tc>
          <w:tcPr>
            <w:tcW w:w="1620" w:type="dxa"/>
          </w:tcPr>
          <w:p w:rsidR="00951657" w:rsidRPr="000C58DB" w:rsidP="00A42638">
            <w:pPr>
              <w:rPr>
                <w:rFonts w:ascii="Arial" w:hAnsi="Arial" w:cs="Arial"/>
                <w:sz w:val="24"/>
                <w:szCs w:val="24"/>
              </w:rPr>
            </w:pPr>
            <w:r w:rsidRPr="00E25F54">
              <w:rPr>
                <w:rFonts w:ascii="Arial" w:hAnsi="Arial" w:cs="Arial"/>
                <w:sz w:val="24"/>
                <w:szCs w:val="24"/>
              </w:rPr>
              <w:t>DDS0001</w:t>
            </w:r>
          </w:p>
        </w:tc>
      </w:tr>
      <w:tr w:rsidTr="00A42638">
        <w:tblPrEx>
          <w:tblW w:w="0" w:type="auto"/>
          <w:tblInd w:w="1170" w:type="dxa"/>
          <w:tblLook w:val="04A0"/>
        </w:tblPrEx>
        <w:tc>
          <w:tcPr>
            <w:tcW w:w="3505" w:type="dxa"/>
          </w:tcPr>
          <w:p w:rsidR="00951657" w:rsidRPr="000C58DB" w:rsidP="00A42638">
            <w:pPr>
              <w:rPr>
                <w:rFonts w:ascii="Arial" w:hAnsi="Arial" w:cs="Arial"/>
                <w:sz w:val="24"/>
                <w:szCs w:val="24"/>
              </w:rPr>
            </w:pPr>
            <w:r w:rsidRPr="3376473D">
              <w:rPr>
                <w:rFonts w:ascii="Arial" w:hAnsi="Arial" w:cs="Arial"/>
                <w:sz w:val="24"/>
                <w:szCs w:val="24"/>
              </w:rPr>
              <w:t xml:space="preserve">Ms Albina </w:t>
            </w:r>
            <w:r w:rsidRPr="3376473D">
              <w:rPr>
                <w:rFonts w:ascii="Arial" w:hAnsi="Arial" w:cs="Arial"/>
                <w:sz w:val="24"/>
                <w:szCs w:val="24"/>
              </w:rPr>
              <w:t>Kumirova</w:t>
            </w:r>
          </w:p>
        </w:tc>
        <w:tc>
          <w:tcPr>
            <w:tcW w:w="1620" w:type="dxa"/>
          </w:tcPr>
          <w:p w:rsidR="00951657" w:rsidRPr="000C58DB" w:rsidP="00A42638">
            <w:pPr>
              <w:rPr>
                <w:rFonts w:ascii="Arial" w:hAnsi="Arial" w:cs="Arial"/>
                <w:sz w:val="24"/>
                <w:szCs w:val="24"/>
              </w:rPr>
            </w:pPr>
            <w:r w:rsidRPr="3376473D">
              <w:rPr>
                <w:rFonts w:ascii="Arial" w:hAnsi="Arial" w:cs="Arial"/>
                <w:sz w:val="24"/>
                <w:szCs w:val="24"/>
              </w:rPr>
              <w:t>DDS0003</w:t>
            </w:r>
          </w:p>
        </w:tc>
      </w:tr>
      <w:tr w:rsidTr="00A42638">
        <w:tblPrEx>
          <w:tblW w:w="0" w:type="auto"/>
          <w:tblInd w:w="1170" w:type="dxa"/>
          <w:tblLook w:val="04A0"/>
        </w:tblPrEx>
        <w:tc>
          <w:tcPr>
            <w:tcW w:w="3505" w:type="dxa"/>
          </w:tcPr>
          <w:p w:rsidR="00951657" w:rsidRPr="000C58DB" w:rsidP="00A42638">
            <w:pPr>
              <w:rPr>
                <w:rFonts w:ascii="Arial" w:hAnsi="Arial" w:cs="Arial"/>
                <w:sz w:val="24"/>
                <w:szCs w:val="24"/>
              </w:rPr>
            </w:pPr>
            <w:r w:rsidRPr="3376473D">
              <w:rPr>
                <w:rFonts w:ascii="Arial" w:hAnsi="Arial" w:cs="Arial"/>
                <w:sz w:val="24"/>
                <w:szCs w:val="24"/>
              </w:rPr>
              <w:t xml:space="preserve">Mrs Ann Farmer </w:t>
            </w:r>
          </w:p>
        </w:tc>
        <w:tc>
          <w:tcPr>
            <w:tcW w:w="1620" w:type="dxa"/>
          </w:tcPr>
          <w:p w:rsidR="00951657" w:rsidRPr="000C58DB" w:rsidP="00A42638">
            <w:pPr>
              <w:rPr>
                <w:rFonts w:ascii="Arial" w:hAnsi="Arial" w:cs="Arial"/>
                <w:sz w:val="24"/>
                <w:szCs w:val="24"/>
              </w:rPr>
            </w:pPr>
            <w:r w:rsidRPr="3376473D">
              <w:rPr>
                <w:rFonts w:ascii="Arial" w:hAnsi="Arial" w:cs="Arial"/>
                <w:sz w:val="24"/>
                <w:szCs w:val="24"/>
              </w:rPr>
              <w:t>DDS0004</w:t>
            </w:r>
          </w:p>
        </w:tc>
      </w:tr>
      <w:tr w:rsidTr="00A42638">
        <w:tblPrEx>
          <w:tblW w:w="0" w:type="auto"/>
          <w:tblInd w:w="1170" w:type="dxa"/>
          <w:tblLook w:val="04A0"/>
        </w:tblPrEx>
        <w:tc>
          <w:tcPr>
            <w:tcW w:w="3505" w:type="dxa"/>
          </w:tcPr>
          <w:p w:rsidR="00951657" w:rsidRPr="000C58DB" w:rsidP="00A42638">
            <w:pPr>
              <w:rPr>
                <w:rFonts w:ascii="Arial" w:hAnsi="Arial" w:cs="Arial"/>
                <w:sz w:val="24"/>
                <w:szCs w:val="24"/>
              </w:rPr>
            </w:pPr>
            <w:r w:rsidRPr="3376473D">
              <w:rPr>
                <w:rFonts w:ascii="Arial" w:hAnsi="Arial" w:cs="Arial"/>
                <w:sz w:val="24"/>
                <w:szCs w:val="24"/>
              </w:rPr>
              <w:t xml:space="preserve">Matthew Gillman </w:t>
            </w:r>
          </w:p>
        </w:tc>
        <w:tc>
          <w:tcPr>
            <w:tcW w:w="1620" w:type="dxa"/>
          </w:tcPr>
          <w:p w:rsidR="00951657" w:rsidRPr="000C58DB" w:rsidP="00A42638">
            <w:pPr>
              <w:rPr>
                <w:rFonts w:ascii="Arial" w:hAnsi="Arial" w:cs="Arial"/>
                <w:sz w:val="24"/>
                <w:szCs w:val="24"/>
              </w:rPr>
            </w:pPr>
            <w:r w:rsidRPr="3376473D">
              <w:rPr>
                <w:rFonts w:ascii="Arial" w:hAnsi="Arial" w:cs="Arial"/>
                <w:sz w:val="24"/>
                <w:szCs w:val="24"/>
              </w:rPr>
              <w:t>DDS0005</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 xml:space="preserve">Mr Chris Elston </w:t>
            </w:r>
          </w:p>
        </w:tc>
        <w:tc>
          <w:tcPr>
            <w:tcW w:w="1620" w:type="dxa"/>
          </w:tcPr>
          <w:p w:rsidR="00951657" w:rsidP="00A42638">
            <w:pPr>
              <w:rPr>
                <w:rFonts w:ascii="Arial" w:hAnsi="Arial" w:cs="Arial"/>
                <w:sz w:val="24"/>
                <w:szCs w:val="24"/>
              </w:rPr>
            </w:pPr>
            <w:r w:rsidRPr="3376473D">
              <w:rPr>
                <w:rFonts w:ascii="Arial" w:hAnsi="Arial" w:cs="Arial"/>
                <w:sz w:val="24"/>
                <w:szCs w:val="24"/>
              </w:rPr>
              <w:t>DDS0006</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 xml:space="preserve">Mr Michael George </w:t>
            </w:r>
            <w:r w:rsidRPr="3376473D">
              <w:rPr>
                <w:rFonts w:ascii="Arial" w:hAnsi="Arial" w:cs="Arial"/>
                <w:sz w:val="24"/>
                <w:szCs w:val="24"/>
              </w:rPr>
              <w:t>Jutsum</w:t>
            </w:r>
          </w:p>
        </w:tc>
        <w:tc>
          <w:tcPr>
            <w:tcW w:w="1620" w:type="dxa"/>
          </w:tcPr>
          <w:p w:rsidR="00951657" w:rsidP="00A42638">
            <w:pPr>
              <w:rPr>
                <w:rFonts w:ascii="Arial" w:hAnsi="Arial" w:cs="Arial"/>
                <w:sz w:val="24"/>
                <w:szCs w:val="24"/>
              </w:rPr>
            </w:pPr>
            <w:r w:rsidRPr="3376473D">
              <w:rPr>
                <w:rFonts w:ascii="Arial" w:hAnsi="Arial" w:cs="Arial"/>
                <w:sz w:val="24"/>
                <w:szCs w:val="24"/>
              </w:rPr>
              <w:t>DDS0007</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Mrs Joy Wilson</w:t>
            </w:r>
          </w:p>
        </w:tc>
        <w:tc>
          <w:tcPr>
            <w:tcW w:w="1620" w:type="dxa"/>
          </w:tcPr>
          <w:p w:rsidR="00951657" w:rsidP="00A42638">
            <w:pPr>
              <w:rPr>
                <w:rFonts w:ascii="Arial" w:hAnsi="Arial" w:cs="Arial"/>
                <w:sz w:val="24"/>
                <w:szCs w:val="24"/>
              </w:rPr>
            </w:pPr>
            <w:r w:rsidRPr="3376473D">
              <w:rPr>
                <w:rFonts w:ascii="Arial" w:hAnsi="Arial" w:cs="Arial"/>
                <w:sz w:val="24"/>
                <w:szCs w:val="24"/>
              </w:rPr>
              <w:t>DDS0014</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 xml:space="preserve">Mr Clive Fane de </w:t>
            </w:r>
            <w:r w:rsidRPr="3376473D">
              <w:rPr>
                <w:rFonts w:ascii="Arial" w:hAnsi="Arial" w:cs="Arial"/>
                <w:sz w:val="24"/>
                <w:szCs w:val="24"/>
              </w:rPr>
              <w:t>Salis</w:t>
            </w:r>
          </w:p>
        </w:tc>
        <w:tc>
          <w:tcPr>
            <w:tcW w:w="1620" w:type="dxa"/>
          </w:tcPr>
          <w:p w:rsidR="00951657" w:rsidP="00A42638">
            <w:pPr>
              <w:rPr>
                <w:rFonts w:ascii="Arial" w:hAnsi="Arial" w:cs="Arial"/>
                <w:sz w:val="24"/>
                <w:szCs w:val="24"/>
              </w:rPr>
            </w:pPr>
            <w:r w:rsidRPr="3376473D">
              <w:rPr>
                <w:rFonts w:ascii="Arial" w:hAnsi="Arial" w:cs="Arial"/>
                <w:sz w:val="24"/>
                <w:szCs w:val="24"/>
              </w:rPr>
              <w:t>DDS0015</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Mr Lourens Du Plessis</w:t>
            </w:r>
          </w:p>
        </w:tc>
        <w:tc>
          <w:tcPr>
            <w:tcW w:w="1620" w:type="dxa"/>
          </w:tcPr>
          <w:p w:rsidR="00951657" w:rsidP="00A42638">
            <w:pPr>
              <w:rPr>
                <w:rFonts w:ascii="Arial" w:hAnsi="Arial" w:cs="Arial"/>
                <w:sz w:val="24"/>
                <w:szCs w:val="24"/>
              </w:rPr>
            </w:pPr>
            <w:r w:rsidRPr="3376473D">
              <w:rPr>
                <w:rFonts w:ascii="Arial" w:hAnsi="Arial" w:cs="Arial"/>
                <w:sz w:val="24"/>
                <w:szCs w:val="24"/>
              </w:rPr>
              <w:t>DDS0016</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 xml:space="preserve">Rev. Peter </w:t>
            </w:r>
            <w:r w:rsidRPr="3376473D">
              <w:rPr>
                <w:rFonts w:ascii="Arial" w:hAnsi="Arial" w:cs="Arial"/>
                <w:sz w:val="24"/>
                <w:szCs w:val="24"/>
              </w:rPr>
              <w:t>Lillicrap</w:t>
            </w:r>
          </w:p>
        </w:tc>
        <w:tc>
          <w:tcPr>
            <w:tcW w:w="1620" w:type="dxa"/>
          </w:tcPr>
          <w:p w:rsidR="00951657" w:rsidP="00A42638">
            <w:pPr>
              <w:rPr>
                <w:rFonts w:ascii="Arial" w:hAnsi="Arial" w:cs="Arial"/>
                <w:sz w:val="24"/>
                <w:szCs w:val="24"/>
              </w:rPr>
            </w:pPr>
            <w:r w:rsidRPr="3376473D">
              <w:rPr>
                <w:rFonts w:ascii="Arial" w:hAnsi="Arial" w:cs="Arial"/>
                <w:sz w:val="24"/>
                <w:szCs w:val="24"/>
              </w:rPr>
              <w:t>DDS0017</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Mr Brian McAteer</w:t>
            </w:r>
          </w:p>
        </w:tc>
        <w:tc>
          <w:tcPr>
            <w:tcW w:w="1620" w:type="dxa"/>
          </w:tcPr>
          <w:p w:rsidR="00951657" w:rsidP="00A42638">
            <w:pPr>
              <w:rPr>
                <w:rFonts w:ascii="Arial" w:hAnsi="Arial" w:cs="Arial"/>
                <w:sz w:val="24"/>
                <w:szCs w:val="24"/>
              </w:rPr>
            </w:pPr>
            <w:r w:rsidRPr="3376473D">
              <w:rPr>
                <w:rFonts w:ascii="Arial" w:hAnsi="Arial" w:cs="Arial"/>
                <w:sz w:val="24"/>
                <w:szCs w:val="24"/>
              </w:rPr>
              <w:t>DDS0018</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 xml:space="preserve">Rev. Jess </w:t>
            </w:r>
            <w:r w:rsidRPr="3376473D">
              <w:rPr>
                <w:rFonts w:ascii="Arial" w:hAnsi="Arial" w:cs="Arial"/>
                <w:sz w:val="24"/>
                <w:szCs w:val="24"/>
              </w:rPr>
              <w:t>Stubenbord</w:t>
            </w:r>
          </w:p>
        </w:tc>
        <w:tc>
          <w:tcPr>
            <w:tcW w:w="1620" w:type="dxa"/>
          </w:tcPr>
          <w:p w:rsidR="00951657" w:rsidP="00A42638">
            <w:pPr>
              <w:rPr>
                <w:rFonts w:ascii="Arial" w:hAnsi="Arial" w:cs="Arial"/>
                <w:sz w:val="24"/>
                <w:szCs w:val="24"/>
              </w:rPr>
            </w:pPr>
            <w:r w:rsidRPr="3376473D">
              <w:rPr>
                <w:rFonts w:ascii="Arial" w:hAnsi="Arial" w:cs="Arial"/>
                <w:sz w:val="24"/>
                <w:szCs w:val="24"/>
              </w:rPr>
              <w:t>DDS0020</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Mrs Anita Laidlaw</w:t>
            </w:r>
          </w:p>
        </w:tc>
        <w:tc>
          <w:tcPr>
            <w:tcW w:w="1620" w:type="dxa"/>
          </w:tcPr>
          <w:p w:rsidR="00951657" w:rsidP="00A42638">
            <w:pPr>
              <w:rPr>
                <w:rFonts w:ascii="Arial" w:hAnsi="Arial" w:cs="Arial"/>
                <w:sz w:val="24"/>
                <w:szCs w:val="24"/>
              </w:rPr>
            </w:pPr>
            <w:r w:rsidRPr="3376473D">
              <w:rPr>
                <w:rFonts w:ascii="Arial" w:hAnsi="Arial" w:cs="Arial"/>
                <w:sz w:val="24"/>
                <w:szCs w:val="24"/>
              </w:rPr>
              <w:t>DDS0022</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Mrs Sue Piper</w:t>
            </w:r>
          </w:p>
        </w:tc>
        <w:tc>
          <w:tcPr>
            <w:tcW w:w="1620" w:type="dxa"/>
          </w:tcPr>
          <w:p w:rsidR="00951657" w:rsidP="00A42638">
            <w:pPr>
              <w:rPr>
                <w:rFonts w:ascii="Arial" w:hAnsi="Arial" w:cs="Arial"/>
                <w:sz w:val="24"/>
                <w:szCs w:val="24"/>
              </w:rPr>
            </w:pPr>
            <w:r w:rsidRPr="3376473D">
              <w:rPr>
                <w:rFonts w:ascii="Arial" w:hAnsi="Arial" w:cs="Arial"/>
                <w:sz w:val="24"/>
                <w:szCs w:val="24"/>
              </w:rPr>
              <w:t>DDS0023</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Mr Trevor Sidnell</w:t>
            </w:r>
          </w:p>
        </w:tc>
        <w:tc>
          <w:tcPr>
            <w:tcW w:w="1620" w:type="dxa"/>
          </w:tcPr>
          <w:p w:rsidR="00951657" w:rsidP="00A42638">
            <w:pPr>
              <w:rPr>
                <w:rFonts w:ascii="Arial" w:hAnsi="Arial" w:cs="Arial"/>
                <w:sz w:val="24"/>
                <w:szCs w:val="24"/>
              </w:rPr>
            </w:pPr>
            <w:r w:rsidRPr="3376473D">
              <w:rPr>
                <w:rFonts w:ascii="Arial" w:hAnsi="Arial" w:cs="Arial"/>
                <w:sz w:val="24"/>
                <w:szCs w:val="24"/>
              </w:rPr>
              <w:t>DDS0027</w:t>
            </w:r>
          </w:p>
        </w:tc>
      </w:tr>
      <w:tr w:rsidTr="00A42638">
        <w:tblPrEx>
          <w:tblW w:w="0" w:type="auto"/>
          <w:tblInd w:w="1170" w:type="dxa"/>
          <w:tblLook w:val="04A0"/>
        </w:tblPrEx>
        <w:tc>
          <w:tcPr>
            <w:tcW w:w="3505" w:type="dxa"/>
          </w:tcPr>
          <w:p w:rsidR="00951657" w:rsidP="00A42638">
            <w:pPr>
              <w:rPr>
                <w:rFonts w:ascii="Arial" w:hAnsi="Arial" w:cs="Arial"/>
                <w:sz w:val="24"/>
                <w:szCs w:val="24"/>
              </w:rPr>
            </w:pPr>
            <w:r>
              <w:rPr>
                <w:rFonts w:ascii="Arial" w:hAnsi="Arial" w:cs="Arial"/>
                <w:sz w:val="24"/>
                <w:szCs w:val="24"/>
              </w:rPr>
              <w:t>A member of the public</w:t>
            </w:r>
          </w:p>
        </w:tc>
        <w:tc>
          <w:tcPr>
            <w:tcW w:w="1620" w:type="dxa"/>
          </w:tcPr>
          <w:p w:rsidR="00951657" w:rsidP="00A42638">
            <w:pPr>
              <w:rPr>
                <w:rFonts w:ascii="Arial" w:hAnsi="Arial" w:cs="Arial"/>
                <w:sz w:val="24"/>
                <w:szCs w:val="24"/>
              </w:rPr>
            </w:pPr>
            <w:r w:rsidRPr="3376473D">
              <w:rPr>
                <w:rFonts w:ascii="Arial" w:hAnsi="Arial" w:cs="Arial"/>
                <w:sz w:val="24"/>
                <w:szCs w:val="24"/>
              </w:rPr>
              <w:t>DDS0028</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 xml:space="preserve">Mrs Jennifer Bentley </w:t>
            </w:r>
          </w:p>
        </w:tc>
        <w:tc>
          <w:tcPr>
            <w:tcW w:w="1620" w:type="dxa"/>
          </w:tcPr>
          <w:p w:rsidR="00951657" w:rsidP="00A42638">
            <w:pPr>
              <w:rPr>
                <w:rFonts w:ascii="Arial" w:hAnsi="Arial" w:cs="Arial"/>
                <w:sz w:val="24"/>
                <w:szCs w:val="24"/>
              </w:rPr>
            </w:pPr>
            <w:r w:rsidRPr="3376473D">
              <w:rPr>
                <w:rFonts w:ascii="Arial" w:hAnsi="Arial" w:cs="Arial"/>
                <w:sz w:val="24"/>
                <w:szCs w:val="24"/>
              </w:rPr>
              <w:t>DDS0030</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Catherine Whitehead</w:t>
            </w:r>
          </w:p>
        </w:tc>
        <w:tc>
          <w:tcPr>
            <w:tcW w:w="1620" w:type="dxa"/>
          </w:tcPr>
          <w:p w:rsidR="00951657" w:rsidP="00A42638">
            <w:pPr>
              <w:rPr>
                <w:rFonts w:ascii="Arial" w:hAnsi="Arial" w:cs="Arial"/>
                <w:sz w:val="24"/>
                <w:szCs w:val="24"/>
              </w:rPr>
            </w:pPr>
            <w:r w:rsidRPr="3376473D">
              <w:rPr>
                <w:rFonts w:ascii="Arial" w:hAnsi="Arial" w:cs="Arial"/>
                <w:sz w:val="24"/>
                <w:szCs w:val="24"/>
              </w:rPr>
              <w:t>DDS0034</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A member of the public</w:t>
            </w:r>
          </w:p>
        </w:tc>
        <w:tc>
          <w:tcPr>
            <w:tcW w:w="1620" w:type="dxa"/>
          </w:tcPr>
          <w:p w:rsidR="00951657" w:rsidP="00A42638">
            <w:pPr>
              <w:rPr>
                <w:rFonts w:ascii="Arial" w:hAnsi="Arial" w:cs="Arial"/>
                <w:sz w:val="24"/>
                <w:szCs w:val="24"/>
              </w:rPr>
            </w:pPr>
            <w:r w:rsidRPr="3376473D">
              <w:rPr>
                <w:rFonts w:ascii="Arial" w:hAnsi="Arial" w:cs="Arial"/>
                <w:sz w:val="24"/>
                <w:szCs w:val="24"/>
              </w:rPr>
              <w:t>DDS0035</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Mr David Kerley</w:t>
            </w:r>
          </w:p>
        </w:tc>
        <w:tc>
          <w:tcPr>
            <w:tcW w:w="1620" w:type="dxa"/>
          </w:tcPr>
          <w:p w:rsidR="00951657" w:rsidP="00A42638">
            <w:pPr>
              <w:rPr>
                <w:rFonts w:ascii="Arial" w:hAnsi="Arial" w:cs="Arial"/>
                <w:sz w:val="24"/>
                <w:szCs w:val="24"/>
              </w:rPr>
            </w:pPr>
            <w:r w:rsidRPr="3376473D">
              <w:rPr>
                <w:rFonts w:ascii="Arial" w:hAnsi="Arial" w:cs="Arial"/>
                <w:sz w:val="24"/>
                <w:szCs w:val="24"/>
              </w:rPr>
              <w:t>DDS0036</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Rev. Dr Andrew Kirk</w:t>
            </w:r>
          </w:p>
        </w:tc>
        <w:tc>
          <w:tcPr>
            <w:tcW w:w="1620" w:type="dxa"/>
          </w:tcPr>
          <w:p w:rsidR="00951657" w:rsidP="00A42638">
            <w:pPr>
              <w:rPr>
                <w:rFonts w:ascii="Arial" w:hAnsi="Arial" w:cs="Arial"/>
                <w:sz w:val="24"/>
                <w:szCs w:val="24"/>
              </w:rPr>
            </w:pPr>
            <w:r w:rsidRPr="3376473D">
              <w:rPr>
                <w:rFonts w:ascii="Arial" w:hAnsi="Arial" w:cs="Arial"/>
                <w:sz w:val="24"/>
                <w:szCs w:val="24"/>
              </w:rPr>
              <w:t>DDS0037</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The Right Reverend Nicholas J G Sykes</w:t>
            </w:r>
          </w:p>
        </w:tc>
        <w:tc>
          <w:tcPr>
            <w:tcW w:w="1620" w:type="dxa"/>
          </w:tcPr>
          <w:p w:rsidR="00951657" w:rsidP="00A42638">
            <w:pPr>
              <w:rPr>
                <w:rFonts w:ascii="Arial" w:hAnsi="Arial" w:cs="Arial"/>
                <w:sz w:val="24"/>
                <w:szCs w:val="24"/>
              </w:rPr>
            </w:pPr>
            <w:r w:rsidRPr="3376473D">
              <w:rPr>
                <w:rFonts w:ascii="Arial" w:hAnsi="Arial" w:cs="Arial"/>
                <w:sz w:val="24"/>
                <w:szCs w:val="24"/>
              </w:rPr>
              <w:t>DDS0039</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Mr Ian Hames</w:t>
            </w:r>
          </w:p>
        </w:tc>
        <w:tc>
          <w:tcPr>
            <w:tcW w:w="1620" w:type="dxa"/>
          </w:tcPr>
          <w:p w:rsidR="00951657" w:rsidP="00A42638">
            <w:pPr>
              <w:rPr>
                <w:rFonts w:ascii="Arial" w:hAnsi="Arial" w:cs="Arial"/>
                <w:sz w:val="24"/>
                <w:szCs w:val="24"/>
              </w:rPr>
            </w:pPr>
            <w:r w:rsidRPr="3376473D">
              <w:rPr>
                <w:rFonts w:ascii="Arial" w:hAnsi="Arial" w:cs="Arial"/>
                <w:sz w:val="24"/>
                <w:szCs w:val="24"/>
              </w:rPr>
              <w:t>DDS0044</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 xml:space="preserve">Mr </w:t>
            </w:r>
            <w:r w:rsidRPr="3376473D">
              <w:rPr>
                <w:rFonts w:ascii="Arial" w:hAnsi="Arial" w:cs="Arial"/>
                <w:sz w:val="24"/>
                <w:szCs w:val="24"/>
              </w:rPr>
              <w:t>Mik</w:t>
            </w:r>
            <w:r w:rsidRPr="3376473D">
              <w:rPr>
                <w:rFonts w:ascii="Arial" w:hAnsi="Arial" w:cs="Arial"/>
                <w:sz w:val="24"/>
                <w:szCs w:val="24"/>
              </w:rPr>
              <w:t xml:space="preserve"> Clayton</w:t>
            </w:r>
          </w:p>
        </w:tc>
        <w:tc>
          <w:tcPr>
            <w:tcW w:w="1620" w:type="dxa"/>
          </w:tcPr>
          <w:p w:rsidR="00951657" w:rsidP="00A42638">
            <w:pPr>
              <w:rPr>
                <w:rFonts w:ascii="Arial" w:hAnsi="Arial" w:cs="Arial"/>
                <w:sz w:val="24"/>
                <w:szCs w:val="24"/>
              </w:rPr>
            </w:pPr>
            <w:r w:rsidRPr="3376473D">
              <w:rPr>
                <w:rFonts w:ascii="Arial" w:hAnsi="Arial" w:cs="Arial"/>
                <w:sz w:val="24"/>
                <w:szCs w:val="24"/>
              </w:rPr>
              <w:t>DDS0045</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H. Williams</w:t>
            </w:r>
          </w:p>
        </w:tc>
        <w:tc>
          <w:tcPr>
            <w:tcW w:w="1620" w:type="dxa"/>
          </w:tcPr>
          <w:p w:rsidR="00951657" w:rsidP="00A42638">
            <w:pPr>
              <w:rPr>
                <w:rFonts w:ascii="Arial" w:hAnsi="Arial" w:cs="Arial"/>
                <w:sz w:val="24"/>
                <w:szCs w:val="24"/>
              </w:rPr>
            </w:pPr>
            <w:r w:rsidRPr="3376473D">
              <w:rPr>
                <w:rFonts w:ascii="Arial" w:hAnsi="Arial" w:cs="Arial"/>
                <w:sz w:val="24"/>
                <w:szCs w:val="24"/>
              </w:rPr>
              <w:t>DDS0046</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Mr Alan Meyer</w:t>
            </w:r>
          </w:p>
        </w:tc>
        <w:tc>
          <w:tcPr>
            <w:tcW w:w="1620" w:type="dxa"/>
          </w:tcPr>
          <w:p w:rsidR="00951657" w:rsidP="00A42638">
            <w:pPr>
              <w:rPr>
                <w:rFonts w:ascii="Arial" w:hAnsi="Arial" w:cs="Arial"/>
                <w:sz w:val="24"/>
                <w:szCs w:val="24"/>
              </w:rPr>
            </w:pPr>
            <w:r w:rsidRPr="3376473D">
              <w:rPr>
                <w:rFonts w:ascii="Arial" w:hAnsi="Arial" w:cs="Arial"/>
                <w:sz w:val="24"/>
                <w:szCs w:val="24"/>
              </w:rPr>
              <w:t>DDS0049</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Emeritus Professor Jonathan Story</w:t>
            </w:r>
          </w:p>
        </w:tc>
        <w:tc>
          <w:tcPr>
            <w:tcW w:w="1620" w:type="dxa"/>
          </w:tcPr>
          <w:p w:rsidR="00951657" w:rsidP="00A42638">
            <w:pPr>
              <w:rPr>
                <w:rFonts w:ascii="Arial" w:hAnsi="Arial" w:cs="Arial"/>
                <w:sz w:val="24"/>
                <w:szCs w:val="24"/>
              </w:rPr>
            </w:pPr>
            <w:r w:rsidRPr="3376473D">
              <w:rPr>
                <w:rFonts w:ascii="Arial" w:hAnsi="Arial" w:cs="Arial"/>
                <w:sz w:val="24"/>
                <w:szCs w:val="24"/>
              </w:rPr>
              <w:t>DDS0051</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Mr Robyn Sones</w:t>
            </w:r>
          </w:p>
        </w:tc>
        <w:tc>
          <w:tcPr>
            <w:tcW w:w="1620" w:type="dxa"/>
          </w:tcPr>
          <w:p w:rsidR="00951657" w:rsidP="00A42638">
            <w:pPr>
              <w:rPr>
                <w:rFonts w:ascii="Arial" w:hAnsi="Arial" w:cs="Arial"/>
                <w:sz w:val="24"/>
                <w:szCs w:val="24"/>
              </w:rPr>
            </w:pPr>
            <w:r w:rsidRPr="3376473D">
              <w:rPr>
                <w:rFonts w:ascii="Arial" w:hAnsi="Arial" w:cs="Arial"/>
                <w:sz w:val="24"/>
                <w:szCs w:val="24"/>
              </w:rPr>
              <w:t>DDS0054</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Mr Stephen Stacey</w:t>
            </w:r>
          </w:p>
        </w:tc>
        <w:tc>
          <w:tcPr>
            <w:tcW w:w="1620" w:type="dxa"/>
          </w:tcPr>
          <w:p w:rsidR="00951657" w:rsidP="00A42638">
            <w:pPr>
              <w:rPr>
                <w:rFonts w:ascii="Arial" w:hAnsi="Arial" w:cs="Arial"/>
                <w:sz w:val="24"/>
                <w:szCs w:val="24"/>
              </w:rPr>
            </w:pPr>
            <w:r w:rsidRPr="3376473D">
              <w:rPr>
                <w:rFonts w:ascii="Arial" w:hAnsi="Arial" w:cs="Arial"/>
                <w:sz w:val="24"/>
                <w:szCs w:val="24"/>
              </w:rPr>
              <w:t>DDS0055</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3376473D">
              <w:rPr>
                <w:rFonts w:ascii="Arial" w:hAnsi="Arial" w:cs="Arial"/>
                <w:sz w:val="24"/>
                <w:szCs w:val="24"/>
              </w:rPr>
              <w:t xml:space="preserve">Mr </w:t>
            </w:r>
            <w:r w:rsidRPr="3376473D">
              <w:rPr>
                <w:rFonts w:ascii="Arial" w:hAnsi="Arial" w:cs="Arial"/>
                <w:sz w:val="24"/>
                <w:szCs w:val="24"/>
              </w:rPr>
              <w:t>Niel</w:t>
            </w:r>
            <w:r w:rsidRPr="3376473D">
              <w:rPr>
                <w:rFonts w:ascii="Arial" w:hAnsi="Arial" w:cs="Arial"/>
                <w:sz w:val="24"/>
                <w:szCs w:val="24"/>
              </w:rPr>
              <w:t xml:space="preserve"> </w:t>
            </w:r>
            <w:r w:rsidRPr="3376473D">
              <w:rPr>
                <w:rFonts w:ascii="Arial" w:hAnsi="Arial" w:cs="Arial"/>
                <w:sz w:val="24"/>
                <w:szCs w:val="24"/>
              </w:rPr>
              <w:t>Deepnarain</w:t>
            </w:r>
          </w:p>
        </w:tc>
        <w:tc>
          <w:tcPr>
            <w:tcW w:w="1620" w:type="dxa"/>
          </w:tcPr>
          <w:p w:rsidR="00951657" w:rsidP="00A42638">
            <w:pPr>
              <w:rPr>
                <w:rFonts w:ascii="Arial" w:hAnsi="Arial" w:cs="Arial"/>
                <w:sz w:val="24"/>
                <w:szCs w:val="24"/>
              </w:rPr>
            </w:pPr>
            <w:r w:rsidRPr="3376473D">
              <w:rPr>
                <w:rFonts w:ascii="Arial" w:hAnsi="Arial" w:cs="Arial"/>
                <w:sz w:val="24"/>
                <w:szCs w:val="24"/>
              </w:rPr>
              <w:t>DDS0062</w:t>
            </w:r>
          </w:p>
        </w:tc>
      </w:tr>
      <w:tr w:rsidTr="00A42638">
        <w:tblPrEx>
          <w:tblW w:w="0" w:type="auto"/>
          <w:tblInd w:w="1170" w:type="dxa"/>
          <w:tblLook w:val="04A0"/>
        </w:tblPrEx>
        <w:tc>
          <w:tcPr>
            <w:tcW w:w="3505" w:type="dxa"/>
          </w:tcPr>
          <w:p w:rsidR="00951657" w:rsidP="00A42638">
            <w:pPr>
              <w:rPr>
                <w:rFonts w:ascii="Arial" w:hAnsi="Arial" w:cs="Arial"/>
                <w:sz w:val="24"/>
                <w:szCs w:val="24"/>
              </w:rPr>
            </w:pPr>
            <w:r>
              <w:rPr>
                <w:rFonts w:ascii="Arial" w:hAnsi="Arial" w:cs="Arial"/>
                <w:sz w:val="24"/>
                <w:szCs w:val="24"/>
              </w:rPr>
              <w:t>A member of the public</w:t>
            </w:r>
          </w:p>
        </w:tc>
        <w:tc>
          <w:tcPr>
            <w:tcW w:w="1620" w:type="dxa"/>
          </w:tcPr>
          <w:p w:rsidR="00951657" w:rsidP="00A42638">
            <w:pPr>
              <w:rPr>
                <w:rFonts w:ascii="Arial" w:hAnsi="Arial" w:cs="Arial"/>
                <w:sz w:val="24"/>
                <w:szCs w:val="24"/>
              </w:rPr>
            </w:pPr>
            <w:r w:rsidRPr="3376473D">
              <w:rPr>
                <w:rFonts w:ascii="Arial" w:hAnsi="Arial" w:cs="Arial"/>
                <w:sz w:val="24"/>
                <w:szCs w:val="24"/>
              </w:rPr>
              <w:t>DDS0063</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 xml:space="preserve">Mrs J Thorpe </w:t>
            </w:r>
          </w:p>
        </w:tc>
        <w:tc>
          <w:tcPr>
            <w:tcW w:w="1620" w:type="dxa"/>
          </w:tcPr>
          <w:p w:rsidR="00951657" w:rsidP="00A42638">
            <w:r w:rsidRPr="01168D69">
              <w:rPr>
                <w:rFonts w:ascii="Arial" w:eastAsia="Arial" w:hAnsi="Arial" w:cs="Arial"/>
                <w:color w:val="000000" w:themeColor="text1"/>
                <w:sz w:val="24"/>
                <w:szCs w:val="24"/>
              </w:rPr>
              <w:t>DDS0065</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 xml:space="preserve">Dr Michael Buckley </w:t>
            </w:r>
          </w:p>
        </w:tc>
        <w:tc>
          <w:tcPr>
            <w:tcW w:w="1620" w:type="dxa"/>
          </w:tcPr>
          <w:p w:rsidR="00951657" w:rsidP="00A42638">
            <w:r w:rsidRPr="01168D69">
              <w:rPr>
                <w:rFonts w:ascii="Arial" w:eastAsia="Arial" w:hAnsi="Arial" w:cs="Arial"/>
                <w:color w:val="000000" w:themeColor="text1"/>
                <w:sz w:val="24"/>
                <w:szCs w:val="24"/>
              </w:rPr>
              <w:t>DDS0068</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Mr John Flynn</w:t>
            </w:r>
          </w:p>
        </w:tc>
        <w:tc>
          <w:tcPr>
            <w:tcW w:w="1620" w:type="dxa"/>
          </w:tcPr>
          <w:p w:rsidR="00951657" w:rsidP="00A42638">
            <w:r w:rsidRPr="01168D69">
              <w:rPr>
                <w:rFonts w:ascii="Arial" w:eastAsia="Arial" w:hAnsi="Arial" w:cs="Arial"/>
                <w:color w:val="000000" w:themeColor="text1"/>
                <w:sz w:val="24"/>
                <w:szCs w:val="24"/>
              </w:rPr>
              <w:t>DDS0071</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Mr Michael Hall</w:t>
            </w:r>
          </w:p>
        </w:tc>
        <w:tc>
          <w:tcPr>
            <w:tcW w:w="1620" w:type="dxa"/>
          </w:tcPr>
          <w:p w:rsidR="00951657" w:rsidP="00A42638">
            <w:r w:rsidRPr="01168D69">
              <w:rPr>
                <w:rFonts w:ascii="Arial" w:eastAsia="Arial" w:hAnsi="Arial" w:cs="Arial"/>
                <w:color w:val="000000" w:themeColor="text1"/>
                <w:sz w:val="24"/>
                <w:szCs w:val="24"/>
              </w:rPr>
              <w:t>DDS0072</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 xml:space="preserve">Mr Philip Gray </w:t>
            </w:r>
          </w:p>
        </w:tc>
        <w:tc>
          <w:tcPr>
            <w:tcW w:w="1620" w:type="dxa"/>
          </w:tcPr>
          <w:p w:rsidR="00951657" w:rsidP="00A42638">
            <w:r w:rsidRPr="01168D69">
              <w:rPr>
                <w:rFonts w:ascii="Arial" w:eastAsia="Arial" w:hAnsi="Arial" w:cs="Arial"/>
                <w:color w:val="000000" w:themeColor="text1"/>
                <w:sz w:val="24"/>
                <w:szCs w:val="24"/>
              </w:rPr>
              <w:t>DDS0073</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Mr Simon Creasey</w:t>
            </w:r>
          </w:p>
        </w:tc>
        <w:tc>
          <w:tcPr>
            <w:tcW w:w="1620" w:type="dxa"/>
          </w:tcPr>
          <w:p w:rsidR="00951657" w:rsidP="00A42638">
            <w:r w:rsidRPr="01168D69">
              <w:rPr>
                <w:rFonts w:ascii="Arial" w:eastAsia="Arial" w:hAnsi="Arial" w:cs="Arial"/>
                <w:color w:val="000000" w:themeColor="text1"/>
                <w:sz w:val="24"/>
                <w:szCs w:val="24"/>
              </w:rPr>
              <w:t>DDS0074</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 xml:space="preserve">Mr &amp; Mrs Paul </w:t>
            </w:r>
            <w:r w:rsidRPr="01168D69">
              <w:rPr>
                <w:rFonts w:ascii="Arial" w:hAnsi="Arial" w:cs="Arial"/>
                <w:sz w:val="24"/>
                <w:szCs w:val="24"/>
              </w:rPr>
              <w:t>Heawood</w:t>
            </w:r>
          </w:p>
        </w:tc>
        <w:tc>
          <w:tcPr>
            <w:tcW w:w="1620" w:type="dxa"/>
          </w:tcPr>
          <w:p w:rsidR="00951657" w:rsidP="00A42638">
            <w:r w:rsidRPr="01168D69">
              <w:rPr>
                <w:rFonts w:ascii="Arial" w:eastAsia="Arial" w:hAnsi="Arial" w:cs="Arial"/>
                <w:color w:val="000000" w:themeColor="text1"/>
                <w:sz w:val="24"/>
                <w:szCs w:val="24"/>
              </w:rPr>
              <w:t>DDS0077</w:t>
            </w:r>
          </w:p>
        </w:tc>
      </w:tr>
      <w:tr w:rsidTr="00A42638">
        <w:tblPrEx>
          <w:tblW w:w="0" w:type="auto"/>
          <w:tblInd w:w="1170" w:type="dxa"/>
          <w:tblLook w:val="04A0"/>
        </w:tblPrEx>
        <w:tc>
          <w:tcPr>
            <w:tcW w:w="3505" w:type="dxa"/>
          </w:tcPr>
          <w:p w:rsidR="00951657" w:rsidP="00A42638">
            <w:pPr>
              <w:rPr>
                <w:rFonts w:ascii="Arial" w:hAnsi="Arial" w:cs="Arial"/>
                <w:sz w:val="24"/>
                <w:szCs w:val="24"/>
              </w:rPr>
            </w:pPr>
            <w:r>
              <w:rPr>
                <w:rFonts w:ascii="Arial" w:hAnsi="Arial" w:cs="Arial"/>
                <w:sz w:val="24"/>
                <w:szCs w:val="24"/>
              </w:rPr>
              <w:t>A member of the public</w:t>
            </w:r>
          </w:p>
        </w:tc>
        <w:tc>
          <w:tcPr>
            <w:tcW w:w="1620" w:type="dxa"/>
          </w:tcPr>
          <w:p w:rsidR="00951657" w:rsidP="00A42638">
            <w:r w:rsidRPr="01168D69">
              <w:rPr>
                <w:rFonts w:ascii="Arial" w:eastAsia="Arial" w:hAnsi="Arial" w:cs="Arial"/>
                <w:color w:val="000000" w:themeColor="text1"/>
                <w:sz w:val="24"/>
                <w:szCs w:val="24"/>
              </w:rPr>
              <w:t>DDS0078</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 xml:space="preserve">Mr </w:t>
            </w:r>
            <w:r w:rsidRPr="01168D69">
              <w:rPr>
                <w:rFonts w:ascii="Arial" w:hAnsi="Arial" w:cs="Arial"/>
                <w:sz w:val="24"/>
                <w:szCs w:val="24"/>
              </w:rPr>
              <w:t>Edicula</w:t>
            </w:r>
            <w:r w:rsidRPr="01168D69">
              <w:rPr>
                <w:rFonts w:ascii="Arial" w:hAnsi="Arial" w:cs="Arial"/>
                <w:sz w:val="24"/>
                <w:szCs w:val="24"/>
              </w:rPr>
              <w:t xml:space="preserve"> George </w:t>
            </w:r>
          </w:p>
        </w:tc>
        <w:tc>
          <w:tcPr>
            <w:tcW w:w="1620" w:type="dxa"/>
          </w:tcPr>
          <w:p w:rsidR="00951657" w:rsidP="00A42638">
            <w:r w:rsidRPr="01168D69">
              <w:rPr>
                <w:rFonts w:ascii="Arial" w:eastAsia="Arial" w:hAnsi="Arial" w:cs="Arial"/>
                <w:color w:val="000000" w:themeColor="text1"/>
                <w:sz w:val="24"/>
                <w:szCs w:val="24"/>
              </w:rPr>
              <w:t>DDS0079</w:t>
            </w:r>
          </w:p>
        </w:tc>
      </w:tr>
      <w:tr w:rsidTr="00A42638">
        <w:tblPrEx>
          <w:tblW w:w="0" w:type="auto"/>
          <w:tblInd w:w="1170" w:type="dxa"/>
          <w:tblLook w:val="04A0"/>
        </w:tblPrEx>
        <w:tc>
          <w:tcPr>
            <w:tcW w:w="3505" w:type="dxa"/>
          </w:tcPr>
          <w:p w:rsidR="00951657" w:rsidP="00A42638">
            <w:pPr>
              <w:rPr>
                <w:rFonts w:ascii="Arial" w:hAnsi="Arial" w:cs="Arial"/>
                <w:sz w:val="24"/>
                <w:szCs w:val="24"/>
              </w:rPr>
            </w:pPr>
            <w:r>
              <w:rPr>
                <w:rFonts w:ascii="Arial" w:hAnsi="Arial" w:cs="Arial"/>
                <w:sz w:val="24"/>
                <w:szCs w:val="24"/>
              </w:rPr>
              <w:t>A member of the public</w:t>
            </w:r>
          </w:p>
        </w:tc>
        <w:tc>
          <w:tcPr>
            <w:tcW w:w="1620" w:type="dxa"/>
          </w:tcPr>
          <w:p w:rsidR="00951657" w:rsidP="00A42638">
            <w:r w:rsidRPr="01168D69">
              <w:rPr>
                <w:rFonts w:ascii="Arial" w:eastAsia="Arial" w:hAnsi="Arial" w:cs="Arial"/>
                <w:color w:val="000000" w:themeColor="text1"/>
                <w:sz w:val="24"/>
                <w:szCs w:val="24"/>
              </w:rPr>
              <w:t>DDS0080</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Mr Gerrard Davies</w:t>
            </w:r>
          </w:p>
        </w:tc>
        <w:tc>
          <w:tcPr>
            <w:tcW w:w="1620" w:type="dxa"/>
          </w:tcPr>
          <w:p w:rsidR="00951657" w:rsidP="00A42638">
            <w:r w:rsidRPr="01168D69">
              <w:rPr>
                <w:rFonts w:ascii="Arial" w:eastAsia="Arial" w:hAnsi="Arial" w:cs="Arial"/>
                <w:color w:val="000000" w:themeColor="text1"/>
                <w:sz w:val="24"/>
                <w:szCs w:val="24"/>
              </w:rPr>
              <w:t>DDS0081</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 xml:space="preserve">Mr Nigel Rowe </w:t>
            </w:r>
          </w:p>
        </w:tc>
        <w:tc>
          <w:tcPr>
            <w:tcW w:w="1620" w:type="dxa"/>
          </w:tcPr>
          <w:p w:rsidR="00951657" w:rsidP="00A42638">
            <w:r w:rsidRPr="01168D69">
              <w:rPr>
                <w:rFonts w:ascii="Arial" w:eastAsia="Arial" w:hAnsi="Arial" w:cs="Arial"/>
                <w:color w:val="000000" w:themeColor="text1"/>
                <w:sz w:val="24"/>
                <w:szCs w:val="24"/>
              </w:rPr>
              <w:t>DDS0082</w:t>
            </w:r>
          </w:p>
        </w:tc>
      </w:tr>
      <w:tr w:rsidTr="00A42638">
        <w:tblPrEx>
          <w:tblW w:w="0" w:type="auto"/>
          <w:tblInd w:w="1170" w:type="dxa"/>
          <w:tblLook w:val="04A0"/>
        </w:tblPrEx>
        <w:tc>
          <w:tcPr>
            <w:tcW w:w="3505" w:type="dxa"/>
          </w:tcPr>
          <w:p w:rsidR="00951657" w:rsidP="00A42638">
            <w:pPr>
              <w:rPr>
                <w:rFonts w:ascii="Arial" w:hAnsi="Arial" w:cs="Arial"/>
                <w:sz w:val="24"/>
                <w:szCs w:val="24"/>
              </w:rPr>
            </w:pPr>
            <w:r>
              <w:rPr>
                <w:rFonts w:ascii="Arial" w:hAnsi="Arial" w:cs="Arial"/>
                <w:sz w:val="24"/>
                <w:szCs w:val="24"/>
              </w:rPr>
              <w:t>A member of the public</w:t>
            </w:r>
          </w:p>
        </w:tc>
        <w:tc>
          <w:tcPr>
            <w:tcW w:w="1620" w:type="dxa"/>
          </w:tcPr>
          <w:p w:rsidR="00951657" w:rsidP="00A42638">
            <w:r w:rsidRPr="01168D69">
              <w:rPr>
                <w:rFonts w:ascii="Arial" w:eastAsia="Arial" w:hAnsi="Arial" w:cs="Arial"/>
                <w:color w:val="000000" w:themeColor="text1"/>
                <w:sz w:val="24"/>
                <w:szCs w:val="24"/>
              </w:rPr>
              <w:t>DDS0083</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Mr Anthony Crow</w:t>
            </w:r>
          </w:p>
        </w:tc>
        <w:tc>
          <w:tcPr>
            <w:tcW w:w="1620" w:type="dxa"/>
          </w:tcPr>
          <w:p w:rsidR="00951657" w:rsidP="00A42638">
            <w:r w:rsidRPr="01168D69">
              <w:rPr>
                <w:rFonts w:ascii="Arial" w:eastAsia="Arial" w:hAnsi="Arial" w:cs="Arial"/>
                <w:color w:val="000000" w:themeColor="text1"/>
                <w:sz w:val="24"/>
                <w:szCs w:val="24"/>
              </w:rPr>
              <w:t>DDS0084</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Louis Wilson</w:t>
            </w:r>
          </w:p>
        </w:tc>
        <w:tc>
          <w:tcPr>
            <w:tcW w:w="1620" w:type="dxa"/>
          </w:tcPr>
          <w:p w:rsidR="00951657" w:rsidP="00A42638">
            <w:r w:rsidRPr="01168D69">
              <w:rPr>
                <w:rFonts w:ascii="Arial" w:eastAsia="Arial" w:hAnsi="Arial" w:cs="Arial"/>
                <w:color w:val="000000" w:themeColor="text1"/>
                <w:sz w:val="24"/>
                <w:szCs w:val="24"/>
              </w:rPr>
              <w:t>DDS0087</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 xml:space="preserve">Dr Francis </w:t>
            </w:r>
            <w:r w:rsidRPr="01168D69">
              <w:rPr>
                <w:rFonts w:ascii="Arial" w:hAnsi="Arial" w:cs="Arial"/>
                <w:sz w:val="24"/>
                <w:szCs w:val="24"/>
              </w:rPr>
              <w:t>Sansbury</w:t>
            </w:r>
            <w:r w:rsidRPr="01168D69">
              <w:rPr>
                <w:rFonts w:ascii="Arial" w:hAnsi="Arial" w:cs="Arial"/>
                <w:sz w:val="24"/>
                <w:szCs w:val="24"/>
              </w:rPr>
              <w:t xml:space="preserve"> </w:t>
            </w:r>
          </w:p>
        </w:tc>
        <w:tc>
          <w:tcPr>
            <w:tcW w:w="1620" w:type="dxa"/>
          </w:tcPr>
          <w:p w:rsidR="00951657" w:rsidP="00A42638">
            <w:pPr>
              <w:rPr>
                <w:rFonts w:ascii="Arial" w:eastAsia="Arial" w:hAnsi="Arial" w:cs="Arial"/>
                <w:color w:val="000000" w:themeColor="text1"/>
                <w:sz w:val="24"/>
                <w:szCs w:val="24"/>
              </w:rPr>
            </w:pPr>
            <w:r w:rsidRPr="01168D69">
              <w:rPr>
                <w:rFonts w:ascii="Arial" w:eastAsia="Arial" w:hAnsi="Arial" w:cs="Arial"/>
                <w:color w:val="000000" w:themeColor="text1"/>
                <w:sz w:val="24"/>
                <w:szCs w:val="24"/>
              </w:rPr>
              <w:t>DDS0088</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Mr John King</w:t>
            </w:r>
          </w:p>
        </w:tc>
        <w:tc>
          <w:tcPr>
            <w:tcW w:w="1620" w:type="dxa"/>
          </w:tcPr>
          <w:p w:rsidR="00951657" w:rsidP="00A42638">
            <w:pPr>
              <w:rPr>
                <w:rFonts w:ascii="Arial" w:eastAsia="Arial" w:hAnsi="Arial" w:cs="Arial"/>
                <w:color w:val="000000" w:themeColor="text1"/>
                <w:sz w:val="24"/>
                <w:szCs w:val="24"/>
              </w:rPr>
            </w:pPr>
            <w:r w:rsidRPr="01168D69">
              <w:rPr>
                <w:rFonts w:ascii="Arial" w:eastAsia="Arial" w:hAnsi="Arial" w:cs="Arial"/>
                <w:color w:val="000000" w:themeColor="text1"/>
                <w:sz w:val="24"/>
                <w:szCs w:val="24"/>
              </w:rPr>
              <w:t>DDS0090</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 xml:space="preserve">Mr Russell Hargrave </w:t>
            </w:r>
          </w:p>
        </w:tc>
        <w:tc>
          <w:tcPr>
            <w:tcW w:w="1620" w:type="dxa"/>
          </w:tcPr>
          <w:p w:rsidR="00951657" w:rsidP="00A42638">
            <w:r w:rsidRPr="01168D69">
              <w:rPr>
                <w:rFonts w:ascii="Arial" w:eastAsia="Arial" w:hAnsi="Arial" w:cs="Arial"/>
                <w:color w:val="000000" w:themeColor="text1"/>
                <w:sz w:val="24"/>
                <w:szCs w:val="24"/>
              </w:rPr>
              <w:t>DDS0091</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Miss Elizabeth Wilson</w:t>
            </w:r>
          </w:p>
        </w:tc>
        <w:tc>
          <w:tcPr>
            <w:tcW w:w="1620" w:type="dxa"/>
          </w:tcPr>
          <w:p w:rsidR="00951657" w:rsidP="00A42638">
            <w:r w:rsidRPr="01168D69">
              <w:rPr>
                <w:rFonts w:ascii="Arial" w:eastAsia="Arial" w:hAnsi="Arial" w:cs="Arial"/>
                <w:color w:val="000000" w:themeColor="text1"/>
                <w:sz w:val="24"/>
                <w:szCs w:val="24"/>
              </w:rPr>
              <w:t>DDS0092</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Rev. Michael Dyce</w:t>
            </w:r>
          </w:p>
        </w:tc>
        <w:tc>
          <w:tcPr>
            <w:tcW w:w="1620" w:type="dxa"/>
          </w:tcPr>
          <w:p w:rsidR="00951657" w:rsidP="00A42638">
            <w:r w:rsidRPr="01168D69">
              <w:rPr>
                <w:rFonts w:ascii="Arial" w:eastAsia="Arial" w:hAnsi="Arial" w:cs="Arial"/>
                <w:color w:val="000000" w:themeColor="text1"/>
                <w:sz w:val="24"/>
                <w:szCs w:val="24"/>
              </w:rPr>
              <w:t>DDS0093</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 xml:space="preserve">Mr Alan Williams </w:t>
            </w:r>
          </w:p>
        </w:tc>
        <w:tc>
          <w:tcPr>
            <w:tcW w:w="1620" w:type="dxa"/>
          </w:tcPr>
          <w:p w:rsidR="00951657" w:rsidP="00A42638">
            <w:r w:rsidRPr="01168D69">
              <w:rPr>
                <w:rFonts w:ascii="Arial" w:eastAsia="Arial" w:hAnsi="Arial" w:cs="Arial"/>
                <w:color w:val="000000" w:themeColor="text1"/>
                <w:sz w:val="24"/>
                <w:szCs w:val="24"/>
              </w:rPr>
              <w:t>DDS0094</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Mr David Ball</w:t>
            </w:r>
          </w:p>
        </w:tc>
        <w:tc>
          <w:tcPr>
            <w:tcW w:w="1620" w:type="dxa"/>
          </w:tcPr>
          <w:p w:rsidR="00951657" w:rsidP="00A42638">
            <w:r w:rsidRPr="01168D69">
              <w:rPr>
                <w:rFonts w:ascii="Arial" w:eastAsia="Arial" w:hAnsi="Arial" w:cs="Arial"/>
                <w:color w:val="000000" w:themeColor="text1"/>
                <w:sz w:val="24"/>
                <w:szCs w:val="24"/>
              </w:rPr>
              <w:t>DDS0095</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 xml:space="preserve">Mr Richard </w:t>
            </w:r>
            <w:r w:rsidRPr="01168D69">
              <w:rPr>
                <w:rFonts w:ascii="Arial" w:hAnsi="Arial" w:cs="Arial"/>
                <w:sz w:val="24"/>
                <w:szCs w:val="24"/>
              </w:rPr>
              <w:t>Szczesiak</w:t>
            </w:r>
          </w:p>
        </w:tc>
        <w:tc>
          <w:tcPr>
            <w:tcW w:w="1620" w:type="dxa"/>
          </w:tcPr>
          <w:p w:rsidR="00951657" w:rsidP="00A42638">
            <w:r w:rsidRPr="01168D69">
              <w:rPr>
                <w:rFonts w:ascii="Arial" w:eastAsia="Arial" w:hAnsi="Arial" w:cs="Arial"/>
                <w:color w:val="000000" w:themeColor="text1"/>
                <w:sz w:val="24"/>
                <w:szCs w:val="24"/>
              </w:rPr>
              <w:t>DDS0097</w:t>
            </w:r>
          </w:p>
        </w:tc>
      </w:tr>
      <w:tr w:rsidTr="00A42638">
        <w:tblPrEx>
          <w:tblW w:w="0" w:type="auto"/>
          <w:tblInd w:w="1170" w:type="dxa"/>
          <w:tblLook w:val="04A0"/>
        </w:tblPrEx>
        <w:tc>
          <w:tcPr>
            <w:tcW w:w="3505" w:type="dxa"/>
          </w:tcPr>
          <w:p w:rsidR="00951657" w:rsidP="00A42638">
            <w:pPr>
              <w:rPr>
                <w:rFonts w:ascii="Arial" w:hAnsi="Arial" w:cs="Arial"/>
                <w:sz w:val="24"/>
                <w:szCs w:val="24"/>
              </w:rPr>
            </w:pPr>
            <w:r>
              <w:rPr>
                <w:rFonts w:ascii="Arial" w:hAnsi="Arial" w:cs="Arial"/>
                <w:sz w:val="24"/>
                <w:szCs w:val="24"/>
              </w:rPr>
              <w:t>A member of the public</w:t>
            </w:r>
            <w:r w:rsidRPr="01168D69">
              <w:rPr>
                <w:rFonts w:ascii="Arial" w:hAnsi="Arial" w:cs="Arial"/>
                <w:sz w:val="24"/>
                <w:szCs w:val="24"/>
              </w:rPr>
              <w:t xml:space="preserve"> </w:t>
            </w:r>
          </w:p>
        </w:tc>
        <w:tc>
          <w:tcPr>
            <w:tcW w:w="1620" w:type="dxa"/>
          </w:tcPr>
          <w:p w:rsidR="00951657" w:rsidP="00A42638">
            <w:r w:rsidRPr="01168D69">
              <w:rPr>
                <w:rFonts w:ascii="Arial" w:eastAsia="Arial" w:hAnsi="Arial" w:cs="Arial"/>
                <w:color w:val="000000" w:themeColor="text1"/>
                <w:sz w:val="24"/>
                <w:szCs w:val="24"/>
              </w:rPr>
              <w:t>DDS0098</w:t>
            </w:r>
          </w:p>
        </w:tc>
      </w:tr>
      <w:tr w:rsidTr="00A42638">
        <w:tblPrEx>
          <w:tblW w:w="0" w:type="auto"/>
          <w:tblInd w:w="1170" w:type="dxa"/>
          <w:tblLook w:val="04A0"/>
        </w:tblPrEx>
        <w:tc>
          <w:tcPr>
            <w:tcW w:w="3505" w:type="dxa"/>
          </w:tcPr>
          <w:p w:rsidR="00951657" w:rsidP="00A42638">
            <w:pPr>
              <w:rPr>
                <w:rFonts w:ascii="Arial" w:hAnsi="Arial" w:cs="Arial"/>
                <w:sz w:val="24"/>
                <w:szCs w:val="24"/>
              </w:rPr>
            </w:pPr>
            <w:r w:rsidRPr="01168D69">
              <w:rPr>
                <w:rFonts w:ascii="Arial" w:hAnsi="Arial" w:cs="Arial"/>
                <w:sz w:val="24"/>
                <w:szCs w:val="24"/>
              </w:rPr>
              <w:t>Mrs Anne Lavers</w:t>
            </w:r>
          </w:p>
        </w:tc>
        <w:tc>
          <w:tcPr>
            <w:tcW w:w="1620" w:type="dxa"/>
          </w:tcPr>
          <w:p w:rsidR="00951657" w:rsidP="00A42638">
            <w:r w:rsidRPr="01168D69">
              <w:rPr>
                <w:rFonts w:ascii="Arial" w:eastAsia="Arial" w:hAnsi="Arial" w:cs="Arial"/>
                <w:color w:val="000000" w:themeColor="text1"/>
                <w:sz w:val="24"/>
                <w:szCs w:val="24"/>
              </w:rPr>
              <w:t>DDS0099</w:t>
            </w:r>
          </w:p>
        </w:tc>
      </w:tr>
      <w:tr w:rsidTr="00A42638">
        <w:tblPrEx>
          <w:tblW w:w="0" w:type="auto"/>
          <w:tblInd w:w="1170" w:type="dxa"/>
          <w:tblLook w:val="04A0"/>
        </w:tblPrEx>
        <w:tc>
          <w:tcPr>
            <w:tcW w:w="3505" w:type="dxa"/>
          </w:tcPr>
          <w:p w:rsidR="00951657" w:rsidP="00A42638">
            <w:pPr>
              <w:rPr>
                <w:rFonts w:ascii="Arial" w:eastAsia="Arial" w:hAnsi="Arial" w:cs="Arial"/>
                <w:color w:val="000000" w:themeColor="text1"/>
                <w:sz w:val="24"/>
                <w:szCs w:val="24"/>
              </w:rPr>
            </w:pPr>
            <w:r w:rsidRPr="01168D69">
              <w:rPr>
                <w:rFonts w:ascii="Arial" w:eastAsia="Arial" w:hAnsi="Arial" w:cs="Arial"/>
                <w:color w:val="000000" w:themeColor="text1"/>
                <w:sz w:val="24"/>
                <w:szCs w:val="24"/>
              </w:rPr>
              <w:t xml:space="preserve">Mr Martin Morley </w:t>
            </w:r>
          </w:p>
        </w:tc>
        <w:tc>
          <w:tcPr>
            <w:tcW w:w="1620" w:type="dxa"/>
          </w:tcPr>
          <w:p w:rsidR="00951657" w:rsidP="00A42638">
            <w:r w:rsidRPr="01168D69">
              <w:rPr>
                <w:rFonts w:ascii="Arial" w:eastAsia="Arial" w:hAnsi="Arial" w:cs="Arial"/>
                <w:color w:val="000000" w:themeColor="text1"/>
                <w:sz w:val="24"/>
                <w:szCs w:val="24"/>
              </w:rPr>
              <w:t>DDS0101</w:t>
            </w:r>
          </w:p>
        </w:tc>
      </w:tr>
      <w:tr w:rsidTr="00A42638">
        <w:tblPrEx>
          <w:tblW w:w="0" w:type="auto"/>
          <w:tblInd w:w="1170" w:type="dxa"/>
          <w:tblLook w:val="04A0"/>
        </w:tblPrEx>
        <w:tc>
          <w:tcPr>
            <w:tcW w:w="3505" w:type="dxa"/>
          </w:tcPr>
          <w:p w:rsidR="00951657" w:rsidP="00A42638">
            <w:pPr>
              <w:rPr>
                <w:rFonts w:ascii="Arial" w:eastAsia="Arial" w:hAnsi="Arial" w:cs="Arial"/>
                <w:color w:val="000000" w:themeColor="text1"/>
                <w:sz w:val="24"/>
                <w:szCs w:val="24"/>
              </w:rPr>
            </w:pPr>
            <w:r w:rsidRPr="01168D69">
              <w:rPr>
                <w:rFonts w:ascii="Arial" w:eastAsia="Arial" w:hAnsi="Arial" w:cs="Arial"/>
                <w:color w:val="000000" w:themeColor="text1"/>
                <w:sz w:val="24"/>
                <w:szCs w:val="24"/>
              </w:rPr>
              <w:t>The Rev. Philip Seddon</w:t>
            </w:r>
          </w:p>
        </w:tc>
        <w:tc>
          <w:tcPr>
            <w:tcW w:w="1620" w:type="dxa"/>
          </w:tcPr>
          <w:p w:rsidR="00951657" w:rsidP="00A42638">
            <w:r w:rsidRPr="01168D69">
              <w:rPr>
                <w:rFonts w:ascii="Arial" w:eastAsia="Arial" w:hAnsi="Arial" w:cs="Arial"/>
                <w:color w:val="000000" w:themeColor="text1"/>
                <w:sz w:val="24"/>
                <w:szCs w:val="24"/>
              </w:rPr>
              <w:t>DDS0104</w:t>
            </w:r>
          </w:p>
        </w:tc>
      </w:tr>
      <w:tr w:rsidTr="00A42638">
        <w:tblPrEx>
          <w:tblW w:w="0" w:type="auto"/>
          <w:tblInd w:w="1170" w:type="dxa"/>
          <w:tblLook w:val="04A0"/>
        </w:tblPrEx>
        <w:tc>
          <w:tcPr>
            <w:tcW w:w="3505" w:type="dxa"/>
          </w:tcPr>
          <w:p w:rsidR="00951657" w:rsidP="00A42638">
            <w:pPr>
              <w:rPr>
                <w:rFonts w:ascii="Arial" w:eastAsia="Arial" w:hAnsi="Arial" w:cs="Arial"/>
                <w:color w:val="000000" w:themeColor="text1"/>
                <w:sz w:val="24"/>
                <w:szCs w:val="24"/>
              </w:rPr>
            </w:pPr>
            <w:r w:rsidRPr="01168D69">
              <w:rPr>
                <w:rFonts w:ascii="Arial" w:eastAsia="Arial" w:hAnsi="Arial" w:cs="Arial"/>
                <w:color w:val="000000" w:themeColor="text1"/>
                <w:sz w:val="24"/>
                <w:szCs w:val="24"/>
              </w:rPr>
              <w:t>Anthony Trafford</w:t>
            </w:r>
          </w:p>
        </w:tc>
        <w:tc>
          <w:tcPr>
            <w:tcW w:w="1620" w:type="dxa"/>
          </w:tcPr>
          <w:p w:rsidR="00951657" w:rsidP="00A42638">
            <w:r w:rsidRPr="01168D69">
              <w:rPr>
                <w:rFonts w:ascii="Arial" w:eastAsia="Arial" w:hAnsi="Arial" w:cs="Arial"/>
                <w:color w:val="000000" w:themeColor="text1"/>
                <w:sz w:val="24"/>
                <w:szCs w:val="24"/>
              </w:rPr>
              <w:t>DDS0105</w:t>
            </w:r>
          </w:p>
        </w:tc>
      </w:tr>
      <w:tr w:rsidTr="00A42638">
        <w:tblPrEx>
          <w:tblW w:w="0" w:type="auto"/>
          <w:tblInd w:w="1170" w:type="dxa"/>
          <w:tblLook w:val="04A0"/>
        </w:tblPrEx>
        <w:tc>
          <w:tcPr>
            <w:tcW w:w="3505" w:type="dxa"/>
          </w:tcPr>
          <w:p w:rsidR="00951657" w:rsidP="00A42638">
            <w:r w:rsidRPr="01168D69">
              <w:rPr>
                <w:rFonts w:ascii="Arial" w:eastAsia="Arial" w:hAnsi="Arial" w:cs="Arial"/>
                <w:color w:val="000000" w:themeColor="text1"/>
                <w:sz w:val="24"/>
                <w:szCs w:val="24"/>
              </w:rPr>
              <w:t>A member of the public</w:t>
            </w:r>
          </w:p>
        </w:tc>
        <w:tc>
          <w:tcPr>
            <w:tcW w:w="1620" w:type="dxa"/>
          </w:tcPr>
          <w:p w:rsidR="00951657" w:rsidP="00A42638">
            <w:r w:rsidRPr="01168D69">
              <w:rPr>
                <w:rFonts w:ascii="Arial" w:eastAsia="Arial" w:hAnsi="Arial" w:cs="Arial"/>
                <w:color w:val="000000" w:themeColor="text1"/>
                <w:sz w:val="24"/>
                <w:szCs w:val="24"/>
              </w:rPr>
              <w:t>DDS0109</w:t>
            </w:r>
          </w:p>
        </w:tc>
      </w:tr>
      <w:tr w:rsidTr="00A42638">
        <w:tblPrEx>
          <w:tblW w:w="0" w:type="auto"/>
          <w:tblInd w:w="1170" w:type="dxa"/>
          <w:tblLook w:val="04A0"/>
        </w:tblPrEx>
        <w:tc>
          <w:tcPr>
            <w:tcW w:w="3505" w:type="dxa"/>
          </w:tcPr>
          <w:p w:rsidR="00951657" w:rsidP="00A42638">
            <w:pPr>
              <w:rPr>
                <w:rFonts w:ascii="Arial" w:eastAsia="Arial" w:hAnsi="Arial" w:cs="Arial"/>
                <w:color w:val="000000" w:themeColor="text1"/>
                <w:sz w:val="24"/>
                <w:szCs w:val="24"/>
              </w:rPr>
            </w:pPr>
            <w:r w:rsidRPr="01168D69">
              <w:rPr>
                <w:rFonts w:ascii="Arial" w:eastAsia="Arial" w:hAnsi="Arial" w:cs="Arial"/>
                <w:color w:val="000000" w:themeColor="text1"/>
                <w:sz w:val="24"/>
                <w:szCs w:val="24"/>
              </w:rPr>
              <w:t xml:space="preserve">Dianne Howarth </w:t>
            </w:r>
          </w:p>
        </w:tc>
        <w:tc>
          <w:tcPr>
            <w:tcW w:w="1620" w:type="dxa"/>
          </w:tcPr>
          <w:p w:rsidR="00951657" w:rsidP="00A42638">
            <w:r w:rsidRPr="01168D69">
              <w:rPr>
                <w:rFonts w:ascii="Arial" w:eastAsia="Arial" w:hAnsi="Arial" w:cs="Arial"/>
                <w:color w:val="000000" w:themeColor="text1"/>
                <w:sz w:val="24"/>
                <w:szCs w:val="24"/>
              </w:rPr>
              <w:t>DDS0110</w:t>
            </w:r>
          </w:p>
        </w:tc>
      </w:tr>
      <w:tr w:rsidTr="00A42638">
        <w:tblPrEx>
          <w:tblW w:w="0" w:type="auto"/>
          <w:tblInd w:w="1170" w:type="dxa"/>
          <w:tblLook w:val="04A0"/>
        </w:tblPrEx>
        <w:tc>
          <w:tcPr>
            <w:tcW w:w="3505" w:type="dxa"/>
          </w:tcPr>
          <w:p w:rsidR="00951657" w:rsidRPr="01168D69" w:rsidP="00A42638">
            <w:pPr>
              <w:rPr>
                <w:rFonts w:ascii="Arial" w:eastAsia="Arial" w:hAnsi="Arial" w:cs="Arial"/>
                <w:color w:val="000000" w:themeColor="text1"/>
                <w:sz w:val="24"/>
                <w:szCs w:val="24"/>
              </w:rPr>
            </w:pPr>
            <w:r>
              <w:rPr>
                <w:rFonts w:ascii="Arial" w:eastAsia="Arial" w:hAnsi="Arial" w:cs="Arial"/>
                <w:color w:val="000000" w:themeColor="text1"/>
                <w:sz w:val="24"/>
                <w:szCs w:val="24"/>
              </w:rPr>
              <w:t>Mr Donald Fleming</w:t>
            </w:r>
          </w:p>
        </w:tc>
        <w:tc>
          <w:tcPr>
            <w:tcW w:w="1620" w:type="dxa"/>
          </w:tcPr>
          <w:p w:rsidR="00951657" w:rsidRPr="01168D69" w:rsidP="00A42638">
            <w:pPr>
              <w:rPr>
                <w:rFonts w:ascii="Arial" w:eastAsia="Arial" w:hAnsi="Arial" w:cs="Arial"/>
                <w:color w:val="000000" w:themeColor="text1"/>
                <w:sz w:val="24"/>
                <w:szCs w:val="24"/>
              </w:rPr>
            </w:pPr>
            <w:r>
              <w:rPr>
                <w:rFonts w:ascii="Arial" w:eastAsia="Arial" w:hAnsi="Arial" w:cs="Arial"/>
                <w:color w:val="000000" w:themeColor="text1"/>
                <w:sz w:val="24"/>
                <w:szCs w:val="24"/>
              </w:rPr>
              <w:t>DDS0111</w:t>
            </w:r>
          </w:p>
        </w:tc>
      </w:tr>
      <w:tr w:rsidTr="00A42638">
        <w:tblPrEx>
          <w:tblW w:w="0" w:type="auto"/>
          <w:tblInd w:w="1170" w:type="dxa"/>
          <w:tblLook w:val="04A0"/>
        </w:tblPrEx>
        <w:tc>
          <w:tcPr>
            <w:tcW w:w="3505" w:type="dxa"/>
          </w:tcPr>
          <w:p w:rsidR="00951657" w:rsidRPr="01168D69" w:rsidP="00A42638">
            <w:pPr>
              <w:rPr>
                <w:rFonts w:ascii="Arial" w:eastAsia="Arial" w:hAnsi="Arial" w:cs="Arial"/>
                <w:color w:val="000000" w:themeColor="text1"/>
                <w:sz w:val="24"/>
                <w:szCs w:val="24"/>
              </w:rPr>
            </w:pPr>
            <w:r>
              <w:rPr>
                <w:rFonts w:ascii="Arial" w:eastAsia="Arial" w:hAnsi="Arial" w:cs="Arial"/>
                <w:color w:val="000000" w:themeColor="text1"/>
                <w:sz w:val="24"/>
                <w:szCs w:val="24"/>
              </w:rPr>
              <w:t>Mrs Elizabeth Powell</w:t>
            </w:r>
          </w:p>
        </w:tc>
        <w:tc>
          <w:tcPr>
            <w:tcW w:w="1620" w:type="dxa"/>
          </w:tcPr>
          <w:p w:rsidR="00951657" w:rsidRPr="01168D69" w:rsidP="00A42638">
            <w:pPr>
              <w:rPr>
                <w:rFonts w:ascii="Arial" w:eastAsia="Arial" w:hAnsi="Arial" w:cs="Arial"/>
                <w:color w:val="000000" w:themeColor="text1"/>
                <w:sz w:val="24"/>
                <w:szCs w:val="24"/>
              </w:rPr>
            </w:pPr>
            <w:r>
              <w:rPr>
                <w:rFonts w:ascii="Arial" w:eastAsia="Arial" w:hAnsi="Arial" w:cs="Arial"/>
                <w:color w:val="000000" w:themeColor="text1"/>
                <w:sz w:val="24"/>
                <w:szCs w:val="24"/>
              </w:rPr>
              <w:t>DDS0112</w:t>
            </w:r>
          </w:p>
        </w:tc>
      </w:tr>
      <w:tr w:rsidTr="00A42638">
        <w:tblPrEx>
          <w:tblW w:w="0" w:type="auto"/>
          <w:tblInd w:w="1170" w:type="dxa"/>
          <w:tblLook w:val="04A0"/>
        </w:tblPrEx>
        <w:tc>
          <w:tcPr>
            <w:tcW w:w="3505" w:type="dxa"/>
          </w:tcPr>
          <w:p w:rsidR="00951657" w:rsidRPr="01168D69" w:rsidP="00A42638">
            <w:pPr>
              <w:rPr>
                <w:rFonts w:ascii="Arial" w:eastAsia="Arial" w:hAnsi="Arial" w:cs="Arial"/>
                <w:color w:val="000000" w:themeColor="text1"/>
                <w:sz w:val="24"/>
                <w:szCs w:val="24"/>
              </w:rPr>
            </w:pPr>
            <w:r>
              <w:rPr>
                <w:rFonts w:ascii="Arial" w:eastAsia="Arial" w:hAnsi="Arial" w:cs="Arial"/>
                <w:color w:val="000000" w:themeColor="text1"/>
                <w:sz w:val="24"/>
                <w:szCs w:val="24"/>
              </w:rPr>
              <w:t>France Berrill</w:t>
            </w:r>
          </w:p>
        </w:tc>
        <w:tc>
          <w:tcPr>
            <w:tcW w:w="1620" w:type="dxa"/>
          </w:tcPr>
          <w:p w:rsidR="00951657" w:rsidRPr="01168D69" w:rsidP="00A42638">
            <w:pPr>
              <w:rPr>
                <w:rFonts w:ascii="Arial" w:eastAsia="Arial" w:hAnsi="Arial" w:cs="Arial"/>
                <w:color w:val="000000" w:themeColor="text1"/>
                <w:sz w:val="24"/>
                <w:szCs w:val="24"/>
              </w:rPr>
            </w:pPr>
            <w:r>
              <w:rPr>
                <w:rFonts w:ascii="Arial" w:eastAsia="Arial" w:hAnsi="Arial" w:cs="Arial"/>
                <w:color w:val="000000" w:themeColor="text1"/>
                <w:sz w:val="24"/>
                <w:szCs w:val="24"/>
              </w:rPr>
              <w:t>DDS0113</w:t>
            </w:r>
          </w:p>
        </w:tc>
      </w:tr>
      <w:tr w:rsidTr="00A42638">
        <w:tblPrEx>
          <w:tblW w:w="0" w:type="auto"/>
          <w:tblInd w:w="1170" w:type="dxa"/>
          <w:tblLook w:val="04A0"/>
        </w:tblPrEx>
        <w:tc>
          <w:tcPr>
            <w:tcW w:w="3505" w:type="dxa"/>
          </w:tcPr>
          <w:p w:rsidR="00951657" w:rsidRPr="01168D69" w:rsidP="00A42638">
            <w:pPr>
              <w:rPr>
                <w:rFonts w:ascii="Arial" w:eastAsia="Arial" w:hAnsi="Arial" w:cs="Arial"/>
                <w:color w:val="000000" w:themeColor="text1"/>
                <w:sz w:val="24"/>
                <w:szCs w:val="24"/>
              </w:rPr>
            </w:pPr>
            <w:r>
              <w:rPr>
                <w:rFonts w:ascii="Arial" w:eastAsia="Arial" w:hAnsi="Arial" w:cs="Arial"/>
                <w:color w:val="000000" w:themeColor="text1"/>
                <w:sz w:val="24"/>
                <w:szCs w:val="24"/>
              </w:rPr>
              <w:t>Rec Chris Taylor</w:t>
            </w:r>
          </w:p>
        </w:tc>
        <w:tc>
          <w:tcPr>
            <w:tcW w:w="1620" w:type="dxa"/>
          </w:tcPr>
          <w:p w:rsidR="00951657" w:rsidRPr="01168D69" w:rsidP="00A42638">
            <w:pPr>
              <w:rPr>
                <w:rFonts w:ascii="Arial" w:eastAsia="Arial" w:hAnsi="Arial" w:cs="Arial"/>
                <w:color w:val="000000" w:themeColor="text1"/>
                <w:sz w:val="24"/>
                <w:szCs w:val="24"/>
              </w:rPr>
            </w:pPr>
            <w:r>
              <w:rPr>
                <w:rFonts w:ascii="Arial" w:eastAsia="Arial" w:hAnsi="Arial" w:cs="Arial"/>
                <w:color w:val="000000" w:themeColor="text1"/>
                <w:sz w:val="24"/>
                <w:szCs w:val="24"/>
              </w:rPr>
              <w:t>DDS0114</w:t>
            </w:r>
          </w:p>
        </w:tc>
      </w:tr>
      <w:tr w:rsidTr="00A42638">
        <w:tblPrEx>
          <w:tblW w:w="0" w:type="auto"/>
          <w:tblInd w:w="1170" w:type="dxa"/>
          <w:tblLook w:val="04A0"/>
        </w:tblPrEx>
        <w:tc>
          <w:tcPr>
            <w:tcW w:w="3505" w:type="dxa"/>
          </w:tcPr>
          <w:p w:rsidR="00951657" w:rsidRPr="01168D69" w:rsidP="00A42638">
            <w:pPr>
              <w:rPr>
                <w:rFonts w:ascii="Arial" w:eastAsia="Arial" w:hAnsi="Arial" w:cs="Arial"/>
                <w:color w:val="000000" w:themeColor="text1"/>
                <w:sz w:val="24"/>
                <w:szCs w:val="24"/>
              </w:rPr>
            </w:pPr>
            <w:r>
              <w:rPr>
                <w:rFonts w:ascii="Arial" w:eastAsia="Arial" w:hAnsi="Arial" w:cs="Arial"/>
                <w:color w:val="000000" w:themeColor="text1"/>
                <w:sz w:val="24"/>
                <w:szCs w:val="24"/>
              </w:rPr>
              <w:t>Nick Butt</w:t>
            </w:r>
          </w:p>
        </w:tc>
        <w:tc>
          <w:tcPr>
            <w:tcW w:w="1620" w:type="dxa"/>
          </w:tcPr>
          <w:p w:rsidR="00951657" w:rsidRPr="01168D69" w:rsidP="00A42638">
            <w:pPr>
              <w:rPr>
                <w:rFonts w:ascii="Arial" w:eastAsia="Arial" w:hAnsi="Arial" w:cs="Arial"/>
                <w:color w:val="000000" w:themeColor="text1"/>
                <w:sz w:val="24"/>
                <w:szCs w:val="24"/>
              </w:rPr>
            </w:pPr>
            <w:r>
              <w:rPr>
                <w:rFonts w:ascii="Arial" w:eastAsia="Arial" w:hAnsi="Arial" w:cs="Arial"/>
                <w:color w:val="000000" w:themeColor="text1"/>
                <w:sz w:val="24"/>
                <w:szCs w:val="24"/>
              </w:rPr>
              <w:t>DDS0116</w:t>
            </w:r>
          </w:p>
        </w:tc>
      </w:tr>
    </w:tbl>
    <w:p w:rsidR="00951657" w:rsidP="00951657">
      <w:pPr>
        <w:rPr>
          <w:rFonts w:ascii="Arial" w:hAnsi="Arial" w:cs="Arial"/>
          <w:sz w:val="24"/>
          <w:szCs w:val="24"/>
        </w:rPr>
      </w:pPr>
    </w:p>
    <w:p w:rsidR="0018280E" w:rsidP="0018280E">
      <w:pPr>
        <w:jc w:val="center"/>
        <w:rPr>
          <w:rFonts w:ascii="Arial" w:eastAsia="Arial" w:hAnsi="Arial" w:cs="Arial"/>
          <w:b/>
          <w:bCs/>
          <w:sz w:val="24"/>
          <w:szCs w:val="24"/>
        </w:rPr>
      </w:pPr>
    </w:p>
    <w:p w:rsidR="0018280E" w:rsidP="0018280E">
      <w:pPr>
        <w:jc w:val="center"/>
        <w:rPr>
          <w:rFonts w:ascii="Arial" w:eastAsia="Arial" w:hAnsi="Arial" w:cs="Arial"/>
          <w:b/>
          <w:bCs/>
          <w:sz w:val="24"/>
          <w:szCs w:val="24"/>
        </w:rPr>
      </w:pPr>
    </w:p>
    <w:p w:rsidR="0018280E" w:rsidP="0018280E">
      <w:pPr>
        <w:jc w:val="center"/>
        <w:rPr>
          <w:rFonts w:ascii="Arial" w:eastAsia="Arial" w:hAnsi="Arial" w:cs="Arial"/>
          <w:b/>
          <w:bCs/>
          <w:sz w:val="24"/>
          <w:szCs w:val="24"/>
        </w:rPr>
      </w:pPr>
    </w:p>
    <w:p w:rsidR="0018280E" w:rsidP="0018280E">
      <w:pPr>
        <w:jc w:val="center"/>
        <w:rPr>
          <w:rFonts w:ascii="Arial" w:eastAsia="Arial" w:hAnsi="Arial" w:cs="Arial"/>
          <w:b/>
          <w:bCs/>
          <w:sz w:val="24"/>
          <w:szCs w:val="24"/>
        </w:rPr>
      </w:pPr>
    </w:p>
    <w:p w:rsidR="0018280E" w:rsidP="0018280E">
      <w:pPr>
        <w:jc w:val="center"/>
        <w:rPr>
          <w:rFonts w:ascii="Arial" w:eastAsia="Arial" w:hAnsi="Arial" w:cs="Arial"/>
          <w:b/>
          <w:bCs/>
          <w:sz w:val="24"/>
          <w:szCs w:val="24"/>
        </w:rPr>
      </w:pPr>
    </w:p>
    <w:p w:rsidR="0018280E" w:rsidP="0018280E">
      <w:pPr>
        <w:jc w:val="center"/>
        <w:rPr>
          <w:rFonts w:ascii="Arial" w:eastAsia="Arial" w:hAnsi="Arial" w:cs="Arial"/>
          <w:b/>
          <w:bCs/>
          <w:sz w:val="24"/>
          <w:szCs w:val="24"/>
        </w:rPr>
      </w:pPr>
    </w:p>
    <w:p w:rsidR="0018280E" w:rsidP="0018280E">
      <w:pPr>
        <w:jc w:val="center"/>
        <w:rPr>
          <w:rFonts w:ascii="Arial" w:eastAsia="Arial" w:hAnsi="Arial" w:cs="Arial"/>
          <w:b/>
          <w:bCs/>
          <w:sz w:val="24"/>
          <w:szCs w:val="24"/>
        </w:rPr>
      </w:pPr>
    </w:p>
    <w:p w:rsidR="0018280E" w:rsidP="0018280E">
      <w:pPr>
        <w:jc w:val="center"/>
        <w:rPr>
          <w:rFonts w:ascii="Arial" w:eastAsia="Arial" w:hAnsi="Arial" w:cs="Arial"/>
          <w:b/>
          <w:bCs/>
          <w:sz w:val="24"/>
          <w:szCs w:val="24"/>
        </w:rPr>
      </w:pPr>
      <w:r w:rsidRPr="161A5C5E">
        <w:rPr>
          <w:rFonts w:ascii="Arial" w:eastAsia="Arial" w:hAnsi="Arial" w:cs="Arial"/>
          <w:b/>
          <w:bCs/>
          <w:sz w:val="24"/>
          <w:szCs w:val="24"/>
        </w:rPr>
        <w:t xml:space="preserve"> </w:t>
      </w:r>
      <w:r>
        <w:rPr>
          <w:rFonts w:ascii="Arial" w:eastAsia="Arial" w:hAnsi="Arial" w:cs="Arial"/>
          <w:b/>
          <w:bCs/>
          <w:sz w:val="24"/>
          <w:szCs w:val="24"/>
        </w:rPr>
        <w:t>Monday 15 June</w:t>
      </w:r>
      <w:r w:rsidRPr="161A5C5E">
        <w:rPr>
          <w:rFonts w:ascii="Arial" w:eastAsia="Arial" w:hAnsi="Arial" w:cs="Arial"/>
          <w:b/>
          <w:bCs/>
          <w:sz w:val="24"/>
          <w:szCs w:val="24"/>
        </w:rPr>
        <w:t xml:space="preserve"> 2020</w:t>
      </w:r>
    </w:p>
    <w:p w:rsidR="0018280E" w:rsidRPr="00A920AC" w:rsidP="0018280E">
      <w:pPr>
        <w:jc w:val="center"/>
      </w:pPr>
      <w:r w:rsidRPr="00A920AC">
        <w:rPr>
          <w:rFonts w:ascii="Arial" w:eastAsia="Arial" w:hAnsi="Arial" w:cs="Arial"/>
          <w:sz w:val="24"/>
          <w:szCs w:val="24"/>
        </w:rPr>
        <w:t>Virtual Meeting</w:t>
      </w:r>
    </w:p>
    <w:p w:rsidR="0018280E" w:rsidP="0018280E">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18280E" w:rsidRPr="00AB3ED1" w:rsidP="0018280E">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18280E"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 Brabazon of</w:t>
            </w:r>
            <w:r w:rsidRPr="00FE1100">
              <w:rPr>
                <w:rFonts w:ascii="Arial" w:hAnsi="Arial" w:cs="Arial"/>
                <w:spacing w:val="-6"/>
                <w:sz w:val="24"/>
                <w:szCs w:val="24"/>
              </w:rPr>
              <w:t xml:space="preserve"> </w:t>
            </w:r>
            <w:r w:rsidRPr="00FE1100">
              <w:rPr>
                <w:rFonts w:ascii="Arial" w:hAnsi="Arial" w:cs="Arial"/>
                <w:sz w:val="24"/>
                <w:szCs w:val="24"/>
              </w:rPr>
              <w:t>Tara</w:t>
            </w:r>
          </w:p>
        </w:tc>
        <w:tc>
          <w:tcPr>
            <w:tcW w:w="166" w:type="dxa"/>
            <w:tcBorders>
              <w:top w:val="nil"/>
              <w:left w:val="nil"/>
              <w:bottom w:val="nil"/>
              <w:right w:val="nil"/>
            </w:tcBorders>
          </w:tcPr>
          <w:p w:rsidR="0018280E"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18280E"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18280E" w:rsidRPr="00FE1100" w:rsidP="00A42638">
            <w:pPr>
              <w:kinsoku w:val="0"/>
              <w:overflowPunct w:val="0"/>
              <w:autoSpaceDE w:val="0"/>
              <w:autoSpaceDN w:val="0"/>
              <w:adjustRightInd w:val="0"/>
              <w:spacing w:after="0" w:line="265" w:lineRule="exact"/>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18280E"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18280E" w:rsidRPr="00991F6F" w:rsidP="00A42638">
            <w:pPr>
              <w:kinsoku w:val="0"/>
              <w:overflowPunct w:val="0"/>
              <w:autoSpaceDE w:val="0"/>
              <w:autoSpaceDN w:val="0"/>
              <w:adjustRightInd w:val="0"/>
              <w:spacing w:after="0" w:line="265" w:lineRule="exact"/>
              <w:rPr>
                <w:rFonts w:ascii="Arial" w:hAnsi="Arial" w:cs="Arial"/>
                <w:sz w:val="24"/>
                <w:szCs w:val="24"/>
              </w:rPr>
            </w:pPr>
            <w:r w:rsidRPr="00991F6F">
              <w:rPr>
                <w:rFonts w:ascii="Arial" w:hAnsi="Arial" w:cs="Arial"/>
                <w:sz w:val="24"/>
                <w:szCs w:val="24"/>
              </w:rPr>
              <w:t>Fiona Bruce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18280E"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18280E"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18280E"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18280E"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Pr>
                <w:rFonts w:ascii="Arial" w:hAnsi="Arial" w:cs="Arial"/>
                <w:sz w:val="24"/>
                <w:szCs w:val="24"/>
              </w:rPr>
              <w:t xml:space="preserve">Baroness </w:t>
            </w:r>
            <w:r>
              <w:rPr>
                <w:rFonts w:ascii="Arial" w:hAnsi="Arial" w:cs="Arial"/>
                <w:sz w:val="24"/>
                <w:szCs w:val="24"/>
              </w:rPr>
              <w:t>Ludford</w:t>
            </w:r>
          </w:p>
        </w:tc>
        <w:tc>
          <w:tcPr>
            <w:tcW w:w="166" w:type="dxa"/>
            <w:tcBorders>
              <w:top w:val="nil"/>
              <w:left w:val="nil"/>
              <w:bottom w:val="nil"/>
              <w:right w:val="nil"/>
            </w:tcBorders>
          </w:tcPr>
          <w:p w:rsidR="0018280E"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18280E"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Mrs Pauline Latham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18280E"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18280E"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18280E"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Dean Russell MP</w:t>
            </w:r>
          </w:p>
        </w:tc>
      </w:tr>
    </w:tbl>
    <w:p w:rsidR="0018280E" w:rsidP="0018280E">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18280E" w:rsidRPr="002419F2" w:rsidP="0018280E">
      <w:pPr>
        <w:rPr>
          <w:rFonts w:ascii="Arial" w:hAnsi="Arial" w:cs="Arial"/>
          <w:sz w:val="24"/>
          <w:szCs w:val="24"/>
        </w:rPr>
      </w:pPr>
    </w:p>
    <w:p w:rsidR="0018280E" w:rsidP="0018280E">
      <w:pPr>
        <w:rPr>
          <w:rFonts w:ascii="Arial" w:eastAsia="Arial" w:hAnsi="Arial" w:cs="Arial"/>
          <w:b/>
          <w:bCs/>
          <w:sz w:val="24"/>
          <w:szCs w:val="24"/>
        </w:rPr>
      </w:pPr>
      <w:r>
        <w:rPr>
          <w:rFonts w:ascii="Arial" w:eastAsia="Arial" w:hAnsi="Arial" w:cs="Arial"/>
          <w:b/>
          <w:bCs/>
          <w:sz w:val="24"/>
          <w:szCs w:val="24"/>
        </w:rPr>
        <w:t>1</w:t>
      </w:r>
      <w:r w:rsidRPr="7BC781C1">
        <w:rPr>
          <w:rFonts w:ascii="Arial" w:eastAsia="Arial" w:hAnsi="Arial" w:cs="Arial"/>
          <w:b/>
          <w:bCs/>
          <w:sz w:val="24"/>
          <w:szCs w:val="24"/>
        </w:rPr>
        <w:t xml:space="preserve">. </w:t>
      </w:r>
      <w:r>
        <w:rPr>
          <w:rFonts w:ascii="Arial" w:eastAsia="Arial" w:hAnsi="Arial" w:cs="Arial"/>
          <w:b/>
          <w:bCs/>
          <w:sz w:val="24"/>
          <w:szCs w:val="24"/>
        </w:rPr>
        <w:t>Future Programme</w:t>
      </w:r>
    </w:p>
    <w:p w:rsidR="0018280E" w:rsidRPr="00E2447A" w:rsidP="0018280E">
      <w:pPr>
        <w:rPr>
          <w:rFonts w:ascii="Arial" w:eastAsia="Arial" w:hAnsi="Arial" w:cs="Arial"/>
          <w:sz w:val="24"/>
          <w:szCs w:val="24"/>
        </w:rPr>
      </w:pPr>
      <w:r>
        <w:rPr>
          <w:rFonts w:ascii="Arial" w:eastAsia="Arial" w:hAnsi="Arial" w:cs="Arial"/>
          <w:sz w:val="24"/>
          <w:szCs w:val="24"/>
        </w:rPr>
        <w:t>The Committee considered this matter.</w:t>
      </w:r>
    </w:p>
    <w:p w:rsidR="0018280E" w:rsidRPr="0018280E" w:rsidP="0018280E">
      <w:pPr>
        <w:rPr>
          <w:rFonts w:ascii="Arial" w:eastAsia="Arial" w:hAnsi="Arial" w:cs="Arial"/>
          <w:sz w:val="24"/>
          <w:szCs w:val="24"/>
        </w:rPr>
      </w:pPr>
      <w:r w:rsidRPr="4B38E548">
        <w:rPr>
          <w:rFonts w:ascii="Arial" w:eastAsia="Arial" w:hAnsi="Arial" w:cs="Arial"/>
          <w:i/>
          <w:iCs/>
          <w:sz w:val="24"/>
          <w:szCs w:val="24"/>
        </w:rPr>
        <w:t xml:space="preserve">Resolved, </w:t>
      </w:r>
      <w:r w:rsidRPr="4B38E548">
        <w:rPr>
          <w:rFonts w:ascii="Arial" w:eastAsia="Arial" w:hAnsi="Arial" w:cs="Arial"/>
          <w:sz w:val="24"/>
          <w:szCs w:val="24"/>
        </w:rPr>
        <w:t>That the Committee inquire into</w:t>
      </w:r>
      <w:r>
        <w:rPr>
          <w:rFonts w:ascii="Arial" w:eastAsia="Arial" w:hAnsi="Arial" w:cs="Arial"/>
          <w:sz w:val="24"/>
          <w:szCs w:val="24"/>
        </w:rPr>
        <w:t xml:space="preserve"> U</w:t>
      </w:r>
      <w:r w:rsidRPr="006953A6">
        <w:rPr>
          <w:rFonts w:ascii="Arial" w:eastAsia="Arial" w:hAnsi="Arial" w:cs="Arial"/>
          <w:sz w:val="24"/>
          <w:szCs w:val="24"/>
        </w:rPr>
        <w:t xml:space="preserve">nequal </w:t>
      </w:r>
      <w:r>
        <w:rPr>
          <w:rFonts w:ascii="Arial" w:eastAsia="Arial" w:hAnsi="Arial" w:cs="Arial"/>
          <w:sz w:val="24"/>
          <w:szCs w:val="24"/>
        </w:rPr>
        <w:t>A</w:t>
      </w:r>
      <w:r w:rsidRPr="006953A6">
        <w:rPr>
          <w:rFonts w:ascii="Arial" w:eastAsia="Arial" w:hAnsi="Arial" w:cs="Arial"/>
          <w:sz w:val="24"/>
          <w:szCs w:val="24"/>
        </w:rPr>
        <w:t>ccess to Human Rights: Black Lives Matter</w:t>
      </w:r>
    </w:p>
    <w:p w:rsidR="0018280E" w:rsidRPr="00E27A9B" w:rsidP="0018280E">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18280E" w:rsidP="0018280E">
      <w:pPr>
        <w:jc w:val="right"/>
        <w:rPr>
          <w:rFonts w:ascii="Arial" w:hAnsi="Arial" w:cs="Arial"/>
          <w:sz w:val="24"/>
          <w:szCs w:val="24"/>
        </w:rPr>
      </w:pPr>
      <w:r>
        <w:rPr>
          <w:rFonts w:ascii="Arial" w:hAnsi="Arial" w:cs="Arial"/>
          <w:sz w:val="24"/>
          <w:szCs w:val="24"/>
        </w:rPr>
        <w:t>[Adjourned till Monday 29 June, 2.00pm.</w:t>
      </w:r>
    </w:p>
    <w:p w:rsidR="0018280E" w:rsidP="0018280E">
      <w:pPr>
        <w:rPr>
          <w:rFonts w:ascii="Arial" w:eastAsia="Arial" w:hAnsi="Arial" w:cs="Arial"/>
          <w:sz w:val="24"/>
          <w:szCs w:val="24"/>
        </w:rPr>
      </w:pPr>
    </w:p>
    <w:p w:rsidR="0018280E" w:rsidP="0018280E">
      <w:pPr>
        <w:rPr>
          <w:rFonts w:ascii="Arial" w:eastAsia="Arial" w:hAnsi="Arial" w:cs="Arial"/>
          <w:sz w:val="24"/>
          <w:szCs w:val="24"/>
        </w:rPr>
      </w:pPr>
      <w:r w:rsidRPr="29D128A8">
        <w:rPr>
          <w:rFonts w:ascii="Arial" w:eastAsia="Arial" w:hAnsi="Arial" w:cs="Arial"/>
          <w:sz w:val="24"/>
          <w:szCs w:val="24"/>
        </w:rPr>
        <w:t xml:space="preserve">Evidence reported to the House for publication on </w:t>
      </w:r>
      <w:r>
        <w:rPr>
          <w:rFonts w:ascii="Arial" w:eastAsia="Arial" w:hAnsi="Arial" w:cs="Arial"/>
          <w:b/>
          <w:bCs/>
          <w:sz w:val="24"/>
          <w:szCs w:val="24"/>
        </w:rPr>
        <w:t>16</w:t>
      </w:r>
      <w:r w:rsidRPr="00405F9C">
        <w:rPr>
          <w:rFonts w:ascii="Arial" w:eastAsia="Arial" w:hAnsi="Arial" w:cs="Arial"/>
          <w:b/>
          <w:bCs/>
          <w:sz w:val="24"/>
          <w:szCs w:val="24"/>
        </w:rPr>
        <w:t xml:space="preserve"> June 2019</w:t>
      </w:r>
      <w:r w:rsidRPr="29D128A8">
        <w:rPr>
          <w:rFonts w:ascii="Arial" w:eastAsia="Arial" w:hAnsi="Arial" w:cs="Arial"/>
          <w:sz w:val="24"/>
          <w:szCs w:val="24"/>
        </w:rPr>
        <w:t xml:space="preserve"> (Order of the</w:t>
      </w:r>
      <w:r>
        <w:rPr>
          <w:rFonts w:ascii="Arial" w:eastAsia="Arial" w:hAnsi="Arial" w:cs="Arial"/>
          <w:sz w:val="24"/>
          <w:szCs w:val="24"/>
        </w:rPr>
        <w:t xml:space="preserve"> </w:t>
      </w:r>
      <w:r w:rsidRPr="29D128A8">
        <w:rPr>
          <w:rFonts w:ascii="Arial" w:eastAsia="Arial" w:hAnsi="Arial" w:cs="Arial"/>
          <w:sz w:val="24"/>
          <w:szCs w:val="24"/>
        </w:rPr>
        <w:t xml:space="preserve">Committee, </w:t>
      </w:r>
      <w:r w:rsidRPr="00C164EE">
        <w:rPr>
          <w:rFonts w:ascii="Arial" w:eastAsia="Arial" w:hAnsi="Arial" w:cs="Arial"/>
          <w:sz w:val="24"/>
          <w:szCs w:val="24"/>
        </w:rPr>
        <w:t>5 March 2020</w:t>
      </w:r>
      <w:r w:rsidRPr="29D128A8">
        <w:rPr>
          <w:rFonts w:ascii="Arial" w:eastAsia="Arial" w:hAnsi="Arial" w:cs="Arial"/>
          <w:sz w:val="24"/>
          <w:szCs w:val="24"/>
        </w:rPr>
        <w:t>)</w:t>
      </w:r>
    </w:p>
    <w:p w:rsidR="0018280E" w:rsidRPr="00CC6C49" w:rsidP="0018280E">
      <w:pPr>
        <w:jc w:val="center"/>
        <w:rPr>
          <w:rFonts w:ascii="Arial" w:hAnsi="Arial" w:cs="Arial"/>
          <w:b/>
          <w:bCs/>
          <w:sz w:val="24"/>
          <w:szCs w:val="24"/>
        </w:rPr>
      </w:pPr>
      <w:r w:rsidRPr="00CC6C49">
        <w:rPr>
          <w:rFonts w:ascii="Arial" w:hAnsi="Arial" w:cs="Arial"/>
          <w:b/>
          <w:bCs/>
          <w:sz w:val="24"/>
          <w:szCs w:val="24"/>
        </w:rPr>
        <w:t>Legislative Scrutiny: Divorce, Dissolution and Separation Bill</w:t>
      </w:r>
    </w:p>
    <w:tbl>
      <w:tblPr>
        <w:tblStyle w:val="TableGrid"/>
        <w:tblW w:w="0" w:type="auto"/>
        <w:tblInd w:w="1435" w:type="dxa"/>
        <w:tblLook w:val="04A0"/>
      </w:tblPr>
      <w:tblGrid>
        <w:gridCol w:w="4018"/>
        <w:gridCol w:w="1620"/>
      </w:tblGrid>
      <w:tr w:rsidTr="00A42638">
        <w:tblPrEx>
          <w:tblW w:w="0" w:type="auto"/>
          <w:tblInd w:w="1435" w:type="dxa"/>
          <w:tblLook w:val="04A0"/>
        </w:tblPrEx>
        <w:tc>
          <w:tcPr>
            <w:tcW w:w="4018" w:type="dxa"/>
          </w:tcPr>
          <w:p w:rsidR="0018280E" w:rsidRPr="01168D69" w:rsidP="00A42638">
            <w:pPr>
              <w:rPr>
                <w:rFonts w:ascii="Arial" w:eastAsia="Arial" w:hAnsi="Arial" w:cs="Arial"/>
                <w:color w:val="000000" w:themeColor="text1"/>
                <w:sz w:val="24"/>
                <w:szCs w:val="24"/>
              </w:rPr>
            </w:pPr>
            <w:r>
              <w:rPr>
                <w:rFonts w:ascii="Arial" w:eastAsia="Arial" w:hAnsi="Arial" w:cs="Arial"/>
                <w:color w:val="000000" w:themeColor="text1"/>
                <w:sz w:val="24"/>
                <w:szCs w:val="24"/>
              </w:rPr>
              <w:t>Law Society of England and Wales</w:t>
            </w:r>
          </w:p>
        </w:tc>
        <w:tc>
          <w:tcPr>
            <w:tcW w:w="1620" w:type="dxa"/>
          </w:tcPr>
          <w:p w:rsidR="0018280E" w:rsidRPr="01168D69" w:rsidP="00A42638">
            <w:pPr>
              <w:rPr>
                <w:rFonts w:ascii="Arial" w:eastAsia="Arial" w:hAnsi="Arial" w:cs="Arial"/>
                <w:color w:val="000000" w:themeColor="text1"/>
                <w:sz w:val="24"/>
                <w:szCs w:val="24"/>
              </w:rPr>
            </w:pPr>
            <w:r>
              <w:rPr>
                <w:rFonts w:ascii="Arial" w:eastAsia="Arial" w:hAnsi="Arial" w:cs="Arial"/>
                <w:color w:val="000000" w:themeColor="text1"/>
                <w:sz w:val="24"/>
                <w:szCs w:val="24"/>
              </w:rPr>
              <w:t>DDS0118</w:t>
            </w:r>
          </w:p>
        </w:tc>
      </w:tr>
    </w:tbl>
    <w:p w:rsidR="0018280E" w:rsidP="0018280E">
      <w:pPr>
        <w:rPr>
          <w:rFonts w:ascii="Arial" w:eastAsia="Arial" w:hAnsi="Arial" w:cs="Arial"/>
          <w:sz w:val="24"/>
          <w:szCs w:val="24"/>
        </w:rPr>
      </w:pPr>
    </w:p>
    <w:p w:rsidR="0018280E" w:rsidP="0018280E">
      <w:pPr>
        <w:rPr>
          <w:rFonts w:ascii="Arial" w:eastAsia="Arial" w:hAnsi="Arial" w:cs="Arial"/>
          <w:sz w:val="24"/>
          <w:szCs w:val="24"/>
        </w:rPr>
      </w:pPr>
      <w:r w:rsidRPr="29D128A8">
        <w:rPr>
          <w:rFonts w:ascii="Arial" w:eastAsia="Arial" w:hAnsi="Arial" w:cs="Arial"/>
          <w:sz w:val="24"/>
          <w:szCs w:val="24"/>
        </w:rPr>
        <w:t xml:space="preserve">Evidence reported to the House for publication on </w:t>
      </w:r>
      <w:r>
        <w:rPr>
          <w:rFonts w:ascii="Arial" w:eastAsia="Arial" w:hAnsi="Arial" w:cs="Arial"/>
          <w:b/>
          <w:bCs/>
          <w:sz w:val="24"/>
          <w:szCs w:val="24"/>
        </w:rPr>
        <w:t>18</w:t>
      </w:r>
      <w:r w:rsidRPr="00405F9C">
        <w:rPr>
          <w:rFonts w:ascii="Arial" w:eastAsia="Arial" w:hAnsi="Arial" w:cs="Arial"/>
          <w:b/>
          <w:bCs/>
          <w:sz w:val="24"/>
          <w:szCs w:val="24"/>
        </w:rPr>
        <w:t xml:space="preserve"> June 2019</w:t>
      </w:r>
      <w:r w:rsidRPr="29D128A8">
        <w:rPr>
          <w:rFonts w:ascii="Arial" w:eastAsia="Arial" w:hAnsi="Arial" w:cs="Arial"/>
          <w:sz w:val="24"/>
          <w:szCs w:val="24"/>
        </w:rPr>
        <w:t xml:space="preserve"> (Order of the</w:t>
      </w:r>
      <w:r>
        <w:rPr>
          <w:rFonts w:ascii="Arial" w:eastAsia="Arial" w:hAnsi="Arial" w:cs="Arial"/>
          <w:sz w:val="24"/>
          <w:szCs w:val="24"/>
        </w:rPr>
        <w:t xml:space="preserve"> </w:t>
      </w:r>
      <w:r w:rsidRPr="29D128A8">
        <w:rPr>
          <w:rFonts w:ascii="Arial" w:eastAsia="Arial" w:hAnsi="Arial" w:cs="Arial"/>
          <w:sz w:val="24"/>
          <w:szCs w:val="24"/>
        </w:rPr>
        <w:t xml:space="preserve">Committee, </w:t>
      </w:r>
      <w:r w:rsidRPr="00C164EE">
        <w:rPr>
          <w:rFonts w:ascii="Arial" w:eastAsia="Arial" w:hAnsi="Arial" w:cs="Arial"/>
          <w:sz w:val="24"/>
          <w:szCs w:val="24"/>
        </w:rPr>
        <w:t>5 March 2020</w:t>
      </w:r>
      <w:r w:rsidRPr="29D128A8">
        <w:rPr>
          <w:rFonts w:ascii="Arial" w:eastAsia="Arial" w:hAnsi="Arial" w:cs="Arial"/>
          <w:sz w:val="24"/>
          <w:szCs w:val="24"/>
        </w:rPr>
        <w:t>)</w:t>
      </w:r>
    </w:p>
    <w:p w:rsidR="0018280E" w:rsidP="0018280E">
      <w:pPr>
        <w:jc w:val="center"/>
        <w:rPr>
          <w:rFonts w:ascii="Arial" w:eastAsia="Arial" w:hAnsi="Arial" w:cs="Arial"/>
          <w:b/>
          <w:bCs/>
          <w:sz w:val="24"/>
          <w:szCs w:val="24"/>
        </w:rPr>
      </w:pPr>
      <w:r w:rsidRPr="00FF3AB6">
        <w:rPr>
          <w:rFonts w:ascii="Arial" w:eastAsia="Arial" w:hAnsi="Arial" w:cs="Arial"/>
          <w:b/>
          <w:bCs/>
          <w:sz w:val="24"/>
          <w:szCs w:val="24"/>
        </w:rPr>
        <w:t>The Government’s response to COVID-19: human rights implications</w:t>
      </w:r>
    </w:p>
    <w:p w:rsidR="0018280E" w:rsidRPr="00FF3AB6" w:rsidP="0018280E">
      <w:pPr>
        <w:jc w:val="center"/>
        <w:rPr>
          <w:rFonts w:ascii="Arial" w:eastAsia="Arial" w:hAnsi="Arial" w:cs="Arial"/>
          <w:sz w:val="24"/>
          <w:szCs w:val="24"/>
        </w:rPr>
      </w:pPr>
      <w:r>
        <w:rPr>
          <w:rFonts w:ascii="Arial" w:eastAsia="Arial" w:hAnsi="Arial" w:cs="Arial"/>
          <w:sz w:val="24"/>
          <w:szCs w:val="24"/>
        </w:rPr>
        <w:t>Equality and Human Rights Commission COV0131</w:t>
      </w:r>
    </w:p>
    <w:p w:rsidR="0018280E" w:rsidRPr="00AA2502" w:rsidP="0018280E">
      <w:pPr>
        <w:jc w:val="right"/>
        <w:rPr>
          <w:rFonts w:ascii="Arial" w:hAnsi="Arial" w:cs="Arial"/>
          <w:sz w:val="24"/>
          <w:szCs w:val="24"/>
        </w:rPr>
      </w:pPr>
    </w:p>
    <w:p w:rsidR="0065105E" w:rsidP="0089042B">
      <w:pPr>
        <w:jc w:val="center"/>
        <w:rPr>
          <w:rFonts w:ascii="Arial" w:eastAsia="Arial" w:hAnsi="Arial" w:cs="Arial"/>
          <w:b/>
          <w:bCs/>
          <w:sz w:val="24"/>
          <w:szCs w:val="24"/>
        </w:rPr>
      </w:pPr>
    </w:p>
    <w:p w:rsidR="0065105E" w:rsidP="0089042B">
      <w:pPr>
        <w:jc w:val="center"/>
        <w:rPr>
          <w:rFonts w:ascii="Arial" w:eastAsia="Arial" w:hAnsi="Arial" w:cs="Arial"/>
          <w:b/>
          <w:bCs/>
          <w:sz w:val="24"/>
          <w:szCs w:val="24"/>
        </w:rPr>
      </w:pPr>
    </w:p>
    <w:p w:rsidR="0065105E" w:rsidP="0089042B">
      <w:pPr>
        <w:jc w:val="center"/>
        <w:rPr>
          <w:rFonts w:ascii="Arial" w:eastAsia="Arial" w:hAnsi="Arial" w:cs="Arial"/>
          <w:b/>
          <w:bCs/>
          <w:sz w:val="24"/>
          <w:szCs w:val="24"/>
        </w:rPr>
      </w:pPr>
    </w:p>
    <w:p w:rsidR="0065105E" w:rsidP="0089042B">
      <w:pPr>
        <w:jc w:val="center"/>
        <w:rPr>
          <w:rFonts w:ascii="Arial" w:eastAsia="Arial" w:hAnsi="Arial" w:cs="Arial"/>
          <w:b/>
          <w:bCs/>
          <w:sz w:val="24"/>
          <w:szCs w:val="24"/>
        </w:rPr>
      </w:pPr>
    </w:p>
    <w:p w:rsidR="0065105E" w:rsidP="0089042B">
      <w:pPr>
        <w:jc w:val="center"/>
        <w:rPr>
          <w:rFonts w:ascii="Arial" w:eastAsia="Arial" w:hAnsi="Arial" w:cs="Arial"/>
          <w:b/>
          <w:bCs/>
          <w:sz w:val="24"/>
          <w:szCs w:val="24"/>
        </w:rPr>
      </w:pPr>
    </w:p>
    <w:p w:rsidR="0065105E" w:rsidP="0089042B">
      <w:pPr>
        <w:jc w:val="center"/>
        <w:rPr>
          <w:rFonts w:ascii="Arial" w:eastAsia="Arial" w:hAnsi="Arial" w:cs="Arial"/>
          <w:b/>
          <w:bCs/>
          <w:sz w:val="24"/>
          <w:szCs w:val="24"/>
        </w:rPr>
      </w:pPr>
    </w:p>
    <w:p w:rsidR="0089042B" w:rsidP="0089042B">
      <w:pPr>
        <w:jc w:val="center"/>
        <w:rPr>
          <w:rFonts w:ascii="Arial" w:eastAsia="Arial" w:hAnsi="Arial" w:cs="Arial"/>
          <w:b/>
          <w:bCs/>
          <w:sz w:val="24"/>
          <w:szCs w:val="24"/>
        </w:rPr>
      </w:pPr>
      <w:r w:rsidRPr="161A5C5E">
        <w:rPr>
          <w:rFonts w:ascii="Arial" w:eastAsia="Arial" w:hAnsi="Arial" w:cs="Arial"/>
          <w:b/>
          <w:bCs/>
          <w:sz w:val="24"/>
          <w:szCs w:val="24"/>
        </w:rPr>
        <w:t xml:space="preserve"> </w:t>
      </w:r>
      <w:r>
        <w:rPr>
          <w:rFonts w:ascii="Arial" w:eastAsia="Arial" w:hAnsi="Arial" w:cs="Arial"/>
          <w:b/>
          <w:bCs/>
          <w:sz w:val="24"/>
          <w:szCs w:val="24"/>
        </w:rPr>
        <w:t>Monday 29 June</w:t>
      </w:r>
      <w:r w:rsidRPr="161A5C5E">
        <w:rPr>
          <w:rFonts w:ascii="Arial" w:eastAsia="Arial" w:hAnsi="Arial" w:cs="Arial"/>
          <w:b/>
          <w:bCs/>
          <w:sz w:val="24"/>
          <w:szCs w:val="24"/>
        </w:rPr>
        <w:t xml:space="preserve"> 2020</w:t>
      </w:r>
    </w:p>
    <w:p w:rsidR="0089042B" w:rsidRPr="00A920AC" w:rsidP="0089042B">
      <w:pPr>
        <w:jc w:val="center"/>
      </w:pPr>
      <w:r w:rsidRPr="00A920AC">
        <w:rPr>
          <w:rFonts w:ascii="Arial" w:eastAsia="Arial" w:hAnsi="Arial" w:cs="Arial"/>
          <w:sz w:val="24"/>
          <w:szCs w:val="24"/>
        </w:rPr>
        <w:t>Virtual Meeting</w:t>
      </w:r>
    </w:p>
    <w:p w:rsidR="0089042B" w:rsidP="0089042B">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89042B" w:rsidRPr="00AB3ED1" w:rsidP="0089042B">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89042B"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 Brabazon of</w:t>
            </w:r>
            <w:r w:rsidRPr="00FE1100">
              <w:rPr>
                <w:rFonts w:ascii="Arial" w:hAnsi="Arial" w:cs="Arial"/>
                <w:spacing w:val="-6"/>
                <w:sz w:val="24"/>
                <w:szCs w:val="24"/>
              </w:rPr>
              <w:t xml:space="preserve"> </w:t>
            </w:r>
            <w:r w:rsidRPr="00FE1100">
              <w:rPr>
                <w:rFonts w:ascii="Arial" w:hAnsi="Arial" w:cs="Arial"/>
                <w:sz w:val="24"/>
                <w:szCs w:val="24"/>
              </w:rPr>
              <w:t>Tara</w:t>
            </w:r>
          </w:p>
        </w:tc>
        <w:tc>
          <w:tcPr>
            <w:tcW w:w="166" w:type="dxa"/>
            <w:tcBorders>
              <w:top w:val="nil"/>
              <w:left w:val="nil"/>
              <w:bottom w:val="nil"/>
              <w:right w:val="nil"/>
            </w:tcBorders>
          </w:tcPr>
          <w:p w:rsidR="0089042B"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89042B"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89042B" w:rsidRPr="00FE1100" w:rsidP="00A42638">
            <w:pPr>
              <w:kinsoku w:val="0"/>
              <w:overflowPunct w:val="0"/>
              <w:autoSpaceDE w:val="0"/>
              <w:autoSpaceDN w:val="0"/>
              <w:adjustRightInd w:val="0"/>
              <w:spacing w:after="0" w:line="265" w:lineRule="exact"/>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89042B"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89042B" w:rsidRPr="00991F6F" w:rsidP="00A42638">
            <w:pPr>
              <w:kinsoku w:val="0"/>
              <w:overflowPunct w:val="0"/>
              <w:autoSpaceDE w:val="0"/>
              <w:autoSpaceDN w:val="0"/>
              <w:adjustRightInd w:val="0"/>
              <w:spacing w:after="0" w:line="265" w:lineRule="exact"/>
              <w:rPr>
                <w:rFonts w:ascii="Arial" w:hAnsi="Arial" w:cs="Arial"/>
                <w:sz w:val="24"/>
                <w:szCs w:val="24"/>
              </w:rPr>
            </w:pPr>
            <w:r w:rsidRPr="00991F6F">
              <w:rPr>
                <w:rFonts w:ascii="Arial" w:hAnsi="Arial" w:cs="Arial"/>
                <w:sz w:val="24"/>
                <w:szCs w:val="24"/>
              </w:rPr>
              <w:t>Fiona Bruce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89042B"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89042B"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89042B"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89042B"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Pr>
                <w:rFonts w:ascii="Arial" w:hAnsi="Arial" w:cs="Arial"/>
                <w:sz w:val="24"/>
                <w:szCs w:val="24"/>
              </w:rPr>
              <w:t xml:space="preserve">Baroness </w:t>
            </w:r>
            <w:r>
              <w:rPr>
                <w:rFonts w:ascii="Arial" w:hAnsi="Arial" w:cs="Arial"/>
                <w:sz w:val="24"/>
                <w:szCs w:val="24"/>
              </w:rPr>
              <w:t>Ludford</w:t>
            </w:r>
          </w:p>
        </w:tc>
        <w:tc>
          <w:tcPr>
            <w:tcW w:w="166" w:type="dxa"/>
            <w:tcBorders>
              <w:top w:val="nil"/>
              <w:left w:val="nil"/>
              <w:bottom w:val="nil"/>
              <w:right w:val="nil"/>
            </w:tcBorders>
          </w:tcPr>
          <w:p w:rsidR="0089042B"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89042B"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Mrs Pauline Latham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89042B"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89042B"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89042B"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Dean Russell MP</w:t>
            </w:r>
          </w:p>
        </w:tc>
      </w:tr>
    </w:tbl>
    <w:p w:rsidR="0089042B" w:rsidP="0089042B">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89042B" w:rsidRPr="002419F2" w:rsidP="0089042B">
      <w:pPr>
        <w:rPr>
          <w:rFonts w:ascii="Arial" w:hAnsi="Arial" w:cs="Arial"/>
          <w:sz w:val="24"/>
          <w:szCs w:val="24"/>
        </w:rPr>
      </w:pPr>
    </w:p>
    <w:p w:rsidR="0089042B" w:rsidP="0089042B">
      <w:pPr>
        <w:rPr>
          <w:rFonts w:ascii="Arial" w:eastAsia="Arial" w:hAnsi="Arial" w:cs="Arial"/>
          <w:b/>
          <w:bCs/>
          <w:sz w:val="24"/>
          <w:szCs w:val="24"/>
        </w:rPr>
      </w:pPr>
      <w:r>
        <w:rPr>
          <w:rFonts w:ascii="Arial" w:eastAsia="Arial" w:hAnsi="Arial" w:cs="Arial"/>
          <w:b/>
          <w:bCs/>
          <w:sz w:val="24"/>
          <w:szCs w:val="24"/>
        </w:rPr>
        <w:t>1</w:t>
      </w:r>
      <w:r w:rsidRPr="7BC781C1">
        <w:rPr>
          <w:rFonts w:ascii="Arial" w:eastAsia="Arial" w:hAnsi="Arial" w:cs="Arial"/>
          <w:b/>
          <w:bCs/>
          <w:sz w:val="24"/>
          <w:szCs w:val="24"/>
        </w:rPr>
        <w:t xml:space="preserve">. </w:t>
      </w:r>
      <w:r>
        <w:rPr>
          <w:rFonts w:ascii="Arial" w:eastAsia="Arial" w:hAnsi="Arial" w:cs="Arial"/>
          <w:b/>
          <w:bCs/>
          <w:sz w:val="24"/>
          <w:szCs w:val="24"/>
        </w:rPr>
        <w:t>Future Programme</w:t>
      </w:r>
    </w:p>
    <w:p w:rsidR="0089042B" w:rsidP="0089042B">
      <w:pPr>
        <w:rPr>
          <w:rFonts w:ascii="Arial" w:eastAsia="Arial" w:hAnsi="Arial" w:cs="Arial"/>
          <w:sz w:val="24"/>
          <w:szCs w:val="24"/>
        </w:rPr>
      </w:pPr>
      <w:r>
        <w:rPr>
          <w:rFonts w:ascii="Arial" w:eastAsia="Arial" w:hAnsi="Arial" w:cs="Arial"/>
          <w:sz w:val="24"/>
          <w:szCs w:val="24"/>
        </w:rPr>
        <w:t>The Committee considered this matter.</w:t>
      </w:r>
      <w:r w:rsidR="0065105E">
        <w:rPr>
          <w:rFonts w:ascii="Arial" w:eastAsia="Arial" w:hAnsi="Arial" w:cs="Arial"/>
          <w:sz w:val="24"/>
          <w:szCs w:val="24"/>
        </w:rPr>
        <w:br/>
      </w:r>
    </w:p>
    <w:p w:rsidR="0089042B" w:rsidP="0089042B">
      <w:pPr>
        <w:rPr>
          <w:rFonts w:ascii="Arial" w:eastAsia="Arial" w:hAnsi="Arial" w:cs="Arial"/>
          <w:b/>
          <w:bCs/>
          <w:sz w:val="24"/>
          <w:szCs w:val="24"/>
        </w:rPr>
      </w:pPr>
      <w:r w:rsidRPr="00FC78FD">
        <w:rPr>
          <w:rFonts w:ascii="Arial" w:eastAsia="Arial" w:hAnsi="Arial" w:cs="Arial"/>
          <w:b/>
          <w:bCs/>
          <w:sz w:val="24"/>
          <w:szCs w:val="24"/>
        </w:rPr>
        <w:t xml:space="preserve">2. Human </w:t>
      </w:r>
      <w:r w:rsidR="0065105E">
        <w:rPr>
          <w:rFonts w:ascii="Arial" w:eastAsia="Arial" w:hAnsi="Arial" w:cs="Arial"/>
          <w:b/>
          <w:bCs/>
          <w:sz w:val="24"/>
          <w:szCs w:val="24"/>
        </w:rPr>
        <w:t>r</w:t>
      </w:r>
      <w:r w:rsidRPr="00FC78FD">
        <w:rPr>
          <w:rFonts w:ascii="Arial" w:eastAsia="Arial" w:hAnsi="Arial" w:cs="Arial"/>
          <w:b/>
          <w:bCs/>
          <w:sz w:val="24"/>
          <w:szCs w:val="24"/>
        </w:rPr>
        <w:t xml:space="preserve">ights and the Government’s response to </w:t>
      </w:r>
      <w:r w:rsidR="0065105E">
        <w:rPr>
          <w:rFonts w:ascii="Arial" w:eastAsia="Arial" w:hAnsi="Arial" w:cs="Arial"/>
          <w:b/>
          <w:bCs/>
          <w:sz w:val="24"/>
          <w:szCs w:val="24"/>
        </w:rPr>
        <w:t>covid-19</w:t>
      </w:r>
      <w:r w:rsidRPr="00FC78FD">
        <w:rPr>
          <w:rFonts w:ascii="Arial" w:eastAsia="Arial" w:hAnsi="Arial" w:cs="Arial"/>
          <w:b/>
          <w:bCs/>
          <w:sz w:val="24"/>
          <w:szCs w:val="24"/>
        </w:rPr>
        <w:t>: Children whose mothers are in prison</w:t>
      </w:r>
    </w:p>
    <w:p w:rsidR="0089042B" w:rsidRPr="00AD3A3E" w:rsidP="0089042B">
      <w:r>
        <w:rPr>
          <w:rFonts w:ascii="Arial" w:eastAsia="Arial" w:hAnsi="Arial" w:cs="Arial"/>
          <w:sz w:val="24"/>
          <w:szCs w:val="24"/>
        </w:rPr>
        <w:t>The Committee considered this matter.</w:t>
      </w:r>
    </w:p>
    <w:p w:rsidR="0089042B" w:rsidP="0089042B">
      <w:pPr>
        <w:pStyle w:val="paragraph"/>
        <w:textAlignment w:val="baseline"/>
      </w:pPr>
      <w:r>
        <w:rPr>
          <w:rStyle w:val="normaltextrun1"/>
          <w:rFonts w:ascii="Arial" w:hAnsi="Arial" w:cs="Arial"/>
        </w:rPr>
        <w:t>Draft Report (</w:t>
      </w:r>
      <w:r w:rsidRPr="0061539B">
        <w:rPr>
          <w:rStyle w:val="normaltextrun1"/>
          <w:rFonts w:ascii="Arial" w:hAnsi="Arial" w:cs="Arial"/>
          <w:i/>
          <w:iCs/>
        </w:rPr>
        <w:t>Human Rights and the Government’s response to Covid-19: Children whose mothers are in prison</w:t>
      </w:r>
      <w:r>
        <w:rPr>
          <w:rStyle w:val="normaltextrun1"/>
          <w:rFonts w:ascii="Arial" w:hAnsi="Arial" w:cs="Arial"/>
        </w:rPr>
        <w:t>), proposed by the Chair, brought up and read.</w:t>
      </w:r>
      <w:r>
        <w:rPr>
          <w:rStyle w:val="eop"/>
          <w:rFonts w:ascii="Arial" w:hAnsi="Arial" w:cs="Arial"/>
        </w:rPr>
        <w:t> </w:t>
      </w:r>
      <w:r w:rsidRPr="002419F2">
        <w:t xml:space="preserve"> </w:t>
      </w:r>
    </w:p>
    <w:p w:rsidR="0089042B" w:rsidRPr="002419F2" w:rsidP="0089042B">
      <w:pPr>
        <w:pStyle w:val="Default"/>
      </w:pPr>
    </w:p>
    <w:p w:rsidR="0089042B" w:rsidRPr="00FC78FD" w:rsidP="0089042B">
      <w:pPr>
        <w:rPr>
          <w:rFonts w:ascii="Arial" w:eastAsia="Arial" w:hAnsi="Arial" w:cs="Arial"/>
          <w:b/>
          <w:bCs/>
          <w:sz w:val="24"/>
          <w:szCs w:val="24"/>
        </w:rPr>
      </w:pPr>
      <w:r w:rsidRPr="002419F2">
        <w:rPr>
          <w:rFonts w:ascii="Arial" w:hAnsi="Arial" w:cs="Arial"/>
          <w:sz w:val="24"/>
          <w:szCs w:val="24"/>
        </w:rPr>
        <w:t xml:space="preserve">The draft Report was agreed </w:t>
      </w:r>
      <w:r w:rsidRPr="002419F2">
        <w:rPr>
          <w:rFonts w:ascii="Arial" w:hAnsi="Arial" w:cs="Arial"/>
          <w:sz w:val="24"/>
          <w:szCs w:val="24"/>
        </w:rPr>
        <w:t>to:</w:t>
      </w:r>
      <w:r w:rsidRPr="002419F2">
        <w:rPr>
          <w:rFonts w:ascii="Arial" w:hAnsi="Arial" w:cs="Arial"/>
          <w:sz w:val="24"/>
          <w:szCs w:val="24"/>
        </w:rPr>
        <w:t xml:space="preserve"> the formal Minutes relating to the consideration of the Report are published in the </w:t>
      </w:r>
      <w:r>
        <w:rPr>
          <w:rFonts w:ascii="Arial" w:hAnsi="Arial" w:cs="Arial"/>
          <w:sz w:val="24"/>
          <w:szCs w:val="24"/>
        </w:rPr>
        <w:t>Sixth</w:t>
      </w:r>
      <w:r w:rsidRPr="002419F2">
        <w:rPr>
          <w:rFonts w:ascii="Arial" w:hAnsi="Arial" w:cs="Arial"/>
          <w:sz w:val="24"/>
          <w:szCs w:val="24"/>
        </w:rPr>
        <w:t xml:space="preserve"> Report of the Joint Committee on Human Rights, Session 20</w:t>
      </w:r>
      <w:r>
        <w:rPr>
          <w:rFonts w:ascii="Arial" w:hAnsi="Arial" w:cs="Arial"/>
          <w:sz w:val="24"/>
          <w:szCs w:val="24"/>
        </w:rPr>
        <w:t>19–21</w:t>
      </w:r>
      <w:r w:rsidRPr="002419F2">
        <w:rPr>
          <w:rFonts w:ascii="Arial" w:hAnsi="Arial" w:cs="Arial"/>
          <w:sz w:val="24"/>
          <w:szCs w:val="24"/>
        </w:rPr>
        <w:t>, HL Paper</w:t>
      </w:r>
      <w:r>
        <w:rPr>
          <w:rFonts w:ascii="Arial" w:hAnsi="Arial" w:cs="Arial"/>
          <w:sz w:val="24"/>
          <w:szCs w:val="24"/>
        </w:rPr>
        <w:t xml:space="preserve"> 90</w:t>
      </w:r>
      <w:r w:rsidRPr="002419F2">
        <w:rPr>
          <w:rFonts w:ascii="Arial" w:hAnsi="Arial" w:cs="Arial"/>
          <w:sz w:val="24"/>
          <w:szCs w:val="24"/>
        </w:rPr>
        <w:t xml:space="preserve"> / HC </w:t>
      </w:r>
      <w:r>
        <w:rPr>
          <w:rFonts w:ascii="Arial" w:hAnsi="Arial" w:cs="Arial"/>
          <w:sz w:val="24"/>
          <w:szCs w:val="24"/>
        </w:rPr>
        <w:t>518</w:t>
      </w:r>
      <w:r w:rsidRPr="002419F2">
        <w:rPr>
          <w:rFonts w:ascii="Arial" w:hAnsi="Arial" w:cs="Arial"/>
          <w:sz w:val="24"/>
          <w:szCs w:val="24"/>
        </w:rPr>
        <w:t>.</w:t>
      </w:r>
    </w:p>
    <w:p w:rsidR="0089042B" w:rsidRPr="00E27A9B" w:rsidP="0089042B">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89042B" w:rsidP="0089042B">
      <w:pPr>
        <w:jc w:val="right"/>
        <w:rPr>
          <w:rFonts w:ascii="Arial" w:hAnsi="Arial" w:cs="Arial"/>
          <w:sz w:val="24"/>
          <w:szCs w:val="24"/>
        </w:rPr>
      </w:pPr>
      <w:r>
        <w:rPr>
          <w:rFonts w:ascii="Arial" w:hAnsi="Arial" w:cs="Arial"/>
          <w:sz w:val="24"/>
          <w:szCs w:val="24"/>
        </w:rPr>
        <w:t>[Adjourned till Monday 6 July, 2.00pm.</w:t>
      </w:r>
    </w:p>
    <w:p w:rsidR="0089042B" w:rsidP="0089042B">
      <w:pPr>
        <w:rPr>
          <w:rFonts w:ascii="Arial" w:eastAsia="Arial" w:hAnsi="Arial" w:cs="Arial"/>
          <w:sz w:val="24"/>
          <w:szCs w:val="24"/>
        </w:rPr>
      </w:pPr>
    </w:p>
    <w:p w:rsidR="0089042B" w:rsidP="0089042B">
      <w:pPr>
        <w:rPr>
          <w:rFonts w:ascii="Arial" w:eastAsia="Arial" w:hAnsi="Arial" w:cs="Arial"/>
          <w:sz w:val="24"/>
          <w:szCs w:val="24"/>
        </w:rPr>
      </w:pPr>
      <w:r w:rsidRPr="29D128A8">
        <w:rPr>
          <w:rFonts w:ascii="Arial" w:eastAsia="Arial" w:hAnsi="Arial" w:cs="Arial"/>
          <w:sz w:val="24"/>
          <w:szCs w:val="24"/>
        </w:rPr>
        <w:t xml:space="preserve">Evidence reported to the House for publication on </w:t>
      </w:r>
      <w:r>
        <w:rPr>
          <w:rFonts w:ascii="Arial" w:eastAsia="Arial" w:hAnsi="Arial" w:cs="Arial"/>
          <w:b/>
          <w:bCs/>
          <w:sz w:val="24"/>
          <w:szCs w:val="24"/>
        </w:rPr>
        <w:t>22</w:t>
      </w:r>
      <w:r w:rsidRPr="00405F9C">
        <w:rPr>
          <w:rFonts w:ascii="Arial" w:eastAsia="Arial" w:hAnsi="Arial" w:cs="Arial"/>
          <w:b/>
          <w:bCs/>
          <w:sz w:val="24"/>
          <w:szCs w:val="24"/>
        </w:rPr>
        <w:t xml:space="preserve"> June 2019</w:t>
      </w:r>
      <w:r w:rsidRPr="29D128A8">
        <w:rPr>
          <w:rFonts w:ascii="Arial" w:eastAsia="Arial" w:hAnsi="Arial" w:cs="Arial"/>
          <w:sz w:val="24"/>
          <w:szCs w:val="24"/>
        </w:rPr>
        <w:t xml:space="preserve"> (Order of the</w:t>
      </w:r>
      <w:r>
        <w:rPr>
          <w:rFonts w:ascii="Arial" w:eastAsia="Arial" w:hAnsi="Arial" w:cs="Arial"/>
          <w:sz w:val="24"/>
          <w:szCs w:val="24"/>
        </w:rPr>
        <w:t xml:space="preserve"> </w:t>
      </w:r>
      <w:r w:rsidRPr="29D128A8">
        <w:rPr>
          <w:rFonts w:ascii="Arial" w:eastAsia="Arial" w:hAnsi="Arial" w:cs="Arial"/>
          <w:sz w:val="24"/>
          <w:szCs w:val="24"/>
        </w:rPr>
        <w:t xml:space="preserve">Committee, </w:t>
      </w:r>
      <w:r w:rsidRPr="00C164EE">
        <w:rPr>
          <w:rFonts w:ascii="Arial" w:eastAsia="Arial" w:hAnsi="Arial" w:cs="Arial"/>
          <w:sz w:val="24"/>
          <w:szCs w:val="24"/>
        </w:rPr>
        <w:t>5 March 2020</w:t>
      </w:r>
      <w:r w:rsidRPr="29D128A8">
        <w:rPr>
          <w:rFonts w:ascii="Arial" w:eastAsia="Arial" w:hAnsi="Arial" w:cs="Arial"/>
          <w:sz w:val="24"/>
          <w:szCs w:val="24"/>
        </w:rPr>
        <w:t>)</w:t>
      </w:r>
    </w:p>
    <w:p w:rsidR="0089042B" w:rsidP="0089042B">
      <w:pPr>
        <w:jc w:val="center"/>
        <w:rPr>
          <w:rFonts w:ascii="Arial" w:hAnsi="Arial" w:cs="Arial"/>
          <w:b/>
          <w:bCs/>
          <w:sz w:val="24"/>
          <w:szCs w:val="24"/>
        </w:rPr>
      </w:pPr>
      <w:r>
        <w:rPr>
          <w:rFonts w:ascii="Arial" w:hAnsi="Arial" w:cs="Arial"/>
          <w:b/>
          <w:bCs/>
          <w:sz w:val="24"/>
          <w:szCs w:val="24"/>
        </w:rPr>
        <w:br/>
      </w:r>
      <w:r w:rsidRPr="008F4B13">
        <w:rPr>
          <w:rFonts w:ascii="Arial" w:hAnsi="Arial" w:cs="Arial"/>
          <w:b/>
          <w:bCs/>
          <w:sz w:val="24"/>
          <w:szCs w:val="24"/>
        </w:rPr>
        <w:t>Legislative Scrutiny: Domestic Abuse Bill</w:t>
      </w:r>
    </w:p>
    <w:p w:rsidR="0089042B" w:rsidP="0089042B">
      <w:pPr>
        <w:rPr>
          <w:rFonts w:ascii="Arial" w:eastAsia="Arial" w:hAnsi="Arial" w:cs="Arial"/>
          <w:sz w:val="24"/>
          <w:szCs w:val="24"/>
        </w:rPr>
      </w:pPr>
      <w:r w:rsidRPr="00D601B4">
        <w:rPr>
          <w:rFonts w:ascii="Arial" w:hAnsi="Arial" w:cs="Arial"/>
          <w:sz w:val="24"/>
          <w:szCs w:val="24"/>
        </w:rPr>
        <w:t>Jaime Grace</w:t>
      </w:r>
      <w:r>
        <w:rPr>
          <w:rFonts w:ascii="Arial" w:hAnsi="Arial" w:cs="Arial"/>
          <w:sz w:val="24"/>
          <w:szCs w:val="24"/>
        </w:rPr>
        <w:t xml:space="preserve"> (</w:t>
      </w:r>
      <w:r w:rsidRPr="00D601B4">
        <w:rPr>
          <w:rFonts w:ascii="Arial" w:hAnsi="Arial" w:cs="Arial"/>
          <w:sz w:val="24"/>
          <w:szCs w:val="24"/>
        </w:rPr>
        <w:t>DAB0001</w:t>
      </w:r>
      <w:r>
        <w:rPr>
          <w:rFonts w:ascii="Arial" w:hAnsi="Arial" w:cs="Arial"/>
          <w:sz w:val="24"/>
          <w:szCs w:val="24"/>
        </w:rPr>
        <w:t>)</w:t>
      </w:r>
      <w:r>
        <w:rPr>
          <w:rFonts w:ascii="Arial" w:hAnsi="Arial" w:cs="Arial"/>
          <w:sz w:val="24"/>
          <w:szCs w:val="24"/>
        </w:rPr>
        <w:br/>
      </w:r>
      <w:r w:rsidRPr="00D601B4">
        <w:rPr>
          <w:rFonts w:ascii="Arial" w:hAnsi="Arial" w:cs="Arial"/>
          <w:sz w:val="24"/>
          <w:szCs w:val="24"/>
        </w:rPr>
        <w:t>National Stalking Consortium</w:t>
      </w:r>
      <w:r>
        <w:rPr>
          <w:rFonts w:ascii="Arial" w:hAnsi="Arial" w:cs="Arial"/>
          <w:sz w:val="24"/>
          <w:szCs w:val="24"/>
        </w:rPr>
        <w:t xml:space="preserve"> (</w:t>
      </w:r>
      <w:r w:rsidRPr="00D601B4">
        <w:rPr>
          <w:rFonts w:ascii="Arial" w:hAnsi="Arial" w:cs="Arial"/>
          <w:sz w:val="24"/>
          <w:szCs w:val="24"/>
        </w:rPr>
        <w:t>DAB0003</w:t>
      </w:r>
      <w:r>
        <w:rPr>
          <w:rFonts w:ascii="Arial" w:hAnsi="Arial" w:cs="Arial"/>
          <w:sz w:val="24"/>
          <w:szCs w:val="24"/>
        </w:rPr>
        <w:t>)</w:t>
      </w:r>
      <w:r>
        <w:rPr>
          <w:rFonts w:ascii="Arial" w:hAnsi="Arial" w:cs="Arial"/>
          <w:sz w:val="24"/>
          <w:szCs w:val="24"/>
        </w:rPr>
        <w:br/>
      </w:r>
      <w:r w:rsidRPr="00D601B4">
        <w:rPr>
          <w:rFonts w:ascii="Arial" w:hAnsi="Arial" w:cs="Arial"/>
          <w:sz w:val="24"/>
          <w:szCs w:val="24"/>
        </w:rPr>
        <w:t>Mr Andrew Todd</w:t>
      </w:r>
      <w:r>
        <w:rPr>
          <w:rFonts w:ascii="Arial" w:hAnsi="Arial" w:cs="Arial"/>
          <w:sz w:val="24"/>
          <w:szCs w:val="24"/>
        </w:rPr>
        <w:t xml:space="preserve"> (</w:t>
      </w:r>
      <w:r w:rsidRPr="00D601B4">
        <w:rPr>
          <w:rFonts w:ascii="Arial" w:hAnsi="Arial" w:cs="Arial"/>
          <w:sz w:val="24"/>
          <w:szCs w:val="24"/>
        </w:rPr>
        <w:t>DAB0004</w:t>
      </w:r>
      <w:r>
        <w:rPr>
          <w:rFonts w:ascii="Arial" w:hAnsi="Arial" w:cs="Arial"/>
          <w:sz w:val="24"/>
          <w:szCs w:val="24"/>
        </w:rPr>
        <w:t>)</w:t>
      </w:r>
      <w:r w:rsidRPr="00A02D00">
        <w:rPr>
          <w:rFonts w:ascii="Arial" w:eastAsia="Arial" w:hAnsi="Arial" w:cs="Arial"/>
          <w:sz w:val="24"/>
          <w:szCs w:val="24"/>
        </w:rPr>
        <w:t xml:space="preserve"> </w:t>
      </w:r>
    </w:p>
    <w:p w:rsidR="00596A89" w:rsidP="0089042B">
      <w:pPr>
        <w:rPr>
          <w:rFonts w:ascii="Arial" w:eastAsia="Arial" w:hAnsi="Arial" w:cs="Arial"/>
          <w:sz w:val="24"/>
          <w:szCs w:val="24"/>
        </w:rPr>
      </w:pPr>
    </w:p>
    <w:p w:rsidR="00596A89" w:rsidP="0089042B">
      <w:pPr>
        <w:rPr>
          <w:rFonts w:ascii="Arial" w:eastAsia="Arial" w:hAnsi="Arial" w:cs="Arial"/>
          <w:sz w:val="24"/>
          <w:szCs w:val="24"/>
        </w:rPr>
      </w:pPr>
    </w:p>
    <w:p w:rsidR="00596A89" w:rsidP="0089042B">
      <w:pPr>
        <w:rPr>
          <w:rFonts w:ascii="Arial" w:eastAsia="Arial" w:hAnsi="Arial" w:cs="Arial"/>
          <w:sz w:val="24"/>
          <w:szCs w:val="24"/>
        </w:rPr>
      </w:pPr>
    </w:p>
    <w:p w:rsidR="0089042B" w:rsidP="0089042B">
      <w:pPr>
        <w:rPr>
          <w:rFonts w:ascii="Arial" w:eastAsia="Arial" w:hAnsi="Arial" w:cs="Arial"/>
          <w:sz w:val="24"/>
          <w:szCs w:val="24"/>
        </w:rPr>
      </w:pPr>
      <w:r w:rsidRPr="29D128A8">
        <w:rPr>
          <w:rFonts w:ascii="Arial" w:eastAsia="Arial" w:hAnsi="Arial" w:cs="Arial"/>
          <w:sz w:val="24"/>
          <w:szCs w:val="24"/>
        </w:rPr>
        <w:t xml:space="preserve">Evidence reported to the House for publication on </w:t>
      </w:r>
      <w:r>
        <w:rPr>
          <w:rFonts w:ascii="Arial" w:eastAsia="Arial" w:hAnsi="Arial" w:cs="Arial"/>
          <w:b/>
          <w:bCs/>
          <w:sz w:val="24"/>
          <w:szCs w:val="24"/>
        </w:rPr>
        <w:t>24</w:t>
      </w:r>
      <w:r w:rsidRPr="00405F9C">
        <w:rPr>
          <w:rFonts w:ascii="Arial" w:eastAsia="Arial" w:hAnsi="Arial" w:cs="Arial"/>
          <w:b/>
          <w:bCs/>
          <w:sz w:val="24"/>
          <w:szCs w:val="24"/>
        </w:rPr>
        <w:t xml:space="preserve"> June 2019</w:t>
      </w:r>
      <w:r w:rsidRPr="29D128A8">
        <w:rPr>
          <w:rFonts w:ascii="Arial" w:eastAsia="Arial" w:hAnsi="Arial" w:cs="Arial"/>
          <w:sz w:val="24"/>
          <w:szCs w:val="24"/>
        </w:rPr>
        <w:t xml:space="preserve"> (Order of the</w:t>
      </w:r>
      <w:r>
        <w:rPr>
          <w:rFonts w:ascii="Arial" w:eastAsia="Arial" w:hAnsi="Arial" w:cs="Arial"/>
          <w:sz w:val="24"/>
          <w:szCs w:val="24"/>
        </w:rPr>
        <w:t xml:space="preserve"> </w:t>
      </w:r>
      <w:r w:rsidRPr="29D128A8">
        <w:rPr>
          <w:rFonts w:ascii="Arial" w:eastAsia="Arial" w:hAnsi="Arial" w:cs="Arial"/>
          <w:sz w:val="24"/>
          <w:szCs w:val="24"/>
        </w:rPr>
        <w:t xml:space="preserve">Committee, </w:t>
      </w:r>
      <w:r w:rsidRPr="00C164EE">
        <w:rPr>
          <w:rFonts w:ascii="Arial" w:eastAsia="Arial" w:hAnsi="Arial" w:cs="Arial"/>
          <w:sz w:val="24"/>
          <w:szCs w:val="24"/>
        </w:rPr>
        <w:t>5 March 2020</w:t>
      </w:r>
      <w:r w:rsidRPr="29D128A8">
        <w:rPr>
          <w:rFonts w:ascii="Arial" w:eastAsia="Arial" w:hAnsi="Arial" w:cs="Arial"/>
          <w:sz w:val="24"/>
          <w:szCs w:val="24"/>
        </w:rPr>
        <w:t>)</w:t>
      </w:r>
    </w:p>
    <w:p w:rsidR="0089042B" w:rsidP="0089042B">
      <w:pPr>
        <w:jc w:val="center"/>
        <w:rPr>
          <w:rFonts w:ascii="Arial" w:eastAsia="Arial" w:hAnsi="Arial" w:cs="Arial"/>
          <w:b/>
          <w:bCs/>
          <w:sz w:val="24"/>
          <w:szCs w:val="24"/>
        </w:rPr>
      </w:pPr>
      <w:r w:rsidRPr="00FF3AB6">
        <w:rPr>
          <w:rFonts w:ascii="Arial" w:eastAsia="Arial" w:hAnsi="Arial" w:cs="Arial"/>
          <w:b/>
          <w:bCs/>
          <w:sz w:val="24"/>
          <w:szCs w:val="24"/>
        </w:rPr>
        <w:t>The Government’s response to COVID-19: human rights implications</w:t>
      </w:r>
    </w:p>
    <w:p w:rsidR="0089042B" w:rsidP="0089042B">
      <w:pPr>
        <w:rPr>
          <w:rFonts w:ascii="Arial" w:eastAsia="Arial" w:hAnsi="Arial" w:cs="Arial"/>
          <w:sz w:val="24"/>
          <w:szCs w:val="24"/>
        </w:rPr>
      </w:pPr>
      <w:r w:rsidRPr="009100E7">
        <w:rPr>
          <w:rFonts w:ascii="Arial" w:eastAsia="Arial" w:hAnsi="Arial" w:cs="Arial"/>
          <w:sz w:val="24"/>
          <w:szCs w:val="24"/>
        </w:rPr>
        <w:t>Letter to Rt Hon Matt Hancock MP, Secretary of State for Health and Social Care, regarding the digital contact tracing app, dated 24 June 2020</w:t>
      </w:r>
    </w:p>
    <w:p w:rsidR="0089042B" w:rsidP="0089042B">
      <w:pPr>
        <w:rPr>
          <w:rFonts w:ascii="Arial" w:eastAsia="Arial" w:hAnsi="Arial" w:cs="Arial"/>
          <w:sz w:val="24"/>
          <w:szCs w:val="24"/>
        </w:rPr>
      </w:pPr>
    </w:p>
    <w:p w:rsidR="0089042B" w:rsidRPr="009F5544" w:rsidP="0089042B">
      <w:pPr>
        <w:rPr>
          <w:rFonts w:ascii="Arial" w:eastAsia="Arial" w:hAnsi="Arial" w:cs="Arial"/>
          <w:sz w:val="24"/>
          <w:szCs w:val="24"/>
        </w:rPr>
      </w:pPr>
      <w:r w:rsidRPr="29D128A8">
        <w:rPr>
          <w:rFonts w:ascii="Arial" w:eastAsia="Arial" w:hAnsi="Arial" w:cs="Arial"/>
          <w:sz w:val="24"/>
          <w:szCs w:val="24"/>
        </w:rPr>
        <w:t xml:space="preserve">Evidence reported to the House for publication on </w:t>
      </w:r>
      <w:r>
        <w:rPr>
          <w:rFonts w:ascii="Arial" w:eastAsia="Arial" w:hAnsi="Arial" w:cs="Arial"/>
          <w:b/>
          <w:bCs/>
          <w:sz w:val="24"/>
          <w:szCs w:val="24"/>
        </w:rPr>
        <w:t>26</w:t>
      </w:r>
      <w:r w:rsidRPr="00405F9C">
        <w:rPr>
          <w:rFonts w:ascii="Arial" w:eastAsia="Arial" w:hAnsi="Arial" w:cs="Arial"/>
          <w:b/>
          <w:bCs/>
          <w:sz w:val="24"/>
          <w:szCs w:val="24"/>
        </w:rPr>
        <w:t xml:space="preserve"> June 2019</w:t>
      </w:r>
      <w:r w:rsidRPr="29D128A8">
        <w:rPr>
          <w:rFonts w:ascii="Arial" w:eastAsia="Arial" w:hAnsi="Arial" w:cs="Arial"/>
          <w:sz w:val="24"/>
          <w:szCs w:val="24"/>
        </w:rPr>
        <w:t xml:space="preserve"> (Order of the</w:t>
      </w:r>
      <w:r>
        <w:rPr>
          <w:rFonts w:ascii="Arial" w:eastAsia="Arial" w:hAnsi="Arial" w:cs="Arial"/>
          <w:sz w:val="24"/>
          <w:szCs w:val="24"/>
        </w:rPr>
        <w:t xml:space="preserve"> </w:t>
      </w:r>
      <w:r w:rsidRPr="29D128A8">
        <w:rPr>
          <w:rFonts w:ascii="Arial" w:eastAsia="Arial" w:hAnsi="Arial" w:cs="Arial"/>
          <w:sz w:val="24"/>
          <w:szCs w:val="24"/>
        </w:rPr>
        <w:t xml:space="preserve">Committee, </w:t>
      </w:r>
      <w:r w:rsidRPr="00C164EE">
        <w:rPr>
          <w:rFonts w:ascii="Arial" w:eastAsia="Arial" w:hAnsi="Arial" w:cs="Arial"/>
          <w:sz w:val="24"/>
          <w:szCs w:val="24"/>
        </w:rPr>
        <w:t>5 March 2020</w:t>
      </w:r>
      <w:r w:rsidRPr="29D128A8">
        <w:rPr>
          <w:rFonts w:ascii="Arial" w:eastAsia="Arial" w:hAnsi="Arial" w:cs="Arial"/>
          <w:sz w:val="24"/>
          <w:szCs w:val="24"/>
        </w:rPr>
        <w:t>)</w:t>
      </w:r>
    </w:p>
    <w:p w:rsidR="0089042B" w:rsidRPr="009F5544" w:rsidP="0089042B">
      <w:pPr>
        <w:jc w:val="center"/>
        <w:rPr>
          <w:rFonts w:ascii="Arial" w:eastAsia="Arial" w:hAnsi="Arial" w:cs="Arial"/>
          <w:b/>
          <w:bCs/>
          <w:sz w:val="24"/>
          <w:szCs w:val="24"/>
        </w:rPr>
      </w:pPr>
      <w:r w:rsidRPr="00FF3AB6">
        <w:rPr>
          <w:rFonts w:ascii="Arial" w:eastAsia="Arial" w:hAnsi="Arial" w:cs="Arial"/>
          <w:b/>
          <w:bCs/>
          <w:sz w:val="24"/>
          <w:szCs w:val="24"/>
        </w:rPr>
        <w:t>The Government’s response to COVID-19: human rights implications</w:t>
      </w:r>
    </w:p>
    <w:p w:rsidR="0089042B" w:rsidP="0089042B">
      <w:pPr>
        <w:rPr>
          <w:rFonts w:ascii="Arial" w:eastAsia="Arial" w:hAnsi="Arial" w:cs="Arial"/>
          <w:sz w:val="24"/>
          <w:szCs w:val="24"/>
        </w:rPr>
      </w:pPr>
      <w:r w:rsidRPr="009F5544">
        <w:rPr>
          <w:rFonts w:ascii="Arial" w:eastAsia="Arial" w:hAnsi="Arial" w:cs="Arial"/>
          <w:sz w:val="24"/>
          <w:szCs w:val="24"/>
        </w:rPr>
        <w:t>Letter to Lucy Frazer QC MP, Minister of State for Justice, regarding information on numbers of women prisoners released, dated 26 June</w:t>
      </w:r>
    </w:p>
    <w:p w:rsidR="00596A89" w:rsidP="0089042B">
      <w:pPr>
        <w:rPr>
          <w:rFonts w:ascii="Arial" w:eastAsia="Arial" w:hAnsi="Arial" w:cs="Arial"/>
          <w:sz w:val="24"/>
          <w:szCs w:val="24"/>
        </w:rPr>
      </w:pPr>
    </w:p>
    <w:p w:rsidR="008934D7" w:rsidP="008934D7">
      <w:pPr>
        <w:jc w:val="center"/>
        <w:rPr>
          <w:rFonts w:ascii="Arial" w:eastAsia="Arial" w:hAnsi="Arial" w:cs="Arial"/>
          <w:b/>
          <w:bCs/>
          <w:sz w:val="24"/>
          <w:szCs w:val="24"/>
        </w:rPr>
      </w:pPr>
      <w:r w:rsidRPr="161A5C5E">
        <w:rPr>
          <w:rFonts w:ascii="Arial" w:eastAsia="Arial" w:hAnsi="Arial" w:cs="Arial"/>
          <w:b/>
          <w:bCs/>
          <w:sz w:val="24"/>
          <w:szCs w:val="24"/>
        </w:rPr>
        <w:t xml:space="preserve"> </w:t>
      </w:r>
      <w:r>
        <w:rPr>
          <w:rFonts w:ascii="Arial" w:eastAsia="Arial" w:hAnsi="Arial" w:cs="Arial"/>
          <w:b/>
          <w:bCs/>
          <w:sz w:val="24"/>
          <w:szCs w:val="24"/>
        </w:rPr>
        <w:t>Monday 6 July</w:t>
      </w:r>
      <w:r w:rsidRPr="161A5C5E">
        <w:rPr>
          <w:rFonts w:ascii="Arial" w:eastAsia="Arial" w:hAnsi="Arial" w:cs="Arial"/>
          <w:b/>
          <w:bCs/>
          <w:sz w:val="24"/>
          <w:szCs w:val="24"/>
        </w:rPr>
        <w:t xml:space="preserve"> 2020</w:t>
      </w:r>
    </w:p>
    <w:p w:rsidR="008934D7" w:rsidRPr="00A920AC" w:rsidP="008934D7">
      <w:pPr>
        <w:jc w:val="center"/>
      </w:pPr>
      <w:r w:rsidRPr="00A920AC">
        <w:rPr>
          <w:rFonts w:ascii="Arial" w:eastAsia="Arial" w:hAnsi="Arial" w:cs="Arial"/>
          <w:sz w:val="24"/>
          <w:szCs w:val="24"/>
        </w:rPr>
        <w:t>Virtual Meeting</w:t>
      </w:r>
    </w:p>
    <w:p w:rsidR="008934D7" w:rsidP="008934D7">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8934D7" w:rsidRPr="00AB3ED1" w:rsidP="008934D7">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8934D7"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 Brabazon of</w:t>
            </w:r>
            <w:r w:rsidRPr="00FE1100">
              <w:rPr>
                <w:rFonts w:ascii="Arial" w:hAnsi="Arial" w:cs="Arial"/>
                <w:spacing w:val="-6"/>
                <w:sz w:val="24"/>
                <w:szCs w:val="24"/>
              </w:rPr>
              <w:t xml:space="preserve"> </w:t>
            </w:r>
            <w:r w:rsidRPr="00FE1100">
              <w:rPr>
                <w:rFonts w:ascii="Arial" w:hAnsi="Arial" w:cs="Arial"/>
                <w:sz w:val="24"/>
                <w:szCs w:val="24"/>
              </w:rPr>
              <w:t>Tara</w:t>
            </w:r>
          </w:p>
        </w:tc>
        <w:tc>
          <w:tcPr>
            <w:tcW w:w="166" w:type="dxa"/>
            <w:tcBorders>
              <w:top w:val="nil"/>
              <w:left w:val="nil"/>
              <w:bottom w:val="nil"/>
              <w:right w:val="nil"/>
            </w:tcBorders>
          </w:tcPr>
          <w:p w:rsidR="008934D7"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8934D7"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8934D7" w:rsidRPr="00FE1100" w:rsidP="00A42638">
            <w:pPr>
              <w:kinsoku w:val="0"/>
              <w:overflowPunct w:val="0"/>
              <w:autoSpaceDE w:val="0"/>
              <w:autoSpaceDN w:val="0"/>
              <w:adjustRightInd w:val="0"/>
              <w:spacing w:after="0" w:line="265" w:lineRule="exact"/>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8934D7"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8934D7" w:rsidRPr="00991F6F" w:rsidP="00A42638">
            <w:pPr>
              <w:kinsoku w:val="0"/>
              <w:overflowPunct w:val="0"/>
              <w:autoSpaceDE w:val="0"/>
              <w:autoSpaceDN w:val="0"/>
              <w:adjustRightInd w:val="0"/>
              <w:spacing w:after="0" w:line="265" w:lineRule="exact"/>
              <w:rPr>
                <w:rFonts w:ascii="Arial" w:hAnsi="Arial" w:cs="Arial"/>
                <w:sz w:val="24"/>
                <w:szCs w:val="24"/>
              </w:rPr>
            </w:pPr>
            <w:r w:rsidRPr="00991F6F">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8934D7"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8934D7"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8934D7"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Dean Russell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8934D7"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Pr>
                <w:rFonts w:ascii="Arial" w:hAnsi="Arial" w:cs="Arial"/>
                <w:sz w:val="24"/>
                <w:szCs w:val="24"/>
              </w:rPr>
              <w:t xml:space="preserve">Baroness </w:t>
            </w:r>
            <w:r>
              <w:rPr>
                <w:rFonts w:ascii="Arial" w:hAnsi="Arial" w:cs="Arial"/>
                <w:sz w:val="24"/>
                <w:szCs w:val="24"/>
              </w:rPr>
              <w:t>Ludford</w:t>
            </w:r>
          </w:p>
        </w:tc>
        <w:tc>
          <w:tcPr>
            <w:tcW w:w="166" w:type="dxa"/>
            <w:tcBorders>
              <w:top w:val="nil"/>
              <w:left w:val="nil"/>
              <w:bottom w:val="nil"/>
              <w:right w:val="nil"/>
            </w:tcBorders>
          </w:tcPr>
          <w:p w:rsidR="008934D7"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8934D7" w:rsidRPr="00991F6F" w:rsidP="00A42638">
            <w:pPr>
              <w:kinsoku w:val="0"/>
              <w:overflowPunct w:val="0"/>
              <w:autoSpaceDE w:val="0"/>
              <w:autoSpaceDN w:val="0"/>
              <w:adjustRightInd w:val="0"/>
              <w:spacing w:after="0" w:line="263" w:lineRule="exact"/>
              <w:rPr>
                <w:rFonts w:ascii="Arial" w:hAnsi="Arial" w:cs="Arial"/>
                <w:sz w:val="24"/>
                <w:szCs w:val="24"/>
              </w:rPr>
            </w:pP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8934D7"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8934D7"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8934D7" w:rsidRPr="00991F6F" w:rsidP="00A42638">
            <w:pPr>
              <w:kinsoku w:val="0"/>
              <w:overflowPunct w:val="0"/>
              <w:autoSpaceDE w:val="0"/>
              <w:autoSpaceDN w:val="0"/>
              <w:adjustRightInd w:val="0"/>
              <w:spacing w:after="0" w:line="263" w:lineRule="exact"/>
              <w:rPr>
                <w:rFonts w:ascii="Arial" w:hAnsi="Arial" w:cs="Arial"/>
                <w:sz w:val="24"/>
                <w:szCs w:val="24"/>
              </w:rPr>
            </w:pPr>
          </w:p>
        </w:tc>
      </w:tr>
    </w:tbl>
    <w:p w:rsidR="008934D7" w:rsidRPr="007A2393" w:rsidP="008934D7">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8934D7" w:rsidP="008934D7">
      <w:pPr>
        <w:rPr>
          <w:rFonts w:ascii="Arial" w:eastAsia="Arial" w:hAnsi="Arial" w:cs="Arial"/>
          <w:b/>
          <w:bCs/>
          <w:sz w:val="24"/>
          <w:szCs w:val="24"/>
        </w:rPr>
      </w:pPr>
      <w:r>
        <w:rPr>
          <w:rFonts w:ascii="Arial" w:eastAsia="Arial" w:hAnsi="Arial" w:cs="Arial"/>
          <w:b/>
          <w:bCs/>
          <w:sz w:val="24"/>
          <w:szCs w:val="24"/>
        </w:rPr>
        <w:t>1</w:t>
      </w:r>
      <w:r w:rsidRPr="7BC781C1">
        <w:rPr>
          <w:rFonts w:ascii="Arial" w:eastAsia="Arial" w:hAnsi="Arial" w:cs="Arial"/>
          <w:b/>
          <w:bCs/>
          <w:sz w:val="24"/>
          <w:szCs w:val="24"/>
        </w:rPr>
        <w:t xml:space="preserve">. </w:t>
      </w:r>
      <w:r>
        <w:rPr>
          <w:rFonts w:ascii="Arial" w:eastAsia="Arial" w:hAnsi="Arial" w:cs="Arial"/>
          <w:b/>
          <w:bCs/>
          <w:sz w:val="24"/>
          <w:szCs w:val="24"/>
        </w:rPr>
        <w:t xml:space="preserve">Black people, </w:t>
      </w:r>
      <w:r>
        <w:rPr>
          <w:rFonts w:ascii="Arial" w:eastAsia="Arial" w:hAnsi="Arial" w:cs="Arial"/>
          <w:b/>
          <w:bCs/>
          <w:sz w:val="24"/>
          <w:szCs w:val="24"/>
        </w:rPr>
        <w:t>racism</w:t>
      </w:r>
      <w:r>
        <w:rPr>
          <w:rFonts w:ascii="Arial" w:eastAsia="Arial" w:hAnsi="Arial" w:cs="Arial"/>
          <w:b/>
          <w:bCs/>
          <w:sz w:val="24"/>
          <w:szCs w:val="24"/>
        </w:rPr>
        <w:t xml:space="preserve"> and human rights</w:t>
      </w:r>
    </w:p>
    <w:p w:rsidR="008934D7" w:rsidRPr="007A2393" w:rsidP="008934D7">
      <w:pPr>
        <w:rPr>
          <w:rFonts w:ascii="Arial" w:eastAsia="Arial" w:hAnsi="Arial" w:cs="Arial"/>
          <w:sz w:val="24"/>
          <w:szCs w:val="24"/>
        </w:rPr>
      </w:pPr>
      <w:r w:rsidRPr="007A5A94">
        <w:rPr>
          <w:rFonts w:ascii="Arial" w:eastAsia="Arial" w:hAnsi="Arial" w:cs="Arial"/>
          <w:sz w:val="24"/>
          <w:szCs w:val="24"/>
        </w:rPr>
        <w:t>Rt Hon David Lammy MP, Shadow Secretary of State for Justice</w:t>
      </w:r>
      <w:r>
        <w:rPr>
          <w:rFonts w:ascii="Arial" w:eastAsia="Arial" w:hAnsi="Arial" w:cs="Arial"/>
          <w:sz w:val="24"/>
          <w:szCs w:val="24"/>
        </w:rPr>
        <w:t xml:space="preserve">, </w:t>
      </w:r>
      <w:r w:rsidRPr="007A5A94">
        <w:rPr>
          <w:rFonts w:ascii="Arial" w:eastAsia="Arial" w:hAnsi="Arial" w:cs="Arial"/>
          <w:sz w:val="24"/>
          <w:szCs w:val="24"/>
        </w:rPr>
        <w:t>Wendy Williams, HM Inspector of Constabulary and HM Inspector of Fire and Rescue Services</w:t>
      </w:r>
      <w:r>
        <w:rPr>
          <w:rFonts w:ascii="Arial" w:eastAsia="Arial" w:hAnsi="Arial" w:cs="Arial"/>
          <w:sz w:val="24"/>
          <w:szCs w:val="24"/>
        </w:rPr>
        <w:t xml:space="preserve">, </w:t>
      </w:r>
      <w:r w:rsidRPr="007A5A94">
        <w:rPr>
          <w:rFonts w:ascii="Arial" w:eastAsia="Arial" w:hAnsi="Arial" w:cs="Arial"/>
          <w:sz w:val="24"/>
          <w:szCs w:val="24"/>
        </w:rPr>
        <w:t>Lord Woolley of Woodford, Chair, Race Disparity Unit’s advisory group</w:t>
      </w:r>
      <w:r>
        <w:rPr>
          <w:rFonts w:ascii="Arial" w:eastAsia="Arial" w:hAnsi="Arial" w:cs="Arial"/>
          <w:sz w:val="24"/>
          <w:szCs w:val="24"/>
        </w:rPr>
        <w:t xml:space="preserve">, and </w:t>
      </w:r>
      <w:r w:rsidRPr="007A5A94">
        <w:rPr>
          <w:rFonts w:ascii="Arial" w:eastAsia="Arial" w:hAnsi="Arial" w:cs="Arial"/>
          <w:sz w:val="24"/>
          <w:szCs w:val="24"/>
        </w:rPr>
        <w:t>Baroness Lawrence of Clarendon OBE</w:t>
      </w:r>
      <w:r>
        <w:rPr>
          <w:rFonts w:ascii="Arial" w:eastAsia="Arial" w:hAnsi="Arial" w:cs="Arial"/>
          <w:sz w:val="24"/>
          <w:szCs w:val="24"/>
        </w:rPr>
        <w:t>, gave oral evidence.</w:t>
      </w:r>
    </w:p>
    <w:p w:rsidR="008934D7" w:rsidRPr="00E27A9B" w:rsidP="008934D7">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8934D7" w:rsidP="008934D7">
      <w:pPr>
        <w:jc w:val="right"/>
        <w:rPr>
          <w:rFonts w:ascii="Arial" w:hAnsi="Arial" w:cs="Arial"/>
          <w:sz w:val="24"/>
          <w:szCs w:val="24"/>
        </w:rPr>
      </w:pPr>
      <w:r>
        <w:rPr>
          <w:rFonts w:ascii="Arial" w:hAnsi="Arial" w:cs="Arial"/>
          <w:sz w:val="24"/>
          <w:szCs w:val="24"/>
        </w:rPr>
        <w:t>[Adjourned till Monday 20 July, 2.00pm.</w:t>
      </w:r>
    </w:p>
    <w:p w:rsidR="008934D7" w:rsidP="008934D7">
      <w:pPr>
        <w:rPr>
          <w:rFonts w:ascii="Arial" w:eastAsia="Arial" w:hAnsi="Arial" w:cs="Arial"/>
          <w:sz w:val="24"/>
          <w:szCs w:val="24"/>
        </w:rPr>
      </w:pPr>
    </w:p>
    <w:p w:rsidR="008934D7" w:rsidP="008934D7">
      <w:pPr>
        <w:rPr>
          <w:rFonts w:ascii="Arial" w:eastAsia="Arial" w:hAnsi="Arial" w:cs="Arial"/>
          <w:sz w:val="24"/>
          <w:szCs w:val="24"/>
        </w:rPr>
      </w:pPr>
      <w:r w:rsidRPr="29D128A8">
        <w:rPr>
          <w:rFonts w:ascii="Arial" w:eastAsia="Arial" w:hAnsi="Arial" w:cs="Arial"/>
          <w:sz w:val="24"/>
          <w:szCs w:val="24"/>
        </w:rPr>
        <w:t xml:space="preserve">Evidence reported to the House for publication on </w:t>
      </w:r>
      <w:r>
        <w:rPr>
          <w:rFonts w:ascii="Arial" w:eastAsia="Arial" w:hAnsi="Arial" w:cs="Arial"/>
          <w:b/>
          <w:bCs/>
          <w:sz w:val="24"/>
          <w:szCs w:val="24"/>
        </w:rPr>
        <w:t xml:space="preserve">30 </w:t>
      </w:r>
      <w:r w:rsidRPr="00405F9C">
        <w:rPr>
          <w:rFonts w:ascii="Arial" w:eastAsia="Arial" w:hAnsi="Arial" w:cs="Arial"/>
          <w:b/>
          <w:bCs/>
          <w:sz w:val="24"/>
          <w:szCs w:val="24"/>
        </w:rPr>
        <w:t>June 2019</w:t>
      </w:r>
      <w:r w:rsidRPr="29D128A8">
        <w:rPr>
          <w:rFonts w:ascii="Arial" w:eastAsia="Arial" w:hAnsi="Arial" w:cs="Arial"/>
          <w:sz w:val="24"/>
          <w:szCs w:val="24"/>
        </w:rPr>
        <w:t xml:space="preserve"> (Order of the</w:t>
      </w:r>
      <w:r>
        <w:rPr>
          <w:rFonts w:ascii="Arial" w:eastAsia="Arial" w:hAnsi="Arial" w:cs="Arial"/>
          <w:sz w:val="24"/>
          <w:szCs w:val="24"/>
        </w:rPr>
        <w:t xml:space="preserve"> </w:t>
      </w:r>
      <w:r w:rsidRPr="29D128A8">
        <w:rPr>
          <w:rFonts w:ascii="Arial" w:eastAsia="Arial" w:hAnsi="Arial" w:cs="Arial"/>
          <w:sz w:val="24"/>
          <w:szCs w:val="24"/>
        </w:rPr>
        <w:t xml:space="preserve">Committee, </w:t>
      </w:r>
      <w:r w:rsidRPr="00C164EE">
        <w:rPr>
          <w:rFonts w:ascii="Arial" w:eastAsia="Arial" w:hAnsi="Arial" w:cs="Arial"/>
          <w:sz w:val="24"/>
          <w:szCs w:val="24"/>
        </w:rPr>
        <w:t>5 March 2020</w:t>
      </w:r>
      <w:r w:rsidRPr="29D128A8">
        <w:rPr>
          <w:rFonts w:ascii="Arial" w:eastAsia="Arial" w:hAnsi="Arial" w:cs="Arial"/>
          <w:sz w:val="24"/>
          <w:szCs w:val="24"/>
        </w:rPr>
        <w:t>)</w:t>
      </w:r>
    </w:p>
    <w:p w:rsidR="008934D7" w:rsidP="008934D7">
      <w:pPr>
        <w:jc w:val="center"/>
        <w:rPr>
          <w:rFonts w:ascii="Arial" w:hAnsi="Arial" w:cs="Arial"/>
          <w:b/>
          <w:bCs/>
          <w:sz w:val="24"/>
          <w:szCs w:val="24"/>
        </w:rPr>
      </w:pPr>
      <w:r>
        <w:rPr>
          <w:rFonts w:ascii="Arial" w:hAnsi="Arial" w:cs="Arial"/>
          <w:b/>
          <w:bCs/>
          <w:sz w:val="24"/>
          <w:szCs w:val="24"/>
        </w:rPr>
        <w:br/>
      </w:r>
      <w:r w:rsidRPr="008F4B13">
        <w:rPr>
          <w:rFonts w:ascii="Arial" w:hAnsi="Arial" w:cs="Arial"/>
          <w:b/>
          <w:bCs/>
          <w:sz w:val="24"/>
          <w:szCs w:val="24"/>
        </w:rPr>
        <w:t>Legislative Scrutiny: Domestic Abuse Bill</w:t>
      </w:r>
    </w:p>
    <w:p w:rsidR="008934D7" w:rsidP="008934D7">
      <w:pPr>
        <w:rPr>
          <w:rFonts w:ascii="Arial" w:eastAsia="Arial" w:hAnsi="Arial" w:cs="Arial"/>
          <w:sz w:val="24"/>
          <w:szCs w:val="24"/>
        </w:rPr>
      </w:pPr>
      <w:r w:rsidRPr="00F27306">
        <w:rPr>
          <w:rFonts w:ascii="Arial" w:hAnsi="Arial" w:cs="Arial"/>
          <w:sz w:val="24"/>
          <w:szCs w:val="24"/>
        </w:rPr>
        <w:t xml:space="preserve">Marion Oswald and Kyriakos </w:t>
      </w:r>
      <w:r w:rsidRPr="00F27306">
        <w:rPr>
          <w:rFonts w:ascii="Arial" w:hAnsi="Arial" w:cs="Arial"/>
          <w:sz w:val="24"/>
          <w:szCs w:val="24"/>
        </w:rPr>
        <w:t>Kotsoglou</w:t>
      </w:r>
      <w:r w:rsidRPr="00F27306">
        <w:rPr>
          <w:rFonts w:ascii="Arial" w:hAnsi="Arial" w:cs="Arial"/>
          <w:sz w:val="24"/>
          <w:szCs w:val="24"/>
        </w:rPr>
        <w:t xml:space="preserve"> </w:t>
      </w:r>
      <w:r>
        <w:rPr>
          <w:rFonts w:ascii="Arial" w:hAnsi="Arial" w:cs="Arial"/>
          <w:sz w:val="24"/>
          <w:szCs w:val="24"/>
        </w:rPr>
        <w:t>(</w:t>
      </w:r>
      <w:r w:rsidRPr="00D601B4">
        <w:rPr>
          <w:rFonts w:ascii="Arial" w:hAnsi="Arial" w:cs="Arial"/>
          <w:sz w:val="24"/>
          <w:szCs w:val="24"/>
        </w:rPr>
        <w:t>DAB000</w:t>
      </w:r>
      <w:r>
        <w:rPr>
          <w:rFonts w:ascii="Arial" w:hAnsi="Arial" w:cs="Arial"/>
          <w:sz w:val="24"/>
          <w:szCs w:val="24"/>
        </w:rPr>
        <w:t>5)</w:t>
      </w:r>
      <w:r>
        <w:rPr>
          <w:rFonts w:ascii="Arial" w:hAnsi="Arial" w:cs="Arial"/>
          <w:sz w:val="24"/>
          <w:szCs w:val="24"/>
        </w:rPr>
        <w:br/>
      </w:r>
      <w:r w:rsidRPr="00363EC7">
        <w:rPr>
          <w:rFonts w:ascii="Arial" w:hAnsi="Arial" w:cs="Arial"/>
          <w:sz w:val="24"/>
          <w:szCs w:val="24"/>
        </w:rPr>
        <w:t xml:space="preserve">Suzy Lamplugh </w:t>
      </w:r>
      <w:r w:rsidRPr="00363EC7">
        <w:rPr>
          <w:rFonts w:ascii="Arial" w:hAnsi="Arial" w:cs="Arial"/>
          <w:sz w:val="24"/>
          <w:szCs w:val="24"/>
        </w:rPr>
        <w:t xml:space="preserve">Trust </w:t>
      </w:r>
      <w:r>
        <w:rPr>
          <w:rFonts w:ascii="Arial" w:hAnsi="Arial" w:cs="Arial"/>
          <w:sz w:val="24"/>
          <w:szCs w:val="24"/>
        </w:rPr>
        <w:t xml:space="preserve"> (</w:t>
      </w:r>
      <w:r w:rsidRPr="00D601B4">
        <w:rPr>
          <w:rFonts w:ascii="Arial" w:hAnsi="Arial" w:cs="Arial"/>
          <w:sz w:val="24"/>
          <w:szCs w:val="24"/>
        </w:rPr>
        <w:t>DAB000</w:t>
      </w:r>
      <w:r>
        <w:rPr>
          <w:rFonts w:ascii="Arial" w:hAnsi="Arial" w:cs="Arial"/>
          <w:sz w:val="24"/>
          <w:szCs w:val="24"/>
        </w:rPr>
        <w:t>6)</w:t>
      </w:r>
      <w:r>
        <w:rPr>
          <w:rFonts w:ascii="Arial" w:hAnsi="Arial" w:cs="Arial"/>
          <w:sz w:val="24"/>
          <w:szCs w:val="24"/>
        </w:rPr>
        <w:br/>
      </w:r>
    </w:p>
    <w:p w:rsidR="008934D7" w:rsidP="008934D7">
      <w:pPr>
        <w:rPr>
          <w:rFonts w:ascii="Arial" w:eastAsia="Arial" w:hAnsi="Arial" w:cs="Arial"/>
          <w:sz w:val="24"/>
          <w:szCs w:val="24"/>
        </w:rPr>
      </w:pPr>
      <w:r w:rsidRPr="29D128A8">
        <w:rPr>
          <w:rFonts w:ascii="Arial" w:eastAsia="Arial" w:hAnsi="Arial" w:cs="Arial"/>
          <w:sz w:val="24"/>
          <w:szCs w:val="24"/>
        </w:rPr>
        <w:t xml:space="preserve">Evidence reported to the House for publication on </w:t>
      </w:r>
      <w:r>
        <w:rPr>
          <w:rFonts w:ascii="Arial" w:eastAsia="Arial" w:hAnsi="Arial" w:cs="Arial"/>
          <w:b/>
          <w:bCs/>
          <w:sz w:val="24"/>
          <w:szCs w:val="24"/>
        </w:rPr>
        <w:t>1 July</w:t>
      </w:r>
      <w:r w:rsidRPr="00405F9C">
        <w:rPr>
          <w:rFonts w:ascii="Arial" w:eastAsia="Arial" w:hAnsi="Arial" w:cs="Arial"/>
          <w:b/>
          <w:bCs/>
          <w:sz w:val="24"/>
          <w:szCs w:val="24"/>
        </w:rPr>
        <w:t xml:space="preserve"> 2019</w:t>
      </w:r>
      <w:r w:rsidRPr="29D128A8">
        <w:rPr>
          <w:rFonts w:ascii="Arial" w:eastAsia="Arial" w:hAnsi="Arial" w:cs="Arial"/>
          <w:sz w:val="24"/>
          <w:szCs w:val="24"/>
        </w:rPr>
        <w:t xml:space="preserve"> (Order of the</w:t>
      </w:r>
      <w:r>
        <w:rPr>
          <w:rFonts w:ascii="Arial" w:eastAsia="Arial" w:hAnsi="Arial" w:cs="Arial"/>
          <w:sz w:val="24"/>
          <w:szCs w:val="24"/>
        </w:rPr>
        <w:t xml:space="preserve"> </w:t>
      </w:r>
      <w:r w:rsidRPr="29D128A8">
        <w:rPr>
          <w:rFonts w:ascii="Arial" w:eastAsia="Arial" w:hAnsi="Arial" w:cs="Arial"/>
          <w:sz w:val="24"/>
          <w:szCs w:val="24"/>
        </w:rPr>
        <w:t xml:space="preserve">Committee, </w:t>
      </w:r>
      <w:r w:rsidRPr="00C164EE">
        <w:rPr>
          <w:rFonts w:ascii="Arial" w:eastAsia="Arial" w:hAnsi="Arial" w:cs="Arial"/>
          <w:sz w:val="24"/>
          <w:szCs w:val="24"/>
        </w:rPr>
        <w:t>5 March 2020</w:t>
      </w:r>
      <w:r w:rsidRPr="29D128A8">
        <w:rPr>
          <w:rFonts w:ascii="Arial" w:eastAsia="Arial" w:hAnsi="Arial" w:cs="Arial"/>
          <w:sz w:val="24"/>
          <w:szCs w:val="24"/>
        </w:rPr>
        <w:t>)</w:t>
      </w:r>
    </w:p>
    <w:p w:rsidR="008934D7" w:rsidP="008934D7">
      <w:pPr>
        <w:jc w:val="center"/>
        <w:rPr>
          <w:rFonts w:ascii="Arial" w:eastAsia="Arial" w:hAnsi="Arial" w:cs="Arial"/>
          <w:b/>
          <w:bCs/>
          <w:sz w:val="24"/>
          <w:szCs w:val="24"/>
        </w:rPr>
      </w:pPr>
      <w:r w:rsidRPr="00FF3AB6">
        <w:rPr>
          <w:rFonts w:ascii="Arial" w:eastAsia="Arial" w:hAnsi="Arial" w:cs="Arial"/>
          <w:b/>
          <w:bCs/>
          <w:sz w:val="24"/>
          <w:szCs w:val="24"/>
        </w:rPr>
        <w:t>The Government’s response to COVID-19: human rights implications</w:t>
      </w:r>
    </w:p>
    <w:p w:rsidR="008934D7" w:rsidP="008934D7">
      <w:pPr>
        <w:rPr>
          <w:rFonts w:ascii="Arial" w:eastAsia="Arial" w:hAnsi="Arial" w:cs="Arial"/>
          <w:sz w:val="24"/>
          <w:szCs w:val="24"/>
        </w:rPr>
      </w:pPr>
      <w:r w:rsidRPr="00415B6B">
        <w:rPr>
          <w:rFonts w:ascii="Arial" w:eastAsia="Arial" w:hAnsi="Arial" w:cs="Arial"/>
          <w:sz w:val="24"/>
          <w:szCs w:val="24"/>
        </w:rPr>
        <w:t>Response from Lucy Frazer QC MP, Minister of State for Justice, regarding information on numbers of women prisoners released, dated 1 July</w:t>
      </w:r>
    </w:p>
    <w:p w:rsidR="008934D7" w:rsidRPr="009F5544" w:rsidP="008934D7">
      <w:pPr>
        <w:rPr>
          <w:rFonts w:ascii="Arial" w:eastAsia="Arial" w:hAnsi="Arial" w:cs="Arial"/>
          <w:sz w:val="24"/>
          <w:szCs w:val="24"/>
        </w:rPr>
      </w:pPr>
      <w:r w:rsidRPr="29D128A8">
        <w:rPr>
          <w:rFonts w:ascii="Arial" w:eastAsia="Arial" w:hAnsi="Arial" w:cs="Arial"/>
          <w:sz w:val="24"/>
          <w:szCs w:val="24"/>
        </w:rPr>
        <w:t xml:space="preserve">Evidence reported to the House for publication on </w:t>
      </w:r>
      <w:r>
        <w:rPr>
          <w:rFonts w:ascii="Arial" w:eastAsia="Arial" w:hAnsi="Arial" w:cs="Arial"/>
          <w:b/>
          <w:bCs/>
          <w:sz w:val="24"/>
          <w:szCs w:val="24"/>
        </w:rPr>
        <w:t>3 July</w:t>
      </w:r>
      <w:r w:rsidRPr="00405F9C">
        <w:rPr>
          <w:rFonts w:ascii="Arial" w:eastAsia="Arial" w:hAnsi="Arial" w:cs="Arial"/>
          <w:b/>
          <w:bCs/>
          <w:sz w:val="24"/>
          <w:szCs w:val="24"/>
        </w:rPr>
        <w:t xml:space="preserve"> 2019</w:t>
      </w:r>
      <w:r w:rsidRPr="29D128A8">
        <w:rPr>
          <w:rFonts w:ascii="Arial" w:eastAsia="Arial" w:hAnsi="Arial" w:cs="Arial"/>
          <w:sz w:val="24"/>
          <w:szCs w:val="24"/>
        </w:rPr>
        <w:t xml:space="preserve"> (Order of the</w:t>
      </w:r>
      <w:r>
        <w:rPr>
          <w:rFonts w:ascii="Arial" w:eastAsia="Arial" w:hAnsi="Arial" w:cs="Arial"/>
          <w:sz w:val="24"/>
          <w:szCs w:val="24"/>
        </w:rPr>
        <w:t xml:space="preserve"> </w:t>
      </w:r>
      <w:r w:rsidRPr="29D128A8">
        <w:rPr>
          <w:rFonts w:ascii="Arial" w:eastAsia="Arial" w:hAnsi="Arial" w:cs="Arial"/>
          <w:sz w:val="24"/>
          <w:szCs w:val="24"/>
        </w:rPr>
        <w:t xml:space="preserve">Committee, </w:t>
      </w:r>
      <w:r w:rsidRPr="00C164EE">
        <w:rPr>
          <w:rFonts w:ascii="Arial" w:eastAsia="Arial" w:hAnsi="Arial" w:cs="Arial"/>
          <w:sz w:val="24"/>
          <w:szCs w:val="24"/>
        </w:rPr>
        <w:t>5 March 2020</w:t>
      </w:r>
      <w:r w:rsidRPr="29D128A8">
        <w:rPr>
          <w:rFonts w:ascii="Arial" w:eastAsia="Arial" w:hAnsi="Arial" w:cs="Arial"/>
          <w:sz w:val="24"/>
          <w:szCs w:val="24"/>
        </w:rPr>
        <w:t>)</w:t>
      </w:r>
    </w:p>
    <w:p w:rsidR="008934D7" w:rsidP="008934D7">
      <w:pPr>
        <w:jc w:val="center"/>
        <w:rPr>
          <w:rFonts w:ascii="Arial" w:eastAsia="Arial" w:hAnsi="Arial" w:cs="Arial"/>
          <w:b/>
          <w:bCs/>
          <w:sz w:val="24"/>
          <w:szCs w:val="24"/>
        </w:rPr>
      </w:pPr>
      <w:r w:rsidRPr="005805BD">
        <w:rPr>
          <w:rFonts w:ascii="Arial" w:eastAsia="Arial" w:hAnsi="Arial" w:cs="Arial"/>
          <w:b/>
          <w:bCs/>
          <w:sz w:val="24"/>
          <w:szCs w:val="24"/>
        </w:rPr>
        <w:t>Legislative Scrutiny: Counter Terrorism (Sentencing and Release) Bill</w:t>
      </w:r>
    </w:p>
    <w:p w:rsidR="000C51E4" w:rsidP="00E530E0">
      <w:pPr>
        <w:rPr>
          <w:rFonts w:ascii="Arial" w:eastAsia="Arial" w:hAnsi="Arial" w:cs="Arial"/>
          <w:sz w:val="24"/>
          <w:szCs w:val="24"/>
        </w:rPr>
      </w:pPr>
      <w:r>
        <w:rPr>
          <w:rFonts w:ascii="Arial" w:eastAsia="Arial" w:hAnsi="Arial" w:cs="Arial"/>
          <w:sz w:val="24"/>
          <w:szCs w:val="24"/>
        </w:rPr>
        <w:t>Prison Reform Trust (CTB001)</w:t>
      </w:r>
    </w:p>
    <w:p w:rsidR="00E530E0" w:rsidP="00E530E0">
      <w:pPr>
        <w:rPr>
          <w:rFonts w:ascii="Arial" w:eastAsia="Arial" w:hAnsi="Arial" w:cs="Arial"/>
          <w:sz w:val="24"/>
          <w:szCs w:val="24"/>
        </w:rPr>
      </w:pPr>
    </w:p>
    <w:p w:rsidR="00AF1AA3" w:rsidP="00AF1AA3">
      <w:pPr>
        <w:jc w:val="center"/>
        <w:rPr>
          <w:rFonts w:ascii="Arial" w:eastAsia="Arial" w:hAnsi="Arial" w:cs="Arial"/>
          <w:b/>
          <w:bCs/>
          <w:sz w:val="24"/>
          <w:szCs w:val="24"/>
        </w:rPr>
      </w:pPr>
      <w:r>
        <w:rPr>
          <w:rFonts w:ascii="Arial" w:eastAsia="Arial" w:hAnsi="Arial" w:cs="Arial"/>
          <w:b/>
          <w:bCs/>
          <w:sz w:val="24"/>
          <w:szCs w:val="24"/>
        </w:rPr>
        <w:t>Monday 20 July</w:t>
      </w:r>
      <w:r w:rsidRPr="161A5C5E">
        <w:rPr>
          <w:rFonts w:ascii="Arial" w:eastAsia="Arial" w:hAnsi="Arial" w:cs="Arial"/>
          <w:b/>
          <w:bCs/>
          <w:sz w:val="24"/>
          <w:szCs w:val="24"/>
        </w:rPr>
        <w:t xml:space="preserve"> 2020</w:t>
      </w:r>
    </w:p>
    <w:p w:rsidR="00AF1AA3" w:rsidRPr="00A920AC" w:rsidP="00AF1AA3">
      <w:pPr>
        <w:jc w:val="center"/>
      </w:pPr>
      <w:r w:rsidRPr="00A920AC">
        <w:rPr>
          <w:rFonts w:ascii="Arial" w:eastAsia="Arial" w:hAnsi="Arial" w:cs="Arial"/>
          <w:sz w:val="24"/>
          <w:szCs w:val="24"/>
        </w:rPr>
        <w:t>Virtual Meeting</w:t>
      </w:r>
    </w:p>
    <w:p w:rsidR="00AF1AA3" w:rsidP="00AF1AA3">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AF1AA3" w:rsidRPr="00AB3ED1" w:rsidP="00AF1AA3">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AF1AA3"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AF1AA3"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AF1AA3"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AF1AA3" w:rsidRPr="00FE1100" w:rsidP="00A42638">
            <w:pPr>
              <w:kinsoku w:val="0"/>
              <w:overflowPunct w:val="0"/>
              <w:autoSpaceDE w:val="0"/>
              <w:autoSpaceDN w:val="0"/>
              <w:adjustRightInd w:val="0"/>
              <w:spacing w:after="0" w:line="265" w:lineRule="exact"/>
              <w:ind w:left="230"/>
              <w:jc w:val="right"/>
              <w:rPr>
                <w:rFonts w:ascii="Times New Roman" w:hAnsi="Times New Roman" w:cs="Times New Roman"/>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AF1AA3"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AF1AA3" w:rsidRPr="00991F6F" w:rsidP="00A42638">
            <w:pPr>
              <w:kinsoku w:val="0"/>
              <w:overflowPunct w:val="0"/>
              <w:autoSpaceDE w:val="0"/>
              <w:autoSpaceDN w:val="0"/>
              <w:adjustRightInd w:val="0"/>
              <w:spacing w:after="0" w:line="265" w:lineRule="exact"/>
              <w:rPr>
                <w:rFonts w:ascii="Arial" w:hAnsi="Arial" w:cs="Arial"/>
                <w:sz w:val="24"/>
                <w:szCs w:val="24"/>
              </w:rPr>
            </w:pPr>
            <w:r w:rsidRPr="00991F6F">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AF1AA3"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Pr>
                <w:rFonts w:ascii="Arial" w:hAnsi="Arial" w:cs="Arial"/>
                <w:sz w:val="24"/>
                <w:szCs w:val="24"/>
              </w:rPr>
              <w:t xml:space="preserve">Baroness </w:t>
            </w:r>
            <w:r>
              <w:rPr>
                <w:rFonts w:ascii="Arial" w:hAnsi="Arial" w:cs="Arial"/>
                <w:sz w:val="24"/>
                <w:szCs w:val="24"/>
              </w:rPr>
              <w:t>Ludford</w:t>
            </w:r>
          </w:p>
        </w:tc>
        <w:tc>
          <w:tcPr>
            <w:tcW w:w="166" w:type="dxa"/>
            <w:tcBorders>
              <w:top w:val="nil"/>
              <w:left w:val="nil"/>
              <w:bottom w:val="nil"/>
              <w:right w:val="nil"/>
            </w:tcBorders>
          </w:tcPr>
          <w:p w:rsidR="00AF1AA3"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AF1AA3" w:rsidRPr="00991F6F" w:rsidP="00A42638">
            <w:pPr>
              <w:kinsoku w:val="0"/>
              <w:overflowPunct w:val="0"/>
              <w:autoSpaceDE w:val="0"/>
              <w:autoSpaceDN w:val="0"/>
              <w:adjustRightInd w:val="0"/>
              <w:spacing w:after="0" w:line="263" w:lineRule="exact"/>
              <w:rPr>
                <w:rFonts w:ascii="Arial" w:hAnsi="Arial" w:cs="Arial"/>
                <w:sz w:val="24"/>
                <w:szCs w:val="24"/>
              </w:rPr>
            </w:pPr>
            <w:r>
              <w:rPr>
                <w:rFonts w:ascii="Arial" w:hAnsi="Arial" w:cs="Arial"/>
                <w:sz w:val="24"/>
                <w:szCs w:val="24"/>
              </w:rPr>
              <w:t>Mrs Pauline Latham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AF1AA3"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AF1AA3"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AF1AA3"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Dean Russell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AF1AA3" w:rsidRPr="006E73E2" w:rsidP="00A42638">
            <w:pPr>
              <w:kinsoku w:val="0"/>
              <w:overflowPunct w:val="0"/>
              <w:autoSpaceDE w:val="0"/>
              <w:autoSpaceDN w:val="0"/>
              <w:adjustRightInd w:val="0"/>
              <w:spacing w:after="0" w:line="263" w:lineRule="exact"/>
              <w:ind w:left="230"/>
              <w:jc w:val="right"/>
              <w:rPr>
                <w:rFonts w:ascii="Arial" w:hAnsi="Arial" w:cs="Arial"/>
                <w:sz w:val="24"/>
                <w:szCs w:val="24"/>
              </w:rPr>
            </w:pPr>
            <w:r w:rsidRPr="006E73E2">
              <w:rPr>
                <w:rFonts w:ascii="Arial" w:hAnsi="Arial" w:cs="Arial"/>
                <w:sz w:val="24"/>
                <w:szCs w:val="24"/>
              </w:rPr>
              <w:t>Lord Trimble</w:t>
            </w:r>
          </w:p>
        </w:tc>
        <w:tc>
          <w:tcPr>
            <w:tcW w:w="166" w:type="dxa"/>
            <w:tcBorders>
              <w:top w:val="nil"/>
              <w:left w:val="nil"/>
              <w:bottom w:val="nil"/>
              <w:right w:val="nil"/>
            </w:tcBorders>
          </w:tcPr>
          <w:p w:rsidR="00AF1AA3"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AF1AA3" w:rsidRPr="00991F6F" w:rsidP="00A42638">
            <w:pPr>
              <w:kinsoku w:val="0"/>
              <w:overflowPunct w:val="0"/>
              <w:autoSpaceDE w:val="0"/>
              <w:autoSpaceDN w:val="0"/>
              <w:adjustRightInd w:val="0"/>
              <w:spacing w:after="0" w:line="263" w:lineRule="exact"/>
              <w:rPr>
                <w:rFonts w:ascii="Arial" w:hAnsi="Arial" w:cs="Arial"/>
                <w:sz w:val="24"/>
                <w:szCs w:val="24"/>
              </w:rPr>
            </w:pPr>
          </w:p>
        </w:tc>
      </w:tr>
    </w:tbl>
    <w:p w:rsidR="00AF1AA3" w:rsidRPr="007A2393" w:rsidP="00AF1AA3">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AF1AA3" w:rsidP="00AF1AA3">
      <w:pPr>
        <w:rPr>
          <w:rFonts w:ascii="Arial" w:eastAsia="Arial" w:hAnsi="Arial" w:cs="Arial"/>
          <w:b/>
          <w:bCs/>
          <w:sz w:val="24"/>
          <w:szCs w:val="24"/>
        </w:rPr>
      </w:pPr>
      <w:r>
        <w:rPr>
          <w:rFonts w:ascii="Arial" w:eastAsia="Arial" w:hAnsi="Arial" w:cs="Arial"/>
          <w:b/>
          <w:bCs/>
          <w:sz w:val="24"/>
          <w:szCs w:val="24"/>
        </w:rPr>
        <w:t>1. Future programme</w:t>
      </w:r>
    </w:p>
    <w:p w:rsidR="00AF1AA3" w:rsidRPr="008A7630" w:rsidP="00AF1AA3">
      <w:pPr>
        <w:rPr>
          <w:rFonts w:ascii="Arial" w:eastAsia="Arial" w:hAnsi="Arial" w:cs="Arial"/>
          <w:sz w:val="24"/>
          <w:szCs w:val="24"/>
        </w:rPr>
      </w:pPr>
      <w:r>
        <w:rPr>
          <w:rFonts w:ascii="Arial" w:eastAsia="Arial" w:hAnsi="Arial" w:cs="Arial"/>
          <w:sz w:val="24"/>
          <w:szCs w:val="24"/>
        </w:rPr>
        <w:t>The Committee considered this matter.</w:t>
      </w:r>
    </w:p>
    <w:p w:rsidR="00AF1AA3" w:rsidP="00AF1AA3">
      <w:pPr>
        <w:rPr>
          <w:rFonts w:ascii="Arial" w:eastAsia="Arial" w:hAnsi="Arial" w:cs="Arial"/>
          <w:b/>
          <w:bCs/>
          <w:sz w:val="24"/>
          <w:szCs w:val="24"/>
        </w:rPr>
      </w:pPr>
    </w:p>
    <w:p w:rsidR="00AF1AA3" w:rsidP="00AF1AA3">
      <w:pPr>
        <w:rPr>
          <w:rFonts w:ascii="Arial" w:eastAsia="Arial" w:hAnsi="Arial" w:cs="Arial"/>
          <w:b/>
          <w:bCs/>
          <w:sz w:val="24"/>
          <w:szCs w:val="24"/>
        </w:rPr>
      </w:pPr>
      <w:r>
        <w:rPr>
          <w:rFonts w:ascii="Arial" w:eastAsia="Arial" w:hAnsi="Arial" w:cs="Arial"/>
          <w:b/>
          <w:bCs/>
          <w:sz w:val="24"/>
          <w:szCs w:val="24"/>
        </w:rPr>
        <w:t>2.</w:t>
      </w:r>
      <w:r w:rsidRPr="7BC781C1">
        <w:rPr>
          <w:rFonts w:ascii="Arial" w:eastAsia="Arial" w:hAnsi="Arial" w:cs="Arial"/>
          <w:b/>
          <w:bCs/>
          <w:sz w:val="24"/>
          <w:szCs w:val="24"/>
        </w:rPr>
        <w:t xml:space="preserve"> </w:t>
      </w:r>
      <w:r>
        <w:rPr>
          <w:rFonts w:ascii="Arial" w:eastAsia="Arial" w:hAnsi="Arial" w:cs="Arial"/>
          <w:b/>
          <w:bCs/>
          <w:sz w:val="24"/>
          <w:szCs w:val="24"/>
        </w:rPr>
        <w:t xml:space="preserve">Black people, </w:t>
      </w:r>
      <w:r>
        <w:rPr>
          <w:rFonts w:ascii="Arial" w:eastAsia="Arial" w:hAnsi="Arial" w:cs="Arial"/>
          <w:b/>
          <w:bCs/>
          <w:sz w:val="24"/>
          <w:szCs w:val="24"/>
        </w:rPr>
        <w:t>racism</w:t>
      </w:r>
      <w:r>
        <w:rPr>
          <w:rFonts w:ascii="Arial" w:eastAsia="Arial" w:hAnsi="Arial" w:cs="Arial"/>
          <w:b/>
          <w:bCs/>
          <w:sz w:val="24"/>
          <w:szCs w:val="24"/>
        </w:rPr>
        <w:t xml:space="preserve"> and human rights</w:t>
      </w:r>
    </w:p>
    <w:p w:rsidR="00AF1AA3" w:rsidP="00AF1AA3">
      <w:pPr>
        <w:spacing w:after="0" w:line="240" w:lineRule="auto"/>
        <w:rPr>
          <w:rFonts w:ascii="Arial" w:eastAsia="Arial" w:hAnsi="Arial" w:cs="Arial"/>
          <w:sz w:val="24"/>
          <w:szCs w:val="24"/>
        </w:rPr>
      </w:pPr>
      <w:r w:rsidRPr="008C6322">
        <w:rPr>
          <w:rFonts w:ascii="Arial" w:eastAsia="Arial" w:hAnsi="Arial" w:cs="Arial"/>
          <w:sz w:val="24"/>
          <w:szCs w:val="24"/>
        </w:rPr>
        <w:t xml:space="preserve">Professor Jacqueline Dunkley-Bent OBE, Chief Midwifery Officer, NHS </w:t>
      </w:r>
      <w:r w:rsidRPr="008C6322">
        <w:rPr>
          <w:rFonts w:ascii="Arial" w:eastAsia="Arial" w:hAnsi="Arial" w:cs="Arial"/>
          <w:sz w:val="24"/>
          <w:szCs w:val="24"/>
        </w:rPr>
        <w:t>England</w:t>
      </w:r>
      <w:r w:rsidRPr="008C6322">
        <w:rPr>
          <w:rFonts w:ascii="Arial" w:eastAsia="Arial" w:hAnsi="Arial" w:cs="Arial"/>
          <w:sz w:val="24"/>
          <w:szCs w:val="24"/>
        </w:rPr>
        <w:t xml:space="preserve"> and NHS Improvement</w:t>
      </w:r>
      <w:r>
        <w:rPr>
          <w:rFonts w:ascii="Arial" w:eastAsia="Arial" w:hAnsi="Arial" w:cs="Arial"/>
          <w:sz w:val="24"/>
          <w:szCs w:val="24"/>
        </w:rPr>
        <w:t xml:space="preserve">; </w:t>
      </w:r>
      <w:r w:rsidRPr="00811D1E">
        <w:rPr>
          <w:rFonts w:ascii="Arial" w:eastAsia="Arial" w:hAnsi="Arial" w:cs="Arial"/>
          <w:sz w:val="24"/>
          <w:szCs w:val="24"/>
        </w:rPr>
        <w:t>David Isaac, Chair, Equality and Human Rights Commission</w:t>
      </w:r>
      <w:r>
        <w:rPr>
          <w:rFonts w:ascii="Arial" w:eastAsia="Arial" w:hAnsi="Arial" w:cs="Arial"/>
          <w:sz w:val="24"/>
          <w:szCs w:val="24"/>
        </w:rPr>
        <w:t xml:space="preserve"> and </w:t>
      </w:r>
      <w:r w:rsidRPr="00811D1E">
        <w:rPr>
          <w:rFonts w:ascii="Arial" w:eastAsia="Arial" w:hAnsi="Arial" w:cs="Arial"/>
          <w:sz w:val="24"/>
          <w:szCs w:val="24"/>
        </w:rPr>
        <w:t xml:space="preserve">Rebecca </w:t>
      </w:r>
      <w:r w:rsidRPr="00811D1E">
        <w:rPr>
          <w:rFonts w:ascii="Arial" w:eastAsia="Arial" w:hAnsi="Arial" w:cs="Arial"/>
          <w:sz w:val="24"/>
          <w:szCs w:val="24"/>
        </w:rPr>
        <w:t>Hilsenrath</w:t>
      </w:r>
      <w:r w:rsidRPr="00811D1E">
        <w:rPr>
          <w:rFonts w:ascii="Arial" w:eastAsia="Arial" w:hAnsi="Arial" w:cs="Arial"/>
          <w:sz w:val="24"/>
          <w:szCs w:val="24"/>
        </w:rPr>
        <w:t>, CEO, Equality and Human Rights Commission</w:t>
      </w:r>
      <w:r>
        <w:rPr>
          <w:rFonts w:ascii="Arial" w:eastAsia="Arial" w:hAnsi="Arial" w:cs="Arial"/>
          <w:sz w:val="24"/>
          <w:szCs w:val="24"/>
        </w:rPr>
        <w:t>, gave oral evidence.</w:t>
      </w:r>
    </w:p>
    <w:p w:rsidR="00AF1AA3" w:rsidP="00AF1AA3">
      <w:pPr>
        <w:spacing w:after="0" w:line="240" w:lineRule="auto"/>
        <w:rPr>
          <w:rFonts w:ascii="Arial" w:eastAsia="Arial" w:hAnsi="Arial" w:cs="Arial"/>
          <w:sz w:val="24"/>
          <w:szCs w:val="24"/>
        </w:rPr>
      </w:pPr>
    </w:p>
    <w:p w:rsidR="00AF1AA3" w:rsidRPr="00E27A9B" w:rsidP="00AF1AA3">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AF1AA3" w:rsidRPr="000A3F33" w:rsidP="00AF1AA3">
      <w:pPr>
        <w:jc w:val="right"/>
        <w:rPr>
          <w:rFonts w:ascii="Arial" w:hAnsi="Arial" w:cs="Arial"/>
          <w:sz w:val="24"/>
          <w:szCs w:val="24"/>
        </w:rPr>
      </w:pPr>
      <w:r>
        <w:rPr>
          <w:rFonts w:ascii="Arial" w:hAnsi="Arial" w:cs="Arial"/>
          <w:sz w:val="24"/>
          <w:szCs w:val="24"/>
        </w:rPr>
        <w:t>[Adjourned till Monday 7 September, 2.00pm.</w:t>
      </w:r>
      <w:r>
        <w:rPr>
          <w:rFonts w:ascii="Arial" w:hAnsi="Arial" w:cs="Arial"/>
          <w:sz w:val="24"/>
          <w:szCs w:val="24"/>
        </w:rPr>
        <w:br/>
      </w:r>
    </w:p>
    <w:p w:rsidR="00AF1AA3" w:rsidP="00AF1AA3">
      <w:pPr>
        <w:rPr>
          <w:rFonts w:ascii="Arial" w:eastAsia="Arial" w:hAnsi="Arial" w:cs="Arial"/>
          <w:sz w:val="24"/>
          <w:szCs w:val="24"/>
        </w:rPr>
      </w:pPr>
      <w:r w:rsidRPr="29D128A8">
        <w:rPr>
          <w:rFonts w:ascii="Arial" w:eastAsia="Arial" w:hAnsi="Arial" w:cs="Arial"/>
          <w:sz w:val="24"/>
          <w:szCs w:val="24"/>
        </w:rPr>
        <w:t xml:space="preserve">Evidence reported to the House for publication on </w:t>
      </w:r>
      <w:r>
        <w:rPr>
          <w:rFonts w:ascii="Arial" w:eastAsia="Arial" w:hAnsi="Arial" w:cs="Arial"/>
          <w:b/>
          <w:bCs/>
          <w:sz w:val="24"/>
          <w:szCs w:val="24"/>
        </w:rPr>
        <w:t>16 July</w:t>
      </w:r>
      <w:r w:rsidRPr="00405F9C">
        <w:rPr>
          <w:rFonts w:ascii="Arial" w:eastAsia="Arial" w:hAnsi="Arial" w:cs="Arial"/>
          <w:b/>
          <w:bCs/>
          <w:sz w:val="24"/>
          <w:szCs w:val="24"/>
        </w:rPr>
        <w:t xml:space="preserve"> 2019</w:t>
      </w:r>
      <w:r w:rsidRPr="29D128A8">
        <w:rPr>
          <w:rFonts w:ascii="Arial" w:eastAsia="Arial" w:hAnsi="Arial" w:cs="Arial"/>
          <w:sz w:val="24"/>
          <w:szCs w:val="24"/>
        </w:rPr>
        <w:t xml:space="preserve"> (Order of the</w:t>
      </w:r>
      <w:r>
        <w:rPr>
          <w:rFonts w:ascii="Arial" w:eastAsia="Arial" w:hAnsi="Arial" w:cs="Arial"/>
          <w:sz w:val="24"/>
          <w:szCs w:val="24"/>
        </w:rPr>
        <w:t xml:space="preserve"> </w:t>
      </w:r>
      <w:r w:rsidRPr="29D128A8">
        <w:rPr>
          <w:rFonts w:ascii="Arial" w:eastAsia="Arial" w:hAnsi="Arial" w:cs="Arial"/>
          <w:sz w:val="24"/>
          <w:szCs w:val="24"/>
        </w:rPr>
        <w:t xml:space="preserve">Committee, </w:t>
      </w:r>
      <w:r w:rsidRPr="00C164EE">
        <w:rPr>
          <w:rFonts w:ascii="Arial" w:eastAsia="Arial" w:hAnsi="Arial" w:cs="Arial"/>
          <w:sz w:val="24"/>
          <w:szCs w:val="24"/>
        </w:rPr>
        <w:t>5 March 2020</w:t>
      </w:r>
      <w:r w:rsidRPr="29D128A8">
        <w:rPr>
          <w:rFonts w:ascii="Arial" w:eastAsia="Arial" w:hAnsi="Arial" w:cs="Arial"/>
          <w:sz w:val="24"/>
          <w:szCs w:val="24"/>
        </w:rPr>
        <w:t>)</w:t>
      </w:r>
    </w:p>
    <w:p w:rsidR="00AF1AA3" w:rsidP="00AF1AA3">
      <w:pPr>
        <w:rPr>
          <w:rFonts w:ascii="Arial" w:eastAsia="Arial" w:hAnsi="Arial" w:cs="Arial"/>
          <w:b/>
          <w:bCs/>
          <w:sz w:val="24"/>
          <w:szCs w:val="24"/>
        </w:rPr>
      </w:pPr>
      <w:r w:rsidRPr="002E0CFC">
        <w:rPr>
          <w:rFonts w:ascii="Arial" w:eastAsia="Arial" w:hAnsi="Arial" w:cs="Arial"/>
          <w:b/>
          <w:bCs/>
          <w:sz w:val="24"/>
          <w:szCs w:val="24"/>
        </w:rPr>
        <w:t>Human Rights and the Government’s Response to COVID-19: Digital Contact Tracing</w:t>
      </w:r>
    </w:p>
    <w:p w:rsidR="00AF1AA3" w:rsidP="00AF1AA3">
      <w:pPr>
        <w:rPr>
          <w:rFonts w:ascii="Arial" w:eastAsia="Arial" w:hAnsi="Arial" w:cs="Arial"/>
          <w:sz w:val="24"/>
          <w:szCs w:val="24"/>
        </w:rPr>
      </w:pPr>
      <w:r w:rsidRPr="000A3F33">
        <w:rPr>
          <w:rFonts w:ascii="Arial" w:eastAsia="Arial" w:hAnsi="Arial" w:cs="Arial"/>
          <w:sz w:val="24"/>
          <w:szCs w:val="24"/>
        </w:rPr>
        <w:t>Re</w:t>
      </w:r>
      <w:r>
        <w:rPr>
          <w:rFonts w:ascii="Arial" w:eastAsia="Arial" w:hAnsi="Arial" w:cs="Arial"/>
          <w:sz w:val="24"/>
          <w:szCs w:val="24"/>
        </w:rPr>
        <w:t>s</w:t>
      </w:r>
      <w:r w:rsidRPr="000A3F33">
        <w:rPr>
          <w:rFonts w:ascii="Arial" w:eastAsia="Arial" w:hAnsi="Arial" w:cs="Arial"/>
          <w:sz w:val="24"/>
          <w:szCs w:val="24"/>
        </w:rPr>
        <w:t xml:space="preserve">ponse from the Department of Health and Social Care on the Committee's inquiry into digital contact tracing, dated 16 July </w:t>
      </w:r>
    </w:p>
    <w:p w:rsidR="00AF1AA3" w:rsidP="00AF1AA3">
      <w:pPr>
        <w:rPr>
          <w:rFonts w:ascii="Arial" w:eastAsia="Arial" w:hAnsi="Arial" w:cs="Arial"/>
          <w:sz w:val="24"/>
          <w:szCs w:val="24"/>
        </w:rPr>
      </w:pPr>
    </w:p>
    <w:p w:rsidR="00AF1AA3" w:rsidRPr="009F5544" w:rsidP="00AF1AA3">
      <w:pPr>
        <w:rPr>
          <w:rFonts w:ascii="Arial" w:eastAsia="Arial" w:hAnsi="Arial" w:cs="Arial"/>
          <w:sz w:val="24"/>
          <w:szCs w:val="24"/>
        </w:rPr>
      </w:pPr>
      <w:r w:rsidRPr="29D128A8">
        <w:rPr>
          <w:rFonts w:ascii="Arial" w:eastAsia="Arial" w:hAnsi="Arial" w:cs="Arial"/>
          <w:sz w:val="24"/>
          <w:szCs w:val="24"/>
        </w:rPr>
        <w:t xml:space="preserve">Evidence reported to the House for publication on </w:t>
      </w:r>
      <w:r>
        <w:rPr>
          <w:rFonts w:ascii="Arial" w:eastAsia="Arial" w:hAnsi="Arial" w:cs="Arial"/>
          <w:b/>
          <w:bCs/>
          <w:sz w:val="24"/>
          <w:szCs w:val="24"/>
        </w:rPr>
        <w:t>20 July</w:t>
      </w:r>
      <w:r w:rsidRPr="00405F9C">
        <w:rPr>
          <w:rFonts w:ascii="Arial" w:eastAsia="Arial" w:hAnsi="Arial" w:cs="Arial"/>
          <w:b/>
          <w:bCs/>
          <w:sz w:val="24"/>
          <w:szCs w:val="24"/>
        </w:rPr>
        <w:t xml:space="preserve"> 2019</w:t>
      </w:r>
      <w:r w:rsidRPr="29D128A8">
        <w:rPr>
          <w:rFonts w:ascii="Arial" w:eastAsia="Arial" w:hAnsi="Arial" w:cs="Arial"/>
          <w:sz w:val="24"/>
          <w:szCs w:val="24"/>
        </w:rPr>
        <w:t xml:space="preserve"> (Order of the</w:t>
      </w:r>
      <w:r>
        <w:rPr>
          <w:rFonts w:ascii="Arial" w:eastAsia="Arial" w:hAnsi="Arial" w:cs="Arial"/>
          <w:sz w:val="24"/>
          <w:szCs w:val="24"/>
        </w:rPr>
        <w:t xml:space="preserve"> </w:t>
      </w:r>
      <w:r w:rsidRPr="29D128A8">
        <w:rPr>
          <w:rFonts w:ascii="Arial" w:eastAsia="Arial" w:hAnsi="Arial" w:cs="Arial"/>
          <w:sz w:val="24"/>
          <w:szCs w:val="24"/>
        </w:rPr>
        <w:t xml:space="preserve">Committee, </w:t>
      </w:r>
      <w:r w:rsidRPr="00C164EE">
        <w:rPr>
          <w:rFonts w:ascii="Arial" w:eastAsia="Arial" w:hAnsi="Arial" w:cs="Arial"/>
          <w:sz w:val="24"/>
          <w:szCs w:val="24"/>
        </w:rPr>
        <w:t>5 March 2020</w:t>
      </w:r>
      <w:r w:rsidRPr="29D128A8">
        <w:rPr>
          <w:rFonts w:ascii="Arial" w:eastAsia="Arial" w:hAnsi="Arial" w:cs="Arial"/>
          <w:sz w:val="24"/>
          <w:szCs w:val="24"/>
        </w:rPr>
        <w:t>)</w:t>
      </w:r>
    </w:p>
    <w:p w:rsidR="00AF1AA3" w:rsidP="00AF1AA3">
      <w:pPr>
        <w:rPr>
          <w:rFonts w:ascii="Arial" w:eastAsia="Arial" w:hAnsi="Arial" w:cs="Arial"/>
          <w:sz w:val="24"/>
          <w:szCs w:val="24"/>
        </w:rPr>
      </w:pPr>
      <w:r w:rsidRPr="00922786">
        <w:rPr>
          <w:rFonts w:ascii="Arial" w:eastAsia="Arial" w:hAnsi="Arial" w:cs="Arial"/>
          <w:sz w:val="24"/>
          <w:szCs w:val="24"/>
        </w:rPr>
        <w:t>Correspondence with the Secretary of State for Business, Energy and Industrial Strategy relating to abuse and exploitation of workers in the textile industry in Leicester</w:t>
      </w:r>
    </w:p>
    <w:p w:rsidR="00AF1AA3" w:rsidP="00AF1AA3">
      <w:pPr>
        <w:jc w:val="center"/>
        <w:rPr>
          <w:rFonts w:ascii="Arial" w:hAnsi="Arial" w:cs="Arial"/>
          <w:b/>
          <w:bCs/>
          <w:sz w:val="24"/>
          <w:szCs w:val="24"/>
        </w:rPr>
      </w:pPr>
      <w:r>
        <w:rPr>
          <w:rFonts w:ascii="Arial-BoldMT" w:hAnsi="Arial-BoldMT" w:cs="Arial-BoldMT"/>
          <w:b/>
          <w:bCs/>
          <w:sz w:val="24"/>
          <w:szCs w:val="24"/>
        </w:rPr>
        <w:t>The Government’s response to COVID</w:t>
      </w:r>
      <w:r>
        <w:rPr>
          <w:rFonts w:ascii="Arial" w:hAnsi="Arial" w:cs="Arial"/>
          <w:b/>
          <w:bCs/>
          <w:sz w:val="24"/>
          <w:szCs w:val="24"/>
        </w:rPr>
        <w:t>-19: human rights implications</w:t>
      </w:r>
    </w:p>
    <w:p w:rsidR="00AF1AA3" w:rsidP="00AF1AA3">
      <w:pPr>
        <w:autoSpaceDE w:val="0"/>
        <w:autoSpaceDN w:val="0"/>
        <w:adjustRightInd w:val="0"/>
        <w:spacing w:after="0" w:line="240" w:lineRule="auto"/>
        <w:rPr>
          <w:rFonts w:ascii="Arial" w:hAnsi="Arial" w:cs="Arial"/>
          <w:sz w:val="24"/>
          <w:szCs w:val="24"/>
        </w:rPr>
      </w:pPr>
      <w:r>
        <w:rPr>
          <w:rFonts w:ascii="Arial" w:hAnsi="Arial" w:cs="Arial"/>
          <w:sz w:val="24"/>
          <w:szCs w:val="24"/>
        </w:rPr>
        <w:t>The Law Society of England and Wales (COV0120)</w:t>
      </w:r>
    </w:p>
    <w:p w:rsidR="00AF1AA3" w:rsidP="00AF1AA3">
      <w:pPr>
        <w:autoSpaceDE w:val="0"/>
        <w:autoSpaceDN w:val="0"/>
        <w:adjustRightInd w:val="0"/>
        <w:spacing w:after="0" w:line="240" w:lineRule="auto"/>
        <w:rPr>
          <w:rFonts w:ascii="Arial" w:hAnsi="Arial" w:cs="Arial"/>
          <w:sz w:val="24"/>
          <w:szCs w:val="24"/>
        </w:rPr>
      </w:pPr>
      <w:r>
        <w:rPr>
          <w:rFonts w:ascii="Arial" w:hAnsi="Arial" w:cs="Arial"/>
          <w:sz w:val="24"/>
          <w:szCs w:val="24"/>
        </w:rPr>
        <w:t>Professor Lillian Edwards (COV0121)</w:t>
      </w:r>
      <w:r>
        <w:rPr>
          <w:rFonts w:ascii="Arial" w:hAnsi="Arial" w:cs="Arial"/>
          <w:sz w:val="24"/>
          <w:szCs w:val="24"/>
        </w:rPr>
        <w:br/>
        <w:t>Nikita Malik (COV0122)</w:t>
      </w:r>
    </w:p>
    <w:p w:rsidR="00AF1AA3" w:rsidP="00AF1AA3">
      <w:pPr>
        <w:autoSpaceDE w:val="0"/>
        <w:autoSpaceDN w:val="0"/>
        <w:adjustRightInd w:val="0"/>
        <w:spacing w:after="0" w:line="240" w:lineRule="auto"/>
        <w:rPr>
          <w:rFonts w:ascii="Arial" w:hAnsi="Arial" w:cs="Arial"/>
          <w:sz w:val="24"/>
          <w:szCs w:val="24"/>
        </w:rPr>
      </w:pPr>
      <w:r>
        <w:rPr>
          <w:rFonts w:ascii="Arial" w:hAnsi="Arial" w:cs="Arial"/>
          <w:sz w:val="24"/>
          <w:szCs w:val="24"/>
        </w:rPr>
        <w:t>Birth Companions (COV0125)</w:t>
      </w:r>
    </w:p>
    <w:p w:rsidR="00AF1AA3" w:rsidP="00AF1AA3">
      <w:pPr>
        <w:autoSpaceDE w:val="0"/>
        <w:autoSpaceDN w:val="0"/>
        <w:adjustRightInd w:val="0"/>
        <w:spacing w:after="0" w:line="240" w:lineRule="auto"/>
        <w:rPr>
          <w:rFonts w:ascii="Arial" w:hAnsi="Arial" w:cs="Arial"/>
          <w:sz w:val="24"/>
          <w:szCs w:val="24"/>
        </w:rPr>
      </w:pPr>
      <w:r>
        <w:rPr>
          <w:rFonts w:ascii="Arial" w:hAnsi="Arial" w:cs="Arial"/>
          <w:sz w:val="24"/>
          <w:szCs w:val="24"/>
        </w:rPr>
        <w:t>Scottish Commission for People with Learning Disabilities (COV0126)</w:t>
      </w:r>
    </w:p>
    <w:p w:rsidR="00AF1AA3" w:rsidP="00AF1AA3">
      <w:pPr>
        <w:autoSpaceDE w:val="0"/>
        <w:autoSpaceDN w:val="0"/>
        <w:adjustRightInd w:val="0"/>
        <w:spacing w:after="0" w:line="240" w:lineRule="auto"/>
        <w:rPr>
          <w:rFonts w:ascii="Arial" w:hAnsi="Arial" w:cs="Arial"/>
          <w:sz w:val="24"/>
          <w:szCs w:val="24"/>
        </w:rPr>
      </w:pPr>
      <w:r>
        <w:rPr>
          <w:rFonts w:ascii="Arial" w:hAnsi="Arial" w:cs="Arial"/>
          <w:sz w:val="24"/>
          <w:szCs w:val="24"/>
        </w:rPr>
        <w:t>Liberty (COV0130)</w:t>
      </w:r>
    </w:p>
    <w:p w:rsidR="00AF1AA3" w:rsidP="00AF1AA3">
      <w:pPr>
        <w:autoSpaceDE w:val="0"/>
        <w:autoSpaceDN w:val="0"/>
        <w:adjustRightInd w:val="0"/>
        <w:spacing w:after="0" w:line="240" w:lineRule="auto"/>
        <w:rPr>
          <w:rFonts w:ascii="Arial" w:hAnsi="Arial" w:cs="Arial"/>
          <w:sz w:val="24"/>
          <w:szCs w:val="24"/>
        </w:rPr>
      </w:pPr>
      <w:r>
        <w:rPr>
          <w:rFonts w:ascii="Arial" w:hAnsi="Arial" w:cs="Arial"/>
          <w:sz w:val="24"/>
          <w:szCs w:val="24"/>
        </w:rPr>
        <w:t>Professor Kanstantsin Dzehtsiarou (COV0132)</w:t>
      </w:r>
    </w:p>
    <w:p w:rsidR="00AF1AA3" w:rsidP="00AF1AA3">
      <w:pPr>
        <w:autoSpaceDE w:val="0"/>
        <w:autoSpaceDN w:val="0"/>
        <w:adjustRightInd w:val="0"/>
        <w:spacing w:after="0" w:line="240" w:lineRule="auto"/>
        <w:rPr>
          <w:rFonts w:ascii="Arial" w:hAnsi="Arial" w:cs="Arial"/>
          <w:sz w:val="24"/>
          <w:szCs w:val="24"/>
        </w:rPr>
      </w:pPr>
      <w:r>
        <w:rPr>
          <w:rFonts w:ascii="Arial" w:hAnsi="Arial" w:cs="Arial"/>
          <w:sz w:val="24"/>
          <w:szCs w:val="24"/>
        </w:rPr>
        <w:t>Quakers in Britain (COV0134)</w:t>
      </w:r>
    </w:p>
    <w:p w:rsidR="00AF1AA3" w:rsidP="00AF1AA3">
      <w:pPr>
        <w:rPr>
          <w:rFonts w:ascii="Arial" w:hAnsi="Arial" w:cs="Arial"/>
          <w:sz w:val="24"/>
          <w:szCs w:val="24"/>
        </w:rPr>
      </w:pPr>
      <w:r>
        <w:rPr>
          <w:rFonts w:ascii="Arial" w:hAnsi="Arial" w:cs="Arial"/>
          <w:sz w:val="24"/>
          <w:szCs w:val="24"/>
        </w:rPr>
        <w:t>Maternity Action (COV0135)</w:t>
      </w:r>
      <w:r>
        <w:rPr>
          <w:rFonts w:ascii="Arial" w:hAnsi="Arial" w:cs="Arial"/>
          <w:sz w:val="24"/>
          <w:szCs w:val="24"/>
        </w:rPr>
        <w:br/>
        <w:t>Mr Stuart Dudley (COV0137)</w:t>
      </w:r>
      <w:r>
        <w:rPr>
          <w:rFonts w:ascii="Arial" w:hAnsi="Arial" w:cs="Arial"/>
          <w:sz w:val="24"/>
          <w:szCs w:val="24"/>
        </w:rPr>
        <w:br/>
        <w:t>Mrs Sian Farrell (COV0140)</w:t>
      </w:r>
      <w:r>
        <w:rPr>
          <w:rFonts w:ascii="Arial" w:hAnsi="Arial" w:cs="Arial"/>
          <w:sz w:val="24"/>
          <w:szCs w:val="24"/>
        </w:rPr>
        <w:br/>
        <w:t>Pupils 2 Parliament (COV0142)</w:t>
      </w:r>
      <w:r>
        <w:rPr>
          <w:rFonts w:ascii="Arial" w:hAnsi="Arial" w:cs="Arial"/>
          <w:sz w:val="24"/>
          <w:szCs w:val="24"/>
        </w:rPr>
        <w:br/>
        <w:t>Children's Commissioner for England (COV0143)</w:t>
      </w:r>
      <w:r>
        <w:rPr>
          <w:rFonts w:ascii="Arial" w:hAnsi="Arial" w:cs="Arial"/>
          <w:sz w:val="24"/>
          <w:szCs w:val="24"/>
        </w:rPr>
        <w:br/>
        <w:t>Member of the public (COV0144)</w:t>
      </w:r>
      <w:r>
        <w:rPr>
          <w:rFonts w:ascii="Arial" w:hAnsi="Arial" w:cs="Arial"/>
          <w:sz w:val="24"/>
          <w:szCs w:val="24"/>
        </w:rPr>
        <w:br/>
        <w:t>UK National Preventive Mechanism (NPM) (COV0145)</w:t>
      </w:r>
      <w:r>
        <w:rPr>
          <w:rFonts w:ascii="Arial" w:hAnsi="Arial" w:cs="Arial"/>
          <w:sz w:val="24"/>
          <w:szCs w:val="24"/>
        </w:rPr>
        <w:br/>
        <w:t>Children's Rights Alliance for England/Just for Kids Law (COV0148)</w:t>
      </w:r>
      <w:r>
        <w:rPr>
          <w:rFonts w:ascii="Arial" w:hAnsi="Arial" w:cs="Arial"/>
          <w:sz w:val="24"/>
          <w:szCs w:val="24"/>
        </w:rPr>
        <w:br/>
        <w:t>NYAS (National Youth Advocacy Service) (COV0149)</w:t>
      </w:r>
      <w:r>
        <w:rPr>
          <w:rFonts w:ascii="Arial" w:hAnsi="Arial" w:cs="Arial"/>
          <w:sz w:val="24"/>
          <w:szCs w:val="24"/>
        </w:rPr>
        <w:br/>
        <w:t>Dr Sue Parker (COV0150)</w:t>
      </w:r>
      <w:r>
        <w:rPr>
          <w:rFonts w:ascii="Arial" w:hAnsi="Arial" w:cs="Arial"/>
          <w:sz w:val="24"/>
          <w:szCs w:val="24"/>
        </w:rPr>
        <w:br/>
        <w:t>Dr Shona Minson (COV0151)</w:t>
      </w:r>
      <w:r>
        <w:rPr>
          <w:rFonts w:ascii="Arial" w:hAnsi="Arial" w:cs="Arial"/>
          <w:sz w:val="24"/>
          <w:szCs w:val="24"/>
        </w:rPr>
        <w:br/>
      </w:r>
      <w:r>
        <w:rPr>
          <w:rFonts w:ascii="Arial" w:hAnsi="Arial" w:cs="Arial"/>
          <w:sz w:val="24"/>
          <w:szCs w:val="24"/>
        </w:rPr>
        <w:t>POhWER</w:t>
      </w:r>
      <w:r>
        <w:rPr>
          <w:rFonts w:ascii="Arial" w:hAnsi="Arial" w:cs="Arial"/>
          <w:sz w:val="24"/>
          <w:szCs w:val="24"/>
        </w:rPr>
        <w:t xml:space="preserve"> (COV0152)</w:t>
      </w:r>
      <w:r>
        <w:rPr>
          <w:rFonts w:ascii="Arial" w:hAnsi="Arial" w:cs="Arial"/>
          <w:sz w:val="24"/>
          <w:szCs w:val="24"/>
        </w:rPr>
        <w:br/>
        <w:t xml:space="preserve">Professor </w:t>
      </w:r>
      <w:r>
        <w:rPr>
          <w:rFonts w:ascii="Arial" w:hAnsi="Arial" w:cs="Arial"/>
          <w:sz w:val="24"/>
          <w:szCs w:val="24"/>
        </w:rPr>
        <w:t>Ryszard</w:t>
      </w:r>
      <w:r>
        <w:rPr>
          <w:rFonts w:ascii="Arial" w:hAnsi="Arial" w:cs="Arial"/>
          <w:sz w:val="24"/>
          <w:szCs w:val="24"/>
        </w:rPr>
        <w:t xml:space="preserve"> Piotrowicz (COV0153)</w:t>
      </w:r>
      <w:r>
        <w:rPr>
          <w:rFonts w:ascii="Arial" w:hAnsi="Arial" w:cs="Arial"/>
          <w:sz w:val="24"/>
          <w:szCs w:val="24"/>
        </w:rPr>
        <w:br/>
        <w:t xml:space="preserve">Mrs </w:t>
      </w:r>
      <w:r>
        <w:rPr>
          <w:rFonts w:ascii="Arial" w:hAnsi="Arial" w:cs="Arial"/>
          <w:sz w:val="24"/>
          <w:szCs w:val="24"/>
        </w:rPr>
        <w:t>Mahes</w:t>
      </w:r>
      <w:r>
        <w:rPr>
          <w:rFonts w:ascii="Arial" w:hAnsi="Arial" w:cs="Arial"/>
          <w:sz w:val="24"/>
          <w:szCs w:val="24"/>
        </w:rPr>
        <w:t xml:space="preserve"> KIRBY (COV0154)</w:t>
      </w:r>
      <w:r>
        <w:rPr>
          <w:rFonts w:ascii="Arial" w:hAnsi="Arial" w:cs="Arial"/>
          <w:sz w:val="24"/>
          <w:szCs w:val="24"/>
        </w:rPr>
        <w:br/>
        <w:t>National Autistic Society (COV0155)</w:t>
      </w:r>
      <w:r>
        <w:rPr>
          <w:rFonts w:ascii="Arial" w:hAnsi="Arial" w:cs="Arial"/>
          <w:sz w:val="24"/>
          <w:szCs w:val="24"/>
        </w:rPr>
        <w:br/>
        <w:t>Welcome Centre for Ethics and Humanities (COV0156)</w:t>
      </w:r>
      <w:r>
        <w:rPr>
          <w:rFonts w:ascii="Arial" w:hAnsi="Arial" w:cs="Arial"/>
          <w:sz w:val="24"/>
          <w:szCs w:val="24"/>
        </w:rPr>
        <w:br/>
        <w:t>Equality and Human Rights Commission (COV0157)</w:t>
      </w:r>
      <w:r>
        <w:rPr>
          <w:rFonts w:ascii="Arial" w:hAnsi="Arial" w:cs="Arial"/>
          <w:sz w:val="24"/>
          <w:szCs w:val="24"/>
        </w:rPr>
        <w:br/>
        <w:t>Women's Aid Federation of England (COV158)</w:t>
      </w:r>
      <w:r>
        <w:rPr>
          <w:rFonts w:ascii="Arial" w:hAnsi="Arial" w:cs="Arial"/>
          <w:sz w:val="24"/>
          <w:szCs w:val="24"/>
        </w:rPr>
        <w:br/>
        <w:t>Equality and Human Rights Commission (COV0159)</w:t>
      </w:r>
      <w:r>
        <w:rPr>
          <w:rFonts w:ascii="Arial" w:hAnsi="Arial" w:cs="Arial"/>
          <w:sz w:val="24"/>
          <w:szCs w:val="24"/>
        </w:rPr>
        <w:br/>
        <w:t>Alliance for Inclusive Education (COV0160)</w:t>
      </w:r>
      <w:r>
        <w:rPr>
          <w:rFonts w:ascii="Arial" w:hAnsi="Arial" w:cs="Arial"/>
          <w:sz w:val="24"/>
          <w:szCs w:val="24"/>
        </w:rPr>
        <w:br/>
        <w:t>Local Government and Social Care Ombudsman (COV0162)</w:t>
      </w:r>
      <w:r>
        <w:rPr>
          <w:rFonts w:ascii="Arial" w:hAnsi="Arial" w:cs="Arial"/>
          <w:sz w:val="24"/>
          <w:szCs w:val="24"/>
        </w:rPr>
        <w:br/>
        <w:t>UK Women's Budget Group (COV0164)</w:t>
      </w:r>
      <w:r>
        <w:rPr>
          <w:rFonts w:ascii="Arial" w:hAnsi="Arial" w:cs="Arial"/>
          <w:sz w:val="24"/>
          <w:szCs w:val="24"/>
        </w:rPr>
        <w:br/>
        <w:t>Carnegie UK Trust (COV165)</w:t>
      </w:r>
      <w:r>
        <w:rPr>
          <w:rFonts w:ascii="Arial" w:hAnsi="Arial" w:cs="Arial"/>
          <w:sz w:val="24"/>
          <w:szCs w:val="24"/>
        </w:rPr>
        <w:br/>
        <w:t>Royal College of Nursing (COV166)</w:t>
      </w:r>
      <w:r>
        <w:rPr>
          <w:rFonts w:ascii="Arial" w:hAnsi="Arial" w:cs="Arial"/>
          <w:sz w:val="24"/>
          <w:szCs w:val="24"/>
        </w:rPr>
        <w:br/>
        <w:t>Alan Prosser (COV168)</w:t>
      </w:r>
    </w:p>
    <w:p w:rsidR="00AF1AA3" w:rsidP="00AF1AA3">
      <w:pPr>
        <w:rPr>
          <w:rFonts w:ascii="Arial" w:hAnsi="Arial" w:cs="Arial"/>
          <w:sz w:val="24"/>
          <w:szCs w:val="24"/>
        </w:rPr>
      </w:pPr>
    </w:p>
    <w:p w:rsidR="00AF1AA3" w:rsidP="00AF1AA3">
      <w:pPr>
        <w:rPr>
          <w:rFonts w:ascii="Arial" w:eastAsia="Arial" w:hAnsi="Arial" w:cs="Arial"/>
          <w:sz w:val="24"/>
          <w:szCs w:val="24"/>
        </w:rPr>
      </w:pPr>
      <w:r w:rsidRPr="29D128A8">
        <w:rPr>
          <w:rFonts w:ascii="Arial" w:eastAsia="Arial" w:hAnsi="Arial" w:cs="Arial"/>
          <w:sz w:val="24"/>
          <w:szCs w:val="24"/>
        </w:rPr>
        <w:t xml:space="preserve">Evidence reported to the House for publication on </w:t>
      </w:r>
      <w:r>
        <w:rPr>
          <w:rFonts w:ascii="Arial" w:eastAsia="Arial" w:hAnsi="Arial" w:cs="Arial"/>
          <w:b/>
          <w:bCs/>
          <w:sz w:val="24"/>
          <w:szCs w:val="24"/>
        </w:rPr>
        <w:t>22 July</w:t>
      </w:r>
      <w:r w:rsidRPr="00405F9C">
        <w:rPr>
          <w:rFonts w:ascii="Arial" w:eastAsia="Arial" w:hAnsi="Arial" w:cs="Arial"/>
          <w:b/>
          <w:bCs/>
          <w:sz w:val="24"/>
          <w:szCs w:val="24"/>
        </w:rPr>
        <w:t xml:space="preserve"> 2019</w:t>
      </w:r>
      <w:r w:rsidRPr="29D128A8">
        <w:rPr>
          <w:rFonts w:ascii="Arial" w:eastAsia="Arial" w:hAnsi="Arial" w:cs="Arial"/>
          <w:sz w:val="24"/>
          <w:szCs w:val="24"/>
        </w:rPr>
        <w:t xml:space="preserve"> (Order of the</w:t>
      </w:r>
      <w:r>
        <w:rPr>
          <w:rFonts w:ascii="Arial" w:eastAsia="Arial" w:hAnsi="Arial" w:cs="Arial"/>
          <w:sz w:val="24"/>
          <w:szCs w:val="24"/>
        </w:rPr>
        <w:t xml:space="preserve"> </w:t>
      </w:r>
      <w:r w:rsidRPr="29D128A8">
        <w:rPr>
          <w:rFonts w:ascii="Arial" w:eastAsia="Arial" w:hAnsi="Arial" w:cs="Arial"/>
          <w:sz w:val="24"/>
          <w:szCs w:val="24"/>
        </w:rPr>
        <w:t xml:space="preserve">Committee, </w:t>
      </w:r>
      <w:r w:rsidRPr="00C164EE">
        <w:rPr>
          <w:rFonts w:ascii="Arial" w:eastAsia="Arial" w:hAnsi="Arial" w:cs="Arial"/>
          <w:sz w:val="24"/>
          <w:szCs w:val="24"/>
        </w:rPr>
        <w:t>5 March 2020</w:t>
      </w:r>
      <w:r w:rsidRPr="29D128A8">
        <w:rPr>
          <w:rFonts w:ascii="Arial" w:eastAsia="Arial" w:hAnsi="Arial" w:cs="Arial"/>
          <w:sz w:val="24"/>
          <w:szCs w:val="24"/>
        </w:rPr>
        <w:t>)</w:t>
      </w:r>
    </w:p>
    <w:p w:rsidR="00AF1AA3" w:rsidP="00AF1AA3">
      <w:pPr>
        <w:rPr>
          <w:rFonts w:ascii="Arial" w:hAnsi="Arial" w:cs="Arial"/>
          <w:sz w:val="24"/>
          <w:szCs w:val="24"/>
        </w:rPr>
      </w:pPr>
      <w:r w:rsidRPr="00BB0B35">
        <w:rPr>
          <w:rFonts w:ascii="Arial" w:hAnsi="Arial" w:cs="Arial"/>
          <w:sz w:val="24"/>
          <w:szCs w:val="24"/>
        </w:rPr>
        <w:t xml:space="preserve"> </w:t>
      </w:r>
      <w:r w:rsidRPr="00124A72">
        <w:rPr>
          <w:rFonts w:ascii="Arial" w:hAnsi="Arial" w:cs="Arial"/>
          <w:sz w:val="24"/>
          <w:szCs w:val="24"/>
        </w:rPr>
        <w:t xml:space="preserve">Letter to Rt Hon </w:t>
      </w:r>
      <w:r w:rsidRPr="00124A72">
        <w:rPr>
          <w:rFonts w:ascii="Arial" w:hAnsi="Arial" w:cs="Arial"/>
          <w:sz w:val="24"/>
          <w:szCs w:val="24"/>
        </w:rPr>
        <w:t>Priti</w:t>
      </w:r>
      <w:r w:rsidRPr="00124A72">
        <w:rPr>
          <w:rFonts w:ascii="Arial" w:hAnsi="Arial" w:cs="Arial"/>
          <w:sz w:val="24"/>
          <w:szCs w:val="24"/>
        </w:rPr>
        <w:t xml:space="preserve"> Patel MP, Home Secretary, regarding the issue of statelessness</w:t>
      </w:r>
    </w:p>
    <w:p w:rsidR="00AF1AA3" w:rsidRPr="00BB0B35" w:rsidP="00AF1AA3">
      <w:pPr>
        <w:rPr>
          <w:rFonts w:ascii="Arial" w:hAnsi="Arial" w:cs="Arial"/>
          <w:sz w:val="24"/>
          <w:szCs w:val="24"/>
        </w:rPr>
      </w:pPr>
      <w:r w:rsidRPr="007F44FC">
        <w:rPr>
          <w:rFonts w:ascii="Arial" w:hAnsi="Arial" w:cs="Arial"/>
          <w:sz w:val="24"/>
          <w:szCs w:val="24"/>
        </w:rPr>
        <w:t>Letter from Rt Hon Ben Wallace MP, Secretary of State for Defence, regarding the Overseas Operations (Service Personnel and Veterans) Bill</w:t>
      </w:r>
    </w:p>
    <w:p w:rsidR="00AF1AA3" w:rsidRPr="002E54F0" w:rsidP="00AF1AA3">
      <w:pPr>
        <w:jc w:val="center"/>
        <w:rPr>
          <w:rFonts w:ascii="Arial" w:eastAsia="Arial" w:hAnsi="Arial" w:cs="Arial"/>
          <w:b/>
          <w:bCs/>
          <w:sz w:val="24"/>
          <w:szCs w:val="24"/>
        </w:rPr>
      </w:pPr>
      <w:r w:rsidRPr="002E54F0">
        <w:rPr>
          <w:rFonts w:ascii="Arial" w:eastAsia="Arial" w:hAnsi="Arial" w:cs="Arial"/>
          <w:b/>
          <w:bCs/>
          <w:sz w:val="24"/>
          <w:szCs w:val="24"/>
        </w:rPr>
        <w:t>The Government’s response to COVID-19: human rights implications</w:t>
      </w:r>
    </w:p>
    <w:p w:rsidR="00AF1AA3" w:rsidP="00AF1AA3">
      <w:pPr>
        <w:rPr>
          <w:rFonts w:ascii="Arial" w:hAnsi="Arial" w:cs="Arial"/>
          <w:sz w:val="24"/>
          <w:szCs w:val="24"/>
        </w:rPr>
      </w:pPr>
      <w:r w:rsidRPr="00105851">
        <w:rPr>
          <w:rFonts w:ascii="Arial" w:hAnsi="Arial" w:cs="Arial"/>
          <w:sz w:val="24"/>
          <w:szCs w:val="24"/>
        </w:rPr>
        <w:t>Letter to Lucy Frazer QC MP, Minister of State for Justice, regarding women released from prison during the lockdown period</w:t>
      </w:r>
    </w:p>
    <w:p w:rsidR="00AF1AA3" w:rsidP="00AF1AA3">
      <w:pPr>
        <w:rPr>
          <w:rFonts w:ascii="Arial" w:eastAsia="Arial" w:hAnsi="Arial" w:cs="Arial"/>
          <w:sz w:val="24"/>
          <w:szCs w:val="24"/>
        </w:rPr>
      </w:pPr>
      <w:r w:rsidRPr="29D128A8">
        <w:rPr>
          <w:rFonts w:ascii="Arial" w:eastAsia="Arial" w:hAnsi="Arial" w:cs="Arial"/>
          <w:sz w:val="24"/>
          <w:szCs w:val="24"/>
        </w:rPr>
        <w:t xml:space="preserve">Evidence reported to the House for publication on </w:t>
      </w:r>
      <w:r>
        <w:rPr>
          <w:rFonts w:ascii="Arial" w:eastAsia="Arial" w:hAnsi="Arial" w:cs="Arial"/>
          <w:b/>
          <w:bCs/>
          <w:sz w:val="24"/>
          <w:szCs w:val="24"/>
        </w:rPr>
        <w:t>28 July</w:t>
      </w:r>
      <w:r w:rsidRPr="00405F9C">
        <w:rPr>
          <w:rFonts w:ascii="Arial" w:eastAsia="Arial" w:hAnsi="Arial" w:cs="Arial"/>
          <w:b/>
          <w:bCs/>
          <w:sz w:val="24"/>
          <w:szCs w:val="24"/>
        </w:rPr>
        <w:t xml:space="preserve"> 2019</w:t>
      </w:r>
      <w:r w:rsidRPr="29D128A8">
        <w:rPr>
          <w:rFonts w:ascii="Arial" w:eastAsia="Arial" w:hAnsi="Arial" w:cs="Arial"/>
          <w:sz w:val="24"/>
          <w:szCs w:val="24"/>
        </w:rPr>
        <w:t xml:space="preserve"> (Order of the</w:t>
      </w:r>
      <w:r>
        <w:rPr>
          <w:rFonts w:ascii="Arial" w:eastAsia="Arial" w:hAnsi="Arial" w:cs="Arial"/>
          <w:sz w:val="24"/>
          <w:szCs w:val="24"/>
        </w:rPr>
        <w:t xml:space="preserve"> </w:t>
      </w:r>
      <w:r w:rsidRPr="29D128A8">
        <w:rPr>
          <w:rFonts w:ascii="Arial" w:eastAsia="Arial" w:hAnsi="Arial" w:cs="Arial"/>
          <w:sz w:val="24"/>
          <w:szCs w:val="24"/>
        </w:rPr>
        <w:t xml:space="preserve">Committee, </w:t>
      </w:r>
      <w:r w:rsidRPr="00C164EE">
        <w:rPr>
          <w:rFonts w:ascii="Arial" w:eastAsia="Arial" w:hAnsi="Arial" w:cs="Arial"/>
          <w:sz w:val="24"/>
          <w:szCs w:val="24"/>
        </w:rPr>
        <w:t>5 March 2020</w:t>
      </w:r>
      <w:r w:rsidRPr="29D128A8">
        <w:rPr>
          <w:rFonts w:ascii="Arial" w:eastAsia="Arial" w:hAnsi="Arial" w:cs="Arial"/>
          <w:sz w:val="24"/>
          <w:szCs w:val="24"/>
        </w:rPr>
        <w:t>)</w:t>
      </w:r>
    </w:p>
    <w:p w:rsidR="00AF1AA3" w:rsidP="00AF1AA3">
      <w:pPr>
        <w:rPr>
          <w:rFonts w:ascii="Arial" w:eastAsia="Arial" w:hAnsi="Arial" w:cs="Arial"/>
          <w:sz w:val="24"/>
          <w:szCs w:val="24"/>
        </w:rPr>
      </w:pPr>
      <w:r w:rsidRPr="009A0AE3">
        <w:rPr>
          <w:rFonts w:ascii="Arial" w:eastAsia="Arial" w:hAnsi="Arial" w:cs="Arial"/>
          <w:sz w:val="24"/>
          <w:szCs w:val="24"/>
        </w:rPr>
        <w:t>Letter to Rt Hon Matt Hancock MP, Secretary of State for Health and Social Care, regarding the right to life (Article 2 ECHR)</w:t>
      </w:r>
    </w:p>
    <w:p w:rsidR="00AF1AA3" w:rsidP="00AF1AA3">
      <w:pPr>
        <w:rPr>
          <w:rFonts w:ascii="Arial" w:eastAsia="Arial" w:hAnsi="Arial" w:cs="Arial"/>
          <w:sz w:val="24"/>
          <w:szCs w:val="24"/>
        </w:rPr>
      </w:pPr>
    </w:p>
    <w:p w:rsidR="00AF1AA3" w:rsidP="00AF1AA3">
      <w:pPr>
        <w:rPr>
          <w:rFonts w:ascii="Arial" w:eastAsia="Arial" w:hAnsi="Arial" w:cs="Arial"/>
          <w:sz w:val="24"/>
          <w:szCs w:val="24"/>
        </w:rPr>
      </w:pPr>
      <w:r w:rsidRPr="29D128A8">
        <w:rPr>
          <w:rFonts w:ascii="Arial" w:eastAsia="Arial" w:hAnsi="Arial" w:cs="Arial"/>
          <w:sz w:val="24"/>
          <w:szCs w:val="24"/>
        </w:rPr>
        <w:t xml:space="preserve">Evidence reported to the House for publication on </w:t>
      </w:r>
      <w:r>
        <w:rPr>
          <w:rFonts w:ascii="Arial" w:eastAsia="Arial" w:hAnsi="Arial" w:cs="Arial"/>
          <w:b/>
          <w:bCs/>
          <w:sz w:val="24"/>
          <w:szCs w:val="24"/>
        </w:rPr>
        <w:t>31 July</w:t>
      </w:r>
      <w:r w:rsidRPr="00405F9C">
        <w:rPr>
          <w:rFonts w:ascii="Arial" w:eastAsia="Arial" w:hAnsi="Arial" w:cs="Arial"/>
          <w:b/>
          <w:bCs/>
          <w:sz w:val="24"/>
          <w:szCs w:val="24"/>
        </w:rPr>
        <w:t xml:space="preserve"> 2019</w:t>
      </w:r>
      <w:r w:rsidRPr="29D128A8">
        <w:rPr>
          <w:rFonts w:ascii="Arial" w:eastAsia="Arial" w:hAnsi="Arial" w:cs="Arial"/>
          <w:sz w:val="24"/>
          <w:szCs w:val="24"/>
        </w:rPr>
        <w:t xml:space="preserve"> (Order of the</w:t>
      </w:r>
      <w:r>
        <w:rPr>
          <w:rFonts w:ascii="Arial" w:eastAsia="Arial" w:hAnsi="Arial" w:cs="Arial"/>
          <w:sz w:val="24"/>
          <w:szCs w:val="24"/>
        </w:rPr>
        <w:t xml:space="preserve"> </w:t>
      </w:r>
      <w:r w:rsidRPr="29D128A8">
        <w:rPr>
          <w:rFonts w:ascii="Arial" w:eastAsia="Arial" w:hAnsi="Arial" w:cs="Arial"/>
          <w:sz w:val="24"/>
          <w:szCs w:val="24"/>
        </w:rPr>
        <w:t xml:space="preserve">Committee, </w:t>
      </w:r>
      <w:r w:rsidRPr="00C164EE">
        <w:rPr>
          <w:rFonts w:ascii="Arial" w:eastAsia="Arial" w:hAnsi="Arial" w:cs="Arial"/>
          <w:sz w:val="24"/>
          <w:szCs w:val="24"/>
        </w:rPr>
        <w:t>5 March 2020</w:t>
      </w:r>
      <w:r w:rsidRPr="29D128A8">
        <w:rPr>
          <w:rFonts w:ascii="Arial" w:eastAsia="Arial" w:hAnsi="Arial" w:cs="Arial"/>
          <w:sz w:val="24"/>
          <w:szCs w:val="24"/>
        </w:rPr>
        <w:t>)</w:t>
      </w:r>
    </w:p>
    <w:p w:rsidR="00AF1AA3" w:rsidRPr="00177A83" w:rsidP="00AF1AA3">
      <w:pPr>
        <w:jc w:val="center"/>
        <w:rPr>
          <w:rFonts w:ascii="Arial" w:eastAsia="Arial" w:hAnsi="Arial" w:cs="Arial"/>
          <w:b/>
          <w:bCs/>
          <w:sz w:val="24"/>
          <w:szCs w:val="24"/>
        </w:rPr>
      </w:pPr>
      <w:r w:rsidRPr="00177A83">
        <w:rPr>
          <w:rFonts w:ascii="Arial" w:eastAsia="Arial" w:hAnsi="Arial" w:cs="Arial"/>
          <w:b/>
          <w:bCs/>
          <w:sz w:val="24"/>
          <w:szCs w:val="24"/>
        </w:rPr>
        <w:t xml:space="preserve">Human Rights and the Government’s response to </w:t>
      </w:r>
      <w:r>
        <w:rPr>
          <w:rFonts w:ascii="Arial" w:eastAsia="Arial" w:hAnsi="Arial" w:cs="Arial"/>
          <w:b/>
          <w:bCs/>
          <w:sz w:val="24"/>
          <w:szCs w:val="24"/>
        </w:rPr>
        <w:t>covid-19</w:t>
      </w:r>
      <w:r w:rsidRPr="00177A83">
        <w:rPr>
          <w:rFonts w:ascii="Arial" w:eastAsia="Arial" w:hAnsi="Arial" w:cs="Arial"/>
          <w:b/>
          <w:bCs/>
          <w:sz w:val="24"/>
          <w:szCs w:val="24"/>
        </w:rPr>
        <w:t>: children whose mothers are in prison</w:t>
      </w:r>
    </w:p>
    <w:p w:rsidR="00AF1AA3" w:rsidP="00AF1AA3">
      <w:pPr>
        <w:rPr>
          <w:rFonts w:ascii="Arial" w:eastAsia="Arial" w:hAnsi="Arial" w:cs="Arial"/>
          <w:sz w:val="24"/>
          <w:szCs w:val="24"/>
        </w:rPr>
      </w:pPr>
      <w:r w:rsidRPr="009D4A7F">
        <w:rPr>
          <w:rFonts w:ascii="Arial" w:eastAsia="Arial" w:hAnsi="Arial" w:cs="Arial"/>
          <w:sz w:val="24"/>
          <w:szCs w:val="24"/>
        </w:rPr>
        <w:t>Letter from Lucy Frazer QC MP, Minister of State for Justice, regarding report on the review of operational policy on pregnancy, Mother and Baby Units and maternal separation</w:t>
      </w:r>
    </w:p>
    <w:p w:rsidR="00AF1AA3" w:rsidP="00AF1AA3">
      <w:pPr>
        <w:jc w:val="center"/>
        <w:rPr>
          <w:rFonts w:ascii="Arial" w:eastAsia="Arial" w:hAnsi="Arial" w:cs="Arial"/>
          <w:b/>
          <w:bCs/>
          <w:sz w:val="24"/>
          <w:szCs w:val="24"/>
        </w:rPr>
      </w:pPr>
      <w:r w:rsidRPr="002E54F0">
        <w:rPr>
          <w:rFonts w:ascii="Arial" w:eastAsia="Arial" w:hAnsi="Arial" w:cs="Arial"/>
          <w:b/>
          <w:bCs/>
          <w:sz w:val="24"/>
          <w:szCs w:val="24"/>
        </w:rPr>
        <w:t xml:space="preserve">The Government’s response to </w:t>
      </w:r>
      <w:r>
        <w:rPr>
          <w:rFonts w:ascii="Arial" w:eastAsia="Arial" w:hAnsi="Arial" w:cs="Arial"/>
          <w:b/>
          <w:bCs/>
          <w:sz w:val="24"/>
          <w:szCs w:val="24"/>
        </w:rPr>
        <w:t>covid-19</w:t>
      </w:r>
      <w:r w:rsidRPr="002E54F0">
        <w:rPr>
          <w:rFonts w:ascii="Arial" w:eastAsia="Arial" w:hAnsi="Arial" w:cs="Arial"/>
          <w:b/>
          <w:bCs/>
          <w:sz w:val="24"/>
          <w:szCs w:val="24"/>
        </w:rPr>
        <w:t>: human rights implications</w:t>
      </w:r>
    </w:p>
    <w:tbl>
      <w:tblPr>
        <w:tblStyle w:val="TableGrid"/>
        <w:tblW w:w="9270" w:type="dxa"/>
        <w:tblInd w:w="175" w:type="dxa"/>
        <w:tblBorders>
          <w:top w:val="nil"/>
          <w:left w:val="nil"/>
          <w:bottom w:val="nil"/>
          <w:right w:val="nil"/>
          <w:insideH w:val="nil"/>
          <w:insideV w:val="nil"/>
        </w:tblBorders>
        <w:tblLook w:val="04A0"/>
      </w:tblPr>
      <w:tblGrid>
        <w:gridCol w:w="7840"/>
        <w:gridCol w:w="1430"/>
      </w:tblGrid>
      <w:tr w:rsidTr="00A42638">
        <w:tblPrEx>
          <w:tblW w:w="9270" w:type="dxa"/>
          <w:tblInd w:w="175" w:type="dxa"/>
          <w:tblBorders>
            <w:top w:val="nil"/>
            <w:left w:val="nil"/>
            <w:bottom w:val="nil"/>
            <w:right w:val="nil"/>
            <w:insideH w:val="nil"/>
            <w:insideV w:val="nil"/>
          </w:tblBorders>
          <w:tblLook w:val="04A0"/>
        </w:tblPrEx>
        <w:tc>
          <w:tcPr>
            <w:tcW w:w="7840" w:type="dxa"/>
          </w:tcPr>
          <w:p w:rsidR="00AF1AA3" w:rsidRPr="000C58DB" w:rsidP="00A42638">
            <w:pPr>
              <w:rPr>
                <w:rFonts w:ascii="Arial" w:hAnsi="Arial" w:cs="Arial"/>
                <w:sz w:val="24"/>
                <w:szCs w:val="24"/>
              </w:rPr>
            </w:pPr>
            <w:r w:rsidRPr="009B3D28">
              <w:rPr>
                <w:rFonts w:ascii="Arial" w:hAnsi="Arial" w:cs="Arial"/>
                <w:sz w:val="24"/>
                <w:szCs w:val="24"/>
              </w:rPr>
              <w:t>M</w:t>
            </w:r>
            <w:r>
              <w:rPr>
                <w:rFonts w:ascii="Arial" w:hAnsi="Arial" w:cs="Arial"/>
                <w:sz w:val="24"/>
                <w:szCs w:val="24"/>
              </w:rPr>
              <w:t>s</w:t>
            </w:r>
            <w:r w:rsidRPr="009B3D28">
              <w:rPr>
                <w:rFonts w:ascii="Arial" w:hAnsi="Arial" w:cs="Arial"/>
                <w:sz w:val="24"/>
                <w:szCs w:val="24"/>
              </w:rPr>
              <w:t xml:space="preserve"> Lesley Summerland</w:t>
            </w:r>
          </w:p>
        </w:tc>
        <w:tc>
          <w:tcPr>
            <w:tcW w:w="1430" w:type="dxa"/>
          </w:tcPr>
          <w:p w:rsidR="00AF1AA3" w:rsidRPr="000C58DB" w:rsidP="00A42638">
            <w:pPr>
              <w:rPr>
                <w:rFonts w:ascii="Arial" w:hAnsi="Arial" w:cs="Arial"/>
                <w:sz w:val="24"/>
                <w:szCs w:val="24"/>
              </w:rPr>
            </w:pPr>
            <w:r>
              <w:rPr>
                <w:rFonts w:ascii="Arial" w:hAnsi="Arial" w:cs="Arial"/>
                <w:sz w:val="24"/>
                <w:szCs w:val="24"/>
              </w:rPr>
              <w:t>(</w:t>
            </w:r>
            <w:r w:rsidRPr="00AD6AD3">
              <w:rPr>
                <w:rFonts w:ascii="Arial" w:hAnsi="Arial" w:cs="Arial"/>
                <w:sz w:val="24"/>
                <w:szCs w:val="24"/>
              </w:rPr>
              <w:t>COV0169</w:t>
            </w:r>
            <w:r>
              <w:rPr>
                <w:rFonts w:ascii="Arial" w:hAnsi="Arial" w:cs="Arial"/>
                <w:sz w:val="24"/>
                <w:szCs w:val="24"/>
              </w:rPr>
              <w:t>)</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AD6AD3">
              <w:rPr>
                <w:rFonts w:ascii="Arial" w:hAnsi="Arial" w:cs="Arial"/>
                <w:sz w:val="24"/>
                <w:szCs w:val="24"/>
              </w:rPr>
              <w:t>Ms Val O'Dea</w:t>
            </w:r>
          </w:p>
        </w:tc>
        <w:tc>
          <w:tcPr>
            <w:tcW w:w="1430" w:type="dxa"/>
          </w:tcPr>
          <w:p w:rsidR="00AF1AA3" w:rsidRPr="00E25F54" w:rsidP="00A42638">
            <w:pPr>
              <w:rPr>
                <w:rFonts w:ascii="Arial" w:hAnsi="Arial" w:cs="Arial"/>
                <w:sz w:val="24"/>
                <w:szCs w:val="24"/>
              </w:rPr>
            </w:pPr>
            <w:r>
              <w:rPr>
                <w:rFonts w:ascii="Arial" w:hAnsi="Arial" w:cs="Arial"/>
                <w:sz w:val="24"/>
                <w:szCs w:val="24"/>
              </w:rPr>
              <w:t>(COV0170)</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D65B2E">
              <w:rPr>
                <w:rFonts w:ascii="Arial" w:hAnsi="Arial" w:cs="Arial"/>
                <w:sz w:val="24"/>
                <w:szCs w:val="24"/>
              </w:rPr>
              <w:t>Professor Sandra Walklate; Associate Professor Kate Fitz-Gibbon; Associate Professor Marie Segrave</w:t>
            </w:r>
          </w:p>
        </w:tc>
        <w:tc>
          <w:tcPr>
            <w:tcW w:w="1430" w:type="dxa"/>
          </w:tcPr>
          <w:p w:rsidR="00AF1AA3" w:rsidRPr="00E25F54" w:rsidP="00A42638">
            <w:pPr>
              <w:rPr>
                <w:rFonts w:ascii="Arial" w:hAnsi="Arial" w:cs="Arial"/>
                <w:sz w:val="24"/>
                <w:szCs w:val="24"/>
              </w:rPr>
            </w:pPr>
            <w:r>
              <w:rPr>
                <w:rFonts w:ascii="Arial" w:hAnsi="Arial" w:cs="Arial"/>
                <w:sz w:val="24"/>
                <w:szCs w:val="24"/>
              </w:rPr>
              <w:t>(COV0171)</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7D1476">
              <w:rPr>
                <w:rFonts w:ascii="Arial" w:hAnsi="Arial" w:cs="Arial"/>
                <w:sz w:val="24"/>
                <w:szCs w:val="24"/>
              </w:rPr>
              <w:t>Royal College of Physicians of Edinburgh</w:t>
            </w:r>
          </w:p>
        </w:tc>
        <w:tc>
          <w:tcPr>
            <w:tcW w:w="1430" w:type="dxa"/>
          </w:tcPr>
          <w:p w:rsidR="00AF1AA3" w:rsidRPr="00E25F54" w:rsidP="00A42638">
            <w:pPr>
              <w:rPr>
                <w:rFonts w:ascii="Arial" w:hAnsi="Arial" w:cs="Arial"/>
                <w:sz w:val="24"/>
                <w:szCs w:val="24"/>
              </w:rPr>
            </w:pPr>
            <w:r>
              <w:rPr>
                <w:rFonts w:ascii="Arial" w:hAnsi="Arial" w:cs="Arial"/>
                <w:sz w:val="24"/>
                <w:szCs w:val="24"/>
              </w:rPr>
              <w:t>(COV0172)</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7D1476">
              <w:rPr>
                <w:rFonts w:ascii="Arial" w:hAnsi="Arial" w:cs="Arial"/>
                <w:sz w:val="24"/>
                <w:szCs w:val="24"/>
              </w:rPr>
              <w:t xml:space="preserve">Professor Kimberley Brownlee; Dr Alexandra Couto; Dr </w:t>
            </w:r>
            <w:r w:rsidRPr="007D1476">
              <w:rPr>
                <w:rFonts w:ascii="Arial" w:hAnsi="Arial" w:cs="Arial"/>
                <w:sz w:val="24"/>
                <w:szCs w:val="24"/>
              </w:rPr>
              <w:t>Bouke</w:t>
            </w:r>
            <w:r w:rsidRPr="007D1476">
              <w:rPr>
                <w:rFonts w:ascii="Arial" w:hAnsi="Arial" w:cs="Arial"/>
                <w:sz w:val="24"/>
                <w:szCs w:val="24"/>
              </w:rPr>
              <w:t xml:space="preserve"> de Vries; Mr Adam Neal; Dr Felix </w:t>
            </w:r>
            <w:r w:rsidRPr="007D1476">
              <w:rPr>
                <w:rFonts w:ascii="Arial" w:hAnsi="Arial" w:cs="Arial"/>
                <w:sz w:val="24"/>
                <w:szCs w:val="24"/>
              </w:rPr>
              <w:t>Pinkert</w:t>
            </w:r>
          </w:p>
        </w:tc>
        <w:tc>
          <w:tcPr>
            <w:tcW w:w="1430" w:type="dxa"/>
          </w:tcPr>
          <w:p w:rsidR="00AF1AA3" w:rsidRPr="00E25F54" w:rsidP="00A42638">
            <w:pPr>
              <w:rPr>
                <w:rFonts w:ascii="Arial" w:hAnsi="Arial" w:cs="Arial"/>
                <w:sz w:val="24"/>
                <w:szCs w:val="24"/>
              </w:rPr>
            </w:pPr>
            <w:r>
              <w:rPr>
                <w:rFonts w:ascii="Arial" w:hAnsi="Arial" w:cs="Arial"/>
                <w:sz w:val="24"/>
                <w:szCs w:val="24"/>
              </w:rPr>
              <w:t>(COV0173)</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7C3997">
              <w:rPr>
                <w:rFonts w:ascii="Arial" w:hAnsi="Arial" w:cs="Arial"/>
                <w:sz w:val="24"/>
                <w:szCs w:val="24"/>
              </w:rPr>
              <w:t>South England Conference</w:t>
            </w:r>
          </w:p>
        </w:tc>
        <w:tc>
          <w:tcPr>
            <w:tcW w:w="1430" w:type="dxa"/>
          </w:tcPr>
          <w:p w:rsidR="00AF1AA3" w:rsidRPr="00E25F54" w:rsidP="00A42638">
            <w:pPr>
              <w:rPr>
                <w:rFonts w:ascii="Arial" w:hAnsi="Arial" w:cs="Arial"/>
                <w:sz w:val="24"/>
                <w:szCs w:val="24"/>
              </w:rPr>
            </w:pPr>
            <w:r>
              <w:rPr>
                <w:rFonts w:ascii="Arial" w:hAnsi="Arial" w:cs="Arial"/>
                <w:sz w:val="24"/>
                <w:szCs w:val="24"/>
              </w:rPr>
              <w:t>(COV0174)</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7C3997">
              <w:rPr>
                <w:rFonts w:ascii="Arial" w:hAnsi="Arial" w:cs="Arial"/>
                <w:sz w:val="24"/>
                <w:szCs w:val="24"/>
              </w:rPr>
              <w:t>Article 39</w:t>
            </w:r>
          </w:p>
        </w:tc>
        <w:tc>
          <w:tcPr>
            <w:tcW w:w="1430" w:type="dxa"/>
          </w:tcPr>
          <w:p w:rsidR="00AF1AA3" w:rsidRPr="00E25F54" w:rsidP="00A42638">
            <w:pPr>
              <w:rPr>
                <w:rFonts w:ascii="Arial" w:hAnsi="Arial" w:cs="Arial"/>
                <w:sz w:val="24"/>
                <w:szCs w:val="24"/>
              </w:rPr>
            </w:pPr>
            <w:r>
              <w:rPr>
                <w:rFonts w:ascii="Arial" w:hAnsi="Arial" w:cs="Arial"/>
                <w:sz w:val="24"/>
                <w:szCs w:val="24"/>
              </w:rPr>
              <w:t>(COV0175)</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1F6FDE">
              <w:rPr>
                <w:rFonts w:ascii="Arial" w:hAnsi="Arial" w:cs="Arial"/>
                <w:sz w:val="24"/>
                <w:szCs w:val="24"/>
              </w:rPr>
              <w:t xml:space="preserve">Prof Stephanie </w:t>
            </w:r>
            <w:r w:rsidRPr="001F6FDE">
              <w:rPr>
                <w:rFonts w:ascii="Arial" w:hAnsi="Arial" w:cs="Arial"/>
                <w:sz w:val="24"/>
                <w:szCs w:val="24"/>
              </w:rPr>
              <w:t>Laulhe</w:t>
            </w:r>
            <w:r w:rsidRPr="001F6FDE">
              <w:rPr>
                <w:rFonts w:ascii="Arial" w:hAnsi="Arial" w:cs="Arial"/>
                <w:sz w:val="24"/>
                <w:szCs w:val="24"/>
              </w:rPr>
              <w:t xml:space="preserve"> </w:t>
            </w:r>
            <w:r w:rsidRPr="001F6FDE">
              <w:rPr>
                <w:rFonts w:ascii="Arial" w:hAnsi="Arial" w:cs="Arial"/>
                <w:sz w:val="24"/>
                <w:szCs w:val="24"/>
              </w:rPr>
              <w:t>Shaelou</w:t>
            </w:r>
            <w:r w:rsidRPr="001F6FDE">
              <w:rPr>
                <w:rFonts w:ascii="Arial" w:hAnsi="Arial" w:cs="Arial"/>
                <w:sz w:val="24"/>
                <w:szCs w:val="24"/>
              </w:rPr>
              <w:t xml:space="preserve"> (Head, School of Law, the University of Central Lancashire, Cyprus at </w:t>
            </w:r>
            <w:r w:rsidRPr="001F6FDE">
              <w:rPr>
                <w:rFonts w:ascii="Arial" w:hAnsi="Arial" w:cs="Arial"/>
                <w:sz w:val="24"/>
                <w:szCs w:val="24"/>
              </w:rPr>
              <w:t>UCLan</w:t>
            </w:r>
            <w:r w:rsidRPr="001F6FDE">
              <w:rPr>
                <w:rFonts w:ascii="Arial" w:hAnsi="Arial" w:cs="Arial"/>
                <w:sz w:val="24"/>
                <w:szCs w:val="24"/>
              </w:rPr>
              <w:t xml:space="preserve"> Cyprus); Ms Andrea </w:t>
            </w:r>
            <w:r w:rsidRPr="001F6FDE">
              <w:rPr>
                <w:rFonts w:ascii="Arial" w:hAnsi="Arial" w:cs="Arial"/>
                <w:sz w:val="24"/>
                <w:szCs w:val="24"/>
              </w:rPr>
              <w:t>Manoli</w:t>
            </w:r>
            <w:r w:rsidRPr="001F6FDE">
              <w:rPr>
                <w:rFonts w:ascii="Arial" w:hAnsi="Arial" w:cs="Arial"/>
                <w:sz w:val="24"/>
                <w:szCs w:val="24"/>
              </w:rPr>
              <w:t xml:space="preserve"> (Research Fellow at </w:t>
            </w:r>
            <w:r w:rsidRPr="001F6FDE">
              <w:rPr>
                <w:rFonts w:ascii="Arial" w:hAnsi="Arial" w:cs="Arial"/>
                <w:sz w:val="24"/>
                <w:szCs w:val="24"/>
              </w:rPr>
              <w:t>UCLan</w:t>
            </w:r>
            <w:r w:rsidRPr="001F6FDE">
              <w:rPr>
                <w:rFonts w:ascii="Arial" w:hAnsi="Arial" w:cs="Arial"/>
                <w:sz w:val="24"/>
                <w:szCs w:val="24"/>
              </w:rPr>
              <w:t xml:space="preserve"> Cyprus); Ms Xenia </w:t>
            </w:r>
            <w:r w:rsidRPr="001F6FDE">
              <w:rPr>
                <w:rFonts w:ascii="Arial" w:hAnsi="Arial" w:cs="Arial"/>
                <w:sz w:val="24"/>
                <w:szCs w:val="24"/>
              </w:rPr>
              <w:t>Kalatha</w:t>
            </w:r>
            <w:r w:rsidRPr="001F6FDE">
              <w:rPr>
                <w:rFonts w:ascii="Arial" w:hAnsi="Arial" w:cs="Arial"/>
                <w:sz w:val="24"/>
                <w:szCs w:val="24"/>
              </w:rPr>
              <w:t xml:space="preserve"> (Intern at </w:t>
            </w:r>
            <w:r w:rsidRPr="001F6FDE">
              <w:rPr>
                <w:rFonts w:ascii="Arial" w:hAnsi="Arial" w:cs="Arial"/>
                <w:sz w:val="24"/>
                <w:szCs w:val="24"/>
              </w:rPr>
              <w:t>UCLan</w:t>
            </w:r>
            <w:r w:rsidRPr="001F6FDE">
              <w:rPr>
                <w:rFonts w:ascii="Arial" w:hAnsi="Arial" w:cs="Arial"/>
                <w:sz w:val="24"/>
                <w:szCs w:val="24"/>
              </w:rPr>
              <w:t xml:space="preserve"> Cyprus)</w:t>
            </w:r>
          </w:p>
        </w:tc>
        <w:tc>
          <w:tcPr>
            <w:tcW w:w="1430" w:type="dxa"/>
          </w:tcPr>
          <w:p w:rsidR="00AF1AA3" w:rsidRPr="00E25F54" w:rsidP="00A42638">
            <w:pPr>
              <w:rPr>
                <w:rFonts w:ascii="Arial" w:hAnsi="Arial" w:cs="Arial"/>
                <w:sz w:val="24"/>
                <w:szCs w:val="24"/>
              </w:rPr>
            </w:pPr>
            <w:r>
              <w:rPr>
                <w:rFonts w:ascii="Arial" w:hAnsi="Arial" w:cs="Arial"/>
                <w:sz w:val="24"/>
                <w:szCs w:val="24"/>
              </w:rPr>
              <w:t>(COV0176)</w:t>
            </w:r>
          </w:p>
        </w:tc>
      </w:tr>
      <w:tr w:rsidTr="00A42638">
        <w:tblPrEx>
          <w:tblW w:w="9270" w:type="dxa"/>
          <w:tblInd w:w="175" w:type="dxa"/>
          <w:tblLook w:val="04A0"/>
        </w:tblPrEx>
        <w:tc>
          <w:tcPr>
            <w:tcW w:w="7840" w:type="dxa"/>
          </w:tcPr>
          <w:p w:rsidR="00AF1AA3" w:rsidP="00A42638">
            <w:pPr>
              <w:rPr>
                <w:rFonts w:ascii="Arial" w:hAnsi="Arial" w:cs="Arial"/>
                <w:sz w:val="24"/>
                <w:szCs w:val="24"/>
              </w:rPr>
            </w:pPr>
            <w:r>
              <w:rPr>
                <w:rFonts w:ascii="Arial" w:hAnsi="Arial" w:cs="Arial"/>
                <w:sz w:val="24"/>
                <w:szCs w:val="24"/>
              </w:rPr>
              <w:t>Inclusion Scotland</w:t>
            </w:r>
          </w:p>
        </w:tc>
        <w:tc>
          <w:tcPr>
            <w:tcW w:w="1430" w:type="dxa"/>
          </w:tcPr>
          <w:p w:rsidR="00AF1AA3" w:rsidRPr="00E25F54" w:rsidP="00A42638">
            <w:pPr>
              <w:rPr>
                <w:rFonts w:ascii="Arial" w:hAnsi="Arial" w:cs="Arial"/>
                <w:sz w:val="24"/>
                <w:szCs w:val="24"/>
              </w:rPr>
            </w:pPr>
            <w:r>
              <w:rPr>
                <w:rFonts w:ascii="Arial" w:hAnsi="Arial" w:cs="Arial"/>
                <w:sz w:val="24"/>
                <w:szCs w:val="24"/>
              </w:rPr>
              <w:t>(COV0177)</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085741">
              <w:rPr>
                <w:rFonts w:ascii="Arial" w:hAnsi="Arial" w:cs="Arial"/>
                <w:sz w:val="24"/>
                <w:szCs w:val="24"/>
              </w:rPr>
              <w:t>Friends Families and Travellers</w:t>
            </w:r>
          </w:p>
        </w:tc>
        <w:tc>
          <w:tcPr>
            <w:tcW w:w="1430" w:type="dxa"/>
          </w:tcPr>
          <w:p w:rsidR="00AF1AA3" w:rsidRPr="00E25F54" w:rsidP="00A42638">
            <w:pPr>
              <w:rPr>
                <w:rFonts w:ascii="Arial" w:hAnsi="Arial" w:cs="Arial"/>
                <w:sz w:val="24"/>
                <w:szCs w:val="24"/>
              </w:rPr>
            </w:pPr>
            <w:r>
              <w:rPr>
                <w:rFonts w:ascii="Arial" w:hAnsi="Arial" w:cs="Arial"/>
                <w:sz w:val="24"/>
                <w:szCs w:val="24"/>
              </w:rPr>
              <w:t>(COV0178)</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AA0362">
              <w:rPr>
                <w:rFonts w:ascii="Arial" w:hAnsi="Arial" w:cs="Arial"/>
                <w:sz w:val="24"/>
                <w:szCs w:val="24"/>
              </w:rPr>
              <w:t>Prison Reform Trust</w:t>
            </w:r>
          </w:p>
        </w:tc>
        <w:tc>
          <w:tcPr>
            <w:tcW w:w="1430" w:type="dxa"/>
          </w:tcPr>
          <w:p w:rsidR="00AF1AA3" w:rsidRPr="00E25F54" w:rsidP="00A42638">
            <w:pPr>
              <w:rPr>
                <w:rFonts w:ascii="Arial" w:hAnsi="Arial" w:cs="Arial"/>
                <w:sz w:val="24"/>
                <w:szCs w:val="24"/>
              </w:rPr>
            </w:pPr>
            <w:r>
              <w:rPr>
                <w:rFonts w:ascii="Arial" w:hAnsi="Arial" w:cs="Arial"/>
                <w:sz w:val="24"/>
                <w:szCs w:val="24"/>
              </w:rPr>
              <w:t>(COV0179)</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511BFB">
              <w:rPr>
                <w:rFonts w:ascii="Arial" w:hAnsi="Arial" w:cs="Arial"/>
                <w:sz w:val="24"/>
                <w:szCs w:val="24"/>
              </w:rPr>
              <w:t xml:space="preserve">Professor Derek McAuley (Professor of Digital Economy at University of Nottingham); Dr Ansgar </w:t>
            </w:r>
            <w:r w:rsidRPr="00511BFB">
              <w:rPr>
                <w:rFonts w:ascii="Arial" w:hAnsi="Arial" w:cs="Arial"/>
                <w:sz w:val="24"/>
                <w:szCs w:val="24"/>
              </w:rPr>
              <w:t>Koene</w:t>
            </w:r>
            <w:r w:rsidRPr="00511BFB">
              <w:rPr>
                <w:rFonts w:ascii="Arial" w:hAnsi="Arial" w:cs="Arial"/>
                <w:sz w:val="24"/>
                <w:szCs w:val="24"/>
              </w:rPr>
              <w:t xml:space="preserve"> (Senior Research Fellow at University </w:t>
            </w:r>
            <w:r w:rsidRPr="00511BFB">
              <w:rPr>
                <w:rFonts w:ascii="Arial" w:hAnsi="Arial" w:cs="Arial"/>
                <w:sz w:val="24"/>
                <w:szCs w:val="24"/>
              </w:rPr>
              <w:t xml:space="preserve">of Nottingham); Dr </w:t>
            </w:r>
            <w:r w:rsidRPr="00511BFB">
              <w:rPr>
                <w:rFonts w:ascii="Arial" w:hAnsi="Arial" w:cs="Arial"/>
                <w:sz w:val="24"/>
                <w:szCs w:val="24"/>
              </w:rPr>
              <w:t>Jiahong</w:t>
            </w:r>
            <w:r w:rsidRPr="00511BFB">
              <w:rPr>
                <w:rFonts w:ascii="Arial" w:hAnsi="Arial" w:cs="Arial"/>
                <w:sz w:val="24"/>
                <w:szCs w:val="24"/>
              </w:rPr>
              <w:t xml:space="preserve"> Chen (Research Fellow at University of Nottingham)</w:t>
            </w:r>
          </w:p>
        </w:tc>
        <w:tc>
          <w:tcPr>
            <w:tcW w:w="1430" w:type="dxa"/>
          </w:tcPr>
          <w:p w:rsidR="00AF1AA3" w:rsidRPr="00E25F54" w:rsidP="00A42638">
            <w:pPr>
              <w:rPr>
                <w:rFonts w:ascii="Arial" w:hAnsi="Arial" w:cs="Arial"/>
                <w:sz w:val="24"/>
                <w:szCs w:val="24"/>
              </w:rPr>
            </w:pPr>
            <w:r>
              <w:rPr>
                <w:rFonts w:ascii="Arial" w:hAnsi="Arial" w:cs="Arial"/>
                <w:sz w:val="24"/>
                <w:szCs w:val="24"/>
              </w:rPr>
              <w:t>(COV0185)</w:t>
            </w:r>
          </w:p>
        </w:tc>
      </w:tr>
      <w:tr w:rsidTr="00A42638">
        <w:tblPrEx>
          <w:tblW w:w="9270" w:type="dxa"/>
          <w:tblInd w:w="175" w:type="dxa"/>
          <w:tblLook w:val="04A0"/>
        </w:tblPrEx>
        <w:tc>
          <w:tcPr>
            <w:tcW w:w="7840" w:type="dxa"/>
          </w:tcPr>
          <w:p w:rsidR="00AF1AA3" w:rsidP="00A42638">
            <w:pPr>
              <w:rPr>
                <w:rFonts w:ascii="Arial" w:hAnsi="Arial" w:cs="Arial"/>
                <w:sz w:val="24"/>
                <w:szCs w:val="24"/>
              </w:rPr>
            </w:pPr>
            <w:r>
              <w:rPr>
                <w:rFonts w:ascii="Arial" w:hAnsi="Arial" w:cs="Arial"/>
                <w:sz w:val="24"/>
                <w:szCs w:val="24"/>
              </w:rPr>
              <w:t>Akt</w:t>
            </w:r>
          </w:p>
        </w:tc>
        <w:tc>
          <w:tcPr>
            <w:tcW w:w="1430" w:type="dxa"/>
          </w:tcPr>
          <w:p w:rsidR="00AF1AA3" w:rsidRPr="00E25F54" w:rsidP="00A42638">
            <w:pPr>
              <w:rPr>
                <w:rFonts w:ascii="Arial" w:hAnsi="Arial" w:cs="Arial"/>
                <w:sz w:val="24"/>
                <w:szCs w:val="24"/>
              </w:rPr>
            </w:pPr>
            <w:r>
              <w:rPr>
                <w:rFonts w:ascii="Arial" w:hAnsi="Arial" w:cs="Arial"/>
                <w:sz w:val="24"/>
                <w:szCs w:val="24"/>
              </w:rPr>
              <w:t>(COV0186)</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CB7E5D">
              <w:rPr>
                <w:rFonts w:ascii="Arial" w:hAnsi="Arial" w:cs="Arial"/>
                <w:sz w:val="24"/>
                <w:szCs w:val="24"/>
              </w:rPr>
              <w:t>Unaccompanied Migrant Children's Court Steering Group</w:t>
            </w:r>
          </w:p>
        </w:tc>
        <w:tc>
          <w:tcPr>
            <w:tcW w:w="1430" w:type="dxa"/>
          </w:tcPr>
          <w:p w:rsidR="00AF1AA3" w:rsidRPr="00E25F54" w:rsidP="00A42638">
            <w:pPr>
              <w:rPr>
                <w:rFonts w:ascii="Arial" w:hAnsi="Arial" w:cs="Arial"/>
                <w:sz w:val="24"/>
                <w:szCs w:val="24"/>
              </w:rPr>
            </w:pPr>
            <w:r>
              <w:rPr>
                <w:rFonts w:ascii="Arial" w:hAnsi="Arial" w:cs="Arial"/>
                <w:sz w:val="24"/>
                <w:szCs w:val="24"/>
              </w:rPr>
              <w:t>(COV0187)</w:t>
            </w:r>
          </w:p>
        </w:tc>
      </w:tr>
      <w:tr w:rsidTr="00A42638">
        <w:tblPrEx>
          <w:tblW w:w="9270" w:type="dxa"/>
          <w:tblInd w:w="175" w:type="dxa"/>
          <w:tblLook w:val="04A0"/>
        </w:tblPrEx>
        <w:tc>
          <w:tcPr>
            <w:tcW w:w="7840" w:type="dxa"/>
          </w:tcPr>
          <w:p w:rsidR="00AF1AA3" w:rsidP="00A42638">
            <w:pPr>
              <w:rPr>
                <w:rFonts w:ascii="Arial" w:hAnsi="Arial" w:cs="Arial"/>
                <w:sz w:val="24"/>
                <w:szCs w:val="24"/>
              </w:rPr>
            </w:pPr>
            <w:r>
              <w:rPr>
                <w:rFonts w:ascii="Arial" w:hAnsi="Arial" w:cs="Arial"/>
                <w:sz w:val="24"/>
                <w:szCs w:val="24"/>
              </w:rPr>
              <w:t>UNICEF UK</w:t>
            </w:r>
          </w:p>
        </w:tc>
        <w:tc>
          <w:tcPr>
            <w:tcW w:w="1430" w:type="dxa"/>
          </w:tcPr>
          <w:p w:rsidR="00AF1AA3" w:rsidRPr="00E25F54" w:rsidP="00A42638">
            <w:pPr>
              <w:rPr>
                <w:rFonts w:ascii="Arial" w:hAnsi="Arial" w:cs="Arial"/>
                <w:sz w:val="24"/>
                <w:szCs w:val="24"/>
              </w:rPr>
            </w:pPr>
            <w:r>
              <w:rPr>
                <w:rFonts w:ascii="Arial" w:hAnsi="Arial" w:cs="Arial"/>
                <w:sz w:val="24"/>
                <w:szCs w:val="24"/>
              </w:rPr>
              <w:t>(COV0188)</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E03C8F">
              <w:rPr>
                <w:rFonts w:ascii="Arial" w:hAnsi="Arial" w:cs="Arial"/>
                <w:sz w:val="24"/>
                <w:szCs w:val="24"/>
              </w:rPr>
              <w:t xml:space="preserve">Mr </w:t>
            </w:r>
            <w:r w:rsidRPr="00E03C8F">
              <w:rPr>
                <w:rFonts w:ascii="Arial" w:hAnsi="Arial" w:cs="Arial"/>
                <w:sz w:val="24"/>
                <w:szCs w:val="24"/>
              </w:rPr>
              <w:t>Omran</w:t>
            </w:r>
            <w:r w:rsidRPr="00E03C8F">
              <w:rPr>
                <w:rFonts w:ascii="Arial" w:hAnsi="Arial" w:cs="Arial"/>
                <w:sz w:val="24"/>
                <w:szCs w:val="24"/>
              </w:rPr>
              <w:t xml:space="preserve"> </w:t>
            </w:r>
            <w:r w:rsidRPr="00E03C8F">
              <w:rPr>
                <w:rFonts w:ascii="Arial" w:hAnsi="Arial" w:cs="Arial"/>
                <w:sz w:val="24"/>
                <w:szCs w:val="24"/>
              </w:rPr>
              <w:t>Belhadi</w:t>
            </w:r>
            <w:r w:rsidRPr="00E03C8F">
              <w:rPr>
                <w:rFonts w:ascii="Arial" w:hAnsi="Arial" w:cs="Arial"/>
                <w:sz w:val="24"/>
                <w:szCs w:val="24"/>
              </w:rPr>
              <w:t xml:space="preserve"> (Barrister at Nexus Chambers)</w:t>
            </w:r>
          </w:p>
        </w:tc>
        <w:tc>
          <w:tcPr>
            <w:tcW w:w="1430" w:type="dxa"/>
          </w:tcPr>
          <w:p w:rsidR="00AF1AA3" w:rsidRPr="00E25F54" w:rsidP="00A42638">
            <w:pPr>
              <w:rPr>
                <w:rFonts w:ascii="Arial" w:hAnsi="Arial" w:cs="Arial"/>
                <w:sz w:val="24"/>
                <w:szCs w:val="24"/>
              </w:rPr>
            </w:pPr>
            <w:r>
              <w:rPr>
                <w:rFonts w:ascii="Arial" w:hAnsi="Arial" w:cs="Arial"/>
                <w:sz w:val="24"/>
                <w:szCs w:val="24"/>
              </w:rPr>
              <w:t>(COV0191)</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576F5C">
              <w:rPr>
                <w:rFonts w:ascii="Arial" w:hAnsi="Arial" w:cs="Arial"/>
                <w:sz w:val="24"/>
                <w:szCs w:val="24"/>
              </w:rPr>
              <w:t>Justice Studio, Solace Women's Aid, The University of Greenwich</w:t>
            </w:r>
          </w:p>
        </w:tc>
        <w:tc>
          <w:tcPr>
            <w:tcW w:w="1430" w:type="dxa"/>
          </w:tcPr>
          <w:p w:rsidR="00AF1AA3" w:rsidRPr="00E25F54" w:rsidP="00A42638">
            <w:pPr>
              <w:rPr>
                <w:rFonts w:ascii="Arial" w:hAnsi="Arial" w:cs="Arial"/>
                <w:sz w:val="24"/>
                <w:szCs w:val="24"/>
              </w:rPr>
            </w:pPr>
            <w:r>
              <w:rPr>
                <w:rFonts w:ascii="Arial" w:hAnsi="Arial" w:cs="Arial"/>
                <w:sz w:val="24"/>
                <w:szCs w:val="24"/>
              </w:rPr>
              <w:t>(COV0194)</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576F5C">
              <w:rPr>
                <w:rFonts w:ascii="Arial" w:hAnsi="Arial" w:cs="Arial"/>
                <w:sz w:val="24"/>
                <w:szCs w:val="24"/>
              </w:rPr>
              <w:t>Ms Judith Bueno de Mesquita (Co-Deputy Director at Human Rights Centre, University of Essex); Dr Claire Lougarre (Lecturer at Southampton Law School, University of Southampton); Ms Lisa Montel (PhD Candidate at London School of Hygiene and Tropical Medicine); Dr Sharifah Sekalala (Associate Professor at School of Law, University of Warwick)</w:t>
            </w:r>
          </w:p>
        </w:tc>
        <w:tc>
          <w:tcPr>
            <w:tcW w:w="1430" w:type="dxa"/>
          </w:tcPr>
          <w:p w:rsidR="00AF1AA3" w:rsidRPr="00E25F54" w:rsidP="00A42638">
            <w:pPr>
              <w:rPr>
                <w:rFonts w:ascii="Arial" w:hAnsi="Arial" w:cs="Arial"/>
                <w:sz w:val="24"/>
                <w:szCs w:val="24"/>
              </w:rPr>
            </w:pPr>
            <w:r>
              <w:rPr>
                <w:rFonts w:ascii="Arial" w:hAnsi="Arial" w:cs="Arial"/>
                <w:sz w:val="24"/>
                <w:szCs w:val="24"/>
              </w:rPr>
              <w:t>(COV0195)</w:t>
            </w:r>
          </w:p>
        </w:tc>
      </w:tr>
      <w:tr w:rsidTr="00A42638">
        <w:tblPrEx>
          <w:tblW w:w="9270" w:type="dxa"/>
          <w:tblInd w:w="175" w:type="dxa"/>
          <w:tblLook w:val="04A0"/>
        </w:tblPrEx>
        <w:tc>
          <w:tcPr>
            <w:tcW w:w="7840" w:type="dxa"/>
          </w:tcPr>
          <w:p w:rsidR="00AF1AA3" w:rsidP="00A42638">
            <w:pPr>
              <w:rPr>
                <w:rFonts w:ascii="Arial" w:hAnsi="Arial" w:cs="Arial"/>
                <w:sz w:val="24"/>
                <w:szCs w:val="24"/>
              </w:rPr>
            </w:pPr>
            <w:r>
              <w:rPr>
                <w:rFonts w:ascii="Arial" w:hAnsi="Arial" w:cs="Arial"/>
                <w:sz w:val="24"/>
                <w:szCs w:val="24"/>
              </w:rPr>
              <w:t>Inclusion London</w:t>
            </w:r>
          </w:p>
        </w:tc>
        <w:tc>
          <w:tcPr>
            <w:tcW w:w="1430" w:type="dxa"/>
          </w:tcPr>
          <w:p w:rsidR="00AF1AA3" w:rsidRPr="00E25F54" w:rsidP="00A42638">
            <w:pPr>
              <w:rPr>
                <w:rFonts w:ascii="Arial" w:hAnsi="Arial" w:cs="Arial"/>
                <w:sz w:val="24"/>
                <w:szCs w:val="24"/>
              </w:rPr>
            </w:pPr>
            <w:r>
              <w:rPr>
                <w:rFonts w:ascii="Arial" w:hAnsi="Arial" w:cs="Arial"/>
                <w:sz w:val="24"/>
                <w:szCs w:val="24"/>
              </w:rPr>
              <w:t>(COV0196)</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D26C1F">
              <w:rPr>
                <w:rFonts w:ascii="Arial" w:hAnsi="Arial" w:cs="Arial"/>
                <w:sz w:val="24"/>
                <w:szCs w:val="24"/>
              </w:rPr>
              <w:t>ATD Fourth World UK</w:t>
            </w:r>
          </w:p>
        </w:tc>
        <w:tc>
          <w:tcPr>
            <w:tcW w:w="1430" w:type="dxa"/>
          </w:tcPr>
          <w:p w:rsidR="00AF1AA3" w:rsidRPr="00E25F54" w:rsidP="00A42638">
            <w:pPr>
              <w:rPr>
                <w:rFonts w:ascii="Arial" w:hAnsi="Arial" w:cs="Arial"/>
                <w:sz w:val="24"/>
                <w:szCs w:val="24"/>
              </w:rPr>
            </w:pPr>
            <w:r>
              <w:rPr>
                <w:rFonts w:ascii="Arial" w:hAnsi="Arial" w:cs="Arial"/>
                <w:sz w:val="24"/>
                <w:szCs w:val="24"/>
              </w:rPr>
              <w:t>(COV0198)</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E865ED">
              <w:rPr>
                <w:rFonts w:ascii="Arial" w:hAnsi="Arial" w:cs="Arial"/>
                <w:sz w:val="24"/>
                <w:szCs w:val="24"/>
              </w:rPr>
              <w:t>Ms Cathy Ashley (Chief Executive at Family Rights Group); Professor Karen Broadhurst (Professor at The Centre for Child and Family Justice Research at Lancaster University)</w:t>
            </w:r>
          </w:p>
        </w:tc>
        <w:tc>
          <w:tcPr>
            <w:tcW w:w="1430" w:type="dxa"/>
          </w:tcPr>
          <w:p w:rsidR="00AF1AA3" w:rsidRPr="00E25F54" w:rsidP="00A42638">
            <w:pPr>
              <w:rPr>
                <w:rFonts w:ascii="Arial" w:hAnsi="Arial" w:cs="Arial"/>
                <w:sz w:val="24"/>
                <w:szCs w:val="24"/>
              </w:rPr>
            </w:pPr>
            <w:r>
              <w:rPr>
                <w:rFonts w:ascii="Arial" w:hAnsi="Arial" w:cs="Arial"/>
                <w:sz w:val="24"/>
                <w:szCs w:val="24"/>
              </w:rPr>
              <w:t>(COV0200)</w:t>
            </w:r>
          </w:p>
        </w:tc>
      </w:tr>
      <w:tr w:rsidTr="00A42638">
        <w:tblPrEx>
          <w:tblW w:w="9270" w:type="dxa"/>
          <w:tblInd w:w="175" w:type="dxa"/>
          <w:tblLook w:val="04A0"/>
        </w:tblPrEx>
        <w:tc>
          <w:tcPr>
            <w:tcW w:w="7840" w:type="dxa"/>
          </w:tcPr>
          <w:p w:rsidR="00AF1AA3" w:rsidP="00A42638">
            <w:pPr>
              <w:rPr>
                <w:rFonts w:ascii="Arial" w:hAnsi="Arial" w:cs="Arial"/>
                <w:sz w:val="24"/>
                <w:szCs w:val="24"/>
              </w:rPr>
            </w:pPr>
            <w:r>
              <w:rPr>
                <w:rFonts w:ascii="Arial" w:hAnsi="Arial" w:cs="Arial"/>
                <w:sz w:val="24"/>
                <w:szCs w:val="24"/>
              </w:rPr>
              <w:t>Member of the public</w:t>
            </w:r>
          </w:p>
        </w:tc>
        <w:tc>
          <w:tcPr>
            <w:tcW w:w="1430" w:type="dxa"/>
          </w:tcPr>
          <w:p w:rsidR="00AF1AA3" w:rsidRPr="00E25F54" w:rsidP="00A42638">
            <w:pPr>
              <w:rPr>
                <w:rFonts w:ascii="Arial" w:hAnsi="Arial" w:cs="Arial"/>
                <w:sz w:val="24"/>
                <w:szCs w:val="24"/>
              </w:rPr>
            </w:pPr>
            <w:r>
              <w:rPr>
                <w:rFonts w:ascii="Arial" w:hAnsi="Arial" w:cs="Arial"/>
                <w:sz w:val="24"/>
                <w:szCs w:val="24"/>
              </w:rPr>
              <w:t>(COV0201)</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1C261F">
              <w:rPr>
                <w:rFonts w:ascii="Arial" w:hAnsi="Arial" w:cs="Arial"/>
                <w:sz w:val="24"/>
                <w:szCs w:val="24"/>
              </w:rPr>
              <w:t>Shared Lives Plus</w:t>
            </w:r>
          </w:p>
        </w:tc>
        <w:tc>
          <w:tcPr>
            <w:tcW w:w="1430" w:type="dxa"/>
          </w:tcPr>
          <w:p w:rsidR="00AF1AA3" w:rsidRPr="00E25F54" w:rsidP="00A42638">
            <w:pPr>
              <w:rPr>
                <w:rFonts w:ascii="Arial" w:hAnsi="Arial" w:cs="Arial"/>
                <w:sz w:val="24"/>
                <w:szCs w:val="24"/>
              </w:rPr>
            </w:pPr>
            <w:r>
              <w:rPr>
                <w:rFonts w:ascii="Arial" w:hAnsi="Arial" w:cs="Arial"/>
                <w:sz w:val="24"/>
                <w:szCs w:val="24"/>
              </w:rPr>
              <w:t>(COV0202)</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1F5EAC">
              <w:rPr>
                <w:rFonts w:ascii="Arial" w:hAnsi="Arial" w:cs="Arial"/>
                <w:sz w:val="24"/>
                <w:szCs w:val="24"/>
              </w:rPr>
              <w:t>Human Rights Consortium Scotland</w:t>
            </w:r>
          </w:p>
        </w:tc>
        <w:tc>
          <w:tcPr>
            <w:tcW w:w="1430" w:type="dxa"/>
          </w:tcPr>
          <w:p w:rsidR="00AF1AA3" w:rsidRPr="00E25F54" w:rsidP="00A42638">
            <w:pPr>
              <w:rPr>
                <w:rFonts w:ascii="Arial" w:hAnsi="Arial" w:cs="Arial"/>
                <w:sz w:val="24"/>
                <w:szCs w:val="24"/>
              </w:rPr>
            </w:pPr>
            <w:r>
              <w:rPr>
                <w:rFonts w:ascii="Arial" w:hAnsi="Arial" w:cs="Arial"/>
                <w:sz w:val="24"/>
                <w:szCs w:val="24"/>
              </w:rPr>
              <w:t>(COV0203)</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1F5EAC">
              <w:rPr>
                <w:rFonts w:ascii="Arial" w:hAnsi="Arial" w:cs="Arial"/>
                <w:sz w:val="24"/>
                <w:szCs w:val="24"/>
              </w:rPr>
              <w:t>Children Heard and Seen</w:t>
            </w:r>
          </w:p>
        </w:tc>
        <w:tc>
          <w:tcPr>
            <w:tcW w:w="1430" w:type="dxa"/>
          </w:tcPr>
          <w:p w:rsidR="00AF1AA3" w:rsidRPr="00E25F54" w:rsidP="00A42638">
            <w:pPr>
              <w:rPr>
                <w:rFonts w:ascii="Arial" w:hAnsi="Arial" w:cs="Arial"/>
                <w:sz w:val="24"/>
                <w:szCs w:val="24"/>
              </w:rPr>
            </w:pPr>
            <w:r>
              <w:rPr>
                <w:rFonts w:ascii="Arial" w:hAnsi="Arial" w:cs="Arial"/>
                <w:sz w:val="24"/>
                <w:szCs w:val="24"/>
              </w:rPr>
              <w:t>(COV0204)</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4853E3">
              <w:rPr>
                <w:rFonts w:ascii="Arial" w:hAnsi="Arial" w:cs="Arial"/>
                <w:sz w:val="24"/>
                <w:szCs w:val="24"/>
              </w:rPr>
              <w:t>Protection Approaches</w:t>
            </w:r>
          </w:p>
        </w:tc>
        <w:tc>
          <w:tcPr>
            <w:tcW w:w="1430" w:type="dxa"/>
          </w:tcPr>
          <w:p w:rsidR="00AF1AA3" w:rsidRPr="00E25F54" w:rsidP="00A42638">
            <w:pPr>
              <w:rPr>
                <w:rFonts w:ascii="Arial" w:hAnsi="Arial" w:cs="Arial"/>
                <w:sz w:val="24"/>
                <w:szCs w:val="24"/>
              </w:rPr>
            </w:pPr>
            <w:r>
              <w:rPr>
                <w:rFonts w:ascii="Arial" w:hAnsi="Arial" w:cs="Arial"/>
                <w:sz w:val="24"/>
                <w:szCs w:val="24"/>
              </w:rPr>
              <w:t>(COV0205)</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B8766F">
              <w:rPr>
                <w:rFonts w:ascii="Arial" w:hAnsi="Arial" w:cs="Arial"/>
                <w:sz w:val="24"/>
                <w:szCs w:val="24"/>
              </w:rPr>
              <w:t>Greater Manchester Disabled People's Panel (a Panel of 14 Disabled People's Organisations advising the GM Mayor)</w:t>
            </w:r>
          </w:p>
        </w:tc>
        <w:tc>
          <w:tcPr>
            <w:tcW w:w="1430" w:type="dxa"/>
          </w:tcPr>
          <w:p w:rsidR="00AF1AA3" w:rsidRPr="00E25F54" w:rsidP="00A42638">
            <w:pPr>
              <w:rPr>
                <w:rFonts w:ascii="Arial" w:hAnsi="Arial" w:cs="Arial"/>
                <w:sz w:val="24"/>
                <w:szCs w:val="24"/>
              </w:rPr>
            </w:pPr>
            <w:r>
              <w:rPr>
                <w:rFonts w:ascii="Arial" w:hAnsi="Arial" w:cs="Arial"/>
                <w:sz w:val="24"/>
                <w:szCs w:val="24"/>
              </w:rPr>
              <w:t>(COV0206)</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B8766F">
              <w:rPr>
                <w:rFonts w:ascii="Arial" w:hAnsi="Arial" w:cs="Arial"/>
                <w:sz w:val="24"/>
                <w:szCs w:val="24"/>
              </w:rPr>
              <w:t>SIAA</w:t>
            </w:r>
          </w:p>
        </w:tc>
        <w:tc>
          <w:tcPr>
            <w:tcW w:w="1430" w:type="dxa"/>
          </w:tcPr>
          <w:p w:rsidR="00AF1AA3" w:rsidRPr="00E25F54" w:rsidP="00A42638">
            <w:pPr>
              <w:rPr>
                <w:rFonts w:ascii="Arial" w:hAnsi="Arial" w:cs="Arial"/>
                <w:sz w:val="24"/>
                <w:szCs w:val="24"/>
              </w:rPr>
            </w:pPr>
            <w:r>
              <w:rPr>
                <w:rFonts w:ascii="Arial" w:hAnsi="Arial" w:cs="Arial"/>
                <w:sz w:val="24"/>
                <w:szCs w:val="24"/>
              </w:rPr>
              <w:t>(COV0207)</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AF3ABC">
              <w:rPr>
                <w:rFonts w:ascii="Arial" w:hAnsi="Arial" w:cs="Arial"/>
                <w:sz w:val="24"/>
                <w:szCs w:val="24"/>
              </w:rPr>
              <w:t xml:space="preserve">The Oxford University Disability Law and Policy Project, The </w:t>
            </w:r>
            <w:r w:rsidRPr="00AF3ABC">
              <w:rPr>
                <w:rFonts w:ascii="Arial" w:hAnsi="Arial" w:cs="Arial"/>
                <w:sz w:val="24"/>
                <w:szCs w:val="24"/>
              </w:rPr>
              <w:t>Bonavero</w:t>
            </w:r>
            <w:r w:rsidRPr="00AF3ABC">
              <w:rPr>
                <w:rFonts w:ascii="Arial" w:hAnsi="Arial" w:cs="Arial"/>
                <w:sz w:val="24"/>
                <w:szCs w:val="24"/>
              </w:rPr>
              <w:t xml:space="preserve"> Institute of Human Rights</w:t>
            </w:r>
          </w:p>
        </w:tc>
        <w:tc>
          <w:tcPr>
            <w:tcW w:w="1430" w:type="dxa"/>
          </w:tcPr>
          <w:p w:rsidR="00AF1AA3" w:rsidRPr="00E25F54" w:rsidP="00A42638">
            <w:pPr>
              <w:rPr>
                <w:rFonts w:ascii="Arial" w:hAnsi="Arial" w:cs="Arial"/>
                <w:sz w:val="24"/>
                <w:szCs w:val="24"/>
              </w:rPr>
            </w:pPr>
            <w:r>
              <w:rPr>
                <w:rFonts w:ascii="Arial" w:hAnsi="Arial" w:cs="Arial"/>
                <w:sz w:val="24"/>
                <w:szCs w:val="24"/>
              </w:rPr>
              <w:t>(COV0209)</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AF3ABC">
              <w:rPr>
                <w:rFonts w:ascii="Arial" w:hAnsi="Arial" w:cs="Arial"/>
                <w:sz w:val="24"/>
                <w:szCs w:val="24"/>
              </w:rPr>
              <w:t>Relatives &amp; Residents Association</w:t>
            </w:r>
          </w:p>
        </w:tc>
        <w:tc>
          <w:tcPr>
            <w:tcW w:w="1430" w:type="dxa"/>
          </w:tcPr>
          <w:p w:rsidR="00AF1AA3" w:rsidRPr="00E25F54" w:rsidP="00A42638">
            <w:pPr>
              <w:rPr>
                <w:rFonts w:ascii="Arial" w:hAnsi="Arial" w:cs="Arial"/>
                <w:sz w:val="24"/>
                <w:szCs w:val="24"/>
              </w:rPr>
            </w:pPr>
            <w:r>
              <w:rPr>
                <w:rFonts w:ascii="Arial" w:hAnsi="Arial" w:cs="Arial"/>
                <w:sz w:val="24"/>
                <w:szCs w:val="24"/>
              </w:rPr>
              <w:t>(COV0210)</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743117">
              <w:rPr>
                <w:rFonts w:ascii="Arial" w:hAnsi="Arial" w:cs="Arial"/>
                <w:sz w:val="24"/>
                <w:szCs w:val="24"/>
              </w:rPr>
              <w:t>Prisoner Learning Alliance</w:t>
            </w:r>
          </w:p>
        </w:tc>
        <w:tc>
          <w:tcPr>
            <w:tcW w:w="1430" w:type="dxa"/>
          </w:tcPr>
          <w:p w:rsidR="00AF1AA3" w:rsidRPr="00E25F54" w:rsidP="00A42638">
            <w:pPr>
              <w:rPr>
                <w:rFonts w:ascii="Arial" w:hAnsi="Arial" w:cs="Arial"/>
                <w:sz w:val="24"/>
                <w:szCs w:val="24"/>
              </w:rPr>
            </w:pPr>
            <w:r>
              <w:rPr>
                <w:rFonts w:ascii="Arial" w:hAnsi="Arial" w:cs="Arial"/>
                <w:sz w:val="24"/>
                <w:szCs w:val="24"/>
              </w:rPr>
              <w:t>(COV0211)</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0B3D17">
              <w:rPr>
                <w:rFonts w:ascii="Arial" w:hAnsi="Arial" w:cs="Arial"/>
                <w:sz w:val="24"/>
                <w:szCs w:val="24"/>
              </w:rPr>
              <w:t>Dr Joelle Grogan (Senior Lecturer in Law at Middlesex University London); Nyasha Weinberg (Research Fellow at Bingham Centre for the Rule of Law)</w:t>
            </w:r>
          </w:p>
        </w:tc>
        <w:tc>
          <w:tcPr>
            <w:tcW w:w="1430" w:type="dxa"/>
          </w:tcPr>
          <w:p w:rsidR="00AF1AA3" w:rsidRPr="00E25F54" w:rsidP="00A42638">
            <w:pPr>
              <w:rPr>
                <w:rFonts w:ascii="Arial" w:hAnsi="Arial" w:cs="Arial"/>
                <w:sz w:val="24"/>
                <w:szCs w:val="24"/>
              </w:rPr>
            </w:pPr>
            <w:r>
              <w:rPr>
                <w:rFonts w:ascii="Arial" w:hAnsi="Arial" w:cs="Arial"/>
                <w:sz w:val="24"/>
                <w:szCs w:val="24"/>
              </w:rPr>
              <w:t>(COV0212)</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0B3D17">
              <w:rPr>
                <w:rFonts w:ascii="Arial" w:hAnsi="Arial" w:cs="Arial"/>
                <w:sz w:val="24"/>
                <w:szCs w:val="24"/>
              </w:rPr>
              <w:t xml:space="preserve">Dr Antonio Coco (Lecturer at School of Law, University of Essex); Dr Talita de Souza Dias (Postdoctoral Research Fellow at </w:t>
            </w:r>
            <w:r w:rsidRPr="000B3D17">
              <w:rPr>
                <w:rFonts w:ascii="Arial" w:hAnsi="Arial" w:cs="Arial"/>
                <w:sz w:val="24"/>
                <w:szCs w:val="24"/>
              </w:rPr>
              <w:t>Blavatnik</w:t>
            </w:r>
            <w:r w:rsidRPr="000B3D17">
              <w:rPr>
                <w:rFonts w:ascii="Arial" w:hAnsi="Arial" w:cs="Arial"/>
                <w:sz w:val="24"/>
                <w:szCs w:val="24"/>
              </w:rPr>
              <w:t xml:space="preserve"> School of Government, University of Oxford); </w:t>
            </w:r>
            <w:r w:rsidRPr="000B3D17">
              <w:rPr>
                <w:rFonts w:ascii="Arial" w:hAnsi="Arial" w:cs="Arial"/>
                <w:sz w:val="24"/>
                <w:szCs w:val="24"/>
              </w:rPr>
              <w:t>Tsvetelina</w:t>
            </w:r>
            <w:r w:rsidRPr="000B3D17">
              <w:rPr>
                <w:rFonts w:ascii="Arial" w:hAnsi="Arial" w:cs="Arial"/>
                <w:sz w:val="24"/>
                <w:szCs w:val="24"/>
              </w:rPr>
              <w:t xml:space="preserve"> van </w:t>
            </w:r>
            <w:r w:rsidRPr="000B3D17">
              <w:rPr>
                <w:rFonts w:ascii="Arial" w:hAnsi="Arial" w:cs="Arial"/>
                <w:sz w:val="24"/>
                <w:szCs w:val="24"/>
              </w:rPr>
              <w:t>Benthem</w:t>
            </w:r>
            <w:r w:rsidRPr="000B3D17">
              <w:rPr>
                <w:rFonts w:ascii="Arial" w:hAnsi="Arial" w:cs="Arial"/>
                <w:sz w:val="24"/>
                <w:szCs w:val="24"/>
              </w:rPr>
              <w:t xml:space="preserve"> (DPhil Candidate at Faculty of Law, University of Oxford)</w:t>
            </w:r>
          </w:p>
        </w:tc>
        <w:tc>
          <w:tcPr>
            <w:tcW w:w="1430" w:type="dxa"/>
          </w:tcPr>
          <w:p w:rsidR="00AF1AA3" w:rsidRPr="00E25F54" w:rsidP="00A42638">
            <w:pPr>
              <w:rPr>
                <w:rFonts w:ascii="Arial" w:hAnsi="Arial" w:cs="Arial"/>
                <w:sz w:val="24"/>
                <w:szCs w:val="24"/>
              </w:rPr>
            </w:pPr>
            <w:r>
              <w:rPr>
                <w:rFonts w:ascii="Arial" w:hAnsi="Arial" w:cs="Arial"/>
                <w:sz w:val="24"/>
                <w:szCs w:val="24"/>
              </w:rPr>
              <w:t>(COV0213)</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8F5369">
              <w:rPr>
                <w:rFonts w:ascii="Arial" w:hAnsi="Arial" w:cs="Arial"/>
                <w:sz w:val="24"/>
                <w:szCs w:val="24"/>
              </w:rPr>
              <w:t>Independent Age</w:t>
            </w:r>
          </w:p>
        </w:tc>
        <w:tc>
          <w:tcPr>
            <w:tcW w:w="1430" w:type="dxa"/>
          </w:tcPr>
          <w:p w:rsidR="00AF1AA3" w:rsidRPr="00E25F54" w:rsidP="00A42638">
            <w:pPr>
              <w:rPr>
                <w:rFonts w:ascii="Arial" w:hAnsi="Arial" w:cs="Arial"/>
                <w:sz w:val="24"/>
                <w:szCs w:val="24"/>
              </w:rPr>
            </w:pPr>
            <w:r>
              <w:rPr>
                <w:rFonts w:ascii="Arial" w:hAnsi="Arial" w:cs="Arial"/>
                <w:sz w:val="24"/>
                <w:szCs w:val="24"/>
              </w:rPr>
              <w:t>(COV0214)</w:t>
            </w:r>
          </w:p>
        </w:tc>
      </w:tr>
      <w:tr w:rsidTr="00A42638">
        <w:tblPrEx>
          <w:tblW w:w="9270" w:type="dxa"/>
          <w:tblInd w:w="175" w:type="dxa"/>
          <w:tblLook w:val="04A0"/>
        </w:tblPrEx>
        <w:tc>
          <w:tcPr>
            <w:tcW w:w="7840" w:type="dxa"/>
          </w:tcPr>
          <w:p w:rsidR="00AF1AA3" w:rsidP="00A42638">
            <w:pPr>
              <w:rPr>
                <w:rFonts w:ascii="Arial" w:hAnsi="Arial" w:cs="Arial"/>
                <w:sz w:val="24"/>
                <w:szCs w:val="24"/>
              </w:rPr>
            </w:pPr>
            <w:r>
              <w:rPr>
                <w:rFonts w:ascii="Arial" w:hAnsi="Arial" w:cs="Arial"/>
                <w:sz w:val="24"/>
                <w:szCs w:val="24"/>
              </w:rPr>
              <w:t>Wish</w:t>
            </w:r>
          </w:p>
        </w:tc>
        <w:tc>
          <w:tcPr>
            <w:tcW w:w="1430" w:type="dxa"/>
          </w:tcPr>
          <w:p w:rsidR="00AF1AA3" w:rsidRPr="00E25F54" w:rsidP="00A42638">
            <w:pPr>
              <w:rPr>
                <w:rFonts w:ascii="Arial" w:hAnsi="Arial" w:cs="Arial"/>
                <w:sz w:val="24"/>
                <w:szCs w:val="24"/>
              </w:rPr>
            </w:pPr>
            <w:r>
              <w:rPr>
                <w:rFonts w:ascii="Arial" w:hAnsi="Arial" w:cs="Arial"/>
                <w:sz w:val="24"/>
                <w:szCs w:val="24"/>
              </w:rPr>
              <w:t>(COV0215)</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4663CD">
              <w:rPr>
                <w:rFonts w:ascii="Arial" w:hAnsi="Arial" w:cs="Arial"/>
                <w:sz w:val="24"/>
                <w:szCs w:val="24"/>
              </w:rPr>
              <w:t>Macmillan Cancer Support</w:t>
            </w:r>
          </w:p>
        </w:tc>
        <w:tc>
          <w:tcPr>
            <w:tcW w:w="1430" w:type="dxa"/>
          </w:tcPr>
          <w:p w:rsidR="00AF1AA3" w:rsidRPr="00E25F54" w:rsidP="00A42638">
            <w:pPr>
              <w:rPr>
                <w:rFonts w:ascii="Arial" w:hAnsi="Arial" w:cs="Arial"/>
                <w:sz w:val="24"/>
                <w:szCs w:val="24"/>
              </w:rPr>
            </w:pPr>
            <w:r>
              <w:rPr>
                <w:rFonts w:ascii="Arial" w:hAnsi="Arial" w:cs="Arial"/>
                <w:sz w:val="24"/>
                <w:szCs w:val="24"/>
              </w:rPr>
              <w:t>(COV0216)</w:t>
            </w:r>
          </w:p>
        </w:tc>
      </w:tr>
      <w:tr w:rsidTr="00A42638">
        <w:tblPrEx>
          <w:tblW w:w="9270" w:type="dxa"/>
          <w:tblInd w:w="175" w:type="dxa"/>
          <w:tblLook w:val="04A0"/>
        </w:tblPrEx>
        <w:tc>
          <w:tcPr>
            <w:tcW w:w="7840" w:type="dxa"/>
          </w:tcPr>
          <w:p w:rsidR="00AF1AA3" w:rsidP="00A42638">
            <w:pPr>
              <w:rPr>
                <w:rFonts w:ascii="Arial" w:hAnsi="Arial" w:cs="Arial"/>
                <w:sz w:val="24"/>
                <w:szCs w:val="24"/>
              </w:rPr>
            </w:pPr>
            <w:r>
              <w:rPr>
                <w:rFonts w:ascii="Arial" w:hAnsi="Arial" w:cs="Arial"/>
                <w:sz w:val="24"/>
                <w:szCs w:val="24"/>
              </w:rPr>
              <w:t>Liberation</w:t>
            </w:r>
          </w:p>
        </w:tc>
        <w:tc>
          <w:tcPr>
            <w:tcW w:w="1430" w:type="dxa"/>
          </w:tcPr>
          <w:p w:rsidR="00AF1AA3" w:rsidRPr="00E25F54" w:rsidP="00A42638">
            <w:pPr>
              <w:rPr>
                <w:rFonts w:ascii="Arial" w:hAnsi="Arial" w:cs="Arial"/>
                <w:sz w:val="24"/>
                <w:szCs w:val="24"/>
              </w:rPr>
            </w:pPr>
            <w:r>
              <w:rPr>
                <w:rFonts w:ascii="Arial" w:hAnsi="Arial" w:cs="Arial"/>
                <w:sz w:val="24"/>
                <w:szCs w:val="24"/>
              </w:rPr>
              <w:t>(COV0217)</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2117BF">
              <w:rPr>
                <w:rFonts w:ascii="Arial" w:hAnsi="Arial" w:cs="Arial"/>
                <w:sz w:val="24"/>
                <w:szCs w:val="24"/>
              </w:rPr>
              <w:t>Detention Action</w:t>
            </w:r>
          </w:p>
        </w:tc>
        <w:tc>
          <w:tcPr>
            <w:tcW w:w="1430" w:type="dxa"/>
          </w:tcPr>
          <w:p w:rsidR="00AF1AA3" w:rsidRPr="00E25F54" w:rsidP="00A42638">
            <w:pPr>
              <w:rPr>
                <w:rFonts w:ascii="Arial" w:hAnsi="Arial" w:cs="Arial"/>
                <w:sz w:val="24"/>
                <w:szCs w:val="24"/>
              </w:rPr>
            </w:pPr>
            <w:r>
              <w:rPr>
                <w:rFonts w:ascii="Arial" w:hAnsi="Arial" w:cs="Arial"/>
                <w:sz w:val="24"/>
                <w:szCs w:val="24"/>
              </w:rPr>
              <w:t>(COV0218)</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575DAD">
              <w:rPr>
                <w:rFonts w:ascii="Arial" w:hAnsi="Arial" w:cs="Arial"/>
                <w:sz w:val="24"/>
                <w:szCs w:val="24"/>
              </w:rPr>
              <w:t>National Deaf CAMHS</w:t>
            </w:r>
          </w:p>
        </w:tc>
        <w:tc>
          <w:tcPr>
            <w:tcW w:w="1430" w:type="dxa"/>
          </w:tcPr>
          <w:p w:rsidR="00AF1AA3" w:rsidRPr="00E25F54" w:rsidP="00A42638">
            <w:pPr>
              <w:rPr>
                <w:rFonts w:ascii="Arial" w:hAnsi="Arial" w:cs="Arial"/>
                <w:sz w:val="24"/>
                <w:szCs w:val="24"/>
              </w:rPr>
            </w:pPr>
            <w:r>
              <w:rPr>
                <w:rFonts w:ascii="Arial" w:hAnsi="Arial" w:cs="Arial"/>
                <w:sz w:val="24"/>
                <w:szCs w:val="24"/>
              </w:rPr>
              <w:t>(COV0219)</w:t>
            </w:r>
          </w:p>
        </w:tc>
      </w:tr>
      <w:tr w:rsidTr="00A42638">
        <w:tblPrEx>
          <w:tblW w:w="9270" w:type="dxa"/>
          <w:tblInd w:w="175" w:type="dxa"/>
          <w:tblLook w:val="04A0"/>
        </w:tblPrEx>
        <w:tc>
          <w:tcPr>
            <w:tcW w:w="7840" w:type="dxa"/>
          </w:tcPr>
          <w:p w:rsidR="00AF1AA3" w:rsidP="00A42638">
            <w:pPr>
              <w:rPr>
                <w:rFonts w:ascii="Arial" w:hAnsi="Arial" w:cs="Arial"/>
                <w:sz w:val="24"/>
                <w:szCs w:val="24"/>
              </w:rPr>
            </w:pPr>
            <w:r w:rsidRPr="00575DAD">
              <w:rPr>
                <w:rFonts w:ascii="Arial" w:hAnsi="Arial" w:cs="Arial"/>
                <w:sz w:val="24"/>
                <w:szCs w:val="24"/>
              </w:rPr>
              <w:t xml:space="preserve">Dr Lisa Forsberg (British Academy Postdoctoral Fellow at University of Oxford); Dr </w:t>
            </w:r>
            <w:r w:rsidRPr="00575DAD">
              <w:rPr>
                <w:rFonts w:ascii="Arial" w:hAnsi="Arial" w:cs="Arial"/>
                <w:sz w:val="24"/>
                <w:szCs w:val="24"/>
              </w:rPr>
              <w:t>Isra</w:t>
            </w:r>
            <w:r w:rsidRPr="00575DAD">
              <w:rPr>
                <w:rFonts w:ascii="Arial" w:hAnsi="Arial" w:cs="Arial"/>
                <w:sz w:val="24"/>
                <w:szCs w:val="24"/>
              </w:rPr>
              <w:t xml:space="preserve"> Black (Lecturer in Law at University of York); Dr Thomas Douglas (Senior Research Fellow at University of Oxford); Dr Jonathan Pugh (Parfit-Radcliffe Richards Senior Research Fellow at University of Oxford)</w:t>
            </w:r>
          </w:p>
        </w:tc>
        <w:tc>
          <w:tcPr>
            <w:tcW w:w="1430" w:type="dxa"/>
          </w:tcPr>
          <w:p w:rsidR="00AF1AA3" w:rsidRPr="00E25F54" w:rsidP="00A42638">
            <w:pPr>
              <w:rPr>
                <w:rFonts w:ascii="Arial" w:hAnsi="Arial" w:cs="Arial"/>
                <w:sz w:val="24"/>
                <w:szCs w:val="24"/>
              </w:rPr>
            </w:pPr>
            <w:r>
              <w:rPr>
                <w:rFonts w:ascii="Arial" w:hAnsi="Arial" w:cs="Arial"/>
                <w:sz w:val="24"/>
                <w:szCs w:val="24"/>
              </w:rPr>
              <w:t>(COV0220)</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471A18">
              <w:rPr>
                <w:rFonts w:ascii="Arial" w:hAnsi="Arial" w:cs="Arial"/>
                <w:sz w:val="24"/>
                <w:szCs w:val="24"/>
              </w:rPr>
              <w:t>Open Rights Group, Big Brother Watch, Privacy International, Deighton Pierce Glyn</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(COV0221)</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Imkaan</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(COV0222)</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3F30B6">
              <w:rPr>
                <w:rFonts w:ascii="Arial" w:hAnsi="Arial" w:cs="Arial"/>
                <w:sz w:val="24"/>
                <w:szCs w:val="24"/>
              </w:rPr>
              <w:t>People First (Self Advocacy)</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(COV0223)</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Birthrights</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(COV0224)</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7C33D5">
              <w:rPr>
                <w:rFonts w:ascii="Arial" w:hAnsi="Arial" w:cs="Arial"/>
                <w:sz w:val="24"/>
                <w:szCs w:val="24"/>
              </w:rPr>
              <w:t xml:space="preserve">Mr Lynton </w:t>
            </w:r>
            <w:r w:rsidRPr="007C33D5">
              <w:rPr>
                <w:rFonts w:ascii="Arial" w:hAnsi="Arial" w:cs="Arial"/>
                <w:sz w:val="24"/>
                <w:szCs w:val="24"/>
              </w:rPr>
              <w:t>Orrett</w:t>
            </w:r>
            <w:r w:rsidRPr="007C33D5">
              <w:rPr>
                <w:rFonts w:ascii="Arial" w:hAnsi="Arial" w:cs="Arial"/>
                <w:sz w:val="24"/>
                <w:szCs w:val="24"/>
              </w:rPr>
              <w:t xml:space="preserve"> (Barrister at Nexus Chambers)</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(COV0226)</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Mind</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(COV0227)</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Just Fair</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(COV0228)</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B62ACA">
              <w:rPr>
                <w:rFonts w:ascii="Arial" w:hAnsi="Arial" w:cs="Arial"/>
                <w:sz w:val="24"/>
                <w:szCs w:val="24"/>
              </w:rPr>
              <w:t>Muslim Engagement and Development (MEND)</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(COV0229)</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B62ACA">
              <w:rPr>
                <w:rFonts w:ascii="Arial" w:hAnsi="Arial" w:cs="Arial"/>
                <w:sz w:val="24"/>
                <w:szCs w:val="24"/>
              </w:rPr>
              <w:t>Professor Robert McCorquodale</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(COV0232)</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637E15">
              <w:rPr>
                <w:rFonts w:ascii="Arial" w:hAnsi="Arial" w:cs="Arial"/>
                <w:sz w:val="24"/>
                <w:szCs w:val="24"/>
              </w:rPr>
              <w:t>National Survivor User Network</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(COV0233)</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INQUEST</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(COV0234)</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E242F4">
              <w:rPr>
                <w:rFonts w:ascii="Arial" w:hAnsi="Arial" w:cs="Arial"/>
                <w:sz w:val="24"/>
                <w:szCs w:val="24"/>
              </w:rPr>
              <w:t>The British Institute of Human Rights</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(COV0235)</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E242F4">
              <w:rPr>
                <w:rFonts w:ascii="Arial" w:hAnsi="Arial" w:cs="Arial"/>
                <w:sz w:val="24"/>
                <w:szCs w:val="24"/>
              </w:rPr>
              <w:t>The British Institute of Human Rights</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(COV0236)</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B806C8">
              <w:rPr>
                <w:rFonts w:ascii="Arial" w:hAnsi="Arial" w:cs="Arial"/>
                <w:sz w:val="24"/>
                <w:szCs w:val="24"/>
              </w:rPr>
              <w:t>Anti-slavery International</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(COV0237)</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Scottish Human Rights Commission</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(COV0238)</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9E2BE6">
              <w:rPr>
                <w:rFonts w:ascii="Arial" w:hAnsi="Arial" w:cs="Arial"/>
                <w:sz w:val="24"/>
                <w:szCs w:val="24"/>
              </w:rPr>
              <w:t>The British Institute of Human Rights</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(COV0239)</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Open Rights Group</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(COV0240)</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7B0B90">
              <w:rPr>
                <w:rFonts w:ascii="Arial" w:hAnsi="Arial" w:cs="Arial"/>
                <w:sz w:val="24"/>
                <w:szCs w:val="24"/>
              </w:rPr>
              <w:t>The Campaign for Freedom of Information in Scotland (</w:t>
            </w:r>
            <w:r w:rsidRPr="007B0B90">
              <w:rPr>
                <w:rFonts w:ascii="Arial" w:hAnsi="Arial" w:cs="Arial"/>
                <w:sz w:val="24"/>
                <w:szCs w:val="24"/>
              </w:rPr>
              <w:t>CFoIS</w:t>
            </w:r>
            <w:r w:rsidRPr="007B0B90">
              <w:rPr>
                <w:rFonts w:ascii="Arial" w:hAnsi="Arial" w:cs="Arial"/>
                <w:sz w:val="24"/>
                <w:szCs w:val="24"/>
              </w:rPr>
              <w:t>)</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(COV0241)</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402D29">
              <w:rPr>
                <w:rFonts w:ascii="Arial" w:hAnsi="Arial" w:cs="Arial"/>
                <w:sz w:val="24"/>
                <w:szCs w:val="24"/>
              </w:rPr>
              <w:t>Mencap and the Challenging Behaviour Foundation</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(COV0243)</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Medical Justice</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(COV0244)</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Member of the public</w:t>
            </w:r>
          </w:p>
        </w:tc>
        <w:tc>
          <w:tcPr>
            <w:tcW w:w="1430" w:type="dxa"/>
            <w:tcBorders>
              <w:top w:val="nil"/>
              <w:left w:val="nil"/>
              <w:bottom w:val="nil"/>
              <w:right w:val="nil"/>
            </w:tcBorders>
          </w:tcPr>
          <w:p w:rsidR="00AF1AA3" w:rsidRPr="00E25F54" w:rsidP="00A42638">
            <w:pPr>
              <w:rPr>
                <w:rFonts w:ascii="Arial" w:hAnsi="Arial" w:cs="Arial"/>
                <w:sz w:val="24"/>
                <w:szCs w:val="24"/>
              </w:rPr>
            </w:pPr>
            <w:r>
              <w:rPr>
                <w:rFonts w:ascii="Arial" w:hAnsi="Arial" w:cs="Arial"/>
                <w:sz w:val="24"/>
                <w:szCs w:val="24"/>
              </w:rPr>
              <w:t>(COV0245)</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4B5736">
              <w:rPr>
                <w:rFonts w:ascii="Arial" w:hAnsi="Arial" w:cs="Arial"/>
                <w:sz w:val="24"/>
                <w:szCs w:val="24"/>
              </w:rPr>
              <w:t>VoiceAbility</w:t>
            </w:r>
          </w:p>
        </w:tc>
        <w:tc>
          <w:tcPr>
            <w:tcW w:w="143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(COV0246)</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4B5736">
              <w:rPr>
                <w:rFonts w:ascii="Arial" w:hAnsi="Arial" w:cs="Arial"/>
                <w:sz w:val="24"/>
                <w:szCs w:val="24"/>
              </w:rPr>
              <w:t>Dr Matthew White</w:t>
            </w:r>
          </w:p>
        </w:tc>
        <w:tc>
          <w:tcPr>
            <w:tcW w:w="143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(COV0247)</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6947BD">
              <w:rPr>
                <w:rFonts w:ascii="Arial" w:hAnsi="Arial" w:cs="Arial"/>
                <w:sz w:val="24"/>
                <w:szCs w:val="24"/>
              </w:rPr>
              <w:t>CORE Coalition et al</w:t>
            </w:r>
          </w:p>
        </w:tc>
        <w:tc>
          <w:tcPr>
            <w:tcW w:w="143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(COV0248)</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Stonewall</w:t>
            </w:r>
          </w:p>
        </w:tc>
        <w:tc>
          <w:tcPr>
            <w:tcW w:w="143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(COV0249)</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FA128E">
              <w:rPr>
                <w:rFonts w:ascii="Arial" w:hAnsi="Arial" w:cs="Arial"/>
                <w:sz w:val="24"/>
                <w:szCs w:val="24"/>
              </w:rPr>
              <w:t>Dr Elizabeth Stubbins Bates</w:t>
            </w:r>
          </w:p>
        </w:tc>
        <w:tc>
          <w:tcPr>
            <w:tcW w:w="143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(COV0250)</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85789C">
              <w:rPr>
                <w:rFonts w:ascii="Arial" w:hAnsi="Arial" w:cs="Arial"/>
                <w:sz w:val="24"/>
                <w:szCs w:val="24"/>
              </w:rPr>
              <w:t>Equality and Human Rights Commission</w:t>
            </w:r>
          </w:p>
        </w:tc>
        <w:tc>
          <w:tcPr>
            <w:tcW w:w="143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(COV0251)</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847DD0">
              <w:rPr>
                <w:rFonts w:ascii="Arial" w:hAnsi="Arial" w:cs="Arial"/>
                <w:sz w:val="24"/>
                <w:szCs w:val="24"/>
              </w:rPr>
              <w:t>Amnesty International UK</w:t>
            </w:r>
          </w:p>
        </w:tc>
        <w:tc>
          <w:tcPr>
            <w:tcW w:w="143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(COV0252)</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E17292">
              <w:rPr>
                <w:rFonts w:ascii="Arial" w:hAnsi="Arial" w:cs="Arial"/>
                <w:sz w:val="24"/>
                <w:szCs w:val="24"/>
              </w:rPr>
              <w:t>Independent Advisory Panel on Deaths in Custody</w:t>
            </w:r>
          </w:p>
        </w:tc>
        <w:tc>
          <w:tcPr>
            <w:tcW w:w="143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(COV0253)</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Care Quality Commission</w:t>
            </w:r>
          </w:p>
        </w:tc>
        <w:tc>
          <w:tcPr>
            <w:tcW w:w="143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(COV0254)</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sidRPr="00DD3BBC">
              <w:rPr>
                <w:rFonts w:ascii="Arial" w:hAnsi="Arial" w:cs="Arial"/>
                <w:sz w:val="24"/>
                <w:szCs w:val="24"/>
              </w:rPr>
              <w:t>Dr Jonathan Pugh, Dr Lisa Forsberg, and Dr Thomas Douglas</w:t>
            </w:r>
          </w:p>
        </w:tc>
        <w:tc>
          <w:tcPr>
            <w:tcW w:w="143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(COV0255)</w:t>
            </w:r>
          </w:p>
        </w:tc>
      </w:tr>
      <w:tr w:rsidTr="00A42638">
        <w:tblPrEx>
          <w:tblW w:w="927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84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Member of the public</w:t>
            </w:r>
          </w:p>
        </w:tc>
        <w:tc>
          <w:tcPr>
            <w:tcW w:w="1430" w:type="dxa"/>
            <w:tcBorders>
              <w:top w:val="nil"/>
              <w:left w:val="nil"/>
              <w:bottom w:val="nil"/>
              <w:right w:val="nil"/>
            </w:tcBorders>
          </w:tcPr>
          <w:p w:rsidR="00AF1AA3" w:rsidP="00A42638">
            <w:pPr>
              <w:rPr>
                <w:rFonts w:ascii="Arial" w:hAnsi="Arial" w:cs="Arial"/>
                <w:sz w:val="24"/>
                <w:szCs w:val="24"/>
              </w:rPr>
            </w:pPr>
            <w:r>
              <w:rPr>
                <w:rFonts w:ascii="Arial" w:hAnsi="Arial" w:cs="Arial"/>
                <w:sz w:val="24"/>
                <w:szCs w:val="24"/>
              </w:rPr>
              <w:t>(COV0256)</w:t>
            </w:r>
          </w:p>
        </w:tc>
      </w:tr>
    </w:tbl>
    <w:p w:rsidR="00AF1AA3" w:rsidRPr="002E54F0" w:rsidP="00AF1AA3">
      <w:pPr>
        <w:jc w:val="center"/>
        <w:rPr>
          <w:rFonts w:ascii="Arial" w:eastAsia="Arial" w:hAnsi="Arial" w:cs="Arial"/>
          <w:b/>
          <w:bCs/>
          <w:sz w:val="24"/>
          <w:szCs w:val="24"/>
        </w:rPr>
      </w:pPr>
    </w:p>
    <w:p w:rsidR="009019BE" w:rsidP="009019BE">
      <w:pPr>
        <w:jc w:val="center"/>
        <w:rPr>
          <w:rFonts w:ascii="Arial" w:eastAsia="Arial" w:hAnsi="Arial" w:cs="Arial"/>
          <w:b/>
          <w:bCs/>
          <w:sz w:val="24"/>
          <w:szCs w:val="24"/>
        </w:rPr>
      </w:pPr>
      <w:r>
        <w:rPr>
          <w:rFonts w:ascii="Arial" w:eastAsia="Arial" w:hAnsi="Arial" w:cs="Arial"/>
          <w:b/>
          <w:bCs/>
          <w:sz w:val="24"/>
          <w:szCs w:val="24"/>
        </w:rPr>
        <w:t>Monday 7 September</w:t>
      </w:r>
      <w:r w:rsidRPr="161A5C5E">
        <w:rPr>
          <w:rFonts w:ascii="Arial" w:eastAsia="Arial" w:hAnsi="Arial" w:cs="Arial"/>
          <w:b/>
          <w:bCs/>
          <w:sz w:val="24"/>
          <w:szCs w:val="24"/>
        </w:rPr>
        <w:t xml:space="preserve"> 2020</w:t>
      </w:r>
    </w:p>
    <w:p w:rsidR="009019BE" w:rsidRPr="00A920AC" w:rsidP="009019BE">
      <w:pPr>
        <w:jc w:val="center"/>
      </w:pPr>
      <w:r w:rsidRPr="00A920AC">
        <w:rPr>
          <w:rFonts w:ascii="Arial" w:eastAsia="Arial" w:hAnsi="Arial" w:cs="Arial"/>
          <w:sz w:val="24"/>
          <w:szCs w:val="24"/>
        </w:rPr>
        <w:t>Virtual Meeting</w:t>
      </w:r>
    </w:p>
    <w:p w:rsidR="009019BE" w:rsidP="009019BE">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9019BE" w:rsidRPr="00AB3ED1" w:rsidP="009019BE">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9019BE"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9019BE"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9019BE"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9019BE" w:rsidRPr="00FE1100" w:rsidP="00A42638">
            <w:pPr>
              <w:kinsoku w:val="0"/>
              <w:overflowPunct w:val="0"/>
              <w:autoSpaceDE w:val="0"/>
              <w:autoSpaceDN w:val="0"/>
              <w:adjustRightInd w:val="0"/>
              <w:spacing w:after="0" w:line="265" w:lineRule="exact"/>
              <w:ind w:left="230"/>
              <w:jc w:val="right"/>
              <w:rPr>
                <w:rFonts w:ascii="Times New Roman" w:hAnsi="Times New Roman" w:cs="Times New Roman"/>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9019BE"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9019BE" w:rsidRPr="00991F6F" w:rsidP="00A42638">
            <w:pPr>
              <w:kinsoku w:val="0"/>
              <w:overflowPunct w:val="0"/>
              <w:autoSpaceDE w:val="0"/>
              <w:autoSpaceDN w:val="0"/>
              <w:adjustRightInd w:val="0"/>
              <w:spacing w:after="0" w:line="265" w:lineRule="exact"/>
              <w:rPr>
                <w:rFonts w:ascii="Arial" w:hAnsi="Arial" w:cs="Arial"/>
                <w:sz w:val="24"/>
                <w:szCs w:val="24"/>
              </w:rPr>
            </w:pPr>
            <w:r w:rsidRPr="00991F6F">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9019BE"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9019BE"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9019BE" w:rsidRPr="00991F6F" w:rsidP="00A42638">
            <w:pPr>
              <w:kinsoku w:val="0"/>
              <w:overflowPunct w:val="0"/>
              <w:autoSpaceDE w:val="0"/>
              <w:autoSpaceDN w:val="0"/>
              <w:adjustRightInd w:val="0"/>
              <w:spacing w:after="0" w:line="263" w:lineRule="exact"/>
              <w:rPr>
                <w:rFonts w:ascii="Arial" w:hAnsi="Arial" w:cs="Arial"/>
                <w:sz w:val="24"/>
                <w:szCs w:val="24"/>
              </w:rPr>
            </w:pPr>
            <w:r>
              <w:rPr>
                <w:rFonts w:ascii="Arial" w:hAnsi="Arial" w:cs="Arial"/>
                <w:sz w:val="24"/>
                <w:szCs w:val="24"/>
              </w:rPr>
              <w:t>Mrs Pauline Latham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9019BE"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6E73E2">
              <w:rPr>
                <w:rFonts w:ascii="Arial" w:hAnsi="Arial" w:cs="Arial"/>
                <w:sz w:val="24"/>
                <w:szCs w:val="24"/>
              </w:rPr>
              <w:t>Lord Trimble</w:t>
            </w:r>
          </w:p>
        </w:tc>
        <w:tc>
          <w:tcPr>
            <w:tcW w:w="166" w:type="dxa"/>
            <w:tcBorders>
              <w:top w:val="nil"/>
              <w:left w:val="nil"/>
              <w:bottom w:val="nil"/>
              <w:right w:val="nil"/>
            </w:tcBorders>
          </w:tcPr>
          <w:p w:rsidR="009019BE"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9019BE"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Dean Russell MP</w:t>
            </w:r>
          </w:p>
        </w:tc>
      </w:tr>
    </w:tbl>
    <w:p w:rsidR="009019BE" w:rsidRPr="007A2393" w:rsidP="009019BE">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9019BE" w:rsidP="009019BE">
      <w:pPr>
        <w:rPr>
          <w:rFonts w:ascii="Arial" w:eastAsia="Arial" w:hAnsi="Arial" w:cs="Arial"/>
          <w:b/>
          <w:bCs/>
          <w:sz w:val="24"/>
          <w:szCs w:val="24"/>
        </w:rPr>
      </w:pPr>
      <w:r>
        <w:rPr>
          <w:rFonts w:ascii="Arial" w:eastAsia="Arial" w:hAnsi="Arial" w:cs="Arial"/>
          <w:b/>
          <w:bCs/>
          <w:sz w:val="24"/>
          <w:szCs w:val="24"/>
        </w:rPr>
        <w:t>1. Future programme</w:t>
      </w:r>
    </w:p>
    <w:p w:rsidR="009019BE" w:rsidP="009019BE">
      <w:pPr>
        <w:rPr>
          <w:rFonts w:ascii="Arial" w:eastAsia="Arial" w:hAnsi="Arial" w:cs="Arial"/>
          <w:sz w:val="24"/>
          <w:szCs w:val="24"/>
        </w:rPr>
      </w:pPr>
      <w:r>
        <w:rPr>
          <w:rFonts w:ascii="Arial" w:eastAsia="Arial" w:hAnsi="Arial" w:cs="Arial"/>
          <w:sz w:val="24"/>
          <w:szCs w:val="24"/>
        </w:rPr>
        <w:t>The Committee considered this matter.</w:t>
      </w:r>
    </w:p>
    <w:p w:rsidR="009019BE" w:rsidRPr="000A1A30" w:rsidP="009019BE">
      <w:pPr>
        <w:rPr>
          <w:rFonts w:ascii="Arial" w:eastAsia="Arial" w:hAnsi="Arial" w:cs="Arial"/>
          <w:sz w:val="24"/>
          <w:szCs w:val="24"/>
        </w:rPr>
      </w:pPr>
    </w:p>
    <w:p w:rsidR="009019BE" w:rsidP="009019BE">
      <w:pPr>
        <w:rPr>
          <w:rFonts w:ascii="Arial" w:eastAsia="Arial" w:hAnsi="Arial" w:cs="Arial"/>
          <w:b/>
          <w:bCs/>
          <w:sz w:val="24"/>
          <w:szCs w:val="24"/>
        </w:rPr>
      </w:pPr>
      <w:r>
        <w:rPr>
          <w:rFonts w:ascii="Arial" w:eastAsia="Arial" w:hAnsi="Arial" w:cs="Arial"/>
          <w:b/>
          <w:bCs/>
          <w:sz w:val="24"/>
          <w:szCs w:val="24"/>
        </w:rPr>
        <w:t>2.</w:t>
      </w:r>
      <w:r w:rsidRPr="7BC781C1">
        <w:rPr>
          <w:rFonts w:ascii="Arial" w:eastAsia="Arial" w:hAnsi="Arial" w:cs="Arial"/>
          <w:b/>
          <w:bCs/>
          <w:sz w:val="24"/>
          <w:szCs w:val="24"/>
        </w:rPr>
        <w:t xml:space="preserve"> </w:t>
      </w:r>
      <w:r>
        <w:rPr>
          <w:rFonts w:ascii="Arial" w:eastAsia="Arial" w:hAnsi="Arial" w:cs="Arial"/>
          <w:b/>
          <w:bCs/>
          <w:sz w:val="24"/>
          <w:szCs w:val="24"/>
        </w:rPr>
        <w:t xml:space="preserve">Black people, </w:t>
      </w:r>
      <w:r>
        <w:rPr>
          <w:rFonts w:ascii="Arial" w:eastAsia="Arial" w:hAnsi="Arial" w:cs="Arial"/>
          <w:b/>
          <w:bCs/>
          <w:sz w:val="24"/>
          <w:szCs w:val="24"/>
        </w:rPr>
        <w:t>racism</w:t>
      </w:r>
      <w:r>
        <w:rPr>
          <w:rFonts w:ascii="Arial" w:eastAsia="Arial" w:hAnsi="Arial" w:cs="Arial"/>
          <w:b/>
          <w:bCs/>
          <w:sz w:val="24"/>
          <w:szCs w:val="24"/>
        </w:rPr>
        <w:t xml:space="preserve"> and human rights</w:t>
      </w:r>
    </w:p>
    <w:p w:rsidR="009019BE" w:rsidP="009019BE">
      <w:pPr>
        <w:spacing w:after="0" w:line="240" w:lineRule="auto"/>
        <w:rPr>
          <w:rFonts w:ascii="Arial" w:eastAsia="Arial" w:hAnsi="Arial" w:cs="Arial"/>
          <w:sz w:val="24"/>
          <w:szCs w:val="24"/>
        </w:rPr>
      </w:pPr>
      <w:r w:rsidRPr="002151AE">
        <w:rPr>
          <w:rFonts w:ascii="Arial" w:eastAsia="Arial" w:hAnsi="Arial" w:cs="Arial"/>
          <w:sz w:val="24"/>
          <w:szCs w:val="24"/>
        </w:rPr>
        <w:t xml:space="preserve">Kenny Imafidon, Managing Director &amp; Co-Founder, </w:t>
      </w:r>
      <w:r w:rsidRPr="002151AE">
        <w:rPr>
          <w:rFonts w:ascii="Arial" w:eastAsia="Arial" w:hAnsi="Arial" w:cs="Arial"/>
          <w:sz w:val="24"/>
          <w:szCs w:val="24"/>
        </w:rPr>
        <w:t>ClearView</w:t>
      </w:r>
      <w:r w:rsidRPr="002151AE">
        <w:rPr>
          <w:rFonts w:ascii="Arial" w:eastAsia="Arial" w:hAnsi="Arial" w:cs="Arial"/>
          <w:sz w:val="24"/>
          <w:szCs w:val="24"/>
        </w:rPr>
        <w:t xml:space="preserve"> Research; Burphy Zumu, Director &amp; Senior Research Executive, </w:t>
      </w:r>
      <w:r w:rsidRPr="002151AE">
        <w:rPr>
          <w:rFonts w:ascii="Arial" w:eastAsia="Arial" w:hAnsi="Arial" w:cs="Arial"/>
          <w:sz w:val="24"/>
          <w:szCs w:val="24"/>
        </w:rPr>
        <w:t>ClearView</w:t>
      </w:r>
      <w:r w:rsidRPr="002151AE">
        <w:rPr>
          <w:rFonts w:ascii="Arial" w:eastAsia="Arial" w:hAnsi="Arial" w:cs="Arial"/>
          <w:sz w:val="24"/>
          <w:szCs w:val="24"/>
        </w:rPr>
        <w:t xml:space="preserve"> Research; Celine Henry, Research Executive, </w:t>
      </w:r>
      <w:r w:rsidRPr="002151AE">
        <w:rPr>
          <w:rFonts w:ascii="Arial" w:eastAsia="Arial" w:hAnsi="Arial" w:cs="Arial"/>
          <w:sz w:val="24"/>
          <w:szCs w:val="24"/>
        </w:rPr>
        <w:t>ClearView</w:t>
      </w:r>
      <w:r w:rsidRPr="002151AE">
        <w:rPr>
          <w:rFonts w:ascii="Arial" w:eastAsia="Arial" w:hAnsi="Arial" w:cs="Arial"/>
          <w:sz w:val="24"/>
          <w:szCs w:val="24"/>
        </w:rPr>
        <w:t xml:space="preserve"> Research; Dr Niamh McGarry, Research Director, </w:t>
      </w:r>
      <w:r w:rsidRPr="002151AE">
        <w:rPr>
          <w:rFonts w:ascii="Arial" w:eastAsia="Arial" w:hAnsi="Arial" w:cs="Arial"/>
          <w:sz w:val="24"/>
          <w:szCs w:val="24"/>
        </w:rPr>
        <w:t>ClearView</w:t>
      </w:r>
      <w:r w:rsidRPr="002151AE">
        <w:rPr>
          <w:rFonts w:ascii="Arial" w:eastAsia="Arial" w:hAnsi="Arial" w:cs="Arial"/>
          <w:sz w:val="24"/>
          <w:szCs w:val="24"/>
        </w:rPr>
        <w:t xml:space="preserve"> Research</w:t>
      </w:r>
      <w:r>
        <w:rPr>
          <w:rFonts w:ascii="Arial" w:eastAsia="Arial" w:hAnsi="Arial" w:cs="Arial"/>
          <w:sz w:val="24"/>
          <w:szCs w:val="24"/>
        </w:rPr>
        <w:t>, gave oral evidence.</w:t>
      </w:r>
    </w:p>
    <w:p w:rsidR="009019BE" w:rsidP="009019BE">
      <w:pPr>
        <w:spacing w:after="0" w:line="240" w:lineRule="auto"/>
        <w:rPr>
          <w:rFonts w:ascii="Arial" w:eastAsia="Arial" w:hAnsi="Arial" w:cs="Arial"/>
          <w:sz w:val="24"/>
          <w:szCs w:val="24"/>
        </w:rPr>
      </w:pPr>
    </w:p>
    <w:p w:rsidR="009019BE" w:rsidP="009019BE">
      <w:pPr>
        <w:spacing w:after="0" w:line="240" w:lineRule="auto"/>
        <w:rPr>
          <w:rFonts w:ascii="Arial" w:eastAsia="Arial" w:hAnsi="Arial" w:cs="Arial"/>
          <w:sz w:val="24"/>
          <w:szCs w:val="24"/>
        </w:rPr>
      </w:pPr>
    </w:p>
    <w:p w:rsidR="009019BE" w:rsidP="009019BE">
      <w:pPr>
        <w:spacing w:after="0" w:line="240" w:lineRule="auto"/>
        <w:rPr>
          <w:rFonts w:ascii="Arial" w:eastAsia="Arial" w:hAnsi="Arial" w:cs="Arial"/>
          <w:b/>
          <w:bCs/>
          <w:sz w:val="24"/>
          <w:szCs w:val="24"/>
        </w:rPr>
      </w:pPr>
      <w:r w:rsidRPr="00231D47">
        <w:rPr>
          <w:rFonts w:ascii="Arial" w:eastAsia="Arial" w:hAnsi="Arial" w:cs="Arial"/>
          <w:b/>
          <w:bCs/>
          <w:sz w:val="24"/>
          <w:szCs w:val="24"/>
        </w:rPr>
        <w:t>3.</w:t>
      </w:r>
      <w:r>
        <w:rPr>
          <w:rFonts w:ascii="Arial" w:eastAsia="Arial" w:hAnsi="Arial" w:cs="Arial"/>
          <w:sz w:val="24"/>
          <w:szCs w:val="24"/>
        </w:rPr>
        <w:t xml:space="preserve"> </w:t>
      </w:r>
      <w:r w:rsidRPr="000F3008">
        <w:rPr>
          <w:rFonts w:ascii="Arial" w:eastAsia="Arial" w:hAnsi="Arial" w:cs="Arial"/>
          <w:b/>
          <w:bCs/>
          <w:sz w:val="24"/>
          <w:szCs w:val="24"/>
        </w:rPr>
        <w:t>Evidence reported for publication</w:t>
      </w:r>
    </w:p>
    <w:p w:rsidR="009019BE" w:rsidP="009019BE">
      <w:pPr>
        <w:spacing w:after="0" w:line="240" w:lineRule="auto"/>
        <w:rPr>
          <w:rFonts w:ascii="Arial" w:eastAsia="Arial" w:hAnsi="Arial" w:cs="Arial"/>
          <w:b/>
          <w:bCs/>
          <w:sz w:val="24"/>
          <w:szCs w:val="24"/>
        </w:rPr>
      </w:pPr>
    </w:p>
    <w:p w:rsidR="009019BE" w:rsidP="009019BE">
      <w:pPr>
        <w:spacing w:after="0" w:line="240" w:lineRule="auto"/>
        <w:rPr>
          <w:rFonts w:ascii="Arial" w:hAnsi="Arial" w:cs="Arial"/>
          <w:sz w:val="24"/>
          <w:szCs w:val="24"/>
        </w:rPr>
      </w:pPr>
      <w:r w:rsidRPr="00231D47">
        <w:rPr>
          <w:rFonts w:ascii="Arial" w:hAnsi="Arial" w:cs="Arial"/>
          <w:i/>
          <w:iCs/>
          <w:sz w:val="24"/>
          <w:szCs w:val="24"/>
        </w:rPr>
        <w:t xml:space="preserve">Ordered, </w:t>
      </w:r>
      <w:r w:rsidRPr="00231D47">
        <w:rPr>
          <w:rFonts w:ascii="Arial" w:hAnsi="Arial" w:cs="Arial"/>
          <w:sz w:val="24"/>
          <w:szCs w:val="24"/>
        </w:rPr>
        <w:t>That the following written evidence be reported to the House for publication:</w:t>
      </w:r>
    </w:p>
    <w:p w:rsidR="009019BE" w:rsidP="009019BE">
      <w:pPr>
        <w:spacing w:after="0" w:line="240" w:lineRule="auto"/>
        <w:rPr>
          <w:rFonts w:ascii="Arial" w:hAnsi="Arial" w:cs="Arial"/>
          <w:sz w:val="24"/>
          <w:szCs w:val="24"/>
        </w:rPr>
      </w:pPr>
    </w:p>
    <w:p w:rsidR="009019BE" w:rsidRPr="00231D47" w:rsidP="009019BE">
      <w:pPr>
        <w:spacing w:after="0" w:line="240" w:lineRule="auto"/>
        <w:rPr>
          <w:rFonts w:ascii="Arial" w:eastAsia="Arial" w:hAnsi="Arial" w:cs="Arial"/>
          <w:sz w:val="24"/>
          <w:szCs w:val="24"/>
        </w:rPr>
      </w:pPr>
      <w:r>
        <w:rPr>
          <w:rFonts w:ascii="Arial" w:hAnsi="Arial" w:cs="Arial"/>
          <w:sz w:val="24"/>
          <w:szCs w:val="24"/>
        </w:rPr>
        <w:t xml:space="preserve">Written evidence from </w:t>
      </w:r>
      <w:r>
        <w:rPr>
          <w:rFonts w:ascii="Arial" w:hAnsi="Arial" w:cs="Arial"/>
          <w:sz w:val="24"/>
          <w:szCs w:val="24"/>
        </w:rPr>
        <w:t>ClearView</w:t>
      </w:r>
      <w:r>
        <w:rPr>
          <w:rFonts w:ascii="Arial" w:hAnsi="Arial" w:cs="Arial"/>
          <w:sz w:val="24"/>
          <w:szCs w:val="24"/>
        </w:rPr>
        <w:t xml:space="preserve"> Research</w:t>
      </w:r>
    </w:p>
    <w:p w:rsidR="009019BE" w:rsidP="009019BE">
      <w:pPr>
        <w:spacing w:after="0" w:line="240" w:lineRule="auto"/>
        <w:rPr>
          <w:rFonts w:ascii="Arial" w:eastAsia="Arial" w:hAnsi="Arial" w:cs="Arial"/>
          <w:sz w:val="24"/>
          <w:szCs w:val="24"/>
        </w:rPr>
      </w:pPr>
    </w:p>
    <w:p w:rsidR="009019BE" w:rsidRPr="00E27A9B" w:rsidP="009019BE">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9019BE" w:rsidP="009019BE">
      <w:pPr>
        <w:jc w:val="right"/>
        <w:rPr>
          <w:rFonts w:ascii="Arial" w:hAnsi="Arial" w:cs="Arial"/>
          <w:sz w:val="24"/>
          <w:szCs w:val="24"/>
        </w:rPr>
      </w:pPr>
      <w:r>
        <w:rPr>
          <w:rFonts w:ascii="Arial" w:hAnsi="Arial" w:cs="Arial"/>
          <w:sz w:val="24"/>
          <w:szCs w:val="24"/>
        </w:rPr>
        <w:t>[Adjourned till Monday 14 September, 2.00pm.</w:t>
      </w:r>
    </w:p>
    <w:p w:rsidR="009019BE" w:rsidP="009019BE">
      <w:pPr>
        <w:rPr>
          <w:rFonts w:ascii="Arial" w:hAnsi="Arial" w:cs="Arial"/>
          <w:sz w:val="24"/>
          <w:szCs w:val="24"/>
        </w:rPr>
      </w:pPr>
      <w:r w:rsidRPr="00F905CE">
        <w:rPr>
          <w:rFonts w:ascii="Arial" w:hAnsi="Arial" w:cs="Arial"/>
          <w:sz w:val="24"/>
          <w:szCs w:val="24"/>
        </w:rPr>
        <w:t xml:space="preserve">Evidence reported to the House for publication on </w:t>
      </w:r>
      <w:r>
        <w:rPr>
          <w:rFonts w:ascii="Arial" w:hAnsi="Arial" w:cs="Arial"/>
          <w:sz w:val="24"/>
          <w:szCs w:val="24"/>
        </w:rPr>
        <w:t>10 September</w:t>
      </w:r>
      <w:r w:rsidRPr="00F905CE">
        <w:rPr>
          <w:rFonts w:ascii="Arial" w:hAnsi="Arial" w:cs="Arial"/>
          <w:sz w:val="24"/>
          <w:szCs w:val="24"/>
        </w:rPr>
        <w:t xml:space="preserve"> (Order of the Committee, 5 March 2020)</w:t>
      </w:r>
    </w:p>
    <w:p w:rsidR="009019BE" w:rsidP="009019BE">
      <w:pPr>
        <w:rPr>
          <w:rFonts w:ascii="Arial" w:hAnsi="Arial" w:cs="Arial"/>
          <w:sz w:val="24"/>
          <w:szCs w:val="24"/>
        </w:rPr>
      </w:pPr>
      <w:r w:rsidRPr="00B648C7">
        <w:rPr>
          <w:rFonts w:ascii="Arial" w:hAnsi="Arial" w:cs="Arial"/>
          <w:i/>
          <w:iCs/>
          <w:sz w:val="24"/>
          <w:szCs w:val="24"/>
        </w:rPr>
        <w:t>The Government’s response to COVID-19: human rights implications</w:t>
      </w:r>
      <w:r>
        <w:rPr>
          <w:rFonts w:ascii="Arial" w:hAnsi="Arial" w:cs="Arial"/>
          <w:sz w:val="24"/>
          <w:szCs w:val="24"/>
        </w:rPr>
        <w:t>:</w:t>
      </w:r>
      <w:r>
        <w:rPr>
          <w:rFonts w:ascii="Arial" w:hAnsi="Arial" w:cs="Arial"/>
          <w:sz w:val="24"/>
          <w:szCs w:val="24"/>
        </w:rPr>
        <w:br/>
      </w:r>
      <w:r w:rsidRPr="008B6DB0">
        <w:rPr>
          <w:rFonts w:ascii="Arial" w:hAnsi="Arial" w:cs="Arial"/>
          <w:sz w:val="24"/>
          <w:szCs w:val="24"/>
        </w:rPr>
        <w:t>COV0258</w:t>
      </w:r>
      <w:r>
        <w:rPr>
          <w:rFonts w:ascii="Arial" w:hAnsi="Arial" w:cs="Arial"/>
          <w:sz w:val="24"/>
          <w:szCs w:val="24"/>
        </w:rPr>
        <w:t xml:space="preserve"> </w:t>
      </w:r>
      <w:r w:rsidRPr="008B6DB0">
        <w:rPr>
          <w:rFonts w:ascii="Arial" w:hAnsi="Arial" w:cs="Arial"/>
          <w:sz w:val="24"/>
          <w:szCs w:val="24"/>
        </w:rPr>
        <w:t>Larbi EL-Moradi</w:t>
      </w:r>
    </w:p>
    <w:p w:rsidR="00094A04" w:rsidP="00094A04">
      <w:pPr>
        <w:jc w:val="center"/>
        <w:rPr>
          <w:rFonts w:ascii="Arial" w:eastAsia="Arial" w:hAnsi="Arial" w:cs="Arial"/>
          <w:b/>
          <w:bCs/>
          <w:sz w:val="24"/>
          <w:szCs w:val="24"/>
        </w:rPr>
      </w:pPr>
      <w:r>
        <w:rPr>
          <w:rFonts w:ascii="Arial" w:eastAsia="Arial" w:hAnsi="Arial" w:cs="Arial"/>
          <w:b/>
          <w:bCs/>
          <w:sz w:val="24"/>
          <w:szCs w:val="24"/>
        </w:rPr>
        <w:t>Monday 14 September</w:t>
      </w:r>
      <w:r w:rsidRPr="161A5C5E">
        <w:rPr>
          <w:rFonts w:ascii="Arial" w:eastAsia="Arial" w:hAnsi="Arial" w:cs="Arial"/>
          <w:b/>
          <w:bCs/>
          <w:sz w:val="24"/>
          <w:szCs w:val="24"/>
        </w:rPr>
        <w:t xml:space="preserve"> 2020</w:t>
      </w:r>
    </w:p>
    <w:p w:rsidR="00094A04" w:rsidRPr="00A920AC" w:rsidP="00094A04">
      <w:pPr>
        <w:jc w:val="center"/>
      </w:pPr>
      <w:r w:rsidRPr="00A920AC">
        <w:rPr>
          <w:rFonts w:ascii="Arial" w:eastAsia="Arial" w:hAnsi="Arial" w:cs="Arial"/>
          <w:sz w:val="24"/>
          <w:szCs w:val="24"/>
        </w:rPr>
        <w:t>Virtual Meeting</w:t>
      </w:r>
    </w:p>
    <w:p w:rsidR="00094A04" w:rsidP="00094A04">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094A04" w:rsidRPr="00AB3ED1" w:rsidP="00094A04">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094A04"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094A04"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094A04"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094A04" w:rsidRPr="00FE1100" w:rsidP="00A42638">
            <w:pPr>
              <w:kinsoku w:val="0"/>
              <w:overflowPunct w:val="0"/>
              <w:autoSpaceDE w:val="0"/>
              <w:autoSpaceDN w:val="0"/>
              <w:adjustRightInd w:val="0"/>
              <w:spacing w:after="0" w:line="265" w:lineRule="exact"/>
              <w:ind w:left="230"/>
              <w:jc w:val="right"/>
              <w:rPr>
                <w:rFonts w:ascii="Times New Roman" w:hAnsi="Times New Roman" w:cs="Times New Roman"/>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094A04"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094A04" w:rsidRPr="00991F6F" w:rsidP="00A42638">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Fiona Bruce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094A04"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094A04"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094A04"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094A04"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6E73E2">
              <w:rPr>
                <w:rFonts w:ascii="Arial" w:hAnsi="Arial" w:cs="Arial"/>
                <w:sz w:val="24"/>
                <w:szCs w:val="24"/>
              </w:rPr>
              <w:t>Lord Trimble</w:t>
            </w:r>
          </w:p>
        </w:tc>
        <w:tc>
          <w:tcPr>
            <w:tcW w:w="166" w:type="dxa"/>
            <w:tcBorders>
              <w:top w:val="nil"/>
              <w:left w:val="nil"/>
              <w:bottom w:val="nil"/>
              <w:right w:val="nil"/>
            </w:tcBorders>
          </w:tcPr>
          <w:p w:rsidR="00094A04"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094A04" w:rsidRPr="00991F6F" w:rsidP="00A42638">
            <w:pPr>
              <w:kinsoku w:val="0"/>
              <w:overflowPunct w:val="0"/>
              <w:autoSpaceDE w:val="0"/>
              <w:autoSpaceDN w:val="0"/>
              <w:adjustRightInd w:val="0"/>
              <w:spacing w:after="0" w:line="263" w:lineRule="exact"/>
              <w:rPr>
                <w:rFonts w:ascii="Arial" w:hAnsi="Arial" w:cs="Arial"/>
                <w:sz w:val="24"/>
                <w:szCs w:val="24"/>
              </w:rPr>
            </w:pPr>
            <w:r w:rsidRPr="00991F6F">
              <w:rPr>
                <w:rFonts w:ascii="Arial" w:hAnsi="Arial" w:cs="Arial"/>
                <w:sz w:val="24"/>
                <w:szCs w:val="24"/>
              </w:rPr>
              <w:t>Dean Russell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094A04" w:rsidRPr="006E73E2" w:rsidP="00A42638">
            <w:pPr>
              <w:kinsoku w:val="0"/>
              <w:overflowPunct w:val="0"/>
              <w:autoSpaceDE w:val="0"/>
              <w:autoSpaceDN w:val="0"/>
              <w:adjustRightInd w:val="0"/>
              <w:spacing w:after="0" w:line="263" w:lineRule="exact"/>
              <w:ind w:left="230"/>
              <w:jc w:val="right"/>
              <w:rPr>
                <w:rFonts w:ascii="Arial" w:hAnsi="Arial" w:cs="Arial"/>
                <w:sz w:val="24"/>
                <w:szCs w:val="24"/>
              </w:rPr>
            </w:pPr>
          </w:p>
        </w:tc>
        <w:tc>
          <w:tcPr>
            <w:tcW w:w="166" w:type="dxa"/>
            <w:tcBorders>
              <w:top w:val="nil"/>
              <w:left w:val="nil"/>
              <w:bottom w:val="nil"/>
              <w:right w:val="nil"/>
            </w:tcBorders>
          </w:tcPr>
          <w:p w:rsidR="00094A04"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094A04" w:rsidRPr="00991F6F" w:rsidP="00A42638">
            <w:pPr>
              <w:kinsoku w:val="0"/>
              <w:overflowPunct w:val="0"/>
              <w:autoSpaceDE w:val="0"/>
              <w:autoSpaceDN w:val="0"/>
              <w:adjustRightInd w:val="0"/>
              <w:spacing w:after="0" w:line="263" w:lineRule="exact"/>
              <w:rPr>
                <w:rFonts w:ascii="Arial" w:hAnsi="Arial" w:cs="Arial"/>
                <w:sz w:val="24"/>
                <w:szCs w:val="24"/>
              </w:rPr>
            </w:pPr>
          </w:p>
        </w:tc>
      </w:tr>
    </w:tbl>
    <w:p w:rsidR="00094A04" w:rsidRPr="007A2393" w:rsidP="00094A04">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094A04" w:rsidP="00094A04">
      <w:pPr>
        <w:rPr>
          <w:rFonts w:ascii="Arial" w:eastAsia="Arial" w:hAnsi="Arial" w:cs="Arial"/>
          <w:b/>
          <w:bCs/>
          <w:sz w:val="24"/>
          <w:szCs w:val="24"/>
        </w:rPr>
      </w:pPr>
      <w:r>
        <w:rPr>
          <w:rFonts w:ascii="Arial" w:eastAsia="Arial" w:hAnsi="Arial" w:cs="Arial"/>
          <w:b/>
          <w:bCs/>
          <w:sz w:val="24"/>
          <w:szCs w:val="24"/>
        </w:rPr>
        <w:t xml:space="preserve">1. </w:t>
      </w:r>
      <w:r w:rsidRPr="00A70E69">
        <w:rPr>
          <w:rFonts w:ascii="Arial" w:eastAsia="Arial" w:hAnsi="Arial" w:cs="Arial"/>
          <w:b/>
          <w:bCs/>
          <w:sz w:val="24"/>
          <w:szCs w:val="24"/>
        </w:rPr>
        <w:t xml:space="preserve">The Government’s response to </w:t>
      </w:r>
      <w:r w:rsidR="00281746">
        <w:rPr>
          <w:rFonts w:ascii="Arial" w:eastAsia="Arial" w:hAnsi="Arial" w:cs="Arial"/>
          <w:b/>
          <w:bCs/>
          <w:sz w:val="24"/>
          <w:szCs w:val="24"/>
        </w:rPr>
        <w:t>covid-19</w:t>
      </w:r>
      <w:r w:rsidRPr="00A70E69">
        <w:rPr>
          <w:rFonts w:ascii="Arial" w:eastAsia="Arial" w:hAnsi="Arial" w:cs="Arial"/>
          <w:b/>
          <w:bCs/>
          <w:sz w:val="24"/>
          <w:szCs w:val="24"/>
        </w:rPr>
        <w:t xml:space="preserve">: human rights implications </w:t>
      </w:r>
    </w:p>
    <w:p w:rsidR="00094A04" w:rsidP="00094A04">
      <w:pPr>
        <w:rPr>
          <w:rFonts w:ascii="Arial" w:eastAsia="Arial" w:hAnsi="Arial" w:cs="Arial"/>
          <w:sz w:val="24"/>
          <w:szCs w:val="24"/>
        </w:rPr>
      </w:pPr>
      <w:r w:rsidRPr="00BB1703">
        <w:rPr>
          <w:rFonts w:ascii="Arial" w:eastAsia="Arial" w:hAnsi="Arial" w:cs="Arial"/>
          <w:sz w:val="24"/>
          <w:szCs w:val="24"/>
        </w:rPr>
        <w:t>Draft Report (</w:t>
      </w:r>
      <w:r w:rsidRPr="00550F39">
        <w:rPr>
          <w:rFonts w:ascii="Arial" w:eastAsia="Arial" w:hAnsi="Arial" w:cs="Arial"/>
          <w:i/>
          <w:iCs/>
          <w:sz w:val="24"/>
          <w:szCs w:val="24"/>
        </w:rPr>
        <w:t>The Government’s response to COVID-19: human rights implications</w:t>
      </w:r>
      <w:r w:rsidRPr="00BB1703">
        <w:rPr>
          <w:rFonts w:ascii="Arial" w:eastAsia="Arial" w:hAnsi="Arial" w:cs="Arial"/>
          <w:sz w:val="24"/>
          <w:szCs w:val="24"/>
        </w:rPr>
        <w:t xml:space="preserve">), proposed by the Chair, brought up and read. </w:t>
      </w:r>
    </w:p>
    <w:p w:rsidR="00094A04" w:rsidP="00094A04">
      <w:pPr>
        <w:rPr>
          <w:rFonts w:ascii="Arial" w:eastAsia="Arial" w:hAnsi="Arial" w:cs="Arial"/>
          <w:sz w:val="24"/>
          <w:szCs w:val="24"/>
        </w:rPr>
      </w:pPr>
      <w:r w:rsidRPr="00BB1703">
        <w:rPr>
          <w:rFonts w:ascii="Arial" w:eastAsia="Arial" w:hAnsi="Arial" w:cs="Arial"/>
          <w:sz w:val="24"/>
          <w:szCs w:val="24"/>
        </w:rPr>
        <w:t xml:space="preserve">The draft Report was agreed </w:t>
      </w:r>
      <w:r w:rsidRPr="00BB1703">
        <w:rPr>
          <w:rFonts w:ascii="Arial" w:eastAsia="Arial" w:hAnsi="Arial" w:cs="Arial"/>
          <w:sz w:val="24"/>
          <w:szCs w:val="24"/>
        </w:rPr>
        <w:t>to:</w:t>
      </w:r>
      <w:r w:rsidRPr="00BB1703">
        <w:rPr>
          <w:rFonts w:ascii="Arial" w:eastAsia="Arial" w:hAnsi="Arial" w:cs="Arial"/>
          <w:sz w:val="24"/>
          <w:szCs w:val="24"/>
        </w:rPr>
        <w:t xml:space="preserve"> the formal Minutes relating to the consideration of the Report are published in the </w:t>
      </w:r>
      <w:r>
        <w:rPr>
          <w:rFonts w:ascii="Arial" w:eastAsia="Arial" w:hAnsi="Arial" w:cs="Arial"/>
          <w:sz w:val="24"/>
          <w:szCs w:val="24"/>
        </w:rPr>
        <w:t>Seventh Report</w:t>
      </w:r>
      <w:r w:rsidRPr="00BB1703">
        <w:rPr>
          <w:rFonts w:ascii="Arial" w:eastAsia="Arial" w:hAnsi="Arial" w:cs="Arial"/>
          <w:sz w:val="24"/>
          <w:szCs w:val="24"/>
        </w:rPr>
        <w:t xml:space="preserve"> of the Joint Committee on Human Rights, Session 2019–21, HL Paper </w:t>
      </w:r>
      <w:r>
        <w:rPr>
          <w:rFonts w:ascii="Arial" w:eastAsia="Arial" w:hAnsi="Arial" w:cs="Arial"/>
          <w:sz w:val="24"/>
          <w:szCs w:val="24"/>
        </w:rPr>
        <w:t>125</w:t>
      </w:r>
      <w:r w:rsidRPr="00BB1703">
        <w:rPr>
          <w:rFonts w:ascii="Arial" w:eastAsia="Arial" w:hAnsi="Arial" w:cs="Arial"/>
          <w:sz w:val="24"/>
          <w:szCs w:val="24"/>
        </w:rPr>
        <w:t xml:space="preserve"> / HC </w:t>
      </w:r>
      <w:r>
        <w:rPr>
          <w:rFonts w:ascii="Arial" w:eastAsia="Arial" w:hAnsi="Arial" w:cs="Arial"/>
          <w:sz w:val="24"/>
          <w:szCs w:val="24"/>
        </w:rPr>
        <w:t>265.</w:t>
      </w:r>
    </w:p>
    <w:p w:rsidR="00094A04" w:rsidP="00094A04">
      <w:pPr>
        <w:spacing w:after="0" w:line="240" w:lineRule="auto"/>
        <w:rPr>
          <w:rFonts w:ascii="Arial" w:eastAsia="Arial" w:hAnsi="Arial" w:cs="Arial"/>
          <w:sz w:val="24"/>
          <w:szCs w:val="24"/>
        </w:rPr>
      </w:pPr>
    </w:p>
    <w:p w:rsidR="00094A04" w:rsidP="00094A04">
      <w:pPr>
        <w:spacing w:after="0" w:line="240" w:lineRule="auto"/>
        <w:rPr>
          <w:rFonts w:ascii="Arial" w:eastAsia="Arial" w:hAnsi="Arial" w:cs="Arial"/>
          <w:b/>
          <w:bCs/>
          <w:sz w:val="24"/>
          <w:szCs w:val="24"/>
        </w:rPr>
      </w:pPr>
      <w:r>
        <w:rPr>
          <w:rFonts w:ascii="Arial" w:eastAsia="Arial" w:hAnsi="Arial" w:cs="Arial"/>
          <w:b/>
          <w:bCs/>
          <w:sz w:val="24"/>
          <w:szCs w:val="24"/>
        </w:rPr>
        <w:t>2</w:t>
      </w:r>
      <w:r w:rsidRPr="00231D47">
        <w:rPr>
          <w:rFonts w:ascii="Arial" w:eastAsia="Arial" w:hAnsi="Arial" w:cs="Arial"/>
          <w:b/>
          <w:bCs/>
          <w:sz w:val="24"/>
          <w:szCs w:val="24"/>
        </w:rPr>
        <w:t>.</w:t>
      </w:r>
      <w:r>
        <w:rPr>
          <w:rFonts w:ascii="Arial" w:eastAsia="Arial" w:hAnsi="Arial" w:cs="Arial"/>
          <w:sz w:val="24"/>
          <w:szCs w:val="24"/>
        </w:rPr>
        <w:t xml:space="preserve"> </w:t>
      </w:r>
      <w:r w:rsidRPr="000F3008">
        <w:rPr>
          <w:rFonts w:ascii="Arial" w:eastAsia="Arial" w:hAnsi="Arial" w:cs="Arial"/>
          <w:b/>
          <w:bCs/>
          <w:sz w:val="24"/>
          <w:szCs w:val="24"/>
        </w:rPr>
        <w:t>Evidence reported for publication</w:t>
      </w:r>
    </w:p>
    <w:p w:rsidR="00094A04" w:rsidP="00094A04">
      <w:pPr>
        <w:spacing w:after="0" w:line="240" w:lineRule="auto"/>
        <w:rPr>
          <w:rFonts w:ascii="Arial" w:eastAsia="Arial" w:hAnsi="Arial" w:cs="Arial"/>
          <w:b/>
          <w:bCs/>
          <w:sz w:val="24"/>
          <w:szCs w:val="24"/>
        </w:rPr>
      </w:pPr>
    </w:p>
    <w:p w:rsidR="00094A04" w:rsidP="00094A04">
      <w:pPr>
        <w:spacing w:after="0" w:line="240" w:lineRule="auto"/>
        <w:rPr>
          <w:rFonts w:ascii="Arial" w:hAnsi="Arial" w:cs="Arial"/>
          <w:sz w:val="24"/>
          <w:szCs w:val="24"/>
        </w:rPr>
      </w:pPr>
      <w:r w:rsidRPr="00231D47">
        <w:rPr>
          <w:rFonts w:ascii="Arial" w:hAnsi="Arial" w:cs="Arial"/>
          <w:i/>
          <w:iCs/>
          <w:sz w:val="24"/>
          <w:szCs w:val="24"/>
        </w:rPr>
        <w:t xml:space="preserve">Ordered, </w:t>
      </w:r>
      <w:r w:rsidRPr="00231D47">
        <w:rPr>
          <w:rFonts w:ascii="Arial" w:hAnsi="Arial" w:cs="Arial"/>
          <w:sz w:val="24"/>
          <w:szCs w:val="24"/>
        </w:rPr>
        <w:t>That the following written evidence be reported to the House for publication:</w:t>
      </w:r>
    </w:p>
    <w:p w:rsidR="00094A04" w:rsidP="00094A04">
      <w:pPr>
        <w:spacing w:after="0" w:line="240" w:lineRule="auto"/>
        <w:rPr>
          <w:rFonts w:ascii="Arial" w:hAnsi="Arial" w:cs="Arial"/>
          <w:sz w:val="24"/>
          <w:szCs w:val="24"/>
        </w:rPr>
      </w:pPr>
    </w:p>
    <w:p w:rsidR="00094A04" w:rsidRPr="00693907" w:rsidP="00094A04">
      <w:pPr>
        <w:spacing w:after="0" w:line="240" w:lineRule="auto"/>
        <w:rPr>
          <w:rFonts w:ascii="Arial" w:hAnsi="Arial" w:cs="Arial"/>
          <w:i/>
          <w:iCs/>
          <w:sz w:val="24"/>
          <w:szCs w:val="24"/>
        </w:rPr>
      </w:pPr>
      <w:r w:rsidRPr="00693907">
        <w:rPr>
          <w:rFonts w:ascii="Arial" w:hAnsi="Arial" w:cs="Arial"/>
          <w:i/>
          <w:iCs/>
          <w:sz w:val="24"/>
          <w:szCs w:val="24"/>
        </w:rPr>
        <w:t>UK Internal Market Bill</w:t>
      </w:r>
      <w:r>
        <w:rPr>
          <w:rFonts w:ascii="Arial" w:hAnsi="Arial" w:cs="Arial"/>
          <w:i/>
          <w:iCs/>
          <w:sz w:val="24"/>
          <w:szCs w:val="24"/>
        </w:rPr>
        <w:t>:</w:t>
      </w:r>
    </w:p>
    <w:p w:rsidR="00094A04" w:rsidP="00094A04">
      <w:pPr>
        <w:spacing w:after="0" w:line="240" w:lineRule="auto"/>
        <w:rPr>
          <w:rFonts w:ascii="Arial" w:hAnsi="Arial" w:cs="Arial"/>
          <w:sz w:val="24"/>
          <w:szCs w:val="24"/>
        </w:rPr>
      </w:pPr>
      <w:r w:rsidRPr="00C93014">
        <w:rPr>
          <w:rFonts w:ascii="Arial" w:hAnsi="Arial" w:cs="Arial"/>
          <w:sz w:val="24"/>
          <w:szCs w:val="24"/>
        </w:rPr>
        <w:t xml:space="preserve">Correspondence with the Secretary of State for Business, </w:t>
      </w:r>
      <w:r w:rsidRPr="00C93014">
        <w:rPr>
          <w:rFonts w:ascii="Arial" w:hAnsi="Arial" w:cs="Arial"/>
          <w:sz w:val="24"/>
          <w:szCs w:val="24"/>
        </w:rPr>
        <w:t>Energy</w:t>
      </w:r>
      <w:r w:rsidRPr="00C93014">
        <w:rPr>
          <w:rFonts w:ascii="Arial" w:hAnsi="Arial" w:cs="Arial"/>
          <w:sz w:val="24"/>
          <w:szCs w:val="24"/>
        </w:rPr>
        <w:t xml:space="preserve"> and Industrial Strategy</w:t>
      </w:r>
      <w:r>
        <w:rPr>
          <w:rFonts w:ascii="Arial" w:hAnsi="Arial" w:cs="Arial"/>
          <w:sz w:val="24"/>
          <w:szCs w:val="24"/>
        </w:rPr>
        <w:t>, dated 14 September 2020</w:t>
      </w:r>
    </w:p>
    <w:p w:rsidR="00094A04" w:rsidP="00094A04">
      <w:pPr>
        <w:spacing w:after="0" w:line="240" w:lineRule="auto"/>
        <w:rPr>
          <w:rFonts w:ascii="Arial" w:hAnsi="Arial" w:cs="Arial"/>
          <w:sz w:val="24"/>
          <w:szCs w:val="24"/>
        </w:rPr>
      </w:pPr>
    </w:p>
    <w:p w:rsidR="00094A04" w:rsidP="00094A04">
      <w:pPr>
        <w:spacing w:after="0" w:line="240" w:lineRule="auto"/>
        <w:rPr>
          <w:rFonts w:ascii="Arial" w:eastAsia="Arial" w:hAnsi="Arial" w:cs="Arial"/>
          <w:sz w:val="24"/>
          <w:szCs w:val="24"/>
        </w:rPr>
      </w:pPr>
    </w:p>
    <w:p w:rsidR="00094A04" w:rsidRPr="00E27A9B" w:rsidP="00094A04">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094A04" w:rsidP="00094A04">
      <w:pPr>
        <w:jc w:val="right"/>
        <w:rPr>
          <w:rFonts w:ascii="Arial" w:hAnsi="Arial" w:cs="Arial"/>
          <w:sz w:val="24"/>
          <w:szCs w:val="24"/>
        </w:rPr>
      </w:pPr>
      <w:r>
        <w:rPr>
          <w:rFonts w:ascii="Arial" w:hAnsi="Arial" w:cs="Arial"/>
          <w:sz w:val="24"/>
          <w:szCs w:val="24"/>
        </w:rPr>
        <w:t>[Adjourned till Monday 28 September, 2.30pm</w:t>
      </w:r>
      <w:r>
        <w:rPr>
          <w:rFonts w:ascii="Arial" w:hAnsi="Arial" w:cs="Arial"/>
          <w:sz w:val="24"/>
          <w:szCs w:val="24"/>
        </w:rPr>
        <w:br/>
      </w:r>
    </w:p>
    <w:p w:rsidR="00094A04" w:rsidP="00094A04">
      <w:pPr>
        <w:rPr>
          <w:rFonts w:ascii="Arial" w:hAnsi="Arial" w:cs="Arial"/>
          <w:sz w:val="24"/>
          <w:szCs w:val="24"/>
        </w:rPr>
      </w:pPr>
      <w:r w:rsidRPr="00F905CE">
        <w:rPr>
          <w:rFonts w:ascii="Arial" w:hAnsi="Arial" w:cs="Arial"/>
          <w:sz w:val="24"/>
          <w:szCs w:val="24"/>
        </w:rPr>
        <w:t xml:space="preserve">Evidence reported to the House for publication on </w:t>
      </w:r>
      <w:r>
        <w:rPr>
          <w:rFonts w:ascii="Arial" w:hAnsi="Arial" w:cs="Arial"/>
          <w:sz w:val="24"/>
          <w:szCs w:val="24"/>
        </w:rPr>
        <w:t>17 September</w:t>
      </w:r>
      <w:r w:rsidRPr="00F905CE">
        <w:rPr>
          <w:rFonts w:ascii="Arial" w:hAnsi="Arial" w:cs="Arial"/>
          <w:sz w:val="24"/>
          <w:szCs w:val="24"/>
        </w:rPr>
        <w:t xml:space="preserve"> (Order of the Committee, 5 March 2020)</w:t>
      </w:r>
    </w:p>
    <w:p w:rsidR="00094A04" w:rsidP="00094A04">
      <w:pPr>
        <w:rPr>
          <w:rFonts w:ascii="Arial" w:hAnsi="Arial" w:cs="Arial"/>
          <w:sz w:val="24"/>
          <w:szCs w:val="24"/>
        </w:rPr>
      </w:pPr>
      <w:r w:rsidRPr="0094295F">
        <w:rPr>
          <w:rFonts w:ascii="Arial" w:hAnsi="Arial" w:cs="Arial"/>
          <w:i/>
          <w:iCs/>
          <w:sz w:val="24"/>
          <w:szCs w:val="24"/>
        </w:rPr>
        <w:t>Legislative Scrutiny: The Overseas Operations (Service Personnel and Veterans) Bill</w:t>
      </w:r>
      <w:r>
        <w:rPr>
          <w:rFonts w:ascii="Arial" w:hAnsi="Arial" w:cs="Arial"/>
          <w:sz w:val="24"/>
          <w:szCs w:val="24"/>
        </w:rPr>
        <w:t>:</w:t>
      </w:r>
      <w:r>
        <w:rPr>
          <w:rFonts w:ascii="Arial" w:hAnsi="Arial" w:cs="Arial"/>
          <w:sz w:val="24"/>
          <w:szCs w:val="24"/>
        </w:rPr>
        <w:br/>
        <w:t xml:space="preserve">Correspondence with the </w:t>
      </w:r>
      <w:r w:rsidRPr="00E95581">
        <w:rPr>
          <w:rFonts w:ascii="Arial" w:hAnsi="Arial" w:cs="Arial"/>
          <w:sz w:val="24"/>
          <w:szCs w:val="24"/>
        </w:rPr>
        <w:t>Chancellor and Secretary of State for Justice, regarding European Human Rights law, dated 17 September</w:t>
      </w:r>
    </w:p>
    <w:p w:rsidR="00094A04" w:rsidP="00094A04">
      <w:pPr>
        <w:rPr>
          <w:rFonts w:ascii="Arial" w:hAnsi="Arial" w:cs="Arial"/>
          <w:sz w:val="24"/>
          <w:szCs w:val="24"/>
        </w:rPr>
      </w:pPr>
      <w:r w:rsidRPr="00F905CE">
        <w:rPr>
          <w:rFonts w:ascii="Arial" w:hAnsi="Arial" w:cs="Arial"/>
          <w:sz w:val="24"/>
          <w:szCs w:val="24"/>
        </w:rPr>
        <w:t xml:space="preserve">Evidence reported to the House for publication on </w:t>
      </w:r>
      <w:r>
        <w:rPr>
          <w:rFonts w:ascii="Arial" w:hAnsi="Arial" w:cs="Arial"/>
          <w:sz w:val="24"/>
          <w:szCs w:val="24"/>
        </w:rPr>
        <w:t>21 September</w:t>
      </w:r>
      <w:r w:rsidRPr="00F905CE">
        <w:rPr>
          <w:rFonts w:ascii="Arial" w:hAnsi="Arial" w:cs="Arial"/>
          <w:sz w:val="24"/>
          <w:szCs w:val="24"/>
        </w:rPr>
        <w:t xml:space="preserve"> (Order of the Committee, 5 March 2020)</w:t>
      </w:r>
    </w:p>
    <w:p w:rsidR="00094A04" w:rsidP="00094A04">
      <w:pPr>
        <w:rPr>
          <w:rFonts w:ascii="Arial" w:hAnsi="Arial" w:cs="Arial"/>
          <w:i/>
          <w:iCs/>
          <w:sz w:val="24"/>
          <w:szCs w:val="24"/>
        </w:rPr>
      </w:pPr>
      <w:r w:rsidRPr="00924770">
        <w:rPr>
          <w:rFonts w:ascii="Arial" w:hAnsi="Arial" w:cs="Arial"/>
          <w:i/>
          <w:iCs/>
          <w:sz w:val="24"/>
          <w:szCs w:val="24"/>
        </w:rPr>
        <w:t>The Government’s response to Covid-19: human rights implications</w:t>
      </w:r>
      <w:r>
        <w:rPr>
          <w:rFonts w:ascii="Arial" w:hAnsi="Arial" w:cs="Arial"/>
          <w:i/>
          <w:iCs/>
          <w:sz w:val="24"/>
          <w:szCs w:val="24"/>
        </w:rPr>
        <w:t>:</w:t>
      </w:r>
      <w:r>
        <w:rPr>
          <w:rFonts w:ascii="Arial" w:hAnsi="Arial" w:cs="Arial"/>
          <w:i/>
          <w:iCs/>
          <w:sz w:val="24"/>
          <w:szCs w:val="24"/>
        </w:rPr>
        <w:br/>
      </w:r>
      <w:r w:rsidRPr="000562EB">
        <w:rPr>
          <w:rFonts w:ascii="Arial" w:hAnsi="Arial" w:cs="Arial"/>
          <w:i/>
          <w:iCs/>
          <w:sz w:val="24"/>
          <w:szCs w:val="24"/>
        </w:rPr>
        <w:t xml:space="preserve">Coronavirus Act Debate:  Proposed Amendment </w:t>
      </w:r>
      <w:r>
        <w:rPr>
          <w:rFonts w:ascii="Arial" w:hAnsi="Arial" w:cs="Arial"/>
          <w:i/>
          <w:iCs/>
          <w:sz w:val="24"/>
          <w:szCs w:val="24"/>
        </w:rPr>
        <w:t>o</w:t>
      </w:r>
      <w:r w:rsidRPr="000562EB">
        <w:rPr>
          <w:rFonts w:ascii="Arial" w:hAnsi="Arial" w:cs="Arial"/>
          <w:i/>
          <w:iCs/>
          <w:sz w:val="24"/>
          <w:szCs w:val="24"/>
        </w:rPr>
        <w:t xml:space="preserve">n </w:t>
      </w:r>
      <w:r>
        <w:rPr>
          <w:rFonts w:ascii="Arial" w:hAnsi="Arial" w:cs="Arial"/>
          <w:i/>
          <w:iCs/>
          <w:sz w:val="24"/>
          <w:szCs w:val="24"/>
        </w:rPr>
        <w:t>b</w:t>
      </w:r>
      <w:r w:rsidRPr="000562EB">
        <w:rPr>
          <w:rFonts w:ascii="Arial" w:hAnsi="Arial" w:cs="Arial"/>
          <w:i/>
          <w:iCs/>
          <w:sz w:val="24"/>
          <w:szCs w:val="24"/>
        </w:rPr>
        <w:t xml:space="preserve">ehalf </w:t>
      </w:r>
      <w:r>
        <w:rPr>
          <w:rFonts w:ascii="Arial" w:hAnsi="Arial" w:cs="Arial"/>
          <w:i/>
          <w:iCs/>
          <w:sz w:val="24"/>
          <w:szCs w:val="24"/>
        </w:rPr>
        <w:t>o</w:t>
      </w:r>
      <w:r w:rsidRPr="000562EB">
        <w:rPr>
          <w:rFonts w:ascii="Arial" w:hAnsi="Arial" w:cs="Arial"/>
          <w:i/>
          <w:iCs/>
          <w:sz w:val="24"/>
          <w:szCs w:val="24"/>
        </w:rPr>
        <w:t xml:space="preserve">f </w:t>
      </w:r>
      <w:r>
        <w:rPr>
          <w:rFonts w:ascii="Arial" w:hAnsi="Arial" w:cs="Arial"/>
          <w:i/>
          <w:iCs/>
          <w:sz w:val="24"/>
          <w:szCs w:val="24"/>
        </w:rPr>
        <w:t>t</w:t>
      </w:r>
      <w:r w:rsidRPr="000562EB">
        <w:rPr>
          <w:rFonts w:ascii="Arial" w:hAnsi="Arial" w:cs="Arial"/>
          <w:i/>
          <w:iCs/>
          <w:sz w:val="24"/>
          <w:szCs w:val="24"/>
        </w:rPr>
        <w:t xml:space="preserve">he </w:t>
      </w:r>
      <w:r>
        <w:rPr>
          <w:rFonts w:ascii="Arial" w:hAnsi="Arial" w:cs="Arial"/>
          <w:i/>
          <w:iCs/>
          <w:sz w:val="24"/>
          <w:szCs w:val="24"/>
        </w:rPr>
        <w:t>JCHR</w:t>
      </w:r>
    </w:p>
    <w:p w:rsidR="00094A04" w:rsidP="00094A04">
      <w:pPr>
        <w:rPr>
          <w:rFonts w:ascii="Arial" w:hAnsi="Arial" w:cs="Arial"/>
          <w:sz w:val="24"/>
          <w:szCs w:val="24"/>
        </w:rPr>
      </w:pPr>
      <w:r w:rsidRPr="00F905CE">
        <w:rPr>
          <w:rFonts w:ascii="Arial" w:hAnsi="Arial" w:cs="Arial"/>
          <w:sz w:val="24"/>
          <w:szCs w:val="24"/>
        </w:rPr>
        <w:t xml:space="preserve">Evidence reported to the House for publication on </w:t>
      </w:r>
      <w:r>
        <w:rPr>
          <w:rFonts w:ascii="Arial" w:hAnsi="Arial" w:cs="Arial"/>
          <w:sz w:val="24"/>
          <w:szCs w:val="24"/>
        </w:rPr>
        <w:t>22 September</w:t>
      </w:r>
      <w:r w:rsidRPr="00F905CE">
        <w:rPr>
          <w:rFonts w:ascii="Arial" w:hAnsi="Arial" w:cs="Arial"/>
          <w:sz w:val="24"/>
          <w:szCs w:val="24"/>
        </w:rPr>
        <w:t xml:space="preserve"> (Order of the Committee, 5 March 2020)</w:t>
      </w:r>
    </w:p>
    <w:p w:rsidR="00094A04" w:rsidRPr="00281746" w:rsidP="00281746">
      <w:pPr>
        <w:jc w:val="center"/>
        <w:rPr>
          <w:rFonts w:ascii="Arial" w:hAnsi="Arial" w:cs="Arial"/>
          <w:b/>
          <w:bCs/>
          <w:sz w:val="24"/>
          <w:szCs w:val="24"/>
        </w:rPr>
      </w:pPr>
      <w:r w:rsidRPr="00281746">
        <w:rPr>
          <w:rFonts w:ascii="Arial" w:hAnsi="Arial" w:cs="Arial"/>
          <w:b/>
          <w:bCs/>
          <w:sz w:val="24"/>
          <w:szCs w:val="24"/>
        </w:rPr>
        <w:t xml:space="preserve">Black people, </w:t>
      </w:r>
      <w:r w:rsidRPr="00281746">
        <w:rPr>
          <w:rFonts w:ascii="Arial" w:hAnsi="Arial" w:cs="Arial"/>
          <w:b/>
          <w:bCs/>
          <w:sz w:val="24"/>
          <w:szCs w:val="24"/>
        </w:rPr>
        <w:t>racism</w:t>
      </w:r>
      <w:r w:rsidRPr="00281746">
        <w:rPr>
          <w:rFonts w:ascii="Arial" w:hAnsi="Arial" w:cs="Arial"/>
          <w:b/>
          <w:bCs/>
          <w:sz w:val="24"/>
          <w:szCs w:val="24"/>
        </w:rPr>
        <w:t xml:space="preserve"> and human rights</w:t>
      </w:r>
    </w:p>
    <w:tbl>
      <w:tblPr>
        <w:tblStyle w:val="TableGrid"/>
        <w:tblW w:w="0" w:type="auto"/>
        <w:tblInd w:w="1948" w:type="dxa"/>
        <w:tblLook w:val="04A0"/>
      </w:tblPr>
      <w:tblGrid>
        <w:gridCol w:w="3505"/>
        <w:gridCol w:w="1620"/>
      </w:tblGrid>
      <w:tr w:rsidTr="00A42638">
        <w:tblPrEx>
          <w:tblW w:w="0" w:type="auto"/>
          <w:tblInd w:w="1948" w:type="dxa"/>
          <w:tblLook w:val="04A0"/>
        </w:tblPrEx>
        <w:tc>
          <w:tcPr>
            <w:tcW w:w="3505" w:type="dxa"/>
          </w:tcPr>
          <w:p w:rsidR="00094A04" w:rsidP="00A42638">
            <w:pPr>
              <w:rPr>
                <w:rFonts w:ascii="Arial" w:hAnsi="Arial" w:cs="Arial"/>
                <w:b/>
                <w:bCs/>
                <w:sz w:val="24"/>
                <w:szCs w:val="24"/>
              </w:rPr>
            </w:pPr>
            <w:r>
              <w:rPr>
                <w:rFonts w:ascii="Arial" w:hAnsi="Arial" w:cs="Arial"/>
                <w:b/>
                <w:bCs/>
                <w:sz w:val="24"/>
                <w:szCs w:val="24"/>
              </w:rPr>
              <w:t>Name of submitter</w:t>
            </w:r>
          </w:p>
        </w:tc>
        <w:tc>
          <w:tcPr>
            <w:tcW w:w="1620" w:type="dxa"/>
          </w:tcPr>
          <w:p w:rsidR="00094A04" w:rsidP="00A42638">
            <w:pPr>
              <w:rPr>
                <w:rFonts w:ascii="Arial" w:hAnsi="Arial" w:cs="Arial"/>
                <w:b/>
                <w:bCs/>
                <w:sz w:val="24"/>
                <w:szCs w:val="24"/>
              </w:rPr>
            </w:pPr>
            <w:r>
              <w:rPr>
                <w:rFonts w:ascii="Arial" w:hAnsi="Arial" w:cs="Arial"/>
                <w:b/>
                <w:bCs/>
                <w:sz w:val="24"/>
                <w:szCs w:val="24"/>
              </w:rPr>
              <w:t>Number</w:t>
            </w:r>
          </w:p>
        </w:tc>
      </w:tr>
      <w:tr w:rsidTr="00A42638">
        <w:tblPrEx>
          <w:tblW w:w="0" w:type="auto"/>
          <w:tblInd w:w="1948" w:type="dxa"/>
          <w:tblLook w:val="04A0"/>
        </w:tblPrEx>
        <w:tc>
          <w:tcPr>
            <w:tcW w:w="3505" w:type="dxa"/>
          </w:tcPr>
          <w:p w:rsidR="00094A04" w:rsidRPr="000C58DB" w:rsidP="00A42638">
            <w:pPr>
              <w:rPr>
                <w:rFonts w:ascii="Arial" w:hAnsi="Arial" w:cs="Arial"/>
                <w:sz w:val="24"/>
                <w:szCs w:val="24"/>
              </w:rPr>
            </w:pPr>
            <w:r>
              <w:rPr>
                <w:rFonts w:ascii="Arial" w:hAnsi="Arial" w:cs="Arial"/>
                <w:sz w:val="24"/>
                <w:szCs w:val="24"/>
              </w:rPr>
              <w:t>Royal College of Midwives</w:t>
            </w:r>
          </w:p>
        </w:tc>
        <w:tc>
          <w:tcPr>
            <w:tcW w:w="1620" w:type="dxa"/>
          </w:tcPr>
          <w:p w:rsidR="00094A04" w:rsidRPr="000C58DB" w:rsidP="00A42638">
            <w:pPr>
              <w:rPr>
                <w:rFonts w:ascii="Arial" w:hAnsi="Arial" w:cs="Arial"/>
                <w:sz w:val="24"/>
                <w:szCs w:val="24"/>
              </w:rPr>
            </w:pPr>
            <w:r>
              <w:rPr>
                <w:rFonts w:ascii="Arial" w:hAnsi="Arial" w:cs="Arial"/>
                <w:sz w:val="24"/>
                <w:szCs w:val="24"/>
              </w:rPr>
              <w:t>RHR0001</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 xml:space="preserve">Royal College of Midwives and Royal College of Obstetricians and Gynaecologists  </w:t>
            </w:r>
          </w:p>
        </w:tc>
        <w:tc>
          <w:tcPr>
            <w:tcW w:w="1620" w:type="dxa"/>
          </w:tcPr>
          <w:p w:rsidR="00094A04" w:rsidRPr="00E25F54" w:rsidP="00A42638">
            <w:pPr>
              <w:rPr>
                <w:rFonts w:ascii="Arial" w:hAnsi="Arial" w:cs="Arial"/>
                <w:sz w:val="24"/>
                <w:szCs w:val="24"/>
              </w:rPr>
            </w:pPr>
            <w:r>
              <w:rPr>
                <w:rFonts w:ascii="Arial" w:hAnsi="Arial" w:cs="Arial"/>
                <w:sz w:val="24"/>
                <w:szCs w:val="24"/>
              </w:rPr>
              <w:t>RHR0002</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Poulson (Requested confidential)</w:t>
            </w:r>
          </w:p>
        </w:tc>
        <w:tc>
          <w:tcPr>
            <w:tcW w:w="1620" w:type="dxa"/>
          </w:tcPr>
          <w:p w:rsidR="00094A04" w:rsidP="00A42638">
            <w:pPr>
              <w:rPr>
                <w:rFonts w:ascii="Arial" w:hAnsi="Arial" w:cs="Arial"/>
                <w:sz w:val="24"/>
                <w:szCs w:val="24"/>
              </w:rPr>
            </w:pPr>
            <w:r>
              <w:rPr>
                <w:rFonts w:ascii="Arial" w:hAnsi="Arial" w:cs="Arial"/>
                <w:sz w:val="24"/>
                <w:szCs w:val="24"/>
              </w:rPr>
              <w:t>RHR0003</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 xml:space="preserve">My </w:t>
            </w:r>
            <w:r>
              <w:rPr>
                <w:rFonts w:ascii="Arial" w:hAnsi="Arial" w:cs="Arial"/>
                <w:sz w:val="24"/>
                <w:szCs w:val="24"/>
              </w:rPr>
              <w:t>Gurpal</w:t>
            </w:r>
            <w:r>
              <w:rPr>
                <w:rFonts w:ascii="Arial" w:hAnsi="Arial" w:cs="Arial"/>
                <w:sz w:val="24"/>
                <w:szCs w:val="24"/>
              </w:rPr>
              <w:t xml:space="preserve"> </w:t>
            </w:r>
            <w:r>
              <w:rPr>
                <w:rFonts w:ascii="Arial" w:hAnsi="Arial" w:cs="Arial"/>
                <w:sz w:val="24"/>
                <w:szCs w:val="24"/>
              </w:rPr>
              <w:t>Virdi</w:t>
            </w:r>
            <w:r>
              <w:rPr>
                <w:rFonts w:ascii="Arial" w:hAnsi="Arial" w:cs="Arial"/>
                <w:sz w:val="24"/>
                <w:szCs w:val="24"/>
              </w:rPr>
              <w:t xml:space="preserve"> </w:t>
            </w:r>
          </w:p>
        </w:tc>
        <w:tc>
          <w:tcPr>
            <w:tcW w:w="1620" w:type="dxa"/>
          </w:tcPr>
          <w:p w:rsidR="00094A04" w:rsidRPr="00E25F54" w:rsidP="00A42638">
            <w:pPr>
              <w:rPr>
                <w:rFonts w:ascii="Arial" w:hAnsi="Arial" w:cs="Arial"/>
                <w:sz w:val="24"/>
                <w:szCs w:val="24"/>
              </w:rPr>
            </w:pPr>
            <w:r>
              <w:rPr>
                <w:rFonts w:ascii="Arial" w:hAnsi="Arial" w:cs="Arial"/>
                <w:sz w:val="24"/>
                <w:szCs w:val="24"/>
              </w:rPr>
              <w:t>RHR0004</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 xml:space="preserve">Member of the </w:t>
            </w:r>
            <w:r w:rsidR="00281746">
              <w:rPr>
                <w:rFonts w:ascii="Arial" w:hAnsi="Arial" w:cs="Arial"/>
                <w:sz w:val="24"/>
                <w:szCs w:val="24"/>
              </w:rPr>
              <w:t>p</w:t>
            </w:r>
            <w:r>
              <w:rPr>
                <w:rFonts w:ascii="Arial" w:hAnsi="Arial" w:cs="Arial"/>
                <w:sz w:val="24"/>
                <w:szCs w:val="24"/>
              </w:rPr>
              <w:t xml:space="preserve">ublic </w:t>
            </w:r>
          </w:p>
        </w:tc>
        <w:tc>
          <w:tcPr>
            <w:tcW w:w="1620" w:type="dxa"/>
          </w:tcPr>
          <w:p w:rsidR="00094A04" w:rsidRPr="00E25F54" w:rsidP="00A42638">
            <w:pPr>
              <w:rPr>
                <w:rFonts w:ascii="Arial" w:hAnsi="Arial" w:cs="Arial"/>
                <w:sz w:val="24"/>
                <w:szCs w:val="24"/>
              </w:rPr>
            </w:pPr>
            <w:r>
              <w:rPr>
                <w:rFonts w:ascii="Arial" w:hAnsi="Arial" w:cs="Arial"/>
                <w:sz w:val="24"/>
                <w:szCs w:val="24"/>
              </w:rPr>
              <w:t>RHR0005</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 xml:space="preserve">Member of the public </w:t>
            </w:r>
          </w:p>
        </w:tc>
        <w:tc>
          <w:tcPr>
            <w:tcW w:w="1620" w:type="dxa"/>
          </w:tcPr>
          <w:p w:rsidR="00094A04" w:rsidRPr="00E25F54" w:rsidP="00A42638">
            <w:pPr>
              <w:rPr>
                <w:rFonts w:ascii="Arial" w:hAnsi="Arial" w:cs="Arial"/>
                <w:sz w:val="24"/>
                <w:szCs w:val="24"/>
              </w:rPr>
            </w:pPr>
            <w:r>
              <w:rPr>
                <w:rFonts w:ascii="Arial" w:hAnsi="Arial" w:cs="Arial"/>
                <w:sz w:val="24"/>
                <w:szCs w:val="24"/>
              </w:rPr>
              <w:t>RHR0006</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 xml:space="preserve">Clinks </w:t>
            </w:r>
          </w:p>
        </w:tc>
        <w:tc>
          <w:tcPr>
            <w:tcW w:w="1620" w:type="dxa"/>
          </w:tcPr>
          <w:p w:rsidR="00094A04" w:rsidRPr="00E25F54" w:rsidP="00A42638">
            <w:pPr>
              <w:rPr>
                <w:rFonts w:ascii="Arial" w:hAnsi="Arial" w:cs="Arial"/>
                <w:sz w:val="24"/>
                <w:szCs w:val="24"/>
              </w:rPr>
            </w:pPr>
            <w:r>
              <w:rPr>
                <w:rFonts w:ascii="Arial" w:hAnsi="Arial" w:cs="Arial"/>
                <w:sz w:val="24"/>
                <w:szCs w:val="24"/>
              </w:rPr>
              <w:t>RHR0008</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 xml:space="preserve">Amnesty International </w:t>
            </w:r>
          </w:p>
        </w:tc>
        <w:tc>
          <w:tcPr>
            <w:tcW w:w="1620" w:type="dxa"/>
          </w:tcPr>
          <w:p w:rsidR="00094A04" w:rsidRPr="00E25F54" w:rsidP="00A42638">
            <w:pPr>
              <w:rPr>
                <w:rFonts w:ascii="Arial" w:hAnsi="Arial" w:cs="Arial"/>
                <w:sz w:val="24"/>
                <w:szCs w:val="24"/>
              </w:rPr>
            </w:pPr>
            <w:r>
              <w:rPr>
                <w:rFonts w:ascii="Arial" w:hAnsi="Arial" w:cs="Arial"/>
                <w:sz w:val="24"/>
                <w:szCs w:val="24"/>
              </w:rPr>
              <w:t>RHR0009</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 xml:space="preserve">United Families and Friends Campaign </w:t>
            </w:r>
          </w:p>
        </w:tc>
        <w:tc>
          <w:tcPr>
            <w:tcW w:w="1620" w:type="dxa"/>
          </w:tcPr>
          <w:p w:rsidR="00094A04" w:rsidRPr="00E25F54" w:rsidP="00A42638">
            <w:pPr>
              <w:rPr>
                <w:rFonts w:ascii="Arial" w:hAnsi="Arial" w:cs="Arial"/>
                <w:sz w:val="24"/>
                <w:szCs w:val="24"/>
              </w:rPr>
            </w:pPr>
            <w:r>
              <w:rPr>
                <w:rFonts w:ascii="Arial" w:hAnsi="Arial" w:cs="Arial"/>
                <w:sz w:val="24"/>
                <w:szCs w:val="24"/>
              </w:rPr>
              <w:t>RHR0010</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 xml:space="preserve">Runnymede Trust </w:t>
            </w:r>
          </w:p>
        </w:tc>
        <w:tc>
          <w:tcPr>
            <w:tcW w:w="1620" w:type="dxa"/>
          </w:tcPr>
          <w:p w:rsidR="00094A04" w:rsidRPr="00E25F54" w:rsidP="00A42638">
            <w:pPr>
              <w:rPr>
                <w:rFonts w:ascii="Arial" w:hAnsi="Arial" w:cs="Arial"/>
                <w:sz w:val="24"/>
                <w:szCs w:val="24"/>
              </w:rPr>
            </w:pPr>
            <w:r>
              <w:rPr>
                <w:rFonts w:ascii="Arial" w:hAnsi="Arial" w:cs="Arial"/>
                <w:sz w:val="24"/>
                <w:szCs w:val="24"/>
              </w:rPr>
              <w:t>RHR0011</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Prisoner Learning Alliance</w:t>
            </w:r>
          </w:p>
        </w:tc>
        <w:tc>
          <w:tcPr>
            <w:tcW w:w="1620" w:type="dxa"/>
          </w:tcPr>
          <w:p w:rsidR="00094A04" w:rsidRPr="00E25F54" w:rsidP="00A42638">
            <w:pPr>
              <w:rPr>
                <w:rFonts w:ascii="Arial" w:hAnsi="Arial" w:cs="Arial"/>
                <w:sz w:val="24"/>
                <w:szCs w:val="24"/>
              </w:rPr>
            </w:pPr>
            <w:r>
              <w:rPr>
                <w:rFonts w:ascii="Arial" w:hAnsi="Arial" w:cs="Arial"/>
                <w:sz w:val="24"/>
                <w:szCs w:val="24"/>
              </w:rPr>
              <w:t>RHR0012</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Thread Policy Research Centre</w:t>
            </w:r>
          </w:p>
        </w:tc>
        <w:tc>
          <w:tcPr>
            <w:tcW w:w="1620" w:type="dxa"/>
          </w:tcPr>
          <w:p w:rsidR="00094A04" w:rsidRPr="00E25F54" w:rsidP="00A42638">
            <w:pPr>
              <w:rPr>
                <w:rFonts w:ascii="Arial" w:hAnsi="Arial" w:cs="Arial"/>
                <w:sz w:val="24"/>
                <w:szCs w:val="24"/>
              </w:rPr>
            </w:pPr>
            <w:r>
              <w:rPr>
                <w:rFonts w:ascii="Arial" w:hAnsi="Arial" w:cs="Arial"/>
                <w:sz w:val="24"/>
                <w:szCs w:val="24"/>
              </w:rPr>
              <w:t>RHR0013</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 xml:space="preserve">National Aids Trust </w:t>
            </w:r>
          </w:p>
        </w:tc>
        <w:tc>
          <w:tcPr>
            <w:tcW w:w="1620" w:type="dxa"/>
          </w:tcPr>
          <w:p w:rsidR="00094A04" w:rsidRPr="00E25F54" w:rsidP="00A42638">
            <w:pPr>
              <w:rPr>
                <w:rFonts w:ascii="Arial" w:hAnsi="Arial" w:cs="Arial"/>
                <w:sz w:val="24"/>
                <w:szCs w:val="24"/>
              </w:rPr>
            </w:pPr>
            <w:r>
              <w:rPr>
                <w:rFonts w:ascii="Arial" w:hAnsi="Arial" w:cs="Arial"/>
                <w:sz w:val="24"/>
                <w:szCs w:val="24"/>
              </w:rPr>
              <w:t>RHR0014</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 xml:space="preserve">Electoral Commission </w:t>
            </w:r>
          </w:p>
        </w:tc>
        <w:tc>
          <w:tcPr>
            <w:tcW w:w="1620" w:type="dxa"/>
          </w:tcPr>
          <w:p w:rsidR="00094A04" w:rsidRPr="00E25F54" w:rsidP="00A42638">
            <w:pPr>
              <w:rPr>
                <w:rFonts w:ascii="Arial" w:hAnsi="Arial" w:cs="Arial"/>
                <w:sz w:val="24"/>
                <w:szCs w:val="24"/>
              </w:rPr>
            </w:pPr>
            <w:r>
              <w:rPr>
                <w:rFonts w:ascii="Arial" w:hAnsi="Arial" w:cs="Arial"/>
                <w:sz w:val="24"/>
                <w:szCs w:val="24"/>
              </w:rPr>
              <w:t>RHR0015</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 xml:space="preserve">White </w:t>
            </w:r>
          </w:p>
        </w:tc>
        <w:tc>
          <w:tcPr>
            <w:tcW w:w="1620" w:type="dxa"/>
          </w:tcPr>
          <w:p w:rsidR="00094A04" w:rsidRPr="00E25F54" w:rsidP="00A42638">
            <w:pPr>
              <w:rPr>
                <w:rFonts w:ascii="Arial" w:hAnsi="Arial" w:cs="Arial"/>
                <w:sz w:val="24"/>
                <w:szCs w:val="24"/>
              </w:rPr>
            </w:pPr>
            <w:r>
              <w:rPr>
                <w:rFonts w:ascii="Arial" w:hAnsi="Arial" w:cs="Arial"/>
                <w:sz w:val="24"/>
                <w:szCs w:val="24"/>
              </w:rPr>
              <w:t>RHR0016</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 xml:space="preserve">Independent Advisory Panel on Deaths in Custody </w:t>
            </w:r>
          </w:p>
        </w:tc>
        <w:tc>
          <w:tcPr>
            <w:tcW w:w="1620" w:type="dxa"/>
          </w:tcPr>
          <w:p w:rsidR="00094A04" w:rsidRPr="00E25F54" w:rsidP="00A42638">
            <w:pPr>
              <w:rPr>
                <w:rFonts w:ascii="Arial" w:hAnsi="Arial" w:cs="Arial"/>
                <w:sz w:val="24"/>
                <w:szCs w:val="24"/>
              </w:rPr>
            </w:pPr>
            <w:r>
              <w:rPr>
                <w:rFonts w:ascii="Arial" w:hAnsi="Arial" w:cs="Arial"/>
                <w:sz w:val="24"/>
                <w:szCs w:val="24"/>
              </w:rPr>
              <w:t>RHR0017</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 xml:space="preserve">Dr Alex </w:t>
            </w:r>
            <w:r>
              <w:rPr>
                <w:rFonts w:ascii="Arial" w:hAnsi="Arial" w:cs="Arial"/>
                <w:sz w:val="24"/>
                <w:szCs w:val="24"/>
              </w:rPr>
              <w:t>Amicarelli</w:t>
            </w:r>
            <w:r>
              <w:rPr>
                <w:rFonts w:ascii="Arial" w:hAnsi="Arial" w:cs="Arial"/>
                <w:sz w:val="24"/>
                <w:szCs w:val="24"/>
              </w:rPr>
              <w:t xml:space="preserve"> </w:t>
            </w:r>
          </w:p>
        </w:tc>
        <w:tc>
          <w:tcPr>
            <w:tcW w:w="1620" w:type="dxa"/>
          </w:tcPr>
          <w:p w:rsidR="00094A04" w:rsidRPr="00E25F54" w:rsidP="00A42638">
            <w:pPr>
              <w:rPr>
                <w:rFonts w:ascii="Arial" w:hAnsi="Arial" w:cs="Arial"/>
                <w:sz w:val="24"/>
                <w:szCs w:val="24"/>
              </w:rPr>
            </w:pPr>
            <w:r>
              <w:rPr>
                <w:rFonts w:ascii="Arial" w:hAnsi="Arial" w:cs="Arial"/>
                <w:sz w:val="24"/>
                <w:szCs w:val="24"/>
              </w:rPr>
              <w:t>RHR0018</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 xml:space="preserve">Faith </w:t>
            </w:r>
            <w:r>
              <w:rPr>
                <w:rFonts w:ascii="Arial" w:hAnsi="Arial" w:cs="Arial"/>
                <w:sz w:val="24"/>
                <w:szCs w:val="24"/>
              </w:rPr>
              <w:t>Osifo</w:t>
            </w:r>
          </w:p>
        </w:tc>
        <w:tc>
          <w:tcPr>
            <w:tcW w:w="1620" w:type="dxa"/>
          </w:tcPr>
          <w:p w:rsidR="00094A04" w:rsidRPr="00E25F54" w:rsidP="00A42638">
            <w:pPr>
              <w:rPr>
                <w:rFonts w:ascii="Arial" w:hAnsi="Arial" w:cs="Arial"/>
                <w:sz w:val="24"/>
                <w:szCs w:val="24"/>
              </w:rPr>
            </w:pPr>
            <w:r>
              <w:rPr>
                <w:rFonts w:ascii="Arial" w:hAnsi="Arial" w:cs="Arial"/>
                <w:sz w:val="24"/>
                <w:szCs w:val="24"/>
              </w:rPr>
              <w:t>RHR0019</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Lanse</w:t>
            </w:r>
            <w:r>
              <w:rPr>
                <w:rFonts w:ascii="Arial" w:hAnsi="Arial" w:cs="Arial"/>
                <w:sz w:val="24"/>
                <w:szCs w:val="24"/>
              </w:rPr>
              <w:t xml:space="preserve"> </w:t>
            </w:r>
            <w:r>
              <w:rPr>
                <w:rFonts w:ascii="Arial" w:hAnsi="Arial" w:cs="Arial"/>
                <w:sz w:val="24"/>
                <w:szCs w:val="24"/>
              </w:rPr>
              <w:t>Kendeh</w:t>
            </w:r>
          </w:p>
        </w:tc>
        <w:tc>
          <w:tcPr>
            <w:tcW w:w="1620" w:type="dxa"/>
          </w:tcPr>
          <w:p w:rsidR="00094A04" w:rsidP="00A42638">
            <w:pPr>
              <w:rPr>
                <w:rFonts w:ascii="Arial" w:hAnsi="Arial" w:cs="Arial"/>
                <w:sz w:val="24"/>
                <w:szCs w:val="24"/>
              </w:rPr>
            </w:pPr>
            <w:r>
              <w:rPr>
                <w:rFonts w:ascii="Arial" w:hAnsi="Arial" w:cs="Arial"/>
                <w:sz w:val="24"/>
                <w:szCs w:val="24"/>
              </w:rPr>
              <w:t>RHR0020</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Michelle De Sousa</w:t>
            </w:r>
          </w:p>
        </w:tc>
        <w:tc>
          <w:tcPr>
            <w:tcW w:w="1620" w:type="dxa"/>
          </w:tcPr>
          <w:p w:rsidR="00094A04" w:rsidP="00A42638">
            <w:pPr>
              <w:rPr>
                <w:rFonts w:ascii="Arial" w:hAnsi="Arial" w:cs="Arial"/>
                <w:sz w:val="24"/>
                <w:szCs w:val="24"/>
              </w:rPr>
            </w:pPr>
            <w:r>
              <w:rPr>
                <w:rFonts w:ascii="Arial" w:hAnsi="Arial" w:cs="Arial"/>
                <w:sz w:val="24"/>
                <w:szCs w:val="24"/>
              </w:rPr>
              <w:t>RHR0021</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Children’s Rights Alliance/Just for Kids Law</w:t>
            </w:r>
          </w:p>
        </w:tc>
        <w:tc>
          <w:tcPr>
            <w:tcW w:w="1620" w:type="dxa"/>
          </w:tcPr>
          <w:p w:rsidR="00094A04" w:rsidP="00A42638">
            <w:pPr>
              <w:rPr>
                <w:rFonts w:ascii="Arial" w:hAnsi="Arial" w:cs="Arial"/>
                <w:sz w:val="24"/>
                <w:szCs w:val="24"/>
              </w:rPr>
            </w:pPr>
            <w:r>
              <w:rPr>
                <w:rFonts w:ascii="Arial" w:hAnsi="Arial" w:cs="Arial"/>
                <w:sz w:val="24"/>
                <w:szCs w:val="24"/>
              </w:rPr>
              <w:t>RHR0022</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Equality and Human Rights Commission</w:t>
            </w:r>
          </w:p>
        </w:tc>
        <w:tc>
          <w:tcPr>
            <w:tcW w:w="1620" w:type="dxa"/>
          </w:tcPr>
          <w:p w:rsidR="00094A04" w:rsidP="00A42638">
            <w:pPr>
              <w:rPr>
                <w:rFonts w:ascii="Arial" w:hAnsi="Arial" w:cs="Arial"/>
                <w:sz w:val="24"/>
                <w:szCs w:val="24"/>
              </w:rPr>
            </w:pPr>
            <w:r>
              <w:rPr>
                <w:rFonts w:ascii="Arial" w:hAnsi="Arial" w:cs="Arial"/>
                <w:sz w:val="24"/>
                <w:szCs w:val="24"/>
              </w:rPr>
              <w:t>RHR0023</w:t>
            </w:r>
          </w:p>
        </w:tc>
      </w:tr>
      <w:tr w:rsidTr="00A42638">
        <w:tblPrEx>
          <w:tblW w:w="0" w:type="auto"/>
          <w:tblInd w:w="1948" w:type="dxa"/>
          <w:tblLook w:val="04A0"/>
        </w:tblPrEx>
        <w:tc>
          <w:tcPr>
            <w:tcW w:w="3505" w:type="dxa"/>
          </w:tcPr>
          <w:p w:rsidR="00094A04" w:rsidP="00A42638">
            <w:pPr>
              <w:rPr>
                <w:rFonts w:ascii="Arial" w:hAnsi="Arial" w:cs="Arial"/>
                <w:sz w:val="24"/>
                <w:szCs w:val="24"/>
              </w:rPr>
            </w:pPr>
            <w:r>
              <w:rPr>
                <w:rFonts w:ascii="Arial" w:hAnsi="Arial" w:cs="Arial"/>
                <w:sz w:val="24"/>
                <w:szCs w:val="24"/>
              </w:rPr>
              <w:t>INQUEST</w:t>
            </w:r>
          </w:p>
        </w:tc>
        <w:tc>
          <w:tcPr>
            <w:tcW w:w="1620" w:type="dxa"/>
          </w:tcPr>
          <w:p w:rsidR="00094A04" w:rsidP="00A42638">
            <w:pPr>
              <w:rPr>
                <w:rFonts w:ascii="Arial" w:hAnsi="Arial" w:cs="Arial"/>
                <w:sz w:val="24"/>
                <w:szCs w:val="24"/>
              </w:rPr>
            </w:pPr>
            <w:r>
              <w:rPr>
                <w:rFonts w:ascii="Arial" w:hAnsi="Arial" w:cs="Arial"/>
                <w:sz w:val="24"/>
                <w:szCs w:val="24"/>
              </w:rPr>
              <w:t>RHR0023</w:t>
            </w:r>
          </w:p>
        </w:tc>
      </w:tr>
    </w:tbl>
    <w:p w:rsidR="00094A04" w:rsidP="00094A04">
      <w:pPr>
        <w:rPr>
          <w:rFonts w:ascii="Arial" w:hAnsi="Arial" w:cs="Arial"/>
          <w:sz w:val="24"/>
          <w:szCs w:val="24"/>
        </w:rPr>
      </w:pPr>
    </w:p>
    <w:p w:rsidR="00094A04" w:rsidP="00094A04">
      <w:pPr>
        <w:rPr>
          <w:rFonts w:ascii="Arial" w:hAnsi="Arial" w:cs="Arial"/>
          <w:sz w:val="24"/>
          <w:szCs w:val="24"/>
        </w:rPr>
      </w:pPr>
      <w:r w:rsidRPr="00F905CE">
        <w:rPr>
          <w:rFonts w:ascii="Arial" w:hAnsi="Arial" w:cs="Arial"/>
          <w:sz w:val="24"/>
          <w:szCs w:val="24"/>
        </w:rPr>
        <w:t xml:space="preserve">Evidence reported to the House for publication on </w:t>
      </w:r>
      <w:r>
        <w:rPr>
          <w:rFonts w:ascii="Arial" w:hAnsi="Arial" w:cs="Arial"/>
          <w:sz w:val="24"/>
          <w:szCs w:val="24"/>
        </w:rPr>
        <w:t>24 September</w:t>
      </w:r>
      <w:r w:rsidRPr="00F905CE">
        <w:rPr>
          <w:rFonts w:ascii="Arial" w:hAnsi="Arial" w:cs="Arial"/>
          <w:sz w:val="24"/>
          <w:szCs w:val="24"/>
        </w:rPr>
        <w:t xml:space="preserve"> (Order of the Committee, 5 March 2020)</w:t>
      </w:r>
    </w:p>
    <w:p w:rsidR="00094A04" w:rsidP="00094A04">
      <w:pPr>
        <w:rPr>
          <w:rFonts w:ascii="Arial" w:hAnsi="Arial" w:cs="Arial"/>
          <w:sz w:val="24"/>
          <w:szCs w:val="24"/>
        </w:rPr>
      </w:pPr>
      <w:r w:rsidRPr="00924770">
        <w:rPr>
          <w:rFonts w:ascii="Arial" w:hAnsi="Arial" w:cs="Arial"/>
          <w:i/>
          <w:iCs/>
          <w:sz w:val="24"/>
          <w:szCs w:val="24"/>
        </w:rPr>
        <w:t>The Government’s response to Covid-19: human rights implications</w:t>
      </w:r>
      <w:r>
        <w:rPr>
          <w:rFonts w:ascii="Arial" w:hAnsi="Arial" w:cs="Arial"/>
          <w:i/>
          <w:iCs/>
          <w:sz w:val="24"/>
          <w:szCs w:val="24"/>
        </w:rPr>
        <w:t>:</w:t>
      </w:r>
      <w:r>
        <w:rPr>
          <w:rFonts w:ascii="Arial" w:hAnsi="Arial" w:cs="Arial"/>
          <w:i/>
          <w:iCs/>
          <w:sz w:val="24"/>
          <w:szCs w:val="24"/>
        </w:rPr>
        <w:br/>
      </w:r>
      <w:r>
        <w:rPr>
          <w:rFonts w:ascii="Arial" w:hAnsi="Arial" w:cs="Arial"/>
          <w:sz w:val="24"/>
          <w:szCs w:val="24"/>
        </w:rPr>
        <w:t xml:space="preserve">Correspondence with </w:t>
      </w:r>
      <w:r w:rsidRPr="007B0E15">
        <w:rPr>
          <w:rFonts w:ascii="Arial" w:hAnsi="Arial" w:cs="Arial"/>
          <w:sz w:val="24"/>
          <w:szCs w:val="24"/>
        </w:rPr>
        <w:t>Rt Hon Matt Hancock MP, Secretary of State for Health and Social Care, regarding the Care Quality Commission’s report, dated 24 September</w:t>
      </w:r>
    </w:p>
    <w:p w:rsidR="00782997" w:rsidP="002A14ED">
      <w:pPr>
        <w:jc w:val="center"/>
        <w:rPr>
          <w:rFonts w:ascii="Arial" w:eastAsia="Arial" w:hAnsi="Arial" w:cs="Arial"/>
          <w:b/>
          <w:bCs/>
          <w:sz w:val="24"/>
          <w:szCs w:val="24"/>
        </w:rPr>
      </w:pPr>
    </w:p>
    <w:p w:rsidR="002A14ED" w:rsidP="002A14ED">
      <w:pPr>
        <w:jc w:val="center"/>
        <w:rPr>
          <w:rFonts w:ascii="Arial" w:eastAsia="Arial" w:hAnsi="Arial" w:cs="Arial"/>
          <w:b/>
          <w:bCs/>
          <w:sz w:val="24"/>
          <w:szCs w:val="24"/>
        </w:rPr>
      </w:pPr>
      <w:r>
        <w:rPr>
          <w:rFonts w:ascii="Arial" w:eastAsia="Arial" w:hAnsi="Arial" w:cs="Arial"/>
          <w:b/>
          <w:bCs/>
          <w:sz w:val="24"/>
          <w:szCs w:val="24"/>
        </w:rPr>
        <w:t>Monday 28 September</w:t>
      </w:r>
      <w:r w:rsidRPr="161A5C5E">
        <w:rPr>
          <w:rFonts w:ascii="Arial" w:eastAsia="Arial" w:hAnsi="Arial" w:cs="Arial"/>
          <w:b/>
          <w:bCs/>
          <w:sz w:val="24"/>
          <w:szCs w:val="24"/>
        </w:rPr>
        <w:t xml:space="preserve"> 2020</w:t>
      </w:r>
    </w:p>
    <w:p w:rsidR="002A14ED" w:rsidRPr="00A920AC" w:rsidP="002A14ED">
      <w:pPr>
        <w:jc w:val="center"/>
      </w:pPr>
      <w:r w:rsidRPr="00A920AC">
        <w:rPr>
          <w:rFonts w:ascii="Arial" w:eastAsia="Arial" w:hAnsi="Arial" w:cs="Arial"/>
          <w:sz w:val="24"/>
          <w:szCs w:val="24"/>
        </w:rPr>
        <w:t>Virtual Meeting</w:t>
      </w:r>
    </w:p>
    <w:p w:rsidR="002A14ED" w:rsidP="002A14ED">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2A14ED" w:rsidRPr="00AB3ED1" w:rsidP="002A14ED">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2A14ED"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2A14ED"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2A14ED"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2A14ED" w:rsidRPr="00A90D39" w:rsidP="00A42638">
            <w:pPr>
              <w:kinsoku w:val="0"/>
              <w:overflowPunct w:val="0"/>
              <w:autoSpaceDE w:val="0"/>
              <w:autoSpaceDN w:val="0"/>
              <w:adjustRightInd w:val="0"/>
              <w:spacing w:after="0" w:line="265" w:lineRule="exact"/>
              <w:ind w:left="230"/>
              <w:jc w:val="right"/>
              <w:rPr>
                <w:rFonts w:ascii="Arial" w:hAnsi="Arial" w:cs="Arial"/>
                <w:sz w:val="24"/>
                <w:szCs w:val="24"/>
              </w:rPr>
            </w:pPr>
            <w:r w:rsidRPr="00A90D39">
              <w:rPr>
                <w:rFonts w:ascii="Arial" w:hAnsi="Arial" w:cs="Arial"/>
                <w:sz w:val="24"/>
                <w:szCs w:val="24"/>
              </w:rPr>
              <w:t>Lord Brabazon</w:t>
            </w:r>
          </w:p>
        </w:tc>
        <w:tc>
          <w:tcPr>
            <w:tcW w:w="166" w:type="dxa"/>
            <w:tcBorders>
              <w:top w:val="nil"/>
              <w:left w:val="nil"/>
              <w:bottom w:val="nil"/>
              <w:right w:val="nil"/>
            </w:tcBorders>
          </w:tcPr>
          <w:p w:rsidR="002A14ED"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2A14ED" w:rsidRPr="00991F6F" w:rsidP="00A42638">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Fiona Bruce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2A14ED"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2A14ED"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2A14ED" w:rsidRPr="00991F6F" w:rsidP="00A42638">
            <w:pPr>
              <w:kinsoku w:val="0"/>
              <w:overflowPunct w:val="0"/>
              <w:autoSpaceDE w:val="0"/>
              <w:autoSpaceDN w:val="0"/>
              <w:adjustRightInd w:val="0"/>
              <w:spacing w:after="0" w:line="263" w:lineRule="exact"/>
              <w:rPr>
                <w:rFonts w:ascii="Arial" w:hAnsi="Arial" w:cs="Arial"/>
                <w:sz w:val="24"/>
                <w:szCs w:val="24"/>
              </w:rPr>
            </w:pP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2A14ED"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2A14ED"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2A14ED" w:rsidRPr="00991F6F" w:rsidP="00A42638">
            <w:pPr>
              <w:kinsoku w:val="0"/>
              <w:overflowPunct w:val="0"/>
              <w:autoSpaceDE w:val="0"/>
              <w:autoSpaceDN w:val="0"/>
              <w:adjustRightInd w:val="0"/>
              <w:spacing w:after="0" w:line="263" w:lineRule="exact"/>
              <w:rPr>
                <w:rFonts w:ascii="Arial" w:hAnsi="Arial" w:cs="Arial"/>
                <w:sz w:val="24"/>
                <w:szCs w:val="24"/>
              </w:rPr>
            </w:pP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2A14ED" w:rsidRPr="006E73E2" w:rsidP="00A42638">
            <w:pPr>
              <w:kinsoku w:val="0"/>
              <w:overflowPunct w:val="0"/>
              <w:autoSpaceDE w:val="0"/>
              <w:autoSpaceDN w:val="0"/>
              <w:adjustRightInd w:val="0"/>
              <w:spacing w:after="0" w:line="263" w:lineRule="exact"/>
              <w:ind w:left="230"/>
              <w:jc w:val="right"/>
              <w:rPr>
                <w:rFonts w:ascii="Arial" w:hAnsi="Arial" w:cs="Arial"/>
                <w:sz w:val="24"/>
                <w:szCs w:val="24"/>
              </w:rPr>
            </w:pPr>
            <w:r w:rsidRPr="006E73E2">
              <w:rPr>
                <w:rFonts w:ascii="Arial" w:hAnsi="Arial" w:cs="Arial"/>
                <w:sz w:val="24"/>
                <w:szCs w:val="24"/>
              </w:rPr>
              <w:t>Lord Trimble</w:t>
            </w:r>
          </w:p>
        </w:tc>
        <w:tc>
          <w:tcPr>
            <w:tcW w:w="166" w:type="dxa"/>
            <w:tcBorders>
              <w:top w:val="nil"/>
              <w:left w:val="nil"/>
              <w:bottom w:val="nil"/>
              <w:right w:val="nil"/>
            </w:tcBorders>
          </w:tcPr>
          <w:p w:rsidR="002A14ED"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2A14ED" w:rsidRPr="00991F6F" w:rsidP="00A42638">
            <w:pPr>
              <w:kinsoku w:val="0"/>
              <w:overflowPunct w:val="0"/>
              <w:autoSpaceDE w:val="0"/>
              <w:autoSpaceDN w:val="0"/>
              <w:adjustRightInd w:val="0"/>
              <w:spacing w:after="0" w:line="263" w:lineRule="exact"/>
              <w:rPr>
                <w:rFonts w:ascii="Arial" w:hAnsi="Arial" w:cs="Arial"/>
                <w:sz w:val="24"/>
                <w:szCs w:val="24"/>
              </w:rPr>
            </w:pPr>
          </w:p>
        </w:tc>
      </w:tr>
    </w:tbl>
    <w:p w:rsidR="002A14ED" w:rsidP="002A14ED">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2A14ED" w:rsidRPr="007A2393" w:rsidP="002A14ED">
      <w:pPr>
        <w:rPr>
          <w:rFonts w:ascii="Arial" w:eastAsia="Arial" w:hAnsi="Arial" w:cs="Arial"/>
          <w:sz w:val="24"/>
          <w:szCs w:val="24"/>
        </w:rPr>
      </w:pPr>
    </w:p>
    <w:p w:rsidR="002A14ED" w:rsidP="002A14ED">
      <w:pPr>
        <w:rPr>
          <w:rFonts w:ascii="Arial" w:eastAsia="Arial" w:hAnsi="Arial" w:cs="Arial"/>
          <w:b/>
          <w:bCs/>
          <w:sz w:val="24"/>
          <w:szCs w:val="24"/>
        </w:rPr>
      </w:pPr>
      <w:r>
        <w:rPr>
          <w:rFonts w:ascii="Arial" w:eastAsia="Arial" w:hAnsi="Arial" w:cs="Arial"/>
          <w:b/>
          <w:bCs/>
          <w:sz w:val="24"/>
          <w:szCs w:val="24"/>
        </w:rPr>
        <w:t xml:space="preserve">1. </w:t>
      </w:r>
      <w:r w:rsidRPr="0087218B">
        <w:rPr>
          <w:rFonts w:ascii="Arial" w:eastAsia="Arial" w:hAnsi="Arial" w:cs="Arial"/>
          <w:b/>
          <w:bCs/>
          <w:sz w:val="24"/>
          <w:szCs w:val="24"/>
        </w:rPr>
        <w:t>Legislative Scrutiny: The Overseas Operations (Service Personnel and Veterans) Bill</w:t>
      </w:r>
    </w:p>
    <w:p w:rsidR="002A14ED" w:rsidP="002A14ED">
      <w:pPr>
        <w:rPr>
          <w:rFonts w:ascii="Arial" w:eastAsia="Arial" w:hAnsi="Arial" w:cs="Arial"/>
          <w:sz w:val="24"/>
          <w:szCs w:val="24"/>
        </w:rPr>
      </w:pPr>
      <w:r w:rsidRPr="002406D0">
        <w:rPr>
          <w:rFonts w:ascii="Arial" w:eastAsia="Arial" w:hAnsi="Arial" w:cs="Arial"/>
          <w:sz w:val="24"/>
          <w:szCs w:val="24"/>
        </w:rPr>
        <w:t>Martyn Day, Senior Partner, Leigh Day, Mark Goodwin-Hudson, former British Army Officer, Reverend Nicholas Mercer, former Command Legal Advisor in Iraq, and Elizabeth Wilmshurst CMG,</w:t>
      </w:r>
      <w:r w:rsidRPr="002406D0">
        <w:rPr>
          <w:rFonts w:ascii="Arial" w:eastAsia="Arial" w:hAnsi="Arial" w:cs="Arial"/>
          <w:sz w:val="24"/>
          <w:szCs w:val="24"/>
        </w:rPr>
        <w:t xml:space="preserve"> gave oral evidence.</w:t>
      </w:r>
    </w:p>
    <w:p w:rsidR="002A14ED" w:rsidP="002A14ED">
      <w:pPr>
        <w:rPr>
          <w:rFonts w:ascii="Arial" w:eastAsia="Arial" w:hAnsi="Arial" w:cs="Arial"/>
          <w:sz w:val="24"/>
          <w:szCs w:val="24"/>
        </w:rPr>
      </w:pPr>
    </w:p>
    <w:p w:rsidR="002A14ED" w:rsidP="002A14ED">
      <w:pPr>
        <w:rPr>
          <w:rFonts w:ascii="Arial" w:eastAsia="Arial" w:hAnsi="Arial" w:cs="Arial"/>
          <w:b/>
          <w:bCs/>
          <w:sz w:val="24"/>
          <w:szCs w:val="24"/>
        </w:rPr>
      </w:pPr>
      <w:r w:rsidRPr="000F001B">
        <w:rPr>
          <w:rFonts w:ascii="Arial" w:eastAsia="Arial" w:hAnsi="Arial" w:cs="Arial"/>
          <w:b/>
          <w:bCs/>
          <w:sz w:val="24"/>
          <w:szCs w:val="24"/>
        </w:rPr>
        <w:t>2</w:t>
      </w:r>
      <w:r>
        <w:rPr>
          <w:rFonts w:ascii="Arial" w:eastAsia="Arial" w:hAnsi="Arial" w:cs="Arial"/>
          <w:sz w:val="24"/>
          <w:szCs w:val="24"/>
        </w:rPr>
        <w:t xml:space="preserve">. </w:t>
      </w:r>
      <w:r>
        <w:rPr>
          <w:rFonts w:ascii="Arial" w:eastAsia="Arial" w:hAnsi="Arial" w:cs="Arial"/>
          <w:b/>
          <w:bCs/>
          <w:sz w:val="24"/>
          <w:szCs w:val="24"/>
        </w:rPr>
        <w:t>Future programme</w:t>
      </w:r>
    </w:p>
    <w:p w:rsidR="002A14ED" w:rsidP="002A14ED">
      <w:pPr>
        <w:rPr>
          <w:rFonts w:ascii="Arial" w:eastAsia="Arial" w:hAnsi="Arial" w:cs="Arial"/>
          <w:sz w:val="24"/>
          <w:szCs w:val="24"/>
        </w:rPr>
      </w:pPr>
      <w:r>
        <w:rPr>
          <w:rFonts w:ascii="Arial" w:eastAsia="Arial" w:hAnsi="Arial" w:cs="Arial"/>
          <w:sz w:val="24"/>
          <w:szCs w:val="24"/>
        </w:rPr>
        <w:t>The Committee considered this matter.</w:t>
      </w:r>
    </w:p>
    <w:p w:rsidR="002A14ED" w:rsidRPr="00E27A9B" w:rsidP="002A14ED">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782997" w:rsidP="002A14ED">
      <w:pPr>
        <w:jc w:val="right"/>
        <w:rPr>
          <w:rFonts w:ascii="Arial" w:hAnsi="Arial" w:cs="Arial"/>
          <w:sz w:val="24"/>
          <w:szCs w:val="24"/>
        </w:rPr>
      </w:pPr>
      <w:r>
        <w:rPr>
          <w:rFonts w:ascii="Arial" w:hAnsi="Arial" w:cs="Arial"/>
          <w:sz w:val="24"/>
          <w:szCs w:val="24"/>
        </w:rPr>
        <w:t>[Adjourned till Monday 5 October, 2.30pm</w:t>
      </w:r>
    </w:p>
    <w:p w:rsidR="0099554F" w:rsidP="0099554F">
      <w:pPr>
        <w:jc w:val="center"/>
        <w:rPr>
          <w:rFonts w:ascii="Arial" w:eastAsia="Arial" w:hAnsi="Arial" w:cs="Arial"/>
          <w:b/>
          <w:bCs/>
          <w:sz w:val="24"/>
          <w:szCs w:val="24"/>
        </w:rPr>
      </w:pPr>
    </w:p>
    <w:p w:rsidR="0099554F" w:rsidP="0099554F">
      <w:pPr>
        <w:jc w:val="center"/>
        <w:rPr>
          <w:rFonts w:ascii="Arial" w:eastAsia="Arial" w:hAnsi="Arial" w:cs="Arial"/>
          <w:b/>
          <w:bCs/>
          <w:sz w:val="24"/>
          <w:szCs w:val="24"/>
        </w:rPr>
      </w:pPr>
      <w:r>
        <w:rPr>
          <w:rFonts w:ascii="Arial" w:eastAsia="Arial" w:hAnsi="Arial" w:cs="Arial"/>
          <w:b/>
          <w:bCs/>
          <w:sz w:val="24"/>
          <w:szCs w:val="24"/>
        </w:rPr>
        <w:t>Monday 5 October 2020</w:t>
      </w:r>
    </w:p>
    <w:p w:rsidR="0099554F" w:rsidP="0099554F">
      <w:pPr>
        <w:jc w:val="center"/>
      </w:pPr>
      <w:r>
        <w:rPr>
          <w:rFonts w:ascii="Arial" w:eastAsia="Arial" w:hAnsi="Arial" w:cs="Arial"/>
          <w:sz w:val="24"/>
          <w:szCs w:val="24"/>
        </w:rPr>
        <w:t>Virtual Meeting</w:t>
      </w:r>
    </w:p>
    <w:p w:rsidR="0099554F" w:rsidP="0099554F">
      <w:pPr>
        <w:jc w:val="center"/>
        <w:rPr>
          <w:rFonts w:ascii="Arial" w:eastAsia="Arial" w:hAnsi="Arial" w:cs="Arial"/>
          <w:b/>
          <w:bCs/>
          <w:sz w:val="24"/>
          <w:szCs w:val="24"/>
        </w:rPr>
      </w:pPr>
      <w:r>
        <w:rPr>
          <w:rFonts w:ascii="Arial" w:eastAsia="Arial" w:hAnsi="Arial" w:cs="Arial"/>
          <w:b/>
          <w:bCs/>
          <w:sz w:val="24"/>
          <w:szCs w:val="24"/>
        </w:rPr>
        <w:t>Members present:</w:t>
      </w:r>
    </w:p>
    <w:p w:rsidR="0099554F" w:rsidP="0099554F">
      <w:pPr>
        <w:jc w:val="center"/>
      </w:pPr>
      <w:r>
        <w:rPr>
          <w:rFonts w:ascii="Arial" w:eastAsia="Arial" w:hAnsi="Arial" w:cs="Arial"/>
          <w:sz w:val="24"/>
          <w:szCs w:val="24"/>
        </w:rPr>
        <w:t>Ms Harriet Harman MP, in the Chair</w:t>
      </w:r>
    </w:p>
    <w:tbl>
      <w:tblPr>
        <w:tblW w:w="6165" w:type="dxa"/>
        <w:tblInd w:w="851" w:type="dxa"/>
        <w:tblLayout w:type="fixed"/>
        <w:tblCellMar>
          <w:left w:w="0" w:type="dxa"/>
          <w:right w:w="0" w:type="dxa"/>
        </w:tblCellMar>
        <w:tblLook w:val="04A0"/>
      </w:tblPr>
      <w:tblGrid>
        <w:gridCol w:w="3419"/>
        <w:gridCol w:w="166"/>
        <w:gridCol w:w="2580"/>
      </w:tblGrid>
      <w:tr w:rsidTr="0099554F">
        <w:tblPrEx>
          <w:tblW w:w="6165" w:type="dxa"/>
          <w:tblInd w:w="851" w:type="dxa"/>
          <w:tblLayout w:type="fixed"/>
          <w:tblCellMar>
            <w:left w:w="0" w:type="dxa"/>
            <w:right w:w="0" w:type="dxa"/>
          </w:tblCellMar>
          <w:tblLook w:val="04A0"/>
        </w:tblPrEx>
        <w:trPr>
          <w:trHeight w:hRule="exact" w:val="313"/>
        </w:trPr>
        <w:tc>
          <w:tcPr>
            <w:tcW w:w="3421" w:type="dxa"/>
            <w:hideMark/>
          </w:tcPr>
          <w:p w:rsidR="0099554F">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Pr>
                <w:rFonts w:ascii="Arial" w:hAnsi="Arial" w:cs="Arial"/>
                <w:sz w:val="24"/>
                <w:szCs w:val="24"/>
              </w:rPr>
              <w:t>Lord</w:t>
            </w:r>
            <w:r>
              <w:rPr>
                <w:rFonts w:ascii="Arial" w:hAnsi="Arial" w:cs="Arial"/>
                <w:spacing w:val="-1"/>
                <w:sz w:val="24"/>
                <w:szCs w:val="24"/>
              </w:rPr>
              <w:t xml:space="preserve"> </w:t>
            </w:r>
            <w:r>
              <w:rPr>
                <w:rFonts w:ascii="Arial" w:hAnsi="Arial" w:cs="Arial"/>
                <w:sz w:val="24"/>
                <w:szCs w:val="24"/>
              </w:rPr>
              <w:t>Dubs</w:t>
            </w:r>
          </w:p>
        </w:tc>
        <w:tc>
          <w:tcPr>
            <w:tcW w:w="166" w:type="dxa"/>
          </w:tcPr>
          <w:p w:rsidR="0099554F">
            <w:pPr>
              <w:kinsoku w:val="0"/>
              <w:overflowPunct w:val="0"/>
              <w:autoSpaceDE w:val="0"/>
              <w:autoSpaceDN w:val="0"/>
              <w:adjustRightInd w:val="0"/>
              <w:spacing w:before="29" w:after="0" w:line="240" w:lineRule="auto"/>
              <w:rPr>
                <w:rFonts w:ascii="Arial" w:hAnsi="Arial" w:cs="Arial"/>
                <w:sz w:val="24"/>
                <w:szCs w:val="24"/>
              </w:rPr>
            </w:pPr>
          </w:p>
        </w:tc>
        <w:tc>
          <w:tcPr>
            <w:tcW w:w="2582" w:type="dxa"/>
            <w:hideMark/>
          </w:tcPr>
          <w:p w:rsidR="0099554F">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99554F">
        <w:tblPrEx>
          <w:tblW w:w="6165" w:type="dxa"/>
          <w:tblInd w:w="851" w:type="dxa"/>
          <w:tblLayout w:type="fixed"/>
          <w:tblCellMar>
            <w:left w:w="0" w:type="dxa"/>
            <w:right w:w="0" w:type="dxa"/>
          </w:tblCellMar>
          <w:tblLook w:val="04A0"/>
        </w:tblPrEx>
        <w:trPr>
          <w:trHeight w:hRule="exact" w:val="272"/>
        </w:trPr>
        <w:tc>
          <w:tcPr>
            <w:tcW w:w="3421" w:type="dxa"/>
            <w:hideMark/>
          </w:tcPr>
          <w:p w:rsidR="0099554F">
            <w:pPr>
              <w:kinsoku w:val="0"/>
              <w:overflowPunct w:val="0"/>
              <w:autoSpaceDE w:val="0"/>
              <w:autoSpaceDN w:val="0"/>
              <w:adjustRightInd w:val="0"/>
              <w:spacing w:after="0" w:line="265" w:lineRule="exact"/>
              <w:ind w:left="230"/>
              <w:jc w:val="right"/>
              <w:rPr>
                <w:rFonts w:ascii="Arial" w:hAnsi="Arial" w:cs="Arial"/>
                <w:sz w:val="24"/>
                <w:szCs w:val="24"/>
              </w:rPr>
            </w:pPr>
            <w:r>
              <w:rPr>
                <w:rFonts w:ascii="Arial" w:hAnsi="Arial" w:cs="Arial"/>
                <w:sz w:val="24"/>
                <w:szCs w:val="24"/>
              </w:rPr>
              <w:t>Lord Brabazon</w:t>
            </w:r>
          </w:p>
        </w:tc>
        <w:tc>
          <w:tcPr>
            <w:tcW w:w="166" w:type="dxa"/>
          </w:tcPr>
          <w:p w:rsidR="0099554F">
            <w:pPr>
              <w:kinsoku w:val="0"/>
              <w:overflowPunct w:val="0"/>
              <w:autoSpaceDE w:val="0"/>
              <w:autoSpaceDN w:val="0"/>
              <w:adjustRightInd w:val="0"/>
              <w:spacing w:after="0" w:line="265" w:lineRule="exact"/>
              <w:rPr>
                <w:rFonts w:ascii="Arial" w:hAnsi="Arial" w:cs="Arial"/>
                <w:sz w:val="24"/>
                <w:szCs w:val="24"/>
              </w:rPr>
            </w:pPr>
          </w:p>
        </w:tc>
        <w:tc>
          <w:tcPr>
            <w:tcW w:w="2582" w:type="dxa"/>
            <w:hideMark/>
          </w:tcPr>
          <w:p w:rsidR="0099554F">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Fiona Bruce MP</w:t>
            </w:r>
          </w:p>
        </w:tc>
      </w:tr>
      <w:tr w:rsidTr="0099554F">
        <w:tblPrEx>
          <w:tblW w:w="6165" w:type="dxa"/>
          <w:tblInd w:w="851" w:type="dxa"/>
          <w:tblLayout w:type="fixed"/>
          <w:tblCellMar>
            <w:left w:w="0" w:type="dxa"/>
            <w:right w:w="0" w:type="dxa"/>
          </w:tblCellMar>
          <w:tblLook w:val="04A0"/>
        </w:tblPrEx>
        <w:trPr>
          <w:trHeight w:hRule="exact" w:val="269"/>
        </w:trPr>
        <w:tc>
          <w:tcPr>
            <w:tcW w:w="3421" w:type="dxa"/>
            <w:hideMark/>
          </w:tcPr>
          <w:p w:rsidR="0099554F">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Pr>
                <w:rFonts w:ascii="Arial" w:hAnsi="Arial" w:cs="Arial"/>
                <w:sz w:val="24"/>
                <w:szCs w:val="24"/>
              </w:rPr>
              <w:t>Baroness Massey of</w:t>
            </w:r>
            <w:r>
              <w:rPr>
                <w:rFonts w:ascii="Arial" w:hAnsi="Arial" w:cs="Arial"/>
                <w:spacing w:val="-7"/>
                <w:sz w:val="24"/>
                <w:szCs w:val="24"/>
              </w:rPr>
              <w:t xml:space="preserve"> </w:t>
            </w:r>
            <w:r>
              <w:rPr>
                <w:rFonts w:ascii="Arial" w:hAnsi="Arial" w:cs="Arial"/>
                <w:sz w:val="24"/>
                <w:szCs w:val="24"/>
              </w:rPr>
              <w:t>Darwen</w:t>
            </w:r>
          </w:p>
        </w:tc>
        <w:tc>
          <w:tcPr>
            <w:tcW w:w="166" w:type="dxa"/>
          </w:tcPr>
          <w:p w:rsidR="0099554F">
            <w:pPr>
              <w:kinsoku w:val="0"/>
              <w:overflowPunct w:val="0"/>
              <w:autoSpaceDE w:val="0"/>
              <w:autoSpaceDN w:val="0"/>
              <w:adjustRightInd w:val="0"/>
              <w:spacing w:after="0" w:line="263" w:lineRule="exact"/>
              <w:rPr>
                <w:rFonts w:ascii="Arial" w:hAnsi="Arial" w:cs="Arial"/>
                <w:sz w:val="24"/>
                <w:szCs w:val="24"/>
              </w:rPr>
            </w:pPr>
          </w:p>
        </w:tc>
        <w:tc>
          <w:tcPr>
            <w:tcW w:w="2582" w:type="dxa"/>
            <w:hideMark/>
          </w:tcPr>
          <w:p w:rsidR="0099554F">
            <w:pPr>
              <w:kinsoku w:val="0"/>
              <w:overflowPunct w:val="0"/>
              <w:autoSpaceDE w:val="0"/>
              <w:autoSpaceDN w:val="0"/>
              <w:adjustRightInd w:val="0"/>
              <w:spacing w:after="0" w:line="263" w:lineRule="exact"/>
              <w:rPr>
                <w:rFonts w:ascii="Arial" w:hAnsi="Arial" w:cs="Arial"/>
                <w:sz w:val="24"/>
                <w:szCs w:val="24"/>
              </w:rPr>
            </w:pPr>
            <w:r>
              <w:rPr>
                <w:rFonts w:ascii="Arial" w:hAnsi="Arial" w:cs="Arial"/>
                <w:sz w:val="24"/>
                <w:szCs w:val="24"/>
              </w:rPr>
              <w:t>Joanna Cherry MP</w:t>
            </w:r>
          </w:p>
        </w:tc>
      </w:tr>
      <w:tr w:rsidTr="0099554F">
        <w:tblPrEx>
          <w:tblW w:w="6165" w:type="dxa"/>
          <w:tblInd w:w="851" w:type="dxa"/>
          <w:tblLayout w:type="fixed"/>
          <w:tblCellMar>
            <w:left w:w="0" w:type="dxa"/>
            <w:right w:w="0" w:type="dxa"/>
          </w:tblCellMar>
          <w:tblLook w:val="04A0"/>
        </w:tblPrEx>
        <w:trPr>
          <w:trHeight w:hRule="exact" w:val="269"/>
        </w:trPr>
        <w:tc>
          <w:tcPr>
            <w:tcW w:w="3421" w:type="dxa"/>
            <w:hideMark/>
          </w:tcPr>
          <w:p w:rsidR="0099554F">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Pr>
                <w:rFonts w:ascii="Arial" w:hAnsi="Arial" w:cs="Arial"/>
                <w:sz w:val="24"/>
                <w:szCs w:val="24"/>
              </w:rPr>
              <w:t>Lord Singh of</w:t>
            </w:r>
            <w:r>
              <w:rPr>
                <w:rFonts w:ascii="Arial" w:hAnsi="Arial" w:cs="Arial"/>
                <w:spacing w:val="-6"/>
                <w:sz w:val="24"/>
                <w:szCs w:val="24"/>
              </w:rPr>
              <w:t xml:space="preserve"> </w:t>
            </w:r>
            <w:r>
              <w:rPr>
                <w:rFonts w:ascii="Arial" w:hAnsi="Arial" w:cs="Arial"/>
                <w:sz w:val="24"/>
                <w:szCs w:val="24"/>
              </w:rPr>
              <w:t>Wimbledon</w:t>
            </w:r>
          </w:p>
        </w:tc>
        <w:tc>
          <w:tcPr>
            <w:tcW w:w="166" w:type="dxa"/>
          </w:tcPr>
          <w:p w:rsidR="0099554F">
            <w:pPr>
              <w:kinsoku w:val="0"/>
              <w:overflowPunct w:val="0"/>
              <w:autoSpaceDE w:val="0"/>
              <w:autoSpaceDN w:val="0"/>
              <w:adjustRightInd w:val="0"/>
              <w:spacing w:after="0" w:line="263" w:lineRule="exact"/>
              <w:rPr>
                <w:rFonts w:ascii="Arial" w:hAnsi="Arial" w:cs="Arial"/>
                <w:sz w:val="24"/>
                <w:szCs w:val="24"/>
              </w:rPr>
            </w:pPr>
          </w:p>
        </w:tc>
        <w:tc>
          <w:tcPr>
            <w:tcW w:w="2582" w:type="dxa"/>
            <w:hideMark/>
          </w:tcPr>
          <w:p w:rsidR="0099554F">
            <w:pPr>
              <w:kinsoku w:val="0"/>
              <w:overflowPunct w:val="0"/>
              <w:autoSpaceDE w:val="0"/>
              <w:autoSpaceDN w:val="0"/>
              <w:adjustRightInd w:val="0"/>
              <w:spacing w:after="0" w:line="263" w:lineRule="exact"/>
              <w:rPr>
                <w:rFonts w:ascii="Arial" w:hAnsi="Arial" w:cs="Arial"/>
                <w:sz w:val="24"/>
                <w:szCs w:val="24"/>
              </w:rPr>
            </w:pPr>
            <w:r>
              <w:rPr>
                <w:rFonts w:ascii="Arial" w:hAnsi="Arial" w:cs="Arial"/>
                <w:sz w:val="24"/>
                <w:szCs w:val="24"/>
              </w:rPr>
              <w:t>Dean Russell MP</w:t>
            </w:r>
          </w:p>
        </w:tc>
      </w:tr>
      <w:tr w:rsidTr="0099554F">
        <w:tblPrEx>
          <w:tblW w:w="6165" w:type="dxa"/>
          <w:tblInd w:w="851" w:type="dxa"/>
          <w:tblLayout w:type="fixed"/>
          <w:tblCellMar>
            <w:left w:w="0" w:type="dxa"/>
            <w:right w:w="0" w:type="dxa"/>
          </w:tblCellMar>
          <w:tblLook w:val="04A0"/>
        </w:tblPrEx>
        <w:trPr>
          <w:trHeight w:hRule="exact" w:val="269"/>
        </w:trPr>
        <w:tc>
          <w:tcPr>
            <w:tcW w:w="3421" w:type="dxa"/>
            <w:hideMark/>
          </w:tcPr>
          <w:p w:rsidR="0099554F">
            <w:pPr>
              <w:kinsoku w:val="0"/>
              <w:overflowPunct w:val="0"/>
              <w:autoSpaceDE w:val="0"/>
              <w:autoSpaceDN w:val="0"/>
              <w:adjustRightInd w:val="0"/>
              <w:spacing w:after="0" w:line="263" w:lineRule="exact"/>
              <w:ind w:left="230"/>
              <w:jc w:val="right"/>
              <w:rPr>
                <w:rFonts w:ascii="Arial" w:hAnsi="Arial" w:cs="Arial"/>
                <w:sz w:val="24"/>
                <w:szCs w:val="24"/>
              </w:rPr>
            </w:pPr>
            <w:r>
              <w:rPr>
                <w:rFonts w:ascii="Arial" w:hAnsi="Arial" w:cs="Arial"/>
                <w:sz w:val="24"/>
                <w:szCs w:val="24"/>
              </w:rPr>
              <w:t>Lord Trimble</w:t>
            </w:r>
          </w:p>
        </w:tc>
        <w:tc>
          <w:tcPr>
            <w:tcW w:w="166" w:type="dxa"/>
          </w:tcPr>
          <w:p w:rsidR="0099554F">
            <w:pPr>
              <w:kinsoku w:val="0"/>
              <w:overflowPunct w:val="0"/>
              <w:autoSpaceDE w:val="0"/>
              <w:autoSpaceDN w:val="0"/>
              <w:adjustRightInd w:val="0"/>
              <w:spacing w:after="0" w:line="263" w:lineRule="exact"/>
              <w:rPr>
                <w:rFonts w:ascii="Arial" w:hAnsi="Arial" w:cs="Arial"/>
                <w:sz w:val="24"/>
                <w:szCs w:val="24"/>
              </w:rPr>
            </w:pPr>
          </w:p>
        </w:tc>
        <w:tc>
          <w:tcPr>
            <w:tcW w:w="2582" w:type="dxa"/>
          </w:tcPr>
          <w:p w:rsidR="0099554F">
            <w:pPr>
              <w:kinsoku w:val="0"/>
              <w:overflowPunct w:val="0"/>
              <w:autoSpaceDE w:val="0"/>
              <w:autoSpaceDN w:val="0"/>
              <w:adjustRightInd w:val="0"/>
              <w:spacing w:after="0" w:line="263" w:lineRule="exact"/>
              <w:rPr>
                <w:rFonts w:ascii="Arial" w:hAnsi="Arial" w:cs="Arial"/>
                <w:sz w:val="24"/>
                <w:szCs w:val="24"/>
              </w:rPr>
            </w:pPr>
          </w:p>
        </w:tc>
      </w:tr>
    </w:tbl>
    <w:p w:rsidR="0099554F" w:rsidP="0099554F"/>
    <w:p w:rsidR="0099554F" w:rsidP="0099554F">
      <w:pPr>
        <w:rPr>
          <w:rFonts w:ascii="Arial" w:eastAsia="Arial" w:hAnsi="Arial" w:cs="Arial"/>
          <w:b/>
          <w:bCs/>
          <w:sz w:val="24"/>
          <w:szCs w:val="24"/>
        </w:rPr>
      </w:pPr>
      <w:r>
        <w:rPr>
          <w:rFonts w:ascii="Arial" w:eastAsia="Arial" w:hAnsi="Arial" w:cs="Arial"/>
          <w:b/>
          <w:bCs/>
          <w:sz w:val="24"/>
          <w:szCs w:val="24"/>
        </w:rPr>
        <w:t>1. Legislative Scrutiny: The Overseas Operations (Service Personnel and Veterans) Bill</w:t>
      </w:r>
    </w:p>
    <w:p w:rsidR="0099554F" w:rsidP="0099554F">
      <w:pPr>
        <w:rPr>
          <w:rFonts w:ascii="Arial" w:eastAsia="Arial" w:hAnsi="Arial" w:cs="Arial"/>
          <w:sz w:val="24"/>
          <w:szCs w:val="24"/>
        </w:rPr>
      </w:pPr>
      <w:r>
        <w:rPr>
          <w:rFonts w:ascii="Arial" w:eastAsia="Arial" w:hAnsi="Arial" w:cs="Arial"/>
          <w:sz w:val="24"/>
          <w:szCs w:val="24"/>
        </w:rPr>
        <w:t>Johnny Mercer MP, Minister for Defence People and Veterans, Baroness Goldie, Minister of State, Katherine Willerton, Deputy Director, Legal Advisers, Ministry of Defence, Damian Parmenter, Director of the Defence and Security Industrial Strategy, Ministry of Defence, gave oral evidence.</w:t>
      </w:r>
    </w:p>
    <w:p w:rsidR="0099554F" w:rsidP="0099554F">
      <w:pPr>
        <w:rPr>
          <w:rFonts w:ascii="Arial" w:eastAsia="Arial" w:hAnsi="Arial" w:cs="Arial"/>
          <w:sz w:val="24"/>
          <w:szCs w:val="24"/>
        </w:rPr>
      </w:pPr>
    </w:p>
    <w:p w:rsidR="0099554F" w:rsidP="0099554F">
      <w:pPr>
        <w:rPr>
          <w:rFonts w:ascii="Arial" w:eastAsia="Arial" w:hAnsi="Arial" w:cs="Arial"/>
          <w:b/>
          <w:bCs/>
          <w:sz w:val="24"/>
          <w:szCs w:val="24"/>
        </w:rPr>
      </w:pPr>
      <w:r>
        <w:rPr>
          <w:rFonts w:ascii="Arial" w:eastAsia="Arial" w:hAnsi="Arial" w:cs="Arial"/>
          <w:b/>
          <w:bCs/>
          <w:sz w:val="24"/>
          <w:szCs w:val="24"/>
        </w:rPr>
        <w:t>2</w:t>
      </w:r>
      <w:r>
        <w:rPr>
          <w:rFonts w:ascii="Arial" w:eastAsia="Arial" w:hAnsi="Arial" w:cs="Arial"/>
          <w:sz w:val="24"/>
          <w:szCs w:val="24"/>
        </w:rPr>
        <w:t xml:space="preserve">. </w:t>
      </w:r>
      <w:r>
        <w:rPr>
          <w:rFonts w:ascii="Arial" w:eastAsia="Arial" w:hAnsi="Arial" w:cs="Arial"/>
          <w:b/>
          <w:bCs/>
          <w:sz w:val="24"/>
          <w:szCs w:val="24"/>
        </w:rPr>
        <w:t>Future programme</w:t>
      </w:r>
    </w:p>
    <w:p w:rsidR="0099554F" w:rsidP="00280825">
      <w:pPr>
        <w:rPr>
          <w:rFonts w:ascii="Arial" w:eastAsia="Arial" w:hAnsi="Arial" w:cs="Arial"/>
          <w:sz w:val="24"/>
          <w:szCs w:val="24"/>
        </w:rPr>
      </w:pPr>
      <w:r>
        <w:rPr>
          <w:rFonts w:ascii="Arial" w:eastAsia="Arial" w:hAnsi="Arial" w:cs="Arial"/>
          <w:sz w:val="24"/>
          <w:szCs w:val="24"/>
        </w:rPr>
        <w:t>The Committee considered this matter.</w:t>
      </w:r>
    </w:p>
    <w:p w:rsidR="0099554F" w:rsidP="009955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w:t>
      </w:r>
    </w:p>
    <w:p w:rsidR="0099554F" w:rsidP="00280825">
      <w:pPr>
        <w:jc w:val="right"/>
        <w:rPr>
          <w:rFonts w:ascii="Arial" w:hAnsi="Arial" w:cs="Arial"/>
          <w:sz w:val="24"/>
          <w:szCs w:val="24"/>
        </w:rPr>
      </w:pPr>
      <w:r>
        <w:rPr>
          <w:rFonts w:ascii="Arial" w:hAnsi="Arial" w:cs="Arial"/>
          <w:sz w:val="24"/>
          <w:szCs w:val="24"/>
        </w:rPr>
        <w:t>[Adjourned till Wednesday 7 October, 3.00pm</w:t>
      </w:r>
      <w:r>
        <w:rPr>
          <w:rFonts w:ascii="Arial" w:hAnsi="Arial" w:cs="Arial"/>
          <w:sz w:val="24"/>
          <w:szCs w:val="24"/>
        </w:rPr>
        <w:br/>
      </w:r>
    </w:p>
    <w:p w:rsidR="0099554F" w:rsidP="0099554F">
      <w:pPr>
        <w:rPr>
          <w:rFonts w:ascii="Arial" w:hAnsi="Arial" w:cs="Arial"/>
          <w:sz w:val="24"/>
          <w:szCs w:val="24"/>
        </w:rPr>
      </w:pPr>
      <w:r>
        <w:rPr>
          <w:rFonts w:ascii="Arial" w:hAnsi="Arial" w:cs="Arial"/>
          <w:sz w:val="24"/>
          <w:szCs w:val="24"/>
        </w:rPr>
        <w:t>Evidence reported to the House for publication on 22 September (Order of the Committee, 5 March 2020)</w:t>
      </w:r>
    </w:p>
    <w:p w:rsidR="0099554F" w:rsidP="0099554F">
      <w:pPr>
        <w:rPr>
          <w:rFonts w:ascii="Arial" w:hAnsi="Arial" w:cs="Arial"/>
          <w:i/>
          <w:iCs/>
          <w:sz w:val="24"/>
          <w:szCs w:val="24"/>
        </w:rPr>
      </w:pPr>
      <w:r>
        <w:rPr>
          <w:rFonts w:ascii="Arial" w:hAnsi="Arial" w:cs="Arial"/>
          <w:i/>
          <w:iCs/>
          <w:sz w:val="24"/>
          <w:szCs w:val="24"/>
        </w:rPr>
        <w:t>Legislative Scrutiny: Overseas Operations Bill:</w:t>
      </w:r>
    </w:p>
    <w:tbl>
      <w:tblPr>
        <w:tblStyle w:val="TableGrid"/>
        <w:tblpPr w:leftFromText="180" w:rightFromText="180" w:vertAnchor="text" w:tblpY="1"/>
        <w:tblOverlap w:val="never"/>
        <w:tblW w:w="6840" w:type="dxa"/>
        <w:tblLook w:val="04A0"/>
      </w:tblPr>
      <w:tblGrid>
        <w:gridCol w:w="5458"/>
        <w:gridCol w:w="1382"/>
      </w:tblGrid>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b/>
                <w:bCs/>
                <w:sz w:val="24"/>
                <w:szCs w:val="24"/>
              </w:rPr>
            </w:pPr>
            <w:r>
              <w:rPr>
                <w:rFonts w:ascii="Arial" w:hAnsi="Arial" w:cs="Arial"/>
                <w:b/>
                <w:bCs/>
                <w:sz w:val="24"/>
                <w:szCs w:val="24"/>
              </w:rPr>
              <w:t>Name of submitter</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b/>
                <w:bCs/>
                <w:sz w:val="24"/>
                <w:szCs w:val="24"/>
              </w:rPr>
            </w:pPr>
            <w:r>
              <w:rPr>
                <w:rFonts w:ascii="Arial" w:hAnsi="Arial" w:cs="Arial"/>
                <w:b/>
                <w:bCs/>
                <w:sz w:val="24"/>
                <w:szCs w:val="24"/>
              </w:rPr>
              <w:t>Number</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Mr John Cubbon</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OOB0001</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The Quaker Concern for the Abolition of Torture</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OOB0002</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Jabir Guliyev (NB: CONFIDENTIAL)</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OOB0003</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 xml:space="preserve">Bethany Shiner (Lecturer in Law at Middlesex University); Dr </w:t>
            </w:r>
            <w:r>
              <w:rPr>
                <w:rFonts w:ascii="Arial" w:hAnsi="Arial" w:cs="Arial"/>
                <w:sz w:val="24"/>
                <w:szCs w:val="24"/>
              </w:rPr>
              <w:t>Tanzil</w:t>
            </w:r>
            <w:r>
              <w:rPr>
                <w:rFonts w:ascii="Arial" w:hAnsi="Arial" w:cs="Arial"/>
                <w:sz w:val="24"/>
                <w:szCs w:val="24"/>
              </w:rPr>
              <w:t xml:space="preserve"> Chowdhury (Lecturer in Public Law at Queen Mary University of London)</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OOB0005</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Elizabeth Wilmshurst</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w:t>
            </w:r>
            <w:r>
              <w:rPr>
                <w:rFonts w:ascii="Arial" w:hAnsi="Arial"/>
                <w:szCs w:val="24"/>
              </w:rPr>
              <w:t>OB0006</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Reprieve</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OOB0007</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Professor Kieran McEvoy et al</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OOB0008</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Dr Stuart Wallace (Lecturer at University of Leeds)</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OOB0009</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Liberty</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OOB0010</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Emeritus Professor Francoise Hampson (retired at University of Essex)</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OOB0011</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Reverend Nicholas Mercer</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OOB0012</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CEASEFIRE Centre for Civilian Rights</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OOB0013</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 xml:space="preserve">Professor </w:t>
            </w:r>
            <w:r>
              <w:rPr>
                <w:rFonts w:ascii="Arial" w:hAnsi="Arial" w:cs="Arial"/>
                <w:sz w:val="24"/>
                <w:szCs w:val="24"/>
              </w:rPr>
              <w:t>Merris</w:t>
            </w:r>
            <w:r>
              <w:rPr>
                <w:rFonts w:ascii="Arial" w:hAnsi="Arial" w:cs="Arial"/>
                <w:sz w:val="24"/>
                <w:szCs w:val="24"/>
              </w:rPr>
              <w:t xml:space="preserve"> Amos</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OOB0014</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The Law Society of England and Wales</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OOB0015</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Association of Personal Injury Lawyers</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OOB0016</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The Centre for Military Justice</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OOB0017</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Redress</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OOB0018</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Equality and Human Rights Commission</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OOB0019</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Freedom from Torture, Survivors Speak OUT Network</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OOB0020</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Professor Robert Cryer</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OOB0021</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Mark Goodwin-Hudson</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OOB0022</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British Red Cross</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OOB0023</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International Committee of the Red Cross</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OOB0024</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Rights and Security International</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OOB0025</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All-Party Parliamentary Group on Drones</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OOB0026</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Susan Kemp</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OOB0027</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Dr Alexandra Fowler</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OOB0028</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 xml:space="preserve">American University Washington College of Law, </w:t>
            </w:r>
            <w:r>
              <w:rPr>
                <w:rFonts w:ascii="Arial" w:hAnsi="Arial" w:cs="Arial"/>
                <w:sz w:val="24"/>
                <w:szCs w:val="24"/>
              </w:rPr>
              <w:t>Center</w:t>
            </w:r>
            <w:r>
              <w:rPr>
                <w:rFonts w:ascii="Arial" w:hAnsi="Arial" w:cs="Arial"/>
                <w:sz w:val="24"/>
                <w:szCs w:val="24"/>
              </w:rPr>
              <w:t xml:space="preserve"> for Human Rights &amp; Humanitarian Law</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OOB0029</w:t>
            </w:r>
          </w:p>
        </w:tc>
      </w:tr>
      <w:tr w:rsidTr="0099554F">
        <w:tblPrEx>
          <w:tblW w:w="6840" w:type="dxa"/>
          <w:tblLook w:val="04A0"/>
        </w:tblPrEx>
        <w:tc>
          <w:tcPr>
            <w:tcW w:w="5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Leigh Day</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54F">
            <w:pPr>
              <w:rPr>
                <w:rFonts w:ascii="Arial" w:hAnsi="Arial" w:cs="Arial"/>
                <w:sz w:val="24"/>
                <w:szCs w:val="24"/>
              </w:rPr>
            </w:pPr>
            <w:r>
              <w:rPr>
                <w:rFonts w:ascii="Arial" w:hAnsi="Arial" w:cs="Arial"/>
                <w:sz w:val="24"/>
                <w:szCs w:val="24"/>
              </w:rPr>
              <w:t>OOB0031</w:t>
            </w:r>
          </w:p>
        </w:tc>
      </w:tr>
    </w:tbl>
    <w:p w:rsidR="0099554F" w:rsidP="0099554F">
      <w:pPr>
        <w:rPr>
          <w:rFonts w:ascii="Arial" w:hAnsi="Arial" w:cs="Arial"/>
          <w:sz w:val="24"/>
          <w:szCs w:val="24"/>
        </w:rPr>
      </w:pPr>
      <w:r>
        <w:rPr>
          <w:rFonts w:ascii="Arial" w:hAnsi="Arial" w:cs="Arial"/>
          <w:sz w:val="24"/>
          <w:szCs w:val="24"/>
        </w:rPr>
        <w:br w:type="textWrapping" w:clear="all"/>
      </w:r>
    </w:p>
    <w:p w:rsidR="0099554F" w:rsidP="0099554F">
      <w:pPr>
        <w:rPr>
          <w:rFonts w:ascii="Arial" w:hAnsi="Arial" w:cs="Arial"/>
          <w:sz w:val="24"/>
          <w:szCs w:val="24"/>
        </w:rPr>
      </w:pPr>
      <w:r>
        <w:rPr>
          <w:rFonts w:ascii="Arial" w:hAnsi="Arial" w:cs="Arial"/>
          <w:sz w:val="24"/>
          <w:szCs w:val="24"/>
        </w:rPr>
        <w:t>Evidence reported to the House for publication on 29 September (Order of the Committee, 5 March 2020)</w:t>
      </w:r>
    </w:p>
    <w:p w:rsidR="0099554F" w:rsidRPr="00280825" w:rsidP="0099554F">
      <w:pPr>
        <w:rPr>
          <w:rFonts w:ascii="Arial" w:hAnsi="Arial" w:cs="Arial"/>
          <w:i/>
          <w:iCs/>
          <w:sz w:val="24"/>
          <w:szCs w:val="24"/>
        </w:rPr>
      </w:pPr>
      <w:r>
        <w:rPr>
          <w:rFonts w:ascii="Arial" w:hAnsi="Arial" w:cs="Arial"/>
          <w:i/>
          <w:iCs/>
          <w:sz w:val="24"/>
          <w:szCs w:val="24"/>
        </w:rPr>
        <w:t>Legislative Scrutiny: The UK Internal Market Bill:</w:t>
      </w:r>
      <w:r>
        <w:rPr>
          <w:rFonts w:ascii="Arial" w:hAnsi="Arial" w:cs="Arial"/>
          <w:sz w:val="24"/>
          <w:szCs w:val="24"/>
        </w:rPr>
        <w:br/>
        <w:t>Correspondence with the Secretary of State for Business, Energy &amp; Industrial Strategy, regarding the UK Internal Market Bill, dated 29 September</w:t>
      </w:r>
    </w:p>
    <w:p w:rsidR="0099554F" w:rsidP="0099554F">
      <w:pPr>
        <w:rPr>
          <w:rFonts w:ascii="Arial" w:hAnsi="Arial" w:cs="Arial"/>
          <w:sz w:val="24"/>
          <w:szCs w:val="24"/>
        </w:rPr>
      </w:pPr>
      <w:r>
        <w:rPr>
          <w:rFonts w:ascii="Arial" w:hAnsi="Arial" w:cs="Arial"/>
          <w:sz w:val="24"/>
          <w:szCs w:val="24"/>
        </w:rPr>
        <w:t>Evidence reported to the House for publication on 30 September (Order of the Committee, 5 March 2020)</w:t>
      </w:r>
    </w:p>
    <w:p w:rsidR="0099554F" w:rsidP="0099554F">
      <w:pPr>
        <w:rPr>
          <w:rFonts w:ascii="Arial" w:hAnsi="Arial" w:cs="Arial"/>
          <w:sz w:val="24"/>
          <w:szCs w:val="24"/>
        </w:rPr>
      </w:pPr>
      <w:r>
        <w:rPr>
          <w:rFonts w:ascii="Arial" w:hAnsi="Arial" w:cs="Arial"/>
          <w:i/>
          <w:iCs/>
          <w:sz w:val="24"/>
          <w:szCs w:val="24"/>
        </w:rPr>
        <w:t>Legislative Scrutiny: The Sentencing Bill:</w:t>
      </w:r>
      <w:r>
        <w:rPr>
          <w:rFonts w:ascii="Arial" w:hAnsi="Arial" w:cs="Arial"/>
          <w:i/>
          <w:iCs/>
          <w:sz w:val="24"/>
          <w:szCs w:val="24"/>
        </w:rPr>
        <w:br/>
      </w:r>
      <w:r>
        <w:rPr>
          <w:rFonts w:ascii="Arial" w:hAnsi="Arial" w:cs="Arial"/>
          <w:sz w:val="24"/>
          <w:szCs w:val="24"/>
        </w:rPr>
        <w:t>LSB0002 Professor Kathryn Hollingsworth (Professor of Law at Newcastle University)</w:t>
      </w:r>
    </w:p>
    <w:p w:rsidR="005F2E04" w:rsidP="005F2E04">
      <w:pPr>
        <w:jc w:val="center"/>
        <w:rPr>
          <w:rFonts w:ascii="Arial" w:eastAsia="Arial" w:hAnsi="Arial" w:cs="Arial"/>
          <w:b/>
          <w:bCs/>
          <w:sz w:val="24"/>
          <w:szCs w:val="24"/>
        </w:rPr>
      </w:pPr>
      <w:r>
        <w:rPr>
          <w:rFonts w:ascii="Arial" w:eastAsia="Arial" w:hAnsi="Arial" w:cs="Arial"/>
          <w:b/>
          <w:bCs/>
          <w:sz w:val="24"/>
          <w:szCs w:val="24"/>
        </w:rPr>
        <w:t>Wednesday 7 October</w:t>
      </w:r>
      <w:r w:rsidRPr="161A5C5E">
        <w:rPr>
          <w:rFonts w:ascii="Arial" w:eastAsia="Arial" w:hAnsi="Arial" w:cs="Arial"/>
          <w:b/>
          <w:bCs/>
          <w:sz w:val="24"/>
          <w:szCs w:val="24"/>
        </w:rPr>
        <w:t xml:space="preserve"> 2020</w:t>
      </w:r>
    </w:p>
    <w:p w:rsidR="005F2E04" w:rsidRPr="00A920AC" w:rsidP="005F2E04">
      <w:pPr>
        <w:jc w:val="center"/>
      </w:pPr>
      <w:r w:rsidRPr="00A920AC">
        <w:rPr>
          <w:rFonts w:ascii="Arial" w:eastAsia="Arial" w:hAnsi="Arial" w:cs="Arial"/>
          <w:sz w:val="24"/>
          <w:szCs w:val="24"/>
        </w:rPr>
        <w:t>Virtual Meeting</w:t>
      </w:r>
    </w:p>
    <w:p w:rsidR="005F2E04" w:rsidP="005F2E04">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5F2E04" w:rsidRPr="00AB3ED1" w:rsidP="005F2E04">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5F2E04" w:rsidRPr="00FE1100" w:rsidP="00A42638">
            <w:pPr>
              <w:kinsoku w:val="0"/>
              <w:overflowPunct w:val="0"/>
              <w:autoSpaceDE w:val="0"/>
              <w:autoSpaceDN w:val="0"/>
              <w:adjustRightInd w:val="0"/>
              <w:spacing w:before="29" w:after="0" w:line="240" w:lineRule="auto"/>
              <w:ind w:left="230"/>
              <w:jc w:val="right"/>
              <w:rPr>
                <w:rFonts w:ascii="Times New Roman" w:hAnsi="Times New Roman" w:cs="Times New Roman"/>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5F2E04"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5F2E04"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5F2E04" w:rsidRPr="00AC06D4" w:rsidP="00A42638">
            <w:pPr>
              <w:kinsoku w:val="0"/>
              <w:overflowPunct w:val="0"/>
              <w:autoSpaceDE w:val="0"/>
              <w:autoSpaceDN w:val="0"/>
              <w:adjustRightInd w:val="0"/>
              <w:spacing w:after="0" w:line="265" w:lineRule="exact"/>
              <w:ind w:left="230"/>
              <w:jc w:val="right"/>
              <w:rPr>
                <w:rFonts w:ascii="Arial" w:hAnsi="Arial" w:cs="Arial"/>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5F2E04"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5F2E04" w:rsidRPr="00991F6F" w:rsidP="00A42638">
            <w:pPr>
              <w:kinsoku w:val="0"/>
              <w:overflowPunct w:val="0"/>
              <w:autoSpaceDE w:val="0"/>
              <w:autoSpaceDN w:val="0"/>
              <w:adjustRightInd w:val="0"/>
              <w:spacing w:after="0" w:line="265" w:lineRule="exact"/>
              <w:rPr>
                <w:rFonts w:ascii="Arial" w:hAnsi="Arial" w:cs="Arial"/>
                <w:sz w:val="24"/>
                <w:szCs w:val="24"/>
              </w:rPr>
            </w:pP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5F2E04" w:rsidRPr="00FE1100" w:rsidP="00A42638">
            <w:pPr>
              <w:kinsoku w:val="0"/>
              <w:overflowPunct w:val="0"/>
              <w:autoSpaceDE w:val="0"/>
              <w:autoSpaceDN w:val="0"/>
              <w:adjustRightInd w:val="0"/>
              <w:spacing w:after="0" w:line="265" w:lineRule="exact"/>
              <w:ind w:left="230"/>
              <w:jc w:val="right"/>
              <w:rPr>
                <w:rFonts w:ascii="Arial" w:hAnsi="Arial" w:cs="Arial"/>
                <w:sz w:val="24"/>
                <w:szCs w:val="24"/>
              </w:rPr>
            </w:pPr>
            <w:r w:rsidRPr="09536CB1">
              <w:rPr>
                <w:rFonts w:ascii="Arial" w:hAnsi="Arial" w:cs="Arial"/>
                <w:sz w:val="24"/>
                <w:szCs w:val="24"/>
              </w:rPr>
              <w:t xml:space="preserve">Baroness </w:t>
            </w:r>
            <w:r w:rsidRPr="09536CB1">
              <w:rPr>
                <w:rFonts w:ascii="Arial" w:hAnsi="Arial" w:cs="Arial"/>
                <w:sz w:val="24"/>
                <w:szCs w:val="24"/>
              </w:rPr>
              <w:t>Ludford</w:t>
            </w:r>
          </w:p>
        </w:tc>
        <w:tc>
          <w:tcPr>
            <w:tcW w:w="166" w:type="dxa"/>
            <w:tcBorders>
              <w:top w:val="nil"/>
              <w:left w:val="nil"/>
              <w:bottom w:val="nil"/>
              <w:right w:val="nil"/>
            </w:tcBorders>
          </w:tcPr>
          <w:p w:rsidR="005F2E04"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5F2E04" w:rsidRPr="00991F6F" w:rsidP="00A42638">
            <w:pPr>
              <w:kinsoku w:val="0"/>
              <w:overflowPunct w:val="0"/>
              <w:autoSpaceDE w:val="0"/>
              <w:autoSpaceDN w:val="0"/>
              <w:adjustRightInd w:val="0"/>
              <w:spacing w:after="0" w:line="265" w:lineRule="exact"/>
              <w:rPr>
                <w:rFonts w:ascii="Arial" w:hAnsi="Arial" w:cs="Arial"/>
                <w:sz w:val="24"/>
                <w:szCs w:val="24"/>
              </w:rPr>
            </w:pP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5F2E04"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5F2E04"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5F2E04" w:rsidRPr="00991F6F" w:rsidP="00A42638">
            <w:pPr>
              <w:kinsoku w:val="0"/>
              <w:overflowPunct w:val="0"/>
              <w:autoSpaceDE w:val="0"/>
              <w:autoSpaceDN w:val="0"/>
              <w:adjustRightInd w:val="0"/>
              <w:spacing w:after="0" w:line="263" w:lineRule="exact"/>
              <w:rPr>
                <w:rFonts w:ascii="Arial" w:hAnsi="Arial" w:cs="Arial"/>
                <w:sz w:val="24"/>
                <w:szCs w:val="24"/>
              </w:rPr>
            </w:pP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5F2E04"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6E73E2">
              <w:rPr>
                <w:rFonts w:ascii="Arial" w:hAnsi="Arial" w:cs="Arial"/>
                <w:sz w:val="24"/>
                <w:szCs w:val="24"/>
              </w:rPr>
              <w:t>Lord Trimble</w:t>
            </w:r>
          </w:p>
        </w:tc>
        <w:tc>
          <w:tcPr>
            <w:tcW w:w="166" w:type="dxa"/>
            <w:tcBorders>
              <w:top w:val="nil"/>
              <w:left w:val="nil"/>
              <w:bottom w:val="nil"/>
              <w:right w:val="nil"/>
            </w:tcBorders>
          </w:tcPr>
          <w:p w:rsidR="005F2E04"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5F2E04" w:rsidRPr="00991F6F" w:rsidP="00A42638">
            <w:pPr>
              <w:kinsoku w:val="0"/>
              <w:overflowPunct w:val="0"/>
              <w:autoSpaceDE w:val="0"/>
              <w:autoSpaceDN w:val="0"/>
              <w:adjustRightInd w:val="0"/>
              <w:spacing w:after="0" w:line="263" w:lineRule="exact"/>
              <w:rPr>
                <w:rFonts w:ascii="Arial" w:hAnsi="Arial" w:cs="Arial"/>
                <w:sz w:val="24"/>
                <w:szCs w:val="24"/>
              </w:rPr>
            </w:pPr>
          </w:p>
        </w:tc>
      </w:tr>
    </w:tbl>
    <w:p w:rsidR="005F2E04" w:rsidP="005F2E04">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5F2E04" w:rsidRPr="007A2393" w:rsidP="005F2E04">
      <w:pPr>
        <w:rPr>
          <w:rFonts w:ascii="Arial" w:eastAsia="Arial" w:hAnsi="Arial" w:cs="Arial"/>
          <w:sz w:val="24"/>
          <w:szCs w:val="24"/>
        </w:rPr>
      </w:pPr>
    </w:p>
    <w:p w:rsidR="005F2E04" w:rsidP="005F2E04">
      <w:pPr>
        <w:rPr>
          <w:rFonts w:ascii="Arial" w:eastAsia="Arial" w:hAnsi="Arial" w:cs="Arial"/>
          <w:b/>
          <w:bCs/>
          <w:sz w:val="24"/>
          <w:szCs w:val="24"/>
        </w:rPr>
      </w:pPr>
      <w:r>
        <w:rPr>
          <w:rFonts w:ascii="Arial" w:eastAsia="Arial" w:hAnsi="Arial" w:cs="Arial"/>
          <w:b/>
          <w:bCs/>
          <w:sz w:val="24"/>
          <w:szCs w:val="24"/>
        </w:rPr>
        <w:t xml:space="preserve">1. Black people, </w:t>
      </w:r>
      <w:r>
        <w:rPr>
          <w:rFonts w:ascii="Arial" w:eastAsia="Arial" w:hAnsi="Arial" w:cs="Arial"/>
          <w:b/>
          <w:bCs/>
          <w:sz w:val="24"/>
          <w:szCs w:val="24"/>
        </w:rPr>
        <w:t>racism</w:t>
      </w:r>
      <w:r>
        <w:rPr>
          <w:rFonts w:ascii="Arial" w:eastAsia="Arial" w:hAnsi="Arial" w:cs="Arial"/>
          <w:b/>
          <w:bCs/>
          <w:sz w:val="24"/>
          <w:szCs w:val="24"/>
        </w:rPr>
        <w:t xml:space="preserve"> and human rights</w:t>
      </w:r>
    </w:p>
    <w:p w:rsidR="005F2E04" w:rsidRPr="00DD3540" w:rsidP="005F2E04">
      <w:pPr>
        <w:rPr>
          <w:rFonts w:ascii="Arial" w:eastAsia="Arial" w:hAnsi="Arial" w:cs="Arial"/>
          <w:sz w:val="24"/>
          <w:szCs w:val="24"/>
        </w:rPr>
      </w:pPr>
      <w:r w:rsidRPr="00DD3540">
        <w:rPr>
          <w:rFonts w:ascii="Arial" w:eastAsia="Arial" w:hAnsi="Arial" w:cs="Arial"/>
          <w:sz w:val="24"/>
          <w:szCs w:val="24"/>
        </w:rPr>
        <w:t>The Committee considered this matter.</w:t>
      </w:r>
    </w:p>
    <w:p w:rsidR="005F2E04" w:rsidP="005F2E04">
      <w:pPr>
        <w:rPr>
          <w:rFonts w:ascii="Arial" w:eastAsia="Arial" w:hAnsi="Arial" w:cs="Arial"/>
          <w:b/>
          <w:bCs/>
          <w:sz w:val="24"/>
          <w:szCs w:val="24"/>
        </w:rPr>
      </w:pPr>
    </w:p>
    <w:p w:rsidR="005F2E04" w:rsidP="005F2E04">
      <w:pPr>
        <w:rPr>
          <w:rFonts w:ascii="Arial" w:eastAsia="Arial" w:hAnsi="Arial" w:cs="Arial"/>
          <w:b/>
          <w:bCs/>
          <w:sz w:val="24"/>
          <w:szCs w:val="24"/>
        </w:rPr>
      </w:pPr>
      <w:r>
        <w:rPr>
          <w:rFonts w:ascii="Arial" w:eastAsia="Arial" w:hAnsi="Arial" w:cs="Arial"/>
          <w:b/>
          <w:bCs/>
          <w:sz w:val="24"/>
          <w:szCs w:val="24"/>
        </w:rPr>
        <w:t>2. Future programme</w:t>
      </w:r>
    </w:p>
    <w:p w:rsidR="005F2E04" w:rsidP="005F2E04">
      <w:pPr>
        <w:rPr>
          <w:rFonts w:ascii="Arial" w:eastAsia="Arial" w:hAnsi="Arial" w:cs="Arial"/>
          <w:sz w:val="24"/>
          <w:szCs w:val="24"/>
        </w:rPr>
      </w:pPr>
      <w:r w:rsidRPr="004F1B7C">
        <w:rPr>
          <w:rFonts w:ascii="Arial" w:eastAsia="Arial" w:hAnsi="Arial" w:cs="Arial"/>
          <w:i/>
          <w:iCs/>
          <w:sz w:val="24"/>
          <w:szCs w:val="24"/>
        </w:rPr>
        <w:t>Resolved</w:t>
      </w:r>
      <w:r w:rsidRPr="004F1B7C">
        <w:rPr>
          <w:rFonts w:ascii="Arial" w:eastAsia="Arial" w:hAnsi="Arial" w:cs="Arial"/>
          <w:sz w:val="24"/>
          <w:szCs w:val="24"/>
        </w:rPr>
        <w:t xml:space="preserve">, That the Committee inquire into </w:t>
      </w:r>
      <w:r w:rsidRPr="00420D27">
        <w:rPr>
          <w:rFonts w:ascii="Arial" w:eastAsia="Arial" w:hAnsi="Arial" w:cs="Arial"/>
          <w:sz w:val="24"/>
          <w:szCs w:val="24"/>
        </w:rPr>
        <w:t>Judicial Review and enforcing human rights</w:t>
      </w:r>
      <w:r>
        <w:rPr>
          <w:rFonts w:ascii="Arial" w:eastAsia="Arial" w:hAnsi="Arial" w:cs="Arial"/>
          <w:sz w:val="24"/>
          <w:szCs w:val="24"/>
        </w:rPr>
        <w:t>.</w:t>
      </w:r>
    </w:p>
    <w:p w:rsidR="005F2E04" w:rsidRPr="00E27A9B" w:rsidP="005F2E04">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5F2E04" w:rsidP="005F2E04">
      <w:pPr>
        <w:jc w:val="right"/>
        <w:rPr>
          <w:rFonts w:ascii="Arial" w:hAnsi="Arial" w:cs="Arial"/>
          <w:sz w:val="24"/>
          <w:szCs w:val="24"/>
        </w:rPr>
      </w:pPr>
      <w:r>
        <w:rPr>
          <w:rFonts w:ascii="Arial" w:hAnsi="Arial" w:cs="Arial"/>
          <w:sz w:val="24"/>
          <w:szCs w:val="24"/>
        </w:rPr>
        <w:t>[Adjourned till Monday 12 October, 2.00pm.</w:t>
      </w:r>
      <w:r>
        <w:rPr>
          <w:rFonts w:ascii="Arial" w:hAnsi="Arial" w:cs="Arial"/>
          <w:sz w:val="24"/>
          <w:szCs w:val="24"/>
        </w:rPr>
        <w:br/>
      </w:r>
    </w:p>
    <w:p w:rsidR="005F2E04" w:rsidP="005F2E04">
      <w:pPr>
        <w:rPr>
          <w:rFonts w:ascii="Arial" w:hAnsi="Arial" w:cs="Arial"/>
          <w:sz w:val="24"/>
          <w:szCs w:val="24"/>
        </w:rPr>
      </w:pPr>
      <w:r w:rsidRPr="009606E1">
        <w:rPr>
          <w:rFonts w:ascii="Arial" w:hAnsi="Arial" w:cs="Arial"/>
          <w:sz w:val="24"/>
          <w:szCs w:val="24"/>
        </w:rPr>
        <w:t xml:space="preserve">Evidence reported to the House for publication on </w:t>
      </w:r>
      <w:r>
        <w:rPr>
          <w:rFonts w:ascii="Arial" w:hAnsi="Arial" w:cs="Arial"/>
          <w:sz w:val="24"/>
          <w:szCs w:val="24"/>
        </w:rPr>
        <w:t xml:space="preserve">6 October </w:t>
      </w:r>
      <w:r w:rsidRPr="009606E1">
        <w:rPr>
          <w:rFonts w:ascii="Arial" w:hAnsi="Arial" w:cs="Arial"/>
          <w:sz w:val="24"/>
          <w:szCs w:val="24"/>
        </w:rPr>
        <w:t>(Order of the Committee,</w:t>
      </w:r>
      <w:r>
        <w:rPr>
          <w:rFonts w:ascii="Arial" w:hAnsi="Arial" w:cs="Arial"/>
          <w:sz w:val="24"/>
          <w:szCs w:val="24"/>
        </w:rPr>
        <w:t xml:space="preserve"> 5 March 2020</w:t>
      </w:r>
      <w:r w:rsidRPr="009606E1">
        <w:rPr>
          <w:rFonts w:ascii="Arial" w:hAnsi="Arial" w:cs="Arial"/>
          <w:sz w:val="24"/>
          <w:szCs w:val="24"/>
        </w:rPr>
        <w:t>)</w:t>
      </w:r>
    </w:p>
    <w:p w:rsidR="005F2E04" w:rsidRPr="005F2E04" w:rsidP="005F2E04">
      <w:pPr>
        <w:jc w:val="center"/>
        <w:rPr>
          <w:rFonts w:ascii="Arial" w:hAnsi="Arial" w:cs="Arial"/>
          <w:b/>
          <w:bCs/>
          <w:sz w:val="24"/>
          <w:szCs w:val="24"/>
        </w:rPr>
      </w:pPr>
      <w:r w:rsidRPr="005F2E04">
        <w:rPr>
          <w:rFonts w:ascii="Arial" w:hAnsi="Arial" w:cs="Arial"/>
          <w:b/>
          <w:bCs/>
          <w:sz w:val="24"/>
          <w:szCs w:val="24"/>
        </w:rPr>
        <w:t xml:space="preserve">Black people, </w:t>
      </w:r>
      <w:r w:rsidRPr="005F2E04">
        <w:rPr>
          <w:rFonts w:ascii="Arial" w:hAnsi="Arial" w:cs="Arial"/>
          <w:b/>
          <w:bCs/>
          <w:sz w:val="24"/>
          <w:szCs w:val="24"/>
        </w:rPr>
        <w:t>racism</w:t>
      </w:r>
      <w:r w:rsidRPr="005F2E04">
        <w:rPr>
          <w:rFonts w:ascii="Arial" w:hAnsi="Arial" w:cs="Arial"/>
          <w:b/>
          <w:bCs/>
          <w:sz w:val="24"/>
          <w:szCs w:val="24"/>
        </w:rPr>
        <w:t xml:space="preserve"> and human rights:</w:t>
      </w:r>
    </w:p>
    <w:tbl>
      <w:tblPr>
        <w:tblStyle w:val="TableGrid"/>
        <w:tblW w:w="0" w:type="auto"/>
        <w:tblInd w:w="1948" w:type="dxa"/>
        <w:tblLook w:val="04A0"/>
      </w:tblPr>
      <w:tblGrid>
        <w:gridCol w:w="3505"/>
        <w:gridCol w:w="1620"/>
      </w:tblGrid>
      <w:tr w:rsidTr="00A42638">
        <w:tblPrEx>
          <w:tblW w:w="0" w:type="auto"/>
          <w:tblInd w:w="1948" w:type="dxa"/>
          <w:tblLook w:val="04A0"/>
        </w:tblPrEx>
        <w:tc>
          <w:tcPr>
            <w:tcW w:w="3505" w:type="dxa"/>
          </w:tcPr>
          <w:p w:rsidR="005F2E04" w:rsidP="00A42638">
            <w:pPr>
              <w:rPr>
                <w:rFonts w:ascii="Arial" w:hAnsi="Arial" w:cs="Arial"/>
                <w:b/>
                <w:bCs/>
                <w:sz w:val="24"/>
                <w:szCs w:val="24"/>
              </w:rPr>
            </w:pPr>
            <w:r>
              <w:rPr>
                <w:rFonts w:ascii="Arial" w:hAnsi="Arial" w:cs="Arial"/>
                <w:b/>
                <w:bCs/>
                <w:sz w:val="24"/>
                <w:szCs w:val="24"/>
              </w:rPr>
              <w:t>Name of submitter</w:t>
            </w:r>
          </w:p>
        </w:tc>
        <w:tc>
          <w:tcPr>
            <w:tcW w:w="1620" w:type="dxa"/>
          </w:tcPr>
          <w:p w:rsidR="005F2E04" w:rsidP="00A42638">
            <w:pPr>
              <w:rPr>
                <w:rFonts w:ascii="Arial" w:hAnsi="Arial" w:cs="Arial"/>
                <w:b/>
                <w:bCs/>
                <w:sz w:val="24"/>
                <w:szCs w:val="24"/>
              </w:rPr>
            </w:pPr>
            <w:r>
              <w:rPr>
                <w:rFonts w:ascii="Arial" w:hAnsi="Arial" w:cs="Arial"/>
                <w:b/>
                <w:bCs/>
                <w:sz w:val="24"/>
                <w:szCs w:val="24"/>
              </w:rPr>
              <w:t>Number</w:t>
            </w:r>
          </w:p>
        </w:tc>
      </w:tr>
      <w:tr w:rsidTr="00A42638">
        <w:tblPrEx>
          <w:tblW w:w="0" w:type="auto"/>
          <w:tblInd w:w="1948" w:type="dxa"/>
          <w:tblLook w:val="04A0"/>
        </w:tblPrEx>
        <w:tc>
          <w:tcPr>
            <w:tcW w:w="3505" w:type="dxa"/>
          </w:tcPr>
          <w:p w:rsidR="005F2E04" w:rsidRPr="000C58DB" w:rsidP="00A42638">
            <w:pPr>
              <w:rPr>
                <w:rFonts w:ascii="Arial" w:hAnsi="Arial" w:cs="Arial"/>
                <w:sz w:val="24"/>
                <w:szCs w:val="24"/>
              </w:rPr>
            </w:pPr>
            <w:r>
              <w:rPr>
                <w:rFonts w:ascii="Arial" w:hAnsi="Arial" w:cs="Arial"/>
                <w:sz w:val="24"/>
                <w:szCs w:val="24"/>
              </w:rPr>
              <w:t>Royal College of Midwives</w:t>
            </w:r>
          </w:p>
        </w:tc>
        <w:tc>
          <w:tcPr>
            <w:tcW w:w="1620" w:type="dxa"/>
          </w:tcPr>
          <w:p w:rsidR="005F2E04" w:rsidRPr="000C58DB" w:rsidP="00A42638">
            <w:pPr>
              <w:rPr>
                <w:rFonts w:ascii="Arial" w:hAnsi="Arial" w:cs="Arial"/>
                <w:sz w:val="24"/>
                <w:szCs w:val="24"/>
              </w:rPr>
            </w:pPr>
            <w:r>
              <w:rPr>
                <w:rFonts w:ascii="Arial" w:hAnsi="Arial" w:cs="Arial"/>
                <w:sz w:val="24"/>
                <w:szCs w:val="24"/>
              </w:rPr>
              <w:t>RHR0001</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 xml:space="preserve">Royal College of Midwives and Royal College of Obstetricians and Gynaecologists  </w:t>
            </w:r>
          </w:p>
        </w:tc>
        <w:tc>
          <w:tcPr>
            <w:tcW w:w="1620" w:type="dxa"/>
          </w:tcPr>
          <w:p w:rsidR="005F2E04" w:rsidRPr="00E25F54" w:rsidP="00A42638">
            <w:pPr>
              <w:rPr>
                <w:rFonts w:ascii="Arial" w:hAnsi="Arial" w:cs="Arial"/>
                <w:sz w:val="24"/>
                <w:szCs w:val="24"/>
              </w:rPr>
            </w:pPr>
            <w:r>
              <w:rPr>
                <w:rFonts w:ascii="Arial" w:hAnsi="Arial" w:cs="Arial"/>
                <w:sz w:val="24"/>
                <w:szCs w:val="24"/>
              </w:rPr>
              <w:t>RHR0002</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 xml:space="preserve">My </w:t>
            </w:r>
            <w:r>
              <w:rPr>
                <w:rFonts w:ascii="Arial" w:hAnsi="Arial" w:cs="Arial"/>
                <w:sz w:val="24"/>
                <w:szCs w:val="24"/>
              </w:rPr>
              <w:t>Gurpal</w:t>
            </w:r>
            <w:r>
              <w:rPr>
                <w:rFonts w:ascii="Arial" w:hAnsi="Arial" w:cs="Arial"/>
                <w:sz w:val="24"/>
                <w:szCs w:val="24"/>
              </w:rPr>
              <w:t xml:space="preserve"> </w:t>
            </w:r>
            <w:r>
              <w:rPr>
                <w:rFonts w:ascii="Arial" w:hAnsi="Arial" w:cs="Arial"/>
                <w:sz w:val="24"/>
                <w:szCs w:val="24"/>
              </w:rPr>
              <w:t>Virdi</w:t>
            </w:r>
            <w:r>
              <w:rPr>
                <w:rFonts w:ascii="Arial" w:hAnsi="Arial" w:cs="Arial"/>
                <w:sz w:val="24"/>
                <w:szCs w:val="24"/>
              </w:rPr>
              <w:t xml:space="preserve"> </w:t>
            </w:r>
          </w:p>
        </w:tc>
        <w:tc>
          <w:tcPr>
            <w:tcW w:w="1620" w:type="dxa"/>
          </w:tcPr>
          <w:p w:rsidR="005F2E04" w:rsidRPr="00E25F54" w:rsidP="00A42638">
            <w:pPr>
              <w:rPr>
                <w:rFonts w:ascii="Arial" w:hAnsi="Arial" w:cs="Arial"/>
                <w:sz w:val="24"/>
                <w:szCs w:val="24"/>
              </w:rPr>
            </w:pPr>
            <w:r>
              <w:rPr>
                <w:rFonts w:ascii="Arial" w:hAnsi="Arial" w:cs="Arial"/>
                <w:sz w:val="24"/>
                <w:szCs w:val="24"/>
              </w:rPr>
              <w:t>RHR0004</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 xml:space="preserve">Member of the Public </w:t>
            </w:r>
          </w:p>
        </w:tc>
        <w:tc>
          <w:tcPr>
            <w:tcW w:w="1620" w:type="dxa"/>
          </w:tcPr>
          <w:p w:rsidR="005F2E04" w:rsidRPr="00E25F54" w:rsidP="00A42638">
            <w:pPr>
              <w:rPr>
                <w:rFonts w:ascii="Arial" w:hAnsi="Arial" w:cs="Arial"/>
                <w:sz w:val="24"/>
                <w:szCs w:val="24"/>
              </w:rPr>
            </w:pPr>
            <w:r>
              <w:rPr>
                <w:rFonts w:ascii="Arial" w:hAnsi="Arial" w:cs="Arial"/>
                <w:sz w:val="24"/>
                <w:szCs w:val="24"/>
              </w:rPr>
              <w:t>RHR0005</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 xml:space="preserve">Member of the public </w:t>
            </w:r>
          </w:p>
        </w:tc>
        <w:tc>
          <w:tcPr>
            <w:tcW w:w="1620" w:type="dxa"/>
          </w:tcPr>
          <w:p w:rsidR="005F2E04" w:rsidRPr="00E25F54" w:rsidP="00A42638">
            <w:pPr>
              <w:rPr>
                <w:rFonts w:ascii="Arial" w:hAnsi="Arial" w:cs="Arial"/>
                <w:sz w:val="24"/>
                <w:szCs w:val="24"/>
              </w:rPr>
            </w:pPr>
            <w:r>
              <w:rPr>
                <w:rFonts w:ascii="Arial" w:hAnsi="Arial" w:cs="Arial"/>
                <w:sz w:val="24"/>
                <w:szCs w:val="24"/>
              </w:rPr>
              <w:t>RHR0006</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 xml:space="preserve">Clinks </w:t>
            </w:r>
          </w:p>
        </w:tc>
        <w:tc>
          <w:tcPr>
            <w:tcW w:w="1620" w:type="dxa"/>
          </w:tcPr>
          <w:p w:rsidR="005F2E04" w:rsidRPr="00E25F54" w:rsidP="00A42638">
            <w:pPr>
              <w:rPr>
                <w:rFonts w:ascii="Arial" w:hAnsi="Arial" w:cs="Arial"/>
                <w:sz w:val="24"/>
                <w:szCs w:val="24"/>
              </w:rPr>
            </w:pPr>
            <w:r>
              <w:rPr>
                <w:rFonts w:ascii="Arial" w:hAnsi="Arial" w:cs="Arial"/>
                <w:sz w:val="24"/>
                <w:szCs w:val="24"/>
              </w:rPr>
              <w:t>RHR0008</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 xml:space="preserve">Amnesty International </w:t>
            </w:r>
          </w:p>
        </w:tc>
        <w:tc>
          <w:tcPr>
            <w:tcW w:w="1620" w:type="dxa"/>
          </w:tcPr>
          <w:p w:rsidR="005F2E04" w:rsidRPr="00E25F54" w:rsidP="00A42638">
            <w:pPr>
              <w:rPr>
                <w:rFonts w:ascii="Arial" w:hAnsi="Arial" w:cs="Arial"/>
                <w:sz w:val="24"/>
                <w:szCs w:val="24"/>
              </w:rPr>
            </w:pPr>
            <w:r>
              <w:rPr>
                <w:rFonts w:ascii="Arial" w:hAnsi="Arial" w:cs="Arial"/>
                <w:sz w:val="24"/>
                <w:szCs w:val="24"/>
              </w:rPr>
              <w:t>RHR0009</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 xml:space="preserve">United Families and Friends Campaign </w:t>
            </w:r>
          </w:p>
        </w:tc>
        <w:tc>
          <w:tcPr>
            <w:tcW w:w="1620" w:type="dxa"/>
          </w:tcPr>
          <w:p w:rsidR="005F2E04" w:rsidRPr="00E25F54" w:rsidP="00A42638">
            <w:pPr>
              <w:rPr>
                <w:rFonts w:ascii="Arial" w:hAnsi="Arial" w:cs="Arial"/>
                <w:sz w:val="24"/>
                <w:szCs w:val="24"/>
              </w:rPr>
            </w:pPr>
            <w:r>
              <w:rPr>
                <w:rFonts w:ascii="Arial" w:hAnsi="Arial" w:cs="Arial"/>
                <w:sz w:val="24"/>
                <w:szCs w:val="24"/>
              </w:rPr>
              <w:t>RHR0010</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 xml:space="preserve">Runnymede Trust </w:t>
            </w:r>
          </w:p>
        </w:tc>
        <w:tc>
          <w:tcPr>
            <w:tcW w:w="1620" w:type="dxa"/>
          </w:tcPr>
          <w:p w:rsidR="005F2E04" w:rsidRPr="00E25F54" w:rsidP="00A42638">
            <w:pPr>
              <w:rPr>
                <w:rFonts w:ascii="Arial" w:hAnsi="Arial" w:cs="Arial"/>
                <w:sz w:val="24"/>
                <w:szCs w:val="24"/>
              </w:rPr>
            </w:pPr>
            <w:r>
              <w:rPr>
                <w:rFonts w:ascii="Arial" w:hAnsi="Arial" w:cs="Arial"/>
                <w:sz w:val="24"/>
                <w:szCs w:val="24"/>
              </w:rPr>
              <w:t>RHR0011</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Prisoner Learning Alliance</w:t>
            </w:r>
          </w:p>
        </w:tc>
        <w:tc>
          <w:tcPr>
            <w:tcW w:w="1620" w:type="dxa"/>
          </w:tcPr>
          <w:p w:rsidR="005F2E04" w:rsidRPr="00E25F54" w:rsidP="00A42638">
            <w:pPr>
              <w:rPr>
                <w:rFonts w:ascii="Arial" w:hAnsi="Arial" w:cs="Arial"/>
                <w:sz w:val="24"/>
                <w:szCs w:val="24"/>
              </w:rPr>
            </w:pPr>
            <w:r>
              <w:rPr>
                <w:rFonts w:ascii="Arial" w:hAnsi="Arial" w:cs="Arial"/>
                <w:sz w:val="24"/>
                <w:szCs w:val="24"/>
              </w:rPr>
              <w:t>RHR0012</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Thread Policy Research Centre</w:t>
            </w:r>
          </w:p>
        </w:tc>
        <w:tc>
          <w:tcPr>
            <w:tcW w:w="1620" w:type="dxa"/>
          </w:tcPr>
          <w:p w:rsidR="005F2E04" w:rsidRPr="00E25F54" w:rsidP="00A42638">
            <w:pPr>
              <w:rPr>
                <w:rFonts w:ascii="Arial" w:hAnsi="Arial" w:cs="Arial"/>
                <w:sz w:val="24"/>
                <w:szCs w:val="24"/>
              </w:rPr>
            </w:pPr>
            <w:r>
              <w:rPr>
                <w:rFonts w:ascii="Arial" w:hAnsi="Arial" w:cs="Arial"/>
                <w:sz w:val="24"/>
                <w:szCs w:val="24"/>
              </w:rPr>
              <w:t>RHR0013</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 xml:space="preserve">National Aids Trust </w:t>
            </w:r>
          </w:p>
        </w:tc>
        <w:tc>
          <w:tcPr>
            <w:tcW w:w="1620" w:type="dxa"/>
          </w:tcPr>
          <w:p w:rsidR="005F2E04" w:rsidRPr="00E25F54" w:rsidP="00A42638">
            <w:pPr>
              <w:rPr>
                <w:rFonts w:ascii="Arial" w:hAnsi="Arial" w:cs="Arial"/>
                <w:sz w:val="24"/>
                <w:szCs w:val="24"/>
              </w:rPr>
            </w:pPr>
            <w:r>
              <w:rPr>
                <w:rFonts w:ascii="Arial" w:hAnsi="Arial" w:cs="Arial"/>
                <w:sz w:val="24"/>
                <w:szCs w:val="24"/>
              </w:rPr>
              <w:t>RHR0014</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 xml:space="preserve">Electoral Commission </w:t>
            </w:r>
          </w:p>
        </w:tc>
        <w:tc>
          <w:tcPr>
            <w:tcW w:w="1620" w:type="dxa"/>
          </w:tcPr>
          <w:p w:rsidR="005F2E04" w:rsidRPr="00E25F54" w:rsidP="00A42638">
            <w:pPr>
              <w:rPr>
                <w:rFonts w:ascii="Arial" w:hAnsi="Arial" w:cs="Arial"/>
                <w:sz w:val="24"/>
                <w:szCs w:val="24"/>
              </w:rPr>
            </w:pPr>
            <w:r>
              <w:rPr>
                <w:rFonts w:ascii="Arial" w:hAnsi="Arial" w:cs="Arial"/>
                <w:sz w:val="24"/>
                <w:szCs w:val="24"/>
              </w:rPr>
              <w:t>RHR0015</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 xml:space="preserve">White </w:t>
            </w:r>
          </w:p>
        </w:tc>
        <w:tc>
          <w:tcPr>
            <w:tcW w:w="1620" w:type="dxa"/>
          </w:tcPr>
          <w:p w:rsidR="005F2E04" w:rsidRPr="00E25F54" w:rsidP="00A42638">
            <w:pPr>
              <w:rPr>
                <w:rFonts w:ascii="Arial" w:hAnsi="Arial" w:cs="Arial"/>
                <w:sz w:val="24"/>
                <w:szCs w:val="24"/>
              </w:rPr>
            </w:pPr>
            <w:r>
              <w:rPr>
                <w:rFonts w:ascii="Arial" w:hAnsi="Arial" w:cs="Arial"/>
                <w:sz w:val="24"/>
                <w:szCs w:val="24"/>
              </w:rPr>
              <w:t>RHR0016</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 xml:space="preserve">Independent Advisory Panel on Deaths in Custody </w:t>
            </w:r>
          </w:p>
        </w:tc>
        <w:tc>
          <w:tcPr>
            <w:tcW w:w="1620" w:type="dxa"/>
          </w:tcPr>
          <w:p w:rsidR="005F2E04" w:rsidRPr="00E25F54" w:rsidP="00A42638">
            <w:pPr>
              <w:rPr>
                <w:rFonts w:ascii="Arial" w:hAnsi="Arial" w:cs="Arial"/>
                <w:sz w:val="24"/>
                <w:szCs w:val="24"/>
              </w:rPr>
            </w:pPr>
            <w:r>
              <w:rPr>
                <w:rFonts w:ascii="Arial" w:hAnsi="Arial" w:cs="Arial"/>
                <w:sz w:val="24"/>
                <w:szCs w:val="24"/>
              </w:rPr>
              <w:t>RHR0017</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 xml:space="preserve">Dr Alex </w:t>
            </w:r>
            <w:r>
              <w:rPr>
                <w:rFonts w:ascii="Arial" w:hAnsi="Arial" w:cs="Arial"/>
                <w:sz w:val="24"/>
                <w:szCs w:val="24"/>
              </w:rPr>
              <w:t>Amicarelli</w:t>
            </w:r>
            <w:r>
              <w:rPr>
                <w:rFonts w:ascii="Arial" w:hAnsi="Arial" w:cs="Arial"/>
                <w:sz w:val="24"/>
                <w:szCs w:val="24"/>
              </w:rPr>
              <w:t xml:space="preserve"> </w:t>
            </w:r>
          </w:p>
        </w:tc>
        <w:tc>
          <w:tcPr>
            <w:tcW w:w="1620" w:type="dxa"/>
          </w:tcPr>
          <w:p w:rsidR="005F2E04" w:rsidRPr="00E25F54" w:rsidP="00A42638">
            <w:pPr>
              <w:rPr>
                <w:rFonts w:ascii="Arial" w:hAnsi="Arial" w:cs="Arial"/>
                <w:sz w:val="24"/>
                <w:szCs w:val="24"/>
              </w:rPr>
            </w:pPr>
            <w:r>
              <w:rPr>
                <w:rFonts w:ascii="Arial" w:hAnsi="Arial" w:cs="Arial"/>
                <w:sz w:val="24"/>
                <w:szCs w:val="24"/>
              </w:rPr>
              <w:t>RHR0018</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 xml:space="preserve">Faith </w:t>
            </w:r>
            <w:r>
              <w:rPr>
                <w:rFonts w:ascii="Arial" w:hAnsi="Arial" w:cs="Arial"/>
                <w:sz w:val="24"/>
                <w:szCs w:val="24"/>
              </w:rPr>
              <w:t>Osifo</w:t>
            </w:r>
          </w:p>
        </w:tc>
        <w:tc>
          <w:tcPr>
            <w:tcW w:w="1620" w:type="dxa"/>
          </w:tcPr>
          <w:p w:rsidR="005F2E04" w:rsidRPr="00E25F54" w:rsidP="00A42638">
            <w:pPr>
              <w:rPr>
                <w:rFonts w:ascii="Arial" w:hAnsi="Arial" w:cs="Arial"/>
                <w:sz w:val="24"/>
                <w:szCs w:val="24"/>
              </w:rPr>
            </w:pPr>
            <w:r>
              <w:rPr>
                <w:rFonts w:ascii="Arial" w:hAnsi="Arial" w:cs="Arial"/>
                <w:sz w:val="24"/>
                <w:szCs w:val="24"/>
              </w:rPr>
              <w:t>RHR0019</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Lanse</w:t>
            </w:r>
            <w:r>
              <w:rPr>
                <w:rFonts w:ascii="Arial" w:hAnsi="Arial" w:cs="Arial"/>
                <w:sz w:val="24"/>
                <w:szCs w:val="24"/>
              </w:rPr>
              <w:t xml:space="preserve"> </w:t>
            </w:r>
            <w:r>
              <w:rPr>
                <w:rFonts w:ascii="Arial" w:hAnsi="Arial" w:cs="Arial"/>
                <w:sz w:val="24"/>
                <w:szCs w:val="24"/>
              </w:rPr>
              <w:t>Kendeh</w:t>
            </w:r>
          </w:p>
        </w:tc>
        <w:tc>
          <w:tcPr>
            <w:tcW w:w="1620" w:type="dxa"/>
          </w:tcPr>
          <w:p w:rsidR="005F2E04" w:rsidP="00A42638">
            <w:pPr>
              <w:rPr>
                <w:rFonts w:ascii="Arial" w:hAnsi="Arial" w:cs="Arial"/>
                <w:sz w:val="24"/>
                <w:szCs w:val="24"/>
              </w:rPr>
            </w:pPr>
            <w:r>
              <w:rPr>
                <w:rFonts w:ascii="Arial" w:hAnsi="Arial" w:cs="Arial"/>
                <w:sz w:val="24"/>
                <w:szCs w:val="24"/>
              </w:rPr>
              <w:t>RHR0020</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Michelle De Sousa</w:t>
            </w:r>
          </w:p>
        </w:tc>
        <w:tc>
          <w:tcPr>
            <w:tcW w:w="1620" w:type="dxa"/>
          </w:tcPr>
          <w:p w:rsidR="005F2E04" w:rsidP="00A42638">
            <w:pPr>
              <w:rPr>
                <w:rFonts w:ascii="Arial" w:hAnsi="Arial" w:cs="Arial"/>
                <w:sz w:val="24"/>
                <w:szCs w:val="24"/>
              </w:rPr>
            </w:pPr>
            <w:r>
              <w:rPr>
                <w:rFonts w:ascii="Arial" w:hAnsi="Arial" w:cs="Arial"/>
                <w:sz w:val="24"/>
                <w:szCs w:val="24"/>
              </w:rPr>
              <w:t>RHR0021</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Children’s Rights Alliance/Just for Kids Law</w:t>
            </w:r>
          </w:p>
        </w:tc>
        <w:tc>
          <w:tcPr>
            <w:tcW w:w="1620" w:type="dxa"/>
          </w:tcPr>
          <w:p w:rsidR="005F2E04" w:rsidP="00A42638">
            <w:pPr>
              <w:rPr>
                <w:rFonts w:ascii="Arial" w:hAnsi="Arial" w:cs="Arial"/>
                <w:sz w:val="24"/>
                <w:szCs w:val="24"/>
              </w:rPr>
            </w:pPr>
            <w:r>
              <w:rPr>
                <w:rFonts w:ascii="Arial" w:hAnsi="Arial" w:cs="Arial"/>
                <w:sz w:val="24"/>
                <w:szCs w:val="24"/>
              </w:rPr>
              <w:t>RHR0022</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Equality and Human Rights Commission</w:t>
            </w:r>
          </w:p>
        </w:tc>
        <w:tc>
          <w:tcPr>
            <w:tcW w:w="1620" w:type="dxa"/>
          </w:tcPr>
          <w:p w:rsidR="005F2E04" w:rsidP="00A42638">
            <w:pPr>
              <w:rPr>
                <w:rFonts w:ascii="Arial" w:hAnsi="Arial" w:cs="Arial"/>
                <w:sz w:val="24"/>
                <w:szCs w:val="24"/>
              </w:rPr>
            </w:pPr>
            <w:r>
              <w:rPr>
                <w:rFonts w:ascii="Arial" w:hAnsi="Arial" w:cs="Arial"/>
                <w:sz w:val="24"/>
                <w:szCs w:val="24"/>
              </w:rPr>
              <w:t>RHR0023</w:t>
            </w:r>
          </w:p>
        </w:tc>
      </w:tr>
      <w:tr w:rsidTr="00A42638">
        <w:tblPrEx>
          <w:tblW w:w="0" w:type="auto"/>
          <w:tblInd w:w="1948" w:type="dxa"/>
          <w:tblLook w:val="04A0"/>
        </w:tblPrEx>
        <w:tc>
          <w:tcPr>
            <w:tcW w:w="3505" w:type="dxa"/>
          </w:tcPr>
          <w:p w:rsidR="005F2E04" w:rsidP="00A42638">
            <w:pPr>
              <w:rPr>
                <w:rFonts w:ascii="Arial" w:hAnsi="Arial" w:cs="Arial"/>
                <w:sz w:val="24"/>
                <w:szCs w:val="24"/>
              </w:rPr>
            </w:pPr>
            <w:r>
              <w:rPr>
                <w:rFonts w:ascii="Arial" w:hAnsi="Arial" w:cs="Arial"/>
                <w:sz w:val="24"/>
                <w:szCs w:val="24"/>
              </w:rPr>
              <w:t>INQUEST</w:t>
            </w:r>
          </w:p>
        </w:tc>
        <w:tc>
          <w:tcPr>
            <w:tcW w:w="1620" w:type="dxa"/>
          </w:tcPr>
          <w:p w:rsidR="005F2E04" w:rsidP="00A42638">
            <w:pPr>
              <w:rPr>
                <w:rFonts w:ascii="Arial" w:hAnsi="Arial" w:cs="Arial"/>
                <w:sz w:val="24"/>
                <w:szCs w:val="24"/>
              </w:rPr>
            </w:pPr>
            <w:r>
              <w:rPr>
                <w:rFonts w:ascii="Arial" w:hAnsi="Arial" w:cs="Arial"/>
                <w:sz w:val="24"/>
                <w:szCs w:val="24"/>
              </w:rPr>
              <w:t>RHR0023</w:t>
            </w:r>
          </w:p>
        </w:tc>
      </w:tr>
    </w:tbl>
    <w:p w:rsidR="005F2E04" w:rsidP="005F2E04">
      <w:pPr>
        <w:spacing w:after="0" w:line="240" w:lineRule="auto"/>
        <w:rPr>
          <w:rFonts w:ascii="Arial" w:hAnsi="Arial" w:cs="Arial"/>
          <w:sz w:val="24"/>
          <w:szCs w:val="24"/>
        </w:rPr>
      </w:pPr>
    </w:p>
    <w:p w:rsidR="005F2E04" w:rsidP="005F2E04">
      <w:pPr>
        <w:spacing w:after="0" w:line="240" w:lineRule="auto"/>
        <w:rPr>
          <w:rFonts w:ascii="Arial" w:hAnsi="Arial" w:cs="Arial"/>
          <w:sz w:val="24"/>
          <w:szCs w:val="24"/>
        </w:rPr>
      </w:pPr>
      <w:r w:rsidRPr="005442C0">
        <w:rPr>
          <w:rFonts w:ascii="Arial" w:hAnsi="Arial" w:cs="Arial"/>
          <w:sz w:val="24"/>
          <w:szCs w:val="24"/>
        </w:rPr>
        <w:t>Correspondence with the Secretary of State for Justice relating to human rights proposals</w:t>
      </w:r>
      <w:r>
        <w:rPr>
          <w:rFonts w:ascii="Arial" w:hAnsi="Arial" w:cs="Arial"/>
          <w:sz w:val="24"/>
          <w:szCs w:val="24"/>
        </w:rPr>
        <w:t>, dated 28 September</w:t>
      </w:r>
    </w:p>
    <w:p w:rsidR="005F2E04" w:rsidP="005F2E04">
      <w:pPr>
        <w:spacing w:after="0" w:line="240" w:lineRule="auto"/>
        <w:rPr>
          <w:rFonts w:ascii="Arial" w:hAnsi="Arial" w:cs="Arial"/>
          <w:sz w:val="24"/>
          <w:szCs w:val="24"/>
        </w:rPr>
      </w:pPr>
    </w:p>
    <w:p w:rsidR="005F2E04" w:rsidP="005F2E04">
      <w:pPr>
        <w:spacing w:after="0" w:line="240" w:lineRule="auto"/>
        <w:rPr>
          <w:rFonts w:ascii="Arial" w:hAnsi="Arial" w:cs="Arial"/>
          <w:sz w:val="24"/>
          <w:szCs w:val="24"/>
        </w:rPr>
      </w:pPr>
      <w:r w:rsidRPr="005442C0">
        <w:rPr>
          <w:rFonts w:ascii="Arial" w:hAnsi="Arial" w:cs="Arial"/>
          <w:sz w:val="24"/>
          <w:szCs w:val="24"/>
        </w:rPr>
        <w:t xml:space="preserve">Legislative scrutiny: Covert Human Intelligence Sources (Criminal Conduct) Bill: </w:t>
      </w:r>
    </w:p>
    <w:p w:rsidR="005F2E04" w:rsidRPr="000A3F33" w:rsidP="005F2E04">
      <w:pPr>
        <w:spacing w:after="0" w:line="240" w:lineRule="auto"/>
        <w:rPr>
          <w:rFonts w:ascii="Arial" w:hAnsi="Arial" w:cs="Arial"/>
          <w:sz w:val="24"/>
          <w:szCs w:val="24"/>
        </w:rPr>
      </w:pPr>
      <w:r w:rsidRPr="00302F81">
        <w:rPr>
          <w:rFonts w:ascii="Arial" w:hAnsi="Arial" w:cs="Arial"/>
          <w:sz w:val="24"/>
          <w:szCs w:val="24"/>
        </w:rPr>
        <w:t>Letter (and memorandum) from Minister of State for Security</w:t>
      </w:r>
      <w:r>
        <w:rPr>
          <w:rFonts w:ascii="Arial" w:hAnsi="Arial" w:cs="Arial"/>
          <w:sz w:val="24"/>
          <w:szCs w:val="24"/>
        </w:rPr>
        <w:t>, dated 28 September</w:t>
      </w:r>
    </w:p>
    <w:p w:rsidR="00280825" w:rsidP="0099554F">
      <w:pPr>
        <w:rPr>
          <w:rFonts w:ascii="Arial" w:hAnsi="Arial" w:cs="Arial"/>
          <w:sz w:val="24"/>
          <w:szCs w:val="24"/>
        </w:rPr>
      </w:pPr>
    </w:p>
    <w:p w:rsidR="00727FE0" w:rsidP="00727FE0">
      <w:pPr>
        <w:jc w:val="center"/>
        <w:rPr>
          <w:rFonts w:ascii="Arial" w:eastAsia="Arial" w:hAnsi="Arial" w:cs="Arial"/>
          <w:b/>
          <w:bCs/>
          <w:sz w:val="24"/>
          <w:szCs w:val="24"/>
        </w:rPr>
      </w:pPr>
      <w:r>
        <w:rPr>
          <w:rFonts w:ascii="Arial" w:eastAsia="Arial" w:hAnsi="Arial" w:cs="Arial"/>
          <w:b/>
          <w:bCs/>
          <w:sz w:val="24"/>
          <w:szCs w:val="24"/>
        </w:rPr>
        <w:t>Monday 12 October 2020</w:t>
      </w:r>
    </w:p>
    <w:p w:rsidR="00727FE0" w:rsidP="00727FE0">
      <w:pPr>
        <w:jc w:val="center"/>
      </w:pPr>
      <w:r>
        <w:rPr>
          <w:rFonts w:ascii="Arial" w:eastAsia="Arial" w:hAnsi="Arial" w:cs="Arial"/>
          <w:sz w:val="24"/>
          <w:szCs w:val="24"/>
        </w:rPr>
        <w:t>Virtual Meeting</w:t>
      </w:r>
    </w:p>
    <w:p w:rsidR="00727FE0" w:rsidP="00727FE0">
      <w:pPr>
        <w:jc w:val="center"/>
        <w:rPr>
          <w:rFonts w:ascii="Arial" w:eastAsia="Arial" w:hAnsi="Arial" w:cs="Arial"/>
          <w:b/>
          <w:bCs/>
          <w:sz w:val="24"/>
          <w:szCs w:val="24"/>
        </w:rPr>
      </w:pPr>
      <w:r>
        <w:rPr>
          <w:rFonts w:ascii="Arial" w:eastAsia="Arial" w:hAnsi="Arial" w:cs="Arial"/>
          <w:b/>
          <w:bCs/>
          <w:sz w:val="24"/>
          <w:szCs w:val="24"/>
        </w:rPr>
        <w:t>Members present:</w:t>
      </w:r>
    </w:p>
    <w:p w:rsidR="00727FE0" w:rsidP="00727FE0">
      <w:pPr>
        <w:jc w:val="center"/>
      </w:pPr>
      <w:r>
        <w:rPr>
          <w:rFonts w:ascii="Arial" w:eastAsia="Arial" w:hAnsi="Arial" w:cs="Arial"/>
          <w:sz w:val="24"/>
          <w:szCs w:val="24"/>
        </w:rPr>
        <w:t>Ms Harriet Harman MP, in the Chair</w:t>
      </w:r>
    </w:p>
    <w:tbl>
      <w:tblPr>
        <w:tblW w:w="6165" w:type="dxa"/>
        <w:tblInd w:w="851" w:type="dxa"/>
        <w:tblLayout w:type="fixed"/>
        <w:tblCellMar>
          <w:left w:w="0" w:type="dxa"/>
          <w:right w:w="0" w:type="dxa"/>
        </w:tblCellMar>
        <w:tblLook w:val="04A0"/>
      </w:tblPr>
      <w:tblGrid>
        <w:gridCol w:w="3419"/>
        <w:gridCol w:w="166"/>
        <w:gridCol w:w="2580"/>
      </w:tblGrid>
      <w:tr w:rsidTr="00727FE0">
        <w:tblPrEx>
          <w:tblW w:w="6165" w:type="dxa"/>
          <w:tblInd w:w="851" w:type="dxa"/>
          <w:tblLayout w:type="fixed"/>
          <w:tblCellMar>
            <w:left w:w="0" w:type="dxa"/>
            <w:right w:w="0" w:type="dxa"/>
          </w:tblCellMar>
          <w:tblLook w:val="04A0"/>
        </w:tblPrEx>
        <w:trPr>
          <w:trHeight w:hRule="exact" w:val="313"/>
        </w:trPr>
        <w:tc>
          <w:tcPr>
            <w:tcW w:w="3421" w:type="dxa"/>
            <w:hideMark/>
          </w:tcPr>
          <w:p w:rsidR="00727FE0">
            <w:pPr>
              <w:kinsoku w:val="0"/>
              <w:overflowPunct w:val="0"/>
              <w:autoSpaceDE w:val="0"/>
              <w:autoSpaceDN w:val="0"/>
              <w:adjustRightInd w:val="0"/>
              <w:spacing w:before="29" w:after="0" w:line="240" w:lineRule="auto"/>
              <w:ind w:left="230"/>
              <w:jc w:val="right"/>
              <w:rPr>
                <w:rFonts w:ascii="Arial" w:hAnsi="Arial" w:cs="Arial"/>
                <w:sz w:val="24"/>
                <w:szCs w:val="24"/>
              </w:rPr>
            </w:pPr>
            <w:r>
              <w:rPr>
                <w:rFonts w:ascii="Arial" w:hAnsi="Arial" w:cs="Arial"/>
                <w:sz w:val="24"/>
                <w:szCs w:val="24"/>
              </w:rPr>
              <w:t xml:space="preserve">Lord Brabazon </w:t>
            </w:r>
          </w:p>
        </w:tc>
        <w:tc>
          <w:tcPr>
            <w:tcW w:w="166" w:type="dxa"/>
          </w:tcPr>
          <w:p w:rsidR="00727FE0">
            <w:pPr>
              <w:kinsoku w:val="0"/>
              <w:overflowPunct w:val="0"/>
              <w:autoSpaceDE w:val="0"/>
              <w:autoSpaceDN w:val="0"/>
              <w:adjustRightInd w:val="0"/>
              <w:spacing w:before="29" w:after="0" w:line="240" w:lineRule="auto"/>
              <w:rPr>
                <w:rFonts w:ascii="Arial" w:hAnsi="Arial" w:cs="Arial"/>
                <w:sz w:val="24"/>
                <w:szCs w:val="24"/>
              </w:rPr>
            </w:pPr>
          </w:p>
        </w:tc>
        <w:tc>
          <w:tcPr>
            <w:tcW w:w="2582" w:type="dxa"/>
            <w:hideMark/>
          </w:tcPr>
          <w:p w:rsidR="00727FE0">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727FE0">
        <w:tblPrEx>
          <w:tblW w:w="6165" w:type="dxa"/>
          <w:tblInd w:w="851" w:type="dxa"/>
          <w:tblLayout w:type="fixed"/>
          <w:tblCellMar>
            <w:left w:w="0" w:type="dxa"/>
            <w:right w:w="0" w:type="dxa"/>
          </w:tblCellMar>
          <w:tblLook w:val="04A0"/>
        </w:tblPrEx>
        <w:trPr>
          <w:trHeight w:hRule="exact" w:val="272"/>
        </w:trPr>
        <w:tc>
          <w:tcPr>
            <w:tcW w:w="3421" w:type="dxa"/>
            <w:hideMark/>
          </w:tcPr>
          <w:p w:rsidR="00727FE0">
            <w:pPr>
              <w:kinsoku w:val="0"/>
              <w:overflowPunct w:val="0"/>
              <w:autoSpaceDE w:val="0"/>
              <w:autoSpaceDN w:val="0"/>
              <w:adjustRightInd w:val="0"/>
              <w:spacing w:after="0" w:line="265" w:lineRule="exact"/>
              <w:ind w:left="230"/>
              <w:jc w:val="right"/>
              <w:rPr>
                <w:rFonts w:ascii="Arial" w:hAnsi="Arial" w:cs="Arial"/>
                <w:sz w:val="24"/>
                <w:szCs w:val="24"/>
              </w:rPr>
            </w:pPr>
            <w:r>
              <w:rPr>
                <w:rFonts w:ascii="Arial" w:hAnsi="Arial" w:cs="Arial"/>
                <w:sz w:val="24"/>
                <w:szCs w:val="24"/>
              </w:rPr>
              <w:t>Lord</w:t>
            </w:r>
            <w:r>
              <w:rPr>
                <w:rFonts w:ascii="Arial" w:hAnsi="Arial" w:cs="Arial"/>
                <w:spacing w:val="-1"/>
                <w:sz w:val="24"/>
                <w:szCs w:val="24"/>
              </w:rPr>
              <w:t xml:space="preserve"> </w:t>
            </w:r>
            <w:r>
              <w:rPr>
                <w:rFonts w:ascii="Arial" w:hAnsi="Arial" w:cs="Arial"/>
                <w:sz w:val="24"/>
                <w:szCs w:val="24"/>
              </w:rPr>
              <w:t>Dubs</w:t>
            </w:r>
          </w:p>
        </w:tc>
        <w:tc>
          <w:tcPr>
            <w:tcW w:w="166" w:type="dxa"/>
          </w:tcPr>
          <w:p w:rsidR="00727FE0">
            <w:pPr>
              <w:kinsoku w:val="0"/>
              <w:overflowPunct w:val="0"/>
              <w:autoSpaceDE w:val="0"/>
              <w:autoSpaceDN w:val="0"/>
              <w:adjustRightInd w:val="0"/>
              <w:spacing w:after="0" w:line="265" w:lineRule="exact"/>
              <w:rPr>
                <w:rFonts w:ascii="Arial" w:hAnsi="Arial" w:cs="Arial"/>
                <w:sz w:val="24"/>
                <w:szCs w:val="24"/>
              </w:rPr>
            </w:pPr>
          </w:p>
        </w:tc>
        <w:tc>
          <w:tcPr>
            <w:tcW w:w="2582" w:type="dxa"/>
            <w:hideMark/>
          </w:tcPr>
          <w:p w:rsidR="00727FE0">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Fiona Bruce MP</w:t>
            </w:r>
          </w:p>
        </w:tc>
      </w:tr>
      <w:tr w:rsidTr="00727FE0">
        <w:tblPrEx>
          <w:tblW w:w="6165" w:type="dxa"/>
          <w:tblInd w:w="851" w:type="dxa"/>
          <w:tblLayout w:type="fixed"/>
          <w:tblCellMar>
            <w:left w:w="0" w:type="dxa"/>
            <w:right w:w="0" w:type="dxa"/>
          </w:tblCellMar>
          <w:tblLook w:val="04A0"/>
        </w:tblPrEx>
        <w:trPr>
          <w:trHeight w:hRule="exact" w:val="272"/>
        </w:trPr>
        <w:tc>
          <w:tcPr>
            <w:tcW w:w="3421" w:type="dxa"/>
            <w:hideMark/>
          </w:tcPr>
          <w:p w:rsidR="00727FE0">
            <w:pPr>
              <w:kinsoku w:val="0"/>
              <w:overflowPunct w:val="0"/>
              <w:autoSpaceDE w:val="0"/>
              <w:autoSpaceDN w:val="0"/>
              <w:adjustRightInd w:val="0"/>
              <w:spacing w:after="0" w:line="265" w:lineRule="exact"/>
              <w:ind w:left="230"/>
              <w:jc w:val="right"/>
              <w:rPr>
                <w:rFonts w:ascii="Arial" w:hAnsi="Arial" w:cs="Arial"/>
                <w:sz w:val="24"/>
                <w:szCs w:val="24"/>
              </w:rPr>
            </w:pPr>
            <w:r>
              <w:rPr>
                <w:rFonts w:ascii="Arial" w:hAnsi="Arial" w:cs="Arial"/>
                <w:sz w:val="24"/>
                <w:szCs w:val="24"/>
              </w:rPr>
              <w:t>Baroness Massey of</w:t>
            </w:r>
            <w:r>
              <w:rPr>
                <w:rFonts w:ascii="Arial" w:hAnsi="Arial" w:cs="Arial"/>
                <w:spacing w:val="-7"/>
                <w:sz w:val="24"/>
                <w:szCs w:val="24"/>
              </w:rPr>
              <w:t xml:space="preserve"> </w:t>
            </w:r>
            <w:r>
              <w:rPr>
                <w:rFonts w:ascii="Arial" w:hAnsi="Arial" w:cs="Arial"/>
                <w:sz w:val="24"/>
                <w:szCs w:val="24"/>
              </w:rPr>
              <w:t>Darwen</w:t>
            </w:r>
          </w:p>
        </w:tc>
        <w:tc>
          <w:tcPr>
            <w:tcW w:w="166" w:type="dxa"/>
          </w:tcPr>
          <w:p w:rsidR="00727FE0">
            <w:pPr>
              <w:kinsoku w:val="0"/>
              <w:overflowPunct w:val="0"/>
              <w:autoSpaceDE w:val="0"/>
              <w:autoSpaceDN w:val="0"/>
              <w:adjustRightInd w:val="0"/>
              <w:spacing w:after="0" w:line="265" w:lineRule="exact"/>
              <w:rPr>
                <w:rFonts w:ascii="Arial" w:hAnsi="Arial" w:cs="Arial"/>
                <w:sz w:val="24"/>
                <w:szCs w:val="24"/>
              </w:rPr>
            </w:pPr>
          </w:p>
        </w:tc>
        <w:tc>
          <w:tcPr>
            <w:tcW w:w="2582" w:type="dxa"/>
            <w:hideMark/>
          </w:tcPr>
          <w:p w:rsidR="00727FE0">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Joanna Cherry MP</w:t>
            </w:r>
          </w:p>
        </w:tc>
      </w:tr>
      <w:tr w:rsidTr="00727FE0">
        <w:tblPrEx>
          <w:tblW w:w="6165" w:type="dxa"/>
          <w:tblInd w:w="851" w:type="dxa"/>
          <w:tblLayout w:type="fixed"/>
          <w:tblCellMar>
            <w:left w:w="0" w:type="dxa"/>
            <w:right w:w="0" w:type="dxa"/>
          </w:tblCellMar>
          <w:tblLook w:val="04A0"/>
        </w:tblPrEx>
        <w:trPr>
          <w:trHeight w:hRule="exact" w:val="269"/>
        </w:trPr>
        <w:tc>
          <w:tcPr>
            <w:tcW w:w="3421" w:type="dxa"/>
            <w:hideMark/>
          </w:tcPr>
          <w:p w:rsidR="00727FE0">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Pr>
                <w:rFonts w:ascii="Arial" w:hAnsi="Arial" w:cs="Arial"/>
                <w:sz w:val="24"/>
                <w:szCs w:val="24"/>
              </w:rPr>
              <w:t xml:space="preserve">Baroness </w:t>
            </w:r>
            <w:r>
              <w:rPr>
                <w:rFonts w:ascii="Arial" w:hAnsi="Arial" w:cs="Arial"/>
                <w:sz w:val="24"/>
                <w:szCs w:val="24"/>
              </w:rPr>
              <w:t>Ludford</w:t>
            </w:r>
          </w:p>
        </w:tc>
        <w:tc>
          <w:tcPr>
            <w:tcW w:w="166" w:type="dxa"/>
          </w:tcPr>
          <w:p w:rsidR="00727FE0">
            <w:pPr>
              <w:kinsoku w:val="0"/>
              <w:overflowPunct w:val="0"/>
              <w:autoSpaceDE w:val="0"/>
              <w:autoSpaceDN w:val="0"/>
              <w:adjustRightInd w:val="0"/>
              <w:spacing w:after="0" w:line="263" w:lineRule="exact"/>
              <w:rPr>
                <w:rFonts w:ascii="Arial" w:hAnsi="Arial" w:cs="Arial"/>
                <w:sz w:val="24"/>
                <w:szCs w:val="24"/>
              </w:rPr>
            </w:pPr>
          </w:p>
        </w:tc>
        <w:tc>
          <w:tcPr>
            <w:tcW w:w="2582" w:type="dxa"/>
            <w:hideMark/>
          </w:tcPr>
          <w:p w:rsidR="00727FE0">
            <w:pPr>
              <w:kinsoku w:val="0"/>
              <w:overflowPunct w:val="0"/>
              <w:autoSpaceDE w:val="0"/>
              <w:autoSpaceDN w:val="0"/>
              <w:adjustRightInd w:val="0"/>
              <w:spacing w:after="0" w:line="263" w:lineRule="exact"/>
              <w:rPr>
                <w:rFonts w:ascii="Arial" w:hAnsi="Arial" w:cs="Arial"/>
                <w:sz w:val="24"/>
                <w:szCs w:val="24"/>
              </w:rPr>
            </w:pPr>
            <w:r>
              <w:rPr>
                <w:rFonts w:ascii="Arial" w:hAnsi="Arial" w:cs="Arial"/>
                <w:sz w:val="24"/>
                <w:szCs w:val="24"/>
              </w:rPr>
              <w:t>Dean Russell MP</w:t>
            </w:r>
          </w:p>
        </w:tc>
      </w:tr>
      <w:tr w:rsidTr="00727FE0">
        <w:tblPrEx>
          <w:tblW w:w="6165" w:type="dxa"/>
          <w:tblInd w:w="851" w:type="dxa"/>
          <w:tblLayout w:type="fixed"/>
          <w:tblCellMar>
            <w:left w:w="0" w:type="dxa"/>
            <w:right w:w="0" w:type="dxa"/>
          </w:tblCellMar>
          <w:tblLook w:val="04A0"/>
        </w:tblPrEx>
        <w:trPr>
          <w:trHeight w:hRule="exact" w:val="269"/>
        </w:trPr>
        <w:tc>
          <w:tcPr>
            <w:tcW w:w="3421" w:type="dxa"/>
            <w:hideMark/>
          </w:tcPr>
          <w:p w:rsidR="00727FE0">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Pr>
                <w:rFonts w:ascii="Arial" w:hAnsi="Arial" w:cs="Arial"/>
                <w:sz w:val="24"/>
                <w:szCs w:val="24"/>
              </w:rPr>
              <w:t>Lord Singh of</w:t>
            </w:r>
            <w:r>
              <w:rPr>
                <w:rFonts w:ascii="Arial" w:hAnsi="Arial" w:cs="Arial"/>
                <w:spacing w:val="-6"/>
                <w:sz w:val="24"/>
                <w:szCs w:val="24"/>
              </w:rPr>
              <w:t xml:space="preserve"> </w:t>
            </w:r>
            <w:r>
              <w:rPr>
                <w:rFonts w:ascii="Arial" w:hAnsi="Arial" w:cs="Arial"/>
                <w:sz w:val="24"/>
                <w:szCs w:val="24"/>
              </w:rPr>
              <w:t>Wimbledon</w:t>
            </w:r>
          </w:p>
        </w:tc>
        <w:tc>
          <w:tcPr>
            <w:tcW w:w="166" w:type="dxa"/>
          </w:tcPr>
          <w:p w:rsidR="00727FE0">
            <w:pPr>
              <w:kinsoku w:val="0"/>
              <w:overflowPunct w:val="0"/>
              <w:autoSpaceDE w:val="0"/>
              <w:autoSpaceDN w:val="0"/>
              <w:adjustRightInd w:val="0"/>
              <w:spacing w:after="0" w:line="263" w:lineRule="exact"/>
              <w:rPr>
                <w:rFonts w:ascii="Arial" w:hAnsi="Arial" w:cs="Arial"/>
                <w:sz w:val="24"/>
                <w:szCs w:val="24"/>
              </w:rPr>
            </w:pPr>
          </w:p>
        </w:tc>
        <w:tc>
          <w:tcPr>
            <w:tcW w:w="2582" w:type="dxa"/>
          </w:tcPr>
          <w:p w:rsidR="00727FE0">
            <w:pPr>
              <w:kinsoku w:val="0"/>
              <w:overflowPunct w:val="0"/>
              <w:autoSpaceDE w:val="0"/>
              <w:autoSpaceDN w:val="0"/>
              <w:adjustRightInd w:val="0"/>
              <w:spacing w:after="0" w:line="263" w:lineRule="exact"/>
              <w:rPr>
                <w:rFonts w:ascii="Arial" w:hAnsi="Arial" w:cs="Arial"/>
                <w:sz w:val="24"/>
                <w:szCs w:val="24"/>
              </w:rPr>
            </w:pPr>
          </w:p>
        </w:tc>
      </w:tr>
    </w:tbl>
    <w:p w:rsidR="00727FE0" w:rsidP="00727FE0">
      <w:pPr>
        <w:rPr>
          <w:rFonts w:ascii="Arial" w:eastAsia="Arial" w:hAnsi="Arial" w:cs="Arial"/>
          <w:sz w:val="24"/>
          <w:szCs w:val="24"/>
        </w:rPr>
      </w:pPr>
      <w:r>
        <w:rPr>
          <w:rFonts w:ascii="Arial" w:eastAsia="Arial" w:hAnsi="Arial" w:cs="Arial"/>
          <w:b/>
          <w:bCs/>
          <w:sz w:val="24"/>
          <w:szCs w:val="24"/>
        </w:rPr>
        <w:t xml:space="preserve"> </w:t>
      </w:r>
      <w:r>
        <w:rPr>
          <w:rFonts w:ascii="Arial" w:eastAsia="Arial" w:hAnsi="Arial" w:cs="Arial"/>
          <w:sz w:val="24"/>
          <w:szCs w:val="24"/>
        </w:rPr>
        <w:t xml:space="preserve"> </w:t>
      </w:r>
    </w:p>
    <w:p w:rsidR="00727FE0" w:rsidP="00727FE0">
      <w:pPr>
        <w:rPr>
          <w:rFonts w:ascii="Arial" w:eastAsia="Arial" w:hAnsi="Arial" w:cs="Arial"/>
          <w:b/>
          <w:bCs/>
          <w:sz w:val="24"/>
          <w:szCs w:val="24"/>
        </w:rPr>
      </w:pPr>
      <w:r>
        <w:rPr>
          <w:rFonts w:ascii="Arial" w:eastAsia="Arial" w:hAnsi="Arial" w:cs="Arial"/>
          <w:b/>
          <w:bCs/>
          <w:sz w:val="24"/>
          <w:szCs w:val="24"/>
        </w:rPr>
        <w:t>1. Judicial Review and enforcing human rights</w:t>
      </w:r>
    </w:p>
    <w:p w:rsidR="00727FE0" w:rsidP="00727FE0">
      <w:pPr>
        <w:rPr>
          <w:rFonts w:ascii="Arial" w:eastAsia="Arial" w:hAnsi="Arial" w:cs="Arial"/>
          <w:sz w:val="24"/>
          <w:szCs w:val="24"/>
        </w:rPr>
      </w:pPr>
      <w:r>
        <w:rPr>
          <w:rFonts w:ascii="Arial" w:eastAsia="Arial" w:hAnsi="Arial" w:cs="Arial"/>
          <w:sz w:val="24"/>
          <w:szCs w:val="24"/>
        </w:rPr>
        <w:t>Alison Pickup, Legal Director, Public Law Project, Professor Alison Young, Sir David Williams Professor of Public Law, University of Cambridge, Polly Glynn, Partner, Deighton Pierce Glynn, and the Rt Hon Lord Dyson, gave oral evidence.</w:t>
      </w:r>
      <w:r w:rsidR="009E7AE4">
        <w:rPr>
          <w:rFonts w:ascii="Arial" w:eastAsia="Arial" w:hAnsi="Arial" w:cs="Arial"/>
          <w:sz w:val="24"/>
          <w:szCs w:val="24"/>
        </w:rPr>
        <w:br/>
      </w:r>
    </w:p>
    <w:p w:rsidR="00727FE0" w:rsidP="00727FE0">
      <w:pPr>
        <w:rPr>
          <w:rFonts w:ascii="Arial" w:eastAsia="Arial" w:hAnsi="Arial" w:cs="Arial"/>
          <w:b/>
          <w:bCs/>
          <w:sz w:val="24"/>
          <w:szCs w:val="24"/>
        </w:rPr>
      </w:pPr>
      <w:r>
        <w:rPr>
          <w:rFonts w:ascii="Arial" w:eastAsia="Arial" w:hAnsi="Arial" w:cs="Arial"/>
          <w:b/>
          <w:bCs/>
          <w:sz w:val="24"/>
          <w:szCs w:val="24"/>
        </w:rPr>
        <w:t>2. Future programme</w:t>
      </w:r>
    </w:p>
    <w:p w:rsidR="00727FE0" w:rsidP="00727FE0">
      <w:pPr>
        <w:rPr>
          <w:rFonts w:ascii="Arial" w:eastAsia="Arial" w:hAnsi="Arial" w:cs="Arial"/>
          <w:sz w:val="24"/>
          <w:szCs w:val="24"/>
        </w:rPr>
      </w:pPr>
      <w:r>
        <w:rPr>
          <w:rFonts w:ascii="Arial" w:eastAsia="Arial" w:hAnsi="Arial" w:cs="Arial"/>
          <w:sz w:val="24"/>
          <w:szCs w:val="24"/>
        </w:rPr>
        <w:t>The Committee considered this matter.</w:t>
      </w:r>
      <w:r w:rsidR="009E7AE4">
        <w:rPr>
          <w:rFonts w:ascii="Arial" w:eastAsia="Arial" w:hAnsi="Arial" w:cs="Arial"/>
          <w:sz w:val="24"/>
          <w:szCs w:val="24"/>
        </w:rPr>
        <w:br/>
      </w:r>
    </w:p>
    <w:p w:rsidR="00727FE0" w:rsidP="00727FE0">
      <w:pPr>
        <w:rPr>
          <w:rFonts w:ascii="Arial" w:eastAsia="Arial" w:hAnsi="Arial" w:cs="Arial"/>
          <w:b/>
          <w:bCs/>
          <w:sz w:val="24"/>
          <w:szCs w:val="24"/>
        </w:rPr>
      </w:pPr>
      <w:r>
        <w:rPr>
          <w:rFonts w:ascii="Arial" w:eastAsia="Arial" w:hAnsi="Arial" w:cs="Arial"/>
          <w:b/>
          <w:bCs/>
          <w:sz w:val="24"/>
          <w:szCs w:val="24"/>
        </w:rPr>
        <w:t>3. Evidence reported for publication</w:t>
      </w:r>
    </w:p>
    <w:p w:rsidR="00727FE0" w:rsidP="00727FE0">
      <w:pPr>
        <w:rPr>
          <w:rFonts w:ascii="Arial" w:eastAsia="Arial" w:hAnsi="Arial" w:cs="Arial"/>
          <w:sz w:val="24"/>
          <w:szCs w:val="24"/>
        </w:rPr>
      </w:pPr>
      <w:r>
        <w:rPr>
          <w:rFonts w:ascii="Arial" w:eastAsia="Arial" w:hAnsi="Arial" w:cs="Arial"/>
          <w:sz w:val="24"/>
          <w:szCs w:val="24"/>
        </w:rPr>
        <w:t>Legislative scrutiny: Covert Human Intelligence Sources (Criminal Conduct) Bill:</w:t>
      </w:r>
      <w:r>
        <w:rPr>
          <w:rFonts w:ascii="Arial" w:eastAsia="Arial" w:hAnsi="Arial" w:cs="Arial"/>
          <w:sz w:val="24"/>
          <w:szCs w:val="24"/>
        </w:rPr>
        <w:br/>
        <w:t>Letter to Home Secretary, dated 12 October.</w:t>
      </w:r>
    </w:p>
    <w:p w:rsidR="00727FE0" w:rsidP="00727FE0">
      <w:pPr>
        <w:spacing w:after="0" w:line="240" w:lineRule="auto"/>
        <w:rPr>
          <w:rFonts w:ascii="Arial" w:eastAsia="Times New Roman" w:hAnsi="Arial" w:cs="Arial"/>
          <w:sz w:val="24"/>
          <w:szCs w:val="24"/>
          <w:lang w:eastAsia="en-GB"/>
        </w:rPr>
      </w:pPr>
    </w:p>
    <w:p w:rsidR="00727FE0" w:rsidP="00727FE0">
      <w:pPr>
        <w:jc w:val="right"/>
        <w:rPr>
          <w:rFonts w:ascii="Arial" w:hAnsi="Arial" w:cs="Arial"/>
          <w:sz w:val="24"/>
          <w:szCs w:val="24"/>
        </w:rPr>
      </w:pPr>
      <w:r>
        <w:rPr>
          <w:rFonts w:ascii="Arial" w:hAnsi="Arial" w:cs="Arial"/>
          <w:sz w:val="24"/>
          <w:szCs w:val="24"/>
        </w:rPr>
        <w:t>[Adjourned till Wednesday 21 October, 2.00pm.</w:t>
      </w:r>
      <w:r>
        <w:rPr>
          <w:rFonts w:ascii="Arial" w:hAnsi="Arial" w:cs="Arial"/>
          <w:sz w:val="24"/>
          <w:szCs w:val="24"/>
        </w:rPr>
        <w:br/>
      </w:r>
    </w:p>
    <w:p w:rsidR="00727FE0" w:rsidP="00727FE0">
      <w:pPr>
        <w:rPr>
          <w:rFonts w:ascii="Arial" w:hAnsi="Arial" w:cs="Arial"/>
          <w:sz w:val="24"/>
          <w:szCs w:val="24"/>
        </w:rPr>
      </w:pPr>
      <w:r>
        <w:rPr>
          <w:rFonts w:ascii="Arial" w:hAnsi="Arial" w:cs="Arial"/>
          <w:sz w:val="24"/>
          <w:szCs w:val="24"/>
        </w:rPr>
        <w:t>Evidence reported to the House for publication on 13 October (Order of the Committee, 5 March 2020)</w:t>
      </w:r>
    </w:p>
    <w:p w:rsidR="00727FE0" w:rsidP="00727FE0">
      <w:pPr>
        <w:rPr>
          <w:rFonts w:ascii="Arial" w:hAnsi="Arial" w:cs="Arial"/>
          <w:sz w:val="24"/>
          <w:szCs w:val="24"/>
        </w:rPr>
      </w:pPr>
      <w:r>
        <w:rPr>
          <w:rFonts w:ascii="Arial" w:eastAsia="Arial" w:hAnsi="Arial" w:cs="Arial"/>
          <w:sz w:val="24"/>
          <w:szCs w:val="24"/>
        </w:rPr>
        <w:t xml:space="preserve">Legislative scrutiny: The United Kingdom </w:t>
      </w:r>
      <w:r>
        <w:rPr>
          <w:rFonts w:ascii="Arial" w:eastAsia="Arial" w:hAnsi="Arial" w:cs="Arial"/>
          <w:sz w:val="24"/>
          <w:szCs w:val="24"/>
        </w:rPr>
        <w:t>lnternal</w:t>
      </w:r>
      <w:r>
        <w:rPr>
          <w:rFonts w:ascii="Arial" w:eastAsia="Arial" w:hAnsi="Arial" w:cs="Arial"/>
          <w:sz w:val="24"/>
          <w:szCs w:val="24"/>
        </w:rPr>
        <w:t xml:space="preserve"> Market Bill:</w:t>
      </w:r>
      <w:r>
        <w:rPr>
          <w:rFonts w:ascii="Arial" w:hAnsi="Arial" w:cs="Arial"/>
          <w:sz w:val="24"/>
          <w:szCs w:val="24"/>
        </w:rPr>
        <w:br/>
        <w:t xml:space="preserve">Letter from the Secretary of State for Business, </w:t>
      </w:r>
      <w:r>
        <w:rPr>
          <w:rFonts w:ascii="Arial" w:hAnsi="Arial" w:cs="Arial"/>
          <w:sz w:val="24"/>
          <w:szCs w:val="24"/>
        </w:rPr>
        <w:t>Energy</w:t>
      </w:r>
      <w:r>
        <w:rPr>
          <w:rFonts w:ascii="Arial" w:hAnsi="Arial" w:cs="Arial"/>
          <w:sz w:val="24"/>
          <w:szCs w:val="24"/>
        </w:rPr>
        <w:t xml:space="preserve"> and Industrial Strategy, dated 10 October</w:t>
      </w:r>
    </w:p>
    <w:p w:rsidR="00727FE0" w:rsidP="00727FE0">
      <w:pPr>
        <w:rPr>
          <w:rFonts w:ascii="Arial" w:hAnsi="Arial" w:cs="Arial"/>
          <w:sz w:val="24"/>
          <w:szCs w:val="24"/>
        </w:rPr>
      </w:pPr>
      <w:r>
        <w:rPr>
          <w:rFonts w:ascii="Arial" w:hAnsi="Arial" w:cs="Arial"/>
          <w:sz w:val="24"/>
          <w:szCs w:val="24"/>
        </w:rPr>
        <w:t>Letter from Minister of State for Care, dated 12 October</w:t>
      </w:r>
    </w:p>
    <w:p w:rsidR="00727FE0" w:rsidP="00727FE0">
      <w:pPr>
        <w:rPr>
          <w:rFonts w:ascii="Arial" w:hAnsi="Arial" w:cs="Arial"/>
          <w:sz w:val="24"/>
          <w:szCs w:val="24"/>
        </w:rPr>
      </w:pPr>
      <w:r>
        <w:rPr>
          <w:rFonts w:ascii="Arial" w:hAnsi="Arial" w:cs="Arial"/>
          <w:sz w:val="24"/>
          <w:szCs w:val="24"/>
        </w:rPr>
        <w:t>Letter to the Home Secretary, dated 13 October</w:t>
      </w:r>
    </w:p>
    <w:p w:rsidR="00727FE0" w:rsidP="00727FE0">
      <w:pPr>
        <w:rPr>
          <w:rFonts w:ascii="Arial" w:hAnsi="Arial" w:cs="Arial"/>
          <w:sz w:val="24"/>
          <w:szCs w:val="24"/>
        </w:rPr>
      </w:pPr>
      <w:r>
        <w:rPr>
          <w:rFonts w:ascii="Arial" w:hAnsi="Arial" w:cs="Arial"/>
          <w:sz w:val="24"/>
          <w:szCs w:val="24"/>
        </w:rPr>
        <w:t>Evidence reported to the House for publication on 20 October (Order of the Committee, 5 March 2020)</w:t>
      </w:r>
    </w:p>
    <w:p w:rsidR="00727FE0" w:rsidP="00727FE0">
      <w:pPr>
        <w:rPr>
          <w:rFonts w:ascii="Arial" w:hAnsi="Arial" w:cs="Arial"/>
          <w:sz w:val="24"/>
          <w:szCs w:val="24"/>
        </w:rPr>
      </w:pPr>
      <w:r>
        <w:rPr>
          <w:rFonts w:ascii="Arial" w:hAnsi="Arial" w:cs="Arial"/>
          <w:sz w:val="24"/>
          <w:szCs w:val="24"/>
        </w:rPr>
        <w:t>Judicial review and enforcing human rights:</w:t>
      </w:r>
      <w:r>
        <w:rPr>
          <w:rFonts w:ascii="Arial" w:hAnsi="Arial" w:cs="Arial"/>
          <w:sz w:val="24"/>
          <w:szCs w:val="24"/>
        </w:rPr>
        <w:br/>
        <w:t xml:space="preserve">Letter to the Lord </w:t>
      </w:r>
      <w:r>
        <w:rPr>
          <w:rFonts w:ascii="Arial" w:hAnsi="Arial" w:cs="Arial"/>
          <w:sz w:val="24"/>
          <w:szCs w:val="24"/>
        </w:rPr>
        <w:t>Faulkes</w:t>
      </w:r>
      <w:r>
        <w:rPr>
          <w:rFonts w:ascii="Arial" w:hAnsi="Arial" w:cs="Arial"/>
          <w:sz w:val="24"/>
          <w:szCs w:val="24"/>
        </w:rPr>
        <w:t xml:space="preserve"> QC, Chair of the Independent Review of Administrative Law, dated 20 October</w:t>
      </w:r>
    </w:p>
    <w:p w:rsidR="009E7AE4" w:rsidP="00727FE0">
      <w:pPr>
        <w:rPr>
          <w:rFonts w:ascii="Arial" w:hAnsi="Arial" w:cs="Arial"/>
          <w:sz w:val="24"/>
          <w:szCs w:val="24"/>
        </w:rPr>
      </w:pPr>
    </w:p>
    <w:p w:rsidR="0032004B" w:rsidP="0032004B">
      <w:pPr>
        <w:jc w:val="center"/>
        <w:rPr>
          <w:rFonts w:ascii="Arial" w:eastAsia="Arial" w:hAnsi="Arial" w:cs="Arial"/>
          <w:b/>
          <w:bCs/>
          <w:sz w:val="24"/>
          <w:szCs w:val="24"/>
        </w:rPr>
      </w:pPr>
      <w:r>
        <w:rPr>
          <w:rFonts w:ascii="Arial" w:eastAsia="Arial" w:hAnsi="Arial" w:cs="Arial"/>
          <w:b/>
          <w:bCs/>
          <w:sz w:val="24"/>
          <w:szCs w:val="24"/>
        </w:rPr>
        <w:t>Wednesday 21 October</w:t>
      </w:r>
      <w:r w:rsidRPr="161A5C5E">
        <w:rPr>
          <w:rFonts w:ascii="Arial" w:eastAsia="Arial" w:hAnsi="Arial" w:cs="Arial"/>
          <w:b/>
          <w:bCs/>
          <w:sz w:val="24"/>
          <w:szCs w:val="24"/>
        </w:rPr>
        <w:t xml:space="preserve"> 2020</w:t>
      </w:r>
    </w:p>
    <w:p w:rsidR="0032004B" w:rsidRPr="00A920AC" w:rsidP="0032004B">
      <w:pPr>
        <w:jc w:val="center"/>
      </w:pPr>
      <w:r w:rsidRPr="00A920AC">
        <w:rPr>
          <w:rFonts w:ascii="Arial" w:eastAsia="Arial" w:hAnsi="Arial" w:cs="Arial"/>
          <w:sz w:val="24"/>
          <w:szCs w:val="24"/>
        </w:rPr>
        <w:t>Virtual Meeting</w:t>
      </w:r>
    </w:p>
    <w:p w:rsidR="0032004B" w:rsidP="0032004B">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32004B" w:rsidRPr="00AB3ED1" w:rsidP="0032004B">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32004B" w:rsidRPr="00B900EF" w:rsidP="00A42638">
            <w:pPr>
              <w:kinsoku w:val="0"/>
              <w:overflowPunct w:val="0"/>
              <w:autoSpaceDE w:val="0"/>
              <w:autoSpaceDN w:val="0"/>
              <w:adjustRightInd w:val="0"/>
              <w:spacing w:before="29" w:after="0" w:line="240" w:lineRule="auto"/>
              <w:ind w:left="230"/>
              <w:jc w:val="right"/>
              <w:rPr>
                <w:rFonts w:ascii="Arial" w:hAnsi="Arial" w:cs="Arial"/>
                <w:sz w:val="24"/>
                <w:szCs w:val="24"/>
              </w:rPr>
            </w:pPr>
            <w:r w:rsidRPr="00B900EF">
              <w:rPr>
                <w:rFonts w:ascii="Arial" w:hAnsi="Arial" w:cs="Arial"/>
                <w:sz w:val="24"/>
                <w:szCs w:val="24"/>
              </w:rPr>
              <w:t xml:space="preserve">Lord Brabazon </w:t>
            </w:r>
          </w:p>
        </w:tc>
        <w:tc>
          <w:tcPr>
            <w:tcW w:w="166" w:type="dxa"/>
            <w:tcBorders>
              <w:top w:val="nil"/>
              <w:left w:val="nil"/>
              <w:bottom w:val="nil"/>
              <w:right w:val="nil"/>
            </w:tcBorders>
          </w:tcPr>
          <w:p w:rsidR="0032004B"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32004B"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32004B" w:rsidRPr="00AC06D4" w:rsidP="00A42638">
            <w:pPr>
              <w:kinsoku w:val="0"/>
              <w:overflowPunct w:val="0"/>
              <w:autoSpaceDE w:val="0"/>
              <w:autoSpaceDN w:val="0"/>
              <w:adjustRightInd w:val="0"/>
              <w:spacing w:after="0" w:line="265" w:lineRule="exact"/>
              <w:ind w:left="230"/>
              <w:jc w:val="right"/>
              <w:rPr>
                <w:rFonts w:ascii="Arial" w:hAnsi="Arial" w:cs="Arial"/>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32004B"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32004B" w:rsidRPr="00991F6F" w:rsidP="00A42638">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32004B" w:rsidRPr="00FE1100" w:rsidP="00A42638">
            <w:pPr>
              <w:kinsoku w:val="0"/>
              <w:overflowPunct w:val="0"/>
              <w:autoSpaceDE w:val="0"/>
              <w:autoSpaceDN w:val="0"/>
              <w:adjustRightInd w:val="0"/>
              <w:spacing w:after="0" w:line="265" w:lineRule="exact"/>
              <w:ind w:left="230"/>
              <w:jc w:val="right"/>
              <w:rPr>
                <w:rFonts w:ascii="Arial" w:hAnsi="Arial" w:cs="Arial"/>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32004B"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32004B" w:rsidRPr="00991F6F" w:rsidP="00A42638">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Dean Russell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32004B"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32004B"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32004B" w:rsidRPr="00991F6F" w:rsidP="00A42638">
            <w:pPr>
              <w:kinsoku w:val="0"/>
              <w:overflowPunct w:val="0"/>
              <w:autoSpaceDE w:val="0"/>
              <w:autoSpaceDN w:val="0"/>
              <w:adjustRightInd w:val="0"/>
              <w:spacing w:after="0" w:line="263" w:lineRule="exact"/>
              <w:rPr>
                <w:rFonts w:ascii="Arial" w:hAnsi="Arial" w:cs="Arial"/>
                <w:sz w:val="24"/>
                <w:szCs w:val="24"/>
              </w:rPr>
            </w:pPr>
          </w:p>
        </w:tc>
      </w:tr>
    </w:tbl>
    <w:p w:rsidR="0032004B" w:rsidRPr="007A2393" w:rsidP="0032004B">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32004B" w:rsidP="0032004B">
      <w:pPr>
        <w:rPr>
          <w:rFonts w:ascii="Arial" w:eastAsia="Arial" w:hAnsi="Arial" w:cs="Arial"/>
          <w:sz w:val="24"/>
          <w:szCs w:val="24"/>
        </w:rPr>
      </w:pPr>
      <w:r>
        <w:rPr>
          <w:rFonts w:ascii="Arial" w:eastAsia="Arial" w:hAnsi="Arial" w:cs="Arial"/>
          <w:b/>
          <w:bCs/>
          <w:sz w:val="24"/>
          <w:szCs w:val="24"/>
        </w:rPr>
        <w:t xml:space="preserve">1. </w:t>
      </w:r>
      <w:r>
        <w:rPr>
          <w:rFonts w:ascii="Arial" w:hAnsi="Arial" w:cs="Arial"/>
          <w:b/>
          <w:bCs/>
          <w:color w:val="000000"/>
          <w:sz w:val="24"/>
          <w:szCs w:val="24"/>
        </w:rPr>
        <w:t>L</w:t>
      </w:r>
      <w:r w:rsidRPr="00527024">
        <w:rPr>
          <w:rFonts w:ascii="Arial" w:hAnsi="Arial" w:cs="Arial"/>
          <w:b/>
          <w:bCs/>
          <w:color w:val="000000"/>
          <w:sz w:val="24"/>
          <w:szCs w:val="24"/>
        </w:rPr>
        <w:t xml:space="preserve">egislative </w:t>
      </w:r>
      <w:r>
        <w:rPr>
          <w:rFonts w:ascii="Arial" w:hAnsi="Arial" w:cs="Arial"/>
          <w:b/>
          <w:bCs/>
          <w:color w:val="000000"/>
          <w:sz w:val="24"/>
          <w:szCs w:val="24"/>
        </w:rPr>
        <w:t>S</w:t>
      </w:r>
      <w:r w:rsidRPr="00527024">
        <w:rPr>
          <w:rFonts w:ascii="Arial" w:hAnsi="Arial" w:cs="Arial"/>
          <w:b/>
          <w:bCs/>
          <w:color w:val="000000"/>
          <w:sz w:val="24"/>
          <w:szCs w:val="24"/>
        </w:rPr>
        <w:t xml:space="preserve">crutiny: </w:t>
      </w:r>
      <w:r>
        <w:rPr>
          <w:rFonts w:ascii="Arial" w:hAnsi="Arial" w:cs="Arial"/>
          <w:b/>
          <w:bCs/>
          <w:color w:val="000000"/>
          <w:sz w:val="24"/>
          <w:szCs w:val="24"/>
        </w:rPr>
        <w:t>The U</w:t>
      </w:r>
      <w:r w:rsidRPr="00527024">
        <w:rPr>
          <w:rFonts w:ascii="Arial" w:hAnsi="Arial" w:cs="Arial"/>
          <w:b/>
          <w:bCs/>
          <w:color w:val="000000"/>
          <w:sz w:val="24"/>
          <w:szCs w:val="24"/>
        </w:rPr>
        <w:t xml:space="preserve">nited </w:t>
      </w:r>
      <w:r>
        <w:rPr>
          <w:rFonts w:ascii="Arial" w:hAnsi="Arial" w:cs="Arial"/>
          <w:b/>
          <w:bCs/>
          <w:color w:val="000000"/>
          <w:sz w:val="24"/>
          <w:szCs w:val="24"/>
        </w:rPr>
        <w:t>K</w:t>
      </w:r>
      <w:r w:rsidRPr="00527024">
        <w:rPr>
          <w:rFonts w:ascii="Arial" w:hAnsi="Arial" w:cs="Arial"/>
          <w:b/>
          <w:bCs/>
          <w:color w:val="000000"/>
          <w:sz w:val="24"/>
          <w:szCs w:val="24"/>
        </w:rPr>
        <w:t xml:space="preserve">ingdom </w:t>
      </w:r>
      <w:r>
        <w:rPr>
          <w:rFonts w:ascii="Arial" w:hAnsi="Arial" w:cs="Arial"/>
          <w:b/>
          <w:bCs/>
          <w:color w:val="000000"/>
          <w:sz w:val="24"/>
          <w:szCs w:val="24"/>
        </w:rPr>
        <w:t>I</w:t>
      </w:r>
      <w:r w:rsidRPr="00527024">
        <w:rPr>
          <w:rFonts w:ascii="Arial" w:hAnsi="Arial" w:cs="Arial"/>
          <w:b/>
          <w:bCs/>
          <w:color w:val="000000"/>
          <w:sz w:val="24"/>
          <w:szCs w:val="24"/>
        </w:rPr>
        <w:t xml:space="preserve">nternal </w:t>
      </w:r>
      <w:r>
        <w:rPr>
          <w:rFonts w:ascii="Arial" w:hAnsi="Arial" w:cs="Arial"/>
          <w:b/>
          <w:bCs/>
          <w:color w:val="000000"/>
          <w:sz w:val="24"/>
          <w:szCs w:val="24"/>
        </w:rPr>
        <w:t>M</w:t>
      </w:r>
      <w:r w:rsidRPr="00527024">
        <w:rPr>
          <w:rFonts w:ascii="Arial" w:hAnsi="Arial" w:cs="Arial"/>
          <w:b/>
          <w:bCs/>
          <w:color w:val="000000"/>
          <w:sz w:val="24"/>
          <w:szCs w:val="24"/>
        </w:rPr>
        <w:t xml:space="preserve">arket </w:t>
      </w:r>
      <w:r>
        <w:rPr>
          <w:rFonts w:ascii="Arial" w:hAnsi="Arial" w:cs="Arial"/>
          <w:b/>
          <w:bCs/>
          <w:color w:val="000000"/>
          <w:sz w:val="24"/>
          <w:szCs w:val="24"/>
        </w:rPr>
        <w:t>B</w:t>
      </w:r>
      <w:r w:rsidRPr="00527024">
        <w:rPr>
          <w:rFonts w:ascii="Arial" w:hAnsi="Arial" w:cs="Arial"/>
          <w:b/>
          <w:bCs/>
          <w:color w:val="000000"/>
          <w:sz w:val="24"/>
          <w:szCs w:val="24"/>
        </w:rPr>
        <w:t>ill</w:t>
      </w:r>
      <w:r w:rsidRPr="00D94560">
        <w:rPr>
          <w:rFonts w:ascii="Arial" w:eastAsia="Arial" w:hAnsi="Arial" w:cs="Arial"/>
          <w:sz w:val="24"/>
          <w:szCs w:val="24"/>
        </w:rPr>
        <w:t xml:space="preserve"> </w:t>
      </w:r>
    </w:p>
    <w:p w:rsidR="0032004B" w:rsidRPr="00232DD9" w:rsidP="0032004B">
      <w:pPr>
        <w:spacing w:after="0" w:line="240" w:lineRule="auto"/>
        <w:rPr>
          <w:rFonts w:ascii="Arial" w:eastAsia="Times New Roman" w:hAnsi="Arial" w:cs="Arial"/>
          <w:sz w:val="24"/>
          <w:szCs w:val="24"/>
          <w:lang w:eastAsia="en-GB"/>
        </w:rPr>
      </w:pPr>
      <w:r w:rsidRPr="00232DD9">
        <w:rPr>
          <w:rFonts w:ascii="Arial" w:eastAsia="Times New Roman" w:hAnsi="Arial" w:cs="Arial"/>
          <w:sz w:val="24"/>
          <w:szCs w:val="24"/>
          <w:lang w:eastAsia="en-GB"/>
        </w:rPr>
        <w:t>Draft Report (</w:t>
      </w:r>
      <w:r w:rsidRPr="00F53D12">
        <w:rPr>
          <w:rFonts w:ascii="Arial" w:eastAsia="Times New Roman" w:hAnsi="Arial" w:cs="Arial"/>
          <w:i/>
          <w:iCs/>
          <w:sz w:val="24"/>
          <w:szCs w:val="24"/>
          <w:lang w:eastAsia="en-GB"/>
        </w:rPr>
        <w:t>Legislative Scrutiny: The United Kingdom Internal Market Bill</w:t>
      </w:r>
      <w:r w:rsidRPr="00232DD9">
        <w:rPr>
          <w:rFonts w:ascii="Arial" w:eastAsia="Times New Roman" w:hAnsi="Arial" w:cs="Arial"/>
          <w:sz w:val="24"/>
          <w:szCs w:val="24"/>
          <w:lang w:eastAsia="en-GB"/>
        </w:rPr>
        <w:t>), proposed by the Chair, brought up and read.</w:t>
      </w:r>
    </w:p>
    <w:p w:rsidR="0032004B" w:rsidRPr="00232DD9" w:rsidP="0032004B">
      <w:pPr>
        <w:spacing w:after="0" w:line="240" w:lineRule="auto"/>
        <w:rPr>
          <w:rFonts w:ascii="Arial" w:eastAsia="Times New Roman" w:hAnsi="Arial" w:cs="Arial"/>
          <w:sz w:val="24"/>
          <w:szCs w:val="24"/>
          <w:lang w:eastAsia="en-GB"/>
        </w:rPr>
      </w:pPr>
      <w:r w:rsidRPr="00232DD9">
        <w:rPr>
          <w:rFonts w:ascii="Arial" w:eastAsia="Times New Roman" w:hAnsi="Arial" w:cs="Arial"/>
          <w:sz w:val="24"/>
          <w:szCs w:val="24"/>
          <w:lang w:eastAsia="en-GB"/>
        </w:rPr>
        <w:t> </w:t>
      </w:r>
    </w:p>
    <w:p w:rsidR="0032004B" w:rsidRPr="00232DD9" w:rsidP="0032004B">
      <w:pPr>
        <w:spacing w:after="0" w:line="240" w:lineRule="auto"/>
        <w:rPr>
          <w:rFonts w:ascii="Arial" w:eastAsia="Times New Roman" w:hAnsi="Arial" w:cs="Arial"/>
          <w:sz w:val="24"/>
          <w:szCs w:val="24"/>
          <w:lang w:eastAsia="en-GB"/>
        </w:rPr>
      </w:pPr>
      <w:r w:rsidRPr="00232DD9">
        <w:rPr>
          <w:rFonts w:ascii="Arial" w:eastAsia="Times New Roman" w:hAnsi="Arial" w:cs="Arial"/>
          <w:i/>
          <w:iCs/>
          <w:sz w:val="24"/>
          <w:szCs w:val="24"/>
          <w:lang w:eastAsia="en-GB"/>
        </w:rPr>
        <w:t xml:space="preserve">The draft Report was agreed to; the Formal Minutes relating to the consideration of the Report are published with the </w:t>
      </w:r>
      <w:r w:rsidRPr="00F53D12">
        <w:rPr>
          <w:rFonts w:ascii="Arial" w:eastAsia="Times New Roman" w:hAnsi="Arial" w:cs="Arial"/>
          <w:i/>
          <w:iCs/>
          <w:sz w:val="24"/>
          <w:szCs w:val="24"/>
          <w:lang w:eastAsia="en-GB"/>
        </w:rPr>
        <w:t>Eighth</w:t>
      </w:r>
      <w:r w:rsidRPr="00232DD9">
        <w:rPr>
          <w:rFonts w:ascii="Arial" w:eastAsia="Times New Roman" w:hAnsi="Arial" w:cs="Arial"/>
          <w:i/>
          <w:iCs/>
          <w:sz w:val="24"/>
          <w:szCs w:val="24"/>
          <w:lang w:eastAsia="en-GB"/>
        </w:rPr>
        <w:t xml:space="preserve"> Report of the Committee, HC </w:t>
      </w:r>
      <w:r>
        <w:rPr>
          <w:rFonts w:ascii="Arial" w:eastAsia="Times New Roman" w:hAnsi="Arial" w:cs="Arial"/>
          <w:i/>
          <w:iCs/>
          <w:sz w:val="24"/>
          <w:szCs w:val="24"/>
          <w:lang w:eastAsia="en-GB"/>
        </w:rPr>
        <w:t>901</w:t>
      </w:r>
      <w:r w:rsidRPr="00232DD9">
        <w:rPr>
          <w:rFonts w:ascii="Arial" w:eastAsia="Times New Roman" w:hAnsi="Arial" w:cs="Arial"/>
          <w:i/>
          <w:iCs/>
          <w:sz w:val="24"/>
          <w:szCs w:val="24"/>
          <w:lang w:eastAsia="en-GB"/>
        </w:rPr>
        <w:t>.</w:t>
      </w:r>
    </w:p>
    <w:p w:rsidR="0032004B" w:rsidP="0032004B">
      <w:pPr>
        <w:rPr>
          <w:rFonts w:ascii="Arial" w:eastAsia="Arial" w:hAnsi="Arial" w:cs="Arial"/>
          <w:sz w:val="24"/>
          <w:szCs w:val="24"/>
        </w:rPr>
      </w:pPr>
    </w:p>
    <w:p w:rsidR="0032004B" w:rsidP="0032004B">
      <w:pPr>
        <w:rPr>
          <w:rFonts w:ascii="Arial" w:hAnsi="Arial" w:cs="Arial"/>
          <w:b/>
          <w:bCs/>
          <w:color w:val="000000"/>
          <w:sz w:val="24"/>
          <w:szCs w:val="24"/>
        </w:rPr>
      </w:pPr>
      <w:r w:rsidRPr="005544A6">
        <w:rPr>
          <w:rFonts w:ascii="Arial" w:eastAsia="Arial" w:hAnsi="Arial" w:cs="Arial"/>
          <w:b/>
          <w:bCs/>
          <w:sz w:val="24"/>
          <w:szCs w:val="24"/>
        </w:rPr>
        <w:t xml:space="preserve">2. </w:t>
      </w:r>
      <w:r>
        <w:rPr>
          <w:rFonts w:ascii="Arial" w:hAnsi="Arial" w:cs="Arial"/>
          <w:b/>
          <w:bCs/>
          <w:color w:val="000000"/>
          <w:sz w:val="24"/>
          <w:szCs w:val="24"/>
        </w:rPr>
        <w:t>L</w:t>
      </w:r>
      <w:r w:rsidRPr="00527024">
        <w:rPr>
          <w:rFonts w:ascii="Arial" w:hAnsi="Arial" w:cs="Arial"/>
          <w:b/>
          <w:bCs/>
          <w:color w:val="000000"/>
          <w:sz w:val="24"/>
          <w:szCs w:val="24"/>
        </w:rPr>
        <w:t xml:space="preserve">egislative </w:t>
      </w:r>
      <w:r>
        <w:rPr>
          <w:rFonts w:ascii="Arial" w:hAnsi="Arial" w:cs="Arial"/>
          <w:b/>
          <w:bCs/>
          <w:color w:val="000000"/>
          <w:sz w:val="24"/>
          <w:szCs w:val="24"/>
        </w:rPr>
        <w:t>S</w:t>
      </w:r>
      <w:r w:rsidRPr="00527024">
        <w:rPr>
          <w:rFonts w:ascii="Arial" w:hAnsi="Arial" w:cs="Arial"/>
          <w:b/>
          <w:bCs/>
          <w:color w:val="000000"/>
          <w:sz w:val="24"/>
          <w:szCs w:val="24"/>
        </w:rPr>
        <w:t xml:space="preserve">crutiny: </w:t>
      </w:r>
      <w:r>
        <w:rPr>
          <w:rFonts w:ascii="Arial" w:hAnsi="Arial" w:cs="Arial"/>
          <w:b/>
          <w:bCs/>
          <w:color w:val="000000"/>
          <w:sz w:val="24"/>
          <w:szCs w:val="24"/>
        </w:rPr>
        <w:t>O</w:t>
      </w:r>
      <w:r w:rsidRPr="00527024">
        <w:rPr>
          <w:rFonts w:ascii="Arial" w:hAnsi="Arial" w:cs="Arial"/>
          <w:b/>
          <w:bCs/>
          <w:color w:val="000000"/>
          <w:sz w:val="24"/>
          <w:szCs w:val="24"/>
        </w:rPr>
        <w:t xml:space="preserve">verseas </w:t>
      </w:r>
      <w:r>
        <w:rPr>
          <w:rFonts w:ascii="Arial" w:hAnsi="Arial" w:cs="Arial"/>
          <w:b/>
          <w:bCs/>
          <w:color w:val="000000"/>
          <w:sz w:val="24"/>
          <w:szCs w:val="24"/>
        </w:rPr>
        <w:t>O</w:t>
      </w:r>
      <w:r w:rsidRPr="00527024">
        <w:rPr>
          <w:rFonts w:ascii="Arial" w:hAnsi="Arial" w:cs="Arial"/>
          <w:b/>
          <w:bCs/>
          <w:color w:val="000000"/>
          <w:sz w:val="24"/>
          <w:szCs w:val="24"/>
        </w:rPr>
        <w:t>perations (</w:t>
      </w:r>
      <w:r>
        <w:rPr>
          <w:rFonts w:ascii="Arial" w:hAnsi="Arial" w:cs="Arial"/>
          <w:b/>
          <w:bCs/>
          <w:color w:val="000000"/>
          <w:sz w:val="24"/>
          <w:szCs w:val="24"/>
        </w:rPr>
        <w:t>S</w:t>
      </w:r>
      <w:r w:rsidRPr="00527024">
        <w:rPr>
          <w:rFonts w:ascii="Arial" w:hAnsi="Arial" w:cs="Arial"/>
          <w:b/>
          <w:bCs/>
          <w:color w:val="000000"/>
          <w:sz w:val="24"/>
          <w:szCs w:val="24"/>
        </w:rPr>
        <w:t xml:space="preserve">ervice </w:t>
      </w:r>
      <w:r>
        <w:rPr>
          <w:rFonts w:ascii="Arial" w:hAnsi="Arial" w:cs="Arial"/>
          <w:b/>
          <w:bCs/>
          <w:color w:val="000000"/>
          <w:sz w:val="24"/>
          <w:szCs w:val="24"/>
        </w:rPr>
        <w:t>P</w:t>
      </w:r>
      <w:r w:rsidRPr="00527024">
        <w:rPr>
          <w:rFonts w:ascii="Arial" w:hAnsi="Arial" w:cs="Arial"/>
          <w:b/>
          <w:bCs/>
          <w:color w:val="000000"/>
          <w:sz w:val="24"/>
          <w:szCs w:val="24"/>
        </w:rPr>
        <w:t xml:space="preserve">ersonnel and </w:t>
      </w:r>
      <w:r>
        <w:rPr>
          <w:rFonts w:ascii="Arial" w:hAnsi="Arial" w:cs="Arial"/>
          <w:b/>
          <w:bCs/>
          <w:color w:val="000000"/>
          <w:sz w:val="24"/>
          <w:szCs w:val="24"/>
        </w:rPr>
        <w:t>V</w:t>
      </w:r>
      <w:r w:rsidRPr="00527024">
        <w:rPr>
          <w:rFonts w:ascii="Arial" w:hAnsi="Arial" w:cs="Arial"/>
          <w:b/>
          <w:bCs/>
          <w:color w:val="000000"/>
          <w:sz w:val="24"/>
          <w:szCs w:val="24"/>
        </w:rPr>
        <w:t xml:space="preserve">eterans) </w:t>
      </w:r>
      <w:r>
        <w:rPr>
          <w:rFonts w:ascii="Arial" w:hAnsi="Arial" w:cs="Arial"/>
          <w:b/>
          <w:bCs/>
          <w:color w:val="000000"/>
          <w:sz w:val="24"/>
          <w:szCs w:val="24"/>
        </w:rPr>
        <w:t>B</w:t>
      </w:r>
      <w:r w:rsidRPr="00527024">
        <w:rPr>
          <w:rFonts w:ascii="Arial" w:hAnsi="Arial" w:cs="Arial"/>
          <w:b/>
          <w:bCs/>
          <w:color w:val="000000"/>
          <w:sz w:val="24"/>
          <w:szCs w:val="24"/>
        </w:rPr>
        <w:t>ill</w:t>
      </w:r>
    </w:p>
    <w:p w:rsidR="0032004B" w:rsidRPr="00232DD9" w:rsidP="0032004B">
      <w:pPr>
        <w:spacing w:after="0" w:line="240" w:lineRule="auto"/>
        <w:rPr>
          <w:rFonts w:ascii="Arial" w:eastAsia="Times New Roman" w:hAnsi="Arial" w:cs="Arial"/>
          <w:sz w:val="24"/>
          <w:szCs w:val="24"/>
          <w:lang w:eastAsia="en-GB"/>
        </w:rPr>
      </w:pPr>
      <w:r w:rsidRPr="00232DD9">
        <w:rPr>
          <w:rFonts w:ascii="Arial" w:eastAsia="Times New Roman" w:hAnsi="Arial" w:cs="Arial"/>
          <w:sz w:val="24"/>
          <w:szCs w:val="24"/>
          <w:lang w:eastAsia="en-GB"/>
        </w:rPr>
        <w:t>Draft Report (</w:t>
      </w:r>
      <w:r w:rsidRPr="00CC47BA">
        <w:rPr>
          <w:rFonts w:ascii="Arial" w:eastAsia="Times New Roman" w:hAnsi="Arial" w:cs="Arial"/>
          <w:i/>
          <w:iCs/>
          <w:sz w:val="24"/>
          <w:szCs w:val="24"/>
          <w:lang w:eastAsia="en-GB"/>
        </w:rPr>
        <w:t>Legislative Scrutiny: Overseas Operations (Service Personnel and Veterans) Bill</w:t>
      </w:r>
      <w:r w:rsidRPr="00232DD9">
        <w:rPr>
          <w:rFonts w:ascii="Arial" w:eastAsia="Times New Roman" w:hAnsi="Arial" w:cs="Arial"/>
          <w:sz w:val="24"/>
          <w:szCs w:val="24"/>
          <w:lang w:eastAsia="en-GB"/>
        </w:rPr>
        <w:t>), proposed by the Chair, brought up and read.</w:t>
      </w:r>
    </w:p>
    <w:p w:rsidR="0032004B" w:rsidRPr="00232DD9" w:rsidP="0032004B">
      <w:pPr>
        <w:spacing w:after="0" w:line="240" w:lineRule="auto"/>
        <w:rPr>
          <w:rFonts w:ascii="Arial" w:eastAsia="Times New Roman" w:hAnsi="Arial" w:cs="Arial"/>
          <w:sz w:val="24"/>
          <w:szCs w:val="24"/>
          <w:lang w:eastAsia="en-GB"/>
        </w:rPr>
      </w:pPr>
      <w:r w:rsidRPr="00232DD9">
        <w:rPr>
          <w:rFonts w:ascii="Arial" w:eastAsia="Times New Roman" w:hAnsi="Arial" w:cs="Arial"/>
          <w:sz w:val="24"/>
          <w:szCs w:val="24"/>
          <w:lang w:eastAsia="en-GB"/>
        </w:rPr>
        <w:t> </w:t>
      </w:r>
    </w:p>
    <w:p w:rsidR="0032004B" w:rsidRPr="00232DD9" w:rsidP="0032004B">
      <w:pPr>
        <w:spacing w:after="0" w:line="240" w:lineRule="auto"/>
        <w:rPr>
          <w:rFonts w:ascii="Arial" w:eastAsia="Times New Roman" w:hAnsi="Arial" w:cs="Arial"/>
          <w:sz w:val="24"/>
          <w:szCs w:val="24"/>
          <w:lang w:eastAsia="en-GB"/>
        </w:rPr>
      </w:pPr>
      <w:r w:rsidRPr="00232DD9">
        <w:rPr>
          <w:rFonts w:ascii="Arial" w:eastAsia="Times New Roman" w:hAnsi="Arial" w:cs="Arial"/>
          <w:i/>
          <w:iCs/>
          <w:sz w:val="24"/>
          <w:szCs w:val="24"/>
          <w:lang w:eastAsia="en-GB"/>
        </w:rPr>
        <w:t xml:space="preserve">The draft Report was agreed to; the Formal Minutes relating to the consideration of the Report are published with the </w:t>
      </w:r>
      <w:r>
        <w:rPr>
          <w:rFonts w:ascii="Arial" w:eastAsia="Times New Roman" w:hAnsi="Arial" w:cs="Arial"/>
          <w:i/>
          <w:iCs/>
          <w:sz w:val="24"/>
          <w:szCs w:val="24"/>
          <w:lang w:eastAsia="en-GB"/>
        </w:rPr>
        <w:t>Ninth</w:t>
      </w:r>
      <w:r w:rsidRPr="00232DD9">
        <w:rPr>
          <w:rFonts w:ascii="Arial" w:eastAsia="Times New Roman" w:hAnsi="Arial" w:cs="Arial"/>
          <w:i/>
          <w:iCs/>
          <w:sz w:val="24"/>
          <w:szCs w:val="24"/>
          <w:lang w:eastAsia="en-GB"/>
        </w:rPr>
        <w:t xml:space="preserve"> Report of the Committee, HC </w:t>
      </w:r>
      <w:r>
        <w:rPr>
          <w:rFonts w:ascii="Arial" w:eastAsia="Times New Roman" w:hAnsi="Arial" w:cs="Arial"/>
          <w:i/>
          <w:iCs/>
          <w:sz w:val="24"/>
          <w:szCs w:val="24"/>
          <w:lang w:eastAsia="en-GB"/>
        </w:rPr>
        <w:t>665</w:t>
      </w:r>
      <w:r w:rsidRPr="00232DD9">
        <w:rPr>
          <w:rFonts w:ascii="Arial" w:eastAsia="Times New Roman" w:hAnsi="Arial" w:cs="Arial"/>
          <w:i/>
          <w:iCs/>
          <w:sz w:val="24"/>
          <w:szCs w:val="24"/>
          <w:lang w:eastAsia="en-GB"/>
        </w:rPr>
        <w:t>.</w:t>
      </w:r>
    </w:p>
    <w:p w:rsidR="0032004B" w:rsidRPr="005544A6" w:rsidP="0032004B">
      <w:pPr>
        <w:rPr>
          <w:rFonts w:ascii="Arial" w:eastAsia="Arial" w:hAnsi="Arial" w:cs="Arial"/>
          <w:b/>
          <w:bCs/>
          <w:sz w:val="24"/>
          <w:szCs w:val="24"/>
        </w:rPr>
      </w:pPr>
    </w:p>
    <w:p w:rsidR="0032004B" w:rsidRPr="007C30EB" w:rsidP="0032004B">
      <w:pPr>
        <w:rPr>
          <w:rFonts w:ascii="Arial" w:eastAsia="Arial" w:hAnsi="Arial" w:cs="Arial"/>
          <w:b/>
          <w:bCs/>
          <w:sz w:val="24"/>
          <w:szCs w:val="24"/>
        </w:rPr>
      </w:pPr>
      <w:r w:rsidRPr="007C30EB">
        <w:rPr>
          <w:rFonts w:ascii="Arial" w:eastAsia="Arial" w:hAnsi="Arial" w:cs="Arial"/>
          <w:b/>
          <w:bCs/>
          <w:sz w:val="24"/>
          <w:szCs w:val="24"/>
        </w:rPr>
        <w:t xml:space="preserve">3. Black people, </w:t>
      </w:r>
      <w:r w:rsidRPr="007C30EB">
        <w:rPr>
          <w:rFonts w:ascii="Arial" w:eastAsia="Arial" w:hAnsi="Arial" w:cs="Arial"/>
          <w:b/>
          <w:bCs/>
          <w:sz w:val="24"/>
          <w:szCs w:val="24"/>
        </w:rPr>
        <w:t>racism</w:t>
      </w:r>
      <w:r w:rsidRPr="007C30EB">
        <w:rPr>
          <w:rFonts w:ascii="Arial" w:eastAsia="Arial" w:hAnsi="Arial" w:cs="Arial"/>
          <w:b/>
          <w:bCs/>
          <w:sz w:val="24"/>
          <w:szCs w:val="24"/>
        </w:rPr>
        <w:t xml:space="preserve"> and human rights</w:t>
      </w:r>
    </w:p>
    <w:p w:rsidR="0032004B" w:rsidP="0032004B">
      <w:pPr>
        <w:rPr>
          <w:rFonts w:ascii="Arial" w:eastAsia="Arial" w:hAnsi="Arial" w:cs="Arial"/>
          <w:sz w:val="24"/>
          <w:szCs w:val="24"/>
        </w:rPr>
      </w:pPr>
      <w:r w:rsidRPr="007C30EB">
        <w:rPr>
          <w:rFonts w:ascii="Arial" w:eastAsia="Arial" w:hAnsi="Arial" w:cs="Arial"/>
          <w:sz w:val="24"/>
          <w:szCs w:val="24"/>
        </w:rPr>
        <w:t xml:space="preserve">That Mr </w:t>
      </w:r>
      <w:r w:rsidRPr="007B49E3">
        <w:rPr>
          <w:rFonts w:ascii="Arial" w:eastAsia="Arial" w:hAnsi="Arial" w:cs="Arial"/>
          <w:sz w:val="24"/>
          <w:szCs w:val="24"/>
        </w:rPr>
        <w:t>Kenny Imafidon</w:t>
      </w:r>
      <w:r w:rsidRPr="007C30EB">
        <w:rPr>
          <w:rFonts w:ascii="Arial" w:eastAsia="Arial" w:hAnsi="Arial" w:cs="Arial"/>
          <w:sz w:val="24"/>
          <w:szCs w:val="24"/>
        </w:rPr>
        <w:t xml:space="preserve"> be appointed a Specialist Adviser to assist the Committee in its inquiry into </w:t>
      </w:r>
      <w:r w:rsidRPr="007B49E3">
        <w:rPr>
          <w:rFonts w:ascii="Arial" w:eastAsia="Arial" w:hAnsi="Arial" w:cs="Arial"/>
          <w:sz w:val="24"/>
          <w:szCs w:val="24"/>
        </w:rPr>
        <w:t xml:space="preserve">Black people, </w:t>
      </w:r>
      <w:r w:rsidRPr="007B49E3">
        <w:rPr>
          <w:rFonts w:ascii="Arial" w:eastAsia="Arial" w:hAnsi="Arial" w:cs="Arial"/>
          <w:sz w:val="24"/>
          <w:szCs w:val="24"/>
        </w:rPr>
        <w:t>racism</w:t>
      </w:r>
      <w:r w:rsidRPr="007B49E3">
        <w:rPr>
          <w:rFonts w:ascii="Arial" w:eastAsia="Arial" w:hAnsi="Arial" w:cs="Arial"/>
          <w:sz w:val="24"/>
          <w:szCs w:val="24"/>
        </w:rPr>
        <w:t xml:space="preserve"> and human rights</w:t>
      </w:r>
      <w:r>
        <w:rPr>
          <w:rFonts w:ascii="Arial" w:eastAsia="Arial" w:hAnsi="Arial" w:cs="Arial"/>
          <w:sz w:val="24"/>
          <w:szCs w:val="24"/>
        </w:rPr>
        <w:t xml:space="preserve">. </w:t>
      </w:r>
      <w:r w:rsidRPr="001A6579">
        <w:rPr>
          <w:rFonts w:ascii="Arial" w:eastAsia="Arial" w:hAnsi="Arial" w:cs="Arial"/>
          <w:sz w:val="24"/>
          <w:szCs w:val="24"/>
        </w:rPr>
        <w:t>(</w:t>
      </w:r>
      <w:r w:rsidRPr="001A6579">
        <w:rPr>
          <w:rFonts w:ascii="Arial" w:eastAsia="Arial" w:hAnsi="Arial" w:cs="Arial"/>
          <w:i/>
          <w:iCs/>
          <w:sz w:val="24"/>
          <w:szCs w:val="24"/>
        </w:rPr>
        <w:t>For details of declarations of interests, see Appendix</w:t>
      </w:r>
      <w:r w:rsidRPr="001A6579">
        <w:rPr>
          <w:rFonts w:ascii="Arial" w:eastAsia="Arial" w:hAnsi="Arial" w:cs="Arial"/>
          <w:sz w:val="24"/>
          <w:szCs w:val="24"/>
        </w:rPr>
        <w:t>.)</w:t>
      </w:r>
    </w:p>
    <w:p w:rsidR="0032004B" w:rsidRPr="00E27A9B" w:rsidP="0032004B">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32004B" w:rsidP="0032004B">
      <w:pPr>
        <w:jc w:val="right"/>
        <w:rPr>
          <w:rFonts w:ascii="Arial" w:hAnsi="Arial" w:cs="Arial"/>
          <w:sz w:val="24"/>
          <w:szCs w:val="24"/>
        </w:rPr>
      </w:pPr>
      <w:r>
        <w:rPr>
          <w:rFonts w:ascii="Arial" w:hAnsi="Arial" w:cs="Arial"/>
          <w:sz w:val="24"/>
          <w:szCs w:val="24"/>
        </w:rPr>
        <w:t>[Adjourned till Wednesday 4 November, 2.30pm.</w:t>
      </w:r>
      <w:r>
        <w:rPr>
          <w:rFonts w:ascii="Arial" w:hAnsi="Arial" w:cs="Arial"/>
          <w:sz w:val="24"/>
          <w:szCs w:val="24"/>
        </w:rPr>
        <w:br/>
      </w:r>
    </w:p>
    <w:p w:rsidR="0032004B" w:rsidP="0032004B">
      <w:pPr>
        <w:rPr>
          <w:rFonts w:ascii="Arial" w:hAnsi="Arial" w:cs="Arial"/>
          <w:b/>
          <w:bCs/>
          <w:sz w:val="24"/>
          <w:szCs w:val="24"/>
        </w:rPr>
      </w:pPr>
    </w:p>
    <w:p w:rsidR="0032004B" w:rsidP="0032004B">
      <w:pPr>
        <w:rPr>
          <w:rFonts w:ascii="Arial" w:hAnsi="Arial" w:cs="Arial"/>
          <w:b/>
          <w:bCs/>
          <w:sz w:val="24"/>
          <w:szCs w:val="24"/>
        </w:rPr>
      </w:pPr>
    </w:p>
    <w:p w:rsidR="0032004B" w:rsidRPr="009E04DF" w:rsidP="0032004B">
      <w:pPr>
        <w:rPr>
          <w:rFonts w:ascii="Arial" w:hAnsi="Arial" w:cs="Arial"/>
          <w:b/>
          <w:bCs/>
          <w:sz w:val="24"/>
          <w:szCs w:val="24"/>
        </w:rPr>
      </w:pPr>
      <w:r w:rsidRPr="009E04DF">
        <w:rPr>
          <w:rFonts w:ascii="Arial" w:hAnsi="Arial" w:cs="Arial"/>
          <w:b/>
          <w:bCs/>
          <w:sz w:val="24"/>
          <w:szCs w:val="24"/>
        </w:rPr>
        <w:t>Appendix</w:t>
      </w:r>
    </w:p>
    <w:p w:rsidR="0032004B" w:rsidP="0032004B">
      <w:pPr>
        <w:rPr>
          <w:rFonts w:ascii="Arial" w:hAnsi="Arial" w:cs="Arial"/>
          <w:sz w:val="24"/>
          <w:szCs w:val="24"/>
        </w:rPr>
      </w:pPr>
      <w:r w:rsidRPr="009E04DF">
        <w:rPr>
          <w:rFonts w:ascii="Arial" w:hAnsi="Arial" w:cs="Arial"/>
          <w:sz w:val="24"/>
          <w:szCs w:val="24"/>
        </w:rPr>
        <w:t xml:space="preserve">Director, There's Rice At Home Ltd; Managing Director, </w:t>
      </w:r>
      <w:r w:rsidRPr="009E04DF">
        <w:rPr>
          <w:rFonts w:ascii="Arial" w:hAnsi="Arial" w:cs="Arial"/>
          <w:sz w:val="24"/>
          <w:szCs w:val="24"/>
        </w:rPr>
        <w:t>ClearView</w:t>
      </w:r>
      <w:r w:rsidRPr="009E04DF">
        <w:rPr>
          <w:rFonts w:ascii="Arial" w:hAnsi="Arial" w:cs="Arial"/>
          <w:sz w:val="24"/>
          <w:szCs w:val="24"/>
        </w:rPr>
        <w:t xml:space="preserve"> Research (we currently have no clients that we are working with in relation to Committees work); Director, I Want To Level Up; Trustee, BBC Children in Need (unremunerated); Trustee, City Gateway (unremunerated)Trustee, Spark Inside (unremunerated); Trustee, Strength With In Me Foundation (unremunerated)</w:t>
      </w:r>
      <w:r>
        <w:rPr>
          <w:rFonts w:ascii="Arial" w:hAnsi="Arial" w:cs="Arial"/>
          <w:sz w:val="24"/>
          <w:szCs w:val="24"/>
        </w:rPr>
        <w:t>.</w:t>
      </w:r>
    </w:p>
    <w:p w:rsidR="0032004B" w:rsidP="0032004B">
      <w:pPr>
        <w:rPr>
          <w:rFonts w:ascii="Arial" w:hAnsi="Arial" w:cs="Arial"/>
          <w:sz w:val="24"/>
          <w:szCs w:val="24"/>
        </w:rPr>
      </w:pPr>
    </w:p>
    <w:p w:rsidR="0032004B" w:rsidP="0032004B">
      <w:pPr>
        <w:rPr>
          <w:rFonts w:ascii="Arial" w:hAnsi="Arial" w:cs="Arial"/>
          <w:sz w:val="24"/>
          <w:szCs w:val="24"/>
        </w:rPr>
      </w:pPr>
      <w:r w:rsidRPr="003112CD">
        <w:rPr>
          <w:rFonts w:ascii="Arial" w:hAnsi="Arial" w:cs="Arial"/>
          <w:sz w:val="24"/>
          <w:szCs w:val="24"/>
        </w:rPr>
        <w:t>Evidence reported to the House for publication on</w:t>
      </w:r>
      <w:r>
        <w:rPr>
          <w:rFonts w:ascii="Arial" w:hAnsi="Arial" w:cs="Arial"/>
          <w:sz w:val="24"/>
          <w:szCs w:val="24"/>
        </w:rPr>
        <w:t xml:space="preserve"> 23 October </w:t>
      </w:r>
      <w:r w:rsidRPr="003112CD">
        <w:rPr>
          <w:rFonts w:ascii="Arial" w:hAnsi="Arial" w:cs="Arial"/>
          <w:sz w:val="24"/>
          <w:szCs w:val="24"/>
        </w:rPr>
        <w:t xml:space="preserve">(Order of the Committee, </w:t>
      </w:r>
      <w:r>
        <w:rPr>
          <w:rFonts w:ascii="Arial" w:hAnsi="Arial" w:cs="Arial"/>
          <w:sz w:val="24"/>
          <w:szCs w:val="24"/>
        </w:rPr>
        <w:t>5 March)</w:t>
      </w:r>
    </w:p>
    <w:p w:rsidR="0032004B" w:rsidRPr="00EB6967" w:rsidP="0032004B">
      <w:pPr>
        <w:rPr>
          <w:rFonts w:ascii="Arial" w:hAnsi="Arial" w:cs="Arial"/>
          <w:b/>
          <w:bCs/>
          <w:sz w:val="24"/>
          <w:szCs w:val="24"/>
        </w:rPr>
      </w:pPr>
      <w:r w:rsidRPr="00EB6967">
        <w:rPr>
          <w:rFonts w:ascii="Arial" w:hAnsi="Arial" w:cs="Arial"/>
          <w:b/>
          <w:bCs/>
          <w:sz w:val="24"/>
          <w:szCs w:val="24"/>
        </w:rPr>
        <w:t>Legislative scrutiny: Covert Human Intelligence Sources (Criminal Conduct) Bill:</w:t>
      </w:r>
    </w:p>
    <w:tbl>
      <w:tblPr>
        <w:tblpPr w:leftFromText="180" w:rightFromText="180" w:vertAnchor="text" w:horzAnchor="margin" w:tblpXSpec="center" w:tblpY="158"/>
        <w:tblW w:w="0" w:type="auto"/>
        <w:tblBorders>
          <w:top w:val="nil"/>
          <w:left w:val="nil"/>
          <w:bottom w:val="nil"/>
          <w:right w:val="nil"/>
        </w:tblBorders>
        <w:tblLayout w:type="fixed"/>
        <w:tblLook w:val="0000"/>
      </w:tblPr>
      <w:tblGrid>
        <w:gridCol w:w="2626"/>
        <w:gridCol w:w="2626"/>
      </w:tblGrid>
      <w:tr w:rsidTr="00A42638">
        <w:tblPrEx>
          <w:tblW w:w="0" w:type="auto"/>
          <w:tblBorders>
            <w:top w:val="nil"/>
            <w:left w:val="nil"/>
            <w:bottom w:val="nil"/>
            <w:right w:val="nil"/>
          </w:tblBorders>
          <w:tblLayout w:type="fixed"/>
          <w:tblLook w:val="0000"/>
        </w:tblPrEx>
        <w:trPr>
          <w:trHeight w:val="171"/>
        </w:trPr>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b/>
                <w:bCs/>
                <w:color w:val="000000"/>
                <w:sz w:val="23"/>
                <w:szCs w:val="23"/>
              </w:rPr>
              <w:t xml:space="preserve">Name of submitter </w:t>
            </w:r>
          </w:p>
        </w:tc>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b/>
                <w:bCs/>
                <w:color w:val="000000"/>
                <w:sz w:val="23"/>
                <w:szCs w:val="23"/>
              </w:rPr>
              <w:t xml:space="preserve">Number </w:t>
            </w:r>
          </w:p>
        </w:tc>
      </w:tr>
      <w:tr w:rsidTr="00A42638">
        <w:tblPrEx>
          <w:tblW w:w="0" w:type="auto"/>
          <w:tblLayout w:type="fixed"/>
          <w:tblLook w:val="0000"/>
        </w:tblPrEx>
        <w:trPr>
          <w:trHeight w:val="163"/>
        </w:trPr>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Dr Paul F Scott </w:t>
            </w:r>
          </w:p>
        </w:tc>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CHIS0001 </w:t>
            </w:r>
          </w:p>
        </w:tc>
      </w:tr>
      <w:tr w:rsidTr="00A42638">
        <w:tblPrEx>
          <w:tblW w:w="0" w:type="auto"/>
          <w:tblLayout w:type="fixed"/>
          <w:tblLook w:val="0000"/>
        </w:tblPrEx>
        <w:trPr>
          <w:trHeight w:val="1115"/>
        </w:trPr>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Reprieve, The Pat Finucane Centre, Privacy International, The Committee on the Administration of Justice, Rights and Security International, Big Brother Watch </w:t>
            </w:r>
          </w:p>
        </w:tc>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CHIS0002 </w:t>
            </w:r>
          </w:p>
        </w:tc>
      </w:tr>
      <w:tr w:rsidTr="00A42638">
        <w:tblPrEx>
          <w:tblW w:w="0" w:type="auto"/>
          <w:tblLayout w:type="fixed"/>
          <w:tblLook w:val="0000"/>
        </w:tblPrEx>
        <w:trPr>
          <w:trHeight w:val="163"/>
        </w:trPr>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KRW Law LLP </w:t>
            </w:r>
          </w:p>
        </w:tc>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CHIS0003 </w:t>
            </w:r>
          </w:p>
        </w:tc>
      </w:tr>
      <w:tr w:rsidTr="00A42638">
        <w:tblPrEx>
          <w:tblW w:w="0" w:type="auto"/>
          <w:tblLayout w:type="fixed"/>
          <w:tblLook w:val="0000"/>
        </w:tblPrEx>
        <w:trPr>
          <w:trHeight w:val="163"/>
        </w:trPr>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Michelle Nicholas </w:t>
            </w:r>
          </w:p>
        </w:tc>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CHIS0004 </w:t>
            </w:r>
          </w:p>
        </w:tc>
      </w:tr>
      <w:tr w:rsidTr="00A42638">
        <w:tblPrEx>
          <w:tblW w:w="0" w:type="auto"/>
          <w:tblLayout w:type="fixed"/>
          <w:tblLook w:val="0000"/>
        </w:tblPrEx>
        <w:trPr>
          <w:trHeight w:val="163"/>
        </w:trPr>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Dr Samantha Newbery </w:t>
            </w:r>
          </w:p>
        </w:tc>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CHIS0005 </w:t>
            </w:r>
          </w:p>
        </w:tc>
      </w:tr>
      <w:tr w:rsidTr="00A42638">
        <w:tblPrEx>
          <w:tblW w:w="0" w:type="auto"/>
          <w:tblLayout w:type="fixed"/>
          <w:tblLook w:val="0000"/>
        </w:tblPrEx>
        <w:trPr>
          <w:trHeight w:val="163"/>
        </w:trPr>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JUSTICE </w:t>
            </w:r>
          </w:p>
        </w:tc>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CHIS0006 </w:t>
            </w:r>
          </w:p>
        </w:tc>
      </w:tr>
      <w:tr w:rsidTr="00A42638">
        <w:tblPrEx>
          <w:tblW w:w="0" w:type="auto"/>
          <w:tblLayout w:type="fixed"/>
          <w:tblLook w:val="0000"/>
        </w:tblPrEx>
        <w:trPr>
          <w:trHeight w:val="322"/>
        </w:trPr>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Professor Emeritus Clive Walker </w:t>
            </w:r>
          </w:p>
        </w:tc>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CHIS0007 </w:t>
            </w:r>
          </w:p>
        </w:tc>
      </w:tr>
      <w:tr w:rsidTr="00A42638">
        <w:tblPrEx>
          <w:tblW w:w="0" w:type="auto"/>
          <w:tblLayout w:type="fixed"/>
          <w:tblLook w:val="0000"/>
        </w:tblPrEx>
        <w:trPr>
          <w:trHeight w:val="163"/>
        </w:trPr>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Dr Matthew White </w:t>
            </w:r>
          </w:p>
        </w:tc>
        <w:tc>
          <w:tcPr>
            <w:tcW w:w="2626" w:type="dxa"/>
          </w:tcPr>
          <w:p w:rsidR="0032004B" w:rsidRPr="0073570C" w:rsidP="00A42638">
            <w:pPr>
              <w:autoSpaceDE w:val="0"/>
              <w:autoSpaceDN w:val="0"/>
              <w:adjustRightInd w:val="0"/>
              <w:spacing w:after="0" w:line="240" w:lineRule="auto"/>
              <w:rPr>
                <w:rFonts w:ascii="Arial" w:hAnsi="Arial" w:cs="Arial"/>
                <w:color w:val="000000"/>
                <w:sz w:val="23"/>
                <w:szCs w:val="23"/>
              </w:rPr>
            </w:pPr>
            <w:r w:rsidRPr="0073570C">
              <w:rPr>
                <w:rFonts w:ascii="Arial" w:hAnsi="Arial" w:cs="Arial"/>
                <w:color w:val="000000"/>
                <w:sz w:val="23"/>
                <w:szCs w:val="23"/>
              </w:rPr>
              <w:t xml:space="preserve">CHIS0008 </w:t>
            </w:r>
          </w:p>
        </w:tc>
      </w:tr>
    </w:tbl>
    <w:p w:rsidR="0032004B" w:rsidRPr="0073570C" w:rsidP="0032004B">
      <w:pPr>
        <w:autoSpaceDE w:val="0"/>
        <w:autoSpaceDN w:val="0"/>
        <w:adjustRightInd w:val="0"/>
        <w:spacing w:after="0" w:line="240" w:lineRule="auto"/>
        <w:rPr>
          <w:rFonts w:ascii="Arial" w:hAnsi="Arial" w:cs="Arial"/>
          <w:color w:val="000000"/>
          <w:sz w:val="24"/>
          <w:szCs w:val="24"/>
        </w:rPr>
      </w:pPr>
    </w:p>
    <w:p w:rsidR="0032004B" w:rsidP="0032004B">
      <w:pPr>
        <w:rPr>
          <w:rFonts w:ascii="Arial" w:hAnsi="Arial" w:cs="Arial"/>
          <w:sz w:val="24"/>
          <w:szCs w:val="24"/>
        </w:rPr>
      </w:pPr>
    </w:p>
    <w:p w:rsidR="0032004B" w:rsidRPr="000A3F33" w:rsidP="0032004B">
      <w:pPr>
        <w:rPr>
          <w:rFonts w:ascii="Arial" w:hAnsi="Arial" w:cs="Arial"/>
          <w:sz w:val="24"/>
          <w:szCs w:val="24"/>
        </w:rPr>
      </w:pPr>
    </w:p>
    <w:p w:rsidR="009E7AE4" w:rsidP="00727FE0">
      <w:pPr>
        <w:rPr>
          <w:rFonts w:ascii="Arial" w:hAnsi="Arial" w:cs="Arial"/>
          <w:sz w:val="24"/>
          <w:szCs w:val="24"/>
        </w:rPr>
      </w:pPr>
    </w:p>
    <w:p w:rsidR="00727FE0" w:rsidP="00727FE0">
      <w:pPr>
        <w:rPr>
          <w:rFonts w:ascii="Arial" w:hAnsi="Arial" w:cs="Arial"/>
          <w:sz w:val="24"/>
          <w:szCs w:val="24"/>
        </w:rPr>
      </w:pPr>
    </w:p>
    <w:p w:rsidR="00727FE0" w:rsidP="00727FE0">
      <w:pPr>
        <w:rPr>
          <w:rFonts w:ascii="Arial" w:hAnsi="Arial" w:cs="Arial"/>
          <w:sz w:val="24"/>
          <w:szCs w:val="24"/>
        </w:rPr>
      </w:pPr>
    </w:p>
    <w:p w:rsidR="00727FE0" w:rsidP="00727FE0">
      <w:pPr>
        <w:rPr>
          <w:rFonts w:ascii="Arial" w:hAnsi="Arial" w:cs="Arial"/>
          <w:sz w:val="24"/>
          <w:szCs w:val="24"/>
        </w:rPr>
      </w:pPr>
    </w:p>
    <w:p w:rsidR="00F5220B" w:rsidP="0099554F">
      <w:pPr>
        <w:rPr>
          <w:rFonts w:ascii="Arial" w:hAnsi="Arial" w:cs="Arial"/>
          <w:sz w:val="24"/>
          <w:szCs w:val="24"/>
        </w:rPr>
      </w:pPr>
    </w:p>
    <w:p w:rsidR="0099554F" w:rsidP="0099554F">
      <w:pPr>
        <w:rPr>
          <w:rFonts w:ascii="Arial" w:hAnsi="Arial" w:cs="Arial"/>
          <w:i/>
          <w:iCs/>
          <w:sz w:val="24"/>
          <w:szCs w:val="24"/>
        </w:rPr>
      </w:pPr>
    </w:p>
    <w:p w:rsidR="0099554F" w:rsidP="0099554F">
      <w:pPr>
        <w:jc w:val="right"/>
        <w:rPr>
          <w:rFonts w:ascii="Arial" w:hAnsi="Arial" w:cs="Arial"/>
          <w:sz w:val="24"/>
          <w:szCs w:val="24"/>
        </w:rPr>
      </w:pPr>
    </w:p>
    <w:p w:rsidR="002A14ED" w:rsidP="002A14ED">
      <w:pPr>
        <w:rPr>
          <w:rFonts w:ascii="Arial" w:hAnsi="Arial" w:cs="Arial"/>
          <w:sz w:val="24"/>
          <w:szCs w:val="24"/>
        </w:rPr>
      </w:pPr>
      <w:r>
        <w:rPr>
          <w:rFonts w:ascii="Arial" w:hAnsi="Arial" w:cs="Arial"/>
          <w:sz w:val="24"/>
          <w:szCs w:val="24"/>
        </w:rPr>
        <w:br/>
      </w:r>
    </w:p>
    <w:p w:rsidR="00782795" w:rsidP="00782795">
      <w:pPr>
        <w:jc w:val="center"/>
        <w:rPr>
          <w:rFonts w:ascii="Arial" w:eastAsia="Arial" w:hAnsi="Arial" w:cs="Arial"/>
          <w:b/>
          <w:bCs/>
          <w:sz w:val="24"/>
          <w:szCs w:val="24"/>
        </w:rPr>
      </w:pPr>
      <w:r>
        <w:rPr>
          <w:rFonts w:ascii="Arial" w:eastAsia="Arial" w:hAnsi="Arial" w:cs="Arial"/>
          <w:b/>
          <w:bCs/>
          <w:sz w:val="24"/>
          <w:szCs w:val="24"/>
        </w:rPr>
        <w:t>Wednesday 4 November</w:t>
      </w:r>
      <w:r w:rsidRPr="161A5C5E">
        <w:rPr>
          <w:rFonts w:ascii="Arial" w:eastAsia="Arial" w:hAnsi="Arial" w:cs="Arial"/>
          <w:b/>
          <w:bCs/>
          <w:sz w:val="24"/>
          <w:szCs w:val="24"/>
        </w:rPr>
        <w:t xml:space="preserve"> 2020</w:t>
      </w:r>
    </w:p>
    <w:p w:rsidR="00782795" w:rsidRPr="00A920AC" w:rsidP="00782795">
      <w:pPr>
        <w:jc w:val="center"/>
      </w:pPr>
      <w:r w:rsidRPr="00A920AC">
        <w:rPr>
          <w:rFonts w:ascii="Arial" w:eastAsia="Arial" w:hAnsi="Arial" w:cs="Arial"/>
          <w:sz w:val="24"/>
          <w:szCs w:val="24"/>
        </w:rPr>
        <w:t>Virtual Meeting</w:t>
      </w:r>
    </w:p>
    <w:p w:rsidR="00782795" w:rsidP="00782795">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782795" w:rsidRPr="00AB3ED1" w:rsidP="00782795">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782795" w:rsidRPr="00B900EF" w:rsidP="00A42638">
            <w:pPr>
              <w:kinsoku w:val="0"/>
              <w:overflowPunct w:val="0"/>
              <w:autoSpaceDE w:val="0"/>
              <w:autoSpaceDN w:val="0"/>
              <w:adjustRightInd w:val="0"/>
              <w:spacing w:before="29" w:after="0" w:line="240" w:lineRule="auto"/>
              <w:ind w:left="230"/>
              <w:jc w:val="right"/>
              <w:rPr>
                <w:rFonts w:ascii="Arial" w:hAnsi="Arial" w:cs="Arial"/>
                <w:sz w:val="24"/>
                <w:szCs w:val="24"/>
              </w:rPr>
            </w:pPr>
            <w:r w:rsidRPr="00B900EF">
              <w:rPr>
                <w:rFonts w:ascii="Arial" w:hAnsi="Arial" w:cs="Arial"/>
                <w:sz w:val="24"/>
                <w:szCs w:val="24"/>
              </w:rPr>
              <w:t xml:space="preserve">Lord Brabazon </w:t>
            </w:r>
          </w:p>
        </w:tc>
        <w:tc>
          <w:tcPr>
            <w:tcW w:w="166" w:type="dxa"/>
            <w:tcBorders>
              <w:top w:val="nil"/>
              <w:left w:val="nil"/>
              <w:bottom w:val="nil"/>
              <w:right w:val="nil"/>
            </w:tcBorders>
          </w:tcPr>
          <w:p w:rsidR="00782795"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782795"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782795" w:rsidRPr="00AC06D4" w:rsidP="00A42638">
            <w:pPr>
              <w:kinsoku w:val="0"/>
              <w:overflowPunct w:val="0"/>
              <w:autoSpaceDE w:val="0"/>
              <w:autoSpaceDN w:val="0"/>
              <w:adjustRightInd w:val="0"/>
              <w:spacing w:after="0" w:line="265" w:lineRule="exact"/>
              <w:ind w:left="230"/>
              <w:jc w:val="right"/>
              <w:rPr>
                <w:rFonts w:ascii="Arial" w:hAnsi="Arial" w:cs="Arial"/>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782795"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782795" w:rsidRPr="00991F6F" w:rsidP="00A42638">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Fiona Bruce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782795" w:rsidRPr="00FE1100" w:rsidP="00A42638">
            <w:pPr>
              <w:kinsoku w:val="0"/>
              <w:overflowPunct w:val="0"/>
              <w:autoSpaceDE w:val="0"/>
              <w:autoSpaceDN w:val="0"/>
              <w:adjustRightInd w:val="0"/>
              <w:spacing w:after="0" w:line="265" w:lineRule="exact"/>
              <w:ind w:left="230"/>
              <w:jc w:val="right"/>
              <w:rPr>
                <w:rFonts w:ascii="Arial" w:hAnsi="Arial" w:cs="Arial"/>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782795"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782795" w:rsidRPr="00991F6F" w:rsidP="00A42638">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782795"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782795"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782795" w:rsidRPr="00991F6F" w:rsidP="00A42638">
            <w:pPr>
              <w:kinsoku w:val="0"/>
              <w:overflowPunct w:val="0"/>
              <w:autoSpaceDE w:val="0"/>
              <w:autoSpaceDN w:val="0"/>
              <w:adjustRightInd w:val="0"/>
              <w:spacing w:after="0" w:line="263" w:lineRule="exact"/>
              <w:rPr>
                <w:rFonts w:ascii="Arial" w:hAnsi="Arial" w:cs="Arial"/>
                <w:sz w:val="24"/>
                <w:szCs w:val="24"/>
              </w:rPr>
            </w:pPr>
            <w:r>
              <w:rPr>
                <w:rFonts w:ascii="Arial" w:hAnsi="Arial" w:cs="Arial"/>
                <w:sz w:val="24"/>
                <w:szCs w:val="24"/>
              </w:rPr>
              <w:t>Dean Russell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782795" w:rsidRPr="00FE1100" w:rsidP="00A42638">
            <w:pPr>
              <w:kinsoku w:val="0"/>
              <w:overflowPunct w:val="0"/>
              <w:autoSpaceDE w:val="0"/>
              <w:autoSpaceDN w:val="0"/>
              <w:adjustRightInd w:val="0"/>
              <w:spacing w:after="0" w:line="263" w:lineRule="exact"/>
              <w:ind w:left="230"/>
              <w:jc w:val="right"/>
              <w:rPr>
                <w:rFonts w:ascii="Arial" w:hAnsi="Arial" w:cs="Arial"/>
                <w:sz w:val="24"/>
                <w:szCs w:val="24"/>
              </w:rPr>
            </w:pPr>
            <w:r>
              <w:rPr>
                <w:rFonts w:ascii="Arial" w:hAnsi="Arial" w:cs="Arial"/>
                <w:sz w:val="24"/>
                <w:szCs w:val="24"/>
              </w:rPr>
              <w:t>Lord Trimble</w:t>
            </w:r>
          </w:p>
        </w:tc>
        <w:tc>
          <w:tcPr>
            <w:tcW w:w="166" w:type="dxa"/>
            <w:tcBorders>
              <w:top w:val="nil"/>
              <w:left w:val="nil"/>
              <w:bottom w:val="nil"/>
              <w:right w:val="nil"/>
            </w:tcBorders>
          </w:tcPr>
          <w:p w:rsidR="00782795"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782795" w:rsidP="00A42638">
            <w:pPr>
              <w:kinsoku w:val="0"/>
              <w:overflowPunct w:val="0"/>
              <w:autoSpaceDE w:val="0"/>
              <w:autoSpaceDN w:val="0"/>
              <w:adjustRightInd w:val="0"/>
              <w:spacing w:after="0" w:line="263" w:lineRule="exact"/>
              <w:rPr>
                <w:rFonts w:ascii="Arial" w:hAnsi="Arial" w:cs="Arial"/>
                <w:sz w:val="24"/>
                <w:szCs w:val="24"/>
              </w:rPr>
            </w:pPr>
          </w:p>
        </w:tc>
      </w:tr>
    </w:tbl>
    <w:p w:rsidR="00782795" w:rsidRPr="007A2393" w:rsidP="00782795">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782795" w:rsidP="00782795">
      <w:pPr>
        <w:rPr>
          <w:rFonts w:ascii="Arial" w:hAnsi="Arial" w:cs="Arial"/>
          <w:b/>
          <w:bCs/>
          <w:color w:val="000000"/>
          <w:sz w:val="24"/>
          <w:szCs w:val="24"/>
        </w:rPr>
      </w:pPr>
      <w:r>
        <w:rPr>
          <w:rFonts w:ascii="Arial" w:eastAsia="Arial" w:hAnsi="Arial" w:cs="Arial"/>
          <w:b/>
          <w:bCs/>
          <w:sz w:val="24"/>
          <w:szCs w:val="24"/>
        </w:rPr>
        <w:t>1</w:t>
      </w:r>
      <w:r w:rsidRPr="005544A6">
        <w:rPr>
          <w:rFonts w:ascii="Arial" w:eastAsia="Arial" w:hAnsi="Arial" w:cs="Arial"/>
          <w:b/>
          <w:bCs/>
          <w:sz w:val="24"/>
          <w:szCs w:val="24"/>
        </w:rPr>
        <w:t xml:space="preserve">. </w:t>
      </w:r>
      <w:r>
        <w:rPr>
          <w:rFonts w:ascii="Arial" w:hAnsi="Arial" w:cs="Arial"/>
          <w:b/>
          <w:bCs/>
          <w:color w:val="000000"/>
          <w:sz w:val="24"/>
          <w:szCs w:val="24"/>
        </w:rPr>
        <w:t>L</w:t>
      </w:r>
      <w:r w:rsidRPr="00527024">
        <w:rPr>
          <w:rFonts w:ascii="Arial" w:hAnsi="Arial" w:cs="Arial"/>
          <w:b/>
          <w:bCs/>
          <w:color w:val="000000"/>
          <w:sz w:val="24"/>
          <w:szCs w:val="24"/>
        </w:rPr>
        <w:t xml:space="preserve">egislative </w:t>
      </w:r>
      <w:r>
        <w:rPr>
          <w:rFonts w:ascii="Arial" w:hAnsi="Arial" w:cs="Arial"/>
          <w:b/>
          <w:bCs/>
          <w:color w:val="000000"/>
          <w:sz w:val="24"/>
          <w:szCs w:val="24"/>
        </w:rPr>
        <w:t>S</w:t>
      </w:r>
      <w:r w:rsidRPr="00527024">
        <w:rPr>
          <w:rFonts w:ascii="Arial" w:hAnsi="Arial" w:cs="Arial"/>
          <w:b/>
          <w:bCs/>
          <w:color w:val="000000"/>
          <w:sz w:val="24"/>
          <w:szCs w:val="24"/>
        </w:rPr>
        <w:t xml:space="preserve">crutiny: </w:t>
      </w:r>
      <w:r>
        <w:rPr>
          <w:rFonts w:ascii="Arial" w:hAnsi="Arial" w:cs="Arial"/>
          <w:b/>
          <w:bCs/>
          <w:color w:val="000000"/>
          <w:sz w:val="24"/>
          <w:szCs w:val="24"/>
        </w:rPr>
        <w:t>Covert Human Intelligence Sources (Criminal Conduct) Bill</w:t>
      </w:r>
    </w:p>
    <w:p w:rsidR="00782795" w:rsidRPr="00232DD9" w:rsidP="00782795">
      <w:pPr>
        <w:spacing w:after="0" w:line="240" w:lineRule="auto"/>
        <w:rPr>
          <w:rFonts w:ascii="Arial" w:eastAsia="Times New Roman" w:hAnsi="Arial" w:cs="Arial"/>
          <w:sz w:val="24"/>
          <w:szCs w:val="24"/>
          <w:lang w:eastAsia="en-GB"/>
        </w:rPr>
      </w:pPr>
      <w:r w:rsidRPr="00232DD9">
        <w:rPr>
          <w:rFonts w:ascii="Arial" w:eastAsia="Times New Roman" w:hAnsi="Arial" w:cs="Arial"/>
          <w:sz w:val="24"/>
          <w:szCs w:val="24"/>
          <w:lang w:eastAsia="en-GB"/>
        </w:rPr>
        <w:t>Draft Report (</w:t>
      </w:r>
      <w:r w:rsidRPr="00CC47BA">
        <w:rPr>
          <w:rFonts w:ascii="Arial" w:eastAsia="Times New Roman" w:hAnsi="Arial" w:cs="Arial"/>
          <w:i/>
          <w:iCs/>
          <w:sz w:val="24"/>
          <w:szCs w:val="24"/>
          <w:lang w:eastAsia="en-GB"/>
        </w:rPr>
        <w:t xml:space="preserve">Legislative Scrutiny: </w:t>
      </w:r>
      <w:r w:rsidRPr="0039273B">
        <w:rPr>
          <w:rFonts w:ascii="Arial" w:eastAsia="Times New Roman" w:hAnsi="Arial" w:cs="Arial"/>
          <w:i/>
          <w:iCs/>
          <w:sz w:val="24"/>
          <w:szCs w:val="24"/>
          <w:lang w:eastAsia="en-GB"/>
        </w:rPr>
        <w:t>Covert Human Intelligence Sources (Criminal Conduct) Bill</w:t>
      </w:r>
      <w:r w:rsidRPr="00232DD9">
        <w:rPr>
          <w:rFonts w:ascii="Arial" w:eastAsia="Times New Roman" w:hAnsi="Arial" w:cs="Arial"/>
          <w:sz w:val="24"/>
          <w:szCs w:val="24"/>
          <w:lang w:eastAsia="en-GB"/>
        </w:rPr>
        <w:t>), proposed by the Chair, brought up and read.</w:t>
      </w:r>
    </w:p>
    <w:p w:rsidR="00782795" w:rsidRPr="00232DD9" w:rsidP="00782795">
      <w:pPr>
        <w:spacing w:after="0" w:line="240" w:lineRule="auto"/>
        <w:rPr>
          <w:rFonts w:ascii="Arial" w:eastAsia="Times New Roman" w:hAnsi="Arial" w:cs="Arial"/>
          <w:sz w:val="24"/>
          <w:szCs w:val="24"/>
          <w:lang w:eastAsia="en-GB"/>
        </w:rPr>
      </w:pPr>
      <w:r w:rsidRPr="00232DD9">
        <w:rPr>
          <w:rFonts w:ascii="Arial" w:eastAsia="Times New Roman" w:hAnsi="Arial" w:cs="Arial"/>
          <w:sz w:val="24"/>
          <w:szCs w:val="24"/>
          <w:lang w:eastAsia="en-GB"/>
        </w:rPr>
        <w:t> </w:t>
      </w:r>
    </w:p>
    <w:p w:rsidR="00782795" w:rsidP="00782795">
      <w:pPr>
        <w:spacing w:after="0" w:line="240" w:lineRule="auto"/>
        <w:rPr>
          <w:rFonts w:ascii="Arial" w:eastAsia="Times New Roman" w:hAnsi="Arial" w:cs="Arial"/>
          <w:i/>
          <w:iCs/>
          <w:sz w:val="24"/>
          <w:szCs w:val="24"/>
          <w:lang w:eastAsia="en-GB"/>
        </w:rPr>
      </w:pPr>
      <w:r w:rsidRPr="00232DD9">
        <w:rPr>
          <w:rFonts w:ascii="Arial" w:eastAsia="Times New Roman" w:hAnsi="Arial" w:cs="Arial"/>
          <w:i/>
          <w:iCs/>
          <w:sz w:val="24"/>
          <w:szCs w:val="24"/>
          <w:lang w:eastAsia="en-GB"/>
        </w:rPr>
        <w:t xml:space="preserve">The draft Report was agreed to; the Formal Minutes relating to the consideration of the Report are published with the </w:t>
      </w:r>
      <w:r>
        <w:rPr>
          <w:rFonts w:ascii="Arial" w:eastAsia="Times New Roman" w:hAnsi="Arial" w:cs="Arial"/>
          <w:i/>
          <w:iCs/>
          <w:sz w:val="24"/>
          <w:szCs w:val="24"/>
          <w:lang w:eastAsia="en-GB"/>
        </w:rPr>
        <w:t>Tenth</w:t>
      </w:r>
      <w:r w:rsidRPr="00232DD9">
        <w:rPr>
          <w:rFonts w:ascii="Arial" w:eastAsia="Times New Roman" w:hAnsi="Arial" w:cs="Arial"/>
          <w:i/>
          <w:iCs/>
          <w:sz w:val="24"/>
          <w:szCs w:val="24"/>
          <w:lang w:eastAsia="en-GB"/>
        </w:rPr>
        <w:t xml:space="preserve"> Report of the Committee, HC </w:t>
      </w:r>
      <w:r>
        <w:rPr>
          <w:rFonts w:ascii="Arial" w:eastAsia="Times New Roman" w:hAnsi="Arial" w:cs="Arial"/>
          <w:i/>
          <w:iCs/>
          <w:sz w:val="24"/>
          <w:szCs w:val="24"/>
          <w:lang w:eastAsia="en-GB"/>
        </w:rPr>
        <w:t>847</w:t>
      </w:r>
      <w:r w:rsidRPr="00232DD9">
        <w:rPr>
          <w:rFonts w:ascii="Arial" w:eastAsia="Times New Roman" w:hAnsi="Arial" w:cs="Arial"/>
          <w:i/>
          <w:iCs/>
          <w:sz w:val="24"/>
          <w:szCs w:val="24"/>
          <w:lang w:eastAsia="en-GB"/>
        </w:rPr>
        <w:t>.</w:t>
      </w:r>
    </w:p>
    <w:p w:rsidR="00782795" w:rsidP="00782795">
      <w:pPr>
        <w:spacing w:after="0" w:line="240" w:lineRule="auto"/>
        <w:rPr>
          <w:rFonts w:ascii="Arial" w:eastAsia="Times New Roman" w:hAnsi="Arial" w:cs="Arial"/>
          <w:i/>
          <w:iCs/>
          <w:sz w:val="24"/>
          <w:szCs w:val="24"/>
          <w:lang w:eastAsia="en-GB"/>
        </w:rPr>
      </w:pPr>
    </w:p>
    <w:p w:rsidR="00782795" w:rsidP="00782795">
      <w:pPr>
        <w:rPr>
          <w:rFonts w:ascii="Arial" w:eastAsia="Arial" w:hAnsi="Arial" w:cs="Arial"/>
          <w:sz w:val="24"/>
          <w:szCs w:val="24"/>
        </w:rPr>
      </w:pPr>
      <w:r>
        <w:rPr>
          <w:rFonts w:ascii="Arial" w:eastAsia="Arial" w:hAnsi="Arial" w:cs="Arial"/>
          <w:b/>
          <w:bCs/>
          <w:sz w:val="24"/>
          <w:szCs w:val="24"/>
        </w:rPr>
        <w:t xml:space="preserve">2. </w:t>
      </w:r>
      <w:r>
        <w:rPr>
          <w:rFonts w:ascii="Arial" w:hAnsi="Arial" w:cs="Arial"/>
          <w:b/>
          <w:bCs/>
          <w:color w:val="000000"/>
          <w:sz w:val="24"/>
          <w:szCs w:val="24"/>
        </w:rPr>
        <w:t xml:space="preserve">Black people, </w:t>
      </w:r>
      <w:r>
        <w:rPr>
          <w:rFonts w:ascii="Arial" w:hAnsi="Arial" w:cs="Arial"/>
          <w:b/>
          <w:bCs/>
          <w:color w:val="000000"/>
          <w:sz w:val="24"/>
          <w:szCs w:val="24"/>
        </w:rPr>
        <w:t>racism</w:t>
      </w:r>
      <w:r>
        <w:rPr>
          <w:rFonts w:ascii="Arial" w:hAnsi="Arial" w:cs="Arial"/>
          <w:b/>
          <w:bCs/>
          <w:color w:val="000000"/>
          <w:sz w:val="24"/>
          <w:szCs w:val="24"/>
        </w:rPr>
        <w:t xml:space="preserve"> and human rights</w:t>
      </w:r>
    </w:p>
    <w:p w:rsidR="00782795" w:rsidRPr="00232DD9" w:rsidP="00782795">
      <w:pPr>
        <w:spacing w:after="0" w:line="240" w:lineRule="auto"/>
        <w:rPr>
          <w:rFonts w:ascii="Arial" w:eastAsia="Times New Roman" w:hAnsi="Arial" w:cs="Arial"/>
          <w:sz w:val="24"/>
          <w:szCs w:val="24"/>
          <w:lang w:eastAsia="en-GB"/>
        </w:rPr>
      </w:pPr>
      <w:r w:rsidRPr="00232DD9">
        <w:rPr>
          <w:rFonts w:ascii="Arial" w:eastAsia="Times New Roman" w:hAnsi="Arial" w:cs="Arial"/>
          <w:sz w:val="24"/>
          <w:szCs w:val="24"/>
          <w:lang w:eastAsia="en-GB"/>
        </w:rPr>
        <w:t>Draft Report (</w:t>
      </w:r>
      <w:r w:rsidRPr="00A4695F">
        <w:rPr>
          <w:rFonts w:ascii="Arial" w:eastAsia="Times New Roman" w:hAnsi="Arial" w:cs="Arial"/>
          <w:i/>
          <w:iCs/>
          <w:sz w:val="24"/>
          <w:szCs w:val="24"/>
          <w:lang w:eastAsia="en-GB"/>
        </w:rPr>
        <w:t xml:space="preserve">Black people, </w:t>
      </w:r>
      <w:r w:rsidRPr="00A4695F">
        <w:rPr>
          <w:rFonts w:ascii="Arial" w:eastAsia="Times New Roman" w:hAnsi="Arial" w:cs="Arial"/>
          <w:i/>
          <w:iCs/>
          <w:sz w:val="24"/>
          <w:szCs w:val="24"/>
          <w:lang w:eastAsia="en-GB"/>
        </w:rPr>
        <w:t>racism</w:t>
      </w:r>
      <w:r w:rsidRPr="00A4695F">
        <w:rPr>
          <w:rFonts w:ascii="Arial" w:eastAsia="Times New Roman" w:hAnsi="Arial" w:cs="Arial"/>
          <w:i/>
          <w:iCs/>
          <w:sz w:val="24"/>
          <w:szCs w:val="24"/>
          <w:lang w:eastAsia="en-GB"/>
        </w:rPr>
        <w:t xml:space="preserve"> and human rights</w:t>
      </w:r>
      <w:r w:rsidRPr="00232DD9">
        <w:rPr>
          <w:rFonts w:ascii="Arial" w:eastAsia="Times New Roman" w:hAnsi="Arial" w:cs="Arial"/>
          <w:sz w:val="24"/>
          <w:szCs w:val="24"/>
          <w:lang w:eastAsia="en-GB"/>
        </w:rPr>
        <w:t>), proposed by the Chair, brought up and read.</w:t>
      </w:r>
    </w:p>
    <w:p w:rsidR="00782795" w:rsidRPr="00232DD9" w:rsidP="00782795">
      <w:pPr>
        <w:spacing w:after="0" w:line="240" w:lineRule="auto"/>
        <w:rPr>
          <w:rFonts w:ascii="Arial" w:eastAsia="Times New Roman" w:hAnsi="Arial" w:cs="Arial"/>
          <w:sz w:val="24"/>
          <w:szCs w:val="24"/>
          <w:lang w:eastAsia="en-GB"/>
        </w:rPr>
      </w:pPr>
      <w:r w:rsidRPr="00232DD9">
        <w:rPr>
          <w:rFonts w:ascii="Arial" w:eastAsia="Times New Roman" w:hAnsi="Arial" w:cs="Arial"/>
          <w:sz w:val="24"/>
          <w:szCs w:val="24"/>
          <w:lang w:eastAsia="en-GB"/>
        </w:rPr>
        <w:t> </w:t>
      </w:r>
    </w:p>
    <w:p w:rsidR="00782795" w:rsidRPr="007D1B39" w:rsidP="00782795">
      <w:pPr>
        <w:spacing w:after="0" w:line="240" w:lineRule="auto"/>
        <w:rPr>
          <w:rFonts w:ascii="Arial" w:eastAsia="Times New Roman" w:hAnsi="Arial" w:cs="Arial"/>
          <w:sz w:val="24"/>
          <w:szCs w:val="24"/>
          <w:lang w:eastAsia="en-GB"/>
        </w:rPr>
      </w:pPr>
      <w:r w:rsidRPr="00232DD9">
        <w:rPr>
          <w:rFonts w:ascii="Arial" w:eastAsia="Times New Roman" w:hAnsi="Arial" w:cs="Arial"/>
          <w:i/>
          <w:iCs/>
          <w:sz w:val="24"/>
          <w:szCs w:val="24"/>
          <w:lang w:eastAsia="en-GB"/>
        </w:rPr>
        <w:t xml:space="preserve">The draft Report was agreed to; the Formal Minutes relating to the consideration of the Report are published with the </w:t>
      </w:r>
      <w:r>
        <w:rPr>
          <w:rFonts w:ascii="Arial" w:eastAsia="Times New Roman" w:hAnsi="Arial" w:cs="Arial"/>
          <w:i/>
          <w:iCs/>
          <w:sz w:val="24"/>
          <w:szCs w:val="24"/>
          <w:lang w:eastAsia="en-GB"/>
        </w:rPr>
        <w:t>Eleventh</w:t>
      </w:r>
      <w:r w:rsidRPr="00232DD9">
        <w:rPr>
          <w:rFonts w:ascii="Arial" w:eastAsia="Times New Roman" w:hAnsi="Arial" w:cs="Arial"/>
          <w:i/>
          <w:iCs/>
          <w:sz w:val="24"/>
          <w:szCs w:val="24"/>
          <w:lang w:eastAsia="en-GB"/>
        </w:rPr>
        <w:t xml:space="preserve"> Report of the Committee, HC </w:t>
      </w:r>
      <w:r>
        <w:rPr>
          <w:rFonts w:ascii="Arial" w:eastAsia="Times New Roman" w:hAnsi="Arial" w:cs="Arial"/>
          <w:i/>
          <w:iCs/>
          <w:sz w:val="24"/>
          <w:szCs w:val="24"/>
          <w:lang w:eastAsia="en-GB"/>
        </w:rPr>
        <w:t>559</w:t>
      </w:r>
      <w:r w:rsidRPr="00232DD9">
        <w:rPr>
          <w:rFonts w:ascii="Arial" w:eastAsia="Times New Roman" w:hAnsi="Arial" w:cs="Arial"/>
          <w:i/>
          <w:iCs/>
          <w:sz w:val="24"/>
          <w:szCs w:val="24"/>
          <w:lang w:eastAsia="en-GB"/>
        </w:rPr>
        <w:t>.</w:t>
      </w:r>
    </w:p>
    <w:p w:rsidR="00782795" w:rsidP="00782795">
      <w:pPr>
        <w:spacing w:after="0" w:line="240" w:lineRule="auto"/>
        <w:rPr>
          <w:rFonts w:ascii="Arial" w:eastAsia="Times New Roman" w:hAnsi="Arial" w:cs="Arial"/>
          <w:i/>
          <w:iCs/>
          <w:sz w:val="24"/>
          <w:szCs w:val="24"/>
          <w:lang w:eastAsia="en-GB"/>
        </w:rPr>
      </w:pPr>
    </w:p>
    <w:p w:rsidR="00782795" w:rsidP="00782795">
      <w:pPr>
        <w:spacing w:after="0" w:line="240" w:lineRule="auto"/>
        <w:rPr>
          <w:rFonts w:ascii="Arial" w:eastAsia="Times New Roman" w:hAnsi="Arial" w:cs="Arial"/>
          <w:b/>
          <w:bCs/>
          <w:sz w:val="24"/>
          <w:szCs w:val="24"/>
          <w:lang w:eastAsia="en-GB"/>
        </w:rPr>
      </w:pPr>
      <w:r w:rsidRPr="00937AAF">
        <w:rPr>
          <w:rFonts w:ascii="Arial" w:eastAsia="Times New Roman" w:hAnsi="Arial" w:cs="Arial"/>
          <w:b/>
          <w:bCs/>
          <w:sz w:val="24"/>
          <w:szCs w:val="24"/>
          <w:lang w:eastAsia="en-GB"/>
        </w:rPr>
        <w:t>3. Evidence reported for publication</w:t>
      </w:r>
    </w:p>
    <w:p w:rsidR="00782795" w:rsidP="00782795">
      <w:pPr>
        <w:spacing w:after="0" w:line="240" w:lineRule="auto"/>
        <w:rPr>
          <w:rFonts w:ascii="Arial" w:eastAsia="Times New Roman" w:hAnsi="Arial" w:cs="Arial"/>
          <w:b/>
          <w:bCs/>
          <w:sz w:val="24"/>
          <w:szCs w:val="24"/>
          <w:lang w:eastAsia="en-GB"/>
        </w:rPr>
      </w:pPr>
    </w:p>
    <w:p w:rsidR="00782795" w:rsidRPr="003331D7" w:rsidP="00782795">
      <w:pPr>
        <w:spacing w:after="0" w:line="240" w:lineRule="auto"/>
        <w:rPr>
          <w:rFonts w:ascii="Arial" w:eastAsia="Times New Roman" w:hAnsi="Arial" w:cs="Arial"/>
          <w:sz w:val="24"/>
          <w:szCs w:val="24"/>
          <w:lang w:eastAsia="en-GB"/>
        </w:rPr>
      </w:pPr>
      <w:r w:rsidRPr="003331D7">
        <w:rPr>
          <w:rFonts w:ascii="Arial" w:eastAsia="Times New Roman" w:hAnsi="Arial" w:cs="Arial"/>
          <w:sz w:val="24"/>
          <w:szCs w:val="24"/>
          <w:lang w:eastAsia="en-GB"/>
        </w:rPr>
        <w:t>Covert Human Intelligence Source (Criminal Conduct) Bill</w:t>
      </w:r>
      <w:r>
        <w:rPr>
          <w:rFonts w:ascii="Arial" w:eastAsia="Times New Roman" w:hAnsi="Arial" w:cs="Arial"/>
          <w:sz w:val="24"/>
          <w:szCs w:val="24"/>
          <w:lang w:eastAsia="en-GB"/>
        </w:rPr>
        <w:t>:</w:t>
      </w:r>
    </w:p>
    <w:p w:rsidR="00782795" w:rsidRPr="00782795" w:rsidP="0078279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Letter </w:t>
      </w:r>
      <w:r w:rsidRPr="003331D7">
        <w:rPr>
          <w:rFonts w:ascii="Arial" w:eastAsia="Times New Roman" w:hAnsi="Arial" w:cs="Arial"/>
          <w:sz w:val="24"/>
          <w:szCs w:val="24"/>
          <w:lang w:eastAsia="en-GB"/>
        </w:rPr>
        <w:t>from</w:t>
      </w:r>
      <w:r>
        <w:rPr>
          <w:rFonts w:ascii="Arial" w:eastAsia="Times New Roman" w:hAnsi="Arial" w:cs="Arial"/>
          <w:sz w:val="24"/>
          <w:szCs w:val="24"/>
          <w:lang w:eastAsia="en-GB"/>
        </w:rPr>
        <w:t xml:space="preserve"> </w:t>
      </w:r>
      <w:r w:rsidRPr="003331D7">
        <w:rPr>
          <w:rFonts w:ascii="Arial" w:eastAsia="Times New Roman" w:hAnsi="Arial" w:cs="Arial"/>
          <w:sz w:val="24"/>
          <w:szCs w:val="24"/>
          <w:lang w:eastAsia="en-GB"/>
        </w:rPr>
        <w:t>Minister of State for Security,</w:t>
      </w:r>
      <w:r>
        <w:rPr>
          <w:rFonts w:ascii="Arial" w:eastAsia="Times New Roman" w:hAnsi="Arial" w:cs="Arial"/>
          <w:sz w:val="24"/>
          <w:szCs w:val="24"/>
          <w:lang w:eastAsia="en-GB"/>
        </w:rPr>
        <w:t xml:space="preserve"> </w:t>
      </w:r>
      <w:r w:rsidRPr="003331D7">
        <w:rPr>
          <w:rFonts w:ascii="Arial" w:eastAsia="Times New Roman" w:hAnsi="Arial" w:cs="Arial"/>
          <w:sz w:val="24"/>
          <w:szCs w:val="24"/>
          <w:lang w:eastAsia="en-GB"/>
        </w:rPr>
        <w:t>dated 4 November</w:t>
      </w:r>
    </w:p>
    <w:p w:rsidR="00782795" w:rsidRPr="00E27A9B" w:rsidP="00782795">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782795" w:rsidP="00782795">
      <w:pPr>
        <w:jc w:val="right"/>
        <w:rPr>
          <w:rFonts w:ascii="Arial" w:hAnsi="Arial" w:cs="Arial"/>
          <w:sz w:val="24"/>
          <w:szCs w:val="24"/>
        </w:rPr>
      </w:pPr>
      <w:r>
        <w:rPr>
          <w:rFonts w:ascii="Arial" w:hAnsi="Arial" w:cs="Arial"/>
          <w:sz w:val="24"/>
          <w:szCs w:val="24"/>
        </w:rPr>
        <w:t>[Adjourned till Wednesday 11 November, 2.30pm.</w:t>
      </w:r>
    </w:p>
    <w:p w:rsidR="00782795" w:rsidP="00782795">
      <w:pPr>
        <w:jc w:val="right"/>
        <w:rPr>
          <w:rFonts w:ascii="Arial" w:hAnsi="Arial" w:cs="Arial"/>
          <w:sz w:val="24"/>
          <w:szCs w:val="24"/>
        </w:rPr>
      </w:pPr>
    </w:p>
    <w:p w:rsidR="00782795" w:rsidP="00782795">
      <w:pPr>
        <w:rPr>
          <w:rFonts w:ascii="Arial" w:hAnsi="Arial" w:cs="Arial"/>
          <w:sz w:val="24"/>
          <w:szCs w:val="24"/>
        </w:rPr>
      </w:pPr>
      <w:r w:rsidRPr="002A3695">
        <w:rPr>
          <w:rFonts w:ascii="Arial" w:hAnsi="Arial" w:cs="Arial"/>
          <w:sz w:val="24"/>
          <w:szCs w:val="24"/>
        </w:rPr>
        <w:t>Evidence reported to the House for publication on</w:t>
      </w:r>
      <w:r>
        <w:rPr>
          <w:rFonts w:ascii="Arial" w:hAnsi="Arial" w:cs="Arial"/>
          <w:sz w:val="24"/>
          <w:szCs w:val="24"/>
        </w:rPr>
        <w:t xml:space="preserve"> 9 November</w:t>
      </w:r>
      <w:r w:rsidRPr="002A3695">
        <w:rPr>
          <w:rFonts w:ascii="Arial" w:hAnsi="Arial" w:cs="Arial"/>
          <w:sz w:val="24"/>
          <w:szCs w:val="24"/>
        </w:rPr>
        <w:t xml:space="preserve"> (Order of the Committee, </w:t>
      </w:r>
      <w:r>
        <w:rPr>
          <w:rFonts w:ascii="Arial" w:hAnsi="Arial" w:cs="Arial"/>
          <w:sz w:val="24"/>
          <w:szCs w:val="24"/>
        </w:rPr>
        <w:t>5 March</w:t>
      </w:r>
      <w:r w:rsidRPr="002A3695">
        <w:rPr>
          <w:rFonts w:ascii="Arial" w:hAnsi="Arial" w:cs="Arial"/>
          <w:sz w:val="24"/>
          <w:szCs w:val="24"/>
        </w:rPr>
        <w:t>)</w:t>
      </w:r>
    </w:p>
    <w:p w:rsidR="00782795" w:rsidP="00782795">
      <w:pPr>
        <w:rPr>
          <w:rFonts w:ascii="Arial" w:hAnsi="Arial" w:cs="Arial"/>
          <w:sz w:val="24"/>
          <w:szCs w:val="24"/>
        </w:rPr>
      </w:pPr>
      <w:r>
        <w:rPr>
          <w:rFonts w:ascii="Arial" w:hAnsi="Arial" w:cs="Arial"/>
          <w:sz w:val="24"/>
          <w:szCs w:val="24"/>
        </w:rPr>
        <w:br/>
      </w:r>
      <w:r w:rsidRPr="003D7196">
        <w:rPr>
          <w:rFonts w:ascii="Arial" w:hAnsi="Arial" w:cs="Arial"/>
          <w:sz w:val="24"/>
          <w:szCs w:val="24"/>
        </w:rPr>
        <w:t>Legislative Scrutiny: The Overseas Operations (Service Personnel and Veterans) Bill</w:t>
      </w:r>
      <w:r>
        <w:rPr>
          <w:rFonts w:ascii="Arial" w:hAnsi="Arial" w:cs="Arial"/>
          <w:sz w:val="24"/>
          <w:szCs w:val="24"/>
        </w:rPr>
        <w:t xml:space="preserve">: </w:t>
      </w:r>
      <w:r>
        <w:rPr>
          <w:rFonts w:ascii="Arial" w:hAnsi="Arial" w:cs="Arial"/>
          <w:sz w:val="24"/>
          <w:szCs w:val="24"/>
        </w:rPr>
        <w:br/>
      </w:r>
      <w:r w:rsidRPr="003720B4">
        <w:rPr>
          <w:rFonts w:ascii="Arial" w:hAnsi="Arial" w:cs="Arial"/>
          <w:sz w:val="24"/>
          <w:szCs w:val="24"/>
        </w:rPr>
        <w:t>Letter to Chair of the Liaison Committee,</w:t>
      </w:r>
      <w:r>
        <w:rPr>
          <w:rFonts w:ascii="Arial" w:hAnsi="Arial" w:cs="Arial"/>
          <w:sz w:val="24"/>
          <w:szCs w:val="24"/>
        </w:rPr>
        <w:t xml:space="preserve"> </w:t>
      </w:r>
      <w:r w:rsidRPr="003720B4">
        <w:rPr>
          <w:rFonts w:ascii="Arial" w:hAnsi="Arial" w:cs="Arial"/>
          <w:sz w:val="24"/>
          <w:szCs w:val="24"/>
        </w:rPr>
        <w:t>dated 5 November</w:t>
      </w:r>
    </w:p>
    <w:p w:rsidR="00782795" w:rsidP="00782795">
      <w:pPr>
        <w:rPr>
          <w:rFonts w:ascii="Arial" w:hAnsi="Arial" w:cs="Arial"/>
          <w:sz w:val="24"/>
          <w:szCs w:val="24"/>
        </w:rPr>
      </w:pPr>
    </w:p>
    <w:p w:rsidR="00811DA1" w:rsidP="00811DA1">
      <w:pPr>
        <w:jc w:val="center"/>
        <w:rPr>
          <w:rFonts w:ascii="Arial" w:eastAsia="Arial" w:hAnsi="Arial" w:cs="Arial"/>
          <w:b/>
          <w:bCs/>
          <w:sz w:val="24"/>
          <w:szCs w:val="24"/>
        </w:rPr>
      </w:pPr>
      <w:r>
        <w:rPr>
          <w:rFonts w:ascii="Arial" w:eastAsia="Arial" w:hAnsi="Arial" w:cs="Arial"/>
          <w:b/>
          <w:bCs/>
          <w:sz w:val="24"/>
          <w:szCs w:val="24"/>
        </w:rPr>
        <w:t>Wednesday 11 November</w:t>
      </w:r>
      <w:r w:rsidRPr="161A5C5E">
        <w:rPr>
          <w:rFonts w:ascii="Arial" w:eastAsia="Arial" w:hAnsi="Arial" w:cs="Arial"/>
          <w:b/>
          <w:bCs/>
          <w:sz w:val="24"/>
          <w:szCs w:val="24"/>
        </w:rPr>
        <w:t xml:space="preserve"> 2020</w:t>
      </w:r>
    </w:p>
    <w:p w:rsidR="00811DA1" w:rsidRPr="00A920AC" w:rsidP="00811DA1">
      <w:pPr>
        <w:jc w:val="center"/>
      </w:pPr>
      <w:r w:rsidRPr="00A920AC">
        <w:rPr>
          <w:rFonts w:ascii="Arial" w:eastAsia="Arial" w:hAnsi="Arial" w:cs="Arial"/>
          <w:sz w:val="24"/>
          <w:szCs w:val="24"/>
        </w:rPr>
        <w:t>Virtual Meeting</w:t>
      </w:r>
    </w:p>
    <w:p w:rsidR="00811DA1" w:rsidP="00811DA1">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811DA1" w:rsidRPr="00AB3ED1" w:rsidP="00811DA1">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811DA1" w:rsidRPr="00B900EF" w:rsidP="00A42638">
            <w:pPr>
              <w:kinsoku w:val="0"/>
              <w:overflowPunct w:val="0"/>
              <w:autoSpaceDE w:val="0"/>
              <w:autoSpaceDN w:val="0"/>
              <w:adjustRightInd w:val="0"/>
              <w:spacing w:before="29" w:after="0" w:line="240" w:lineRule="auto"/>
              <w:ind w:left="230"/>
              <w:jc w:val="right"/>
              <w:rPr>
                <w:rFonts w:ascii="Arial" w:hAnsi="Arial" w:cs="Arial"/>
                <w:sz w:val="24"/>
                <w:szCs w:val="24"/>
              </w:rPr>
            </w:pPr>
            <w:r w:rsidRPr="00B900EF">
              <w:rPr>
                <w:rFonts w:ascii="Arial" w:hAnsi="Arial" w:cs="Arial"/>
                <w:sz w:val="24"/>
                <w:szCs w:val="24"/>
              </w:rPr>
              <w:t xml:space="preserve">Lord Brabazon </w:t>
            </w:r>
          </w:p>
        </w:tc>
        <w:tc>
          <w:tcPr>
            <w:tcW w:w="166" w:type="dxa"/>
            <w:tcBorders>
              <w:top w:val="nil"/>
              <w:left w:val="nil"/>
              <w:bottom w:val="nil"/>
              <w:right w:val="nil"/>
            </w:tcBorders>
          </w:tcPr>
          <w:p w:rsidR="00811DA1"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811DA1"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811DA1" w:rsidRPr="00AC06D4" w:rsidP="00A42638">
            <w:pPr>
              <w:kinsoku w:val="0"/>
              <w:overflowPunct w:val="0"/>
              <w:autoSpaceDE w:val="0"/>
              <w:autoSpaceDN w:val="0"/>
              <w:adjustRightInd w:val="0"/>
              <w:spacing w:after="0" w:line="265" w:lineRule="exact"/>
              <w:ind w:left="230"/>
              <w:jc w:val="right"/>
              <w:rPr>
                <w:rFonts w:ascii="Arial" w:hAnsi="Arial" w:cs="Arial"/>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811DA1"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811DA1" w:rsidRPr="00991F6F" w:rsidP="00A42638">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811DA1" w:rsidRPr="00FE1100" w:rsidP="00A42638">
            <w:pPr>
              <w:kinsoku w:val="0"/>
              <w:overflowPunct w:val="0"/>
              <w:autoSpaceDE w:val="0"/>
              <w:autoSpaceDN w:val="0"/>
              <w:adjustRightInd w:val="0"/>
              <w:spacing w:after="0" w:line="265" w:lineRule="exact"/>
              <w:ind w:left="230"/>
              <w:jc w:val="right"/>
              <w:rPr>
                <w:rFonts w:ascii="Arial" w:hAnsi="Arial" w:cs="Arial"/>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811DA1"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811DA1" w:rsidRPr="00991F6F" w:rsidP="00A42638">
            <w:pPr>
              <w:kinsoku w:val="0"/>
              <w:overflowPunct w:val="0"/>
              <w:autoSpaceDE w:val="0"/>
              <w:autoSpaceDN w:val="0"/>
              <w:adjustRightInd w:val="0"/>
              <w:spacing w:after="0" w:line="265" w:lineRule="exact"/>
              <w:rPr>
                <w:rFonts w:ascii="Arial" w:hAnsi="Arial" w:cs="Arial"/>
                <w:sz w:val="24"/>
                <w:szCs w:val="24"/>
              </w:rPr>
            </w:pP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811DA1"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811DA1"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811DA1" w:rsidRPr="00991F6F" w:rsidP="00A42638">
            <w:pPr>
              <w:kinsoku w:val="0"/>
              <w:overflowPunct w:val="0"/>
              <w:autoSpaceDE w:val="0"/>
              <w:autoSpaceDN w:val="0"/>
              <w:adjustRightInd w:val="0"/>
              <w:spacing w:after="0" w:line="263" w:lineRule="exact"/>
              <w:rPr>
                <w:rFonts w:ascii="Arial" w:hAnsi="Arial" w:cs="Arial"/>
                <w:sz w:val="24"/>
                <w:szCs w:val="24"/>
              </w:rPr>
            </w:pPr>
          </w:p>
        </w:tc>
      </w:tr>
    </w:tbl>
    <w:p w:rsidR="00811DA1" w:rsidRPr="007A2393" w:rsidP="00811DA1">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811DA1" w:rsidP="00811DA1">
      <w:pPr>
        <w:rPr>
          <w:rFonts w:ascii="Arial" w:eastAsia="Arial" w:hAnsi="Arial" w:cs="Arial"/>
          <w:sz w:val="24"/>
          <w:szCs w:val="24"/>
        </w:rPr>
      </w:pPr>
      <w:r>
        <w:rPr>
          <w:rFonts w:ascii="Arial" w:eastAsia="Arial" w:hAnsi="Arial" w:cs="Arial"/>
          <w:b/>
          <w:bCs/>
          <w:sz w:val="24"/>
          <w:szCs w:val="24"/>
        </w:rPr>
        <w:t xml:space="preserve">1. </w:t>
      </w:r>
      <w:r w:rsidRPr="00D21675">
        <w:rPr>
          <w:rFonts w:ascii="Arial" w:hAnsi="Arial" w:cs="Arial"/>
          <w:b/>
          <w:bCs/>
          <w:color w:val="000000"/>
          <w:sz w:val="24"/>
          <w:szCs w:val="24"/>
        </w:rPr>
        <w:t>Pre-appointment hearing for Chair of the Equality and Human Rights Commission</w:t>
      </w:r>
    </w:p>
    <w:p w:rsidR="00811DA1" w:rsidP="00811DA1">
      <w:pPr>
        <w:rPr>
          <w:rFonts w:ascii="Arial" w:eastAsia="Times New Roman" w:hAnsi="Arial" w:cs="Arial"/>
          <w:sz w:val="24"/>
          <w:szCs w:val="24"/>
          <w:lang w:eastAsia="en-GB"/>
        </w:rPr>
      </w:pPr>
      <w:r w:rsidRPr="00B97C69">
        <w:rPr>
          <w:rFonts w:ascii="Arial" w:eastAsia="Times New Roman" w:hAnsi="Arial" w:cs="Arial"/>
          <w:sz w:val="24"/>
          <w:szCs w:val="24"/>
          <w:lang w:eastAsia="en-GB"/>
        </w:rPr>
        <w:t xml:space="preserve">Baroness </w:t>
      </w:r>
      <w:r w:rsidRPr="00B97C69">
        <w:rPr>
          <w:rFonts w:ascii="Arial" w:eastAsia="Times New Roman" w:hAnsi="Arial" w:cs="Arial"/>
          <w:sz w:val="24"/>
          <w:szCs w:val="24"/>
          <w:lang w:eastAsia="en-GB"/>
        </w:rPr>
        <w:t>Kishwer</w:t>
      </w:r>
      <w:r w:rsidRPr="00B97C69">
        <w:rPr>
          <w:rFonts w:ascii="Arial" w:eastAsia="Times New Roman" w:hAnsi="Arial" w:cs="Arial"/>
          <w:sz w:val="24"/>
          <w:szCs w:val="24"/>
          <w:lang w:eastAsia="en-GB"/>
        </w:rPr>
        <w:t xml:space="preserve"> Falkner</w:t>
      </w:r>
      <w:r>
        <w:rPr>
          <w:rFonts w:ascii="Arial" w:eastAsia="Times New Roman" w:hAnsi="Arial" w:cs="Arial"/>
          <w:sz w:val="24"/>
          <w:szCs w:val="24"/>
          <w:lang w:eastAsia="en-GB"/>
        </w:rPr>
        <w:t xml:space="preserve"> gave oral evidence.</w:t>
      </w:r>
    </w:p>
    <w:p w:rsidR="00811DA1" w:rsidP="00811DA1">
      <w:pPr>
        <w:rPr>
          <w:rFonts w:ascii="Arial" w:eastAsia="Times New Roman" w:hAnsi="Arial" w:cs="Arial"/>
          <w:b/>
          <w:bCs/>
          <w:sz w:val="24"/>
          <w:szCs w:val="24"/>
          <w:lang w:eastAsia="en-GB"/>
        </w:rPr>
      </w:pPr>
    </w:p>
    <w:p w:rsidR="00811DA1" w:rsidP="00811DA1">
      <w:pPr>
        <w:rPr>
          <w:rFonts w:ascii="Arial" w:eastAsia="Times New Roman" w:hAnsi="Arial" w:cs="Arial"/>
          <w:b/>
          <w:bCs/>
          <w:sz w:val="24"/>
          <w:szCs w:val="24"/>
          <w:lang w:eastAsia="en-GB"/>
        </w:rPr>
      </w:pPr>
    </w:p>
    <w:p w:rsidR="00811DA1" w:rsidRPr="009005C9" w:rsidP="00811DA1">
      <w:pPr>
        <w:rPr>
          <w:rFonts w:ascii="Arial" w:eastAsia="Times New Roman" w:hAnsi="Arial" w:cs="Arial"/>
          <w:b/>
          <w:bCs/>
          <w:sz w:val="24"/>
          <w:szCs w:val="24"/>
          <w:lang w:eastAsia="en-GB"/>
        </w:rPr>
      </w:pPr>
    </w:p>
    <w:p w:rsidR="00811DA1" w:rsidRPr="009005C9" w:rsidP="00811DA1">
      <w:pPr>
        <w:rPr>
          <w:rFonts w:ascii="Arial" w:eastAsia="Times New Roman" w:hAnsi="Arial" w:cs="Arial"/>
          <w:b/>
          <w:bCs/>
          <w:sz w:val="24"/>
          <w:szCs w:val="24"/>
          <w:lang w:eastAsia="en-GB"/>
        </w:rPr>
      </w:pPr>
      <w:r w:rsidRPr="009005C9">
        <w:rPr>
          <w:rFonts w:ascii="Arial" w:eastAsia="Times New Roman" w:hAnsi="Arial" w:cs="Arial"/>
          <w:b/>
          <w:bCs/>
          <w:sz w:val="24"/>
          <w:szCs w:val="24"/>
          <w:lang w:eastAsia="en-GB"/>
        </w:rPr>
        <w:t>2. Future programme</w:t>
      </w:r>
    </w:p>
    <w:p w:rsidR="00811DA1" w:rsidRPr="005544A6" w:rsidP="00811DA1">
      <w:pPr>
        <w:rPr>
          <w:rFonts w:ascii="Arial" w:eastAsia="Arial" w:hAnsi="Arial" w:cs="Arial"/>
          <w:b/>
          <w:bCs/>
          <w:sz w:val="24"/>
          <w:szCs w:val="24"/>
        </w:rPr>
      </w:pPr>
      <w:r w:rsidRPr="00E77F6A">
        <w:rPr>
          <w:rFonts w:ascii="Arial" w:eastAsia="Times New Roman" w:hAnsi="Arial" w:cs="Arial"/>
          <w:i/>
          <w:iCs/>
          <w:sz w:val="24"/>
          <w:szCs w:val="24"/>
          <w:lang w:eastAsia="en-GB"/>
        </w:rPr>
        <w:t>Resolved</w:t>
      </w:r>
      <w:r w:rsidRPr="00E77F6A">
        <w:rPr>
          <w:rFonts w:ascii="Arial" w:eastAsia="Times New Roman" w:hAnsi="Arial" w:cs="Arial"/>
          <w:sz w:val="24"/>
          <w:szCs w:val="24"/>
          <w:lang w:eastAsia="en-GB"/>
        </w:rPr>
        <w:t>, That the Committee take oral evidence from the</w:t>
      </w:r>
      <w:r>
        <w:rPr>
          <w:rFonts w:ascii="Arial" w:eastAsia="Times New Roman" w:hAnsi="Arial" w:cs="Arial"/>
          <w:sz w:val="24"/>
          <w:szCs w:val="24"/>
          <w:lang w:eastAsia="en-GB"/>
        </w:rPr>
        <w:t xml:space="preserve"> Lord Chancellor and</w:t>
      </w:r>
      <w:r w:rsidRPr="00E77F6A">
        <w:rPr>
          <w:rFonts w:ascii="Arial" w:eastAsia="Times New Roman" w:hAnsi="Arial" w:cs="Arial"/>
          <w:sz w:val="24"/>
          <w:szCs w:val="24"/>
          <w:lang w:eastAsia="en-GB"/>
        </w:rPr>
        <w:t xml:space="preserve"> </w:t>
      </w:r>
      <w:r>
        <w:rPr>
          <w:rFonts w:ascii="Arial" w:eastAsia="Times New Roman" w:hAnsi="Arial" w:cs="Arial"/>
          <w:sz w:val="24"/>
          <w:szCs w:val="24"/>
          <w:lang w:eastAsia="en-GB"/>
        </w:rPr>
        <w:t>Secretary of State for Justice.</w:t>
      </w:r>
    </w:p>
    <w:p w:rsidR="00811DA1" w:rsidRPr="00E27A9B" w:rsidP="00811DA1">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811DA1" w:rsidP="00811DA1">
      <w:pPr>
        <w:jc w:val="right"/>
        <w:rPr>
          <w:rFonts w:ascii="Arial" w:hAnsi="Arial" w:cs="Arial"/>
          <w:sz w:val="24"/>
          <w:szCs w:val="24"/>
        </w:rPr>
      </w:pPr>
      <w:r>
        <w:rPr>
          <w:rFonts w:ascii="Arial" w:hAnsi="Arial" w:cs="Arial"/>
          <w:sz w:val="24"/>
          <w:szCs w:val="24"/>
        </w:rPr>
        <w:t>[Adjourned till Wednesday 18 November, 2.30pm.</w:t>
      </w:r>
    </w:p>
    <w:p w:rsidR="00CB444D" w:rsidP="00CB444D">
      <w:pPr>
        <w:jc w:val="center"/>
        <w:rPr>
          <w:rFonts w:ascii="Arial" w:eastAsia="Arial" w:hAnsi="Arial" w:cs="Arial"/>
          <w:b/>
          <w:bCs/>
          <w:sz w:val="24"/>
          <w:szCs w:val="24"/>
        </w:rPr>
      </w:pPr>
    </w:p>
    <w:p w:rsidR="00CB444D" w:rsidP="00CB444D">
      <w:pPr>
        <w:jc w:val="center"/>
        <w:rPr>
          <w:rFonts w:ascii="Arial" w:eastAsia="Arial" w:hAnsi="Arial" w:cs="Arial"/>
          <w:b/>
          <w:bCs/>
          <w:sz w:val="24"/>
          <w:szCs w:val="24"/>
        </w:rPr>
      </w:pPr>
      <w:r>
        <w:rPr>
          <w:rFonts w:ascii="Arial" w:eastAsia="Arial" w:hAnsi="Arial" w:cs="Arial"/>
          <w:b/>
          <w:bCs/>
          <w:sz w:val="24"/>
          <w:szCs w:val="24"/>
        </w:rPr>
        <w:t>Wednesday 18 November</w:t>
      </w:r>
      <w:r w:rsidRPr="161A5C5E">
        <w:rPr>
          <w:rFonts w:ascii="Arial" w:eastAsia="Arial" w:hAnsi="Arial" w:cs="Arial"/>
          <w:b/>
          <w:bCs/>
          <w:sz w:val="24"/>
          <w:szCs w:val="24"/>
        </w:rPr>
        <w:t xml:space="preserve"> 2020</w:t>
      </w:r>
    </w:p>
    <w:p w:rsidR="00CB444D" w:rsidRPr="00A920AC" w:rsidP="00CB444D">
      <w:pPr>
        <w:jc w:val="center"/>
      </w:pPr>
      <w:r w:rsidRPr="00A920AC">
        <w:rPr>
          <w:rFonts w:ascii="Arial" w:eastAsia="Arial" w:hAnsi="Arial" w:cs="Arial"/>
          <w:sz w:val="24"/>
          <w:szCs w:val="24"/>
        </w:rPr>
        <w:t>Virtual Meeting</w:t>
      </w:r>
    </w:p>
    <w:p w:rsidR="00CB444D" w:rsidP="00CB444D">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CB444D" w:rsidRPr="00AB3ED1" w:rsidP="00CB444D">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CB444D" w:rsidRPr="00B900EF" w:rsidP="00A42638">
            <w:pPr>
              <w:kinsoku w:val="0"/>
              <w:overflowPunct w:val="0"/>
              <w:autoSpaceDE w:val="0"/>
              <w:autoSpaceDN w:val="0"/>
              <w:adjustRightInd w:val="0"/>
              <w:spacing w:before="29" w:after="0" w:line="240" w:lineRule="auto"/>
              <w:ind w:left="230"/>
              <w:jc w:val="right"/>
              <w:rPr>
                <w:rFonts w:ascii="Arial" w:hAnsi="Arial" w:cs="Arial"/>
                <w:sz w:val="24"/>
                <w:szCs w:val="24"/>
              </w:rPr>
            </w:pPr>
            <w:r w:rsidRPr="00B900EF">
              <w:rPr>
                <w:rFonts w:ascii="Arial" w:hAnsi="Arial" w:cs="Arial"/>
                <w:sz w:val="24"/>
                <w:szCs w:val="24"/>
              </w:rPr>
              <w:t xml:space="preserve">Lord Brabazon </w:t>
            </w:r>
          </w:p>
        </w:tc>
        <w:tc>
          <w:tcPr>
            <w:tcW w:w="166" w:type="dxa"/>
            <w:tcBorders>
              <w:top w:val="nil"/>
              <w:left w:val="nil"/>
              <w:bottom w:val="nil"/>
              <w:right w:val="nil"/>
            </w:tcBorders>
          </w:tcPr>
          <w:p w:rsidR="00CB444D"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CB444D"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CB444D" w:rsidRPr="00AC06D4" w:rsidP="00A42638">
            <w:pPr>
              <w:kinsoku w:val="0"/>
              <w:overflowPunct w:val="0"/>
              <w:autoSpaceDE w:val="0"/>
              <w:autoSpaceDN w:val="0"/>
              <w:adjustRightInd w:val="0"/>
              <w:spacing w:after="0" w:line="265" w:lineRule="exact"/>
              <w:ind w:left="230"/>
              <w:jc w:val="right"/>
              <w:rPr>
                <w:rFonts w:ascii="Arial" w:hAnsi="Arial" w:cs="Arial"/>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CB444D"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CB444D" w:rsidRPr="00991F6F" w:rsidP="00A42638">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Fiona Bruce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CB444D" w:rsidRPr="00FE1100" w:rsidP="00A42638">
            <w:pPr>
              <w:kinsoku w:val="0"/>
              <w:overflowPunct w:val="0"/>
              <w:autoSpaceDE w:val="0"/>
              <w:autoSpaceDN w:val="0"/>
              <w:adjustRightInd w:val="0"/>
              <w:spacing w:after="0" w:line="265" w:lineRule="exact"/>
              <w:ind w:left="230"/>
              <w:jc w:val="right"/>
              <w:rPr>
                <w:rFonts w:ascii="Arial" w:hAnsi="Arial" w:cs="Arial"/>
                <w:sz w:val="24"/>
                <w:szCs w:val="24"/>
              </w:rPr>
            </w:pPr>
            <w:r w:rsidRPr="00FE1100">
              <w:rPr>
                <w:rFonts w:ascii="Arial" w:hAnsi="Arial" w:cs="Arial"/>
                <w:sz w:val="24"/>
                <w:szCs w:val="24"/>
              </w:rPr>
              <w:t>Baroness Massey of</w:t>
            </w:r>
            <w:r w:rsidRPr="00FE1100">
              <w:rPr>
                <w:rFonts w:ascii="Arial" w:hAnsi="Arial" w:cs="Arial"/>
                <w:spacing w:val="-7"/>
                <w:sz w:val="24"/>
                <w:szCs w:val="24"/>
              </w:rPr>
              <w:t xml:space="preserve"> </w:t>
            </w:r>
            <w:r w:rsidRPr="00FE1100">
              <w:rPr>
                <w:rFonts w:ascii="Arial" w:hAnsi="Arial" w:cs="Arial"/>
                <w:sz w:val="24"/>
                <w:szCs w:val="24"/>
              </w:rPr>
              <w:t>Darwen</w:t>
            </w:r>
          </w:p>
        </w:tc>
        <w:tc>
          <w:tcPr>
            <w:tcW w:w="166" w:type="dxa"/>
            <w:tcBorders>
              <w:top w:val="nil"/>
              <w:left w:val="nil"/>
              <w:bottom w:val="nil"/>
              <w:right w:val="nil"/>
            </w:tcBorders>
          </w:tcPr>
          <w:p w:rsidR="00CB444D"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CB444D" w:rsidRPr="00991F6F" w:rsidP="00A42638">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CB444D"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CB444D"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CB444D" w:rsidRPr="00991F6F" w:rsidP="00A42638">
            <w:pPr>
              <w:kinsoku w:val="0"/>
              <w:overflowPunct w:val="0"/>
              <w:autoSpaceDE w:val="0"/>
              <w:autoSpaceDN w:val="0"/>
              <w:adjustRightInd w:val="0"/>
              <w:spacing w:after="0" w:line="263" w:lineRule="exact"/>
              <w:rPr>
                <w:rFonts w:ascii="Arial" w:hAnsi="Arial" w:cs="Arial"/>
                <w:sz w:val="24"/>
                <w:szCs w:val="24"/>
              </w:rPr>
            </w:pPr>
            <w:r>
              <w:rPr>
                <w:rFonts w:ascii="Arial" w:hAnsi="Arial" w:cs="Arial"/>
                <w:sz w:val="24"/>
                <w:szCs w:val="24"/>
              </w:rPr>
              <w:t>Dean Russell MP</w:t>
            </w:r>
          </w:p>
        </w:tc>
      </w:tr>
    </w:tbl>
    <w:p w:rsidR="00CB444D" w:rsidRPr="007A2393" w:rsidP="00CB444D">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CB444D" w:rsidP="00CB444D">
      <w:pPr>
        <w:rPr>
          <w:rFonts w:ascii="Arial" w:eastAsia="Arial" w:hAnsi="Arial" w:cs="Arial"/>
          <w:sz w:val="24"/>
          <w:szCs w:val="24"/>
        </w:rPr>
      </w:pPr>
      <w:r>
        <w:rPr>
          <w:rFonts w:ascii="Arial" w:eastAsia="Arial" w:hAnsi="Arial" w:cs="Arial"/>
          <w:b/>
          <w:bCs/>
          <w:sz w:val="24"/>
          <w:szCs w:val="24"/>
        </w:rPr>
        <w:t xml:space="preserve">1. </w:t>
      </w:r>
      <w:r w:rsidRPr="0002282B">
        <w:rPr>
          <w:rFonts w:ascii="Arial" w:hAnsi="Arial" w:cs="Arial"/>
          <w:b/>
          <w:bCs/>
          <w:color w:val="000000"/>
          <w:sz w:val="24"/>
          <w:szCs w:val="24"/>
        </w:rPr>
        <w:t>Ministerial Scrutiny: Human Rights</w:t>
      </w:r>
    </w:p>
    <w:p w:rsidR="00CB444D" w:rsidRPr="00CB444D" w:rsidP="00CB444D">
      <w:pPr>
        <w:rPr>
          <w:rFonts w:ascii="Arial" w:eastAsia="Times New Roman" w:hAnsi="Arial" w:cs="Arial"/>
          <w:sz w:val="24"/>
          <w:szCs w:val="24"/>
          <w:lang w:eastAsia="en-GB"/>
        </w:rPr>
      </w:pPr>
      <w:r>
        <w:rPr>
          <w:rFonts w:ascii="Arial" w:eastAsia="Times New Roman" w:hAnsi="Arial" w:cs="Arial"/>
          <w:sz w:val="24"/>
          <w:szCs w:val="24"/>
          <w:lang w:eastAsia="en-GB"/>
        </w:rPr>
        <w:t>Rt Hon Robert Buckland QC MP, Lord Chancellor and Secretary of State for Justice gave oral evidence.</w:t>
      </w:r>
      <w:r>
        <w:rPr>
          <w:rFonts w:ascii="Arial" w:eastAsia="Times New Roman" w:hAnsi="Arial" w:cs="Arial"/>
          <w:sz w:val="24"/>
          <w:szCs w:val="24"/>
          <w:lang w:eastAsia="en-GB"/>
        </w:rPr>
        <w:br/>
      </w:r>
    </w:p>
    <w:p w:rsidR="00CB444D" w:rsidRPr="009005C9" w:rsidP="00CB444D">
      <w:pPr>
        <w:rPr>
          <w:rFonts w:ascii="Arial" w:eastAsia="Times New Roman" w:hAnsi="Arial" w:cs="Arial"/>
          <w:b/>
          <w:bCs/>
          <w:sz w:val="24"/>
          <w:szCs w:val="24"/>
          <w:lang w:eastAsia="en-GB"/>
        </w:rPr>
      </w:pPr>
      <w:r w:rsidRPr="009005C9">
        <w:rPr>
          <w:rFonts w:ascii="Arial" w:eastAsia="Times New Roman" w:hAnsi="Arial" w:cs="Arial"/>
          <w:b/>
          <w:bCs/>
          <w:sz w:val="24"/>
          <w:szCs w:val="24"/>
          <w:lang w:eastAsia="en-GB"/>
        </w:rPr>
        <w:t>2. Future programme</w:t>
      </w:r>
    </w:p>
    <w:p w:rsidR="00CB444D" w:rsidRPr="00971793" w:rsidP="00CB444D">
      <w:pPr>
        <w:rPr>
          <w:rFonts w:ascii="Arial" w:eastAsia="Arial" w:hAnsi="Arial" w:cs="Arial"/>
          <w:b/>
          <w:bCs/>
          <w:sz w:val="24"/>
          <w:szCs w:val="24"/>
        </w:rPr>
      </w:pPr>
      <w:r>
        <w:rPr>
          <w:rFonts w:ascii="Arial" w:eastAsia="Times New Roman" w:hAnsi="Arial" w:cs="Arial"/>
          <w:sz w:val="24"/>
          <w:szCs w:val="24"/>
          <w:lang w:eastAsia="en-GB"/>
        </w:rPr>
        <w:t>The Committee considered this matter.</w:t>
      </w:r>
    </w:p>
    <w:p w:rsidR="00CB444D" w:rsidRPr="00E27A9B" w:rsidP="00CB444D">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CB444D" w:rsidP="00CB444D">
      <w:pPr>
        <w:jc w:val="right"/>
        <w:rPr>
          <w:rFonts w:ascii="Arial" w:hAnsi="Arial" w:cs="Arial"/>
          <w:sz w:val="24"/>
          <w:szCs w:val="24"/>
        </w:rPr>
      </w:pPr>
      <w:r>
        <w:rPr>
          <w:rFonts w:ascii="Arial" w:hAnsi="Arial" w:cs="Arial"/>
          <w:sz w:val="24"/>
          <w:szCs w:val="24"/>
        </w:rPr>
        <w:t>[Adjourned till Wednesday 25 November, 2.30pm.</w:t>
      </w:r>
    </w:p>
    <w:p w:rsidR="00D93B62" w:rsidP="00D93B62">
      <w:pPr>
        <w:rPr>
          <w:rFonts w:ascii="Arial" w:hAnsi="Arial" w:cs="Arial"/>
          <w:sz w:val="24"/>
          <w:szCs w:val="24"/>
        </w:rPr>
      </w:pPr>
    </w:p>
    <w:p w:rsidR="00CC4575" w:rsidP="00CC4575">
      <w:pPr>
        <w:jc w:val="center"/>
        <w:rPr>
          <w:rFonts w:ascii="Arial" w:eastAsia="Arial" w:hAnsi="Arial" w:cs="Arial"/>
          <w:b/>
          <w:bCs/>
          <w:sz w:val="24"/>
          <w:szCs w:val="24"/>
        </w:rPr>
      </w:pPr>
      <w:r>
        <w:rPr>
          <w:rFonts w:ascii="Arial" w:eastAsia="Arial" w:hAnsi="Arial" w:cs="Arial"/>
          <w:b/>
          <w:bCs/>
          <w:sz w:val="24"/>
          <w:szCs w:val="24"/>
        </w:rPr>
        <w:t>Wednesday 25 November</w:t>
      </w:r>
      <w:r w:rsidRPr="161A5C5E">
        <w:rPr>
          <w:rFonts w:ascii="Arial" w:eastAsia="Arial" w:hAnsi="Arial" w:cs="Arial"/>
          <w:b/>
          <w:bCs/>
          <w:sz w:val="24"/>
          <w:szCs w:val="24"/>
        </w:rPr>
        <w:t xml:space="preserve"> 2020</w:t>
      </w:r>
    </w:p>
    <w:p w:rsidR="00CC4575" w:rsidRPr="00A920AC" w:rsidP="00CC4575">
      <w:pPr>
        <w:jc w:val="center"/>
      </w:pPr>
      <w:r w:rsidRPr="00A920AC">
        <w:rPr>
          <w:rFonts w:ascii="Arial" w:eastAsia="Arial" w:hAnsi="Arial" w:cs="Arial"/>
          <w:sz w:val="24"/>
          <w:szCs w:val="24"/>
        </w:rPr>
        <w:t>Virtual Meeting</w:t>
      </w:r>
    </w:p>
    <w:p w:rsidR="00CC4575" w:rsidP="00CC4575">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CC4575" w:rsidRPr="00AB3ED1" w:rsidP="00CC4575">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CC4575" w:rsidRPr="00B900EF" w:rsidP="00A42638">
            <w:pPr>
              <w:kinsoku w:val="0"/>
              <w:overflowPunct w:val="0"/>
              <w:autoSpaceDE w:val="0"/>
              <w:autoSpaceDN w:val="0"/>
              <w:adjustRightInd w:val="0"/>
              <w:spacing w:before="29" w:after="0" w:line="240" w:lineRule="auto"/>
              <w:ind w:left="230"/>
              <w:jc w:val="right"/>
              <w:rPr>
                <w:rFonts w:ascii="Arial" w:hAnsi="Arial" w:cs="Arial"/>
                <w:sz w:val="24"/>
                <w:szCs w:val="24"/>
              </w:rPr>
            </w:pPr>
            <w:r w:rsidRPr="00B900EF">
              <w:rPr>
                <w:rFonts w:ascii="Arial" w:hAnsi="Arial" w:cs="Arial"/>
                <w:sz w:val="24"/>
                <w:szCs w:val="24"/>
              </w:rPr>
              <w:t xml:space="preserve">Lord Brabazon </w:t>
            </w:r>
          </w:p>
        </w:tc>
        <w:tc>
          <w:tcPr>
            <w:tcW w:w="166" w:type="dxa"/>
            <w:tcBorders>
              <w:top w:val="nil"/>
              <w:left w:val="nil"/>
              <w:bottom w:val="nil"/>
              <w:right w:val="nil"/>
            </w:tcBorders>
          </w:tcPr>
          <w:p w:rsidR="00CC4575"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CC4575"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CC4575" w:rsidRPr="00AC06D4" w:rsidP="00A42638">
            <w:pPr>
              <w:kinsoku w:val="0"/>
              <w:overflowPunct w:val="0"/>
              <w:autoSpaceDE w:val="0"/>
              <w:autoSpaceDN w:val="0"/>
              <w:adjustRightInd w:val="0"/>
              <w:spacing w:after="0" w:line="265" w:lineRule="exact"/>
              <w:ind w:left="230"/>
              <w:jc w:val="right"/>
              <w:rPr>
                <w:rFonts w:ascii="Arial" w:hAnsi="Arial" w:cs="Arial"/>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CC4575"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CC4575" w:rsidRPr="00991F6F" w:rsidP="00A42638">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Fiona Bruce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CC4575" w:rsidRPr="00FE1100" w:rsidP="00A42638">
            <w:pPr>
              <w:kinsoku w:val="0"/>
              <w:overflowPunct w:val="0"/>
              <w:autoSpaceDE w:val="0"/>
              <w:autoSpaceDN w:val="0"/>
              <w:adjustRightInd w:val="0"/>
              <w:spacing w:after="0" w:line="265" w:lineRule="exact"/>
              <w:ind w:left="230"/>
              <w:jc w:val="right"/>
              <w:rPr>
                <w:rFonts w:ascii="Arial" w:hAnsi="Arial" w:cs="Arial"/>
                <w:sz w:val="24"/>
                <w:szCs w:val="24"/>
              </w:rPr>
            </w:pPr>
            <w:r w:rsidRPr="00FE1100">
              <w:rPr>
                <w:rFonts w:ascii="Arial" w:hAnsi="Arial" w:cs="Arial"/>
                <w:sz w:val="24"/>
                <w:szCs w:val="24"/>
              </w:rPr>
              <w:t>Baroness Mass</w:t>
            </w:r>
          </w:p>
        </w:tc>
        <w:tc>
          <w:tcPr>
            <w:tcW w:w="166" w:type="dxa"/>
            <w:tcBorders>
              <w:top w:val="nil"/>
              <w:left w:val="nil"/>
              <w:bottom w:val="nil"/>
              <w:right w:val="nil"/>
            </w:tcBorders>
          </w:tcPr>
          <w:p w:rsidR="00CC4575"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CC4575" w:rsidRPr="00991F6F" w:rsidP="00A42638">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CC4575"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CC4575"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CC4575" w:rsidRPr="00991F6F" w:rsidP="00A42638">
            <w:pPr>
              <w:kinsoku w:val="0"/>
              <w:overflowPunct w:val="0"/>
              <w:autoSpaceDE w:val="0"/>
              <w:autoSpaceDN w:val="0"/>
              <w:adjustRightInd w:val="0"/>
              <w:spacing w:after="0" w:line="263" w:lineRule="exact"/>
              <w:rPr>
                <w:rFonts w:ascii="Arial" w:hAnsi="Arial" w:cs="Arial"/>
                <w:sz w:val="24"/>
                <w:szCs w:val="24"/>
              </w:rPr>
            </w:pPr>
            <w:r>
              <w:rPr>
                <w:rFonts w:ascii="Arial" w:hAnsi="Arial" w:cs="Arial"/>
                <w:sz w:val="24"/>
                <w:szCs w:val="24"/>
              </w:rPr>
              <w:t>Dean Russell MP</w:t>
            </w:r>
          </w:p>
        </w:tc>
      </w:tr>
    </w:tbl>
    <w:p w:rsidR="00CC4575" w:rsidRPr="007A2393" w:rsidP="00CC4575">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CC4575" w:rsidP="00CC4575">
      <w:pPr>
        <w:rPr>
          <w:rFonts w:ascii="Arial" w:eastAsia="Arial" w:hAnsi="Arial" w:cs="Arial"/>
          <w:sz w:val="24"/>
          <w:szCs w:val="24"/>
        </w:rPr>
      </w:pPr>
      <w:r>
        <w:rPr>
          <w:rFonts w:ascii="Arial" w:eastAsia="Arial" w:hAnsi="Arial" w:cs="Arial"/>
          <w:b/>
          <w:bCs/>
          <w:sz w:val="24"/>
          <w:szCs w:val="24"/>
        </w:rPr>
        <w:t xml:space="preserve">1. </w:t>
      </w:r>
      <w:r>
        <w:rPr>
          <w:rFonts w:ascii="Arial" w:hAnsi="Arial" w:cs="Arial"/>
          <w:b/>
          <w:bCs/>
          <w:sz w:val="24"/>
          <w:szCs w:val="24"/>
        </w:rPr>
        <w:t>Appointment of the Chair of the Equality and Human Rights Commission</w:t>
      </w:r>
    </w:p>
    <w:p w:rsidR="00CC4575" w:rsidP="00CC4575">
      <w:pPr>
        <w:rPr>
          <w:rFonts w:ascii="Arial" w:eastAsia="Times New Roman" w:hAnsi="Arial" w:cs="Arial"/>
          <w:sz w:val="24"/>
          <w:szCs w:val="24"/>
          <w:lang w:eastAsia="en-GB"/>
        </w:rPr>
      </w:pPr>
      <w:r w:rsidRPr="007262B7">
        <w:rPr>
          <w:rFonts w:ascii="Arial" w:eastAsia="Times New Roman" w:hAnsi="Arial" w:cs="Arial"/>
          <w:sz w:val="24"/>
          <w:szCs w:val="24"/>
          <w:lang w:eastAsia="en-GB"/>
        </w:rPr>
        <w:t>Draft Report (</w:t>
      </w:r>
      <w:r w:rsidRPr="007262B7">
        <w:rPr>
          <w:rFonts w:ascii="Arial" w:eastAsia="Times New Roman" w:hAnsi="Arial" w:cs="Arial"/>
          <w:i/>
          <w:iCs/>
          <w:sz w:val="24"/>
          <w:szCs w:val="24"/>
          <w:lang w:eastAsia="en-GB"/>
        </w:rPr>
        <w:t>Appointment of the Chair of the Equality and Human Rights Commission</w:t>
      </w:r>
      <w:r w:rsidRPr="007262B7">
        <w:rPr>
          <w:rFonts w:ascii="Arial" w:eastAsia="Times New Roman" w:hAnsi="Arial" w:cs="Arial"/>
          <w:sz w:val="24"/>
          <w:szCs w:val="24"/>
          <w:lang w:eastAsia="en-GB"/>
        </w:rPr>
        <w:t>), proposed by the Chair, brought up and read.</w:t>
      </w:r>
    </w:p>
    <w:p w:rsidR="00CC4575" w:rsidRPr="007262B7" w:rsidP="00CC4575">
      <w:pPr>
        <w:rPr>
          <w:rFonts w:ascii="Arial" w:eastAsia="Times New Roman" w:hAnsi="Arial" w:cs="Arial"/>
          <w:i/>
          <w:iCs/>
          <w:sz w:val="24"/>
          <w:szCs w:val="24"/>
          <w:lang w:eastAsia="en-GB"/>
        </w:rPr>
      </w:pPr>
      <w:r w:rsidRPr="007262B7">
        <w:rPr>
          <w:rFonts w:ascii="Arial" w:eastAsia="Times New Roman" w:hAnsi="Arial" w:cs="Arial"/>
          <w:i/>
          <w:iCs/>
          <w:sz w:val="24"/>
          <w:szCs w:val="24"/>
          <w:lang w:eastAsia="en-GB"/>
        </w:rPr>
        <w:t>The draft Report was</w:t>
      </w:r>
      <w:r>
        <w:rPr>
          <w:rFonts w:ascii="Arial" w:eastAsia="Times New Roman" w:hAnsi="Arial" w:cs="Arial"/>
          <w:i/>
          <w:iCs/>
          <w:sz w:val="24"/>
          <w:szCs w:val="24"/>
          <w:lang w:eastAsia="en-GB"/>
        </w:rPr>
        <w:t xml:space="preserve"> </w:t>
      </w:r>
      <w:r w:rsidRPr="007262B7">
        <w:rPr>
          <w:rFonts w:ascii="Arial" w:eastAsia="Times New Roman" w:hAnsi="Arial" w:cs="Arial"/>
          <w:i/>
          <w:iCs/>
          <w:sz w:val="24"/>
          <w:szCs w:val="24"/>
          <w:lang w:eastAsia="en-GB"/>
        </w:rPr>
        <w:t xml:space="preserve">agreed to; the Formal Minutes relating to the consideration of the Report are published with the </w:t>
      </w:r>
      <w:r>
        <w:rPr>
          <w:rFonts w:ascii="Arial" w:eastAsia="Times New Roman" w:hAnsi="Arial" w:cs="Arial"/>
          <w:i/>
          <w:iCs/>
          <w:sz w:val="24"/>
          <w:szCs w:val="24"/>
          <w:lang w:eastAsia="en-GB"/>
        </w:rPr>
        <w:t>Twelfth</w:t>
      </w:r>
      <w:r w:rsidRPr="007262B7">
        <w:rPr>
          <w:rFonts w:ascii="Arial" w:eastAsia="Times New Roman" w:hAnsi="Arial" w:cs="Arial"/>
          <w:i/>
          <w:iCs/>
          <w:sz w:val="24"/>
          <w:szCs w:val="24"/>
          <w:lang w:eastAsia="en-GB"/>
        </w:rPr>
        <w:t xml:space="preserve"> Report of the Committee, HC </w:t>
      </w:r>
      <w:r>
        <w:rPr>
          <w:rFonts w:ascii="Arial" w:eastAsia="Times New Roman" w:hAnsi="Arial" w:cs="Arial"/>
          <w:i/>
          <w:iCs/>
          <w:sz w:val="24"/>
          <w:szCs w:val="24"/>
          <w:lang w:eastAsia="en-GB"/>
        </w:rPr>
        <w:t>1022</w:t>
      </w:r>
      <w:r w:rsidRPr="007262B7">
        <w:rPr>
          <w:rFonts w:ascii="Arial" w:eastAsia="Times New Roman" w:hAnsi="Arial" w:cs="Arial"/>
          <w:i/>
          <w:iCs/>
          <w:sz w:val="24"/>
          <w:szCs w:val="24"/>
          <w:lang w:eastAsia="en-GB"/>
        </w:rPr>
        <w:t>.</w:t>
      </w:r>
    </w:p>
    <w:p w:rsidR="00CC4575" w:rsidRPr="009005C9" w:rsidP="00CC4575">
      <w:pPr>
        <w:rPr>
          <w:rFonts w:ascii="Arial" w:eastAsia="Times New Roman" w:hAnsi="Arial" w:cs="Arial"/>
          <w:b/>
          <w:bCs/>
          <w:sz w:val="24"/>
          <w:szCs w:val="24"/>
          <w:lang w:eastAsia="en-GB"/>
        </w:rPr>
      </w:pPr>
    </w:p>
    <w:p w:rsidR="00CC4575" w:rsidRPr="009005C9" w:rsidP="00CC4575">
      <w:pPr>
        <w:rPr>
          <w:rFonts w:ascii="Arial" w:eastAsia="Times New Roman" w:hAnsi="Arial" w:cs="Arial"/>
          <w:b/>
          <w:bCs/>
          <w:sz w:val="24"/>
          <w:szCs w:val="24"/>
          <w:lang w:eastAsia="en-GB"/>
        </w:rPr>
      </w:pPr>
      <w:r w:rsidRPr="009005C9">
        <w:rPr>
          <w:rFonts w:ascii="Arial" w:eastAsia="Times New Roman" w:hAnsi="Arial" w:cs="Arial"/>
          <w:b/>
          <w:bCs/>
          <w:sz w:val="24"/>
          <w:szCs w:val="24"/>
          <w:lang w:eastAsia="en-GB"/>
        </w:rPr>
        <w:t>2. Future programme</w:t>
      </w:r>
    </w:p>
    <w:p w:rsidR="00CC4575" w:rsidP="00CC4575">
      <w:pPr>
        <w:spacing w:after="0" w:line="240" w:lineRule="auto"/>
        <w:rPr>
          <w:rFonts w:ascii="Arial" w:eastAsia="Times New Roman" w:hAnsi="Arial" w:cs="Arial"/>
          <w:sz w:val="24"/>
          <w:szCs w:val="24"/>
          <w:lang w:eastAsia="en-GB"/>
        </w:rPr>
      </w:pPr>
      <w:r w:rsidRPr="009C5CEF">
        <w:rPr>
          <w:rFonts w:ascii="Arial" w:eastAsia="Times New Roman" w:hAnsi="Arial" w:cs="Arial"/>
          <w:i/>
          <w:iCs/>
          <w:sz w:val="24"/>
          <w:szCs w:val="24"/>
          <w:lang w:eastAsia="en-GB"/>
        </w:rPr>
        <w:t>Resolved</w:t>
      </w:r>
      <w:r w:rsidRPr="00FF70B9">
        <w:rPr>
          <w:rFonts w:ascii="Arial" w:eastAsia="Times New Roman" w:hAnsi="Arial" w:cs="Arial"/>
          <w:sz w:val="24"/>
          <w:szCs w:val="24"/>
          <w:lang w:eastAsia="en-GB"/>
        </w:rPr>
        <w:t xml:space="preserve">, That the Committee inquire into </w:t>
      </w:r>
      <w:r>
        <w:rPr>
          <w:rFonts w:ascii="Arial" w:eastAsia="Times New Roman" w:hAnsi="Arial" w:cs="Arial"/>
          <w:sz w:val="24"/>
          <w:szCs w:val="24"/>
          <w:lang w:eastAsia="en-GB"/>
        </w:rPr>
        <w:t>t</w:t>
      </w:r>
      <w:r w:rsidRPr="000001EA">
        <w:rPr>
          <w:rFonts w:ascii="Arial" w:eastAsia="Times New Roman" w:hAnsi="Arial" w:cs="Arial"/>
          <w:sz w:val="24"/>
          <w:szCs w:val="24"/>
          <w:lang w:eastAsia="en-GB"/>
        </w:rPr>
        <w:t>he Government's response to covid-19: human rights implications of long lockdown</w:t>
      </w:r>
      <w:r w:rsidRPr="00FF70B9">
        <w:rPr>
          <w:rFonts w:ascii="Arial" w:eastAsia="Times New Roman" w:hAnsi="Arial" w:cs="Arial"/>
          <w:sz w:val="24"/>
          <w:szCs w:val="24"/>
          <w:lang w:eastAsia="en-GB"/>
        </w:rPr>
        <w:t>.</w:t>
      </w:r>
    </w:p>
    <w:p w:rsidR="00CC4575" w:rsidRPr="00E27A9B" w:rsidP="00CC4575">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CC4575" w:rsidP="00CC4575">
      <w:pPr>
        <w:jc w:val="right"/>
        <w:rPr>
          <w:rFonts w:ascii="Arial" w:hAnsi="Arial" w:cs="Arial"/>
          <w:sz w:val="24"/>
          <w:szCs w:val="24"/>
        </w:rPr>
      </w:pPr>
      <w:r>
        <w:rPr>
          <w:rFonts w:ascii="Arial" w:hAnsi="Arial" w:cs="Arial"/>
          <w:sz w:val="24"/>
          <w:szCs w:val="24"/>
        </w:rPr>
        <w:t>[Adjourned till Wednesday 9 December, 2.30pm.</w:t>
      </w:r>
    </w:p>
    <w:p w:rsidR="00CC4575" w:rsidP="00CC4575">
      <w:pPr>
        <w:rPr>
          <w:rFonts w:ascii="Arial" w:hAnsi="Arial" w:cs="Arial"/>
          <w:sz w:val="24"/>
          <w:szCs w:val="24"/>
        </w:rPr>
      </w:pPr>
    </w:p>
    <w:p w:rsidR="00CC4575" w:rsidP="00CC4575">
      <w:pPr>
        <w:rPr>
          <w:rFonts w:ascii="Arial" w:hAnsi="Arial" w:cs="Arial"/>
          <w:sz w:val="24"/>
          <w:szCs w:val="24"/>
        </w:rPr>
      </w:pPr>
      <w:r w:rsidRPr="000C4847">
        <w:rPr>
          <w:rFonts w:ascii="Arial" w:hAnsi="Arial" w:cs="Arial"/>
          <w:sz w:val="24"/>
          <w:szCs w:val="24"/>
        </w:rPr>
        <w:t>Evidence reported to the House for publication on</w:t>
      </w:r>
      <w:r>
        <w:rPr>
          <w:rFonts w:ascii="Arial" w:hAnsi="Arial" w:cs="Arial"/>
          <w:sz w:val="24"/>
          <w:szCs w:val="24"/>
        </w:rPr>
        <w:t xml:space="preserve"> 8 December </w:t>
      </w:r>
      <w:r w:rsidRPr="000C4847">
        <w:rPr>
          <w:rFonts w:ascii="Arial" w:hAnsi="Arial" w:cs="Arial"/>
          <w:sz w:val="24"/>
          <w:szCs w:val="24"/>
        </w:rPr>
        <w:t>(Order of the Committee,</w:t>
      </w:r>
      <w:r>
        <w:rPr>
          <w:rFonts w:ascii="Arial" w:hAnsi="Arial" w:cs="Arial"/>
          <w:sz w:val="24"/>
          <w:szCs w:val="24"/>
        </w:rPr>
        <w:t xml:space="preserve"> 5 March</w:t>
      </w:r>
      <w:r w:rsidRPr="000C4847">
        <w:rPr>
          <w:rFonts w:ascii="Arial" w:hAnsi="Arial" w:cs="Arial"/>
          <w:sz w:val="24"/>
          <w:szCs w:val="24"/>
        </w:rPr>
        <w:t>)</w:t>
      </w:r>
    </w:p>
    <w:p w:rsidR="00CC4575" w:rsidRPr="003A1F0A" w:rsidP="00CC4575">
      <w:pPr>
        <w:rPr>
          <w:rFonts w:ascii="Arial" w:hAnsi="Arial" w:cs="Arial"/>
          <w:sz w:val="24"/>
          <w:szCs w:val="24"/>
        </w:rPr>
      </w:pPr>
      <w:r w:rsidRPr="003A1F0A">
        <w:rPr>
          <w:rFonts w:ascii="Arial" w:hAnsi="Arial" w:cs="Arial"/>
          <w:sz w:val="24"/>
          <w:szCs w:val="24"/>
        </w:rPr>
        <w:t xml:space="preserve">Black people, </w:t>
      </w:r>
      <w:r w:rsidRPr="003A1F0A">
        <w:rPr>
          <w:rFonts w:ascii="Arial" w:hAnsi="Arial" w:cs="Arial"/>
          <w:sz w:val="24"/>
          <w:szCs w:val="24"/>
        </w:rPr>
        <w:t>racism</w:t>
      </w:r>
      <w:r w:rsidRPr="003A1F0A">
        <w:rPr>
          <w:rFonts w:ascii="Arial" w:hAnsi="Arial" w:cs="Arial"/>
          <w:sz w:val="24"/>
          <w:szCs w:val="24"/>
        </w:rPr>
        <w:t xml:space="preserve"> and human rights</w:t>
      </w:r>
      <w:r>
        <w:rPr>
          <w:rFonts w:ascii="Arial" w:hAnsi="Arial" w:cs="Arial"/>
          <w:sz w:val="24"/>
          <w:szCs w:val="24"/>
        </w:rPr>
        <w:t>:</w:t>
      </w:r>
      <w:r>
        <w:rPr>
          <w:rFonts w:ascii="Arial" w:hAnsi="Arial" w:cs="Arial"/>
          <w:sz w:val="24"/>
          <w:szCs w:val="24"/>
        </w:rPr>
        <w:br/>
      </w:r>
      <w:r w:rsidRPr="00D66261">
        <w:rPr>
          <w:rFonts w:ascii="Arial" w:hAnsi="Arial" w:cs="Arial"/>
          <w:sz w:val="24"/>
          <w:szCs w:val="24"/>
        </w:rPr>
        <w:t>Letter from the Independent Office for Police Conduct</w:t>
      </w:r>
      <w:r>
        <w:rPr>
          <w:rFonts w:ascii="Arial" w:hAnsi="Arial" w:cs="Arial"/>
          <w:sz w:val="24"/>
          <w:szCs w:val="24"/>
        </w:rPr>
        <w:t>, dated 8 December</w:t>
      </w:r>
    </w:p>
    <w:p w:rsidR="00CC4575" w:rsidRPr="00D31555" w:rsidP="00CC4575">
      <w:pPr>
        <w:pStyle w:val="Default"/>
      </w:pPr>
      <w:r w:rsidRPr="003A1F0A">
        <w:t>Legislative Scrutiny: Building Safety Bill:</w:t>
      </w:r>
      <w:r>
        <w:br/>
      </w:r>
    </w:p>
    <w:tbl>
      <w:tblPr>
        <w:tblW w:w="0" w:type="auto"/>
        <w:tblInd w:w="940" w:type="dxa"/>
        <w:tblBorders>
          <w:top w:val="nil"/>
          <w:left w:val="nil"/>
          <w:bottom w:val="nil"/>
          <w:right w:val="nil"/>
        </w:tblBorders>
        <w:tblLayout w:type="fixed"/>
        <w:tblLook w:val="0000"/>
      </w:tblPr>
      <w:tblGrid>
        <w:gridCol w:w="2282"/>
        <w:gridCol w:w="1188"/>
      </w:tblGrid>
      <w:tr w:rsidTr="00A42638">
        <w:tblPrEx>
          <w:tblW w:w="0" w:type="auto"/>
          <w:tblInd w:w="940" w:type="dxa"/>
          <w:tblBorders>
            <w:top w:val="nil"/>
            <w:left w:val="nil"/>
            <w:bottom w:val="nil"/>
            <w:right w:val="nil"/>
          </w:tblBorders>
          <w:tblLayout w:type="fixed"/>
          <w:tblLook w:val="0000"/>
        </w:tblPrEx>
        <w:trPr>
          <w:trHeight w:val="170"/>
        </w:trPr>
        <w:tc>
          <w:tcPr>
            <w:tcW w:w="2282" w:type="dxa"/>
          </w:tcPr>
          <w:p w:rsidR="00CC4575" w:rsidRPr="00D31555" w:rsidP="00A42638">
            <w:pPr>
              <w:autoSpaceDE w:val="0"/>
              <w:autoSpaceDN w:val="0"/>
              <w:adjustRightInd w:val="0"/>
              <w:spacing w:after="0" w:line="240" w:lineRule="auto"/>
              <w:rPr>
                <w:rFonts w:ascii="Arial" w:hAnsi="Arial" w:cs="Arial"/>
                <w:color w:val="000000"/>
                <w:sz w:val="23"/>
                <w:szCs w:val="23"/>
              </w:rPr>
            </w:pPr>
            <w:r w:rsidRPr="00D31555">
              <w:rPr>
                <w:rFonts w:ascii="Arial" w:hAnsi="Arial" w:cs="Arial"/>
                <w:b/>
                <w:bCs/>
                <w:color w:val="000000"/>
                <w:sz w:val="23"/>
                <w:szCs w:val="23"/>
              </w:rPr>
              <w:t xml:space="preserve">Name of submitter </w:t>
            </w:r>
          </w:p>
        </w:tc>
        <w:tc>
          <w:tcPr>
            <w:tcW w:w="1188" w:type="dxa"/>
          </w:tcPr>
          <w:p w:rsidR="00CC4575" w:rsidRPr="00D31555" w:rsidP="00A42638">
            <w:pPr>
              <w:autoSpaceDE w:val="0"/>
              <w:autoSpaceDN w:val="0"/>
              <w:adjustRightInd w:val="0"/>
              <w:spacing w:after="0" w:line="240" w:lineRule="auto"/>
              <w:rPr>
                <w:rFonts w:ascii="Arial" w:hAnsi="Arial" w:cs="Arial"/>
                <w:color w:val="000000"/>
                <w:sz w:val="23"/>
                <w:szCs w:val="23"/>
              </w:rPr>
            </w:pPr>
            <w:r w:rsidRPr="00D31555">
              <w:rPr>
                <w:rFonts w:ascii="Arial" w:hAnsi="Arial" w:cs="Arial"/>
                <w:b/>
                <w:bCs/>
                <w:color w:val="000000"/>
                <w:sz w:val="23"/>
                <w:szCs w:val="23"/>
              </w:rPr>
              <w:t xml:space="preserve">Number </w:t>
            </w:r>
          </w:p>
        </w:tc>
      </w:tr>
      <w:tr w:rsidTr="00A42638">
        <w:tblPrEx>
          <w:tblW w:w="0" w:type="auto"/>
          <w:tblInd w:w="940" w:type="dxa"/>
          <w:tblLayout w:type="fixed"/>
          <w:tblLook w:val="0000"/>
        </w:tblPrEx>
        <w:trPr>
          <w:trHeight w:val="162"/>
        </w:trPr>
        <w:tc>
          <w:tcPr>
            <w:tcW w:w="2282" w:type="dxa"/>
          </w:tcPr>
          <w:p w:rsidR="00CC4575" w:rsidRPr="00D31555" w:rsidP="00A42638">
            <w:pPr>
              <w:autoSpaceDE w:val="0"/>
              <w:autoSpaceDN w:val="0"/>
              <w:adjustRightInd w:val="0"/>
              <w:spacing w:after="0" w:line="240" w:lineRule="auto"/>
              <w:rPr>
                <w:rFonts w:ascii="Arial" w:hAnsi="Arial" w:cs="Arial"/>
                <w:color w:val="000000"/>
                <w:sz w:val="23"/>
                <w:szCs w:val="23"/>
              </w:rPr>
            </w:pPr>
            <w:r w:rsidRPr="00D31555">
              <w:rPr>
                <w:rFonts w:ascii="Arial" w:hAnsi="Arial" w:cs="Arial"/>
                <w:color w:val="000000"/>
                <w:sz w:val="23"/>
                <w:szCs w:val="23"/>
              </w:rPr>
              <w:t xml:space="preserve">Hackney Council </w:t>
            </w:r>
          </w:p>
        </w:tc>
        <w:tc>
          <w:tcPr>
            <w:tcW w:w="1188" w:type="dxa"/>
          </w:tcPr>
          <w:p w:rsidR="00CC4575" w:rsidRPr="00D31555" w:rsidP="00A42638">
            <w:pPr>
              <w:autoSpaceDE w:val="0"/>
              <w:autoSpaceDN w:val="0"/>
              <w:adjustRightInd w:val="0"/>
              <w:spacing w:after="0" w:line="240" w:lineRule="auto"/>
              <w:rPr>
                <w:rFonts w:ascii="Arial" w:hAnsi="Arial" w:cs="Arial"/>
                <w:color w:val="000000"/>
                <w:sz w:val="23"/>
                <w:szCs w:val="23"/>
              </w:rPr>
            </w:pPr>
            <w:r w:rsidRPr="00D31555">
              <w:rPr>
                <w:rFonts w:ascii="Arial" w:hAnsi="Arial" w:cs="Arial"/>
                <w:color w:val="000000"/>
                <w:sz w:val="23"/>
                <w:szCs w:val="23"/>
              </w:rPr>
              <w:t xml:space="preserve">BSB0001 </w:t>
            </w:r>
          </w:p>
        </w:tc>
      </w:tr>
    </w:tbl>
    <w:p w:rsidR="00CC4575" w:rsidP="00CC4575">
      <w:pPr>
        <w:rPr>
          <w:rFonts w:ascii="Arial" w:hAnsi="Arial" w:cs="Arial"/>
          <w:sz w:val="24"/>
          <w:szCs w:val="24"/>
        </w:rPr>
      </w:pPr>
    </w:p>
    <w:p w:rsidR="00CC4575" w:rsidRPr="00A032A1" w:rsidP="00CC4575">
      <w:pPr>
        <w:rPr>
          <w:rFonts w:ascii="Arial" w:hAnsi="Arial" w:cs="Arial"/>
          <w:sz w:val="24"/>
          <w:szCs w:val="24"/>
        </w:rPr>
      </w:pPr>
      <w:r w:rsidRPr="003A1F0A">
        <w:rPr>
          <w:rFonts w:ascii="Arial" w:hAnsi="Arial" w:cs="Arial"/>
          <w:sz w:val="24"/>
          <w:szCs w:val="24"/>
        </w:rPr>
        <w:t>Legislative Scrutiny: Environment Bill:</w:t>
      </w:r>
    </w:p>
    <w:tbl>
      <w:tblPr>
        <w:tblW w:w="0" w:type="auto"/>
        <w:tblInd w:w="990" w:type="dxa"/>
        <w:tblBorders>
          <w:top w:val="nil"/>
          <w:left w:val="nil"/>
          <w:bottom w:val="nil"/>
          <w:right w:val="nil"/>
        </w:tblBorders>
        <w:tblLayout w:type="fixed"/>
        <w:tblLook w:val="0000"/>
      </w:tblPr>
      <w:tblGrid>
        <w:gridCol w:w="2269"/>
        <w:gridCol w:w="1241"/>
      </w:tblGrid>
      <w:tr w:rsidTr="00A42638">
        <w:tblPrEx>
          <w:tblW w:w="0" w:type="auto"/>
          <w:tblInd w:w="990" w:type="dxa"/>
          <w:tblBorders>
            <w:top w:val="nil"/>
            <w:left w:val="nil"/>
            <w:bottom w:val="nil"/>
            <w:right w:val="nil"/>
          </w:tblBorders>
          <w:tblLayout w:type="fixed"/>
          <w:tblLook w:val="0000"/>
        </w:tblPrEx>
        <w:trPr>
          <w:trHeight w:val="168"/>
        </w:trPr>
        <w:tc>
          <w:tcPr>
            <w:tcW w:w="2269" w:type="dxa"/>
          </w:tcPr>
          <w:p w:rsidR="00CC4575" w:rsidRPr="00A032A1" w:rsidP="00A42638">
            <w:pPr>
              <w:autoSpaceDE w:val="0"/>
              <w:autoSpaceDN w:val="0"/>
              <w:adjustRightInd w:val="0"/>
              <w:spacing w:after="0" w:line="240" w:lineRule="auto"/>
              <w:rPr>
                <w:rFonts w:ascii="Arial" w:hAnsi="Arial" w:cs="Arial"/>
                <w:color w:val="000000"/>
                <w:sz w:val="23"/>
                <w:szCs w:val="23"/>
              </w:rPr>
            </w:pPr>
            <w:r w:rsidRPr="00A032A1">
              <w:rPr>
                <w:rFonts w:ascii="Arial" w:hAnsi="Arial" w:cs="Arial"/>
                <w:color w:val="000000"/>
                <w:sz w:val="23"/>
                <w:szCs w:val="23"/>
              </w:rPr>
              <w:t xml:space="preserve">Forest Peoples Programme </w:t>
            </w:r>
          </w:p>
        </w:tc>
        <w:tc>
          <w:tcPr>
            <w:tcW w:w="1241" w:type="dxa"/>
          </w:tcPr>
          <w:p w:rsidR="00CC4575" w:rsidRPr="00A032A1" w:rsidP="00A42638">
            <w:pPr>
              <w:autoSpaceDE w:val="0"/>
              <w:autoSpaceDN w:val="0"/>
              <w:adjustRightInd w:val="0"/>
              <w:spacing w:after="0" w:line="240" w:lineRule="auto"/>
              <w:rPr>
                <w:rFonts w:ascii="Arial" w:hAnsi="Arial" w:cs="Arial"/>
                <w:color w:val="000000"/>
                <w:sz w:val="23"/>
                <w:szCs w:val="23"/>
              </w:rPr>
            </w:pPr>
            <w:r w:rsidRPr="00A032A1">
              <w:rPr>
                <w:rFonts w:ascii="Arial" w:hAnsi="Arial" w:cs="Arial"/>
                <w:color w:val="000000"/>
                <w:sz w:val="23"/>
                <w:szCs w:val="23"/>
              </w:rPr>
              <w:t xml:space="preserve">EVB0001 </w:t>
            </w:r>
          </w:p>
        </w:tc>
      </w:tr>
    </w:tbl>
    <w:p w:rsidR="00CC4575" w:rsidP="00CC4575">
      <w:pPr>
        <w:rPr>
          <w:rFonts w:ascii="Arial" w:hAnsi="Arial" w:cs="Arial"/>
          <w:sz w:val="24"/>
          <w:szCs w:val="24"/>
        </w:rPr>
      </w:pPr>
    </w:p>
    <w:p w:rsidR="00CC4575" w:rsidRPr="003A1F0A" w:rsidP="00CC4575">
      <w:pPr>
        <w:rPr>
          <w:rFonts w:ascii="Arial" w:hAnsi="Arial" w:cs="Arial"/>
          <w:sz w:val="24"/>
          <w:szCs w:val="24"/>
        </w:rPr>
      </w:pPr>
      <w:r w:rsidRPr="003A1F0A">
        <w:rPr>
          <w:rFonts w:ascii="Arial" w:hAnsi="Arial" w:cs="Arial"/>
          <w:sz w:val="24"/>
          <w:szCs w:val="24"/>
        </w:rPr>
        <w:t xml:space="preserve">Legislative Scrutiny: Fire Safety Bill: </w:t>
      </w:r>
    </w:p>
    <w:p w:rsidR="00CC4575" w:rsidRPr="000B1808" w:rsidP="00CC4575">
      <w:pPr>
        <w:pStyle w:val="Default"/>
      </w:pPr>
      <w:r w:rsidRPr="003A1F0A">
        <w:t xml:space="preserve"> </w:t>
      </w:r>
    </w:p>
    <w:tbl>
      <w:tblPr>
        <w:tblW w:w="0" w:type="auto"/>
        <w:tblInd w:w="990" w:type="dxa"/>
        <w:tblBorders>
          <w:top w:val="nil"/>
          <w:left w:val="nil"/>
          <w:bottom w:val="nil"/>
          <w:right w:val="nil"/>
        </w:tblBorders>
        <w:tblLayout w:type="fixed"/>
        <w:tblLook w:val="0000"/>
      </w:tblPr>
      <w:tblGrid>
        <w:gridCol w:w="2320"/>
        <w:gridCol w:w="1190"/>
      </w:tblGrid>
      <w:tr w:rsidTr="00A42638">
        <w:tblPrEx>
          <w:tblW w:w="0" w:type="auto"/>
          <w:tblInd w:w="990" w:type="dxa"/>
          <w:tblBorders>
            <w:top w:val="nil"/>
            <w:left w:val="nil"/>
            <w:bottom w:val="nil"/>
            <w:right w:val="nil"/>
          </w:tblBorders>
          <w:tblLayout w:type="fixed"/>
          <w:tblLook w:val="0000"/>
        </w:tblPrEx>
        <w:trPr>
          <w:trHeight w:val="168"/>
        </w:trPr>
        <w:tc>
          <w:tcPr>
            <w:tcW w:w="2320" w:type="dxa"/>
          </w:tcPr>
          <w:p w:rsidR="00CC4575" w:rsidRPr="000B1808" w:rsidP="00A42638">
            <w:pPr>
              <w:autoSpaceDE w:val="0"/>
              <w:autoSpaceDN w:val="0"/>
              <w:adjustRightInd w:val="0"/>
              <w:spacing w:after="0" w:line="240" w:lineRule="auto"/>
              <w:rPr>
                <w:rFonts w:ascii="Arial" w:hAnsi="Arial" w:cs="Arial"/>
                <w:color w:val="000000"/>
                <w:sz w:val="23"/>
                <w:szCs w:val="23"/>
              </w:rPr>
            </w:pPr>
            <w:r w:rsidRPr="000B1808">
              <w:rPr>
                <w:rFonts w:ascii="Arial" w:hAnsi="Arial" w:cs="Arial"/>
                <w:color w:val="000000"/>
                <w:sz w:val="24"/>
                <w:szCs w:val="24"/>
              </w:rPr>
              <w:t xml:space="preserve"> </w:t>
            </w:r>
            <w:r w:rsidRPr="000B1808">
              <w:rPr>
                <w:rFonts w:ascii="Arial" w:hAnsi="Arial" w:cs="Arial"/>
                <w:color w:val="000000"/>
                <w:sz w:val="23"/>
                <w:szCs w:val="23"/>
              </w:rPr>
              <w:t xml:space="preserve">Hackney Council </w:t>
            </w:r>
          </w:p>
        </w:tc>
        <w:tc>
          <w:tcPr>
            <w:tcW w:w="1190" w:type="dxa"/>
          </w:tcPr>
          <w:p w:rsidR="00CC4575" w:rsidRPr="000B1808" w:rsidP="00A42638">
            <w:pPr>
              <w:autoSpaceDE w:val="0"/>
              <w:autoSpaceDN w:val="0"/>
              <w:adjustRightInd w:val="0"/>
              <w:spacing w:after="0" w:line="240" w:lineRule="auto"/>
              <w:rPr>
                <w:rFonts w:ascii="Arial" w:hAnsi="Arial" w:cs="Arial"/>
                <w:color w:val="000000"/>
                <w:sz w:val="23"/>
                <w:szCs w:val="23"/>
              </w:rPr>
            </w:pPr>
            <w:r w:rsidRPr="000B1808">
              <w:rPr>
                <w:rFonts w:ascii="Arial" w:hAnsi="Arial" w:cs="Arial"/>
                <w:color w:val="000000"/>
                <w:sz w:val="23"/>
                <w:szCs w:val="23"/>
              </w:rPr>
              <w:t xml:space="preserve">FSB0001 </w:t>
            </w:r>
          </w:p>
        </w:tc>
      </w:tr>
    </w:tbl>
    <w:p w:rsidR="00CC4575" w:rsidRPr="003A1F0A" w:rsidP="00CC4575">
      <w:pPr>
        <w:rPr>
          <w:rFonts w:ascii="Arial" w:hAnsi="Arial" w:cs="Arial"/>
          <w:sz w:val="24"/>
          <w:szCs w:val="24"/>
        </w:rPr>
      </w:pPr>
    </w:p>
    <w:p w:rsidR="00CC4575" w:rsidRPr="00B34170" w:rsidP="00B34170">
      <w:pPr>
        <w:rPr>
          <w:rFonts w:ascii="Arial" w:hAnsi="Arial" w:cs="Arial"/>
          <w:sz w:val="24"/>
          <w:szCs w:val="24"/>
        </w:rPr>
      </w:pPr>
      <w:r w:rsidRPr="003A1F0A">
        <w:rPr>
          <w:rFonts w:ascii="Arial" w:hAnsi="Arial" w:cs="Arial"/>
          <w:sz w:val="24"/>
          <w:szCs w:val="24"/>
        </w:rPr>
        <w:t>Legislative Scrutiny: Immigration and Social Security Coordination (EU Withdrawal) Bill:</w:t>
      </w:r>
    </w:p>
    <w:tbl>
      <w:tblPr>
        <w:tblW w:w="0" w:type="auto"/>
        <w:tblInd w:w="990" w:type="dxa"/>
        <w:tblBorders>
          <w:top w:val="nil"/>
          <w:left w:val="nil"/>
          <w:bottom w:val="nil"/>
          <w:right w:val="nil"/>
        </w:tblBorders>
        <w:tblLayout w:type="fixed"/>
        <w:tblLook w:val="0000"/>
      </w:tblPr>
      <w:tblGrid>
        <w:gridCol w:w="2525"/>
        <w:gridCol w:w="1165"/>
      </w:tblGrid>
      <w:tr w:rsidTr="00A42638">
        <w:tblPrEx>
          <w:tblW w:w="0" w:type="auto"/>
          <w:tblInd w:w="990" w:type="dxa"/>
          <w:tblBorders>
            <w:top w:val="nil"/>
            <w:left w:val="nil"/>
            <w:bottom w:val="nil"/>
            <w:right w:val="nil"/>
          </w:tblBorders>
          <w:tblLayout w:type="fixed"/>
          <w:tblLook w:val="0000"/>
        </w:tblPrEx>
        <w:trPr>
          <w:trHeight w:val="183"/>
        </w:trPr>
        <w:tc>
          <w:tcPr>
            <w:tcW w:w="2525" w:type="dxa"/>
          </w:tcPr>
          <w:p w:rsidR="00CC4575" w:rsidRPr="008E2BF9" w:rsidP="00A42638">
            <w:pPr>
              <w:autoSpaceDE w:val="0"/>
              <w:autoSpaceDN w:val="0"/>
              <w:adjustRightInd w:val="0"/>
              <w:spacing w:after="0" w:line="240" w:lineRule="auto"/>
              <w:rPr>
                <w:rFonts w:ascii="Arial" w:hAnsi="Arial" w:cs="Arial"/>
                <w:color w:val="000000"/>
                <w:sz w:val="23"/>
                <w:szCs w:val="23"/>
              </w:rPr>
            </w:pPr>
            <w:r w:rsidRPr="008E2BF9">
              <w:rPr>
                <w:rFonts w:ascii="Arial" w:hAnsi="Arial" w:cs="Arial"/>
                <w:color w:val="000000"/>
                <w:sz w:val="23"/>
                <w:szCs w:val="23"/>
              </w:rPr>
              <w:t xml:space="preserve">Immigration Law Practitioners’ Association </w:t>
            </w:r>
          </w:p>
        </w:tc>
        <w:tc>
          <w:tcPr>
            <w:tcW w:w="1165" w:type="dxa"/>
          </w:tcPr>
          <w:p w:rsidR="00CC4575" w:rsidRPr="008E2BF9" w:rsidP="00A42638">
            <w:pPr>
              <w:autoSpaceDE w:val="0"/>
              <w:autoSpaceDN w:val="0"/>
              <w:adjustRightInd w:val="0"/>
              <w:spacing w:after="0" w:line="240" w:lineRule="auto"/>
              <w:rPr>
                <w:rFonts w:ascii="Arial" w:hAnsi="Arial" w:cs="Arial"/>
                <w:color w:val="000000"/>
                <w:sz w:val="23"/>
                <w:szCs w:val="23"/>
              </w:rPr>
            </w:pPr>
            <w:r w:rsidRPr="008E2BF9">
              <w:rPr>
                <w:rFonts w:ascii="Arial" w:hAnsi="Arial" w:cs="Arial"/>
                <w:color w:val="000000"/>
                <w:sz w:val="23"/>
                <w:szCs w:val="23"/>
              </w:rPr>
              <w:t xml:space="preserve">ISC0001 </w:t>
            </w:r>
          </w:p>
        </w:tc>
      </w:tr>
      <w:tr w:rsidTr="00A42638">
        <w:tblPrEx>
          <w:tblW w:w="0" w:type="auto"/>
          <w:tblInd w:w="990" w:type="dxa"/>
          <w:tblLayout w:type="fixed"/>
          <w:tblLook w:val="0000"/>
        </w:tblPrEx>
        <w:trPr>
          <w:trHeight w:val="363"/>
        </w:trPr>
        <w:tc>
          <w:tcPr>
            <w:tcW w:w="2525" w:type="dxa"/>
          </w:tcPr>
          <w:p w:rsidR="00CC4575" w:rsidRPr="008E2BF9" w:rsidP="00A42638">
            <w:pPr>
              <w:autoSpaceDE w:val="0"/>
              <w:autoSpaceDN w:val="0"/>
              <w:adjustRightInd w:val="0"/>
              <w:spacing w:after="0" w:line="240" w:lineRule="auto"/>
              <w:rPr>
                <w:rFonts w:ascii="Arial" w:hAnsi="Arial" w:cs="Arial"/>
                <w:color w:val="000000"/>
                <w:sz w:val="23"/>
                <w:szCs w:val="23"/>
              </w:rPr>
            </w:pPr>
            <w:r w:rsidRPr="008E2BF9">
              <w:rPr>
                <w:rFonts w:ascii="Arial" w:hAnsi="Arial" w:cs="Arial"/>
                <w:color w:val="000000"/>
                <w:sz w:val="23"/>
                <w:szCs w:val="23"/>
              </w:rPr>
              <w:t xml:space="preserve">Dr Sylvia de Mars, Mr Colin Murray, Prof Aoife </w:t>
            </w:r>
            <w:r w:rsidRPr="008E2BF9">
              <w:rPr>
                <w:rFonts w:ascii="Arial" w:hAnsi="Arial" w:cs="Arial"/>
                <w:color w:val="000000"/>
                <w:sz w:val="23"/>
                <w:szCs w:val="23"/>
              </w:rPr>
              <w:t>O’Donoghue</w:t>
            </w:r>
            <w:r w:rsidRPr="008E2BF9">
              <w:rPr>
                <w:rFonts w:ascii="Arial" w:hAnsi="Arial" w:cs="Arial"/>
                <w:color w:val="000000"/>
                <w:sz w:val="23"/>
                <w:szCs w:val="23"/>
              </w:rPr>
              <w:t xml:space="preserve"> and Dr Ben Warwic</w:t>
            </w:r>
            <w:r>
              <w:rPr>
                <w:rFonts w:ascii="Arial" w:hAnsi="Arial" w:cs="Arial"/>
                <w:color w:val="000000"/>
                <w:sz w:val="23"/>
                <w:szCs w:val="23"/>
              </w:rPr>
              <w:t>k</w:t>
            </w:r>
            <w:r w:rsidRPr="008E2BF9">
              <w:rPr>
                <w:rFonts w:ascii="Arial" w:hAnsi="Arial" w:cs="Arial"/>
                <w:color w:val="000000"/>
                <w:sz w:val="23"/>
                <w:szCs w:val="23"/>
              </w:rPr>
              <w:t xml:space="preserve"> </w:t>
            </w:r>
          </w:p>
        </w:tc>
        <w:tc>
          <w:tcPr>
            <w:tcW w:w="1165" w:type="dxa"/>
          </w:tcPr>
          <w:p w:rsidR="00CC4575" w:rsidRPr="008E2BF9" w:rsidP="00A42638">
            <w:pPr>
              <w:autoSpaceDE w:val="0"/>
              <w:autoSpaceDN w:val="0"/>
              <w:adjustRightInd w:val="0"/>
              <w:spacing w:after="0" w:line="240" w:lineRule="auto"/>
              <w:rPr>
                <w:rFonts w:ascii="Arial" w:hAnsi="Arial" w:cs="Arial"/>
                <w:color w:val="000000"/>
                <w:sz w:val="23"/>
                <w:szCs w:val="23"/>
              </w:rPr>
            </w:pPr>
            <w:r w:rsidRPr="008E2BF9">
              <w:rPr>
                <w:rFonts w:ascii="Arial" w:hAnsi="Arial" w:cs="Arial"/>
                <w:color w:val="000000"/>
                <w:sz w:val="23"/>
                <w:szCs w:val="23"/>
              </w:rPr>
              <w:t xml:space="preserve">ISC0002 </w:t>
            </w:r>
          </w:p>
        </w:tc>
      </w:tr>
    </w:tbl>
    <w:p w:rsidR="00CC4575" w:rsidRPr="003A1F0A" w:rsidP="00CC4575">
      <w:pPr>
        <w:rPr>
          <w:rFonts w:ascii="Arial" w:hAnsi="Arial" w:cs="Arial"/>
          <w:sz w:val="24"/>
          <w:szCs w:val="24"/>
        </w:rPr>
      </w:pPr>
    </w:p>
    <w:p w:rsidR="00CC4575" w:rsidP="00CC4575">
      <w:pPr>
        <w:rPr>
          <w:rFonts w:ascii="Arial" w:hAnsi="Arial" w:cs="Arial"/>
          <w:sz w:val="24"/>
          <w:szCs w:val="24"/>
        </w:rPr>
      </w:pPr>
      <w:r w:rsidRPr="003A1F0A">
        <w:rPr>
          <w:rFonts w:ascii="Arial" w:hAnsi="Arial" w:cs="Arial"/>
          <w:sz w:val="24"/>
          <w:szCs w:val="24"/>
        </w:rPr>
        <w:t>Legislative Scrutiny: Mental Health Act reform:</w:t>
      </w:r>
    </w:p>
    <w:p w:rsidR="00CC4575" w:rsidRPr="00B059A5" w:rsidP="00CC4575">
      <w:pPr>
        <w:autoSpaceDE w:val="0"/>
        <w:autoSpaceDN w:val="0"/>
        <w:adjustRightInd w:val="0"/>
        <w:spacing w:after="0" w:line="240" w:lineRule="auto"/>
        <w:rPr>
          <w:rFonts w:ascii="Arial" w:hAnsi="Arial" w:cs="Arial"/>
          <w:color w:val="000000"/>
          <w:sz w:val="24"/>
          <w:szCs w:val="24"/>
        </w:rPr>
      </w:pPr>
    </w:p>
    <w:tbl>
      <w:tblPr>
        <w:tblW w:w="0" w:type="auto"/>
        <w:tblInd w:w="1080" w:type="dxa"/>
        <w:tblBorders>
          <w:top w:val="nil"/>
          <w:left w:val="nil"/>
          <w:bottom w:val="nil"/>
          <w:right w:val="nil"/>
        </w:tblBorders>
        <w:tblLayout w:type="fixed"/>
        <w:tblLook w:val="0000"/>
      </w:tblPr>
      <w:tblGrid>
        <w:gridCol w:w="2520"/>
        <w:gridCol w:w="1620"/>
      </w:tblGrid>
      <w:tr w:rsidTr="00A42638">
        <w:tblPrEx>
          <w:tblW w:w="0" w:type="auto"/>
          <w:tblInd w:w="1080" w:type="dxa"/>
          <w:tblBorders>
            <w:top w:val="nil"/>
            <w:left w:val="nil"/>
            <w:bottom w:val="nil"/>
            <w:right w:val="nil"/>
          </w:tblBorders>
          <w:tblLayout w:type="fixed"/>
          <w:tblLook w:val="0000"/>
        </w:tblPrEx>
        <w:trPr>
          <w:trHeight w:val="168"/>
        </w:trPr>
        <w:tc>
          <w:tcPr>
            <w:tcW w:w="2520" w:type="dxa"/>
          </w:tcPr>
          <w:p w:rsidR="00CC4575" w:rsidRPr="00B059A5" w:rsidP="00A42638">
            <w:pPr>
              <w:autoSpaceDE w:val="0"/>
              <w:autoSpaceDN w:val="0"/>
              <w:adjustRightInd w:val="0"/>
              <w:spacing w:after="0" w:line="240" w:lineRule="auto"/>
              <w:rPr>
                <w:rFonts w:ascii="Arial" w:hAnsi="Arial" w:cs="Arial"/>
                <w:color w:val="000000"/>
                <w:sz w:val="23"/>
                <w:szCs w:val="23"/>
              </w:rPr>
            </w:pPr>
            <w:r w:rsidRPr="00B059A5">
              <w:rPr>
                <w:rFonts w:ascii="Arial" w:hAnsi="Arial" w:cs="Arial"/>
                <w:color w:val="000000"/>
                <w:sz w:val="23"/>
                <w:szCs w:val="23"/>
              </w:rPr>
              <w:t xml:space="preserve">Pupils 2 Parliament </w:t>
            </w:r>
          </w:p>
        </w:tc>
        <w:tc>
          <w:tcPr>
            <w:tcW w:w="1620" w:type="dxa"/>
          </w:tcPr>
          <w:p w:rsidR="00CC4575" w:rsidRPr="00B059A5" w:rsidP="00A42638">
            <w:pPr>
              <w:autoSpaceDE w:val="0"/>
              <w:autoSpaceDN w:val="0"/>
              <w:adjustRightInd w:val="0"/>
              <w:spacing w:after="0" w:line="240" w:lineRule="auto"/>
              <w:rPr>
                <w:rFonts w:ascii="Arial" w:hAnsi="Arial" w:cs="Arial"/>
                <w:color w:val="000000"/>
                <w:sz w:val="23"/>
                <w:szCs w:val="23"/>
              </w:rPr>
            </w:pPr>
            <w:r w:rsidRPr="00B059A5">
              <w:rPr>
                <w:rFonts w:ascii="Arial" w:hAnsi="Arial" w:cs="Arial"/>
                <w:color w:val="000000"/>
                <w:sz w:val="23"/>
                <w:szCs w:val="23"/>
              </w:rPr>
              <w:t xml:space="preserve">MHA0002 </w:t>
            </w:r>
          </w:p>
        </w:tc>
      </w:tr>
    </w:tbl>
    <w:p w:rsidR="00CC4575" w:rsidRPr="003A1F0A" w:rsidP="00CC4575">
      <w:pPr>
        <w:rPr>
          <w:rFonts w:ascii="Arial" w:hAnsi="Arial" w:cs="Arial"/>
          <w:sz w:val="24"/>
          <w:szCs w:val="24"/>
        </w:rPr>
      </w:pPr>
    </w:p>
    <w:p w:rsidR="00CC4575" w:rsidRPr="003A1F0A" w:rsidP="00CC4575">
      <w:pPr>
        <w:rPr>
          <w:rFonts w:ascii="Arial" w:hAnsi="Arial" w:cs="Arial"/>
          <w:sz w:val="24"/>
          <w:szCs w:val="24"/>
        </w:rPr>
      </w:pPr>
      <w:r w:rsidRPr="003A1F0A">
        <w:rPr>
          <w:rFonts w:ascii="Arial" w:hAnsi="Arial" w:cs="Arial"/>
          <w:sz w:val="24"/>
          <w:szCs w:val="24"/>
        </w:rPr>
        <w:t>Legislative Scrutiny: Private International Law (Implementation of Agreements) Bill</w:t>
      </w:r>
      <w:r>
        <w:rPr>
          <w:rFonts w:ascii="Arial" w:hAnsi="Arial" w:cs="Arial"/>
          <w:sz w:val="24"/>
          <w:szCs w:val="24"/>
        </w:rPr>
        <w:t>:</w:t>
      </w:r>
    </w:p>
    <w:tbl>
      <w:tblPr>
        <w:tblW w:w="0" w:type="auto"/>
        <w:tblInd w:w="1080" w:type="dxa"/>
        <w:tblBorders>
          <w:top w:val="nil"/>
          <w:left w:val="nil"/>
          <w:bottom w:val="nil"/>
          <w:right w:val="nil"/>
        </w:tblBorders>
        <w:tblLayout w:type="fixed"/>
        <w:tblLook w:val="0000"/>
      </w:tblPr>
      <w:tblGrid>
        <w:gridCol w:w="2610"/>
        <w:gridCol w:w="1606"/>
      </w:tblGrid>
      <w:tr w:rsidTr="00A42638">
        <w:tblPrEx>
          <w:tblW w:w="0" w:type="auto"/>
          <w:tblInd w:w="1080" w:type="dxa"/>
          <w:tblBorders>
            <w:top w:val="nil"/>
            <w:left w:val="nil"/>
            <w:bottom w:val="nil"/>
            <w:right w:val="nil"/>
          </w:tblBorders>
          <w:tblLayout w:type="fixed"/>
          <w:tblLook w:val="0000"/>
        </w:tblPrEx>
        <w:trPr>
          <w:trHeight w:val="168"/>
        </w:trPr>
        <w:tc>
          <w:tcPr>
            <w:tcW w:w="2610" w:type="dxa"/>
          </w:tcPr>
          <w:p w:rsidR="00CC4575" w:rsidRPr="008E34B4" w:rsidP="00A42638">
            <w:pPr>
              <w:autoSpaceDE w:val="0"/>
              <w:autoSpaceDN w:val="0"/>
              <w:adjustRightInd w:val="0"/>
              <w:spacing w:after="0" w:line="240" w:lineRule="auto"/>
              <w:rPr>
                <w:rFonts w:ascii="Arial" w:hAnsi="Arial" w:cs="Arial"/>
                <w:color w:val="000000"/>
                <w:sz w:val="23"/>
                <w:szCs w:val="23"/>
              </w:rPr>
            </w:pPr>
            <w:r w:rsidRPr="008E34B4">
              <w:rPr>
                <w:rFonts w:ascii="Arial" w:hAnsi="Arial" w:cs="Arial"/>
                <w:color w:val="000000"/>
                <w:sz w:val="23"/>
                <w:szCs w:val="23"/>
              </w:rPr>
              <w:t xml:space="preserve">Law Society of Scotland </w:t>
            </w:r>
          </w:p>
        </w:tc>
        <w:tc>
          <w:tcPr>
            <w:tcW w:w="1606" w:type="dxa"/>
          </w:tcPr>
          <w:p w:rsidR="00CC4575" w:rsidRPr="008E34B4" w:rsidP="00A42638">
            <w:pPr>
              <w:autoSpaceDE w:val="0"/>
              <w:autoSpaceDN w:val="0"/>
              <w:adjustRightInd w:val="0"/>
              <w:spacing w:after="0" w:line="240" w:lineRule="auto"/>
              <w:rPr>
                <w:rFonts w:ascii="Arial" w:hAnsi="Arial" w:cs="Arial"/>
                <w:color w:val="000000"/>
                <w:sz w:val="23"/>
                <w:szCs w:val="23"/>
              </w:rPr>
            </w:pPr>
            <w:r w:rsidRPr="008E34B4">
              <w:rPr>
                <w:rFonts w:ascii="Arial" w:hAnsi="Arial" w:cs="Arial"/>
                <w:color w:val="000000"/>
                <w:sz w:val="23"/>
                <w:szCs w:val="23"/>
              </w:rPr>
              <w:t xml:space="preserve">PIL0001 </w:t>
            </w:r>
          </w:p>
        </w:tc>
      </w:tr>
    </w:tbl>
    <w:p w:rsidR="00CC4575" w:rsidRPr="003A1F0A" w:rsidP="00CC4575">
      <w:pPr>
        <w:rPr>
          <w:rFonts w:ascii="Arial" w:hAnsi="Arial" w:cs="Arial"/>
          <w:sz w:val="24"/>
          <w:szCs w:val="24"/>
        </w:rPr>
      </w:pPr>
    </w:p>
    <w:p w:rsidR="00CC4575" w:rsidP="00CC4575">
      <w:pPr>
        <w:rPr>
          <w:rFonts w:ascii="Arial" w:hAnsi="Arial" w:cs="Arial"/>
          <w:sz w:val="24"/>
          <w:szCs w:val="24"/>
        </w:rPr>
      </w:pPr>
      <w:r w:rsidRPr="003A1F0A">
        <w:rPr>
          <w:rFonts w:ascii="Arial" w:hAnsi="Arial" w:cs="Arial"/>
          <w:sz w:val="24"/>
          <w:szCs w:val="24"/>
        </w:rPr>
        <w:t>Legislative Scrutiny: Police Powers and Protections Bill:</w:t>
      </w:r>
    </w:p>
    <w:tbl>
      <w:tblPr>
        <w:tblW w:w="0" w:type="auto"/>
        <w:tblInd w:w="1080" w:type="dxa"/>
        <w:tblBorders>
          <w:top w:val="nil"/>
          <w:left w:val="nil"/>
          <w:bottom w:val="nil"/>
          <w:right w:val="nil"/>
        </w:tblBorders>
        <w:tblLayout w:type="fixed"/>
        <w:tblLook w:val="0000"/>
      </w:tblPr>
      <w:tblGrid>
        <w:gridCol w:w="2580"/>
        <w:gridCol w:w="1650"/>
      </w:tblGrid>
      <w:tr w:rsidTr="00A42638">
        <w:tblPrEx>
          <w:tblW w:w="0" w:type="auto"/>
          <w:tblInd w:w="1080" w:type="dxa"/>
          <w:tblBorders>
            <w:top w:val="nil"/>
            <w:left w:val="nil"/>
            <w:bottom w:val="nil"/>
            <w:right w:val="nil"/>
          </w:tblBorders>
          <w:tblLayout w:type="fixed"/>
          <w:tblLook w:val="0000"/>
        </w:tblPrEx>
        <w:trPr>
          <w:trHeight w:val="162"/>
        </w:trPr>
        <w:tc>
          <w:tcPr>
            <w:tcW w:w="2580" w:type="dxa"/>
          </w:tcPr>
          <w:p w:rsidR="00CC4575" w:rsidRPr="00CA5619" w:rsidP="00A42638">
            <w:pPr>
              <w:autoSpaceDE w:val="0"/>
              <w:autoSpaceDN w:val="0"/>
              <w:adjustRightInd w:val="0"/>
              <w:spacing w:after="0" w:line="240" w:lineRule="auto"/>
              <w:rPr>
                <w:rFonts w:ascii="Arial" w:hAnsi="Arial" w:cs="Arial"/>
                <w:color w:val="000000"/>
                <w:sz w:val="23"/>
                <w:szCs w:val="23"/>
              </w:rPr>
            </w:pPr>
            <w:r w:rsidRPr="00CA5619">
              <w:rPr>
                <w:rFonts w:ascii="Arial" w:hAnsi="Arial" w:cs="Arial"/>
                <w:color w:val="000000"/>
                <w:sz w:val="23"/>
                <w:szCs w:val="23"/>
              </w:rPr>
              <w:t xml:space="preserve">Pupils 2 Parliament </w:t>
            </w:r>
          </w:p>
        </w:tc>
        <w:tc>
          <w:tcPr>
            <w:tcW w:w="1650" w:type="dxa"/>
          </w:tcPr>
          <w:p w:rsidR="00CC4575" w:rsidRPr="00CA5619" w:rsidP="00A42638">
            <w:pPr>
              <w:autoSpaceDE w:val="0"/>
              <w:autoSpaceDN w:val="0"/>
              <w:adjustRightInd w:val="0"/>
              <w:spacing w:after="0" w:line="240" w:lineRule="auto"/>
              <w:rPr>
                <w:rFonts w:ascii="Arial" w:hAnsi="Arial" w:cs="Arial"/>
                <w:color w:val="000000"/>
                <w:sz w:val="23"/>
                <w:szCs w:val="23"/>
              </w:rPr>
            </w:pPr>
            <w:r w:rsidRPr="00CA5619">
              <w:rPr>
                <w:rFonts w:ascii="Arial" w:hAnsi="Arial" w:cs="Arial"/>
                <w:color w:val="000000"/>
                <w:sz w:val="23"/>
                <w:szCs w:val="23"/>
              </w:rPr>
              <w:t xml:space="preserve">PPP0001 </w:t>
            </w:r>
          </w:p>
        </w:tc>
      </w:tr>
      <w:tr w:rsidTr="00A42638">
        <w:tblPrEx>
          <w:tblW w:w="0" w:type="auto"/>
          <w:tblInd w:w="1080" w:type="dxa"/>
          <w:tblLayout w:type="fixed"/>
          <w:tblLook w:val="0000"/>
        </w:tblPrEx>
        <w:trPr>
          <w:trHeight w:val="162"/>
        </w:trPr>
        <w:tc>
          <w:tcPr>
            <w:tcW w:w="2580" w:type="dxa"/>
          </w:tcPr>
          <w:p w:rsidR="00CC4575" w:rsidRPr="00CA5619" w:rsidP="00A42638">
            <w:pPr>
              <w:autoSpaceDE w:val="0"/>
              <w:autoSpaceDN w:val="0"/>
              <w:adjustRightInd w:val="0"/>
              <w:spacing w:after="0" w:line="240" w:lineRule="auto"/>
              <w:rPr>
                <w:rFonts w:ascii="Arial" w:hAnsi="Arial" w:cs="Arial"/>
                <w:color w:val="000000"/>
                <w:sz w:val="23"/>
                <w:szCs w:val="23"/>
              </w:rPr>
            </w:pPr>
            <w:r w:rsidRPr="00CA5619">
              <w:rPr>
                <w:rFonts w:ascii="Arial" w:hAnsi="Arial" w:cs="Arial"/>
                <w:color w:val="000000"/>
                <w:sz w:val="23"/>
                <w:szCs w:val="23"/>
              </w:rPr>
              <w:t xml:space="preserve">Society for the Protection of Unborn Children </w:t>
            </w:r>
          </w:p>
        </w:tc>
        <w:tc>
          <w:tcPr>
            <w:tcW w:w="1650" w:type="dxa"/>
          </w:tcPr>
          <w:p w:rsidR="00CC4575" w:rsidRPr="00CA5619" w:rsidP="00A42638">
            <w:pPr>
              <w:autoSpaceDE w:val="0"/>
              <w:autoSpaceDN w:val="0"/>
              <w:adjustRightInd w:val="0"/>
              <w:spacing w:after="0" w:line="240" w:lineRule="auto"/>
              <w:rPr>
                <w:rFonts w:ascii="Arial" w:hAnsi="Arial" w:cs="Arial"/>
                <w:color w:val="000000"/>
                <w:sz w:val="23"/>
                <w:szCs w:val="23"/>
              </w:rPr>
            </w:pPr>
            <w:r w:rsidRPr="00CA5619">
              <w:rPr>
                <w:rFonts w:ascii="Arial" w:hAnsi="Arial" w:cs="Arial"/>
                <w:color w:val="000000"/>
                <w:sz w:val="23"/>
                <w:szCs w:val="23"/>
              </w:rPr>
              <w:t xml:space="preserve">PPP0002 </w:t>
            </w:r>
          </w:p>
        </w:tc>
      </w:tr>
    </w:tbl>
    <w:p w:rsidR="00CC4575" w:rsidRPr="003A1F0A" w:rsidP="00CC4575">
      <w:pPr>
        <w:rPr>
          <w:rFonts w:ascii="Arial" w:hAnsi="Arial" w:cs="Arial"/>
          <w:sz w:val="24"/>
          <w:szCs w:val="24"/>
        </w:rPr>
      </w:pPr>
    </w:p>
    <w:p w:rsidR="00CC4575" w:rsidP="00CC4575">
      <w:pPr>
        <w:rPr>
          <w:rFonts w:ascii="Arial" w:hAnsi="Arial" w:cs="Arial"/>
          <w:sz w:val="24"/>
          <w:szCs w:val="24"/>
        </w:rPr>
      </w:pPr>
      <w:r w:rsidRPr="003A1F0A">
        <w:rPr>
          <w:rFonts w:ascii="Arial" w:hAnsi="Arial" w:cs="Arial"/>
          <w:sz w:val="24"/>
          <w:szCs w:val="24"/>
        </w:rPr>
        <w:t xml:space="preserve"> Legislative Scrutiny: Renters' Reform Bill: </w:t>
      </w:r>
    </w:p>
    <w:tbl>
      <w:tblPr>
        <w:tblW w:w="0" w:type="auto"/>
        <w:tblInd w:w="1080" w:type="dxa"/>
        <w:tblBorders>
          <w:top w:val="nil"/>
          <w:left w:val="nil"/>
          <w:bottom w:val="nil"/>
          <w:right w:val="nil"/>
        </w:tblBorders>
        <w:tblLayout w:type="fixed"/>
        <w:tblLook w:val="0000"/>
      </w:tblPr>
      <w:tblGrid>
        <w:gridCol w:w="2610"/>
        <w:gridCol w:w="1696"/>
      </w:tblGrid>
      <w:tr w:rsidTr="00A42638">
        <w:tblPrEx>
          <w:tblW w:w="0" w:type="auto"/>
          <w:tblInd w:w="1080" w:type="dxa"/>
          <w:tblBorders>
            <w:top w:val="nil"/>
            <w:left w:val="nil"/>
            <w:bottom w:val="nil"/>
            <w:right w:val="nil"/>
          </w:tblBorders>
          <w:tblLayout w:type="fixed"/>
          <w:tblLook w:val="0000"/>
        </w:tblPrEx>
        <w:trPr>
          <w:trHeight w:val="168"/>
        </w:trPr>
        <w:tc>
          <w:tcPr>
            <w:tcW w:w="2610" w:type="dxa"/>
          </w:tcPr>
          <w:p w:rsidR="00CC4575" w:rsidRPr="000D7A53" w:rsidP="00A42638">
            <w:pPr>
              <w:autoSpaceDE w:val="0"/>
              <w:autoSpaceDN w:val="0"/>
              <w:adjustRightInd w:val="0"/>
              <w:spacing w:after="0" w:line="240" w:lineRule="auto"/>
              <w:rPr>
                <w:rFonts w:ascii="Arial" w:hAnsi="Arial" w:cs="Arial"/>
                <w:color w:val="000000"/>
                <w:sz w:val="23"/>
                <w:szCs w:val="23"/>
              </w:rPr>
            </w:pPr>
            <w:r w:rsidRPr="000D7A53">
              <w:rPr>
                <w:rFonts w:ascii="Arial" w:hAnsi="Arial" w:cs="Arial"/>
                <w:color w:val="000000"/>
                <w:sz w:val="23"/>
                <w:szCs w:val="23"/>
              </w:rPr>
              <w:t xml:space="preserve">Hackney Council </w:t>
            </w:r>
          </w:p>
        </w:tc>
        <w:tc>
          <w:tcPr>
            <w:tcW w:w="1696" w:type="dxa"/>
          </w:tcPr>
          <w:p w:rsidR="00CC4575" w:rsidRPr="000D7A53" w:rsidP="00A42638">
            <w:pPr>
              <w:autoSpaceDE w:val="0"/>
              <w:autoSpaceDN w:val="0"/>
              <w:adjustRightInd w:val="0"/>
              <w:spacing w:after="0" w:line="240" w:lineRule="auto"/>
              <w:rPr>
                <w:rFonts w:ascii="Arial" w:hAnsi="Arial" w:cs="Arial"/>
                <w:color w:val="000000"/>
                <w:sz w:val="23"/>
                <w:szCs w:val="23"/>
              </w:rPr>
            </w:pPr>
            <w:r w:rsidRPr="000D7A53">
              <w:rPr>
                <w:rFonts w:ascii="Arial" w:hAnsi="Arial" w:cs="Arial"/>
                <w:color w:val="000000"/>
                <w:sz w:val="23"/>
                <w:szCs w:val="23"/>
              </w:rPr>
              <w:t xml:space="preserve">RRB0001 </w:t>
            </w:r>
          </w:p>
        </w:tc>
      </w:tr>
    </w:tbl>
    <w:p w:rsidR="00CC4575" w:rsidP="00CC4575">
      <w:pPr>
        <w:rPr>
          <w:rFonts w:ascii="Arial" w:hAnsi="Arial" w:cs="Arial"/>
          <w:sz w:val="24"/>
          <w:szCs w:val="24"/>
        </w:rPr>
      </w:pPr>
    </w:p>
    <w:p w:rsidR="00FA2B08" w:rsidRPr="009C0DD3" w:rsidP="00FA2B08">
      <w:pPr>
        <w:pStyle w:val="NormalWeb"/>
        <w:spacing w:before="0" w:beforeAutospacing="0" w:after="0" w:afterAutospacing="0"/>
        <w:jc w:val="center"/>
        <w:rPr>
          <w:rFonts w:ascii="Arial" w:hAnsi="Arial" w:cs="Arial"/>
          <w:b/>
          <w:bCs/>
        </w:rPr>
      </w:pPr>
      <w:r w:rsidRPr="727E1DDF">
        <w:rPr>
          <w:rFonts w:ascii="Arial" w:hAnsi="Arial" w:cs="Arial"/>
          <w:b/>
          <w:bCs/>
        </w:rPr>
        <w:t>Wednesday 9 December 2020</w:t>
      </w:r>
    </w:p>
    <w:p w:rsidR="00FA2B08" w:rsidRPr="009C0DD3" w:rsidP="00FA2B08">
      <w:pPr>
        <w:pStyle w:val="NormalWeb"/>
        <w:spacing w:before="0" w:beforeAutospacing="0" w:after="0" w:afterAutospacing="0"/>
        <w:jc w:val="center"/>
        <w:rPr>
          <w:rFonts w:ascii="Arial" w:hAnsi="Arial" w:cs="Arial"/>
          <w:b/>
          <w:bCs/>
        </w:rPr>
      </w:pPr>
    </w:p>
    <w:p w:rsidR="00FA2B08" w:rsidRPr="009C0DD3" w:rsidP="00FA2B08">
      <w:pPr>
        <w:pStyle w:val="NormalWeb"/>
        <w:spacing w:before="0" w:beforeAutospacing="0" w:after="0" w:afterAutospacing="0"/>
        <w:jc w:val="center"/>
        <w:rPr>
          <w:rFonts w:ascii="Arial" w:hAnsi="Arial" w:cs="Arial"/>
        </w:rPr>
      </w:pPr>
      <w:r w:rsidRPr="009C0DD3">
        <w:rPr>
          <w:rFonts w:ascii="Arial" w:hAnsi="Arial" w:cs="Arial"/>
          <w:b/>
          <w:bCs/>
        </w:rPr>
        <w:t>Virtual Meeting</w:t>
      </w:r>
    </w:p>
    <w:p w:rsidR="00FA2B08" w:rsidRPr="009C0DD3" w:rsidP="00FA2B08">
      <w:pPr>
        <w:pStyle w:val="NormalWeb"/>
        <w:spacing w:before="0" w:beforeAutospacing="0" w:after="0" w:afterAutospacing="0"/>
        <w:jc w:val="center"/>
        <w:rPr>
          <w:rFonts w:ascii="Arial" w:hAnsi="Arial" w:cs="Arial"/>
        </w:rPr>
      </w:pPr>
      <w:r w:rsidRPr="009C0DD3">
        <w:rPr>
          <w:rFonts w:ascii="Arial" w:hAnsi="Arial" w:cs="Arial"/>
        </w:rPr>
        <w:t> </w:t>
      </w:r>
    </w:p>
    <w:p w:rsidR="00FA2B08" w:rsidRPr="009C0DD3" w:rsidP="00FA2B08">
      <w:pPr>
        <w:pStyle w:val="NormalWeb"/>
        <w:spacing w:before="0" w:beforeAutospacing="0" w:after="0" w:afterAutospacing="0"/>
        <w:jc w:val="center"/>
        <w:rPr>
          <w:rFonts w:ascii="Arial" w:hAnsi="Arial" w:cs="Arial"/>
        </w:rPr>
      </w:pPr>
      <w:r w:rsidRPr="009C0DD3">
        <w:rPr>
          <w:rFonts w:ascii="Arial" w:hAnsi="Arial" w:cs="Arial"/>
        </w:rPr>
        <w:t>Members present:</w:t>
      </w:r>
    </w:p>
    <w:p w:rsidR="00FA2B08" w:rsidRPr="009C0DD3" w:rsidP="00FA2B08">
      <w:pPr>
        <w:pStyle w:val="NormalWeb"/>
        <w:spacing w:before="0" w:beforeAutospacing="0" w:after="0" w:afterAutospacing="0"/>
        <w:jc w:val="center"/>
        <w:rPr>
          <w:rFonts w:ascii="Arial" w:hAnsi="Arial" w:cs="Arial"/>
        </w:rPr>
      </w:pPr>
    </w:p>
    <w:p w:rsidR="00FA2B08" w:rsidRPr="009C0DD3" w:rsidP="00FA2B08">
      <w:pPr>
        <w:jc w:val="center"/>
        <w:rPr>
          <w:rFonts w:ascii="Arial" w:hAnsi="Arial" w:cs="Arial"/>
          <w:sz w:val="24"/>
          <w:szCs w:val="24"/>
        </w:rPr>
      </w:pPr>
      <w:r w:rsidRPr="009C0DD3">
        <w:rPr>
          <w:rFonts w:ascii="Arial" w:hAnsi="Arial" w:cs="Arial"/>
          <w:sz w:val="24"/>
          <w:szCs w:val="24"/>
        </w:rPr>
        <w:t>Ms Harriet Harman MP, in the Chair</w:t>
      </w:r>
    </w:p>
    <w:tbl>
      <w:tblPr>
        <w:tblW w:w="0" w:type="auto"/>
        <w:jc w:val="center"/>
        <w:tblLook w:val="04A0"/>
      </w:tblPr>
      <w:tblGrid>
        <w:gridCol w:w="3545"/>
        <w:gridCol w:w="3520"/>
      </w:tblGrid>
      <w:tr w:rsidTr="00470979">
        <w:tblPrEx>
          <w:tblW w:w="0" w:type="auto"/>
          <w:jc w:val="center"/>
          <w:tblLook w:val="04A0"/>
        </w:tblPrEx>
        <w:trPr>
          <w:trHeight w:val="900"/>
          <w:jc w:val="center"/>
        </w:trPr>
        <w:tc>
          <w:tcPr>
            <w:tcW w:w="3545" w:type="dxa"/>
            <w:shd w:val="clear" w:color="auto" w:fill="auto"/>
          </w:tcPr>
          <w:p w:rsidR="00470979" w:rsidRPr="009C0DD3" w:rsidP="00470979">
            <w:pPr>
              <w:spacing w:after="0" w:line="240" w:lineRule="auto"/>
              <w:jc w:val="right"/>
              <w:rPr>
                <w:rFonts w:ascii="Arial" w:hAnsi="Arial" w:cs="Arial"/>
                <w:sz w:val="24"/>
                <w:szCs w:val="24"/>
              </w:rPr>
            </w:pPr>
            <w:r w:rsidRPr="009C0DD3">
              <w:rPr>
                <w:rFonts w:ascii="Arial" w:hAnsi="Arial" w:cs="Arial"/>
                <w:sz w:val="24"/>
                <w:szCs w:val="24"/>
              </w:rPr>
              <w:t>Lord Brabazon</w:t>
            </w:r>
          </w:p>
          <w:p w:rsidR="00470979" w:rsidRPr="009C0DD3" w:rsidP="00470979">
            <w:pPr>
              <w:spacing w:after="0" w:line="240" w:lineRule="auto"/>
              <w:jc w:val="right"/>
              <w:rPr>
                <w:rFonts w:ascii="Arial" w:hAnsi="Arial" w:cs="Arial"/>
                <w:sz w:val="24"/>
                <w:szCs w:val="24"/>
              </w:rPr>
            </w:pPr>
            <w:r w:rsidRPr="009C0DD3">
              <w:rPr>
                <w:rFonts w:ascii="Arial" w:hAnsi="Arial" w:cs="Arial"/>
                <w:sz w:val="24"/>
                <w:szCs w:val="24"/>
              </w:rPr>
              <w:t>Lord Dubs</w:t>
            </w:r>
          </w:p>
          <w:p w:rsidR="00470979" w:rsidRPr="009C0DD3" w:rsidP="00470979">
            <w:pPr>
              <w:spacing w:after="0" w:line="240" w:lineRule="auto"/>
              <w:jc w:val="right"/>
              <w:rPr>
                <w:rFonts w:ascii="Arial" w:hAnsi="Arial" w:cs="Arial"/>
                <w:sz w:val="24"/>
                <w:szCs w:val="24"/>
              </w:rPr>
            </w:pPr>
            <w:r w:rsidRPr="009C0DD3">
              <w:rPr>
                <w:rFonts w:ascii="Arial" w:hAnsi="Arial" w:cs="Arial"/>
                <w:sz w:val="24"/>
                <w:szCs w:val="24"/>
              </w:rPr>
              <w:t xml:space="preserve">Baroness </w:t>
            </w:r>
            <w:r w:rsidRPr="009C0DD3">
              <w:rPr>
                <w:rFonts w:ascii="Arial" w:hAnsi="Arial" w:cs="Arial"/>
                <w:sz w:val="24"/>
                <w:szCs w:val="24"/>
              </w:rPr>
              <w:t>Ludford</w:t>
            </w:r>
          </w:p>
          <w:p w:rsidR="00470979" w:rsidRPr="009C0DD3" w:rsidP="00470979">
            <w:pPr>
              <w:spacing w:after="0" w:line="240" w:lineRule="auto"/>
              <w:jc w:val="right"/>
              <w:rPr>
                <w:rFonts w:ascii="Arial" w:hAnsi="Arial" w:cs="Arial"/>
                <w:sz w:val="24"/>
                <w:szCs w:val="24"/>
              </w:rPr>
            </w:pPr>
            <w:r w:rsidRPr="009C0DD3">
              <w:rPr>
                <w:rFonts w:ascii="Arial" w:hAnsi="Arial" w:cs="Arial"/>
                <w:sz w:val="24"/>
                <w:szCs w:val="24"/>
              </w:rPr>
              <w:t>Baroness Massey of Darwen</w:t>
            </w:r>
          </w:p>
          <w:p w:rsidR="00FA2B08" w:rsidRPr="009C0DD3" w:rsidP="00470979">
            <w:pPr>
              <w:spacing w:after="0" w:line="240" w:lineRule="auto"/>
              <w:jc w:val="right"/>
              <w:rPr>
                <w:rFonts w:ascii="Arial" w:hAnsi="Arial" w:cs="Arial"/>
                <w:sz w:val="24"/>
                <w:szCs w:val="24"/>
              </w:rPr>
            </w:pPr>
            <w:r w:rsidRPr="009C0DD3">
              <w:rPr>
                <w:rFonts w:ascii="Arial" w:hAnsi="Arial" w:cs="Arial"/>
                <w:sz w:val="24"/>
                <w:szCs w:val="24"/>
              </w:rPr>
              <w:t xml:space="preserve">Lord Singh of Wimbledon </w:t>
            </w:r>
          </w:p>
        </w:tc>
        <w:tc>
          <w:tcPr>
            <w:tcW w:w="3520" w:type="dxa"/>
            <w:shd w:val="clear" w:color="auto" w:fill="auto"/>
          </w:tcPr>
          <w:p w:rsidR="00470979" w:rsidP="00470979">
            <w:pPr>
              <w:spacing w:after="0" w:line="240" w:lineRule="auto"/>
              <w:rPr>
                <w:rFonts w:ascii="Arial" w:hAnsi="Arial" w:cs="Arial"/>
                <w:sz w:val="24"/>
                <w:szCs w:val="24"/>
              </w:rPr>
            </w:pPr>
            <w:r>
              <w:rPr>
                <w:rFonts w:ascii="Arial" w:hAnsi="Arial" w:cs="Arial"/>
                <w:sz w:val="24"/>
                <w:szCs w:val="24"/>
              </w:rPr>
              <w:t>Fiona Bruce MP</w:t>
            </w:r>
          </w:p>
          <w:p w:rsidR="00470979" w:rsidRPr="009C0DD3" w:rsidP="00470979">
            <w:pPr>
              <w:spacing w:after="0" w:line="240" w:lineRule="auto"/>
              <w:rPr>
                <w:rFonts w:ascii="Arial" w:hAnsi="Arial" w:cs="Arial"/>
                <w:sz w:val="24"/>
                <w:szCs w:val="24"/>
              </w:rPr>
            </w:pPr>
            <w:r w:rsidRPr="009C0DD3">
              <w:rPr>
                <w:rFonts w:ascii="Arial" w:hAnsi="Arial" w:cs="Arial"/>
                <w:sz w:val="24"/>
                <w:szCs w:val="24"/>
              </w:rPr>
              <w:t>Ms Karen Buck MP</w:t>
            </w:r>
          </w:p>
          <w:p w:rsidR="00470979" w:rsidRPr="009C0DD3" w:rsidP="00470979">
            <w:pPr>
              <w:spacing w:after="0" w:line="240" w:lineRule="auto"/>
              <w:rPr>
                <w:rFonts w:ascii="Arial" w:hAnsi="Arial" w:cs="Arial"/>
                <w:sz w:val="24"/>
                <w:szCs w:val="24"/>
              </w:rPr>
            </w:pPr>
            <w:r w:rsidRPr="009C0DD3">
              <w:rPr>
                <w:rFonts w:ascii="Arial" w:hAnsi="Arial" w:cs="Arial"/>
                <w:sz w:val="24"/>
                <w:szCs w:val="24"/>
              </w:rPr>
              <w:t>Joanna Cherry MP</w:t>
            </w:r>
          </w:p>
          <w:p w:rsidR="00FA2B08" w:rsidRPr="009C0DD3" w:rsidP="00A42638">
            <w:pPr>
              <w:spacing w:after="0" w:line="240" w:lineRule="auto"/>
              <w:rPr>
                <w:rFonts w:ascii="Arial" w:hAnsi="Arial" w:cs="Arial"/>
                <w:sz w:val="24"/>
                <w:szCs w:val="24"/>
              </w:rPr>
            </w:pPr>
          </w:p>
        </w:tc>
      </w:tr>
    </w:tbl>
    <w:p w:rsidR="00FA2B08" w:rsidRPr="009C0DD3" w:rsidP="00FA2B08">
      <w:pPr>
        <w:pStyle w:val="NormalWeb"/>
        <w:spacing w:before="0" w:beforeAutospacing="0" w:after="0" w:afterAutospacing="0"/>
        <w:jc w:val="center"/>
        <w:rPr>
          <w:rFonts w:ascii="Arial" w:hAnsi="Arial" w:cs="Arial"/>
        </w:rPr>
      </w:pPr>
    </w:p>
    <w:p w:rsidR="00FA2B08" w:rsidRPr="009C0DD3" w:rsidP="00FA2B08">
      <w:pPr>
        <w:pStyle w:val="NormalWeb"/>
        <w:spacing w:before="0" w:beforeAutospacing="0" w:after="0" w:afterAutospacing="0"/>
        <w:rPr>
          <w:rFonts w:ascii="Arial" w:hAnsi="Arial" w:cs="Arial"/>
        </w:rPr>
      </w:pPr>
    </w:p>
    <w:p w:rsidR="00FA2B08" w:rsidRPr="009C0DD3" w:rsidP="00FA2B08">
      <w:pPr>
        <w:pStyle w:val="NormalWeb"/>
        <w:spacing w:before="0" w:beforeAutospacing="0" w:after="0" w:afterAutospacing="0"/>
        <w:rPr>
          <w:rFonts w:ascii="Arial" w:hAnsi="Arial" w:cs="Arial"/>
          <w:b/>
          <w:bCs/>
        </w:rPr>
      </w:pPr>
      <w:r w:rsidRPr="009C0DD3">
        <w:rPr>
          <w:rFonts w:ascii="Arial" w:hAnsi="Arial" w:cs="Arial"/>
          <w:b/>
          <w:bCs/>
        </w:rPr>
        <w:t xml:space="preserve">1. </w:t>
      </w:r>
      <w:r>
        <w:rPr>
          <w:rFonts w:ascii="Arial" w:hAnsi="Arial" w:cs="Arial"/>
          <w:b/>
          <w:bCs/>
        </w:rPr>
        <w:t>Freedom of Expression</w:t>
      </w:r>
    </w:p>
    <w:p w:rsidR="00FA2B08" w:rsidRPr="009C0DD3" w:rsidP="00FA2B08">
      <w:pPr>
        <w:pStyle w:val="NormalWeb"/>
        <w:spacing w:after="0"/>
        <w:rPr>
          <w:rFonts w:ascii="Arial" w:hAnsi="Arial" w:cs="Arial"/>
        </w:rPr>
      </w:pPr>
      <w:r w:rsidRPr="14AEBDA2">
        <w:rPr>
          <w:rFonts w:ascii="Arial" w:hAnsi="Arial" w:cs="Arial"/>
        </w:rPr>
        <w:t>Alan Rusbridger, former editor of the Guardian, Jim Killock, Chief Executive Officer at Open Rights Group, and Ruth Smeeth, Chief Executive Officer at Index on Censorship, gave oral evidence.</w:t>
      </w:r>
    </w:p>
    <w:p w:rsidR="00FA2B08" w:rsidRPr="009C0DD3" w:rsidP="00FA2B08">
      <w:pPr>
        <w:pStyle w:val="NormalWeb"/>
        <w:spacing w:after="0"/>
        <w:rPr>
          <w:rFonts w:ascii="Arial" w:hAnsi="Arial" w:cs="Arial"/>
          <w:b/>
          <w:bCs/>
        </w:rPr>
      </w:pPr>
      <w:r w:rsidRPr="009C0DD3">
        <w:rPr>
          <w:rFonts w:ascii="Arial" w:hAnsi="Arial" w:cs="Arial"/>
          <w:b/>
          <w:bCs/>
        </w:rPr>
        <w:t>2. Future programme</w:t>
      </w:r>
    </w:p>
    <w:p w:rsidR="00FA2B08" w:rsidP="00FA2B08">
      <w:pPr>
        <w:pStyle w:val="NormalWeb"/>
        <w:spacing w:after="0"/>
        <w:rPr>
          <w:rFonts w:ascii="Arial" w:hAnsi="Arial" w:cs="Arial"/>
        </w:rPr>
      </w:pPr>
      <w:r w:rsidRPr="009C0DD3">
        <w:rPr>
          <w:rFonts w:ascii="Arial" w:hAnsi="Arial" w:cs="Arial"/>
        </w:rPr>
        <w:t>The Committee considered this matter.</w:t>
      </w:r>
    </w:p>
    <w:p w:rsidR="00FA2B08" w:rsidP="00FA2B08">
      <w:pPr>
        <w:pStyle w:val="NormalWeb"/>
        <w:spacing w:after="0"/>
        <w:rPr>
          <w:rFonts w:ascii="Arial" w:hAnsi="Arial" w:cs="Arial"/>
          <w:b/>
          <w:bCs/>
        </w:rPr>
      </w:pPr>
      <w:r w:rsidRPr="007D376A">
        <w:rPr>
          <w:rFonts w:ascii="Arial" w:hAnsi="Arial" w:cs="Arial"/>
          <w:b/>
          <w:bCs/>
        </w:rPr>
        <w:t>3. Evidence reported for publication</w:t>
      </w:r>
    </w:p>
    <w:p w:rsidR="00FA2B08" w:rsidP="00FA2B08">
      <w:pPr>
        <w:pStyle w:val="NormalWeb"/>
        <w:spacing w:after="0"/>
        <w:rPr>
          <w:rFonts w:ascii="Arial" w:hAnsi="Arial" w:cs="Arial"/>
        </w:rPr>
      </w:pPr>
      <w:r w:rsidRPr="00AA0AD7">
        <w:rPr>
          <w:rFonts w:ascii="Arial" w:hAnsi="Arial" w:cs="Arial"/>
          <w:i/>
          <w:iCs/>
        </w:rPr>
        <w:t>Ordered</w:t>
      </w:r>
      <w:r w:rsidRPr="00AA0AD7">
        <w:rPr>
          <w:rFonts w:ascii="Arial" w:hAnsi="Arial" w:cs="Arial"/>
        </w:rPr>
        <w:t>, That the following written evidence be reported to the House for publication</w:t>
      </w:r>
    </w:p>
    <w:p w:rsidR="00FA2B08" w:rsidP="00333CFE">
      <w:pPr>
        <w:jc w:val="center"/>
        <w:rPr>
          <w:rFonts w:ascii="Arial" w:hAnsi="Arial" w:cs="Arial"/>
          <w:b/>
          <w:bCs/>
          <w:sz w:val="24"/>
          <w:szCs w:val="24"/>
        </w:rPr>
      </w:pPr>
      <w:r>
        <w:rPr>
          <w:rFonts w:ascii="Arial" w:hAnsi="Arial" w:cs="Arial"/>
          <w:b/>
          <w:bCs/>
          <w:sz w:val="24"/>
          <w:szCs w:val="24"/>
        </w:rPr>
        <w:t>Freedom of expression</w:t>
      </w:r>
    </w:p>
    <w:tbl>
      <w:tblPr>
        <w:tblStyle w:val="TableGrid"/>
        <w:tblW w:w="7200" w:type="dxa"/>
        <w:tblInd w:w="-185" w:type="dxa"/>
        <w:tblBorders>
          <w:top w:val="nil"/>
          <w:left w:val="nil"/>
          <w:bottom w:val="nil"/>
          <w:right w:val="nil"/>
          <w:insideH w:val="nil"/>
          <w:insideV w:val="nil"/>
        </w:tblBorders>
        <w:tblLook w:val="04A0"/>
      </w:tblPr>
      <w:tblGrid>
        <w:gridCol w:w="5638"/>
        <w:gridCol w:w="1562"/>
      </w:tblGrid>
      <w:tr w:rsidTr="00A42638">
        <w:tblPrEx>
          <w:tblW w:w="7200" w:type="dxa"/>
          <w:tblInd w:w="-185" w:type="dxa"/>
          <w:tblBorders>
            <w:top w:val="nil"/>
            <w:left w:val="nil"/>
            <w:bottom w:val="nil"/>
            <w:right w:val="nil"/>
            <w:insideH w:val="nil"/>
            <w:insideV w:val="nil"/>
          </w:tblBorders>
          <w:tblLook w:val="04A0"/>
        </w:tblPrEx>
        <w:tc>
          <w:tcPr>
            <w:tcW w:w="5638" w:type="dxa"/>
          </w:tcPr>
          <w:p w:rsidR="00FA2B08" w:rsidP="00A42638">
            <w:pPr>
              <w:rPr>
                <w:rFonts w:ascii="Arial" w:hAnsi="Arial" w:cs="Arial"/>
                <w:b/>
                <w:bCs/>
                <w:sz w:val="24"/>
                <w:szCs w:val="24"/>
              </w:rPr>
            </w:pPr>
            <w:r>
              <w:rPr>
                <w:rFonts w:ascii="Arial" w:hAnsi="Arial" w:cs="Arial"/>
                <w:b/>
                <w:bCs/>
                <w:sz w:val="24"/>
                <w:szCs w:val="24"/>
              </w:rPr>
              <w:t>Name of submitter</w:t>
            </w:r>
          </w:p>
        </w:tc>
        <w:tc>
          <w:tcPr>
            <w:tcW w:w="1562" w:type="dxa"/>
          </w:tcPr>
          <w:p w:rsidR="00FA2B08" w:rsidP="00A42638">
            <w:pPr>
              <w:rPr>
                <w:rFonts w:ascii="Arial" w:hAnsi="Arial" w:cs="Arial"/>
                <w:b/>
                <w:bCs/>
                <w:sz w:val="24"/>
                <w:szCs w:val="24"/>
              </w:rPr>
            </w:pPr>
            <w:r>
              <w:rPr>
                <w:rFonts w:ascii="Arial" w:hAnsi="Arial" w:cs="Arial"/>
                <w:b/>
                <w:bCs/>
                <w:sz w:val="24"/>
                <w:szCs w:val="24"/>
              </w:rPr>
              <w:t>Number</w:t>
            </w:r>
          </w:p>
        </w:tc>
      </w:tr>
      <w:tr w:rsidTr="00A42638">
        <w:tblPrEx>
          <w:tblW w:w="7200" w:type="dxa"/>
          <w:tblInd w:w="-185" w:type="dxa"/>
          <w:tblLook w:val="04A0"/>
        </w:tblPrEx>
        <w:tc>
          <w:tcPr>
            <w:tcW w:w="5638" w:type="dxa"/>
          </w:tcPr>
          <w:p w:rsidR="00FA2B08" w:rsidRPr="000C58DB" w:rsidP="00A42638">
            <w:pPr>
              <w:rPr>
                <w:rFonts w:ascii="Arial" w:hAnsi="Arial" w:cs="Arial"/>
                <w:sz w:val="24"/>
                <w:szCs w:val="24"/>
              </w:rPr>
            </w:pPr>
            <w:r w:rsidRPr="00567E9E">
              <w:rPr>
                <w:rFonts w:ascii="Arial" w:hAnsi="Arial" w:cs="Arial"/>
                <w:sz w:val="24"/>
                <w:szCs w:val="24"/>
              </w:rPr>
              <w:t>Mrs Stella Perrett</w:t>
            </w:r>
          </w:p>
        </w:tc>
        <w:tc>
          <w:tcPr>
            <w:tcW w:w="1562" w:type="dxa"/>
          </w:tcPr>
          <w:p w:rsidR="00FA2B08" w:rsidRPr="000C58DB" w:rsidP="00A42638">
            <w:pPr>
              <w:rPr>
                <w:rFonts w:ascii="Arial" w:hAnsi="Arial" w:cs="Arial"/>
                <w:sz w:val="24"/>
                <w:szCs w:val="24"/>
              </w:rPr>
            </w:pPr>
            <w:r>
              <w:rPr>
                <w:rFonts w:ascii="Arial" w:hAnsi="Arial" w:cs="Arial"/>
                <w:sz w:val="24"/>
                <w:szCs w:val="24"/>
              </w:rPr>
              <w:t>FOE0001</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A47815">
              <w:rPr>
                <w:rFonts w:ascii="Arial" w:hAnsi="Arial" w:cs="Arial"/>
                <w:sz w:val="24"/>
                <w:szCs w:val="24"/>
              </w:rPr>
              <w:t>M</w:t>
            </w:r>
            <w:r>
              <w:rPr>
                <w:rFonts w:ascii="Arial" w:hAnsi="Arial" w:cs="Arial"/>
                <w:sz w:val="24"/>
                <w:szCs w:val="24"/>
              </w:rPr>
              <w:t>s</w:t>
            </w:r>
            <w:r w:rsidRPr="00A47815">
              <w:rPr>
                <w:rFonts w:ascii="Arial" w:hAnsi="Arial" w:cs="Arial"/>
                <w:sz w:val="24"/>
                <w:szCs w:val="24"/>
              </w:rPr>
              <w:t xml:space="preserve"> Anne Stafford</w:t>
            </w:r>
          </w:p>
        </w:tc>
        <w:tc>
          <w:tcPr>
            <w:tcW w:w="1562" w:type="dxa"/>
          </w:tcPr>
          <w:p w:rsidR="00FA2B08" w:rsidP="00A42638">
            <w:pPr>
              <w:rPr>
                <w:rFonts w:ascii="Arial" w:hAnsi="Arial" w:cs="Arial"/>
                <w:sz w:val="24"/>
                <w:szCs w:val="24"/>
              </w:rPr>
            </w:pPr>
            <w:r>
              <w:rPr>
                <w:rFonts w:ascii="Arial" w:hAnsi="Arial" w:cs="Arial"/>
                <w:sz w:val="24"/>
                <w:szCs w:val="24"/>
              </w:rPr>
              <w:t>FOE0002</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Pr>
                <w:rFonts w:ascii="Arial" w:hAnsi="Arial" w:cs="Arial"/>
                <w:sz w:val="24"/>
                <w:szCs w:val="24"/>
              </w:rPr>
              <w:t>Susan Fairweather</w:t>
            </w:r>
          </w:p>
        </w:tc>
        <w:tc>
          <w:tcPr>
            <w:tcW w:w="1562" w:type="dxa"/>
          </w:tcPr>
          <w:p w:rsidR="00FA2B08" w:rsidP="00A42638">
            <w:pPr>
              <w:rPr>
                <w:rFonts w:ascii="Arial" w:hAnsi="Arial" w:cs="Arial"/>
                <w:sz w:val="24"/>
                <w:szCs w:val="24"/>
              </w:rPr>
            </w:pPr>
            <w:r>
              <w:rPr>
                <w:rFonts w:ascii="Arial" w:hAnsi="Arial" w:cs="Arial"/>
                <w:sz w:val="24"/>
                <w:szCs w:val="24"/>
              </w:rPr>
              <w:t>FOE0003</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9D4392">
              <w:rPr>
                <w:rFonts w:ascii="Arial" w:hAnsi="Arial" w:cs="Arial"/>
                <w:sz w:val="24"/>
                <w:szCs w:val="24"/>
              </w:rPr>
              <w:t xml:space="preserve">Taylor </w:t>
            </w:r>
            <w:r w:rsidRPr="009D4392">
              <w:rPr>
                <w:rFonts w:ascii="Arial" w:hAnsi="Arial" w:cs="Arial"/>
                <w:sz w:val="24"/>
                <w:szCs w:val="24"/>
              </w:rPr>
              <w:t>Vinters</w:t>
            </w:r>
            <w:r w:rsidRPr="009D4392">
              <w:rPr>
                <w:rFonts w:ascii="Arial" w:hAnsi="Arial" w:cs="Arial"/>
                <w:sz w:val="24"/>
                <w:szCs w:val="24"/>
              </w:rPr>
              <w:t xml:space="preserve"> LLP</w:t>
            </w:r>
          </w:p>
        </w:tc>
        <w:tc>
          <w:tcPr>
            <w:tcW w:w="1562" w:type="dxa"/>
          </w:tcPr>
          <w:p w:rsidR="00FA2B08" w:rsidP="00A42638">
            <w:pPr>
              <w:rPr>
                <w:rFonts w:ascii="Arial" w:hAnsi="Arial" w:cs="Arial"/>
                <w:sz w:val="24"/>
                <w:szCs w:val="24"/>
              </w:rPr>
            </w:pPr>
            <w:r>
              <w:rPr>
                <w:rFonts w:ascii="Arial" w:hAnsi="Arial" w:cs="Arial"/>
                <w:sz w:val="24"/>
                <w:szCs w:val="24"/>
              </w:rPr>
              <w:t>FOE0005</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Pr>
                <w:rFonts w:ascii="Arial" w:hAnsi="Arial" w:cs="Arial"/>
                <w:sz w:val="24"/>
                <w:szCs w:val="24"/>
              </w:rPr>
              <w:t>Dr Nigel Wilson</w:t>
            </w:r>
          </w:p>
        </w:tc>
        <w:tc>
          <w:tcPr>
            <w:tcW w:w="1562" w:type="dxa"/>
          </w:tcPr>
          <w:p w:rsidR="00FA2B08" w:rsidP="00A42638">
            <w:pPr>
              <w:rPr>
                <w:rFonts w:ascii="Arial" w:hAnsi="Arial" w:cs="Arial"/>
                <w:sz w:val="24"/>
                <w:szCs w:val="24"/>
              </w:rPr>
            </w:pPr>
            <w:r>
              <w:rPr>
                <w:rFonts w:ascii="Arial" w:hAnsi="Arial" w:cs="Arial"/>
                <w:sz w:val="24"/>
                <w:szCs w:val="24"/>
              </w:rPr>
              <w:t>FOE0008</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463BF6">
              <w:rPr>
                <w:rFonts w:ascii="Arial" w:hAnsi="Arial" w:cs="Arial"/>
                <w:sz w:val="24"/>
                <w:szCs w:val="24"/>
              </w:rPr>
              <w:t>Mrs Kathleen Linton-Ford</w:t>
            </w:r>
          </w:p>
        </w:tc>
        <w:tc>
          <w:tcPr>
            <w:tcW w:w="1562" w:type="dxa"/>
          </w:tcPr>
          <w:p w:rsidR="00FA2B08" w:rsidP="00A42638">
            <w:pPr>
              <w:rPr>
                <w:rFonts w:ascii="Arial" w:hAnsi="Arial" w:cs="Arial"/>
                <w:sz w:val="24"/>
                <w:szCs w:val="24"/>
              </w:rPr>
            </w:pPr>
            <w:r>
              <w:rPr>
                <w:rFonts w:ascii="Arial" w:hAnsi="Arial" w:cs="Arial"/>
                <w:sz w:val="24"/>
                <w:szCs w:val="24"/>
              </w:rPr>
              <w:t>FOE0009</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6B1FD5">
              <w:rPr>
                <w:rFonts w:ascii="Arial" w:hAnsi="Arial" w:cs="Arial"/>
                <w:sz w:val="24"/>
                <w:szCs w:val="24"/>
              </w:rPr>
              <w:t>Society for the Protection of Unborn Children</w:t>
            </w:r>
          </w:p>
        </w:tc>
        <w:tc>
          <w:tcPr>
            <w:tcW w:w="1562" w:type="dxa"/>
          </w:tcPr>
          <w:p w:rsidR="00FA2B08" w:rsidP="00A42638">
            <w:pPr>
              <w:rPr>
                <w:rFonts w:ascii="Arial" w:hAnsi="Arial" w:cs="Arial"/>
                <w:sz w:val="24"/>
                <w:szCs w:val="24"/>
              </w:rPr>
            </w:pPr>
            <w:r>
              <w:rPr>
                <w:rFonts w:ascii="Arial" w:hAnsi="Arial" w:cs="Arial"/>
                <w:sz w:val="24"/>
                <w:szCs w:val="24"/>
              </w:rPr>
              <w:t>FOE0010</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695A14">
              <w:rPr>
                <w:rFonts w:ascii="Arial" w:hAnsi="Arial" w:cs="Arial"/>
                <w:sz w:val="24"/>
                <w:szCs w:val="24"/>
              </w:rPr>
              <w:t>Member of the public</w:t>
            </w:r>
          </w:p>
        </w:tc>
        <w:tc>
          <w:tcPr>
            <w:tcW w:w="1562" w:type="dxa"/>
          </w:tcPr>
          <w:p w:rsidR="00FA2B08" w:rsidP="00A42638">
            <w:pPr>
              <w:rPr>
                <w:rFonts w:ascii="Arial" w:hAnsi="Arial" w:cs="Arial"/>
                <w:sz w:val="24"/>
                <w:szCs w:val="24"/>
              </w:rPr>
            </w:pPr>
            <w:r>
              <w:rPr>
                <w:rFonts w:ascii="Arial" w:hAnsi="Arial" w:cs="Arial"/>
                <w:sz w:val="24"/>
                <w:szCs w:val="24"/>
              </w:rPr>
              <w:t>FOE0011</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F67309">
              <w:rPr>
                <w:rFonts w:ascii="Arial" w:hAnsi="Arial" w:cs="Arial"/>
                <w:sz w:val="24"/>
                <w:szCs w:val="24"/>
              </w:rPr>
              <w:t xml:space="preserve">Mrs Helen </w:t>
            </w:r>
            <w:r w:rsidRPr="00F67309">
              <w:rPr>
                <w:rFonts w:ascii="Arial" w:hAnsi="Arial" w:cs="Arial"/>
                <w:sz w:val="24"/>
                <w:szCs w:val="24"/>
              </w:rPr>
              <w:t>Spiby</w:t>
            </w:r>
            <w:r w:rsidRPr="00F67309">
              <w:rPr>
                <w:rFonts w:ascii="Arial" w:hAnsi="Arial" w:cs="Arial"/>
                <w:sz w:val="24"/>
                <w:szCs w:val="24"/>
              </w:rPr>
              <w:t xml:space="preserve">-Vann (Christian, parent, pavement counsellor, candidate in elections at </w:t>
            </w:r>
            <w:r w:rsidRPr="00F67309">
              <w:rPr>
                <w:rFonts w:ascii="Arial" w:hAnsi="Arial" w:cs="Arial"/>
                <w:sz w:val="24"/>
                <w:szCs w:val="24"/>
              </w:rPr>
              <w:t>Self employed</w:t>
            </w:r>
            <w:r w:rsidRPr="00F67309">
              <w:rPr>
                <w:rFonts w:ascii="Arial" w:hAnsi="Arial" w:cs="Arial"/>
                <w:sz w:val="24"/>
                <w:szCs w:val="24"/>
              </w:rPr>
              <w:t xml:space="preserve"> graphic designer)</w:t>
            </w:r>
          </w:p>
        </w:tc>
        <w:tc>
          <w:tcPr>
            <w:tcW w:w="1562" w:type="dxa"/>
          </w:tcPr>
          <w:p w:rsidR="00FA2B08" w:rsidP="00A42638">
            <w:pPr>
              <w:rPr>
                <w:rFonts w:ascii="Arial" w:hAnsi="Arial" w:cs="Arial"/>
                <w:sz w:val="24"/>
                <w:szCs w:val="24"/>
              </w:rPr>
            </w:pPr>
            <w:r>
              <w:rPr>
                <w:rFonts w:ascii="Arial" w:hAnsi="Arial" w:cs="Arial"/>
                <w:sz w:val="24"/>
                <w:szCs w:val="24"/>
              </w:rPr>
              <w:t>FOE0012</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FD0C27">
              <w:rPr>
                <w:rFonts w:ascii="Arial" w:hAnsi="Arial" w:cs="Arial"/>
                <w:sz w:val="24"/>
                <w:szCs w:val="24"/>
              </w:rPr>
              <w:t>Christian Peoples Alliance</w:t>
            </w:r>
          </w:p>
        </w:tc>
        <w:tc>
          <w:tcPr>
            <w:tcW w:w="1562" w:type="dxa"/>
          </w:tcPr>
          <w:p w:rsidR="00FA2B08" w:rsidP="00A42638">
            <w:pPr>
              <w:rPr>
                <w:rFonts w:ascii="Arial" w:hAnsi="Arial" w:cs="Arial"/>
                <w:sz w:val="24"/>
                <w:szCs w:val="24"/>
              </w:rPr>
            </w:pPr>
            <w:r>
              <w:rPr>
                <w:rFonts w:ascii="Arial" w:hAnsi="Arial" w:cs="Arial"/>
                <w:sz w:val="24"/>
                <w:szCs w:val="24"/>
              </w:rPr>
              <w:t>FOE0014</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Pr>
                <w:rFonts w:ascii="Arial" w:hAnsi="Arial" w:cs="Arial"/>
                <w:sz w:val="24"/>
                <w:szCs w:val="24"/>
              </w:rPr>
              <w:t>Mr Richard North</w:t>
            </w:r>
          </w:p>
        </w:tc>
        <w:tc>
          <w:tcPr>
            <w:tcW w:w="1562" w:type="dxa"/>
          </w:tcPr>
          <w:p w:rsidR="00FA2B08" w:rsidP="00A42638">
            <w:pPr>
              <w:rPr>
                <w:rFonts w:ascii="Arial" w:hAnsi="Arial" w:cs="Arial"/>
                <w:sz w:val="24"/>
                <w:szCs w:val="24"/>
              </w:rPr>
            </w:pPr>
            <w:r>
              <w:rPr>
                <w:rFonts w:ascii="Arial" w:hAnsi="Arial" w:cs="Arial"/>
                <w:sz w:val="24"/>
                <w:szCs w:val="24"/>
              </w:rPr>
              <w:t>FOE0015</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6D48BA">
              <w:rPr>
                <w:rFonts w:ascii="Arial" w:hAnsi="Arial" w:cs="Arial"/>
                <w:sz w:val="24"/>
                <w:szCs w:val="24"/>
              </w:rPr>
              <w:t>Christian Legal Centre</w:t>
            </w:r>
          </w:p>
        </w:tc>
        <w:tc>
          <w:tcPr>
            <w:tcW w:w="1562" w:type="dxa"/>
          </w:tcPr>
          <w:p w:rsidR="00FA2B08" w:rsidP="00A42638">
            <w:pPr>
              <w:rPr>
                <w:rFonts w:ascii="Arial" w:hAnsi="Arial" w:cs="Arial"/>
                <w:sz w:val="24"/>
                <w:szCs w:val="24"/>
              </w:rPr>
            </w:pPr>
            <w:r>
              <w:rPr>
                <w:rFonts w:ascii="Arial" w:hAnsi="Arial" w:cs="Arial"/>
                <w:sz w:val="24"/>
                <w:szCs w:val="24"/>
              </w:rPr>
              <w:t>FOE0016</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BD27A1">
              <w:rPr>
                <w:rFonts w:ascii="Arial" w:hAnsi="Arial" w:cs="Arial"/>
                <w:sz w:val="24"/>
                <w:szCs w:val="24"/>
              </w:rPr>
              <w:t>Miss Emma Smith (Assistant Editor at Goal)</w:t>
            </w:r>
          </w:p>
        </w:tc>
        <w:tc>
          <w:tcPr>
            <w:tcW w:w="1562" w:type="dxa"/>
          </w:tcPr>
          <w:p w:rsidR="00FA2B08" w:rsidP="00A42638">
            <w:pPr>
              <w:rPr>
                <w:rFonts w:ascii="Arial" w:hAnsi="Arial" w:cs="Arial"/>
                <w:sz w:val="24"/>
                <w:szCs w:val="24"/>
              </w:rPr>
            </w:pPr>
            <w:r>
              <w:rPr>
                <w:rFonts w:ascii="Arial" w:hAnsi="Arial" w:cs="Arial"/>
                <w:sz w:val="24"/>
                <w:szCs w:val="24"/>
              </w:rPr>
              <w:t>FOE0017</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BD27A1">
              <w:rPr>
                <w:rFonts w:ascii="Arial" w:hAnsi="Arial" w:cs="Arial"/>
                <w:sz w:val="24"/>
                <w:szCs w:val="24"/>
              </w:rPr>
              <w:t>David Hutton</w:t>
            </w:r>
          </w:p>
        </w:tc>
        <w:tc>
          <w:tcPr>
            <w:tcW w:w="1562" w:type="dxa"/>
          </w:tcPr>
          <w:p w:rsidR="00FA2B08" w:rsidP="00A42638">
            <w:pPr>
              <w:rPr>
                <w:rFonts w:ascii="Arial" w:hAnsi="Arial" w:cs="Arial"/>
                <w:sz w:val="24"/>
                <w:szCs w:val="24"/>
              </w:rPr>
            </w:pPr>
            <w:r>
              <w:rPr>
                <w:rFonts w:ascii="Arial" w:hAnsi="Arial" w:cs="Arial"/>
                <w:sz w:val="24"/>
                <w:szCs w:val="24"/>
              </w:rPr>
              <w:t>FOE0018</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1F003F">
              <w:rPr>
                <w:rFonts w:ascii="Arial" w:hAnsi="Arial" w:cs="Arial"/>
                <w:sz w:val="24"/>
                <w:szCs w:val="24"/>
              </w:rPr>
              <w:t>Professor Nigel Biggar (Regius Professor of Moral and Pastoral Theology at University of Oxford); Professor Arif Ahmed (University Reader in Philosophy at University of Cambridge)</w:t>
            </w:r>
          </w:p>
        </w:tc>
        <w:tc>
          <w:tcPr>
            <w:tcW w:w="1562" w:type="dxa"/>
          </w:tcPr>
          <w:p w:rsidR="00FA2B08" w:rsidP="00A42638">
            <w:pPr>
              <w:rPr>
                <w:rFonts w:ascii="Arial" w:hAnsi="Arial" w:cs="Arial"/>
                <w:sz w:val="24"/>
                <w:szCs w:val="24"/>
              </w:rPr>
            </w:pPr>
            <w:r>
              <w:rPr>
                <w:rFonts w:ascii="Arial" w:hAnsi="Arial" w:cs="Arial"/>
                <w:sz w:val="24"/>
                <w:szCs w:val="24"/>
              </w:rPr>
              <w:t>FOE0019</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2729A0">
              <w:rPr>
                <w:rFonts w:ascii="Arial" w:hAnsi="Arial" w:cs="Arial"/>
                <w:sz w:val="24"/>
                <w:szCs w:val="24"/>
              </w:rPr>
              <w:t>Mrs Sarah Hewitt-Clarkson (Headteacher at Anderton park primary School, Birmingham)</w:t>
            </w:r>
          </w:p>
        </w:tc>
        <w:tc>
          <w:tcPr>
            <w:tcW w:w="1562" w:type="dxa"/>
          </w:tcPr>
          <w:p w:rsidR="00FA2B08" w:rsidP="00A42638">
            <w:pPr>
              <w:rPr>
                <w:rFonts w:ascii="Arial" w:hAnsi="Arial" w:cs="Arial"/>
                <w:sz w:val="24"/>
                <w:szCs w:val="24"/>
              </w:rPr>
            </w:pPr>
            <w:r>
              <w:rPr>
                <w:rFonts w:ascii="Arial" w:hAnsi="Arial" w:cs="Arial"/>
                <w:sz w:val="24"/>
                <w:szCs w:val="24"/>
              </w:rPr>
              <w:t>FOE0020</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DF1994">
              <w:rPr>
                <w:rFonts w:ascii="Arial" w:hAnsi="Arial" w:cs="Arial"/>
                <w:sz w:val="24"/>
                <w:szCs w:val="24"/>
              </w:rPr>
              <w:t>Mr Jonathan Rainey</w:t>
            </w:r>
          </w:p>
        </w:tc>
        <w:tc>
          <w:tcPr>
            <w:tcW w:w="1562" w:type="dxa"/>
          </w:tcPr>
          <w:p w:rsidR="00FA2B08" w:rsidP="00A42638">
            <w:pPr>
              <w:rPr>
                <w:rFonts w:ascii="Arial" w:hAnsi="Arial" w:cs="Arial"/>
                <w:sz w:val="24"/>
                <w:szCs w:val="24"/>
              </w:rPr>
            </w:pPr>
            <w:r>
              <w:rPr>
                <w:rFonts w:ascii="Arial" w:hAnsi="Arial" w:cs="Arial"/>
                <w:sz w:val="24"/>
                <w:szCs w:val="24"/>
              </w:rPr>
              <w:t>FOE0023</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D73AFC">
              <w:rPr>
                <w:rFonts w:ascii="Arial" w:hAnsi="Arial" w:cs="Arial"/>
                <w:sz w:val="24"/>
                <w:szCs w:val="24"/>
              </w:rPr>
              <w:t>Member of the public</w:t>
            </w:r>
          </w:p>
        </w:tc>
        <w:tc>
          <w:tcPr>
            <w:tcW w:w="1562" w:type="dxa"/>
          </w:tcPr>
          <w:p w:rsidR="00FA2B08" w:rsidP="00A42638">
            <w:pPr>
              <w:rPr>
                <w:rFonts w:ascii="Arial" w:hAnsi="Arial" w:cs="Arial"/>
                <w:sz w:val="24"/>
                <w:szCs w:val="24"/>
              </w:rPr>
            </w:pPr>
            <w:r>
              <w:rPr>
                <w:rFonts w:ascii="Arial" w:hAnsi="Arial" w:cs="Arial"/>
                <w:sz w:val="24"/>
                <w:szCs w:val="24"/>
              </w:rPr>
              <w:t>FOE0024</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9E6871">
              <w:rPr>
                <w:rFonts w:ascii="Arial" w:hAnsi="Arial" w:cs="Arial"/>
                <w:sz w:val="24"/>
                <w:szCs w:val="24"/>
              </w:rPr>
              <w:t>Mr Stephen Duff (Lecturer at Scottish College)</w:t>
            </w:r>
          </w:p>
        </w:tc>
        <w:tc>
          <w:tcPr>
            <w:tcW w:w="1562" w:type="dxa"/>
          </w:tcPr>
          <w:p w:rsidR="00FA2B08" w:rsidP="00A42638">
            <w:pPr>
              <w:rPr>
                <w:rFonts w:ascii="Arial" w:hAnsi="Arial" w:cs="Arial"/>
                <w:sz w:val="24"/>
                <w:szCs w:val="24"/>
              </w:rPr>
            </w:pPr>
            <w:r>
              <w:rPr>
                <w:rFonts w:ascii="Arial" w:hAnsi="Arial" w:cs="Arial"/>
                <w:sz w:val="24"/>
                <w:szCs w:val="24"/>
              </w:rPr>
              <w:t>FOE0025</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AE1347">
              <w:rPr>
                <w:rFonts w:ascii="Arial" w:hAnsi="Arial" w:cs="Arial"/>
                <w:sz w:val="24"/>
                <w:szCs w:val="24"/>
              </w:rPr>
              <w:t>Mr. Graham Cooper (Retired solicitor at Local Government)</w:t>
            </w:r>
          </w:p>
        </w:tc>
        <w:tc>
          <w:tcPr>
            <w:tcW w:w="1562" w:type="dxa"/>
          </w:tcPr>
          <w:p w:rsidR="00FA2B08" w:rsidP="00A42638">
            <w:pPr>
              <w:rPr>
                <w:rFonts w:ascii="Arial" w:hAnsi="Arial" w:cs="Arial"/>
                <w:sz w:val="24"/>
                <w:szCs w:val="24"/>
              </w:rPr>
            </w:pPr>
            <w:r>
              <w:rPr>
                <w:rFonts w:ascii="Arial" w:hAnsi="Arial" w:cs="Arial"/>
                <w:sz w:val="24"/>
                <w:szCs w:val="24"/>
              </w:rPr>
              <w:t>FOE0026</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AE1347">
              <w:rPr>
                <w:rFonts w:ascii="Arial" w:hAnsi="Arial" w:cs="Arial"/>
                <w:sz w:val="24"/>
                <w:szCs w:val="24"/>
              </w:rPr>
              <w:t>Mr Stephen Todd</w:t>
            </w:r>
          </w:p>
        </w:tc>
        <w:tc>
          <w:tcPr>
            <w:tcW w:w="1562" w:type="dxa"/>
          </w:tcPr>
          <w:p w:rsidR="00FA2B08" w:rsidP="00A42638">
            <w:pPr>
              <w:rPr>
                <w:rFonts w:ascii="Arial" w:hAnsi="Arial" w:cs="Arial"/>
                <w:sz w:val="24"/>
                <w:szCs w:val="24"/>
              </w:rPr>
            </w:pPr>
            <w:r>
              <w:rPr>
                <w:rFonts w:ascii="Arial" w:hAnsi="Arial" w:cs="Arial"/>
                <w:sz w:val="24"/>
                <w:szCs w:val="24"/>
              </w:rPr>
              <w:t>FOE0027</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1F7E6B">
              <w:rPr>
                <w:rFonts w:ascii="Arial" w:hAnsi="Arial" w:cs="Arial"/>
                <w:sz w:val="24"/>
                <w:szCs w:val="24"/>
              </w:rPr>
              <w:t>Christopher Smith</w:t>
            </w:r>
          </w:p>
        </w:tc>
        <w:tc>
          <w:tcPr>
            <w:tcW w:w="1562" w:type="dxa"/>
          </w:tcPr>
          <w:p w:rsidR="00FA2B08" w:rsidP="00A42638">
            <w:pPr>
              <w:rPr>
                <w:rFonts w:ascii="Arial" w:hAnsi="Arial" w:cs="Arial"/>
                <w:sz w:val="24"/>
                <w:szCs w:val="24"/>
              </w:rPr>
            </w:pPr>
            <w:r>
              <w:rPr>
                <w:rFonts w:ascii="Arial" w:hAnsi="Arial" w:cs="Arial"/>
                <w:sz w:val="24"/>
                <w:szCs w:val="24"/>
              </w:rPr>
              <w:t>FOE0028</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1F7E6B">
              <w:rPr>
                <w:rFonts w:ascii="Arial" w:hAnsi="Arial" w:cs="Arial"/>
                <w:sz w:val="24"/>
                <w:szCs w:val="24"/>
              </w:rPr>
              <w:t>Professor Kathleen Stock (Professor of Philosophy at University of Sussex)</w:t>
            </w:r>
          </w:p>
        </w:tc>
        <w:tc>
          <w:tcPr>
            <w:tcW w:w="1562" w:type="dxa"/>
          </w:tcPr>
          <w:p w:rsidR="00FA2B08" w:rsidP="00A42638">
            <w:pPr>
              <w:rPr>
                <w:rFonts w:ascii="Arial" w:hAnsi="Arial" w:cs="Arial"/>
                <w:sz w:val="24"/>
                <w:szCs w:val="24"/>
              </w:rPr>
            </w:pPr>
            <w:r>
              <w:rPr>
                <w:rFonts w:ascii="Arial" w:hAnsi="Arial" w:cs="Arial"/>
                <w:sz w:val="24"/>
                <w:szCs w:val="24"/>
              </w:rPr>
              <w:t>FOE0029</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414CFF">
              <w:rPr>
                <w:rFonts w:ascii="Arial" w:hAnsi="Arial" w:cs="Arial"/>
                <w:sz w:val="24"/>
                <w:szCs w:val="24"/>
              </w:rPr>
              <w:t xml:space="preserve">Olu </w:t>
            </w:r>
            <w:r w:rsidRPr="00414CFF">
              <w:rPr>
                <w:rFonts w:ascii="Arial" w:hAnsi="Arial" w:cs="Arial"/>
                <w:sz w:val="24"/>
                <w:szCs w:val="24"/>
              </w:rPr>
              <w:t>Logunleko</w:t>
            </w:r>
          </w:p>
        </w:tc>
        <w:tc>
          <w:tcPr>
            <w:tcW w:w="1562" w:type="dxa"/>
          </w:tcPr>
          <w:p w:rsidR="00FA2B08" w:rsidP="00A42638">
            <w:pPr>
              <w:rPr>
                <w:rFonts w:ascii="Arial" w:hAnsi="Arial" w:cs="Arial"/>
                <w:sz w:val="24"/>
                <w:szCs w:val="24"/>
              </w:rPr>
            </w:pPr>
            <w:r>
              <w:rPr>
                <w:rFonts w:ascii="Arial" w:hAnsi="Arial" w:cs="Arial"/>
                <w:sz w:val="24"/>
                <w:szCs w:val="24"/>
              </w:rPr>
              <w:t>FOE0030</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F655AF">
              <w:rPr>
                <w:rFonts w:ascii="Arial" w:hAnsi="Arial" w:cs="Arial"/>
                <w:sz w:val="24"/>
                <w:szCs w:val="24"/>
              </w:rPr>
              <w:t xml:space="preserve">John </w:t>
            </w:r>
            <w:r w:rsidRPr="00F655AF">
              <w:rPr>
                <w:rFonts w:ascii="Arial" w:hAnsi="Arial" w:cs="Arial"/>
                <w:sz w:val="24"/>
                <w:szCs w:val="24"/>
              </w:rPr>
              <w:t>Timbrell</w:t>
            </w:r>
          </w:p>
        </w:tc>
        <w:tc>
          <w:tcPr>
            <w:tcW w:w="1562" w:type="dxa"/>
          </w:tcPr>
          <w:p w:rsidR="00FA2B08" w:rsidP="00A42638">
            <w:pPr>
              <w:rPr>
                <w:rFonts w:ascii="Arial" w:hAnsi="Arial" w:cs="Arial"/>
                <w:sz w:val="24"/>
                <w:szCs w:val="24"/>
              </w:rPr>
            </w:pPr>
            <w:r>
              <w:rPr>
                <w:rFonts w:ascii="Arial" w:hAnsi="Arial" w:cs="Arial"/>
                <w:sz w:val="24"/>
                <w:szCs w:val="24"/>
              </w:rPr>
              <w:t>FOE0031</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C51688">
              <w:rPr>
                <w:rFonts w:ascii="Arial" w:hAnsi="Arial" w:cs="Arial"/>
                <w:sz w:val="24"/>
                <w:szCs w:val="24"/>
              </w:rPr>
              <w:t>Mr McAteer</w:t>
            </w:r>
          </w:p>
        </w:tc>
        <w:tc>
          <w:tcPr>
            <w:tcW w:w="1562" w:type="dxa"/>
          </w:tcPr>
          <w:p w:rsidR="00FA2B08" w:rsidP="00A42638">
            <w:pPr>
              <w:rPr>
                <w:rFonts w:ascii="Arial" w:hAnsi="Arial" w:cs="Arial"/>
                <w:sz w:val="24"/>
                <w:szCs w:val="24"/>
              </w:rPr>
            </w:pPr>
            <w:r>
              <w:rPr>
                <w:rFonts w:ascii="Arial" w:hAnsi="Arial" w:cs="Arial"/>
                <w:sz w:val="24"/>
                <w:szCs w:val="24"/>
              </w:rPr>
              <w:t>FOE0033</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C51688">
              <w:rPr>
                <w:rFonts w:ascii="Arial" w:hAnsi="Arial" w:cs="Arial"/>
                <w:sz w:val="24"/>
                <w:szCs w:val="24"/>
              </w:rPr>
              <w:t>Mr Trevor Sidnell</w:t>
            </w:r>
          </w:p>
        </w:tc>
        <w:tc>
          <w:tcPr>
            <w:tcW w:w="1562" w:type="dxa"/>
          </w:tcPr>
          <w:p w:rsidR="00FA2B08" w:rsidP="00A42638">
            <w:pPr>
              <w:rPr>
                <w:rFonts w:ascii="Arial" w:hAnsi="Arial" w:cs="Arial"/>
                <w:sz w:val="24"/>
                <w:szCs w:val="24"/>
              </w:rPr>
            </w:pPr>
            <w:r>
              <w:rPr>
                <w:rFonts w:ascii="Arial" w:hAnsi="Arial" w:cs="Arial"/>
                <w:sz w:val="24"/>
                <w:szCs w:val="24"/>
              </w:rPr>
              <w:t>FOE0034</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FC2DD3">
              <w:rPr>
                <w:rFonts w:ascii="Arial" w:hAnsi="Arial" w:cs="Arial"/>
                <w:sz w:val="24"/>
                <w:szCs w:val="24"/>
              </w:rPr>
              <w:t>Manifesto Club</w:t>
            </w:r>
          </w:p>
        </w:tc>
        <w:tc>
          <w:tcPr>
            <w:tcW w:w="1562" w:type="dxa"/>
          </w:tcPr>
          <w:p w:rsidR="00FA2B08" w:rsidP="00A42638">
            <w:pPr>
              <w:rPr>
                <w:rFonts w:ascii="Arial" w:hAnsi="Arial" w:cs="Arial"/>
                <w:sz w:val="24"/>
                <w:szCs w:val="24"/>
              </w:rPr>
            </w:pPr>
            <w:r>
              <w:rPr>
                <w:rFonts w:ascii="Arial" w:hAnsi="Arial" w:cs="Arial"/>
                <w:sz w:val="24"/>
                <w:szCs w:val="24"/>
              </w:rPr>
              <w:t>FOE0035</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1745BF">
              <w:rPr>
                <w:rFonts w:ascii="Arial" w:hAnsi="Arial" w:cs="Arial"/>
                <w:sz w:val="24"/>
                <w:szCs w:val="24"/>
              </w:rPr>
              <w:t>Mr Martin Cornforth</w:t>
            </w:r>
          </w:p>
        </w:tc>
        <w:tc>
          <w:tcPr>
            <w:tcW w:w="1562" w:type="dxa"/>
          </w:tcPr>
          <w:p w:rsidR="00FA2B08" w:rsidP="00A42638">
            <w:pPr>
              <w:rPr>
                <w:rFonts w:ascii="Arial" w:hAnsi="Arial" w:cs="Arial"/>
                <w:sz w:val="24"/>
                <w:szCs w:val="24"/>
              </w:rPr>
            </w:pPr>
            <w:r>
              <w:rPr>
                <w:rFonts w:ascii="Arial" w:hAnsi="Arial" w:cs="Arial"/>
                <w:sz w:val="24"/>
                <w:szCs w:val="24"/>
              </w:rPr>
              <w:t>FOE0038</w:t>
            </w:r>
          </w:p>
        </w:tc>
      </w:tr>
      <w:tr w:rsidTr="00A42638">
        <w:tblPrEx>
          <w:tblW w:w="7200" w:type="dxa"/>
          <w:tblInd w:w="-185" w:type="dxa"/>
          <w:tblLook w:val="04A0"/>
        </w:tblPrEx>
        <w:tc>
          <w:tcPr>
            <w:tcW w:w="5638" w:type="dxa"/>
          </w:tcPr>
          <w:p w:rsidR="00FA2B08" w:rsidRPr="00567E9E" w:rsidP="00A42638">
            <w:pPr>
              <w:rPr>
                <w:rFonts w:ascii="Arial" w:hAnsi="Arial" w:cs="Arial"/>
                <w:sz w:val="24"/>
                <w:szCs w:val="24"/>
              </w:rPr>
            </w:pPr>
            <w:r w:rsidRPr="001745BF">
              <w:rPr>
                <w:rFonts w:ascii="Arial" w:hAnsi="Arial" w:cs="Arial"/>
                <w:sz w:val="24"/>
                <w:szCs w:val="24"/>
              </w:rPr>
              <w:t xml:space="preserve">Mr </w:t>
            </w:r>
            <w:r w:rsidRPr="001745BF">
              <w:rPr>
                <w:rFonts w:ascii="Arial" w:hAnsi="Arial" w:cs="Arial"/>
                <w:sz w:val="24"/>
                <w:szCs w:val="24"/>
              </w:rPr>
              <w:t>Manick</w:t>
            </w:r>
            <w:r w:rsidRPr="001745BF">
              <w:rPr>
                <w:rFonts w:ascii="Arial" w:hAnsi="Arial" w:cs="Arial"/>
                <w:sz w:val="24"/>
                <w:szCs w:val="24"/>
              </w:rPr>
              <w:t xml:space="preserve"> Govinda</w:t>
            </w:r>
          </w:p>
        </w:tc>
        <w:tc>
          <w:tcPr>
            <w:tcW w:w="1562" w:type="dxa"/>
          </w:tcPr>
          <w:p w:rsidR="00FA2B08" w:rsidP="00A42638">
            <w:pPr>
              <w:rPr>
                <w:rFonts w:ascii="Arial" w:hAnsi="Arial" w:cs="Arial"/>
                <w:sz w:val="24"/>
                <w:szCs w:val="24"/>
              </w:rPr>
            </w:pPr>
            <w:r>
              <w:rPr>
                <w:rFonts w:ascii="Arial" w:hAnsi="Arial" w:cs="Arial"/>
                <w:sz w:val="24"/>
                <w:szCs w:val="24"/>
              </w:rPr>
              <w:t>FOE0039</w:t>
            </w:r>
          </w:p>
        </w:tc>
      </w:tr>
    </w:tbl>
    <w:p w:rsidR="00FA2B08" w:rsidRPr="00AA0AD7" w:rsidP="00FA2B08">
      <w:pPr>
        <w:pStyle w:val="NormalWeb"/>
        <w:spacing w:after="0"/>
        <w:rPr>
          <w:rFonts w:ascii="Arial" w:hAnsi="Arial" w:cs="Arial"/>
        </w:rPr>
      </w:pPr>
    </w:p>
    <w:p w:rsidR="00FA2B08" w:rsidRPr="009C0DD3" w:rsidP="00FA2B08">
      <w:pPr>
        <w:pStyle w:val="NormalWeb"/>
        <w:spacing w:after="0"/>
        <w:jc w:val="right"/>
        <w:rPr>
          <w:rFonts w:ascii="Arial" w:hAnsi="Arial" w:cs="Arial"/>
        </w:rPr>
      </w:pPr>
      <w:r w:rsidRPr="00812E45">
        <w:rPr>
          <w:rFonts w:ascii="Arial" w:hAnsi="Arial" w:cs="Arial"/>
        </w:rPr>
        <w:t xml:space="preserve">[Adjourned till </w:t>
      </w:r>
      <w:r>
        <w:rPr>
          <w:rFonts w:ascii="Arial" w:hAnsi="Arial" w:cs="Arial"/>
        </w:rPr>
        <w:t>16 December</w:t>
      </w:r>
      <w:r w:rsidRPr="00812E45">
        <w:rPr>
          <w:rFonts w:ascii="Arial" w:hAnsi="Arial" w:cs="Arial"/>
        </w:rPr>
        <w:t xml:space="preserve"> at 2.</w:t>
      </w:r>
      <w:r>
        <w:rPr>
          <w:rFonts w:ascii="Arial" w:hAnsi="Arial" w:cs="Arial"/>
        </w:rPr>
        <w:t>3</w:t>
      </w:r>
      <w:r w:rsidRPr="00812E45">
        <w:rPr>
          <w:rFonts w:ascii="Arial" w:hAnsi="Arial" w:cs="Arial"/>
        </w:rPr>
        <w:t>0pm.</w:t>
      </w:r>
    </w:p>
    <w:p w:rsidR="0097761D" w:rsidP="0097761D">
      <w:pPr>
        <w:jc w:val="center"/>
        <w:rPr>
          <w:rFonts w:ascii="Arial" w:eastAsia="Arial" w:hAnsi="Arial" w:cs="Arial"/>
          <w:b/>
          <w:bCs/>
          <w:sz w:val="24"/>
          <w:szCs w:val="24"/>
        </w:rPr>
      </w:pPr>
      <w:r>
        <w:rPr>
          <w:rFonts w:ascii="Arial" w:eastAsia="Arial" w:hAnsi="Arial" w:cs="Arial"/>
          <w:b/>
          <w:bCs/>
          <w:sz w:val="24"/>
          <w:szCs w:val="24"/>
        </w:rPr>
        <w:t>Wednesday 16 December</w:t>
      </w:r>
      <w:r w:rsidRPr="161A5C5E">
        <w:rPr>
          <w:rFonts w:ascii="Arial" w:eastAsia="Arial" w:hAnsi="Arial" w:cs="Arial"/>
          <w:b/>
          <w:bCs/>
          <w:sz w:val="24"/>
          <w:szCs w:val="24"/>
        </w:rPr>
        <w:t xml:space="preserve"> 2020</w:t>
      </w:r>
    </w:p>
    <w:p w:rsidR="0097761D" w:rsidRPr="00A920AC" w:rsidP="0097761D">
      <w:pPr>
        <w:jc w:val="center"/>
      </w:pPr>
      <w:r w:rsidRPr="00A920AC">
        <w:rPr>
          <w:rFonts w:ascii="Arial" w:eastAsia="Arial" w:hAnsi="Arial" w:cs="Arial"/>
          <w:sz w:val="24"/>
          <w:szCs w:val="24"/>
        </w:rPr>
        <w:t>Virtual Meeting</w:t>
      </w:r>
    </w:p>
    <w:p w:rsidR="0097761D" w:rsidP="0097761D">
      <w:pPr>
        <w:jc w:val="center"/>
        <w:rPr>
          <w:rFonts w:ascii="Arial" w:eastAsia="Arial" w:hAnsi="Arial" w:cs="Arial"/>
          <w:b/>
          <w:bCs/>
          <w:sz w:val="24"/>
          <w:szCs w:val="24"/>
        </w:rPr>
      </w:pPr>
      <w:r w:rsidRPr="7BC781C1">
        <w:rPr>
          <w:rFonts w:ascii="Arial" w:eastAsia="Arial" w:hAnsi="Arial" w:cs="Arial"/>
          <w:b/>
          <w:bCs/>
          <w:sz w:val="24"/>
          <w:szCs w:val="24"/>
        </w:rPr>
        <w:t>Members presen</w:t>
      </w:r>
      <w:r>
        <w:rPr>
          <w:rFonts w:ascii="Arial" w:eastAsia="Arial" w:hAnsi="Arial" w:cs="Arial"/>
          <w:b/>
          <w:bCs/>
          <w:sz w:val="24"/>
          <w:szCs w:val="24"/>
        </w:rPr>
        <w:t>t:</w:t>
      </w:r>
    </w:p>
    <w:p w:rsidR="0097761D" w:rsidRPr="00AB3ED1" w:rsidP="0097761D">
      <w:pPr>
        <w:jc w:val="center"/>
      </w:pPr>
      <w:r>
        <w:rPr>
          <w:rFonts w:ascii="Arial" w:eastAsia="Arial" w:hAnsi="Arial" w:cs="Arial"/>
          <w:sz w:val="24"/>
          <w:szCs w:val="24"/>
        </w:rPr>
        <w:t>Ms Harriet Harman MP, in the Chair</w:t>
      </w:r>
    </w:p>
    <w:tbl>
      <w:tblPr>
        <w:tblW w:w="6169" w:type="dxa"/>
        <w:tblInd w:w="851" w:type="dxa"/>
        <w:tblLayout w:type="fixed"/>
        <w:tblCellMar>
          <w:left w:w="0" w:type="dxa"/>
          <w:right w:w="0" w:type="dxa"/>
        </w:tblCellMar>
        <w:tblLook w:val="0000"/>
      </w:tblPr>
      <w:tblGrid>
        <w:gridCol w:w="3421"/>
        <w:gridCol w:w="166"/>
        <w:gridCol w:w="2582"/>
      </w:tblGrid>
      <w:tr w:rsidTr="00A42638">
        <w:tblPrEx>
          <w:tblW w:w="6169" w:type="dxa"/>
          <w:tblInd w:w="851" w:type="dxa"/>
          <w:tblLayout w:type="fixed"/>
          <w:tblCellMar>
            <w:left w:w="0" w:type="dxa"/>
            <w:right w:w="0" w:type="dxa"/>
          </w:tblCellMar>
          <w:tblLook w:val="0000"/>
        </w:tblPrEx>
        <w:trPr>
          <w:trHeight w:hRule="exact" w:val="313"/>
        </w:trPr>
        <w:tc>
          <w:tcPr>
            <w:tcW w:w="3421" w:type="dxa"/>
            <w:tcBorders>
              <w:top w:val="nil"/>
              <w:left w:val="nil"/>
              <w:bottom w:val="nil"/>
              <w:right w:val="nil"/>
            </w:tcBorders>
          </w:tcPr>
          <w:p w:rsidR="0097761D" w:rsidRPr="00B900EF" w:rsidP="00A42638">
            <w:pPr>
              <w:kinsoku w:val="0"/>
              <w:overflowPunct w:val="0"/>
              <w:autoSpaceDE w:val="0"/>
              <w:autoSpaceDN w:val="0"/>
              <w:adjustRightInd w:val="0"/>
              <w:spacing w:before="29" w:after="0" w:line="240" w:lineRule="auto"/>
              <w:ind w:left="230"/>
              <w:jc w:val="right"/>
              <w:rPr>
                <w:rFonts w:ascii="Arial" w:hAnsi="Arial" w:cs="Arial"/>
                <w:sz w:val="24"/>
                <w:szCs w:val="24"/>
              </w:rPr>
            </w:pPr>
            <w:r w:rsidRPr="00B900EF">
              <w:rPr>
                <w:rFonts w:ascii="Arial" w:hAnsi="Arial" w:cs="Arial"/>
                <w:sz w:val="24"/>
                <w:szCs w:val="24"/>
              </w:rPr>
              <w:t xml:space="preserve">Lord Brabazon </w:t>
            </w:r>
          </w:p>
        </w:tc>
        <w:tc>
          <w:tcPr>
            <w:tcW w:w="166" w:type="dxa"/>
            <w:tcBorders>
              <w:top w:val="nil"/>
              <w:left w:val="nil"/>
              <w:bottom w:val="nil"/>
              <w:right w:val="nil"/>
            </w:tcBorders>
          </w:tcPr>
          <w:p w:rsidR="0097761D" w:rsidRPr="00FE1100" w:rsidP="00A42638">
            <w:pPr>
              <w:kinsoku w:val="0"/>
              <w:overflowPunct w:val="0"/>
              <w:autoSpaceDE w:val="0"/>
              <w:autoSpaceDN w:val="0"/>
              <w:adjustRightInd w:val="0"/>
              <w:spacing w:before="29" w:after="0" w:line="240" w:lineRule="auto"/>
              <w:rPr>
                <w:rFonts w:ascii="Arial" w:hAnsi="Arial" w:cs="Arial"/>
                <w:sz w:val="24"/>
                <w:szCs w:val="24"/>
              </w:rPr>
            </w:pPr>
          </w:p>
        </w:tc>
        <w:tc>
          <w:tcPr>
            <w:tcW w:w="2582" w:type="dxa"/>
            <w:tcBorders>
              <w:top w:val="nil"/>
              <w:left w:val="nil"/>
              <w:bottom w:val="nil"/>
              <w:right w:val="nil"/>
            </w:tcBorders>
          </w:tcPr>
          <w:p w:rsidR="0097761D" w:rsidRPr="00991F6F" w:rsidP="00A42638">
            <w:pPr>
              <w:kinsoku w:val="0"/>
              <w:overflowPunct w:val="0"/>
              <w:autoSpaceDE w:val="0"/>
              <w:autoSpaceDN w:val="0"/>
              <w:adjustRightInd w:val="0"/>
              <w:spacing w:before="29" w:after="0" w:line="240" w:lineRule="auto"/>
              <w:rPr>
                <w:rFonts w:ascii="Arial" w:hAnsi="Arial" w:cs="Arial"/>
                <w:sz w:val="24"/>
                <w:szCs w:val="24"/>
              </w:rPr>
            </w:pPr>
            <w:r>
              <w:rPr>
                <w:rFonts w:ascii="Arial" w:hAnsi="Arial" w:cs="Arial"/>
                <w:sz w:val="24"/>
                <w:szCs w:val="24"/>
              </w:rPr>
              <w:t>Ms Karen Buck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97761D" w:rsidRPr="00AC06D4" w:rsidP="00A42638">
            <w:pPr>
              <w:kinsoku w:val="0"/>
              <w:overflowPunct w:val="0"/>
              <w:autoSpaceDE w:val="0"/>
              <w:autoSpaceDN w:val="0"/>
              <w:adjustRightInd w:val="0"/>
              <w:spacing w:after="0" w:line="265" w:lineRule="exact"/>
              <w:ind w:left="230"/>
              <w:jc w:val="right"/>
              <w:rPr>
                <w:rFonts w:ascii="Arial" w:hAnsi="Arial" w:cs="Arial"/>
                <w:sz w:val="24"/>
                <w:szCs w:val="24"/>
              </w:rPr>
            </w:pPr>
            <w:r w:rsidRPr="00FE1100">
              <w:rPr>
                <w:rFonts w:ascii="Arial" w:hAnsi="Arial" w:cs="Arial"/>
                <w:sz w:val="24"/>
                <w:szCs w:val="24"/>
              </w:rPr>
              <w:t>Lord</w:t>
            </w:r>
            <w:r w:rsidRPr="00FE1100">
              <w:rPr>
                <w:rFonts w:ascii="Arial" w:hAnsi="Arial" w:cs="Arial"/>
                <w:spacing w:val="-1"/>
                <w:sz w:val="24"/>
                <w:szCs w:val="24"/>
              </w:rPr>
              <w:t xml:space="preserve"> </w:t>
            </w:r>
            <w:r w:rsidRPr="00FE1100">
              <w:rPr>
                <w:rFonts w:ascii="Arial" w:hAnsi="Arial" w:cs="Arial"/>
                <w:sz w:val="24"/>
                <w:szCs w:val="24"/>
              </w:rPr>
              <w:t>Dubs</w:t>
            </w:r>
          </w:p>
        </w:tc>
        <w:tc>
          <w:tcPr>
            <w:tcW w:w="166" w:type="dxa"/>
            <w:tcBorders>
              <w:top w:val="nil"/>
              <w:left w:val="nil"/>
              <w:bottom w:val="nil"/>
              <w:right w:val="nil"/>
            </w:tcBorders>
          </w:tcPr>
          <w:p w:rsidR="0097761D"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97761D" w:rsidRPr="00991F6F" w:rsidP="00A42638">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Fiona Bruce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97761D" w:rsidRPr="00FE1100" w:rsidP="00A42638">
            <w:pPr>
              <w:kinsoku w:val="0"/>
              <w:overflowPunct w:val="0"/>
              <w:autoSpaceDE w:val="0"/>
              <w:autoSpaceDN w:val="0"/>
              <w:adjustRightInd w:val="0"/>
              <w:spacing w:after="0" w:line="265" w:lineRule="exact"/>
              <w:ind w:left="230"/>
              <w:jc w:val="right"/>
              <w:rPr>
                <w:rFonts w:ascii="Arial" w:hAnsi="Arial" w:cs="Arial"/>
                <w:sz w:val="24"/>
                <w:szCs w:val="24"/>
              </w:rPr>
            </w:pPr>
            <w:r>
              <w:rPr>
                <w:rFonts w:ascii="Arial" w:hAnsi="Arial" w:cs="Arial"/>
                <w:sz w:val="24"/>
                <w:szCs w:val="24"/>
              </w:rPr>
              <w:t xml:space="preserve">Baroness </w:t>
            </w:r>
            <w:r>
              <w:rPr>
                <w:rFonts w:ascii="Arial" w:hAnsi="Arial" w:cs="Arial"/>
                <w:sz w:val="24"/>
                <w:szCs w:val="24"/>
              </w:rPr>
              <w:t>Ludford</w:t>
            </w:r>
          </w:p>
        </w:tc>
        <w:tc>
          <w:tcPr>
            <w:tcW w:w="166" w:type="dxa"/>
            <w:tcBorders>
              <w:top w:val="nil"/>
              <w:left w:val="nil"/>
              <w:bottom w:val="nil"/>
              <w:right w:val="nil"/>
            </w:tcBorders>
          </w:tcPr>
          <w:p w:rsidR="0097761D"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97761D" w:rsidP="00A42638">
            <w:pPr>
              <w:kinsoku w:val="0"/>
              <w:overflowPunct w:val="0"/>
              <w:autoSpaceDE w:val="0"/>
              <w:autoSpaceDN w:val="0"/>
              <w:adjustRightInd w:val="0"/>
              <w:spacing w:after="0" w:line="265" w:lineRule="exact"/>
              <w:rPr>
                <w:rFonts w:ascii="Arial" w:hAnsi="Arial" w:cs="Arial"/>
                <w:sz w:val="24"/>
                <w:szCs w:val="24"/>
              </w:rPr>
            </w:pPr>
            <w:r>
              <w:rPr>
                <w:rFonts w:ascii="Arial" w:hAnsi="Arial" w:cs="Arial"/>
                <w:sz w:val="24"/>
                <w:szCs w:val="24"/>
              </w:rPr>
              <w:t>Joanna Cherry MP</w:t>
            </w:r>
          </w:p>
        </w:tc>
      </w:tr>
      <w:tr w:rsidTr="00A42638">
        <w:tblPrEx>
          <w:tblW w:w="6169" w:type="dxa"/>
          <w:tblInd w:w="851" w:type="dxa"/>
          <w:tblLayout w:type="fixed"/>
          <w:tblCellMar>
            <w:left w:w="0" w:type="dxa"/>
            <w:right w:w="0" w:type="dxa"/>
          </w:tblCellMar>
          <w:tblLook w:val="0000"/>
        </w:tblPrEx>
        <w:trPr>
          <w:trHeight w:hRule="exact" w:val="272"/>
        </w:trPr>
        <w:tc>
          <w:tcPr>
            <w:tcW w:w="3421" w:type="dxa"/>
            <w:tcBorders>
              <w:top w:val="nil"/>
              <w:left w:val="nil"/>
              <w:bottom w:val="nil"/>
              <w:right w:val="nil"/>
            </w:tcBorders>
          </w:tcPr>
          <w:p w:rsidR="0097761D" w:rsidRPr="00FE1100" w:rsidP="00A42638">
            <w:pPr>
              <w:kinsoku w:val="0"/>
              <w:overflowPunct w:val="0"/>
              <w:autoSpaceDE w:val="0"/>
              <w:autoSpaceDN w:val="0"/>
              <w:adjustRightInd w:val="0"/>
              <w:spacing w:after="0" w:line="265" w:lineRule="exact"/>
              <w:ind w:left="230"/>
              <w:jc w:val="right"/>
              <w:rPr>
                <w:rFonts w:ascii="Arial" w:hAnsi="Arial" w:cs="Arial"/>
                <w:sz w:val="24"/>
                <w:szCs w:val="24"/>
              </w:rPr>
            </w:pPr>
            <w:r w:rsidRPr="00FE1100">
              <w:rPr>
                <w:rFonts w:ascii="Arial" w:hAnsi="Arial" w:cs="Arial"/>
                <w:sz w:val="24"/>
                <w:szCs w:val="24"/>
              </w:rPr>
              <w:t>Baroness Mass</w:t>
            </w:r>
            <w:r>
              <w:rPr>
                <w:rFonts w:ascii="Arial" w:hAnsi="Arial" w:cs="Arial"/>
                <w:sz w:val="24"/>
                <w:szCs w:val="24"/>
              </w:rPr>
              <w:t>ey</w:t>
            </w:r>
          </w:p>
        </w:tc>
        <w:tc>
          <w:tcPr>
            <w:tcW w:w="166" w:type="dxa"/>
            <w:tcBorders>
              <w:top w:val="nil"/>
              <w:left w:val="nil"/>
              <w:bottom w:val="nil"/>
              <w:right w:val="nil"/>
            </w:tcBorders>
          </w:tcPr>
          <w:p w:rsidR="0097761D" w:rsidRPr="00FE1100" w:rsidP="00A42638">
            <w:pPr>
              <w:kinsoku w:val="0"/>
              <w:overflowPunct w:val="0"/>
              <w:autoSpaceDE w:val="0"/>
              <w:autoSpaceDN w:val="0"/>
              <w:adjustRightInd w:val="0"/>
              <w:spacing w:after="0" w:line="265" w:lineRule="exact"/>
              <w:rPr>
                <w:rFonts w:ascii="Arial" w:hAnsi="Arial" w:cs="Arial"/>
                <w:sz w:val="24"/>
                <w:szCs w:val="24"/>
              </w:rPr>
            </w:pPr>
          </w:p>
        </w:tc>
        <w:tc>
          <w:tcPr>
            <w:tcW w:w="2582" w:type="dxa"/>
            <w:tcBorders>
              <w:top w:val="nil"/>
              <w:left w:val="nil"/>
              <w:bottom w:val="nil"/>
              <w:right w:val="nil"/>
            </w:tcBorders>
          </w:tcPr>
          <w:p w:rsidR="0097761D" w:rsidRPr="00991F6F" w:rsidP="00A42638">
            <w:pPr>
              <w:kinsoku w:val="0"/>
              <w:overflowPunct w:val="0"/>
              <w:autoSpaceDE w:val="0"/>
              <w:autoSpaceDN w:val="0"/>
              <w:adjustRightInd w:val="0"/>
              <w:spacing w:after="0" w:line="265" w:lineRule="exact"/>
              <w:rPr>
                <w:rFonts w:ascii="Arial" w:hAnsi="Arial" w:cs="Arial"/>
                <w:sz w:val="24"/>
                <w:szCs w:val="24"/>
              </w:rPr>
            </w:pPr>
          </w:p>
        </w:tc>
      </w:tr>
      <w:tr w:rsidTr="00A42638">
        <w:tblPrEx>
          <w:tblW w:w="6169" w:type="dxa"/>
          <w:tblInd w:w="851" w:type="dxa"/>
          <w:tblLayout w:type="fixed"/>
          <w:tblCellMar>
            <w:left w:w="0" w:type="dxa"/>
            <w:right w:w="0" w:type="dxa"/>
          </w:tblCellMar>
          <w:tblLook w:val="0000"/>
        </w:tblPrEx>
        <w:trPr>
          <w:trHeight w:hRule="exact" w:val="269"/>
        </w:trPr>
        <w:tc>
          <w:tcPr>
            <w:tcW w:w="3421" w:type="dxa"/>
            <w:tcBorders>
              <w:top w:val="nil"/>
              <w:left w:val="nil"/>
              <w:bottom w:val="nil"/>
              <w:right w:val="nil"/>
            </w:tcBorders>
          </w:tcPr>
          <w:p w:rsidR="0097761D" w:rsidRPr="00FE1100" w:rsidP="00A42638">
            <w:pPr>
              <w:kinsoku w:val="0"/>
              <w:overflowPunct w:val="0"/>
              <w:autoSpaceDE w:val="0"/>
              <w:autoSpaceDN w:val="0"/>
              <w:adjustRightInd w:val="0"/>
              <w:spacing w:after="0" w:line="263" w:lineRule="exact"/>
              <w:ind w:left="230"/>
              <w:jc w:val="right"/>
              <w:rPr>
                <w:rFonts w:ascii="Times New Roman" w:hAnsi="Times New Roman" w:cs="Times New Roman"/>
                <w:sz w:val="24"/>
                <w:szCs w:val="24"/>
              </w:rPr>
            </w:pPr>
            <w:r w:rsidRPr="00FE1100">
              <w:rPr>
                <w:rFonts w:ascii="Arial" w:hAnsi="Arial" w:cs="Arial"/>
                <w:sz w:val="24"/>
                <w:szCs w:val="24"/>
              </w:rPr>
              <w:t>Lord Singh of</w:t>
            </w:r>
            <w:r w:rsidRPr="00FE1100">
              <w:rPr>
                <w:rFonts w:ascii="Arial" w:hAnsi="Arial" w:cs="Arial"/>
                <w:spacing w:val="-6"/>
                <w:sz w:val="24"/>
                <w:szCs w:val="24"/>
              </w:rPr>
              <w:t xml:space="preserve"> </w:t>
            </w:r>
            <w:r w:rsidRPr="00FE1100">
              <w:rPr>
                <w:rFonts w:ascii="Arial" w:hAnsi="Arial" w:cs="Arial"/>
                <w:sz w:val="24"/>
                <w:szCs w:val="24"/>
              </w:rPr>
              <w:t>Wimbledo</w:t>
            </w:r>
            <w:r>
              <w:rPr>
                <w:rFonts w:ascii="Arial" w:hAnsi="Arial" w:cs="Arial"/>
                <w:sz w:val="24"/>
                <w:szCs w:val="24"/>
              </w:rPr>
              <w:t>n</w:t>
            </w:r>
          </w:p>
        </w:tc>
        <w:tc>
          <w:tcPr>
            <w:tcW w:w="166" w:type="dxa"/>
            <w:tcBorders>
              <w:top w:val="nil"/>
              <w:left w:val="nil"/>
              <w:bottom w:val="nil"/>
              <w:right w:val="nil"/>
            </w:tcBorders>
          </w:tcPr>
          <w:p w:rsidR="0097761D" w:rsidRPr="00FE1100" w:rsidP="00A42638">
            <w:pPr>
              <w:kinsoku w:val="0"/>
              <w:overflowPunct w:val="0"/>
              <w:autoSpaceDE w:val="0"/>
              <w:autoSpaceDN w:val="0"/>
              <w:adjustRightInd w:val="0"/>
              <w:spacing w:after="0" w:line="263" w:lineRule="exact"/>
              <w:rPr>
                <w:rFonts w:ascii="Arial" w:hAnsi="Arial" w:cs="Arial"/>
                <w:sz w:val="24"/>
                <w:szCs w:val="24"/>
              </w:rPr>
            </w:pPr>
          </w:p>
        </w:tc>
        <w:tc>
          <w:tcPr>
            <w:tcW w:w="2582" w:type="dxa"/>
            <w:tcBorders>
              <w:top w:val="nil"/>
              <w:left w:val="nil"/>
              <w:bottom w:val="nil"/>
              <w:right w:val="nil"/>
            </w:tcBorders>
          </w:tcPr>
          <w:p w:rsidR="0097761D" w:rsidRPr="00991F6F" w:rsidP="00A42638">
            <w:pPr>
              <w:kinsoku w:val="0"/>
              <w:overflowPunct w:val="0"/>
              <w:autoSpaceDE w:val="0"/>
              <w:autoSpaceDN w:val="0"/>
              <w:adjustRightInd w:val="0"/>
              <w:spacing w:after="0" w:line="263" w:lineRule="exact"/>
              <w:rPr>
                <w:rFonts w:ascii="Arial" w:hAnsi="Arial" w:cs="Arial"/>
                <w:sz w:val="24"/>
                <w:szCs w:val="24"/>
              </w:rPr>
            </w:pPr>
          </w:p>
        </w:tc>
      </w:tr>
    </w:tbl>
    <w:p w:rsidR="0097761D" w:rsidRPr="00835FC2" w:rsidP="0097761D">
      <w:pPr>
        <w:rPr>
          <w:rFonts w:ascii="Arial" w:eastAsia="Arial" w:hAnsi="Arial" w:cs="Arial"/>
          <w:sz w:val="24"/>
          <w:szCs w:val="24"/>
        </w:rPr>
      </w:pPr>
      <w:r w:rsidRPr="7BC781C1">
        <w:rPr>
          <w:rFonts w:ascii="Arial" w:eastAsia="Arial" w:hAnsi="Arial" w:cs="Arial"/>
          <w:b/>
          <w:bCs/>
          <w:sz w:val="24"/>
          <w:szCs w:val="24"/>
        </w:rPr>
        <w:t xml:space="preserve"> </w:t>
      </w:r>
      <w:r w:rsidRPr="7BC781C1">
        <w:rPr>
          <w:rFonts w:ascii="Arial" w:eastAsia="Arial" w:hAnsi="Arial" w:cs="Arial"/>
          <w:sz w:val="24"/>
          <w:szCs w:val="24"/>
        </w:rPr>
        <w:t xml:space="preserve"> </w:t>
      </w:r>
    </w:p>
    <w:p w:rsidR="0097761D" w:rsidRPr="009005C9" w:rsidP="0097761D">
      <w:pPr>
        <w:rPr>
          <w:rFonts w:ascii="Arial" w:eastAsia="Times New Roman" w:hAnsi="Arial" w:cs="Arial"/>
          <w:b/>
          <w:bCs/>
          <w:sz w:val="24"/>
          <w:szCs w:val="24"/>
          <w:lang w:eastAsia="en-GB"/>
        </w:rPr>
      </w:pPr>
      <w:r>
        <w:rPr>
          <w:rFonts w:ascii="Arial" w:eastAsia="Times New Roman" w:hAnsi="Arial" w:cs="Arial"/>
          <w:b/>
          <w:bCs/>
          <w:sz w:val="24"/>
          <w:szCs w:val="24"/>
          <w:lang w:eastAsia="en-GB"/>
        </w:rPr>
        <w:t>1</w:t>
      </w:r>
      <w:r w:rsidRPr="009005C9">
        <w:rPr>
          <w:rFonts w:ascii="Arial" w:eastAsia="Times New Roman" w:hAnsi="Arial" w:cs="Arial"/>
          <w:b/>
          <w:bCs/>
          <w:sz w:val="24"/>
          <w:szCs w:val="24"/>
          <w:lang w:eastAsia="en-GB"/>
        </w:rPr>
        <w:t>. Future programme</w:t>
      </w:r>
    </w:p>
    <w:p w:rsidR="0097761D" w:rsidRPr="00ED16D6" w:rsidP="0097761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Committee considered this matter.</w:t>
      </w:r>
    </w:p>
    <w:p w:rsidR="0097761D" w:rsidRPr="00E27A9B" w:rsidP="0097761D">
      <w:pPr>
        <w:spacing w:after="0" w:line="240" w:lineRule="auto"/>
        <w:rPr>
          <w:rFonts w:ascii="Arial" w:eastAsia="Times New Roman" w:hAnsi="Arial" w:cs="Arial"/>
          <w:sz w:val="24"/>
          <w:szCs w:val="24"/>
          <w:lang w:eastAsia="en-GB"/>
        </w:rPr>
      </w:pPr>
      <w:r w:rsidRPr="005A55CC">
        <w:rPr>
          <w:rFonts w:ascii="Arial" w:eastAsia="Times New Roman" w:hAnsi="Arial" w:cs="Arial"/>
          <w:sz w:val="24"/>
          <w:szCs w:val="24"/>
          <w:lang w:eastAsia="en-GB"/>
        </w:rPr>
        <w:t> </w:t>
      </w:r>
    </w:p>
    <w:p w:rsidR="0097761D" w:rsidP="0043102D">
      <w:pPr>
        <w:jc w:val="right"/>
        <w:rPr>
          <w:rFonts w:ascii="Arial" w:hAnsi="Arial" w:cs="Arial"/>
          <w:sz w:val="24"/>
          <w:szCs w:val="24"/>
        </w:rPr>
      </w:pPr>
      <w:r>
        <w:rPr>
          <w:rFonts w:ascii="Arial" w:hAnsi="Arial" w:cs="Arial"/>
          <w:sz w:val="24"/>
          <w:szCs w:val="24"/>
        </w:rPr>
        <w:t>[Adjourned till Wednesday 13 January, 2.30pm.</w:t>
      </w:r>
    </w:p>
    <w:p w:rsidR="0097761D" w:rsidP="0097761D">
      <w:pPr>
        <w:rPr>
          <w:rFonts w:ascii="Arial" w:hAnsi="Arial" w:cs="Arial"/>
          <w:sz w:val="24"/>
          <w:szCs w:val="24"/>
        </w:rPr>
      </w:pPr>
      <w:r w:rsidRPr="007E7B76">
        <w:rPr>
          <w:rFonts w:ascii="Arial" w:hAnsi="Arial" w:cs="Arial"/>
          <w:sz w:val="24"/>
          <w:szCs w:val="24"/>
        </w:rPr>
        <w:t xml:space="preserve">Evidence reported to the House for publication on </w:t>
      </w:r>
      <w:r>
        <w:rPr>
          <w:rFonts w:ascii="Arial" w:hAnsi="Arial" w:cs="Arial"/>
          <w:sz w:val="24"/>
          <w:szCs w:val="24"/>
        </w:rPr>
        <w:t xml:space="preserve">17 December </w:t>
      </w:r>
      <w:r w:rsidRPr="007E7B76">
        <w:rPr>
          <w:rFonts w:ascii="Arial" w:hAnsi="Arial" w:cs="Arial"/>
          <w:sz w:val="24"/>
          <w:szCs w:val="24"/>
        </w:rPr>
        <w:t xml:space="preserve">(Order of the Committee, </w:t>
      </w:r>
      <w:r>
        <w:rPr>
          <w:rFonts w:ascii="Arial" w:hAnsi="Arial" w:cs="Arial"/>
          <w:sz w:val="24"/>
          <w:szCs w:val="24"/>
        </w:rPr>
        <w:t>5 March</w:t>
      </w:r>
      <w:r w:rsidRPr="007E7B76">
        <w:rPr>
          <w:rFonts w:ascii="Arial" w:hAnsi="Arial" w:cs="Arial"/>
          <w:sz w:val="24"/>
          <w:szCs w:val="24"/>
        </w:rPr>
        <w:t>)</w:t>
      </w:r>
    </w:p>
    <w:p w:rsidR="0097761D" w:rsidP="0097761D">
      <w:pPr>
        <w:rPr>
          <w:rFonts w:ascii="Arial" w:hAnsi="Arial" w:cs="Arial"/>
          <w:sz w:val="24"/>
          <w:szCs w:val="24"/>
        </w:rPr>
      </w:pPr>
      <w:r>
        <w:rPr>
          <w:rFonts w:ascii="Arial" w:hAnsi="Arial" w:cs="Arial"/>
          <w:sz w:val="24"/>
          <w:szCs w:val="24"/>
        </w:rPr>
        <w:t xml:space="preserve">Legislative Scrutiny: </w:t>
      </w:r>
      <w:r w:rsidRPr="00E85ADA">
        <w:rPr>
          <w:rFonts w:ascii="Arial" w:hAnsi="Arial" w:cs="Arial"/>
          <w:sz w:val="24"/>
          <w:szCs w:val="24"/>
        </w:rPr>
        <w:t>Espionage Bill</w:t>
      </w:r>
      <w:r>
        <w:rPr>
          <w:rFonts w:ascii="Arial" w:hAnsi="Arial" w:cs="Arial"/>
          <w:sz w:val="24"/>
          <w:szCs w:val="24"/>
        </w:rPr>
        <w:t>:</w:t>
      </w:r>
    </w:p>
    <w:p w:rsidR="0097761D" w:rsidP="0097761D">
      <w:pPr>
        <w:ind w:firstLine="720"/>
        <w:rPr>
          <w:rFonts w:ascii="Arial" w:hAnsi="Arial" w:cs="Arial"/>
          <w:sz w:val="24"/>
          <w:szCs w:val="24"/>
        </w:rPr>
      </w:pPr>
      <w:r w:rsidRPr="001B48B3">
        <w:rPr>
          <w:rFonts w:ascii="Arial" w:hAnsi="Arial" w:cs="Arial"/>
          <w:sz w:val="24"/>
          <w:szCs w:val="24"/>
        </w:rPr>
        <w:t>Pupils 2 Parliament</w:t>
      </w:r>
      <w:r>
        <w:rPr>
          <w:rFonts w:ascii="Arial" w:hAnsi="Arial" w:cs="Arial"/>
          <w:sz w:val="24"/>
          <w:szCs w:val="24"/>
        </w:rPr>
        <w:t xml:space="preserve"> EGL0002</w:t>
      </w:r>
    </w:p>
    <w:p w:rsidR="0097761D" w:rsidP="0043102D">
      <w:pPr>
        <w:ind w:firstLine="720"/>
        <w:rPr>
          <w:rFonts w:ascii="Arial" w:hAnsi="Arial" w:cs="Arial"/>
          <w:sz w:val="24"/>
          <w:szCs w:val="24"/>
        </w:rPr>
      </w:pPr>
      <w:r w:rsidRPr="001B48B3">
        <w:rPr>
          <w:rFonts w:ascii="Arial" w:hAnsi="Arial" w:cs="Arial"/>
          <w:sz w:val="24"/>
          <w:szCs w:val="24"/>
        </w:rPr>
        <w:t xml:space="preserve">Janus </w:t>
      </w:r>
      <w:r w:rsidRPr="001B48B3">
        <w:rPr>
          <w:rFonts w:ascii="Arial" w:hAnsi="Arial" w:cs="Arial"/>
          <w:sz w:val="24"/>
          <w:szCs w:val="24"/>
        </w:rPr>
        <w:t>Friss</w:t>
      </w:r>
      <w:r>
        <w:rPr>
          <w:rFonts w:ascii="Arial" w:hAnsi="Arial" w:cs="Arial"/>
          <w:sz w:val="24"/>
          <w:szCs w:val="24"/>
        </w:rPr>
        <w:t xml:space="preserve"> EGL0004</w:t>
      </w:r>
    </w:p>
    <w:p w:rsidR="0043102D" w:rsidP="0043102D">
      <w:pPr>
        <w:rPr>
          <w:rFonts w:ascii="Arial" w:hAnsi="Arial" w:cs="Arial"/>
          <w:sz w:val="24"/>
          <w:szCs w:val="24"/>
        </w:rPr>
      </w:pPr>
    </w:p>
    <w:p w:rsidR="00C869F9" w:rsidRPr="009C0DD3" w:rsidP="00C869F9">
      <w:pPr>
        <w:pStyle w:val="NormalWeb"/>
        <w:spacing w:before="0" w:beforeAutospacing="0" w:after="0" w:afterAutospacing="0"/>
        <w:jc w:val="center"/>
        <w:rPr>
          <w:rFonts w:ascii="Arial" w:hAnsi="Arial" w:cs="Arial"/>
          <w:b/>
          <w:bCs/>
        </w:rPr>
      </w:pPr>
      <w:r w:rsidRPr="009C0DD3">
        <w:rPr>
          <w:rFonts w:ascii="Arial" w:hAnsi="Arial" w:cs="Arial"/>
          <w:b/>
          <w:bCs/>
        </w:rPr>
        <w:t>Wednesday 13 January 2021</w:t>
      </w:r>
    </w:p>
    <w:p w:rsidR="00C869F9" w:rsidRPr="009C0DD3" w:rsidP="00C869F9">
      <w:pPr>
        <w:pStyle w:val="NormalWeb"/>
        <w:spacing w:before="0" w:beforeAutospacing="0" w:after="0" w:afterAutospacing="0"/>
        <w:jc w:val="center"/>
        <w:rPr>
          <w:rFonts w:ascii="Arial" w:hAnsi="Arial" w:cs="Arial"/>
          <w:b/>
          <w:bCs/>
        </w:rPr>
      </w:pPr>
    </w:p>
    <w:p w:rsidR="00C869F9" w:rsidRPr="009C0DD3" w:rsidP="00C869F9">
      <w:pPr>
        <w:pStyle w:val="NormalWeb"/>
        <w:spacing w:before="0" w:beforeAutospacing="0" w:after="0" w:afterAutospacing="0"/>
        <w:jc w:val="center"/>
        <w:rPr>
          <w:rFonts w:ascii="Arial" w:hAnsi="Arial" w:cs="Arial"/>
        </w:rPr>
      </w:pPr>
      <w:r w:rsidRPr="009C0DD3">
        <w:rPr>
          <w:rFonts w:ascii="Arial" w:hAnsi="Arial" w:cs="Arial"/>
          <w:b/>
          <w:bCs/>
        </w:rPr>
        <w:t>Virtual Meeting</w:t>
      </w:r>
    </w:p>
    <w:p w:rsidR="00C869F9" w:rsidRPr="009C0DD3" w:rsidP="00C869F9">
      <w:pPr>
        <w:pStyle w:val="NormalWeb"/>
        <w:spacing w:before="0" w:beforeAutospacing="0" w:after="0" w:afterAutospacing="0"/>
        <w:jc w:val="center"/>
        <w:rPr>
          <w:rFonts w:ascii="Arial" w:hAnsi="Arial" w:cs="Arial"/>
        </w:rPr>
      </w:pPr>
      <w:r w:rsidRPr="009C0DD3">
        <w:rPr>
          <w:rFonts w:ascii="Arial" w:hAnsi="Arial" w:cs="Arial"/>
        </w:rPr>
        <w:t> </w:t>
      </w:r>
    </w:p>
    <w:p w:rsidR="00C869F9" w:rsidRPr="009C0DD3" w:rsidP="00C869F9">
      <w:pPr>
        <w:pStyle w:val="NormalWeb"/>
        <w:spacing w:before="0" w:beforeAutospacing="0" w:after="0" w:afterAutospacing="0"/>
        <w:jc w:val="center"/>
        <w:rPr>
          <w:rFonts w:ascii="Arial" w:hAnsi="Arial" w:cs="Arial"/>
        </w:rPr>
      </w:pPr>
      <w:r w:rsidRPr="009C0DD3">
        <w:rPr>
          <w:rFonts w:ascii="Arial" w:hAnsi="Arial" w:cs="Arial"/>
        </w:rPr>
        <w:t>Members present:</w:t>
      </w:r>
    </w:p>
    <w:p w:rsidR="00C869F9" w:rsidRPr="009C0DD3" w:rsidP="00C869F9">
      <w:pPr>
        <w:pStyle w:val="NormalWeb"/>
        <w:spacing w:before="0" w:beforeAutospacing="0" w:after="0" w:afterAutospacing="0"/>
        <w:jc w:val="center"/>
        <w:rPr>
          <w:rFonts w:ascii="Arial" w:hAnsi="Arial" w:cs="Arial"/>
        </w:rPr>
      </w:pPr>
    </w:p>
    <w:p w:rsidR="00C869F9" w:rsidRPr="009C0DD3" w:rsidP="00C869F9">
      <w:pPr>
        <w:jc w:val="center"/>
        <w:rPr>
          <w:rFonts w:ascii="Arial" w:hAnsi="Arial" w:cs="Arial"/>
          <w:sz w:val="24"/>
          <w:szCs w:val="24"/>
        </w:rPr>
      </w:pPr>
      <w:r w:rsidRPr="009C0DD3">
        <w:rPr>
          <w:rFonts w:ascii="Arial" w:hAnsi="Arial" w:cs="Arial"/>
          <w:sz w:val="24"/>
          <w:szCs w:val="24"/>
        </w:rPr>
        <w:t>Ms Harriet Harman MP, in the Chair</w:t>
      </w:r>
    </w:p>
    <w:tbl>
      <w:tblPr>
        <w:tblW w:w="0" w:type="auto"/>
        <w:jc w:val="center"/>
        <w:tblLook w:val="04A0"/>
      </w:tblPr>
      <w:tblGrid>
        <w:gridCol w:w="3365"/>
        <w:gridCol w:w="3520"/>
      </w:tblGrid>
      <w:tr w:rsidTr="00C869F9">
        <w:tblPrEx>
          <w:tblW w:w="0" w:type="auto"/>
          <w:jc w:val="center"/>
          <w:tblLook w:val="04A0"/>
        </w:tblPrEx>
        <w:trPr>
          <w:trHeight w:val="900"/>
          <w:jc w:val="center"/>
        </w:trPr>
        <w:tc>
          <w:tcPr>
            <w:tcW w:w="3365" w:type="dxa"/>
            <w:shd w:val="clear" w:color="auto" w:fill="auto"/>
          </w:tcPr>
          <w:p w:rsidR="00C869F9" w:rsidRPr="009C0DD3" w:rsidP="00A42638">
            <w:pPr>
              <w:spacing w:after="0" w:line="240" w:lineRule="auto"/>
              <w:jc w:val="right"/>
              <w:rPr>
                <w:rFonts w:ascii="Arial" w:hAnsi="Arial" w:cs="Arial"/>
                <w:sz w:val="24"/>
                <w:szCs w:val="24"/>
              </w:rPr>
            </w:pPr>
            <w:r w:rsidRPr="009C0DD3">
              <w:rPr>
                <w:rFonts w:ascii="Arial" w:hAnsi="Arial" w:cs="Arial"/>
                <w:sz w:val="24"/>
                <w:szCs w:val="24"/>
              </w:rPr>
              <w:t>Lord Brabazon</w:t>
            </w:r>
          </w:p>
          <w:p w:rsidR="00C869F9" w:rsidRPr="009C0DD3" w:rsidP="00A42638">
            <w:pPr>
              <w:spacing w:after="0" w:line="240" w:lineRule="auto"/>
              <w:jc w:val="right"/>
              <w:rPr>
                <w:rFonts w:ascii="Arial" w:hAnsi="Arial" w:cs="Arial"/>
                <w:sz w:val="24"/>
                <w:szCs w:val="24"/>
              </w:rPr>
            </w:pPr>
            <w:r w:rsidRPr="009C0DD3">
              <w:rPr>
                <w:rFonts w:ascii="Arial" w:hAnsi="Arial" w:cs="Arial"/>
                <w:sz w:val="24"/>
                <w:szCs w:val="24"/>
              </w:rPr>
              <w:t>Lord Dubs</w:t>
            </w:r>
          </w:p>
          <w:p w:rsidR="00C869F9" w:rsidRPr="009C0DD3" w:rsidP="00A42638">
            <w:pPr>
              <w:spacing w:after="0" w:line="240" w:lineRule="auto"/>
              <w:jc w:val="right"/>
              <w:rPr>
                <w:rFonts w:ascii="Arial" w:hAnsi="Arial" w:cs="Arial"/>
                <w:sz w:val="24"/>
                <w:szCs w:val="24"/>
              </w:rPr>
            </w:pPr>
            <w:r w:rsidRPr="009C0DD3">
              <w:rPr>
                <w:rFonts w:ascii="Arial" w:hAnsi="Arial" w:cs="Arial"/>
                <w:sz w:val="24"/>
                <w:szCs w:val="24"/>
              </w:rPr>
              <w:t xml:space="preserve">Baroness </w:t>
            </w:r>
            <w:r w:rsidRPr="009C0DD3">
              <w:rPr>
                <w:rFonts w:ascii="Arial" w:hAnsi="Arial" w:cs="Arial"/>
                <w:sz w:val="24"/>
                <w:szCs w:val="24"/>
              </w:rPr>
              <w:t>Ludford</w:t>
            </w:r>
          </w:p>
          <w:p w:rsidR="00C869F9" w:rsidRPr="009C0DD3" w:rsidP="00A42638">
            <w:pPr>
              <w:spacing w:after="0" w:line="240" w:lineRule="auto"/>
              <w:jc w:val="right"/>
              <w:rPr>
                <w:rFonts w:ascii="Arial" w:hAnsi="Arial" w:cs="Arial"/>
                <w:sz w:val="24"/>
                <w:szCs w:val="24"/>
              </w:rPr>
            </w:pPr>
            <w:r w:rsidRPr="009C0DD3">
              <w:rPr>
                <w:rFonts w:ascii="Arial" w:hAnsi="Arial" w:cs="Arial"/>
                <w:sz w:val="24"/>
                <w:szCs w:val="24"/>
              </w:rPr>
              <w:t>Baroness Massey of Darwen</w:t>
            </w:r>
          </w:p>
          <w:p w:rsidR="00C869F9" w:rsidRPr="009C0DD3" w:rsidP="00A42638">
            <w:pPr>
              <w:spacing w:after="0" w:line="240" w:lineRule="auto"/>
              <w:jc w:val="right"/>
              <w:rPr>
                <w:rFonts w:ascii="Arial" w:hAnsi="Arial" w:cs="Arial"/>
                <w:sz w:val="24"/>
                <w:szCs w:val="24"/>
              </w:rPr>
            </w:pPr>
            <w:r w:rsidRPr="009C0DD3">
              <w:rPr>
                <w:rFonts w:ascii="Arial" w:hAnsi="Arial" w:cs="Arial"/>
                <w:sz w:val="24"/>
                <w:szCs w:val="24"/>
              </w:rPr>
              <w:t>Lord Singh of Wimbledon</w:t>
            </w:r>
          </w:p>
        </w:tc>
        <w:tc>
          <w:tcPr>
            <w:tcW w:w="3520" w:type="dxa"/>
            <w:shd w:val="clear" w:color="auto" w:fill="auto"/>
          </w:tcPr>
          <w:p w:rsidR="00C869F9" w:rsidRPr="009C0DD3" w:rsidP="00A42638">
            <w:pPr>
              <w:spacing w:after="0" w:line="240" w:lineRule="auto"/>
              <w:rPr>
                <w:rFonts w:ascii="Arial" w:hAnsi="Arial" w:cs="Arial"/>
                <w:sz w:val="24"/>
                <w:szCs w:val="24"/>
              </w:rPr>
            </w:pPr>
            <w:r w:rsidRPr="009C0DD3">
              <w:rPr>
                <w:rFonts w:ascii="Arial" w:hAnsi="Arial" w:cs="Arial"/>
                <w:sz w:val="24"/>
                <w:szCs w:val="24"/>
              </w:rPr>
              <w:t>Ms Karen Buck MP</w:t>
            </w:r>
          </w:p>
          <w:p w:rsidR="00C869F9" w:rsidRPr="009C0DD3" w:rsidP="00A42638">
            <w:pPr>
              <w:spacing w:after="0" w:line="240" w:lineRule="auto"/>
              <w:rPr>
                <w:rFonts w:ascii="Arial" w:hAnsi="Arial" w:cs="Arial"/>
                <w:sz w:val="24"/>
                <w:szCs w:val="24"/>
              </w:rPr>
            </w:pPr>
            <w:r w:rsidRPr="009C0DD3">
              <w:rPr>
                <w:rFonts w:ascii="Arial" w:hAnsi="Arial" w:cs="Arial"/>
                <w:sz w:val="24"/>
                <w:szCs w:val="24"/>
              </w:rPr>
              <w:t>Joanna Cherry MP</w:t>
            </w:r>
          </w:p>
          <w:p w:rsidR="00C869F9" w:rsidRPr="009C0DD3" w:rsidP="00A42638">
            <w:pPr>
              <w:spacing w:after="0" w:line="240" w:lineRule="auto"/>
              <w:rPr>
                <w:rFonts w:ascii="Arial" w:hAnsi="Arial" w:cs="Arial"/>
                <w:sz w:val="24"/>
                <w:szCs w:val="24"/>
              </w:rPr>
            </w:pPr>
            <w:r w:rsidRPr="009C0DD3">
              <w:rPr>
                <w:rFonts w:ascii="Arial" w:hAnsi="Arial" w:cs="Arial"/>
                <w:sz w:val="24"/>
                <w:szCs w:val="24"/>
              </w:rPr>
              <w:t>Dean Russell MP</w:t>
            </w:r>
          </w:p>
        </w:tc>
      </w:tr>
    </w:tbl>
    <w:p w:rsidR="00C869F9" w:rsidRPr="009C0DD3" w:rsidP="00C869F9">
      <w:pPr>
        <w:pStyle w:val="NormalWeb"/>
        <w:spacing w:before="0" w:beforeAutospacing="0" w:after="0" w:afterAutospacing="0"/>
        <w:jc w:val="center"/>
        <w:rPr>
          <w:rFonts w:ascii="Arial" w:hAnsi="Arial" w:cs="Arial"/>
        </w:rPr>
      </w:pPr>
    </w:p>
    <w:p w:rsidR="00C869F9" w:rsidRPr="009C0DD3" w:rsidP="00C869F9">
      <w:pPr>
        <w:pStyle w:val="NormalWeb"/>
        <w:spacing w:before="0" w:beforeAutospacing="0" w:after="0" w:afterAutospacing="0"/>
        <w:rPr>
          <w:rFonts w:ascii="Arial" w:hAnsi="Arial" w:cs="Arial"/>
        </w:rPr>
      </w:pPr>
    </w:p>
    <w:p w:rsidR="00C869F9" w:rsidRPr="009C0DD3" w:rsidP="00C869F9">
      <w:pPr>
        <w:pStyle w:val="NormalWeb"/>
        <w:spacing w:before="0" w:beforeAutospacing="0" w:after="0" w:afterAutospacing="0"/>
        <w:rPr>
          <w:rFonts w:ascii="Arial" w:hAnsi="Arial" w:cs="Arial"/>
          <w:b/>
          <w:bCs/>
        </w:rPr>
      </w:pPr>
      <w:r w:rsidRPr="009C0DD3">
        <w:rPr>
          <w:rFonts w:ascii="Arial" w:hAnsi="Arial" w:cs="Arial"/>
          <w:b/>
          <w:bCs/>
        </w:rPr>
        <w:t>1. The Government's response to covid-19: human rights implications of long lockdown</w:t>
      </w:r>
    </w:p>
    <w:p w:rsidR="003B12F5" w:rsidP="00C869F9">
      <w:pPr>
        <w:pStyle w:val="NormalWeb"/>
        <w:spacing w:after="0"/>
        <w:rPr>
          <w:rFonts w:ascii="Arial" w:hAnsi="Arial" w:cs="Arial"/>
        </w:rPr>
      </w:pPr>
      <w:r w:rsidRPr="009C0DD3">
        <w:rPr>
          <w:rFonts w:ascii="Arial" w:hAnsi="Arial" w:cs="Arial"/>
        </w:rPr>
        <w:t>John, husband of a care home resident, Helen Wildbore, Director, Relatives and Residents Association</w:t>
      </w:r>
      <w:r>
        <w:rPr>
          <w:rFonts w:ascii="Arial" w:hAnsi="Arial" w:cs="Arial"/>
        </w:rPr>
        <w:t>, gave oral evidence.</w:t>
      </w:r>
    </w:p>
    <w:p w:rsidR="003B12F5" w:rsidP="00C869F9">
      <w:pPr>
        <w:pStyle w:val="NormalWeb"/>
        <w:spacing w:after="0"/>
        <w:rPr>
          <w:rFonts w:ascii="Arial" w:hAnsi="Arial" w:cs="Arial"/>
        </w:rPr>
      </w:pPr>
      <w:r w:rsidRPr="009C0DD3">
        <w:rPr>
          <w:rFonts w:ascii="Arial" w:hAnsi="Arial" w:cs="Arial"/>
        </w:rPr>
        <w:t xml:space="preserve">Alison, mother of young person detained in an Assessment and Treatment Unit, Alexis Quinn, Rightful Lives, Matt Clifton, Chief Executive, </w:t>
      </w:r>
      <w:r w:rsidRPr="009C0DD3">
        <w:rPr>
          <w:rFonts w:ascii="Arial" w:hAnsi="Arial" w:cs="Arial"/>
        </w:rPr>
        <w:t>bemix</w:t>
      </w:r>
      <w:r>
        <w:rPr>
          <w:rFonts w:ascii="Arial" w:hAnsi="Arial" w:cs="Arial"/>
        </w:rPr>
        <w:t>, gave oral evidence.</w:t>
      </w:r>
    </w:p>
    <w:p w:rsidR="00C869F9" w:rsidRPr="009C0DD3" w:rsidP="00C869F9">
      <w:pPr>
        <w:pStyle w:val="NormalWeb"/>
        <w:spacing w:after="0"/>
        <w:rPr>
          <w:rFonts w:ascii="Arial" w:hAnsi="Arial" w:cs="Arial"/>
        </w:rPr>
      </w:pPr>
      <w:r w:rsidRPr="009C0DD3">
        <w:rPr>
          <w:rFonts w:ascii="Arial" w:hAnsi="Arial" w:cs="Arial"/>
        </w:rPr>
        <w:t>Sara Burrows, Founder and Director, Children, Heard and Seen, gave oral evidence.</w:t>
      </w:r>
    </w:p>
    <w:p w:rsidR="00C869F9" w:rsidRPr="009C0DD3" w:rsidP="00C869F9">
      <w:pPr>
        <w:pStyle w:val="NormalWeb"/>
        <w:spacing w:after="0"/>
        <w:rPr>
          <w:rFonts w:ascii="Arial" w:hAnsi="Arial" w:cs="Arial"/>
          <w:b/>
          <w:bCs/>
        </w:rPr>
      </w:pPr>
      <w:r w:rsidRPr="009C0DD3">
        <w:rPr>
          <w:rFonts w:ascii="Arial" w:hAnsi="Arial" w:cs="Arial"/>
          <w:b/>
          <w:bCs/>
        </w:rPr>
        <w:t>2. Future programme</w:t>
      </w:r>
    </w:p>
    <w:p w:rsidR="00C869F9" w:rsidP="00C869F9">
      <w:pPr>
        <w:pStyle w:val="NormalWeb"/>
        <w:spacing w:after="0"/>
        <w:rPr>
          <w:rFonts w:ascii="Arial" w:hAnsi="Arial" w:cs="Arial"/>
        </w:rPr>
      </w:pPr>
      <w:r w:rsidRPr="009C0DD3">
        <w:rPr>
          <w:rFonts w:ascii="Arial" w:hAnsi="Arial" w:cs="Arial"/>
        </w:rPr>
        <w:t>The Committee considered this matter.</w:t>
      </w:r>
    </w:p>
    <w:p w:rsidR="00C869F9" w:rsidP="003B12F5">
      <w:pPr>
        <w:pStyle w:val="NormalWeb"/>
        <w:spacing w:after="0"/>
        <w:jc w:val="right"/>
        <w:rPr>
          <w:rFonts w:ascii="Arial" w:hAnsi="Arial" w:cs="Arial"/>
        </w:rPr>
      </w:pPr>
      <w:r w:rsidRPr="00812E45">
        <w:rPr>
          <w:rFonts w:ascii="Arial" w:hAnsi="Arial" w:cs="Arial"/>
        </w:rPr>
        <w:t xml:space="preserve">[Adjourned till </w:t>
      </w:r>
      <w:r>
        <w:rPr>
          <w:rFonts w:ascii="Arial" w:hAnsi="Arial" w:cs="Arial"/>
        </w:rPr>
        <w:t>20 January</w:t>
      </w:r>
      <w:r w:rsidRPr="00812E45">
        <w:rPr>
          <w:rFonts w:ascii="Arial" w:hAnsi="Arial" w:cs="Arial"/>
        </w:rPr>
        <w:t xml:space="preserve"> at 2.</w:t>
      </w:r>
      <w:r>
        <w:rPr>
          <w:rFonts w:ascii="Arial" w:hAnsi="Arial" w:cs="Arial"/>
        </w:rPr>
        <w:t>3</w:t>
      </w:r>
      <w:r w:rsidRPr="00812E45">
        <w:rPr>
          <w:rFonts w:ascii="Arial" w:hAnsi="Arial" w:cs="Arial"/>
        </w:rPr>
        <w:t>0pm.</w:t>
      </w:r>
    </w:p>
    <w:p w:rsidR="00C869F9" w:rsidP="00C869F9">
      <w:pPr>
        <w:pStyle w:val="NormalWeb"/>
        <w:spacing w:after="0"/>
        <w:jc w:val="center"/>
        <w:rPr>
          <w:rFonts w:ascii="Arial" w:hAnsi="Arial" w:cs="Arial"/>
        </w:rPr>
      </w:pPr>
      <w:r>
        <w:rPr>
          <w:rFonts w:ascii="Arial" w:hAnsi="Arial" w:cs="Arial"/>
        </w:rPr>
        <w:t>Order of the House of Commons 24 March</w:t>
      </w:r>
      <w:r>
        <w:rPr>
          <w:rFonts w:ascii="Arial" w:hAnsi="Arial" w:cs="Arial"/>
        </w:rPr>
        <w:br/>
        <w:t>11 January 2021</w:t>
      </w:r>
    </w:p>
    <w:p w:rsidR="00C869F9" w:rsidP="00C869F9">
      <w:pPr>
        <w:pStyle w:val="NormalWeb"/>
        <w:spacing w:after="0"/>
        <w:rPr>
          <w:rFonts w:ascii="Arial" w:hAnsi="Arial" w:cs="Arial"/>
        </w:rPr>
      </w:pPr>
      <w:r w:rsidRPr="006E414C">
        <w:rPr>
          <w:rFonts w:ascii="Arial" w:hAnsi="Arial" w:cs="Arial"/>
        </w:rPr>
        <w:t>The Chair reported the following Order</w:t>
      </w:r>
      <w:r>
        <w:rPr>
          <w:rFonts w:ascii="Arial" w:hAnsi="Arial" w:cs="Arial"/>
        </w:rPr>
        <w:t xml:space="preserve"> </w:t>
      </w:r>
      <w:r w:rsidRPr="006E414C">
        <w:rPr>
          <w:rFonts w:ascii="Arial" w:hAnsi="Arial" w:cs="Arial"/>
        </w:rPr>
        <w:t>to the House</w:t>
      </w:r>
      <w:r>
        <w:rPr>
          <w:rFonts w:ascii="Arial" w:hAnsi="Arial" w:cs="Arial"/>
        </w:rPr>
        <w:t xml:space="preserve"> of Commons</w:t>
      </w:r>
      <w:r w:rsidRPr="006E414C">
        <w:rPr>
          <w:rFonts w:ascii="Arial" w:hAnsi="Arial" w:cs="Arial"/>
        </w:rPr>
        <w:t>:</w:t>
      </w:r>
    </w:p>
    <w:p w:rsidR="00C869F9" w:rsidP="00C869F9">
      <w:pPr>
        <w:pStyle w:val="NormalWeb"/>
        <w:spacing w:after="0"/>
        <w:rPr>
          <w:rFonts w:ascii="Arial" w:hAnsi="Arial" w:cs="Arial"/>
        </w:rPr>
      </w:pPr>
      <w:r w:rsidRPr="008B32EC">
        <w:rPr>
          <w:rFonts w:ascii="Arial" w:hAnsi="Arial" w:cs="Arial"/>
        </w:rPr>
        <w:t>Draft Special Report (</w:t>
      </w:r>
      <w:r w:rsidRPr="003414DD">
        <w:rPr>
          <w:rFonts w:ascii="Arial" w:hAnsi="Arial" w:cs="Arial"/>
          <w:i/>
          <w:iCs/>
        </w:rPr>
        <w:t>Legislative Scrutiny: Covert Human Intelligence Sources (Criminal Conduct) Bill</w:t>
      </w:r>
      <w:r w:rsidRPr="00836248">
        <w:rPr>
          <w:rFonts w:ascii="Arial" w:hAnsi="Arial" w:cs="Arial"/>
          <w:i/>
          <w:iCs/>
        </w:rPr>
        <w:t xml:space="preserve">: Government response to the Committee’s </w:t>
      </w:r>
      <w:r>
        <w:rPr>
          <w:rFonts w:ascii="Arial" w:hAnsi="Arial" w:cs="Arial"/>
          <w:i/>
          <w:iCs/>
        </w:rPr>
        <w:t>Tenth</w:t>
      </w:r>
      <w:r w:rsidRPr="00836248">
        <w:rPr>
          <w:rFonts w:ascii="Arial" w:hAnsi="Arial" w:cs="Arial"/>
          <w:i/>
          <w:iCs/>
        </w:rPr>
        <w:t xml:space="preserve"> Report</w:t>
      </w:r>
      <w:r>
        <w:rPr>
          <w:rFonts w:ascii="Arial" w:hAnsi="Arial" w:cs="Arial"/>
        </w:rPr>
        <w:t>)</w:t>
      </w:r>
      <w:r w:rsidRPr="008B32EC">
        <w:rPr>
          <w:rFonts w:ascii="Arial" w:hAnsi="Arial" w:cs="Arial"/>
        </w:rPr>
        <w:t>, proposed by the Chair, brought up and read the first and second time, and agreed to.</w:t>
      </w:r>
    </w:p>
    <w:p w:rsidR="00C869F9" w:rsidP="00C869F9">
      <w:pPr>
        <w:pStyle w:val="NormalWeb"/>
        <w:spacing w:after="0"/>
        <w:rPr>
          <w:rFonts w:ascii="Arial" w:hAnsi="Arial" w:cs="Arial"/>
        </w:rPr>
      </w:pPr>
      <w:r w:rsidRPr="00631CF0">
        <w:rPr>
          <w:rFonts w:ascii="Arial" w:hAnsi="Arial" w:cs="Arial"/>
        </w:rPr>
        <w:t xml:space="preserve">The Government’s response to the </w:t>
      </w:r>
      <w:r>
        <w:rPr>
          <w:rFonts w:ascii="Arial" w:hAnsi="Arial" w:cs="Arial"/>
        </w:rPr>
        <w:t>Tenth</w:t>
      </w:r>
      <w:r w:rsidRPr="00631CF0">
        <w:rPr>
          <w:rFonts w:ascii="Arial" w:hAnsi="Arial" w:cs="Arial"/>
        </w:rPr>
        <w:t xml:space="preserve"> Report from the Committee was appended to the Report.</w:t>
      </w:r>
    </w:p>
    <w:p w:rsidR="00C869F9" w:rsidP="00C869F9">
      <w:pPr>
        <w:pStyle w:val="NormalWeb"/>
        <w:spacing w:after="0"/>
        <w:rPr>
          <w:rFonts w:ascii="Arial" w:hAnsi="Arial" w:cs="Arial"/>
        </w:rPr>
      </w:pPr>
      <w:r w:rsidRPr="00631CF0">
        <w:rPr>
          <w:rFonts w:ascii="Arial" w:hAnsi="Arial" w:cs="Arial"/>
          <w:i/>
          <w:iCs/>
        </w:rPr>
        <w:t>Resolved</w:t>
      </w:r>
      <w:r w:rsidRPr="008B32EC">
        <w:rPr>
          <w:rFonts w:ascii="Arial" w:hAnsi="Arial" w:cs="Arial"/>
        </w:rPr>
        <w:t xml:space="preserve">, That the Report be the </w:t>
      </w:r>
      <w:r>
        <w:rPr>
          <w:rFonts w:ascii="Arial" w:hAnsi="Arial" w:cs="Arial"/>
        </w:rPr>
        <w:t>Second</w:t>
      </w:r>
      <w:r w:rsidRPr="008B32EC">
        <w:rPr>
          <w:rFonts w:ascii="Arial" w:hAnsi="Arial" w:cs="Arial"/>
        </w:rPr>
        <w:t xml:space="preserve"> Special Report of the Committee to the House</w:t>
      </w:r>
      <w:r>
        <w:rPr>
          <w:rFonts w:ascii="Arial" w:hAnsi="Arial" w:cs="Arial"/>
        </w:rPr>
        <w:t xml:space="preserve"> of Commons.</w:t>
      </w:r>
    </w:p>
    <w:p w:rsidR="00C869F9" w:rsidP="00C869F9">
      <w:pPr>
        <w:pStyle w:val="NormalWeb"/>
        <w:spacing w:after="0"/>
        <w:rPr>
          <w:rFonts w:ascii="Arial" w:hAnsi="Arial" w:cs="Arial"/>
        </w:rPr>
      </w:pPr>
      <w:r w:rsidRPr="00631CF0">
        <w:rPr>
          <w:rFonts w:ascii="Arial" w:hAnsi="Arial" w:cs="Arial"/>
          <w:i/>
          <w:iCs/>
        </w:rPr>
        <w:t>Ordered</w:t>
      </w:r>
      <w:r w:rsidRPr="008B32EC">
        <w:rPr>
          <w:rFonts w:ascii="Arial" w:hAnsi="Arial" w:cs="Arial"/>
        </w:rPr>
        <w:t>, That the Chair make the Report to the House</w:t>
      </w:r>
      <w:r>
        <w:rPr>
          <w:rFonts w:ascii="Arial" w:hAnsi="Arial" w:cs="Arial"/>
        </w:rPr>
        <w:t xml:space="preserve"> of Commons.</w:t>
      </w:r>
    </w:p>
    <w:p w:rsidR="00C869F9" w:rsidP="00C869F9">
      <w:pPr>
        <w:pStyle w:val="NormalWeb"/>
        <w:spacing w:after="0"/>
        <w:rPr>
          <w:rFonts w:ascii="Arial" w:hAnsi="Arial" w:cs="Arial"/>
        </w:rPr>
      </w:pPr>
      <w:r w:rsidRPr="008B32EC">
        <w:rPr>
          <w:rFonts w:ascii="Arial" w:hAnsi="Arial" w:cs="Arial"/>
        </w:rPr>
        <w:t>Draft Special Report (</w:t>
      </w:r>
      <w:r w:rsidRPr="0092214A">
        <w:rPr>
          <w:rFonts w:ascii="Arial" w:hAnsi="Arial" w:cs="Arial"/>
          <w:i/>
          <w:iCs/>
        </w:rPr>
        <w:t>Legislative Scrutiny: Overseas Operations (Service Personnel and Veterans) Bill</w:t>
      </w:r>
      <w:r w:rsidRPr="00836248">
        <w:rPr>
          <w:rFonts w:ascii="Arial" w:hAnsi="Arial" w:cs="Arial"/>
          <w:i/>
          <w:iCs/>
        </w:rPr>
        <w:t xml:space="preserve">: Government response to the Committee’s </w:t>
      </w:r>
      <w:r>
        <w:rPr>
          <w:rFonts w:ascii="Arial" w:hAnsi="Arial" w:cs="Arial"/>
          <w:i/>
          <w:iCs/>
        </w:rPr>
        <w:t>Ninth</w:t>
      </w:r>
      <w:r w:rsidRPr="00836248">
        <w:rPr>
          <w:rFonts w:ascii="Arial" w:hAnsi="Arial" w:cs="Arial"/>
          <w:i/>
          <w:iCs/>
        </w:rPr>
        <w:t xml:space="preserve"> Report</w:t>
      </w:r>
      <w:r>
        <w:rPr>
          <w:rFonts w:ascii="Arial" w:hAnsi="Arial" w:cs="Arial"/>
        </w:rPr>
        <w:t>)</w:t>
      </w:r>
      <w:r w:rsidRPr="008B32EC">
        <w:rPr>
          <w:rFonts w:ascii="Arial" w:hAnsi="Arial" w:cs="Arial"/>
        </w:rPr>
        <w:t>,</w:t>
      </w:r>
      <w:r>
        <w:rPr>
          <w:rFonts w:ascii="Arial" w:hAnsi="Arial" w:cs="Arial"/>
        </w:rPr>
        <w:t xml:space="preserve"> </w:t>
      </w:r>
      <w:r w:rsidRPr="008B32EC">
        <w:rPr>
          <w:rFonts w:ascii="Arial" w:hAnsi="Arial" w:cs="Arial"/>
        </w:rPr>
        <w:t>proposed by the Chair, brought up and read the first and second time, and agreed to.</w:t>
      </w:r>
    </w:p>
    <w:p w:rsidR="00C869F9" w:rsidP="00C869F9">
      <w:pPr>
        <w:pStyle w:val="NormalWeb"/>
        <w:spacing w:after="0"/>
        <w:rPr>
          <w:rFonts w:ascii="Arial" w:hAnsi="Arial" w:cs="Arial"/>
        </w:rPr>
      </w:pPr>
      <w:r w:rsidRPr="00631CF0">
        <w:rPr>
          <w:rFonts w:ascii="Arial" w:hAnsi="Arial" w:cs="Arial"/>
        </w:rPr>
        <w:t xml:space="preserve">The Government’s response to the </w:t>
      </w:r>
      <w:r>
        <w:rPr>
          <w:rFonts w:ascii="Arial" w:hAnsi="Arial" w:cs="Arial"/>
        </w:rPr>
        <w:t>Ninth</w:t>
      </w:r>
      <w:r w:rsidRPr="00631CF0">
        <w:rPr>
          <w:rFonts w:ascii="Arial" w:hAnsi="Arial" w:cs="Arial"/>
        </w:rPr>
        <w:t xml:space="preserve"> Report from the Committee was appended to the Report.</w:t>
      </w:r>
    </w:p>
    <w:p w:rsidR="00C869F9" w:rsidP="00C869F9">
      <w:pPr>
        <w:pStyle w:val="NormalWeb"/>
        <w:spacing w:after="0"/>
        <w:rPr>
          <w:rFonts w:ascii="Arial" w:hAnsi="Arial" w:cs="Arial"/>
        </w:rPr>
      </w:pPr>
      <w:r w:rsidRPr="00631CF0">
        <w:rPr>
          <w:rFonts w:ascii="Arial" w:hAnsi="Arial" w:cs="Arial"/>
          <w:i/>
          <w:iCs/>
        </w:rPr>
        <w:t>Resolved</w:t>
      </w:r>
      <w:r w:rsidRPr="008B32EC">
        <w:rPr>
          <w:rFonts w:ascii="Arial" w:hAnsi="Arial" w:cs="Arial"/>
        </w:rPr>
        <w:t xml:space="preserve">, That the Report be the </w:t>
      </w:r>
      <w:r>
        <w:rPr>
          <w:rFonts w:ascii="Arial" w:hAnsi="Arial" w:cs="Arial"/>
        </w:rPr>
        <w:t>Third</w:t>
      </w:r>
      <w:r w:rsidRPr="008B32EC">
        <w:rPr>
          <w:rFonts w:ascii="Arial" w:hAnsi="Arial" w:cs="Arial"/>
        </w:rPr>
        <w:t xml:space="preserve"> Special Report of the Committee to the House</w:t>
      </w:r>
      <w:r>
        <w:rPr>
          <w:rFonts w:ascii="Arial" w:hAnsi="Arial" w:cs="Arial"/>
        </w:rPr>
        <w:t xml:space="preserve"> of Commons.</w:t>
      </w:r>
    </w:p>
    <w:p w:rsidR="00C869F9" w:rsidP="00C869F9">
      <w:pPr>
        <w:pStyle w:val="NormalWeb"/>
        <w:spacing w:after="0"/>
        <w:rPr>
          <w:rFonts w:ascii="Arial" w:hAnsi="Arial" w:cs="Arial"/>
        </w:rPr>
      </w:pPr>
      <w:r w:rsidRPr="00631CF0">
        <w:rPr>
          <w:rFonts w:ascii="Arial" w:hAnsi="Arial" w:cs="Arial"/>
          <w:i/>
          <w:iCs/>
        </w:rPr>
        <w:t>Ordered</w:t>
      </w:r>
      <w:r w:rsidRPr="008B32EC">
        <w:rPr>
          <w:rFonts w:ascii="Arial" w:hAnsi="Arial" w:cs="Arial"/>
        </w:rPr>
        <w:t>, That the Chair make the Report to the House</w:t>
      </w:r>
      <w:r>
        <w:rPr>
          <w:rFonts w:ascii="Arial" w:hAnsi="Arial" w:cs="Arial"/>
        </w:rPr>
        <w:t xml:space="preserve"> of Commons.</w:t>
      </w:r>
    </w:p>
    <w:p w:rsidR="00C869F9" w:rsidP="00C869F9">
      <w:pPr>
        <w:pStyle w:val="NormalWeb"/>
        <w:spacing w:after="0"/>
        <w:rPr>
          <w:rFonts w:ascii="Arial" w:hAnsi="Arial" w:cs="Arial"/>
        </w:rPr>
      </w:pPr>
      <w:r w:rsidRPr="005673F1">
        <w:rPr>
          <w:rFonts w:ascii="Arial" w:hAnsi="Arial" w:cs="Arial"/>
        </w:rPr>
        <w:t>Evidence reported to the House for publication on</w:t>
      </w:r>
      <w:r>
        <w:rPr>
          <w:rFonts w:ascii="Arial" w:hAnsi="Arial" w:cs="Arial"/>
        </w:rPr>
        <w:t xml:space="preserve"> 11 January 2021 </w:t>
      </w:r>
      <w:r w:rsidRPr="005673F1">
        <w:rPr>
          <w:rFonts w:ascii="Arial" w:hAnsi="Arial" w:cs="Arial"/>
        </w:rPr>
        <w:t>(Order of the Committee,</w:t>
      </w:r>
      <w:r>
        <w:rPr>
          <w:rFonts w:ascii="Arial" w:hAnsi="Arial" w:cs="Arial"/>
        </w:rPr>
        <w:t xml:space="preserve"> 5 March 2020</w:t>
      </w:r>
    </w:p>
    <w:p w:rsidR="009D1E8C" w:rsidP="00C869F9">
      <w:pPr>
        <w:pStyle w:val="NormalWeb"/>
        <w:spacing w:after="0"/>
        <w:rPr>
          <w:rFonts w:ascii="Arial" w:hAnsi="Arial" w:cs="Arial"/>
        </w:rPr>
      </w:pPr>
      <w:r>
        <w:rPr>
          <w:rFonts w:ascii="Arial" w:hAnsi="Arial" w:cs="Arial"/>
        </w:rPr>
        <w:t xml:space="preserve">Legislative Scrutiny: The </w:t>
      </w:r>
      <w:r w:rsidRPr="00986724">
        <w:rPr>
          <w:rFonts w:ascii="Arial" w:hAnsi="Arial" w:cs="Arial"/>
        </w:rPr>
        <w:t>United Kingdom Internal Market Bill</w:t>
      </w:r>
      <w:r>
        <w:rPr>
          <w:rFonts w:ascii="Arial" w:hAnsi="Arial" w:cs="Arial"/>
        </w:rPr>
        <w:t>:</w:t>
      </w:r>
      <w:r>
        <w:rPr>
          <w:rFonts w:ascii="Arial" w:hAnsi="Arial" w:cs="Arial"/>
        </w:rPr>
        <w:br/>
      </w:r>
    </w:p>
    <w:p w:rsidR="00C869F9" w:rsidP="00C869F9">
      <w:pPr>
        <w:pStyle w:val="NormalWeb"/>
        <w:spacing w:after="0"/>
        <w:rPr>
          <w:rFonts w:ascii="Arial" w:hAnsi="Arial" w:cs="Arial"/>
        </w:rPr>
      </w:pPr>
      <w:r>
        <w:rPr>
          <w:rFonts w:ascii="Arial" w:hAnsi="Arial" w:cs="Arial"/>
        </w:rPr>
        <w:t xml:space="preserve">Letter from </w:t>
      </w:r>
      <w:r w:rsidRPr="000F3182">
        <w:rPr>
          <w:rFonts w:ascii="Arial" w:hAnsi="Arial" w:cs="Arial"/>
        </w:rPr>
        <w:t>Parliamentary Under-Secretary of State Department for Business, Energy &amp; Industrial Strategy</w:t>
      </w:r>
      <w:r>
        <w:rPr>
          <w:rFonts w:ascii="Arial" w:hAnsi="Arial" w:cs="Arial"/>
        </w:rPr>
        <w:t>, dated 17 December 2020</w:t>
      </w:r>
    </w:p>
    <w:p w:rsidR="00837E1C" w:rsidP="00A41C5C">
      <w:pPr>
        <w:spacing w:after="0" w:line="240" w:lineRule="auto"/>
        <w:jc w:val="center"/>
        <w:textAlignment w:val="baseline"/>
        <w:rPr>
          <w:rFonts w:ascii="Arial" w:eastAsia="Times New Roman" w:hAnsi="Arial" w:cs="Arial"/>
          <w:b/>
          <w:bCs/>
          <w:sz w:val="24"/>
          <w:szCs w:val="24"/>
          <w:lang w:eastAsia="en-GB"/>
        </w:rPr>
      </w:pPr>
    </w:p>
    <w:p w:rsidR="00837E1C" w:rsidP="00A41C5C">
      <w:pPr>
        <w:spacing w:after="0" w:line="240" w:lineRule="auto"/>
        <w:jc w:val="center"/>
        <w:textAlignment w:val="baseline"/>
        <w:rPr>
          <w:rFonts w:ascii="Arial" w:eastAsia="Times New Roman" w:hAnsi="Arial" w:cs="Arial"/>
          <w:b/>
          <w:bCs/>
          <w:sz w:val="24"/>
          <w:szCs w:val="24"/>
          <w:lang w:eastAsia="en-GB"/>
        </w:rPr>
      </w:pPr>
    </w:p>
    <w:p w:rsidR="00837E1C" w:rsidP="00A41C5C">
      <w:pPr>
        <w:spacing w:after="0" w:line="240" w:lineRule="auto"/>
        <w:jc w:val="center"/>
        <w:textAlignment w:val="baseline"/>
        <w:rPr>
          <w:rFonts w:ascii="Arial" w:eastAsia="Times New Roman" w:hAnsi="Arial" w:cs="Arial"/>
          <w:b/>
          <w:bCs/>
          <w:sz w:val="24"/>
          <w:szCs w:val="24"/>
          <w:lang w:eastAsia="en-GB"/>
        </w:rPr>
      </w:pPr>
    </w:p>
    <w:p w:rsidR="00837E1C" w:rsidP="00A41C5C">
      <w:pPr>
        <w:spacing w:after="0" w:line="240" w:lineRule="auto"/>
        <w:jc w:val="center"/>
        <w:textAlignment w:val="baseline"/>
        <w:rPr>
          <w:rFonts w:ascii="Arial" w:eastAsia="Times New Roman" w:hAnsi="Arial" w:cs="Arial"/>
          <w:b/>
          <w:bCs/>
          <w:sz w:val="24"/>
          <w:szCs w:val="24"/>
          <w:lang w:eastAsia="en-GB"/>
        </w:rPr>
      </w:pPr>
    </w:p>
    <w:p w:rsidR="00837E1C" w:rsidP="00A41C5C">
      <w:pPr>
        <w:spacing w:after="0" w:line="240" w:lineRule="auto"/>
        <w:jc w:val="center"/>
        <w:textAlignment w:val="baseline"/>
        <w:rPr>
          <w:rFonts w:ascii="Arial" w:eastAsia="Times New Roman" w:hAnsi="Arial" w:cs="Arial"/>
          <w:b/>
          <w:bCs/>
          <w:sz w:val="24"/>
          <w:szCs w:val="24"/>
          <w:lang w:eastAsia="en-GB"/>
        </w:rPr>
      </w:pPr>
    </w:p>
    <w:p w:rsidR="00837E1C" w:rsidP="00A41C5C">
      <w:pPr>
        <w:spacing w:after="0" w:line="240" w:lineRule="auto"/>
        <w:jc w:val="center"/>
        <w:textAlignment w:val="baseline"/>
        <w:rPr>
          <w:rFonts w:ascii="Arial" w:eastAsia="Times New Roman" w:hAnsi="Arial" w:cs="Arial"/>
          <w:b/>
          <w:bCs/>
          <w:sz w:val="24"/>
          <w:szCs w:val="24"/>
          <w:lang w:eastAsia="en-GB"/>
        </w:rPr>
      </w:pPr>
    </w:p>
    <w:p w:rsidR="00837E1C" w:rsidP="00A41C5C">
      <w:pPr>
        <w:spacing w:after="0" w:line="240" w:lineRule="auto"/>
        <w:jc w:val="center"/>
        <w:textAlignment w:val="baseline"/>
        <w:rPr>
          <w:rFonts w:ascii="Arial" w:eastAsia="Times New Roman" w:hAnsi="Arial" w:cs="Arial"/>
          <w:b/>
          <w:bCs/>
          <w:sz w:val="24"/>
          <w:szCs w:val="24"/>
          <w:lang w:eastAsia="en-GB"/>
        </w:rPr>
      </w:pPr>
    </w:p>
    <w:p w:rsidR="00837E1C" w:rsidP="00A41C5C">
      <w:pPr>
        <w:spacing w:after="0" w:line="240" w:lineRule="auto"/>
        <w:jc w:val="center"/>
        <w:textAlignment w:val="baseline"/>
        <w:rPr>
          <w:rFonts w:ascii="Arial" w:eastAsia="Times New Roman" w:hAnsi="Arial" w:cs="Arial"/>
          <w:b/>
          <w:bCs/>
          <w:sz w:val="24"/>
          <w:szCs w:val="24"/>
          <w:lang w:eastAsia="en-GB"/>
        </w:rPr>
      </w:pPr>
    </w:p>
    <w:p w:rsidR="00837E1C" w:rsidP="00A41C5C">
      <w:pPr>
        <w:spacing w:after="0" w:line="240" w:lineRule="auto"/>
        <w:jc w:val="center"/>
        <w:textAlignment w:val="baseline"/>
        <w:rPr>
          <w:rFonts w:ascii="Arial" w:eastAsia="Times New Roman" w:hAnsi="Arial" w:cs="Arial"/>
          <w:b/>
          <w:bCs/>
          <w:sz w:val="24"/>
          <w:szCs w:val="24"/>
          <w:lang w:eastAsia="en-GB"/>
        </w:rPr>
      </w:pPr>
    </w:p>
    <w:p w:rsidR="00837E1C" w:rsidP="00A41C5C">
      <w:pPr>
        <w:spacing w:after="0" w:line="240" w:lineRule="auto"/>
        <w:jc w:val="center"/>
        <w:textAlignment w:val="baseline"/>
        <w:rPr>
          <w:rFonts w:ascii="Arial" w:eastAsia="Times New Roman" w:hAnsi="Arial" w:cs="Arial"/>
          <w:b/>
          <w:bCs/>
          <w:sz w:val="24"/>
          <w:szCs w:val="24"/>
          <w:lang w:eastAsia="en-GB"/>
        </w:rPr>
      </w:pPr>
    </w:p>
    <w:p w:rsidR="00A41C5C" w:rsidRPr="006F3A28" w:rsidP="00A41C5C">
      <w:pPr>
        <w:spacing w:after="0" w:line="240" w:lineRule="auto"/>
        <w:jc w:val="center"/>
        <w:textAlignment w:val="baseline"/>
        <w:rPr>
          <w:rFonts w:ascii="&amp;quot" w:eastAsia="Times New Roman" w:hAnsi="&amp;quot" w:cs="Times New Roman"/>
          <w:sz w:val="18"/>
          <w:szCs w:val="18"/>
          <w:lang w:eastAsia="en-GB"/>
        </w:rPr>
      </w:pPr>
      <w:r w:rsidRPr="006F3A28">
        <w:rPr>
          <w:rFonts w:ascii="Arial" w:eastAsia="Times New Roman" w:hAnsi="Arial" w:cs="Arial"/>
          <w:b/>
          <w:bCs/>
          <w:sz w:val="24"/>
          <w:szCs w:val="24"/>
          <w:lang w:eastAsia="en-GB"/>
        </w:rPr>
        <w:t xml:space="preserve">Wednesday </w:t>
      </w:r>
      <w:r>
        <w:rPr>
          <w:rFonts w:ascii="Arial" w:eastAsia="Times New Roman" w:hAnsi="Arial" w:cs="Arial"/>
          <w:b/>
          <w:bCs/>
          <w:sz w:val="24"/>
          <w:szCs w:val="24"/>
          <w:lang w:eastAsia="en-GB"/>
        </w:rPr>
        <w:t>20</w:t>
      </w:r>
      <w:r w:rsidRPr="006F3A28">
        <w:rPr>
          <w:rFonts w:ascii="Arial" w:eastAsia="Times New Roman" w:hAnsi="Arial" w:cs="Arial"/>
          <w:b/>
          <w:bCs/>
          <w:sz w:val="24"/>
          <w:szCs w:val="24"/>
          <w:lang w:eastAsia="en-GB"/>
        </w:rPr>
        <w:t xml:space="preserve"> January 2021</w:t>
      </w:r>
      <w:r w:rsidRPr="006F3A28">
        <w:rPr>
          <w:rFonts w:ascii="Arial" w:eastAsia="Times New Roman" w:hAnsi="Arial" w:cs="Arial"/>
          <w:sz w:val="24"/>
          <w:szCs w:val="24"/>
          <w:lang w:eastAsia="en-GB"/>
        </w:rPr>
        <w:t> </w:t>
      </w:r>
    </w:p>
    <w:p w:rsidR="00A41C5C" w:rsidRPr="006F3A28" w:rsidP="00A41C5C">
      <w:pPr>
        <w:spacing w:after="0" w:line="240" w:lineRule="auto"/>
        <w:jc w:val="center"/>
        <w:textAlignment w:val="baseline"/>
        <w:rPr>
          <w:rFonts w:ascii="&amp;quot" w:eastAsia="Times New Roman" w:hAnsi="&amp;quot" w:cs="Times New Roman"/>
          <w:sz w:val="18"/>
          <w:szCs w:val="18"/>
          <w:lang w:eastAsia="en-GB"/>
        </w:rPr>
      </w:pPr>
      <w:r w:rsidRPr="006F3A28">
        <w:rPr>
          <w:rFonts w:ascii="Arial" w:eastAsia="Times New Roman" w:hAnsi="Arial" w:cs="Arial"/>
          <w:sz w:val="24"/>
          <w:szCs w:val="24"/>
          <w:lang w:eastAsia="en-GB"/>
        </w:rPr>
        <w:t> </w:t>
      </w:r>
    </w:p>
    <w:p w:rsidR="00A41C5C" w:rsidRPr="006F3A28" w:rsidP="00A41C5C">
      <w:pPr>
        <w:spacing w:after="0" w:line="240" w:lineRule="auto"/>
        <w:jc w:val="center"/>
        <w:textAlignment w:val="baseline"/>
        <w:rPr>
          <w:rFonts w:ascii="&amp;quot" w:eastAsia="Times New Roman" w:hAnsi="&amp;quot" w:cs="Times New Roman"/>
          <w:sz w:val="18"/>
          <w:szCs w:val="18"/>
          <w:lang w:eastAsia="en-GB"/>
        </w:rPr>
      </w:pPr>
      <w:r w:rsidRPr="006F3A28">
        <w:rPr>
          <w:rFonts w:ascii="Arial" w:eastAsia="Times New Roman" w:hAnsi="Arial" w:cs="Arial"/>
          <w:b/>
          <w:bCs/>
          <w:sz w:val="24"/>
          <w:szCs w:val="24"/>
          <w:lang w:eastAsia="en-GB"/>
        </w:rPr>
        <w:t>Virtual Meeting</w:t>
      </w:r>
      <w:r w:rsidRPr="006F3A28">
        <w:rPr>
          <w:rFonts w:ascii="Arial" w:eastAsia="Times New Roman" w:hAnsi="Arial" w:cs="Arial"/>
          <w:sz w:val="24"/>
          <w:szCs w:val="24"/>
          <w:lang w:eastAsia="en-GB"/>
        </w:rPr>
        <w:t> </w:t>
      </w:r>
    </w:p>
    <w:p w:rsidR="00A41C5C" w:rsidRPr="006F3A28" w:rsidP="00A41C5C">
      <w:pPr>
        <w:spacing w:after="0" w:line="240" w:lineRule="auto"/>
        <w:jc w:val="center"/>
        <w:textAlignment w:val="baseline"/>
        <w:rPr>
          <w:rFonts w:ascii="&amp;quot" w:eastAsia="Times New Roman" w:hAnsi="&amp;quot" w:cs="Times New Roman"/>
          <w:sz w:val="18"/>
          <w:szCs w:val="18"/>
          <w:lang w:eastAsia="en-GB"/>
        </w:rPr>
      </w:pPr>
      <w:r w:rsidRPr="006F3A28">
        <w:rPr>
          <w:rFonts w:ascii="Arial" w:eastAsia="Times New Roman" w:hAnsi="Arial" w:cs="Arial"/>
          <w:sz w:val="24"/>
          <w:szCs w:val="24"/>
          <w:lang w:eastAsia="en-GB"/>
        </w:rPr>
        <w:t>  </w:t>
      </w:r>
    </w:p>
    <w:p w:rsidR="00A41C5C" w:rsidRPr="006F3A28" w:rsidP="00A41C5C">
      <w:pPr>
        <w:spacing w:after="0" w:line="240" w:lineRule="auto"/>
        <w:jc w:val="center"/>
        <w:textAlignment w:val="baseline"/>
        <w:rPr>
          <w:rFonts w:ascii="&amp;quot" w:eastAsia="Times New Roman" w:hAnsi="&amp;quot" w:cs="Times New Roman"/>
          <w:sz w:val="18"/>
          <w:szCs w:val="18"/>
          <w:lang w:eastAsia="en-GB"/>
        </w:rPr>
      </w:pPr>
      <w:r w:rsidRPr="006F3A28">
        <w:rPr>
          <w:rFonts w:ascii="Arial" w:eastAsia="Times New Roman" w:hAnsi="Arial" w:cs="Arial"/>
          <w:sz w:val="24"/>
          <w:szCs w:val="24"/>
          <w:lang w:eastAsia="en-GB"/>
        </w:rPr>
        <w:t>Members present: </w:t>
      </w:r>
    </w:p>
    <w:p w:rsidR="00A41C5C" w:rsidRPr="006F3A28" w:rsidP="00A41C5C">
      <w:pPr>
        <w:spacing w:after="0" w:line="240" w:lineRule="auto"/>
        <w:jc w:val="center"/>
        <w:textAlignment w:val="baseline"/>
        <w:rPr>
          <w:rFonts w:ascii="&amp;quot" w:eastAsia="Times New Roman" w:hAnsi="&amp;quot" w:cs="Times New Roman"/>
          <w:sz w:val="18"/>
          <w:szCs w:val="18"/>
          <w:lang w:eastAsia="en-GB"/>
        </w:rPr>
      </w:pPr>
      <w:r w:rsidRPr="006F3A28">
        <w:rPr>
          <w:rFonts w:ascii="Arial" w:eastAsia="Times New Roman" w:hAnsi="Arial" w:cs="Arial"/>
          <w:sz w:val="24"/>
          <w:szCs w:val="24"/>
          <w:lang w:eastAsia="en-GB"/>
        </w:rPr>
        <w:t> </w:t>
      </w:r>
    </w:p>
    <w:p w:rsidR="00A41C5C" w:rsidRPr="006F3A28" w:rsidP="00A41C5C">
      <w:pPr>
        <w:spacing w:after="0" w:line="240" w:lineRule="auto"/>
        <w:jc w:val="center"/>
        <w:textAlignment w:val="baseline"/>
        <w:rPr>
          <w:rFonts w:ascii="&amp;quot" w:eastAsia="Times New Roman" w:hAnsi="&amp;quot" w:cs="Times New Roman"/>
          <w:sz w:val="18"/>
          <w:szCs w:val="18"/>
          <w:lang w:eastAsia="en-GB"/>
        </w:rPr>
      </w:pPr>
      <w:r w:rsidRPr="006F3A28">
        <w:rPr>
          <w:rFonts w:ascii="Arial" w:eastAsia="Times New Roman" w:hAnsi="Arial" w:cs="Arial"/>
          <w:sz w:val="24"/>
          <w:szCs w:val="24"/>
          <w:lang w:eastAsia="en-GB"/>
        </w:rPr>
        <w:t>Ms Harriet Harman MP, in the Chair </w:t>
      </w:r>
    </w:p>
    <w:p w:rsidR="00837E1C" w:rsidP="00A41C5C">
      <w:pPr>
        <w:spacing w:after="0" w:line="240" w:lineRule="auto"/>
        <w:textAlignment w:val="baseline"/>
        <w:rPr>
          <w:rFonts w:ascii="Arial" w:eastAsia="Times New Roman" w:hAnsi="Arial" w:cs="Arial"/>
          <w:b/>
          <w:bCs/>
          <w:sz w:val="24"/>
          <w:szCs w:val="24"/>
          <w:lang w:eastAsia="en-GB"/>
        </w:rPr>
      </w:pPr>
    </w:p>
    <w:tbl>
      <w:tblPr>
        <w:tblpPr w:leftFromText="180" w:rightFromText="180" w:vertAnchor="page" w:horzAnchor="margin" w:tblpXSpec="center" w:tblpY="3621"/>
        <w:tblW w:w="6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80"/>
        <w:gridCol w:w="3600"/>
      </w:tblGrid>
      <w:tr w:rsidTr="00837E1C">
        <w:tblPrEx>
          <w:tblW w:w="6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900"/>
        </w:trPr>
        <w:tc>
          <w:tcPr>
            <w:tcW w:w="2880" w:type="dxa"/>
            <w:tcBorders>
              <w:top w:val="nil"/>
              <w:left w:val="nil"/>
              <w:bottom w:val="nil"/>
              <w:right w:val="nil"/>
            </w:tcBorders>
            <w:shd w:val="clear" w:color="auto" w:fill="auto"/>
            <w:hideMark/>
          </w:tcPr>
          <w:p w:rsidR="00837E1C" w:rsidRPr="006F3A28" w:rsidP="00837E1C">
            <w:pPr>
              <w:spacing w:after="0" w:line="240" w:lineRule="auto"/>
              <w:jc w:val="right"/>
              <w:textAlignment w:val="baseline"/>
              <w:rPr>
                <w:rFonts w:ascii="Times New Roman" w:eastAsia="Times New Roman" w:hAnsi="Times New Roman" w:cs="Times New Roman"/>
                <w:sz w:val="24"/>
                <w:szCs w:val="24"/>
                <w:lang w:eastAsia="en-GB"/>
              </w:rPr>
            </w:pPr>
            <w:r w:rsidRPr="006F3A28">
              <w:rPr>
                <w:rFonts w:ascii="Arial" w:eastAsia="Times New Roman" w:hAnsi="Arial" w:cs="Arial"/>
                <w:sz w:val="24"/>
                <w:szCs w:val="24"/>
                <w:lang w:eastAsia="en-GB"/>
              </w:rPr>
              <w:t>Lord Brabazon </w:t>
            </w:r>
          </w:p>
          <w:p w:rsidR="00837E1C" w:rsidRPr="006F3A28" w:rsidP="00837E1C">
            <w:pPr>
              <w:spacing w:after="0" w:line="240" w:lineRule="auto"/>
              <w:jc w:val="right"/>
              <w:textAlignment w:val="baseline"/>
              <w:rPr>
                <w:rFonts w:ascii="Times New Roman" w:eastAsia="Times New Roman" w:hAnsi="Times New Roman" w:cs="Times New Roman"/>
                <w:sz w:val="24"/>
                <w:szCs w:val="24"/>
                <w:lang w:eastAsia="en-GB"/>
              </w:rPr>
            </w:pPr>
            <w:r w:rsidRPr="006F3A28">
              <w:rPr>
                <w:rFonts w:ascii="Arial" w:eastAsia="Times New Roman" w:hAnsi="Arial" w:cs="Arial"/>
                <w:sz w:val="24"/>
                <w:szCs w:val="24"/>
                <w:lang w:eastAsia="en-GB"/>
              </w:rPr>
              <w:t>Lord Dubs </w:t>
            </w:r>
          </w:p>
          <w:p w:rsidR="00837E1C" w:rsidRPr="006F3A28" w:rsidP="00837E1C">
            <w:pPr>
              <w:spacing w:after="0" w:line="240" w:lineRule="auto"/>
              <w:jc w:val="right"/>
              <w:textAlignment w:val="baseline"/>
              <w:rPr>
                <w:rFonts w:ascii="Times New Roman" w:eastAsia="Times New Roman" w:hAnsi="Times New Roman" w:cs="Times New Roman"/>
                <w:sz w:val="24"/>
                <w:szCs w:val="24"/>
                <w:lang w:eastAsia="en-GB"/>
              </w:rPr>
            </w:pPr>
            <w:r w:rsidRPr="006F3A28">
              <w:rPr>
                <w:rFonts w:ascii="Arial" w:eastAsia="Times New Roman" w:hAnsi="Arial" w:cs="Arial"/>
                <w:sz w:val="24"/>
                <w:szCs w:val="24"/>
                <w:lang w:eastAsia="en-GB"/>
              </w:rPr>
              <w:t xml:space="preserve">Baroness </w:t>
            </w:r>
            <w:r w:rsidRPr="006F3A28">
              <w:rPr>
                <w:rFonts w:ascii="Arial" w:eastAsia="Times New Roman" w:hAnsi="Arial" w:cs="Arial"/>
                <w:sz w:val="24"/>
                <w:szCs w:val="24"/>
                <w:lang w:eastAsia="en-GB"/>
              </w:rPr>
              <w:t>Ludford</w:t>
            </w:r>
            <w:r w:rsidRPr="006F3A28">
              <w:rPr>
                <w:rFonts w:ascii="Arial" w:eastAsia="Times New Roman" w:hAnsi="Arial" w:cs="Arial"/>
                <w:sz w:val="24"/>
                <w:szCs w:val="24"/>
                <w:lang w:eastAsia="en-GB"/>
              </w:rPr>
              <w:t>  </w:t>
            </w:r>
          </w:p>
          <w:p w:rsidR="00837E1C" w:rsidRPr="0087171C" w:rsidP="00837E1C">
            <w:pPr>
              <w:spacing w:after="0" w:line="240" w:lineRule="auto"/>
              <w:jc w:val="right"/>
              <w:textAlignment w:val="baseline"/>
              <w:rPr>
                <w:rFonts w:ascii="Arial" w:eastAsia="Times New Roman" w:hAnsi="Arial" w:cs="Arial"/>
                <w:sz w:val="24"/>
                <w:szCs w:val="24"/>
                <w:lang w:eastAsia="en-GB"/>
              </w:rPr>
            </w:pPr>
            <w:r w:rsidRPr="006F3A28">
              <w:rPr>
                <w:rFonts w:ascii="Arial" w:eastAsia="Times New Roman" w:hAnsi="Arial" w:cs="Arial"/>
                <w:sz w:val="24"/>
                <w:szCs w:val="24"/>
                <w:lang w:eastAsia="en-GB"/>
              </w:rPr>
              <w:t>Lord Singh of Wimbledon  </w:t>
            </w:r>
          </w:p>
        </w:tc>
        <w:tc>
          <w:tcPr>
            <w:tcW w:w="3600" w:type="dxa"/>
            <w:tcBorders>
              <w:top w:val="nil"/>
              <w:left w:val="nil"/>
              <w:bottom w:val="nil"/>
              <w:right w:val="nil"/>
            </w:tcBorders>
            <w:shd w:val="clear" w:color="auto" w:fill="auto"/>
            <w:hideMark/>
          </w:tcPr>
          <w:p w:rsidR="00837E1C" w:rsidRPr="006F3A28" w:rsidP="00837E1C">
            <w:pPr>
              <w:spacing w:after="0" w:line="240" w:lineRule="auto"/>
              <w:textAlignment w:val="baseline"/>
              <w:rPr>
                <w:rFonts w:ascii="Times New Roman" w:eastAsia="Times New Roman" w:hAnsi="Times New Roman" w:cs="Times New Roman"/>
                <w:sz w:val="24"/>
                <w:szCs w:val="24"/>
                <w:lang w:eastAsia="en-GB"/>
              </w:rPr>
            </w:pPr>
            <w:r w:rsidRPr="006F3A28">
              <w:rPr>
                <w:rFonts w:ascii="Arial" w:eastAsia="Times New Roman" w:hAnsi="Arial" w:cs="Arial"/>
                <w:sz w:val="24"/>
                <w:szCs w:val="24"/>
                <w:lang w:eastAsia="en-GB"/>
              </w:rPr>
              <w:t>Ms Karen Buck MP </w:t>
            </w:r>
          </w:p>
          <w:p w:rsidR="00837E1C" w:rsidRPr="006F3A28" w:rsidP="00837E1C">
            <w:pPr>
              <w:spacing w:after="0" w:line="240" w:lineRule="auto"/>
              <w:textAlignment w:val="baseline"/>
              <w:rPr>
                <w:rFonts w:ascii="Times New Roman" w:eastAsia="Times New Roman" w:hAnsi="Times New Roman" w:cs="Times New Roman"/>
                <w:sz w:val="24"/>
                <w:szCs w:val="24"/>
                <w:lang w:eastAsia="en-GB"/>
              </w:rPr>
            </w:pPr>
            <w:r w:rsidRPr="006F3A28">
              <w:rPr>
                <w:rFonts w:ascii="Arial" w:eastAsia="Times New Roman" w:hAnsi="Arial" w:cs="Arial"/>
                <w:sz w:val="24"/>
                <w:szCs w:val="24"/>
                <w:lang w:eastAsia="en-GB"/>
              </w:rPr>
              <w:t>Joanna Cherry MP </w:t>
            </w:r>
          </w:p>
          <w:p w:rsidR="00837E1C" w:rsidRPr="006F3A28" w:rsidP="00837E1C">
            <w:pPr>
              <w:spacing w:after="0" w:line="240" w:lineRule="auto"/>
              <w:textAlignment w:val="baseline"/>
              <w:rPr>
                <w:rFonts w:ascii="Times New Roman" w:eastAsia="Times New Roman" w:hAnsi="Times New Roman" w:cs="Times New Roman"/>
                <w:sz w:val="24"/>
                <w:szCs w:val="24"/>
                <w:lang w:eastAsia="en-GB"/>
              </w:rPr>
            </w:pPr>
            <w:r w:rsidRPr="006F3A28">
              <w:rPr>
                <w:rFonts w:ascii="Arial" w:eastAsia="Times New Roman" w:hAnsi="Arial" w:cs="Arial"/>
                <w:sz w:val="24"/>
                <w:szCs w:val="24"/>
                <w:lang w:eastAsia="en-GB"/>
              </w:rPr>
              <w:t>Dean Russell MP</w:t>
            </w:r>
          </w:p>
        </w:tc>
      </w:tr>
    </w:tbl>
    <w:p w:rsidR="00837E1C" w:rsidP="00A41C5C">
      <w:pPr>
        <w:spacing w:after="0" w:line="240" w:lineRule="auto"/>
        <w:textAlignment w:val="baseline"/>
        <w:rPr>
          <w:rFonts w:ascii="Arial" w:eastAsia="Times New Roman" w:hAnsi="Arial" w:cs="Arial"/>
          <w:b/>
          <w:bCs/>
          <w:sz w:val="24"/>
          <w:szCs w:val="24"/>
          <w:lang w:eastAsia="en-GB"/>
        </w:rPr>
      </w:pPr>
    </w:p>
    <w:p w:rsidR="00837E1C" w:rsidP="00A41C5C">
      <w:pPr>
        <w:spacing w:after="0" w:line="240" w:lineRule="auto"/>
        <w:textAlignment w:val="baseline"/>
        <w:rPr>
          <w:rFonts w:ascii="Arial" w:eastAsia="Times New Roman" w:hAnsi="Arial" w:cs="Arial"/>
          <w:b/>
          <w:bCs/>
          <w:sz w:val="24"/>
          <w:szCs w:val="24"/>
          <w:lang w:eastAsia="en-GB"/>
        </w:rPr>
      </w:pPr>
    </w:p>
    <w:p w:rsidR="00837E1C" w:rsidP="00A41C5C">
      <w:pPr>
        <w:spacing w:after="0" w:line="240" w:lineRule="auto"/>
        <w:textAlignment w:val="baseline"/>
        <w:rPr>
          <w:rFonts w:ascii="Arial" w:eastAsia="Times New Roman" w:hAnsi="Arial" w:cs="Arial"/>
          <w:b/>
          <w:bCs/>
          <w:sz w:val="24"/>
          <w:szCs w:val="24"/>
          <w:lang w:eastAsia="en-GB"/>
        </w:rPr>
      </w:pPr>
    </w:p>
    <w:p w:rsidR="00837E1C" w:rsidP="00A41C5C">
      <w:pPr>
        <w:spacing w:after="0" w:line="240" w:lineRule="auto"/>
        <w:textAlignment w:val="baseline"/>
        <w:rPr>
          <w:rFonts w:ascii="Arial" w:eastAsia="Times New Roman" w:hAnsi="Arial" w:cs="Arial"/>
          <w:b/>
          <w:bCs/>
          <w:sz w:val="24"/>
          <w:szCs w:val="24"/>
          <w:lang w:eastAsia="en-GB"/>
        </w:rPr>
      </w:pPr>
    </w:p>
    <w:p w:rsidR="00837E1C" w:rsidP="00A41C5C">
      <w:pPr>
        <w:spacing w:after="0" w:line="240" w:lineRule="auto"/>
        <w:textAlignment w:val="baseline"/>
        <w:rPr>
          <w:rFonts w:ascii="Arial" w:eastAsia="Times New Roman" w:hAnsi="Arial" w:cs="Arial"/>
          <w:b/>
          <w:bCs/>
          <w:sz w:val="24"/>
          <w:szCs w:val="24"/>
          <w:lang w:eastAsia="en-GB"/>
        </w:rPr>
      </w:pPr>
    </w:p>
    <w:p w:rsidR="00A41C5C" w:rsidRPr="00385508" w:rsidP="00A41C5C">
      <w:pPr>
        <w:spacing w:after="0" w:line="240" w:lineRule="auto"/>
        <w:textAlignment w:val="baseline"/>
        <w:rPr>
          <w:rFonts w:ascii="&amp;quot" w:eastAsia="Times New Roman" w:hAnsi="&amp;quot" w:cs="Times New Roman"/>
          <w:sz w:val="18"/>
          <w:szCs w:val="18"/>
          <w:lang w:eastAsia="en-GB"/>
        </w:rPr>
      </w:pPr>
      <w:r>
        <w:rPr>
          <w:rFonts w:ascii="Arial" w:eastAsia="Times New Roman" w:hAnsi="Arial" w:cs="Arial"/>
          <w:b/>
          <w:bCs/>
          <w:sz w:val="24"/>
          <w:szCs w:val="24"/>
          <w:lang w:eastAsia="en-GB"/>
        </w:rPr>
        <w:t>1</w:t>
      </w:r>
      <w:r w:rsidRPr="00385508">
        <w:rPr>
          <w:rFonts w:ascii="Arial" w:eastAsia="Times New Roman" w:hAnsi="Arial" w:cs="Arial"/>
          <w:b/>
          <w:bCs/>
          <w:sz w:val="24"/>
          <w:szCs w:val="24"/>
          <w:lang w:eastAsia="en-GB"/>
        </w:rPr>
        <w:t>. Future programme</w:t>
      </w:r>
      <w:r w:rsidRPr="00385508">
        <w:rPr>
          <w:rFonts w:ascii="Arial" w:eastAsia="Times New Roman" w:hAnsi="Arial" w:cs="Arial"/>
          <w:sz w:val="24"/>
          <w:szCs w:val="24"/>
          <w:lang w:eastAsia="en-GB"/>
        </w:rPr>
        <w:t> </w:t>
      </w:r>
    </w:p>
    <w:p w:rsidR="00A41C5C" w:rsidP="00A41C5C">
      <w:pPr>
        <w:spacing w:after="0" w:line="240" w:lineRule="auto"/>
        <w:textAlignment w:val="baseline"/>
        <w:rPr>
          <w:rFonts w:ascii="Arial" w:eastAsia="Times New Roman" w:hAnsi="Arial" w:cs="Arial"/>
          <w:sz w:val="24"/>
          <w:szCs w:val="24"/>
          <w:lang w:eastAsia="en-GB"/>
        </w:rPr>
      </w:pPr>
    </w:p>
    <w:p w:rsidR="00837E1C" w:rsidRPr="00B0170B" w:rsidP="00B0170B">
      <w:pPr>
        <w:rPr>
          <w:rStyle w:val="normaltextrun"/>
          <w:rFonts w:ascii="Arial" w:eastAsia="Times New Roman" w:hAnsi="Arial" w:cs="Arial"/>
          <w:sz w:val="24"/>
          <w:szCs w:val="24"/>
          <w:lang w:eastAsia="en-GB"/>
        </w:rPr>
      </w:pPr>
      <w:r w:rsidRPr="008B58B8">
        <w:rPr>
          <w:rFonts w:ascii="Arial" w:eastAsia="Times New Roman" w:hAnsi="Arial" w:cs="Arial"/>
          <w:i/>
          <w:iCs/>
          <w:sz w:val="24"/>
          <w:szCs w:val="24"/>
          <w:lang w:eastAsia="en-GB"/>
        </w:rPr>
        <w:t>Resolved,</w:t>
      </w:r>
      <w:r w:rsidRPr="008B58B8">
        <w:rPr>
          <w:rFonts w:ascii="Arial" w:eastAsia="Times New Roman" w:hAnsi="Arial" w:cs="Arial"/>
          <w:sz w:val="24"/>
          <w:szCs w:val="24"/>
          <w:lang w:eastAsia="en-GB"/>
        </w:rPr>
        <w:t xml:space="preserve"> That the Committee inquire into</w:t>
      </w:r>
      <w:r>
        <w:rPr>
          <w:rFonts w:ascii="Arial" w:eastAsia="Times New Roman" w:hAnsi="Arial" w:cs="Arial"/>
          <w:sz w:val="24"/>
          <w:szCs w:val="24"/>
          <w:lang w:eastAsia="en-GB"/>
        </w:rPr>
        <w:t xml:space="preserve"> t</w:t>
      </w:r>
      <w:r w:rsidRPr="003B3B59">
        <w:rPr>
          <w:rFonts w:ascii="Arial" w:eastAsia="Times New Roman" w:hAnsi="Arial" w:cs="Arial"/>
          <w:sz w:val="24"/>
          <w:szCs w:val="24"/>
          <w:lang w:eastAsia="en-GB"/>
        </w:rPr>
        <w:t xml:space="preserve">he Government’s </w:t>
      </w:r>
      <w:r>
        <w:rPr>
          <w:rFonts w:ascii="Arial" w:eastAsia="Times New Roman" w:hAnsi="Arial" w:cs="Arial"/>
          <w:sz w:val="24"/>
          <w:szCs w:val="24"/>
          <w:lang w:eastAsia="en-GB"/>
        </w:rPr>
        <w:t>I</w:t>
      </w:r>
      <w:r w:rsidRPr="003B3B59">
        <w:rPr>
          <w:rFonts w:ascii="Arial" w:eastAsia="Times New Roman" w:hAnsi="Arial" w:cs="Arial"/>
          <w:sz w:val="24"/>
          <w:szCs w:val="24"/>
          <w:lang w:eastAsia="en-GB"/>
        </w:rPr>
        <w:t>ndependent Human Rights Act Review</w:t>
      </w:r>
      <w:r>
        <w:rPr>
          <w:rFonts w:ascii="Arial" w:eastAsia="Times New Roman" w:hAnsi="Arial" w:cs="Arial"/>
          <w:sz w:val="24"/>
          <w:szCs w:val="24"/>
          <w:lang w:eastAsia="en-GB"/>
        </w:rPr>
        <w:t>.</w:t>
      </w:r>
    </w:p>
    <w:p w:rsidR="00A41C5C" w:rsidP="00A41C5C">
      <w:pPr>
        <w:jc w:val="right"/>
        <w:rPr>
          <w:rStyle w:val="normaltextrun"/>
          <w:rFonts w:ascii="Arial" w:hAnsi="Arial" w:cs="Arial"/>
          <w:color w:val="000000"/>
          <w:sz w:val="24"/>
          <w:szCs w:val="24"/>
        </w:rPr>
      </w:pPr>
      <w:r w:rsidRPr="000B241E">
        <w:rPr>
          <w:rStyle w:val="normaltextrun"/>
          <w:rFonts w:ascii="Arial" w:hAnsi="Arial" w:cs="Arial"/>
          <w:color w:val="000000"/>
          <w:sz w:val="24"/>
          <w:szCs w:val="24"/>
        </w:rPr>
        <w:t>[Adjourned till 27 January at 2.30pm.</w:t>
      </w:r>
    </w:p>
    <w:p w:rsidR="00837E1C" w:rsidP="00A41C5C">
      <w:pPr>
        <w:jc w:val="right"/>
        <w:rPr>
          <w:rStyle w:val="normaltextrun"/>
          <w:rFonts w:ascii="Arial" w:hAnsi="Arial" w:cs="Arial"/>
          <w:color w:val="000000"/>
          <w:sz w:val="24"/>
          <w:szCs w:val="24"/>
        </w:rPr>
      </w:pPr>
    </w:p>
    <w:p w:rsidR="00D846BF" w:rsidRPr="009C0DD3" w:rsidP="00D846BF">
      <w:pPr>
        <w:pStyle w:val="NormalWeb"/>
        <w:spacing w:before="0" w:beforeAutospacing="0" w:after="0" w:afterAutospacing="0"/>
        <w:jc w:val="center"/>
        <w:rPr>
          <w:rFonts w:ascii="Arial" w:hAnsi="Arial" w:cs="Arial"/>
          <w:b/>
          <w:bCs/>
        </w:rPr>
      </w:pPr>
      <w:r w:rsidRPr="009C0DD3">
        <w:rPr>
          <w:rFonts w:ascii="Arial" w:hAnsi="Arial" w:cs="Arial"/>
          <w:b/>
          <w:bCs/>
        </w:rPr>
        <w:t xml:space="preserve">Wednesday </w:t>
      </w:r>
      <w:r>
        <w:rPr>
          <w:rFonts w:ascii="Arial" w:hAnsi="Arial" w:cs="Arial"/>
          <w:b/>
          <w:bCs/>
        </w:rPr>
        <w:t>27</w:t>
      </w:r>
      <w:r w:rsidRPr="009C0DD3">
        <w:rPr>
          <w:rFonts w:ascii="Arial" w:hAnsi="Arial" w:cs="Arial"/>
          <w:b/>
          <w:bCs/>
        </w:rPr>
        <w:t xml:space="preserve"> January 2021</w:t>
      </w:r>
    </w:p>
    <w:p w:rsidR="00D846BF" w:rsidRPr="009C0DD3" w:rsidP="00D846BF">
      <w:pPr>
        <w:pStyle w:val="NormalWeb"/>
        <w:spacing w:before="0" w:beforeAutospacing="0" w:after="0" w:afterAutospacing="0"/>
        <w:jc w:val="center"/>
        <w:rPr>
          <w:rFonts w:ascii="Arial" w:hAnsi="Arial" w:cs="Arial"/>
          <w:b/>
          <w:bCs/>
        </w:rPr>
      </w:pPr>
    </w:p>
    <w:p w:rsidR="00D846BF" w:rsidRPr="009C0DD3" w:rsidP="00D846BF">
      <w:pPr>
        <w:pStyle w:val="NormalWeb"/>
        <w:spacing w:before="0" w:beforeAutospacing="0" w:after="0" w:afterAutospacing="0"/>
        <w:jc w:val="center"/>
        <w:rPr>
          <w:rFonts w:ascii="Arial" w:hAnsi="Arial" w:cs="Arial"/>
        </w:rPr>
      </w:pPr>
      <w:r w:rsidRPr="009C0DD3">
        <w:rPr>
          <w:rFonts w:ascii="Arial" w:hAnsi="Arial" w:cs="Arial"/>
          <w:b/>
          <w:bCs/>
        </w:rPr>
        <w:t>Virtual Meeting</w:t>
      </w:r>
    </w:p>
    <w:p w:rsidR="00D846BF" w:rsidRPr="009C0DD3" w:rsidP="00D846BF">
      <w:pPr>
        <w:pStyle w:val="NormalWeb"/>
        <w:spacing w:before="0" w:beforeAutospacing="0" w:after="0" w:afterAutospacing="0"/>
        <w:jc w:val="center"/>
        <w:rPr>
          <w:rFonts w:ascii="Arial" w:hAnsi="Arial" w:cs="Arial"/>
        </w:rPr>
      </w:pPr>
      <w:r w:rsidRPr="009C0DD3">
        <w:rPr>
          <w:rFonts w:ascii="Arial" w:hAnsi="Arial" w:cs="Arial"/>
        </w:rPr>
        <w:t> </w:t>
      </w:r>
    </w:p>
    <w:p w:rsidR="00D846BF" w:rsidRPr="009C0DD3" w:rsidP="00D846BF">
      <w:pPr>
        <w:pStyle w:val="NormalWeb"/>
        <w:spacing w:before="0" w:beforeAutospacing="0" w:after="0" w:afterAutospacing="0"/>
        <w:jc w:val="center"/>
        <w:rPr>
          <w:rFonts w:ascii="Arial" w:hAnsi="Arial" w:cs="Arial"/>
        </w:rPr>
      </w:pPr>
      <w:r w:rsidRPr="009C0DD3">
        <w:rPr>
          <w:rFonts w:ascii="Arial" w:hAnsi="Arial" w:cs="Arial"/>
        </w:rPr>
        <w:t>Members present:</w:t>
      </w:r>
    </w:p>
    <w:p w:rsidR="00D846BF" w:rsidRPr="009C0DD3" w:rsidP="00D846BF">
      <w:pPr>
        <w:pStyle w:val="NormalWeb"/>
        <w:spacing w:before="0" w:beforeAutospacing="0" w:after="0" w:afterAutospacing="0"/>
        <w:jc w:val="center"/>
        <w:rPr>
          <w:rFonts w:ascii="Arial" w:hAnsi="Arial" w:cs="Arial"/>
        </w:rPr>
      </w:pPr>
    </w:p>
    <w:p w:rsidR="00D846BF" w:rsidRPr="009C0DD3" w:rsidP="00D846BF">
      <w:pPr>
        <w:jc w:val="center"/>
        <w:rPr>
          <w:rFonts w:ascii="Arial" w:hAnsi="Arial" w:cs="Arial"/>
          <w:sz w:val="24"/>
          <w:szCs w:val="24"/>
        </w:rPr>
      </w:pPr>
      <w:r w:rsidRPr="009C0DD3">
        <w:rPr>
          <w:rFonts w:ascii="Arial" w:hAnsi="Arial" w:cs="Arial"/>
          <w:sz w:val="24"/>
          <w:szCs w:val="24"/>
        </w:rPr>
        <w:t>Ms Harriet Harman MP, in the Chair</w:t>
      </w:r>
    </w:p>
    <w:tbl>
      <w:tblPr>
        <w:tblW w:w="0" w:type="auto"/>
        <w:jc w:val="center"/>
        <w:tblLook w:val="04A0"/>
      </w:tblPr>
      <w:tblGrid>
        <w:gridCol w:w="3455"/>
        <w:gridCol w:w="3520"/>
      </w:tblGrid>
      <w:tr w:rsidTr="00A42638">
        <w:tblPrEx>
          <w:tblW w:w="0" w:type="auto"/>
          <w:jc w:val="center"/>
          <w:tblLook w:val="04A0"/>
        </w:tblPrEx>
        <w:trPr>
          <w:trHeight w:val="900"/>
          <w:jc w:val="center"/>
        </w:trPr>
        <w:tc>
          <w:tcPr>
            <w:tcW w:w="3455" w:type="dxa"/>
            <w:shd w:val="clear" w:color="auto" w:fill="auto"/>
          </w:tcPr>
          <w:p w:rsidR="00D846BF" w:rsidRPr="009C0DD3" w:rsidP="00A42638">
            <w:pPr>
              <w:spacing w:after="0" w:line="240" w:lineRule="auto"/>
              <w:jc w:val="right"/>
              <w:rPr>
                <w:rFonts w:ascii="Arial" w:hAnsi="Arial" w:cs="Arial"/>
                <w:sz w:val="24"/>
                <w:szCs w:val="24"/>
              </w:rPr>
            </w:pPr>
            <w:r w:rsidRPr="009C0DD3">
              <w:rPr>
                <w:rFonts w:ascii="Arial" w:hAnsi="Arial" w:cs="Arial"/>
                <w:sz w:val="24"/>
                <w:szCs w:val="24"/>
              </w:rPr>
              <w:t>Lord Brabazon</w:t>
            </w:r>
          </w:p>
          <w:p w:rsidR="00D846BF" w:rsidRPr="009C0DD3" w:rsidP="00A42638">
            <w:pPr>
              <w:spacing w:after="0" w:line="240" w:lineRule="auto"/>
              <w:jc w:val="right"/>
              <w:rPr>
                <w:rFonts w:ascii="Arial" w:hAnsi="Arial" w:cs="Arial"/>
                <w:sz w:val="24"/>
                <w:szCs w:val="24"/>
              </w:rPr>
            </w:pPr>
            <w:r w:rsidRPr="009C0DD3">
              <w:rPr>
                <w:rFonts w:ascii="Arial" w:hAnsi="Arial" w:cs="Arial"/>
                <w:sz w:val="24"/>
                <w:szCs w:val="24"/>
              </w:rPr>
              <w:t>Lord Dubs</w:t>
            </w:r>
          </w:p>
          <w:p w:rsidR="00D846BF" w:rsidRPr="009C0DD3" w:rsidP="00A42638">
            <w:pPr>
              <w:spacing w:after="0" w:line="240" w:lineRule="auto"/>
              <w:jc w:val="right"/>
              <w:rPr>
                <w:rFonts w:ascii="Arial" w:hAnsi="Arial" w:cs="Arial"/>
                <w:sz w:val="24"/>
                <w:szCs w:val="24"/>
              </w:rPr>
            </w:pPr>
            <w:r w:rsidRPr="009C0DD3">
              <w:rPr>
                <w:rFonts w:ascii="Arial" w:hAnsi="Arial" w:cs="Arial"/>
                <w:sz w:val="24"/>
                <w:szCs w:val="24"/>
              </w:rPr>
              <w:t xml:space="preserve">Baroness </w:t>
            </w:r>
            <w:r w:rsidRPr="009C0DD3">
              <w:rPr>
                <w:rFonts w:ascii="Arial" w:hAnsi="Arial" w:cs="Arial"/>
                <w:sz w:val="24"/>
                <w:szCs w:val="24"/>
              </w:rPr>
              <w:t>Ludford</w:t>
            </w:r>
          </w:p>
          <w:p w:rsidR="00D846BF" w:rsidRPr="009C0DD3" w:rsidP="00A42638">
            <w:pPr>
              <w:spacing w:after="0" w:line="240" w:lineRule="auto"/>
              <w:jc w:val="right"/>
              <w:rPr>
                <w:rFonts w:ascii="Arial" w:hAnsi="Arial" w:cs="Arial"/>
                <w:sz w:val="24"/>
                <w:szCs w:val="24"/>
              </w:rPr>
            </w:pPr>
            <w:r w:rsidRPr="009C0DD3">
              <w:rPr>
                <w:rFonts w:ascii="Arial" w:hAnsi="Arial" w:cs="Arial"/>
                <w:sz w:val="24"/>
                <w:szCs w:val="24"/>
              </w:rPr>
              <w:t>Baroness Massey of Darwen</w:t>
            </w:r>
          </w:p>
          <w:p w:rsidR="00D846BF" w:rsidRPr="009C0DD3" w:rsidP="00A42638">
            <w:pPr>
              <w:spacing w:after="0" w:line="240" w:lineRule="auto"/>
              <w:jc w:val="right"/>
              <w:rPr>
                <w:rFonts w:ascii="Arial" w:hAnsi="Arial" w:cs="Arial"/>
                <w:sz w:val="24"/>
                <w:szCs w:val="24"/>
              </w:rPr>
            </w:pPr>
            <w:r w:rsidRPr="009C0DD3">
              <w:rPr>
                <w:rFonts w:ascii="Arial" w:hAnsi="Arial" w:cs="Arial"/>
                <w:sz w:val="24"/>
                <w:szCs w:val="24"/>
              </w:rPr>
              <w:t xml:space="preserve">Lord Singh of Wimbledon </w:t>
            </w:r>
          </w:p>
        </w:tc>
        <w:tc>
          <w:tcPr>
            <w:tcW w:w="3520" w:type="dxa"/>
            <w:shd w:val="clear" w:color="auto" w:fill="auto"/>
          </w:tcPr>
          <w:p w:rsidR="00D846BF" w:rsidP="00A42638">
            <w:pPr>
              <w:spacing w:after="0" w:line="240" w:lineRule="auto"/>
              <w:rPr>
                <w:rFonts w:ascii="Arial" w:hAnsi="Arial" w:cs="Arial"/>
                <w:sz w:val="24"/>
                <w:szCs w:val="24"/>
              </w:rPr>
            </w:pPr>
            <w:r>
              <w:rPr>
                <w:rFonts w:ascii="Arial" w:hAnsi="Arial" w:cs="Arial"/>
                <w:sz w:val="24"/>
                <w:szCs w:val="24"/>
              </w:rPr>
              <w:t>Joanna Cherry MP</w:t>
            </w:r>
          </w:p>
          <w:p w:rsidR="00D846BF" w:rsidRPr="009C0DD3" w:rsidP="00A42638">
            <w:pPr>
              <w:spacing w:after="0" w:line="240" w:lineRule="auto"/>
              <w:rPr>
                <w:rFonts w:ascii="Arial" w:hAnsi="Arial" w:cs="Arial"/>
                <w:sz w:val="24"/>
                <w:szCs w:val="24"/>
              </w:rPr>
            </w:pPr>
            <w:r w:rsidRPr="009C0DD3">
              <w:rPr>
                <w:rFonts w:ascii="Arial" w:hAnsi="Arial" w:cs="Arial"/>
                <w:sz w:val="24"/>
                <w:szCs w:val="24"/>
              </w:rPr>
              <w:t>Dean Russell MP</w:t>
            </w:r>
          </w:p>
        </w:tc>
      </w:tr>
    </w:tbl>
    <w:p w:rsidR="00D846BF" w:rsidRPr="009C0DD3" w:rsidP="00D846BF">
      <w:pPr>
        <w:pStyle w:val="NormalWeb"/>
        <w:spacing w:before="0" w:beforeAutospacing="0" w:after="0" w:afterAutospacing="0"/>
        <w:jc w:val="center"/>
        <w:rPr>
          <w:rFonts w:ascii="Arial" w:hAnsi="Arial" w:cs="Arial"/>
        </w:rPr>
      </w:pPr>
    </w:p>
    <w:p w:rsidR="00D846BF" w:rsidRPr="009C0DD3" w:rsidP="00D846BF">
      <w:pPr>
        <w:pStyle w:val="NormalWeb"/>
        <w:spacing w:before="0" w:beforeAutospacing="0" w:after="0" w:afterAutospacing="0"/>
        <w:rPr>
          <w:rFonts w:ascii="Arial" w:hAnsi="Arial" w:cs="Arial"/>
        </w:rPr>
      </w:pPr>
    </w:p>
    <w:p w:rsidR="00D846BF" w:rsidRPr="009C0DD3" w:rsidP="00D846BF">
      <w:pPr>
        <w:pStyle w:val="NormalWeb"/>
        <w:spacing w:before="0" w:beforeAutospacing="0" w:after="0" w:afterAutospacing="0"/>
        <w:rPr>
          <w:rFonts w:ascii="Arial" w:hAnsi="Arial" w:cs="Arial"/>
          <w:b/>
          <w:bCs/>
        </w:rPr>
      </w:pPr>
      <w:r w:rsidRPr="009C0DD3">
        <w:rPr>
          <w:rFonts w:ascii="Arial" w:hAnsi="Arial" w:cs="Arial"/>
          <w:b/>
          <w:bCs/>
        </w:rPr>
        <w:t xml:space="preserve">1. </w:t>
      </w:r>
      <w:r w:rsidRPr="00DE6672">
        <w:rPr>
          <w:rFonts w:ascii="Arial" w:hAnsi="Arial" w:cs="Arial"/>
          <w:b/>
          <w:bCs/>
        </w:rPr>
        <w:t>The Government’s Independent Human Rights Act Review</w:t>
      </w:r>
    </w:p>
    <w:p w:rsidR="00540475" w:rsidP="00D846BF">
      <w:pPr>
        <w:pStyle w:val="NormalWeb"/>
        <w:spacing w:after="0"/>
        <w:rPr>
          <w:rFonts w:ascii="Arial" w:hAnsi="Arial" w:cs="Arial"/>
        </w:rPr>
      </w:pPr>
      <w:r w:rsidRPr="00A266B3">
        <w:rPr>
          <w:rFonts w:ascii="Arial" w:hAnsi="Arial" w:cs="Arial"/>
        </w:rPr>
        <w:t>Lord Neuberger of Abbotsbury, One Essex Court, Former President of the Supreme Court</w:t>
      </w:r>
      <w:r>
        <w:rPr>
          <w:rFonts w:ascii="Arial" w:hAnsi="Arial" w:cs="Arial"/>
        </w:rPr>
        <w:t xml:space="preserve"> and </w:t>
      </w:r>
      <w:r w:rsidRPr="00A266B3">
        <w:rPr>
          <w:rFonts w:ascii="Arial" w:hAnsi="Arial" w:cs="Arial"/>
        </w:rPr>
        <w:t>Dominic Grieve QC, Temple Garden Chambers, Former Attorney General</w:t>
      </w:r>
      <w:r>
        <w:rPr>
          <w:rFonts w:ascii="Arial" w:hAnsi="Arial" w:cs="Arial"/>
        </w:rPr>
        <w:t>, gave oral evidence.</w:t>
      </w:r>
    </w:p>
    <w:p w:rsidR="00D846BF" w:rsidP="00D846BF">
      <w:pPr>
        <w:pStyle w:val="NormalWeb"/>
        <w:spacing w:after="0"/>
        <w:rPr>
          <w:rFonts w:ascii="Arial" w:hAnsi="Arial" w:cs="Arial"/>
        </w:rPr>
      </w:pPr>
      <w:r w:rsidRPr="001C2905">
        <w:rPr>
          <w:rFonts w:ascii="Arial" w:hAnsi="Arial" w:cs="Arial"/>
        </w:rPr>
        <w:t>Eve Samson, Clerk of the Journals, House of Commons</w:t>
      </w:r>
      <w:r>
        <w:rPr>
          <w:rFonts w:ascii="Arial" w:hAnsi="Arial" w:cs="Arial"/>
        </w:rPr>
        <w:t xml:space="preserve"> and </w:t>
      </w:r>
      <w:r w:rsidRPr="001C2905">
        <w:rPr>
          <w:rFonts w:ascii="Arial" w:hAnsi="Arial" w:cs="Arial"/>
        </w:rPr>
        <w:t xml:space="preserve">Saira </w:t>
      </w:r>
      <w:r w:rsidRPr="001C2905">
        <w:rPr>
          <w:rFonts w:ascii="Arial" w:hAnsi="Arial" w:cs="Arial"/>
        </w:rPr>
        <w:t>Salimi</w:t>
      </w:r>
      <w:r w:rsidRPr="001C2905">
        <w:rPr>
          <w:rFonts w:ascii="Arial" w:hAnsi="Arial" w:cs="Arial"/>
        </w:rPr>
        <w:t>, Speaker’s Counse</w:t>
      </w:r>
      <w:r>
        <w:rPr>
          <w:rFonts w:ascii="Arial" w:hAnsi="Arial" w:cs="Arial"/>
        </w:rPr>
        <w:t>l, gave oral evidence.</w:t>
      </w:r>
    </w:p>
    <w:p w:rsidR="00D846BF" w:rsidRPr="009C0DD3" w:rsidP="00D846BF">
      <w:pPr>
        <w:pStyle w:val="NormalWeb"/>
        <w:spacing w:after="0"/>
        <w:rPr>
          <w:rFonts w:ascii="Arial" w:hAnsi="Arial" w:cs="Arial"/>
          <w:b/>
          <w:bCs/>
        </w:rPr>
      </w:pPr>
      <w:r w:rsidRPr="009C0DD3">
        <w:rPr>
          <w:rFonts w:ascii="Arial" w:hAnsi="Arial" w:cs="Arial"/>
          <w:b/>
          <w:bCs/>
        </w:rPr>
        <w:t>2. Future programme</w:t>
      </w:r>
    </w:p>
    <w:p w:rsidR="00D846BF" w:rsidP="00D846BF">
      <w:pPr>
        <w:pStyle w:val="NormalWeb"/>
        <w:spacing w:after="0"/>
        <w:rPr>
          <w:rFonts w:ascii="Arial" w:hAnsi="Arial" w:cs="Arial"/>
        </w:rPr>
      </w:pPr>
      <w:r w:rsidRPr="009C0DD3">
        <w:rPr>
          <w:rFonts w:ascii="Arial" w:hAnsi="Arial" w:cs="Arial"/>
        </w:rPr>
        <w:t>The Committee considered this matter.</w:t>
      </w:r>
    </w:p>
    <w:p w:rsidR="00D846BF" w:rsidRPr="009C0DD3" w:rsidP="00D846BF">
      <w:pPr>
        <w:pStyle w:val="NormalWeb"/>
        <w:spacing w:after="0"/>
        <w:jc w:val="right"/>
        <w:rPr>
          <w:rFonts w:ascii="Arial" w:hAnsi="Arial" w:cs="Arial"/>
        </w:rPr>
      </w:pPr>
      <w:r w:rsidRPr="00812E45">
        <w:rPr>
          <w:rFonts w:ascii="Arial" w:hAnsi="Arial" w:cs="Arial"/>
        </w:rPr>
        <w:t xml:space="preserve">[Adjourned till </w:t>
      </w:r>
      <w:r>
        <w:rPr>
          <w:rFonts w:ascii="Arial" w:hAnsi="Arial" w:cs="Arial"/>
        </w:rPr>
        <w:t xml:space="preserve">3 February </w:t>
      </w:r>
      <w:r w:rsidRPr="00812E45">
        <w:rPr>
          <w:rFonts w:ascii="Arial" w:hAnsi="Arial" w:cs="Arial"/>
        </w:rPr>
        <w:t>at 2.</w:t>
      </w:r>
      <w:r>
        <w:rPr>
          <w:rFonts w:ascii="Arial" w:hAnsi="Arial" w:cs="Arial"/>
        </w:rPr>
        <w:t>4</w:t>
      </w:r>
      <w:r w:rsidRPr="00812E45">
        <w:rPr>
          <w:rFonts w:ascii="Arial" w:hAnsi="Arial" w:cs="Arial"/>
        </w:rPr>
        <w:t>0pm.</w:t>
      </w:r>
    </w:p>
    <w:p w:rsidR="00DB0A7E" w:rsidRPr="009C0DD3" w:rsidP="00DB0A7E">
      <w:pPr>
        <w:pStyle w:val="NormalWeb"/>
        <w:spacing w:before="0" w:beforeAutospacing="0" w:after="0" w:afterAutospacing="0"/>
        <w:jc w:val="center"/>
        <w:rPr>
          <w:rFonts w:ascii="Arial" w:hAnsi="Arial" w:cs="Arial"/>
          <w:b/>
          <w:bCs/>
        </w:rPr>
      </w:pPr>
      <w:r w:rsidRPr="009C0DD3">
        <w:rPr>
          <w:rFonts w:ascii="Arial" w:hAnsi="Arial" w:cs="Arial"/>
          <w:b/>
          <w:bCs/>
        </w:rPr>
        <w:t>Wednesday</w:t>
      </w:r>
      <w:r>
        <w:rPr>
          <w:rFonts w:ascii="Arial" w:hAnsi="Arial" w:cs="Arial"/>
          <w:b/>
          <w:bCs/>
        </w:rPr>
        <w:t xml:space="preserve"> 3 February</w:t>
      </w:r>
      <w:r w:rsidRPr="009C0DD3">
        <w:rPr>
          <w:rFonts w:ascii="Arial" w:hAnsi="Arial" w:cs="Arial"/>
          <w:b/>
          <w:bCs/>
        </w:rPr>
        <w:t xml:space="preserve"> 2021</w:t>
      </w:r>
    </w:p>
    <w:p w:rsidR="00DB0A7E" w:rsidRPr="009C0DD3" w:rsidP="00DB0A7E">
      <w:pPr>
        <w:pStyle w:val="NormalWeb"/>
        <w:spacing w:before="0" w:beforeAutospacing="0" w:after="0" w:afterAutospacing="0"/>
        <w:jc w:val="center"/>
        <w:rPr>
          <w:rFonts w:ascii="Arial" w:hAnsi="Arial" w:cs="Arial"/>
          <w:b/>
          <w:bCs/>
        </w:rPr>
      </w:pPr>
    </w:p>
    <w:p w:rsidR="00DB0A7E" w:rsidRPr="009C0DD3" w:rsidP="00DB0A7E">
      <w:pPr>
        <w:pStyle w:val="NormalWeb"/>
        <w:spacing w:before="0" w:beforeAutospacing="0" w:after="0" w:afterAutospacing="0"/>
        <w:jc w:val="center"/>
        <w:rPr>
          <w:rFonts w:ascii="Arial" w:hAnsi="Arial" w:cs="Arial"/>
        </w:rPr>
      </w:pPr>
      <w:r w:rsidRPr="009C0DD3">
        <w:rPr>
          <w:rFonts w:ascii="Arial" w:hAnsi="Arial" w:cs="Arial"/>
          <w:b/>
          <w:bCs/>
        </w:rPr>
        <w:t>Virtual Meeting</w:t>
      </w:r>
    </w:p>
    <w:p w:rsidR="00DB0A7E" w:rsidRPr="009C0DD3" w:rsidP="00DB0A7E">
      <w:pPr>
        <w:pStyle w:val="NormalWeb"/>
        <w:spacing w:before="0" w:beforeAutospacing="0" w:after="0" w:afterAutospacing="0"/>
        <w:jc w:val="center"/>
        <w:rPr>
          <w:rFonts w:ascii="Arial" w:hAnsi="Arial" w:cs="Arial"/>
        </w:rPr>
      </w:pPr>
      <w:r w:rsidRPr="009C0DD3">
        <w:rPr>
          <w:rFonts w:ascii="Arial" w:hAnsi="Arial" w:cs="Arial"/>
        </w:rPr>
        <w:t> </w:t>
      </w:r>
    </w:p>
    <w:p w:rsidR="00DB0A7E" w:rsidRPr="009C0DD3" w:rsidP="00DB0A7E">
      <w:pPr>
        <w:pStyle w:val="NormalWeb"/>
        <w:spacing w:before="0" w:beforeAutospacing="0" w:after="0" w:afterAutospacing="0"/>
        <w:jc w:val="center"/>
        <w:rPr>
          <w:rFonts w:ascii="Arial" w:hAnsi="Arial" w:cs="Arial"/>
        </w:rPr>
      </w:pPr>
      <w:r w:rsidRPr="009C0DD3">
        <w:rPr>
          <w:rFonts w:ascii="Arial" w:hAnsi="Arial" w:cs="Arial"/>
        </w:rPr>
        <w:t>Members present:</w:t>
      </w:r>
    </w:p>
    <w:p w:rsidR="00DB0A7E" w:rsidRPr="009C0DD3" w:rsidP="00DB0A7E">
      <w:pPr>
        <w:pStyle w:val="NormalWeb"/>
        <w:spacing w:before="0" w:beforeAutospacing="0" w:after="0" w:afterAutospacing="0"/>
        <w:jc w:val="center"/>
        <w:rPr>
          <w:rFonts w:ascii="Arial" w:hAnsi="Arial" w:cs="Arial"/>
        </w:rPr>
      </w:pPr>
    </w:p>
    <w:p w:rsidR="00DB0A7E" w:rsidRPr="009C0DD3" w:rsidP="00DB0A7E">
      <w:pPr>
        <w:jc w:val="center"/>
        <w:rPr>
          <w:rFonts w:ascii="Arial" w:hAnsi="Arial" w:cs="Arial"/>
          <w:sz w:val="24"/>
          <w:szCs w:val="24"/>
        </w:rPr>
      </w:pPr>
      <w:r w:rsidRPr="009C0DD3">
        <w:rPr>
          <w:rFonts w:ascii="Arial" w:hAnsi="Arial" w:cs="Arial"/>
          <w:sz w:val="24"/>
          <w:szCs w:val="24"/>
        </w:rPr>
        <w:t>Ms Harriet Harman MP, in the Chair</w:t>
      </w:r>
    </w:p>
    <w:tbl>
      <w:tblPr>
        <w:tblW w:w="0" w:type="auto"/>
        <w:jc w:val="center"/>
        <w:tblLook w:val="04A0"/>
      </w:tblPr>
      <w:tblGrid>
        <w:gridCol w:w="3365"/>
        <w:gridCol w:w="3520"/>
      </w:tblGrid>
      <w:tr w:rsidTr="00A42638">
        <w:tblPrEx>
          <w:tblW w:w="0" w:type="auto"/>
          <w:jc w:val="center"/>
          <w:tblLook w:val="04A0"/>
        </w:tblPrEx>
        <w:trPr>
          <w:trHeight w:val="900"/>
          <w:jc w:val="center"/>
        </w:trPr>
        <w:tc>
          <w:tcPr>
            <w:tcW w:w="3365" w:type="dxa"/>
            <w:shd w:val="clear" w:color="auto" w:fill="auto"/>
          </w:tcPr>
          <w:p w:rsidR="00DB0A7E" w:rsidP="00A42638">
            <w:pPr>
              <w:spacing w:after="0" w:line="240" w:lineRule="auto"/>
              <w:jc w:val="right"/>
              <w:rPr>
                <w:rFonts w:ascii="Arial" w:hAnsi="Arial" w:cs="Arial"/>
                <w:sz w:val="24"/>
                <w:szCs w:val="24"/>
              </w:rPr>
            </w:pPr>
            <w:r w:rsidRPr="009C0DD3">
              <w:rPr>
                <w:rFonts w:ascii="Arial" w:hAnsi="Arial" w:cs="Arial"/>
                <w:sz w:val="24"/>
                <w:szCs w:val="24"/>
              </w:rPr>
              <w:t>Lord Dubs</w:t>
            </w:r>
          </w:p>
          <w:p w:rsidR="00DB0A7E" w:rsidRPr="009C0DD3" w:rsidP="00A42638">
            <w:pPr>
              <w:spacing w:after="0" w:line="240" w:lineRule="auto"/>
              <w:jc w:val="right"/>
              <w:rPr>
                <w:rFonts w:ascii="Arial" w:hAnsi="Arial" w:cs="Arial"/>
                <w:sz w:val="24"/>
                <w:szCs w:val="24"/>
              </w:rPr>
            </w:pPr>
            <w:r>
              <w:rPr>
                <w:rFonts w:ascii="Arial" w:hAnsi="Arial" w:cs="Arial"/>
                <w:sz w:val="24"/>
                <w:szCs w:val="24"/>
              </w:rPr>
              <w:t>Lord Henley</w:t>
            </w:r>
          </w:p>
          <w:p w:rsidR="00DB0A7E" w:rsidRPr="009C0DD3" w:rsidP="00A42638">
            <w:pPr>
              <w:spacing w:after="0" w:line="240" w:lineRule="auto"/>
              <w:jc w:val="right"/>
              <w:rPr>
                <w:rFonts w:ascii="Arial" w:hAnsi="Arial" w:cs="Arial"/>
                <w:sz w:val="24"/>
                <w:szCs w:val="24"/>
              </w:rPr>
            </w:pPr>
            <w:r w:rsidRPr="009C0DD3">
              <w:rPr>
                <w:rFonts w:ascii="Arial" w:hAnsi="Arial" w:cs="Arial"/>
                <w:sz w:val="24"/>
                <w:szCs w:val="24"/>
              </w:rPr>
              <w:t xml:space="preserve">Baroness </w:t>
            </w:r>
            <w:r w:rsidRPr="009C0DD3">
              <w:rPr>
                <w:rFonts w:ascii="Arial" w:hAnsi="Arial" w:cs="Arial"/>
                <w:sz w:val="24"/>
                <w:szCs w:val="24"/>
              </w:rPr>
              <w:t>Ludford</w:t>
            </w:r>
          </w:p>
          <w:p w:rsidR="00DB0A7E" w:rsidRPr="009C0DD3" w:rsidP="00A42638">
            <w:pPr>
              <w:spacing w:after="0" w:line="240" w:lineRule="auto"/>
              <w:jc w:val="right"/>
              <w:rPr>
                <w:rFonts w:ascii="Arial" w:hAnsi="Arial" w:cs="Arial"/>
                <w:sz w:val="24"/>
                <w:szCs w:val="24"/>
              </w:rPr>
            </w:pPr>
            <w:r w:rsidRPr="009C0DD3">
              <w:rPr>
                <w:rFonts w:ascii="Arial" w:hAnsi="Arial" w:cs="Arial"/>
                <w:sz w:val="24"/>
                <w:szCs w:val="24"/>
              </w:rPr>
              <w:t>Baroness Massey of Darwen</w:t>
            </w:r>
          </w:p>
          <w:p w:rsidR="00DB0A7E" w:rsidRPr="009C0DD3" w:rsidP="00A42638">
            <w:pPr>
              <w:spacing w:after="0" w:line="240" w:lineRule="auto"/>
              <w:jc w:val="right"/>
              <w:rPr>
                <w:rFonts w:ascii="Arial" w:hAnsi="Arial" w:cs="Arial"/>
                <w:sz w:val="24"/>
                <w:szCs w:val="24"/>
              </w:rPr>
            </w:pPr>
            <w:r w:rsidRPr="009C0DD3">
              <w:rPr>
                <w:rFonts w:ascii="Arial" w:hAnsi="Arial" w:cs="Arial"/>
                <w:sz w:val="24"/>
                <w:szCs w:val="24"/>
              </w:rPr>
              <w:t>Lord Singh of Wimbledon</w:t>
            </w:r>
          </w:p>
        </w:tc>
        <w:tc>
          <w:tcPr>
            <w:tcW w:w="3520" w:type="dxa"/>
            <w:shd w:val="clear" w:color="auto" w:fill="auto"/>
          </w:tcPr>
          <w:p w:rsidR="00DB0A7E" w:rsidP="00A42638">
            <w:pPr>
              <w:spacing w:after="0" w:line="240" w:lineRule="auto"/>
              <w:rPr>
                <w:rFonts w:ascii="Arial" w:hAnsi="Arial" w:cs="Arial"/>
                <w:sz w:val="24"/>
                <w:szCs w:val="24"/>
              </w:rPr>
            </w:pPr>
            <w:r>
              <w:rPr>
                <w:rFonts w:ascii="Arial" w:hAnsi="Arial" w:cs="Arial"/>
                <w:sz w:val="24"/>
                <w:szCs w:val="24"/>
              </w:rPr>
              <w:t>Joanna Cherry MP</w:t>
            </w:r>
          </w:p>
          <w:p w:rsidR="00DB0A7E" w:rsidRPr="009C0DD3" w:rsidP="00A42638">
            <w:pPr>
              <w:spacing w:after="0" w:line="240" w:lineRule="auto"/>
              <w:rPr>
                <w:rFonts w:ascii="Arial" w:hAnsi="Arial" w:cs="Arial"/>
                <w:sz w:val="24"/>
                <w:szCs w:val="24"/>
              </w:rPr>
            </w:pPr>
            <w:r w:rsidRPr="009C0DD3">
              <w:rPr>
                <w:rFonts w:ascii="Arial" w:hAnsi="Arial" w:cs="Arial"/>
                <w:sz w:val="24"/>
                <w:szCs w:val="24"/>
              </w:rPr>
              <w:t>Dean Russell MP</w:t>
            </w:r>
          </w:p>
        </w:tc>
      </w:tr>
    </w:tbl>
    <w:p w:rsidR="00DB0A7E" w:rsidRPr="009C0DD3" w:rsidP="00DB0A7E">
      <w:pPr>
        <w:pStyle w:val="NormalWeb"/>
        <w:spacing w:before="0" w:beforeAutospacing="0" w:after="0" w:afterAutospacing="0"/>
        <w:jc w:val="center"/>
        <w:rPr>
          <w:rFonts w:ascii="Arial" w:hAnsi="Arial" w:cs="Arial"/>
        </w:rPr>
      </w:pPr>
    </w:p>
    <w:p w:rsidR="00DB0A7E" w:rsidP="00DB0A7E">
      <w:pPr>
        <w:pStyle w:val="NormalWeb"/>
        <w:spacing w:before="0" w:beforeAutospacing="0" w:after="0" w:afterAutospacing="0"/>
        <w:rPr>
          <w:rFonts w:ascii="Arial" w:hAnsi="Arial" w:cs="Arial"/>
        </w:rPr>
      </w:pPr>
    </w:p>
    <w:p w:rsidR="00DB0A7E" w:rsidRPr="009C0DD3" w:rsidP="00DB0A7E">
      <w:pPr>
        <w:pStyle w:val="NormalWeb"/>
        <w:spacing w:before="0" w:beforeAutospacing="0" w:after="0" w:afterAutospacing="0"/>
        <w:rPr>
          <w:rFonts w:ascii="Arial" w:hAnsi="Arial" w:cs="Arial"/>
        </w:rPr>
      </w:pPr>
    </w:p>
    <w:p w:rsidR="00DB0A7E" w:rsidP="00DB0A7E">
      <w:pPr>
        <w:pStyle w:val="NormalWeb"/>
        <w:spacing w:before="0" w:beforeAutospacing="0" w:after="0" w:afterAutospacing="0"/>
        <w:rPr>
          <w:rFonts w:ascii="Arial" w:hAnsi="Arial" w:cs="Arial"/>
          <w:b/>
          <w:bCs/>
        </w:rPr>
      </w:pPr>
      <w:r>
        <w:rPr>
          <w:rFonts w:ascii="Arial" w:hAnsi="Arial" w:cs="Arial"/>
          <w:b/>
          <w:bCs/>
        </w:rPr>
        <w:t>1. Declaration of interests</w:t>
      </w:r>
    </w:p>
    <w:p w:rsidR="00DB0A7E" w:rsidP="00DB0A7E">
      <w:pPr>
        <w:pStyle w:val="NormalWeb"/>
        <w:spacing w:before="0" w:beforeAutospacing="0" w:after="0" w:afterAutospacing="0"/>
        <w:rPr>
          <w:rFonts w:ascii="Arial" w:hAnsi="Arial" w:cs="Arial"/>
          <w:b/>
          <w:bCs/>
        </w:rPr>
      </w:pPr>
    </w:p>
    <w:p w:rsidR="00DB0A7E" w:rsidRPr="00D93122" w:rsidP="00DB0A7E">
      <w:pPr>
        <w:pStyle w:val="NormalWeb"/>
        <w:spacing w:before="0" w:beforeAutospacing="0" w:after="0" w:afterAutospacing="0"/>
        <w:rPr>
          <w:rFonts w:ascii="Arial" w:hAnsi="Arial" w:cs="Arial"/>
        </w:rPr>
      </w:pPr>
      <w:r>
        <w:rPr>
          <w:rFonts w:ascii="Arial" w:hAnsi="Arial" w:cs="Arial"/>
        </w:rPr>
        <w:t>Lord Henley</w:t>
      </w:r>
      <w:r w:rsidRPr="00D93122">
        <w:rPr>
          <w:rFonts w:ascii="Arial" w:hAnsi="Arial" w:cs="Arial"/>
        </w:rPr>
        <w:t xml:space="preserve"> declared </w:t>
      </w:r>
      <w:r>
        <w:rPr>
          <w:rFonts w:ascii="Arial" w:hAnsi="Arial" w:cs="Arial"/>
        </w:rPr>
        <w:t>his</w:t>
      </w:r>
      <w:r w:rsidRPr="00D93122">
        <w:rPr>
          <w:rFonts w:ascii="Arial" w:hAnsi="Arial" w:cs="Arial"/>
        </w:rPr>
        <w:t xml:space="preserve"> interests, in accordance with the Resolution of the House of 13 July 1992. (For details of declaration of interests, see Appendix.)</w:t>
      </w:r>
    </w:p>
    <w:p w:rsidR="00DB0A7E" w:rsidP="00DB0A7E">
      <w:pPr>
        <w:pStyle w:val="NormalWeb"/>
        <w:spacing w:before="0" w:beforeAutospacing="0" w:after="0" w:afterAutospacing="0"/>
        <w:rPr>
          <w:rFonts w:ascii="Arial" w:hAnsi="Arial" w:cs="Arial"/>
          <w:b/>
          <w:bCs/>
        </w:rPr>
      </w:pPr>
    </w:p>
    <w:p w:rsidR="00DB0A7E" w:rsidRPr="009C0DD3" w:rsidP="00DB0A7E">
      <w:pPr>
        <w:pStyle w:val="NormalWeb"/>
        <w:spacing w:before="0" w:beforeAutospacing="0" w:after="0" w:afterAutospacing="0"/>
        <w:rPr>
          <w:rFonts w:ascii="Arial" w:hAnsi="Arial" w:cs="Arial"/>
          <w:b/>
          <w:bCs/>
        </w:rPr>
      </w:pPr>
      <w:r>
        <w:rPr>
          <w:rFonts w:ascii="Arial" w:hAnsi="Arial" w:cs="Arial"/>
          <w:b/>
          <w:bCs/>
        </w:rPr>
        <w:t>2</w:t>
      </w:r>
      <w:r w:rsidRPr="009C0DD3">
        <w:rPr>
          <w:rFonts w:ascii="Arial" w:hAnsi="Arial" w:cs="Arial"/>
          <w:b/>
          <w:bCs/>
        </w:rPr>
        <w:t xml:space="preserve">. </w:t>
      </w:r>
      <w:r w:rsidRPr="00DE6672">
        <w:rPr>
          <w:rFonts w:ascii="Arial" w:hAnsi="Arial" w:cs="Arial"/>
          <w:b/>
          <w:bCs/>
        </w:rPr>
        <w:t>The Government’s Independent Human Rights Act Review</w:t>
      </w:r>
    </w:p>
    <w:p w:rsidR="00DB0A7E" w:rsidP="00DB0A7E">
      <w:pPr>
        <w:pStyle w:val="NormalWeb"/>
        <w:spacing w:after="0"/>
        <w:rPr>
          <w:rFonts w:ascii="Arial" w:hAnsi="Arial" w:cs="Arial"/>
        </w:rPr>
      </w:pPr>
      <w:r w:rsidRPr="00477AE6">
        <w:rPr>
          <w:rFonts w:ascii="Arial" w:hAnsi="Arial" w:cs="Arial"/>
        </w:rPr>
        <w:t>The Rt Hon the Baroness Hale of Richmond DBE</w:t>
      </w:r>
      <w:r>
        <w:rPr>
          <w:rFonts w:ascii="Arial" w:hAnsi="Arial" w:cs="Arial"/>
        </w:rPr>
        <w:t xml:space="preserve"> gave oral evidence.</w:t>
      </w:r>
    </w:p>
    <w:p w:rsidR="00DB0A7E" w:rsidRPr="009C0DD3" w:rsidP="00DB0A7E">
      <w:pPr>
        <w:pStyle w:val="NormalWeb"/>
        <w:spacing w:after="0"/>
        <w:rPr>
          <w:rFonts w:ascii="Arial" w:hAnsi="Arial" w:cs="Arial"/>
          <w:b/>
          <w:bCs/>
        </w:rPr>
      </w:pPr>
      <w:r>
        <w:rPr>
          <w:rFonts w:ascii="Arial" w:hAnsi="Arial" w:cs="Arial"/>
          <w:b/>
          <w:bCs/>
        </w:rPr>
        <w:t>3</w:t>
      </w:r>
      <w:r w:rsidRPr="009C0DD3">
        <w:rPr>
          <w:rFonts w:ascii="Arial" w:hAnsi="Arial" w:cs="Arial"/>
          <w:b/>
          <w:bCs/>
        </w:rPr>
        <w:t>. Future programme</w:t>
      </w:r>
    </w:p>
    <w:p w:rsidR="00DB0A7E" w:rsidP="00DB0A7E">
      <w:pPr>
        <w:pStyle w:val="NormalWeb"/>
        <w:spacing w:after="0"/>
        <w:rPr>
          <w:rFonts w:ascii="Arial" w:hAnsi="Arial" w:cs="Arial"/>
        </w:rPr>
      </w:pPr>
      <w:r w:rsidRPr="009C0DD3">
        <w:rPr>
          <w:rFonts w:ascii="Arial" w:hAnsi="Arial" w:cs="Arial"/>
        </w:rPr>
        <w:t>The Committee considered this matter.</w:t>
      </w:r>
    </w:p>
    <w:p w:rsidR="00DB0A7E" w:rsidP="00DB0A7E">
      <w:pPr>
        <w:pStyle w:val="NormalWeb"/>
        <w:spacing w:after="0"/>
        <w:rPr>
          <w:rFonts w:ascii="Arial" w:hAnsi="Arial" w:cs="Arial"/>
          <w:b/>
          <w:bCs/>
        </w:rPr>
      </w:pPr>
      <w:r>
        <w:rPr>
          <w:rFonts w:ascii="Arial" w:hAnsi="Arial" w:cs="Arial"/>
          <w:b/>
          <w:bCs/>
        </w:rPr>
        <w:t>4</w:t>
      </w:r>
      <w:r w:rsidRPr="00542C36">
        <w:rPr>
          <w:rFonts w:ascii="Arial" w:hAnsi="Arial" w:cs="Arial"/>
          <w:b/>
          <w:bCs/>
        </w:rPr>
        <w:t>. Papers for publication</w:t>
      </w:r>
    </w:p>
    <w:p w:rsidR="00DB0A7E" w:rsidRPr="00D11FB5" w:rsidP="00DB0A7E">
      <w:pPr>
        <w:pStyle w:val="NormalWeb"/>
        <w:spacing w:after="0"/>
        <w:rPr>
          <w:rFonts w:ascii="Arial" w:hAnsi="Arial" w:cs="Arial"/>
        </w:rPr>
      </w:pPr>
      <w:r w:rsidRPr="00D11FB5">
        <w:rPr>
          <w:rFonts w:ascii="Arial" w:hAnsi="Arial" w:cs="Arial"/>
          <w:i/>
          <w:iCs/>
        </w:rPr>
        <w:t>Ordered</w:t>
      </w:r>
      <w:r w:rsidRPr="00D11FB5">
        <w:rPr>
          <w:rFonts w:ascii="Arial" w:hAnsi="Arial" w:cs="Arial"/>
        </w:rPr>
        <w:t>, That the following written evidence be reported to the House for publication:</w:t>
      </w:r>
    </w:p>
    <w:p w:rsidR="00DB0A7E" w:rsidP="00DB0A7E">
      <w:pPr>
        <w:pStyle w:val="NormalWeb"/>
        <w:spacing w:after="0"/>
        <w:rPr>
          <w:rFonts w:ascii="Arial" w:hAnsi="Arial" w:cs="Arial"/>
          <w:i/>
          <w:iCs/>
        </w:rPr>
      </w:pPr>
      <w:r w:rsidRPr="00B717A5">
        <w:rPr>
          <w:rFonts w:ascii="Arial" w:hAnsi="Arial" w:cs="Arial"/>
          <w:i/>
          <w:iCs/>
        </w:rPr>
        <w:t>The Government's response to covid-19: human rights implications of long lockdown</w:t>
      </w:r>
      <w:r>
        <w:rPr>
          <w:rFonts w:ascii="Arial" w:hAnsi="Arial" w:cs="Arial"/>
          <w:i/>
          <w:iCs/>
        </w:rPr>
        <w:t>:</w:t>
      </w:r>
    </w:p>
    <w:p w:rsidR="00DB0A7E" w:rsidP="00DB0A7E">
      <w:pPr>
        <w:spacing w:after="0" w:line="240" w:lineRule="auto"/>
        <w:rPr>
          <w:rFonts w:ascii="Arial" w:eastAsia="Times New Roman" w:hAnsi="Arial" w:cs="Arial"/>
          <w:sz w:val="24"/>
          <w:szCs w:val="24"/>
          <w:lang w:eastAsia="en-GB"/>
        </w:rPr>
      </w:pPr>
      <w:r w:rsidRPr="00B717A5">
        <w:rPr>
          <w:rFonts w:ascii="Arial" w:eastAsia="Times New Roman" w:hAnsi="Arial" w:cs="Arial"/>
          <w:sz w:val="24"/>
          <w:szCs w:val="24"/>
          <w:lang w:eastAsia="en-GB"/>
        </w:rPr>
        <w:t>Correspondence with Minister</w:t>
      </w:r>
      <w:r>
        <w:rPr>
          <w:rFonts w:ascii="Arial" w:eastAsia="Times New Roman" w:hAnsi="Arial" w:cs="Arial"/>
          <w:sz w:val="24"/>
          <w:szCs w:val="24"/>
          <w:lang w:eastAsia="en-GB"/>
        </w:rPr>
        <w:t xml:space="preserve"> for Health and Social Care</w:t>
      </w:r>
      <w:r w:rsidRPr="00B717A5">
        <w:rPr>
          <w:rFonts w:ascii="Arial" w:eastAsia="Times New Roman" w:hAnsi="Arial" w:cs="Arial"/>
          <w:sz w:val="24"/>
          <w:szCs w:val="24"/>
          <w:lang w:eastAsia="en-GB"/>
        </w:rPr>
        <w:t xml:space="preserve">, dated </w:t>
      </w:r>
      <w:r>
        <w:rPr>
          <w:rFonts w:ascii="Arial" w:eastAsia="Times New Roman" w:hAnsi="Arial" w:cs="Arial"/>
          <w:sz w:val="24"/>
          <w:szCs w:val="24"/>
          <w:lang w:eastAsia="en-GB"/>
        </w:rPr>
        <w:t>3 February 2021</w:t>
      </w:r>
    </w:p>
    <w:p w:rsidR="00DB0A7E" w:rsidP="00DB0A7E">
      <w:pPr>
        <w:spacing w:after="0" w:line="240" w:lineRule="auto"/>
        <w:rPr>
          <w:rFonts w:ascii="Arial" w:eastAsia="Times New Roman" w:hAnsi="Arial" w:cs="Arial"/>
          <w:sz w:val="24"/>
          <w:szCs w:val="24"/>
          <w:lang w:eastAsia="en-GB"/>
        </w:rPr>
      </w:pPr>
    </w:p>
    <w:p w:rsidR="00DB0A7E" w:rsidP="00DB0A7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Correspondence with Minister for Prisons, dated 3 February 2021</w:t>
      </w:r>
    </w:p>
    <w:p w:rsidR="00DB0A7E" w:rsidRPr="00B717A5" w:rsidP="00DB0A7E">
      <w:pPr>
        <w:pStyle w:val="NormalWeb"/>
        <w:spacing w:after="0"/>
        <w:rPr>
          <w:rFonts w:ascii="Arial" w:hAnsi="Arial" w:cs="Arial"/>
          <w:i/>
          <w:iCs/>
        </w:rPr>
      </w:pPr>
    </w:p>
    <w:p w:rsidR="00DB0A7E" w:rsidP="00DB0A7E">
      <w:pPr>
        <w:pStyle w:val="NormalWeb"/>
        <w:spacing w:after="0"/>
        <w:jc w:val="right"/>
        <w:rPr>
          <w:rFonts w:ascii="Arial" w:hAnsi="Arial" w:cs="Arial"/>
        </w:rPr>
      </w:pPr>
      <w:r w:rsidRPr="00812E45">
        <w:rPr>
          <w:rFonts w:ascii="Arial" w:hAnsi="Arial" w:cs="Arial"/>
        </w:rPr>
        <w:t xml:space="preserve">[Adjourned till </w:t>
      </w:r>
      <w:r>
        <w:rPr>
          <w:rFonts w:ascii="Arial" w:hAnsi="Arial" w:cs="Arial"/>
        </w:rPr>
        <w:t xml:space="preserve">24 February </w:t>
      </w:r>
      <w:r w:rsidRPr="00812E45">
        <w:rPr>
          <w:rFonts w:ascii="Arial" w:hAnsi="Arial" w:cs="Arial"/>
        </w:rPr>
        <w:t>at 2.</w:t>
      </w:r>
      <w:r>
        <w:rPr>
          <w:rFonts w:ascii="Arial" w:hAnsi="Arial" w:cs="Arial"/>
        </w:rPr>
        <w:t>4</w:t>
      </w:r>
      <w:r w:rsidRPr="00812E45">
        <w:rPr>
          <w:rFonts w:ascii="Arial" w:hAnsi="Arial" w:cs="Arial"/>
        </w:rPr>
        <w:t>0pm.</w:t>
      </w:r>
    </w:p>
    <w:p w:rsidR="00146B3F" w:rsidP="00146B3F">
      <w:pPr>
        <w:pStyle w:val="NormalWeb"/>
        <w:spacing w:after="0"/>
        <w:rPr>
          <w:rFonts w:ascii="Arial" w:hAnsi="Arial" w:cs="Arial"/>
          <w:u w:val="single"/>
        </w:rPr>
      </w:pPr>
      <w:r w:rsidRPr="0069371D">
        <w:rPr>
          <w:rFonts w:ascii="Arial" w:hAnsi="Arial" w:cs="Arial"/>
          <w:u w:val="single"/>
        </w:rPr>
        <w:t>Appendix</w:t>
      </w:r>
    </w:p>
    <w:p w:rsidR="00146B3F" w:rsidRPr="0069371D" w:rsidP="00146B3F">
      <w:pPr>
        <w:pStyle w:val="NormalWeb"/>
        <w:spacing w:after="0"/>
        <w:rPr>
          <w:rFonts w:ascii="Arial" w:hAnsi="Arial" w:cs="Arial"/>
        </w:rPr>
      </w:pPr>
      <w:r w:rsidRPr="0069371D">
        <w:rPr>
          <w:rFonts w:ascii="Arial" w:hAnsi="Arial" w:cs="Arial"/>
        </w:rPr>
        <w:t>Category 5: Land and property</w:t>
      </w:r>
      <w:r>
        <w:rPr>
          <w:rFonts w:ascii="Arial" w:hAnsi="Arial" w:cs="Arial"/>
        </w:rPr>
        <w:br/>
      </w:r>
      <w:r w:rsidRPr="0069371D">
        <w:rPr>
          <w:rFonts w:ascii="Arial" w:hAnsi="Arial" w:cs="Arial"/>
        </w:rPr>
        <w:t>Agricultural land in Cumbria, including residential properties</w:t>
      </w:r>
    </w:p>
    <w:p w:rsidR="00DB0A7E" w:rsidP="00DB0A7E">
      <w:pPr>
        <w:pStyle w:val="NormalWeb"/>
        <w:spacing w:after="0"/>
        <w:ind w:left="90"/>
        <w:rPr>
          <w:rFonts w:ascii="Arial" w:hAnsi="Arial" w:cs="Arial"/>
        </w:rPr>
      </w:pPr>
    </w:p>
    <w:p w:rsidR="00DB0A7E" w:rsidP="00DB0A7E">
      <w:pPr>
        <w:pStyle w:val="NormalWeb"/>
        <w:spacing w:after="0"/>
        <w:jc w:val="center"/>
        <w:rPr>
          <w:rFonts w:ascii="Arial" w:hAnsi="Arial" w:cs="Arial"/>
        </w:rPr>
      </w:pPr>
      <w:r>
        <w:rPr>
          <w:rFonts w:ascii="Arial" w:hAnsi="Arial" w:cs="Arial"/>
        </w:rPr>
        <w:t>Order of the House of Commons 24 March</w:t>
      </w:r>
      <w:r>
        <w:rPr>
          <w:rFonts w:ascii="Arial" w:hAnsi="Arial" w:cs="Arial"/>
        </w:rPr>
        <w:br/>
        <w:t>10 February 2021</w:t>
      </w:r>
      <w:r>
        <w:rPr>
          <w:rFonts w:ascii="Arial" w:hAnsi="Arial" w:cs="Arial"/>
        </w:rPr>
        <w:br/>
      </w:r>
    </w:p>
    <w:p w:rsidR="00DB0A7E" w:rsidP="00DB0A7E">
      <w:pPr>
        <w:pStyle w:val="NormalWeb"/>
        <w:spacing w:after="0"/>
        <w:rPr>
          <w:rFonts w:ascii="Arial" w:hAnsi="Arial" w:cs="Arial"/>
        </w:rPr>
      </w:pPr>
      <w:r w:rsidRPr="006E414C">
        <w:rPr>
          <w:rFonts w:ascii="Arial" w:hAnsi="Arial" w:cs="Arial"/>
        </w:rPr>
        <w:t>The Chair reported the following Order</w:t>
      </w:r>
      <w:r>
        <w:rPr>
          <w:rFonts w:ascii="Arial" w:hAnsi="Arial" w:cs="Arial"/>
        </w:rPr>
        <w:t xml:space="preserve"> </w:t>
      </w:r>
      <w:r w:rsidRPr="006E414C">
        <w:rPr>
          <w:rFonts w:ascii="Arial" w:hAnsi="Arial" w:cs="Arial"/>
        </w:rPr>
        <w:t>to the House</w:t>
      </w:r>
      <w:r>
        <w:rPr>
          <w:rFonts w:ascii="Arial" w:hAnsi="Arial" w:cs="Arial"/>
        </w:rPr>
        <w:t xml:space="preserve"> of Commons</w:t>
      </w:r>
      <w:r w:rsidRPr="006E414C">
        <w:rPr>
          <w:rFonts w:ascii="Arial" w:hAnsi="Arial" w:cs="Arial"/>
        </w:rPr>
        <w:t>:</w:t>
      </w:r>
    </w:p>
    <w:p w:rsidR="00DB0A7E" w:rsidP="00DB0A7E">
      <w:pPr>
        <w:pStyle w:val="NormalWeb"/>
        <w:spacing w:after="0"/>
        <w:rPr>
          <w:rFonts w:ascii="Arial" w:hAnsi="Arial" w:cs="Arial"/>
        </w:rPr>
      </w:pPr>
      <w:r w:rsidRPr="008B32EC">
        <w:rPr>
          <w:rFonts w:ascii="Arial" w:hAnsi="Arial" w:cs="Arial"/>
        </w:rPr>
        <w:t>Draft Special Report (</w:t>
      </w:r>
      <w:r w:rsidRPr="00836248">
        <w:rPr>
          <w:rFonts w:ascii="Arial" w:hAnsi="Arial" w:cs="Arial"/>
          <w:i/>
          <w:iCs/>
        </w:rPr>
        <w:t xml:space="preserve">Black people, </w:t>
      </w:r>
      <w:r w:rsidRPr="00836248">
        <w:rPr>
          <w:rFonts w:ascii="Arial" w:hAnsi="Arial" w:cs="Arial"/>
          <w:i/>
          <w:iCs/>
        </w:rPr>
        <w:t>racism</w:t>
      </w:r>
      <w:r w:rsidRPr="00836248">
        <w:rPr>
          <w:rFonts w:ascii="Arial" w:hAnsi="Arial" w:cs="Arial"/>
          <w:i/>
          <w:iCs/>
        </w:rPr>
        <w:t xml:space="preserve"> and human rights: Government response to the Committee’s Eleventh Report</w:t>
      </w:r>
      <w:r>
        <w:rPr>
          <w:rFonts w:ascii="Arial" w:hAnsi="Arial" w:cs="Arial"/>
        </w:rPr>
        <w:t>)</w:t>
      </w:r>
      <w:r w:rsidRPr="008B32EC">
        <w:rPr>
          <w:rFonts w:ascii="Arial" w:hAnsi="Arial" w:cs="Arial"/>
        </w:rPr>
        <w:t>, proposed by the Chair, brought up and read the first and second time, and agreed to.</w:t>
      </w:r>
    </w:p>
    <w:p w:rsidR="00DB0A7E" w:rsidP="00DB0A7E">
      <w:pPr>
        <w:pStyle w:val="NormalWeb"/>
        <w:spacing w:after="0"/>
        <w:rPr>
          <w:rFonts w:ascii="Arial" w:hAnsi="Arial" w:cs="Arial"/>
        </w:rPr>
      </w:pPr>
      <w:r w:rsidRPr="00631CF0">
        <w:rPr>
          <w:rFonts w:ascii="Arial" w:hAnsi="Arial" w:cs="Arial"/>
        </w:rPr>
        <w:t xml:space="preserve">The Government’s response to the </w:t>
      </w:r>
      <w:r>
        <w:rPr>
          <w:rFonts w:ascii="Arial" w:hAnsi="Arial" w:cs="Arial"/>
        </w:rPr>
        <w:t>Eleventh</w:t>
      </w:r>
      <w:r w:rsidRPr="00631CF0">
        <w:rPr>
          <w:rFonts w:ascii="Arial" w:hAnsi="Arial" w:cs="Arial"/>
        </w:rPr>
        <w:t xml:space="preserve"> Report from the Committee was appended to the Report.</w:t>
      </w:r>
    </w:p>
    <w:p w:rsidR="00DB0A7E" w:rsidP="00DB0A7E">
      <w:pPr>
        <w:pStyle w:val="NormalWeb"/>
        <w:spacing w:after="0"/>
        <w:rPr>
          <w:rFonts w:ascii="Arial" w:hAnsi="Arial" w:cs="Arial"/>
        </w:rPr>
      </w:pPr>
      <w:r>
        <w:rPr>
          <w:rFonts w:ascii="Arial" w:hAnsi="Arial" w:cs="Arial"/>
        </w:rPr>
        <w:t>A paper was appended to the Report.</w:t>
      </w:r>
    </w:p>
    <w:p w:rsidR="00DB0A7E" w:rsidP="00DB0A7E">
      <w:pPr>
        <w:pStyle w:val="NormalWeb"/>
        <w:spacing w:after="0"/>
        <w:rPr>
          <w:rFonts w:ascii="Arial" w:hAnsi="Arial" w:cs="Arial"/>
        </w:rPr>
      </w:pPr>
      <w:r w:rsidRPr="00631CF0">
        <w:rPr>
          <w:rFonts w:ascii="Arial" w:hAnsi="Arial" w:cs="Arial"/>
          <w:i/>
          <w:iCs/>
        </w:rPr>
        <w:t>Resolved</w:t>
      </w:r>
      <w:r w:rsidRPr="008B32EC">
        <w:rPr>
          <w:rFonts w:ascii="Arial" w:hAnsi="Arial" w:cs="Arial"/>
        </w:rPr>
        <w:t xml:space="preserve">, That the Report be the </w:t>
      </w:r>
      <w:r>
        <w:rPr>
          <w:rFonts w:ascii="Arial" w:hAnsi="Arial" w:cs="Arial"/>
        </w:rPr>
        <w:t>Fourth</w:t>
      </w:r>
      <w:r w:rsidRPr="008B32EC">
        <w:rPr>
          <w:rFonts w:ascii="Arial" w:hAnsi="Arial" w:cs="Arial"/>
        </w:rPr>
        <w:t xml:space="preserve"> Special Report of the Committee to the House</w:t>
      </w:r>
      <w:r>
        <w:rPr>
          <w:rFonts w:ascii="Arial" w:hAnsi="Arial" w:cs="Arial"/>
        </w:rPr>
        <w:t xml:space="preserve"> of Commons.</w:t>
      </w:r>
    </w:p>
    <w:p w:rsidR="00DB0A7E" w:rsidP="00DB0A7E">
      <w:pPr>
        <w:pStyle w:val="NormalWeb"/>
        <w:spacing w:after="0"/>
        <w:rPr>
          <w:rFonts w:ascii="Arial" w:hAnsi="Arial" w:cs="Arial"/>
        </w:rPr>
      </w:pPr>
      <w:r w:rsidRPr="00631CF0">
        <w:rPr>
          <w:rFonts w:ascii="Arial" w:hAnsi="Arial" w:cs="Arial"/>
          <w:i/>
          <w:iCs/>
        </w:rPr>
        <w:t>Ordered</w:t>
      </w:r>
      <w:r w:rsidRPr="008B32EC">
        <w:rPr>
          <w:rFonts w:ascii="Arial" w:hAnsi="Arial" w:cs="Arial"/>
        </w:rPr>
        <w:t>, That the Chair make the Report to the House</w:t>
      </w:r>
      <w:r>
        <w:rPr>
          <w:rFonts w:ascii="Arial" w:hAnsi="Arial" w:cs="Arial"/>
        </w:rPr>
        <w:t xml:space="preserve"> of Commons.</w:t>
      </w:r>
      <w:r w:rsidRPr="008B32EC">
        <w:rPr>
          <w:rFonts w:ascii="Arial" w:hAnsi="Arial" w:cs="Arial"/>
        </w:rPr>
        <w:t xml:space="preserve">  </w:t>
      </w:r>
    </w:p>
    <w:p w:rsidR="00837E1C" w:rsidRPr="000B241E" w:rsidP="00B0170B">
      <w:pPr>
        <w:rPr>
          <w:sz w:val="24"/>
          <w:szCs w:val="24"/>
        </w:rPr>
      </w:pPr>
    </w:p>
    <w:p w:rsidR="008B7552" w:rsidRPr="009C0DD3" w:rsidP="008B7552">
      <w:pPr>
        <w:pStyle w:val="NormalWeb"/>
        <w:spacing w:before="0" w:beforeAutospacing="0" w:after="0" w:afterAutospacing="0"/>
        <w:jc w:val="center"/>
        <w:rPr>
          <w:rFonts w:ascii="Arial" w:hAnsi="Arial" w:cs="Arial"/>
          <w:b/>
          <w:bCs/>
        </w:rPr>
      </w:pPr>
      <w:r w:rsidRPr="009C0DD3">
        <w:rPr>
          <w:rFonts w:ascii="Arial" w:hAnsi="Arial" w:cs="Arial"/>
          <w:b/>
          <w:bCs/>
        </w:rPr>
        <w:t>Wednesday</w:t>
      </w:r>
      <w:r>
        <w:rPr>
          <w:rFonts w:ascii="Arial" w:hAnsi="Arial" w:cs="Arial"/>
          <w:b/>
          <w:bCs/>
        </w:rPr>
        <w:t xml:space="preserve"> 24 February</w:t>
      </w:r>
      <w:r w:rsidRPr="009C0DD3">
        <w:rPr>
          <w:rFonts w:ascii="Arial" w:hAnsi="Arial" w:cs="Arial"/>
          <w:b/>
          <w:bCs/>
        </w:rPr>
        <w:t xml:space="preserve"> 2021</w:t>
      </w:r>
    </w:p>
    <w:p w:rsidR="008B7552" w:rsidRPr="009C0DD3" w:rsidP="008B7552">
      <w:pPr>
        <w:pStyle w:val="NormalWeb"/>
        <w:spacing w:before="0" w:beforeAutospacing="0" w:after="0" w:afterAutospacing="0"/>
        <w:jc w:val="center"/>
        <w:rPr>
          <w:rFonts w:ascii="Arial" w:hAnsi="Arial" w:cs="Arial"/>
          <w:b/>
          <w:bCs/>
        </w:rPr>
      </w:pPr>
    </w:p>
    <w:p w:rsidR="008B7552" w:rsidRPr="009C0DD3" w:rsidP="008B7552">
      <w:pPr>
        <w:pStyle w:val="NormalWeb"/>
        <w:spacing w:before="0" w:beforeAutospacing="0" w:after="0" w:afterAutospacing="0"/>
        <w:jc w:val="center"/>
        <w:rPr>
          <w:rFonts w:ascii="Arial" w:hAnsi="Arial" w:cs="Arial"/>
        </w:rPr>
      </w:pPr>
      <w:r w:rsidRPr="009C0DD3">
        <w:rPr>
          <w:rFonts w:ascii="Arial" w:hAnsi="Arial" w:cs="Arial"/>
          <w:b/>
          <w:bCs/>
        </w:rPr>
        <w:t>Virtual Meeting</w:t>
      </w:r>
    </w:p>
    <w:p w:rsidR="008B7552" w:rsidRPr="009C0DD3" w:rsidP="008B7552">
      <w:pPr>
        <w:pStyle w:val="NormalWeb"/>
        <w:spacing w:before="0" w:beforeAutospacing="0" w:after="0" w:afterAutospacing="0"/>
        <w:jc w:val="center"/>
        <w:rPr>
          <w:rFonts w:ascii="Arial" w:hAnsi="Arial" w:cs="Arial"/>
        </w:rPr>
      </w:pPr>
      <w:r w:rsidRPr="009C0DD3">
        <w:rPr>
          <w:rFonts w:ascii="Arial" w:hAnsi="Arial" w:cs="Arial"/>
        </w:rPr>
        <w:t> </w:t>
      </w:r>
    </w:p>
    <w:p w:rsidR="008B7552" w:rsidRPr="009C0DD3" w:rsidP="008B7552">
      <w:pPr>
        <w:pStyle w:val="NormalWeb"/>
        <w:spacing w:before="0" w:beforeAutospacing="0" w:after="0" w:afterAutospacing="0"/>
        <w:jc w:val="center"/>
        <w:rPr>
          <w:rFonts w:ascii="Arial" w:hAnsi="Arial" w:cs="Arial"/>
        </w:rPr>
      </w:pPr>
      <w:r w:rsidRPr="009C0DD3">
        <w:rPr>
          <w:rFonts w:ascii="Arial" w:hAnsi="Arial" w:cs="Arial"/>
        </w:rPr>
        <w:t>Members present:</w:t>
      </w:r>
    </w:p>
    <w:p w:rsidR="008B7552" w:rsidRPr="009C0DD3" w:rsidP="008B7552">
      <w:pPr>
        <w:pStyle w:val="NormalWeb"/>
        <w:spacing w:before="0" w:beforeAutospacing="0" w:after="0" w:afterAutospacing="0"/>
        <w:jc w:val="center"/>
        <w:rPr>
          <w:rFonts w:ascii="Arial" w:hAnsi="Arial" w:cs="Arial"/>
        </w:rPr>
      </w:pPr>
    </w:p>
    <w:p w:rsidR="008B7552" w:rsidRPr="009C0DD3" w:rsidP="008B7552">
      <w:pPr>
        <w:jc w:val="center"/>
        <w:rPr>
          <w:rFonts w:ascii="Arial" w:hAnsi="Arial" w:cs="Arial"/>
          <w:sz w:val="24"/>
          <w:szCs w:val="24"/>
        </w:rPr>
      </w:pPr>
      <w:r w:rsidRPr="009C0DD3">
        <w:rPr>
          <w:rFonts w:ascii="Arial" w:hAnsi="Arial" w:cs="Arial"/>
          <w:sz w:val="24"/>
          <w:szCs w:val="24"/>
        </w:rPr>
        <w:t>Ms Harriet Harman MP, in the Chair</w:t>
      </w:r>
    </w:p>
    <w:tbl>
      <w:tblPr>
        <w:tblW w:w="0" w:type="auto"/>
        <w:jc w:val="center"/>
        <w:tblLook w:val="04A0"/>
      </w:tblPr>
      <w:tblGrid>
        <w:gridCol w:w="3365"/>
        <w:gridCol w:w="3520"/>
      </w:tblGrid>
      <w:tr w:rsidTr="00A42638">
        <w:tblPrEx>
          <w:tblW w:w="0" w:type="auto"/>
          <w:jc w:val="center"/>
          <w:tblLook w:val="04A0"/>
        </w:tblPrEx>
        <w:trPr>
          <w:trHeight w:val="900"/>
          <w:jc w:val="center"/>
        </w:trPr>
        <w:tc>
          <w:tcPr>
            <w:tcW w:w="3365" w:type="dxa"/>
            <w:shd w:val="clear" w:color="auto" w:fill="auto"/>
          </w:tcPr>
          <w:p w:rsidR="008B7552" w:rsidP="00A42638">
            <w:pPr>
              <w:spacing w:after="0" w:line="240" w:lineRule="auto"/>
              <w:jc w:val="right"/>
              <w:rPr>
                <w:rFonts w:ascii="Arial" w:hAnsi="Arial" w:cs="Arial"/>
                <w:sz w:val="24"/>
                <w:szCs w:val="24"/>
              </w:rPr>
            </w:pPr>
            <w:r w:rsidRPr="009C0DD3">
              <w:rPr>
                <w:rFonts w:ascii="Arial" w:hAnsi="Arial" w:cs="Arial"/>
                <w:sz w:val="24"/>
                <w:szCs w:val="24"/>
              </w:rPr>
              <w:t>Lord Dubs</w:t>
            </w:r>
          </w:p>
          <w:p w:rsidR="008B7552" w:rsidRPr="009C0DD3" w:rsidP="00A42638">
            <w:pPr>
              <w:spacing w:after="0" w:line="240" w:lineRule="auto"/>
              <w:jc w:val="right"/>
              <w:rPr>
                <w:rFonts w:ascii="Arial" w:hAnsi="Arial" w:cs="Arial"/>
                <w:sz w:val="24"/>
                <w:szCs w:val="24"/>
              </w:rPr>
            </w:pPr>
            <w:r>
              <w:rPr>
                <w:rFonts w:ascii="Arial" w:hAnsi="Arial" w:cs="Arial"/>
                <w:sz w:val="24"/>
                <w:szCs w:val="24"/>
              </w:rPr>
              <w:t>Lord Henley</w:t>
            </w:r>
          </w:p>
          <w:p w:rsidR="008B7552" w:rsidRPr="009C0DD3" w:rsidP="00A42638">
            <w:pPr>
              <w:spacing w:after="0" w:line="240" w:lineRule="auto"/>
              <w:jc w:val="right"/>
              <w:rPr>
                <w:rFonts w:ascii="Arial" w:hAnsi="Arial" w:cs="Arial"/>
                <w:sz w:val="24"/>
                <w:szCs w:val="24"/>
              </w:rPr>
            </w:pPr>
            <w:r w:rsidRPr="009C0DD3">
              <w:rPr>
                <w:rFonts w:ascii="Arial" w:hAnsi="Arial" w:cs="Arial"/>
                <w:sz w:val="24"/>
                <w:szCs w:val="24"/>
              </w:rPr>
              <w:t xml:space="preserve">Baroness </w:t>
            </w:r>
            <w:r w:rsidRPr="009C0DD3">
              <w:rPr>
                <w:rFonts w:ascii="Arial" w:hAnsi="Arial" w:cs="Arial"/>
                <w:sz w:val="24"/>
                <w:szCs w:val="24"/>
              </w:rPr>
              <w:t>Ludford</w:t>
            </w:r>
          </w:p>
          <w:p w:rsidR="008B7552" w:rsidRPr="009C0DD3" w:rsidP="00A42638">
            <w:pPr>
              <w:spacing w:after="0" w:line="240" w:lineRule="auto"/>
              <w:jc w:val="right"/>
              <w:rPr>
                <w:rFonts w:ascii="Arial" w:hAnsi="Arial" w:cs="Arial"/>
                <w:sz w:val="24"/>
                <w:szCs w:val="24"/>
              </w:rPr>
            </w:pPr>
            <w:r w:rsidRPr="009C0DD3">
              <w:rPr>
                <w:rFonts w:ascii="Arial" w:hAnsi="Arial" w:cs="Arial"/>
                <w:sz w:val="24"/>
                <w:szCs w:val="24"/>
              </w:rPr>
              <w:t>Baroness Massey of Darwen</w:t>
            </w:r>
          </w:p>
          <w:p w:rsidR="008B7552" w:rsidRPr="009C0DD3" w:rsidP="00A42638">
            <w:pPr>
              <w:spacing w:after="0" w:line="240" w:lineRule="auto"/>
              <w:jc w:val="right"/>
              <w:rPr>
                <w:rFonts w:ascii="Arial" w:hAnsi="Arial" w:cs="Arial"/>
                <w:sz w:val="24"/>
                <w:szCs w:val="24"/>
              </w:rPr>
            </w:pPr>
            <w:r w:rsidRPr="009C0DD3">
              <w:rPr>
                <w:rFonts w:ascii="Arial" w:hAnsi="Arial" w:cs="Arial"/>
                <w:sz w:val="24"/>
                <w:szCs w:val="24"/>
              </w:rPr>
              <w:t>Lord Singh of Wimbledon</w:t>
            </w:r>
          </w:p>
        </w:tc>
        <w:tc>
          <w:tcPr>
            <w:tcW w:w="3520" w:type="dxa"/>
            <w:shd w:val="clear" w:color="auto" w:fill="auto"/>
          </w:tcPr>
          <w:p w:rsidR="008B7552" w:rsidP="00A42638">
            <w:pPr>
              <w:spacing w:after="0" w:line="240" w:lineRule="auto"/>
              <w:rPr>
                <w:rFonts w:ascii="Arial" w:hAnsi="Arial" w:cs="Arial"/>
                <w:sz w:val="24"/>
                <w:szCs w:val="24"/>
              </w:rPr>
            </w:pPr>
            <w:r>
              <w:rPr>
                <w:rFonts w:ascii="Arial" w:hAnsi="Arial" w:cs="Arial"/>
                <w:sz w:val="24"/>
                <w:szCs w:val="24"/>
              </w:rPr>
              <w:t>Karen Buck MP</w:t>
            </w:r>
          </w:p>
          <w:p w:rsidR="008B7552" w:rsidP="00A42638">
            <w:pPr>
              <w:spacing w:after="0" w:line="240" w:lineRule="auto"/>
              <w:rPr>
                <w:rFonts w:ascii="Arial" w:hAnsi="Arial" w:cs="Arial"/>
                <w:sz w:val="24"/>
                <w:szCs w:val="24"/>
              </w:rPr>
            </w:pPr>
            <w:r>
              <w:rPr>
                <w:rFonts w:ascii="Arial" w:hAnsi="Arial" w:cs="Arial"/>
                <w:sz w:val="24"/>
                <w:szCs w:val="24"/>
              </w:rPr>
              <w:t>Joanna Cherry MP</w:t>
            </w:r>
          </w:p>
          <w:p w:rsidR="008B7552" w:rsidRPr="009C0DD3" w:rsidP="00A42638">
            <w:pPr>
              <w:spacing w:after="0" w:line="240" w:lineRule="auto"/>
              <w:rPr>
                <w:rFonts w:ascii="Arial" w:hAnsi="Arial" w:cs="Arial"/>
                <w:sz w:val="24"/>
                <w:szCs w:val="24"/>
              </w:rPr>
            </w:pPr>
          </w:p>
        </w:tc>
      </w:tr>
    </w:tbl>
    <w:p w:rsidR="008B7552" w:rsidRPr="009C0DD3" w:rsidP="008B7552">
      <w:pPr>
        <w:pStyle w:val="NormalWeb"/>
        <w:spacing w:before="0" w:beforeAutospacing="0" w:after="0" w:afterAutospacing="0"/>
        <w:jc w:val="center"/>
        <w:rPr>
          <w:rFonts w:ascii="Arial" w:hAnsi="Arial" w:cs="Arial"/>
        </w:rPr>
      </w:pPr>
    </w:p>
    <w:p w:rsidR="008B7552" w:rsidP="008B7552">
      <w:pPr>
        <w:pStyle w:val="NormalWeb"/>
        <w:spacing w:before="0" w:beforeAutospacing="0" w:after="0" w:afterAutospacing="0"/>
        <w:rPr>
          <w:rFonts w:ascii="Arial" w:hAnsi="Arial" w:cs="Arial"/>
        </w:rPr>
      </w:pPr>
    </w:p>
    <w:p w:rsidR="008B7552" w:rsidRPr="009C0DD3" w:rsidP="008B7552">
      <w:pPr>
        <w:pStyle w:val="NormalWeb"/>
        <w:spacing w:before="0" w:beforeAutospacing="0" w:after="0" w:afterAutospacing="0"/>
        <w:rPr>
          <w:rFonts w:ascii="Arial" w:hAnsi="Arial" w:cs="Arial"/>
        </w:rPr>
      </w:pPr>
    </w:p>
    <w:p w:rsidR="008B7552" w:rsidP="008B7552">
      <w:pPr>
        <w:pStyle w:val="NormalWeb"/>
        <w:spacing w:before="0" w:beforeAutospacing="0" w:after="0" w:afterAutospacing="0"/>
        <w:rPr>
          <w:rFonts w:ascii="Arial" w:hAnsi="Arial" w:cs="Arial"/>
          <w:b/>
          <w:bCs/>
        </w:rPr>
      </w:pPr>
      <w:r>
        <w:rPr>
          <w:rFonts w:ascii="Arial" w:hAnsi="Arial" w:cs="Arial"/>
          <w:b/>
          <w:bCs/>
        </w:rPr>
        <w:t xml:space="preserve">1. </w:t>
      </w:r>
      <w:r w:rsidRPr="00BF08DA">
        <w:rPr>
          <w:rFonts w:ascii="Arial" w:hAnsi="Arial" w:cs="Arial"/>
          <w:b/>
          <w:bCs/>
        </w:rPr>
        <w:t>The Government's response to covid-19: human rights implications of long lockdown</w:t>
      </w:r>
    </w:p>
    <w:p w:rsidR="008B7552" w:rsidP="008B7552">
      <w:pPr>
        <w:pStyle w:val="NormalWeb"/>
        <w:spacing w:after="0"/>
        <w:rPr>
          <w:rFonts w:ascii="Arial" w:hAnsi="Arial" w:cs="Arial"/>
        </w:rPr>
      </w:pPr>
      <w:r w:rsidRPr="0009588C">
        <w:rPr>
          <w:rFonts w:ascii="Arial" w:hAnsi="Arial" w:cs="Arial"/>
        </w:rPr>
        <w:t>Lochlinn Parker, Head of Civil Liberties, ITN Solicitors, Kirsty Brimelow QC, Doughty Street Chambers, Gracie Bradley, Interim Director, Liberty</w:t>
      </w:r>
      <w:r>
        <w:rPr>
          <w:rFonts w:ascii="Arial" w:hAnsi="Arial" w:cs="Arial"/>
        </w:rPr>
        <w:t>, gave oral evidence.</w:t>
      </w:r>
    </w:p>
    <w:p w:rsidR="008B7552" w:rsidP="008B7552">
      <w:pPr>
        <w:pStyle w:val="NormalWeb"/>
        <w:spacing w:after="0"/>
        <w:rPr>
          <w:rFonts w:ascii="Arial" w:hAnsi="Arial" w:cs="Arial"/>
        </w:rPr>
      </w:pPr>
      <w:r w:rsidRPr="0009588C">
        <w:rPr>
          <w:rFonts w:ascii="Arial" w:hAnsi="Arial" w:cs="Arial"/>
        </w:rPr>
        <w:t xml:space="preserve">Owen </w:t>
      </w:r>
      <w:r w:rsidRPr="0009588C">
        <w:rPr>
          <w:rFonts w:ascii="Arial" w:hAnsi="Arial" w:cs="Arial"/>
        </w:rPr>
        <w:t>Weatherill</w:t>
      </w:r>
      <w:r w:rsidRPr="0009588C">
        <w:rPr>
          <w:rFonts w:ascii="Arial" w:hAnsi="Arial" w:cs="Arial"/>
        </w:rPr>
        <w:t>, Assistant Chief Constable, National Police Coordination Centre</w:t>
      </w:r>
      <w:r>
        <w:rPr>
          <w:rFonts w:ascii="Arial" w:hAnsi="Arial" w:cs="Arial"/>
        </w:rPr>
        <w:t xml:space="preserve">, </w:t>
      </w:r>
      <w:r w:rsidRPr="0009588C">
        <w:rPr>
          <w:rFonts w:ascii="Arial" w:hAnsi="Arial" w:cs="Arial"/>
        </w:rPr>
        <w:t xml:space="preserve">John </w:t>
      </w:r>
      <w:r w:rsidRPr="0009588C">
        <w:rPr>
          <w:rFonts w:ascii="Arial" w:hAnsi="Arial" w:cs="Arial"/>
        </w:rPr>
        <w:t>Apter</w:t>
      </w:r>
      <w:r w:rsidRPr="0009588C">
        <w:rPr>
          <w:rFonts w:ascii="Arial" w:hAnsi="Arial" w:cs="Arial"/>
        </w:rPr>
        <w:t>, National Chair, Police Federation of England and Wales</w:t>
      </w:r>
      <w:r>
        <w:rPr>
          <w:rFonts w:ascii="Arial" w:hAnsi="Arial" w:cs="Arial"/>
        </w:rPr>
        <w:t xml:space="preserve">, and </w:t>
      </w:r>
      <w:r w:rsidRPr="0009588C">
        <w:rPr>
          <w:rFonts w:ascii="Arial" w:hAnsi="Arial" w:cs="Arial"/>
        </w:rPr>
        <w:t>Ben-Julian Harrington</w:t>
      </w:r>
      <w:r>
        <w:rPr>
          <w:rFonts w:ascii="Arial" w:hAnsi="Arial" w:cs="Arial"/>
        </w:rPr>
        <w:t>, gave oral evidence.</w:t>
      </w:r>
    </w:p>
    <w:p w:rsidR="008B7552" w:rsidRPr="00563010" w:rsidP="008B7552">
      <w:pPr>
        <w:pStyle w:val="NormalWeb"/>
        <w:spacing w:after="0"/>
        <w:rPr>
          <w:rFonts w:ascii="Arial" w:hAnsi="Arial" w:cs="Arial"/>
        </w:rPr>
      </w:pPr>
      <w:r w:rsidRPr="00563010">
        <w:rPr>
          <w:rFonts w:ascii="Arial" w:hAnsi="Arial" w:cs="Arial"/>
          <w:b/>
          <w:bCs/>
        </w:rPr>
        <w:t>2.</w:t>
      </w:r>
      <w:r w:rsidRPr="009C0DD3">
        <w:rPr>
          <w:rFonts w:ascii="Arial" w:hAnsi="Arial" w:cs="Arial"/>
          <w:b/>
          <w:bCs/>
        </w:rPr>
        <w:t xml:space="preserve"> Future programme</w:t>
      </w:r>
    </w:p>
    <w:p w:rsidR="008B7552" w:rsidP="008B7552">
      <w:pPr>
        <w:pStyle w:val="NormalWeb"/>
        <w:spacing w:after="0"/>
        <w:rPr>
          <w:rFonts w:ascii="Arial" w:hAnsi="Arial" w:cs="Arial"/>
        </w:rPr>
      </w:pPr>
      <w:r w:rsidRPr="009C0DD3">
        <w:rPr>
          <w:rFonts w:ascii="Arial" w:hAnsi="Arial" w:cs="Arial"/>
        </w:rPr>
        <w:t>The Committee considered this matter.</w:t>
      </w:r>
    </w:p>
    <w:p w:rsidR="008B7552" w:rsidP="008B7552">
      <w:pPr>
        <w:pStyle w:val="NormalWeb"/>
        <w:spacing w:after="0"/>
        <w:rPr>
          <w:rFonts w:ascii="Arial" w:hAnsi="Arial" w:cs="Arial"/>
          <w:b/>
          <w:bCs/>
        </w:rPr>
      </w:pPr>
      <w:r>
        <w:rPr>
          <w:rFonts w:ascii="Arial" w:hAnsi="Arial" w:cs="Arial"/>
          <w:b/>
          <w:bCs/>
        </w:rPr>
        <w:t>3</w:t>
      </w:r>
      <w:r w:rsidRPr="00542C36">
        <w:rPr>
          <w:rFonts w:ascii="Arial" w:hAnsi="Arial" w:cs="Arial"/>
          <w:b/>
          <w:bCs/>
        </w:rPr>
        <w:t xml:space="preserve">. </w:t>
      </w:r>
      <w:r>
        <w:rPr>
          <w:rFonts w:ascii="Arial" w:hAnsi="Arial" w:cs="Arial"/>
          <w:b/>
          <w:bCs/>
        </w:rPr>
        <w:t>Evidence reported for publication</w:t>
      </w:r>
    </w:p>
    <w:p w:rsidR="008B7552" w:rsidP="008B7552">
      <w:pPr>
        <w:pStyle w:val="NormalWeb"/>
        <w:spacing w:after="0"/>
        <w:rPr>
          <w:rFonts w:ascii="Arial" w:hAnsi="Arial" w:cs="Arial"/>
        </w:rPr>
      </w:pPr>
      <w:r w:rsidRPr="00D11FB5">
        <w:rPr>
          <w:rFonts w:ascii="Arial" w:hAnsi="Arial" w:cs="Arial"/>
          <w:i/>
          <w:iCs/>
        </w:rPr>
        <w:t>Ordered</w:t>
      </w:r>
      <w:r w:rsidRPr="00D11FB5">
        <w:rPr>
          <w:rFonts w:ascii="Arial" w:hAnsi="Arial" w:cs="Arial"/>
        </w:rPr>
        <w:t>, That the following written evidence be reported to the House for publication:</w:t>
      </w:r>
    </w:p>
    <w:p w:rsidR="008B7552" w:rsidP="008B7552">
      <w:pPr>
        <w:pStyle w:val="NormalWeb"/>
        <w:spacing w:after="0"/>
        <w:rPr>
          <w:rFonts w:ascii="Arial" w:hAnsi="Arial" w:cs="Arial"/>
        </w:rPr>
      </w:pPr>
      <w:r w:rsidRPr="00255C52">
        <w:rPr>
          <w:rFonts w:ascii="Arial" w:hAnsi="Arial" w:cs="Arial"/>
          <w:i/>
          <w:iCs/>
        </w:rPr>
        <w:t>The Government’s Independent Human Rights Act Review</w:t>
      </w:r>
      <w:r>
        <w:rPr>
          <w:rFonts w:ascii="Arial" w:hAnsi="Arial" w:cs="Arial"/>
        </w:rPr>
        <w:t>:</w:t>
      </w:r>
    </w:p>
    <w:tbl>
      <w:tblPr>
        <w:tblStyle w:val="TableGrid"/>
        <w:tblW w:w="7200" w:type="dxa"/>
        <w:tblInd w:w="908" w:type="dxa"/>
        <w:tblLook w:val="04A0"/>
      </w:tblPr>
      <w:tblGrid>
        <w:gridCol w:w="5638"/>
        <w:gridCol w:w="1562"/>
      </w:tblGrid>
      <w:tr w:rsidTr="00A42638">
        <w:tblPrEx>
          <w:tblW w:w="7200" w:type="dxa"/>
          <w:tblInd w:w="908" w:type="dxa"/>
          <w:tblLook w:val="04A0"/>
        </w:tblPrEx>
        <w:tc>
          <w:tcPr>
            <w:tcW w:w="5638" w:type="dxa"/>
          </w:tcPr>
          <w:p w:rsidR="008B7552" w:rsidP="00A42638">
            <w:pPr>
              <w:rPr>
                <w:rFonts w:ascii="Arial" w:hAnsi="Arial" w:cs="Arial"/>
                <w:b/>
                <w:bCs/>
                <w:sz w:val="24"/>
                <w:szCs w:val="24"/>
              </w:rPr>
            </w:pPr>
            <w:r>
              <w:rPr>
                <w:rFonts w:ascii="Arial" w:hAnsi="Arial" w:cs="Arial"/>
                <w:b/>
                <w:bCs/>
                <w:sz w:val="24"/>
                <w:szCs w:val="24"/>
              </w:rPr>
              <w:t>Name of submitter</w:t>
            </w:r>
          </w:p>
        </w:tc>
        <w:tc>
          <w:tcPr>
            <w:tcW w:w="1562" w:type="dxa"/>
          </w:tcPr>
          <w:p w:rsidR="008B7552" w:rsidP="00A42638">
            <w:pPr>
              <w:rPr>
                <w:rFonts w:ascii="Arial" w:hAnsi="Arial" w:cs="Arial"/>
                <w:b/>
                <w:bCs/>
                <w:sz w:val="24"/>
                <w:szCs w:val="24"/>
              </w:rPr>
            </w:pPr>
            <w:r>
              <w:rPr>
                <w:rFonts w:ascii="Arial" w:hAnsi="Arial" w:cs="Arial"/>
                <w:b/>
                <w:bCs/>
                <w:sz w:val="24"/>
                <w:szCs w:val="24"/>
              </w:rPr>
              <w:t>Number</w:t>
            </w:r>
          </w:p>
        </w:tc>
      </w:tr>
      <w:tr w:rsidTr="00A42638">
        <w:tblPrEx>
          <w:tblW w:w="7200" w:type="dxa"/>
          <w:tblInd w:w="908" w:type="dxa"/>
          <w:tblLook w:val="04A0"/>
        </w:tblPrEx>
        <w:tc>
          <w:tcPr>
            <w:tcW w:w="5638" w:type="dxa"/>
          </w:tcPr>
          <w:p w:rsidR="008B7552" w:rsidRPr="000C58DB" w:rsidP="00A42638">
            <w:pPr>
              <w:rPr>
                <w:rFonts w:ascii="Arial" w:hAnsi="Arial" w:cs="Arial"/>
                <w:sz w:val="24"/>
                <w:szCs w:val="24"/>
              </w:rPr>
            </w:pPr>
            <w:r>
              <w:rPr>
                <w:rFonts w:ascii="Arial" w:hAnsi="Arial" w:cs="Arial"/>
                <w:sz w:val="24"/>
                <w:szCs w:val="24"/>
              </w:rPr>
              <w:t>Mr Thomas Brophy</w:t>
            </w:r>
          </w:p>
        </w:tc>
        <w:tc>
          <w:tcPr>
            <w:tcW w:w="1562" w:type="dxa"/>
          </w:tcPr>
          <w:p w:rsidR="008B7552" w:rsidRPr="000C58DB" w:rsidP="00A42638">
            <w:pPr>
              <w:rPr>
                <w:rFonts w:ascii="Arial" w:hAnsi="Arial" w:cs="Arial"/>
                <w:sz w:val="24"/>
                <w:szCs w:val="24"/>
              </w:rPr>
            </w:pPr>
            <w:r>
              <w:rPr>
                <w:rFonts w:ascii="Arial" w:hAnsi="Arial" w:cs="Arial"/>
                <w:sz w:val="24"/>
                <w:szCs w:val="24"/>
              </w:rPr>
              <w:t>HRA0001</w:t>
            </w:r>
          </w:p>
        </w:tc>
      </w:tr>
      <w:tr w:rsidTr="00A42638">
        <w:tblPrEx>
          <w:tblW w:w="7200" w:type="dxa"/>
          <w:tblInd w:w="908" w:type="dxa"/>
          <w:tblLook w:val="04A0"/>
        </w:tblPrEx>
        <w:tc>
          <w:tcPr>
            <w:tcW w:w="5638" w:type="dxa"/>
            <w:tcBorders>
              <w:bottom w:val="nil"/>
            </w:tcBorders>
          </w:tcPr>
          <w:p w:rsidR="008B7552" w:rsidRPr="00567E9E" w:rsidP="00A42638">
            <w:pPr>
              <w:rPr>
                <w:rFonts w:ascii="Arial" w:hAnsi="Arial" w:cs="Arial"/>
                <w:sz w:val="24"/>
                <w:szCs w:val="24"/>
              </w:rPr>
            </w:pPr>
            <w:r>
              <w:rPr>
                <w:rFonts w:ascii="Arial" w:hAnsi="Arial" w:cs="Arial"/>
                <w:sz w:val="24"/>
                <w:szCs w:val="24"/>
              </w:rPr>
              <w:t xml:space="preserve">Mr John </w:t>
            </w:r>
            <w:r>
              <w:rPr>
                <w:rFonts w:ascii="Arial" w:hAnsi="Arial" w:cs="Arial"/>
                <w:sz w:val="24"/>
                <w:szCs w:val="24"/>
              </w:rPr>
              <w:t>Lowrie</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HRA0002</w:t>
            </w:r>
          </w:p>
        </w:tc>
      </w:tr>
      <w:tr w:rsidTr="00A42638">
        <w:tblPrEx>
          <w:tblW w:w="7200" w:type="dxa"/>
          <w:tblInd w:w="908" w:type="dxa"/>
          <w:tblLook w:val="04A0"/>
        </w:tblPrEx>
        <w:tc>
          <w:tcPr>
            <w:tcW w:w="5638" w:type="dxa"/>
            <w:tcBorders>
              <w:bottom w:val="nil"/>
            </w:tcBorders>
          </w:tcPr>
          <w:p w:rsidR="008B7552" w:rsidRPr="00567E9E" w:rsidP="00A42638">
            <w:pPr>
              <w:rPr>
                <w:rFonts w:ascii="Arial" w:hAnsi="Arial" w:cs="Arial"/>
                <w:sz w:val="24"/>
                <w:szCs w:val="24"/>
              </w:rPr>
            </w:pPr>
            <w:r>
              <w:rPr>
                <w:rFonts w:ascii="Arial" w:hAnsi="Arial" w:cs="Arial"/>
                <w:sz w:val="24"/>
                <w:szCs w:val="24"/>
              </w:rPr>
              <w:t xml:space="preserve">Taylor </w:t>
            </w:r>
            <w:r>
              <w:rPr>
                <w:rFonts w:ascii="Arial" w:hAnsi="Arial" w:cs="Arial"/>
                <w:sz w:val="24"/>
                <w:szCs w:val="24"/>
              </w:rPr>
              <w:t>Vinters</w:t>
            </w:r>
            <w:r>
              <w:rPr>
                <w:rFonts w:ascii="Arial" w:hAnsi="Arial" w:cs="Arial"/>
                <w:sz w:val="24"/>
                <w:szCs w:val="24"/>
              </w:rPr>
              <w:t xml:space="preserve"> LLP</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HRA0003</w:t>
            </w:r>
          </w:p>
        </w:tc>
      </w:tr>
      <w:tr w:rsidTr="00A42638">
        <w:tblPrEx>
          <w:tblW w:w="7200" w:type="dxa"/>
          <w:tblInd w:w="908" w:type="dxa"/>
          <w:tblLook w:val="04A0"/>
        </w:tblPrEx>
        <w:tc>
          <w:tcPr>
            <w:tcW w:w="5638" w:type="dxa"/>
            <w:tcBorders>
              <w:bottom w:val="nil"/>
            </w:tcBorders>
          </w:tcPr>
          <w:p w:rsidR="008B7552" w:rsidRPr="00567E9E" w:rsidP="00A42638">
            <w:pPr>
              <w:rPr>
                <w:rFonts w:ascii="Arial" w:hAnsi="Arial" w:cs="Arial"/>
                <w:sz w:val="24"/>
                <w:szCs w:val="24"/>
              </w:rPr>
            </w:pPr>
            <w:r>
              <w:rPr>
                <w:rFonts w:ascii="Arial" w:hAnsi="Arial" w:cs="Arial"/>
                <w:sz w:val="24"/>
                <w:szCs w:val="24"/>
              </w:rPr>
              <w:t>Human Rights Centre, Queen’s University, Belfast</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HRA0005</w:t>
            </w:r>
          </w:p>
        </w:tc>
      </w:tr>
      <w:tr w:rsidTr="00A42638">
        <w:tblPrEx>
          <w:tblW w:w="7200" w:type="dxa"/>
          <w:tblInd w:w="908" w:type="dxa"/>
          <w:tblLook w:val="04A0"/>
        </w:tblPrEx>
        <w:tc>
          <w:tcPr>
            <w:tcW w:w="5638" w:type="dxa"/>
            <w:tcBorders>
              <w:bottom w:val="nil"/>
            </w:tcBorders>
          </w:tcPr>
          <w:p w:rsidR="008B7552" w:rsidRPr="00567E9E" w:rsidP="00A42638">
            <w:pPr>
              <w:rPr>
                <w:rFonts w:ascii="Arial" w:hAnsi="Arial" w:cs="Arial"/>
                <w:sz w:val="24"/>
                <w:szCs w:val="24"/>
              </w:rPr>
            </w:pPr>
            <w:r>
              <w:rPr>
                <w:rFonts w:ascii="Arial" w:hAnsi="Arial" w:cs="Arial"/>
                <w:sz w:val="24"/>
                <w:szCs w:val="24"/>
              </w:rPr>
              <w:t xml:space="preserve">Professor Roger </w:t>
            </w:r>
            <w:r>
              <w:rPr>
                <w:rFonts w:ascii="Arial" w:hAnsi="Arial" w:cs="Arial"/>
                <w:sz w:val="24"/>
                <w:szCs w:val="24"/>
              </w:rPr>
              <w:t>Masterman</w:t>
            </w:r>
            <w:r>
              <w:rPr>
                <w:rFonts w:ascii="Arial" w:hAnsi="Arial" w:cs="Arial"/>
                <w:sz w:val="24"/>
                <w:szCs w:val="24"/>
              </w:rPr>
              <w:t xml:space="preserve"> et al</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HRA0007</w:t>
            </w:r>
          </w:p>
        </w:tc>
      </w:tr>
      <w:tr w:rsidTr="00A42638">
        <w:tblPrEx>
          <w:tblW w:w="7200" w:type="dxa"/>
          <w:tblInd w:w="908" w:type="dxa"/>
          <w:tblLook w:val="04A0"/>
        </w:tblPrEx>
        <w:tc>
          <w:tcPr>
            <w:tcW w:w="5638" w:type="dxa"/>
            <w:tcBorders>
              <w:bottom w:val="nil"/>
            </w:tcBorders>
          </w:tcPr>
          <w:p w:rsidR="008B7552" w:rsidRPr="00567E9E" w:rsidP="00A42638">
            <w:pPr>
              <w:rPr>
                <w:rFonts w:ascii="Arial" w:hAnsi="Arial" w:cs="Arial"/>
                <w:sz w:val="24"/>
                <w:szCs w:val="24"/>
              </w:rPr>
            </w:pPr>
            <w:r>
              <w:rPr>
                <w:rFonts w:ascii="Arial" w:hAnsi="Arial" w:cs="Arial"/>
                <w:sz w:val="24"/>
                <w:szCs w:val="24"/>
              </w:rPr>
              <w:t>Annie Bannister</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HRA0008</w:t>
            </w:r>
          </w:p>
        </w:tc>
      </w:tr>
      <w:tr w:rsidTr="00A42638">
        <w:tblPrEx>
          <w:tblW w:w="7200" w:type="dxa"/>
          <w:tblInd w:w="908" w:type="dxa"/>
          <w:tblLook w:val="04A0"/>
        </w:tblPrEx>
        <w:tc>
          <w:tcPr>
            <w:tcW w:w="5638" w:type="dxa"/>
            <w:tcBorders>
              <w:bottom w:val="nil"/>
            </w:tcBorders>
          </w:tcPr>
          <w:p w:rsidR="008B7552" w:rsidRPr="00567E9E" w:rsidP="00A42638">
            <w:pPr>
              <w:rPr>
                <w:rFonts w:ascii="Arial" w:hAnsi="Arial" w:cs="Arial"/>
                <w:sz w:val="24"/>
                <w:szCs w:val="24"/>
              </w:rPr>
            </w:pPr>
            <w:r>
              <w:rPr>
                <w:rFonts w:ascii="Arial" w:hAnsi="Arial" w:cs="Arial"/>
                <w:sz w:val="24"/>
                <w:szCs w:val="24"/>
              </w:rPr>
              <w:t>Eve Samson</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HRA0009</w:t>
            </w:r>
          </w:p>
        </w:tc>
      </w:tr>
      <w:tr w:rsidTr="00A42638">
        <w:tblPrEx>
          <w:tblW w:w="7200" w:type="dxa"/>
          <w:tblInd w:w="908" w:type="dxa"/>
          <w:tblLook w:val="04A0"/>
        </w:tblPrEx>
        <w:tc>
          <w:tcPr>
            <w:tcW w:w="5638" w:type="dxa"/>
          </w:tcPr>
          <w:p w:rsidR="008B7552" w:rsidRPr="00567E9E" w:rsidP="00A42638">
            <w:pPr>
              <w:rPr>
                <w:rFonts w:ascii="Arial" w:hAnsi="Arial" w:cs="Arial"/>
                <w:sz w:val="24"/>
                <w:szCs w:val="24"/>
              </w:rPr>
            </w:pPr>
            <w:r>
              <w:rPr>
                <w:rFonts w:ascii="Arial" w:hAnsi="Arial" w:cs="Arial"/>
                <w:sz w:val="24"/>
                <w:szCs w:val="24"/>
              </w:rPr>
              <w:t xml:space="preserve">Saira </w:t>
            </w:r>
            <w:r>
              <w:rPr>
                <w:rFonts w:ascii="Arial" w:hAnsi="Arial" w:cs="Arial"/>
                <w:sz w:val="24"/>
                <w:szCs w:val="24"/>
              </w:rPr>
              <w:t>Salimi</w:t>
            </w:r>
          </w:p>
        </w:tc>
        <w:tc>
          <w:tcPr>
            <w:tcW w:w="1562" w:type="dxa"/>
          </w:tcPr>
          <w:p w:rsidR="008B7552" w:rsidP="00A42638">
            <w:pPr>
              <w:rPr>
                <w:rFonts w:ascii="Arial" w:hAnsi="Arial" w:cs="Arial"/>
                <w:sz w:val="24"/>
                <w:szCs w:val="24"/>
              </w:rPr>
            </w:pPr>
            <w:r>
              <w:rPr>
                <w:rFonts w:ascii="Arial" w:hAnsi="Arial" w:cs="Arial"/>
                <w:sz w:val="24"/>
                <w:szCs w:val="24"/>
              </w:rPr>
              <w:t>HRA0010</w:t>
            </w:r>
          </w:p>
        </w:tc>
      </w:tr>
      <w:tr w:rsidTr="00A42638">
        <w:tblPrEx>
          <w:tblW w:w="7200" w:type="dxa"/>
          <w:tblInd w:w="908" w:type="dxa"/>
          <w:tblLook w:val="04A0"/>
        </w:tblPrEx>
        <w:tc>
          <w:tcPr>
            <w:tcW w:w="5638" w:type="dxa"/>
            <w:tcBorders>
              <w:bottom w:val="nil"/>
            </w:tcBorders>
          </w:tcPr>
          <w:p w:rsidR="008B7552" w:rsidRPr="00567E9E" w:rsidP="00A42638">
            <w:pPr>
              <w:rPr>
                <w:rFonts w:ascii="Arial" w:hAnsi="Arial" w:cs="Arial"/>
                <w:sz w:val="24"/>
                <w:szCs w:val="24"/>
              </w:rPr>
            </w:pPr>
            <w:r>
              <w:rPr>
                <w:rFonts w:ascii="Arial" w:hAnsi="Arial" w:cs="Arial"/>
                <w:sz w:val="24"/>
                <w:szCs w:val="24"/>
              </w:rPr>
              <w:t>ECtHR</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HRA0011</w:t>
            </w:r>
          </w:p>
        </w:tc>
      </w:tr>
      <w:tr w:rsidTr="00A42638">
        <w:tblPrEx>
          <w:tblW w:w="7200" w:type="dxa"/>
          <w:tblInd w:w="908" w:type="dxa"/>
          <w:tblLook w:val="04A0"/>
        </w:tblPrEx>
        <w:tc>
          <w:tcPr>
            <w:tcW w:w="5638" w:type="dxa"/>
            <w:tcBorders>
              <w:bottom w:val="nil"/>
            </w:tcBorders>
          </w:tcPr>
          <w:p w:rsidR="008B7552" w:rsidRPr="00567E9E" w:rsidP="00A42638">
            <w:pPr>
              <w:rPr>
                <w:rFonts w:ascii="Arial" w:hAnsi="Arial" w:cs="Arial"/>
                <w:sz w:val="24"/>
                <w:szCs w:val="24"/>
              </w:rPr>
            </w:pPr>
            <w:r>
              <w:rPr>
                <w:rFonts w:ascii="Arial" w:hAnsi="Arial" w:cs="Arial"/>
                <w:sz w:val="24"/>
                <w:szCs w:val="24"/>
              </w:rPr>
              <w:t>Cambridge Centre for Public Law</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HRA0014</w:t>
            </w:r>
          </w:p>
        </w:tc>
      </w:tr>
      <w:tr w:rsidTr="00A42638">
        <w:tblPrEx>
          <w:tblW w:w="7200" w:type="dxa"/>
          <w:tblInd w:w="908" w:type="dxa"/>
          <w:tblLook w:val="04A0"/>
        </w:tblPrEx>
        <w:tc>
          <w:tcPr>
            <w:tcW w:w="5638" w:type="dxa"/>
            <w:tcBorders>
              <w:bottom w:val="nil"/>
            </w:tcBorders>
          </w:tcPr>
          <w:p w:rsidR="008B7552" w:rsidRPr="00567E9E" w:rsidP="00A42638">
            <w:pPr>
              <w:rPr>
                <w:rFonts w:ascii="Arial" w:hAnsi="Arial" w:cs="Arial"/>
                <w:sz w:val="24"/>
                <w:szCs w:val="24"/>
              </w:rPr>
            </w:pPr>
            <w:r>
              <w:rPr>
                <w:rFonts w:ascii="Arial" w:hAnsi="Arial" w:cs="Arial"/>
                <w:sz w:val="24"/>
                <w:szCs w:val="24"/>
              </w:rPr>
              <w:t>The Barring Foundation</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HRA0015</w:t>
            </w:r>
          </w:p>
        </w:tc>
      </w:tr>
      <w:tr w:rsidTr="00A42638">
        <w:tblPrEx>
          <w:tblW w:w="7200" w:type="dxa"/>
          <w:tblInd w:w="908" w:type="dxa"/>
          <w:tblLook w:val="04A0"/>
        </w:tblPrEx>
        <w:tc>
          <w:tcPr>
            <w:tcW w:w="5638" w:type="dxa"/>
            <w:tcBorders>
              <w:bottom w:val="nil"/>
            </w:tcBorders>
          </w:tcPr>
          <w:p w:rsidR="008B7552" w:rsidRPr="00567E9E" w:rsidP="00A42638">
            <w:pPr>
              <w:rPr>
                <w:rFonts w:ascii="Arial" w:hAnsi="Arial" w:cs="Arial"/>
                <w:sz w:val="24"/>
                <w:szCs w:val="24"/>
              </w:rPr>
            </w:pPr>
            <w:r>
              <w:rPr>
                <w:rFonts w:ascii="Arial" w:hAnsi="Arial" w:cs="Arial"/>
                <w:sz w:val="24"/>
                <w:szCs w:val="24"/>
              </w:rPr>
              <w:t>Dr Jacques Hartmann et al</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HRA0016</w:t>
            </w:r>
          </w:p>
        </w:tc>
      </w:tr>
      <w:tr w:rsidTr="00A42638">
        <w:tblPrEx>
          <w:tblW w:w="7200" w:type="dxa"/>
          <w:tblInd w:w="908" w:type="dxa"/>
          <w:tblLook w:val="04A0"/>
        </w:tblPrEx>
        <w:tc>
          <w:tcPr>
            <w:tcW w:w="5638" w:type="dxa"/>
          </w:tcPr>
          <w:p w:rsidR="008B7552" w:rsidRPr="00567E9E" w:rsidP="00A42638">
            <w:pPr>
              <w:rPr>
                <w:rFonts w:ascii="Arial" w:hAnsi="Arial" w:cs="Arial"/>
                <w:sz w:val="24"/>
                <w:szCs w:val="24"/>
              </w:rPr>
            </w:pPr>
            <w:r>
              <w:rPr>
                <w:rFonts w:ascii="Arial" w:hAnsi="Arial" w:cs="Arial"/>
                <w:sz w:val="24"/>
                <w:szCs w:val="24"/>
              </w:rPr>
              <w:t>Article 19</w:t>
            </w:r>
          </w:p>
        </w:tc>
        <w:tc>
          <w:tcPr>
            <w:tcW w:w="1562" w:type="dxa"/>
          </w:tcPr>
          <w:p w:rsidR="008B7552" w:rsidP="00A42638">
            <w:pPr>
              <w:rPr>
                <w:rFonts w:ascii="Arial" w:hAnsi="Arial" w:cs="Arial"/>
                <w:sz w:val="24"/>
                <w:szCs w:val="24"/>
              </w:rPr>
            </w:pPr>
            <w:r>
              <w:rPr>
                <w:rFonts w:ascii="Arial" w:hAnsi="Arial" w:cs="Arial"/>
                <w:sz w:val="24"/>
                <w:szCs w:val="24"/>
              </w:rPr>
              <w:t>HRA0017</w:t>
            </w:r>
          </w:p>
        </w:tc>
      </w:tr>
      <w:tr w:rsidTr="00A42638">
        <w:tblPrEx>
          <w:tblW w:w="7200" w:type="dxa"/>
          <w:tblInd w:w="908" w:type="dxa"/>
          <w:tblLook w:val="04A0"/>
        </w:tblPrEx>
        <w:tc>
          <w:tcPr>
            <w:tcW w:w="5638" w:type="dxa"/>
            <w:tcBorders>
              <w:bottom w:val="nil"/>
            </w:tcBorders>
          </w:tcPr>
          <w:p w:rsidR="008B7552" w:rsidRPr="00567E9E" w:rsidP="00A42638">
            <w:pPr>
              <w:rPr>
                <w:rFonts w:ascii="Arial" w:hAnsi="Arial" w:cs="Arial"/>
                <w:sz w:val="24"/>
                <w:szCs w:val="24"/>
              </w:rPr>
            </w:pPr>
            <w:r>
              <w:rPr>
                <w:rFonts w:ascii="Arial" w:hAnsi="Arial" w:cs="Arial"/>
                <w:sz w:val="24"/>
                <w:szCs w:val="24"/>
              </w:rPr>
              <w:t>Compassion in dying</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HRA0018</w:t>
            </w:r>
          </w:p>
        </w:tc>
      </w:tr>
      <w:tr w:rsidTr="00A42638">
        <w:tblPrEx>
          <w:tblW w:w="7200" w:type="dxa"/>
          <w:tblInd w:w="908" w:type="dxa"/>
          <w:tblLook w:val="04A0"/>
        </w:tblPrEx>
        <w:tc>
          <w:tcPr>
            <w:tcW w:w="5638" w:type="dxa"/>
            <w:tcBorders>
              <w:bottom w:val="nil"/>
            </w:tcBorders>
          </w:tcPr>
          <w:p w:rsidR="008B7552" w:rsidRPr="00567E9E" w:rsidP="00A42638">
            <w:pPr>
              <w:rPr>
                <w:rFonts w:ascii="Arial" w:hAnsi="Arial" w:cs="Arial"/>
                <w:sz w:val="24"/>
                <w:szCs w:val="24"/>
              </w:rPr>
            </w:pPr>
            <w:r>
              <w:rPr>
                <w:rFonts w:ascii="Arial" w:hAnsi="Arial" w:cs="Arial"/>
                <w:sz w:val="24"/>
                <w:szCs w:val="24"/>
              </w:rPr>
              <w:t>Just Fair</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HRA0019</w:t>
            </w:r>
          </w:p>
        </w:tc>
      </w:tr>
      <w:tr w:rsidTr="00A42638">
        <w:tblPrEx>
          <w:tblW w:w="7200" w:type="dxa"/>
          <w:tblInd w:w="908" w:type="dxa"/>
          <w:tblLook w:val="04A0"/>
        </w:tblPrEx>
        <w:tc>
          <w:tcPr>
            <w:tcW w:w="5638" w:type="dxa"/>
          </w:tcPr>
          <w:p w:rsidR="008B7552" w:rsidRPr="00567E9E" w:rsidP="00A42638">
            <w:pPr>
              <w:rPr>
                <w:rFonts w:ascii="Arial" w:hAnsi="Arial" w:cs="Arial"/>
                <w:sz w:val="24"/>
                <w:szCs w:val="24"/>
              </w:rPr>
            </w:pPr>
            <w:r>
              <w:rPr>
                <w:rFonts w:ascii="Arial" w:hAnsi="Arial" w:cs="Arial"/>
                <w:sz w:val="24"/>
                <w:szCs w:val="24"/>
              </w:rPr>
              <w:t>Professor Nicola Barker</w:t>
            </w:r>
          </w:p>
        </w:tc>
        <w:tc>
          <w:tcPr>
            <w:tcW w:w="1562" w:type="dxa"/>
          </w:tcPr>
          <w:p w:rsidR="008B7552" w:rsidP="00A42638">
            <w:pPr>
              <w:rPr>
                <w:rFonts w:ascii="Arial" w:hAnsi="Arial" w:cs="Arial"/>
                <w:sz w:val="24"/>
                <w:szCs w:val="24"/>
              </w:rPr>
            </w:pPr>
            <w:r>
              <w:rPr>
                <w:rFonts w:ascii="Arial" w:hAnsi="Arial" w:cs="Arial"/>
                <w:sz w:val="24"/>
                <w:szCs w:val="24"/>
              </w:rPr>
              <w:t>HRA0020</w:t>
            </w:r>
          </w:p>
        </w:tc>
      </w:tr>
      <w:tr w:rsidTr="00A42638">
        <w:tblPrEx>
          <w:tblW w:w="7200" w:type="dxa"/>
          <w:tblInd w:w="908" w:type="dxa"/>
          <w:tblLook w:val="04A0"/>
        </w:tblPrEx>
        <w:tc>
          <w:tcPr>
            <w:tcW w:w="5638" w:type="dxa"/>
          </w:tcPr>
          <w:p w:rsidR="008B7552" w:rsidP="00A42638">
            <w:pPr>
              <w:rPr>
                <w:rFonts w:ascii="Arial" w:hAnsi="Arial" w:cs="Arial"/>
                <w:sz w:val="24"/>
                <w:szCs w:val="24"/>
              </w:rPr>
            </w:pPr>
            <w:r w:rsidRPr="002B3FBD">
              <w:rPr>
                <w:rFonts w:ascii="Arial" w:hAnsi="Arial" w:cs="Arial"/>
                <w:sz w:val="24"/>
                <w:szCs w:val="24"/>
              </w:rPr>
              <w:t>René Cassin</w:t>
            </w:r>
          </w:p>
        </w:tc>
        <w:tc>
          <w:tcPr>
            <w:tcW w:w="1562" w:type="dxa"/>
          </w:tcPr>
          <w:p w:rsidR="008B7552" w:rsidP="00A42638">
            <w:pPr>
              <w:rPr>
                <w:rFonts w:ascii="Arial" w:hAnsi="Arial" w:cs="Arial"/>
                <w:sz w:val="24"/>
                <w:szCs w:val="24"/>
              </w:rPr>
            </w:pPr>
            <w:r>
              <w:rPr>
                <w:rFonts w:ascii="Arial" w:hAnsi="Arial" w:cs="Arial"/>
                <w:sz w:val="24"/>
                <w:szCs w:val="24"/>
              </w:rPr>
              <w:t>HRA0022</w:t>
            </w:r>
          </w:p>
        </w:tc>
      </w:tr>
      <w:tr w:rsidTr="00A42638">
        <w:tblPrEx>
          <w:tblW w:w="7200" w:type="dxa"/>
          <w:tblInd w:w="908" w:type="dxa"/>
          <w:tblLook w:val="04A0"/>
        </w:tblPrEx>
        <w:tc>
          <w:tcPr>
            <w:tcW w:w="5638" w:type="dxa"/>
          </w:tcPr>
          <w:p w:rsidR="008B7552" w:rsidRPr="002B3FBD" w:rsidP="00A42638">
            <w:pPr>
              <w:rPr>
                <w:rFonts w:ascii="Arial" w:hAnsi="Arial" w:cs="Arial"/>
                <w:sz w:val="24"/>
                <w:szCs w:val="24"/>
              </w:rPr>
            </w:pPr>
            <w:r>
              <w:rPr>
                <w:rFonts w:ascii="Arial" w:hAnsi="Arial" w:cs="Arial"/>
                <w:sz w:val="24"/>
                <w:szCs w:val="24"/>
              </w:rPr>
              <w:t>Humanists UK</w:t>
            </w:r>
          </w:p>
        </w:tc>
        <w:tc>
          <w:tcPr>
            <w:tcW w:w="1562" w:type="dxa"/>
          </w:tcPr>
          <w:p w:rsidR="008B7552" w:rsidP="00A42638">
            <w:pPr>
              <w:rPr>
                <w:rFonts w:ascii="Arial" w:hAnsi="Arial" w:cs="Arial"/>
                <w:sz w:val="24"/>
                <w:szCs w:val="24"/>
              </w:rPr>
            </w:pPr>
            <w:r>
              <w:rPr>
                <w:rFonts w:ascii="Arial" w:hAnsi="Arial" w:cs="Arial"/>
                <w:sz w:val="24"/>
                <w:szCs w:val="24"/>
              </w:rPr>
              <w:t>HRA0023</w:t>
            </w:r>
          </w:p>
        </w:tc>
      </w:tr>
      <w:tr w:rsidTr="00A42638">
        <w:tblPrEx>
          <w:tblW w:w="7200" w:type="dxa"/>
          <w:tblInd w:w="908" w:type="dxa"/>
          <w:tblLook w:val="04A0"/>
        </w:tblPrEx>
        <w:tc>
          <w:tcPr>
            <w:tcW w:w="5638" w:type="dxa"/>
            <w:tcBorders>
              <w:bottom w:val="nil"/>
            </w:tcBorders>
          </w:tcPr>
          <w:p w:rsidR="008B7552" w:rsidRPr="002B3FBD" w:rsidP="00A42638">
            <w:pPr>
              <w:rPr>
                <w:rFonts w:ascii="Arial" w:hAnsi="Arial" w:cs="Arial"/>
                <w:sz w:val="24"/>
                <w:szCs w:val="24"/>
              </w:rPr>
            </w:pPr>
            <w:r>
              <w:rPr>
                <w:rFonts w:ascii="Arial" w:hAnsi="Arial" w:cs="Arial"/>
                <w:sz w:val="24"/>
                <w:szCs w:val="24"/>
              </w:rPr>
              <w:t>Liberation</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HRA0024</w:t>
            </w:r>
          </w:p>
        </w:tc>
      </w:tr>
      <w:tr w:rsidTr="00A42638">
        <w:tblPrEx>
          <w:tblW w:w="7200" w:type="dxa"/>
          <w:tblInd w:w="908" w:type="dxa"/>
          <w:tblLook w:val="04A0"/>
        </w:tblPrEx>
        <w:tc>
          <w:tcPr>
            <w:tcW w:w="5638" w:type="dxa"/>
            <w:tcBorders>
              <w:bottom w:val="nil"/>
            </w:tcBorders>
          </w:tcPr>
          <w:p w:rsidR="008B7552" w:rsidRPr="002B3FBD" w:rsidP="00A42638">
            <w:pPr>
              <w:rPr>
                <w:rFonts w:ascii="Arial" w:hAnsi="Arial" w:cs="Arial"/>
                <w:sz w:val="24"/>
                <w:szCs w:val="24"/>
              </w:rPr>
            </w:pPr>
            <w:r w:rsidRPr="007E4CD6">
              <w:rPr>
                <w:rFonts w:ascii="Arial" w:hAnsi="Arial" w:cs="Arial"/>
                <w:sz w:val="24"/>
                <w:szCs w:val="24"/>
              </w:rPr>
              <w:t>Equality and Human Rights Commission</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HRA0025</w:t>
            </w:r>
          </w:p>
        </w:tc>
      </w:tr>
      <w:tr w:rsidTr="00A42638">
        <w:tblPrEx>
          <w:tblW w:w="7200" w:type="dxa"/>
          <w:tblInd w:w="908" w:type="dxa"/>
          <w:tblLook w:val="04A0"/>
        </w:tblPrEx>
        <w:tc>
          <w:tcPr>
            <w:tcW w:w="5638" w:type="dxa"/>
            <w:tcBorders>
              <w:bottom w:val="nil"/>
            </w:tcBorders>
          </w:tcPr>
          <w:p w:rsidR="008B7552" w:rsidRPr="002B3FBD" w:rsidP="00A42638">
            <w:pPr>
              <w:rPr>
                <w:rFonts w:ascii="Arial" w:hAnsi="Arial" w:cs="Arial"/>
                <w:sz w:val="24"/>
                <w:szCs w:val="24"/>
              </w:rPr>
            </w:pPr>
            <w:r w:rsidRPr="007E4CD6">
              <w:rPr>
                <w:rFonts w:ascii="Arial" w:hAnsi="Arial" w:cs="Arial"/>
                <w:sz w:val="24"/>
                <w:szCs w:val="24"/>
              </w:rPr>
              <w:t>Dignity in Dying</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HRA0026</w:t>
            </w:r>
          </w:p>
        </w:tc>
      </w:tr>
      <w:tr w:rsidTr="00A42638">
        <w:tblPrEx>
          <w:tblW w:w="7200" w:type="dxa"/>
          <w:tblInd w:w="908" w:type="dxa"/>
          <w:tblLook w:val="04A0"/>
        </w:tblPrEx>
        <w:tc>
          <w:tcPr>
            <w:tcW w:w="5638" w:type="dxa"/>
            <w:tcBorders>
              <w:bottom w:val="nil"/>
            </w:tcBorders>
          </w:tcPr>
          <w:p w:rsidR="008B7552" w:rsidRPr="002B3FBD" w:rsidP="00A42638">
            <w:pPr>
              <w:rPr>
                <w:rFonts w:ascii="Arial" w:hAnsi="Arial" w:cs="Arial"/>
                <w:sz w:val="24"/>
                <w:szCs w:val="24"/>
              </w:rPr>
            </w:pPr>
            <w:r>
              <w:rPr>
                <w:rFonts w:ascii="Arial" w:hAnsi="Arial" w:cs="Arial"/>
                <w:sz w:val="24"/>
                <w:szCs w:val="24"/>
              </w:rPr>
              <w:t>Liberty</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HRA0027</w:t>
            </w:r>
          </w:p>
        </w:tc>
      </w:tr>
      <w:tr w:rsidTr="00A42638">
        <w:tblPrEx>
          <w:tblW w:w="7200" w:type="dxa"/>
          <w:tblInd w:w="908" w:type="dxa"/>
          <w:tblLook w:val="04A0"/>
        </w:tblPrEx>
        <w:tc>
          <w:tcPr>
            <w:tcW w:w="5638" w:type="dxa"/>
            <w:tcBorders>
              <w:bottom w:val="nil"/>
            </w:tcBorders>
          </w:tcPr>
          <w:p w:rsidR="008B7552" w:rsidRPr="002B3FBD" w:rsidP="00A42638">
            <w:pPr>
              <w:rPr>
                <w:rFonts w:ascii="Arial" w:hAnsi="Arial" w:cs="Arial"/>
                <w:sz w:val="24"/>
                <w:szCs w:val="24"/>
              </w:rPr>
            </w:pPr>
            <w:r w:rsidRPr="003133EA">
              <w:rPr>
                <w:rFonts w:ascii="Arial" w:hAnsi="Arial" w:cs="Arial"/>
                <w:sz w:val="24"/>
                <w:szCs w:val="24"/>
              </w:rPr>
              <w:t>International Observatory of Human Rights</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HRA0028</w:t>
            </w:r>
          </w:p>
        </w:tc>
      </w:tr>
      <w:tr w:rsidTr="00A42638">
        <w:tblPrEx>
          <w:tblW w:w="7200" w:type="dxa"/>
          <w:tblInd w:w="908" w:type="dxa"/>
          <w:tblLook w:val="04A0"/>
        </w:tblPrEx>
        <w:tc>
          <w:tcPr>
            <w:tcW w:w="5638" w:type="dxa"/>
            <w:tcBorders>
              <w:bottom w:val="nil"/>
            </w:tcBorders>
          </w:tcPr>
          <w:p w:rsidR="008B7552" w:rsidRPr="002B3FBD" w:rsidP="00A42638">
            <w:pPr>
              <w:rPr>
                <w:rFonts w:ascii="Arial" w:hAnsi="Arial" w:cs="Arial"/>
                <w:sz w:val="24"/>
                <w:szCs w:val="24"/>
              </w:rPr>
            </w:pPr>
            <w:r>
              <w:rPr>
                <w:rFonts w:ascii="Arial" w:hAnsi="Arial" w:cs="Arial"/>
                <w:sz w:val="24"/>
                <w:szCs w:val="24"/>
              </w:rPr>
              <w:t>Equally Ours</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HRA0029</w:t>
            </w:r>
          </w:p>
        </w:tc>
      </w:tr>
      <w:tr w:rsidTr="00A42638">
        <w:tblPrEx>
          <w:tblW w:w="7200" w:type="dxa"/>
          <w:tblInd w:w="908" w:type="dxa"/>
          <w:tblLook w:val="04A0"/>
        </w:tblPrEx>
        <w:tc>
          <w:tcPr>
            <w:tcW w:w="5638" w:type="dxa"/>
          </w:tcPr>
          <w:p w:rsidR="008B7552" w:rsidRPr="002B3FBD" w:rsidP="00A42638">
            <w:pPr>
              <w:rPr>
                <w:rFonts w:ascii="Arial" w:hAnsi="Arial" w:cs="Arial"/>
                <w:sz w:val="24"/>
                <w:szCs w:val="24"/>
              </w:rPr>
            </w:pPr>
            <w:r w:rsidRPr="00462587">
              <w:rPr>
                <w:rFonts w:ascii="Arial" w:hAnsi="Arial" w:cs="Arial"/>
                <w:sz w:val="24"/>
                <w:szCs w:val="24"/>
              </w:rPr>
              <w:t>The British Institute of Human Rights</w:t>
            </w:r>
          </w:p>
        </w:tc>
        <w:tc>
          <w:tcPr>
            <w:tcW w:w="1562" w:type="dxa"/>
          </w:tcPr>
          <w:p w:rsidR="008B7552" w:rsidP="00A42638">
            <w:pPr>
              <w:rPr>
                <w:rFonts w:ascii="Arial" w:hAnsi="Arial" w:cs="Arial"/>
                <w:sz w:val="24"/>
                <w:szCs w:val="24"/>
              </w:rPr>
            </w:pPr>
            <w:r>
              <w:rPr>
                <w:rFonts w:ascii="Arial" w:hAnsi="Arial" w:cs="Arial"/>
                <w:sz w:val="24"/>
                <w:szCs w:val="24"/>
              </w:rPr>
              <w:t>HRA0030</w:t>
            </w:r>
          </w:p>
        </w:tc>
      </w:tr>
      <w:tr w:rsidTr="00A42638">
        <w:tblPrEx>
          <w:tblW w:w="7200" w:type="dxa"/>
          <w:tblInd w:w="908" w:type="dxa"/>
          <w:tblLook w:val="04A0"/>
        </w:tblPrEx>
        <w:tc>
          <w:tcPr>
            <w:tcW w:w="5638" w:type="dxa"/>
            <w:tcBorders>
              <w:bottom w:val="nil"/>
            </w:tcBorders>
          </w:tcPr>
          <w:p w:rsidR="008B7552" w:rsidRPr="00462587" w:rsidP="00A42638">
            <w:pPr>
              <w:rPr>
                <w:rFonts w:ascii="Arial" w:hAnsi="Arial" w:cs="Arial"/>
                <w:sz w:val="24"/>
                <w:szCs w:val="24"/>
              </w:rPr>
            </w:pPr>
            <w:r w:rsidRPr="00462587">
              <w:rPr>
                <w:rFonts w:ascii="Arial" w:hAnsi="Arial" w:cs="Arial"/>
                <w:sz w:val="24"/>
                <w:szCs w:val="24"/>
              </w:rPr>
              <w:t>The Human Rights Lawyers Association</w:t>
            </w:r>
          </w:p>
        </w:tc>
        <w:tc>
          <w:tcPr>
            <w:tcW w:w="1562" w:type="dxa"/>
            <w:tcBorders>
              <w:bottom w:val="nil"/>
            </w:tcBorders>
          </w:tcPr>
          <w:p w:rsidR="008B7552" w:rsidP="00A42638">
            <w:pPr>
              <w:rPr>
                <w:rFonts w:ascii="Arial" w:hAnsi="Arial" w:cs="Arial"/>
                <w:sz w:val="24"/>
                <w:szCs w:val="24"/>
              </w:rPr>
            </w:pPr>
            <w:r>
              <w:rPr>
                <w:rFonts w:ascii="Arial" w:hAnsi="Arial" w:cs="Arial"/>
                <w:sz w:val="24"/>
                <w:szCs w:val="24"/>
              </w:rPr>
              <w:t>HRA0032</w:t>
            </w:r>
          </w:p>
        </w:tc>
      </w:tr>
    </w:tbl>
    <w:p w:rsidR="008B7552" w:rsidP="008B7552">
      <w:pPr>
        <w:pStyle w:val="NormalWeb"/>
        <w:spacing w:after="0"/>
        <w:rPr>
          <w:rFonts w:ascii="Arial" w:hAnsi="Arial" w:cs="Arial"/>
          <w:i/>
          <w:iCs/>
        </w:rPr>
      </w:pPr>
      <w:r w:rsidRPr="00B717A5">
        <w:rPr>
          <w:rFonts w:ascii="Arial" w:hAnsi="Arial" w:cs="Arial"/>
          <w:i/>
          <w:iCs/>
        </w:rPr>
        <w:t>The Government's response to covid-19: human rights implications of long lockdown</w:t>
      </w:r>
      <w:r>
        <w:rPr>
          <w:rFonts w:ascii="Arial" w:hAnsi="Arial" w:cs="Arial"/>
          <w:i/>
          <w:iCs/>
        </w:rPr>
        <w:t>:</w:t>
      </w:r>
    </w:p>
    <w:p w:rsidR="008B7552" w:rsidP="008B7552">
      <w:pPr>
        <w:spacing w:after="0" w:line="240" w:lineRule="auto"/>
        <w:rPr>
          <w:rFonts w:ascii="Arial" w:eastAsia="Times New Roman" w:hAnsi="Arial" w:cs="Arial"/>
          <w:sz w:val="24"/>
          <w:szCs w:val="24"/>
          <w:lang w:eastAsia="en-GB"/>
        </w:rPr>
      </w:pPr>
      <w:r w:rsidRPr="00B717A5">
        <w:rPr>
          <w:rFonts w:ascii="Arial" w:eastAsia="Times New Roman" w:hAnsi="Arial" w:cs="Arial"/>
          <w:sz w:val="24"/>
          <w:szCs w:val="24"/>
          <w:lang w:eastAsia="en-GB"/>
        </w:rPr>
        <w:t xml:space="preserve">Correspondence </w:t>
      </w:r>
      <w:r>
        <w:rPr>
          <w:rFonts w:ascii="Arial" w:eastAsia="Times New Roman" w:hAnsi="Arial" w:cs="Arial"/>
          <w:sz w:val="24"/>
          <w:szCs w:val="24"/>
          <w:lang w:eastAsia="en-GB"/>
        </w:rPr>
        <w:t>from</w:t>
      </w:r>
      <w:r w:rsidRPr="00B717A5">
        <w:rPr>
          <w:rFonts w:ascii="Arial" w:eastAsia="Times New Roman" w:hAnsi="Arial" w:cs="Arial"/>
          <w:sz w:val="24"/>
          <w:szCs w:val="24"/>
          <w:lang w:eastAsia="en-GB"/>
        </w:rPr>
        <w:t xml:space="preserve"> Minister</w:t>
      </w:r>
      <w:r>
        <w:rPr>
          <w:rFonts w:ascii="Arial" w:eastAsia="Times New Roman" w:hAnsi="Arial" w:cs="Arial"/>
          <w:sz w:val="24"/>
          <w:szCs w:val="24"/>
          <w:lang w:eastAsia="en-GB"/>
        </w:rPr>
        <w:t xml:space="preserve"> for Health and Social Care</w:t>
      </w:r>
      <w:r w:rsidRPr="00B717A5">
        <w:rPr>
          <w:rFonts w:ascii="Arial" w:eastAsia="Times New Roman" w:hAnsi="Arial" w:cs="Arial"/>
          <w:sz w:val="24"/>
          <w:szCs w:val="24"/>
          <w:lang w:eastAsia="en-GB"/>
        </w:rPr>
        <w:t xml:space="preserve">, dated </w:t>
      </w:r>
      <w:r>
        <w:rPr>
          <w:rFonts w:ascii="Arial" w:eastAsia="Times New Roman" w:hAnsi="Arial" w:cs="Arial"/>
          <w:sz w:val="24"/>
          <w:szCs w:val="24"/>
          <w:lang w:eastAsia="en-GB"/>
        </w:rPr>
        <w:t>22 February 2021</w:t>
      </w:r>
    </w:p>
    <w:p w:rsidR="008B7552" w:rsidP="008B7552">
      <w:pPr>
        <w:spacing w:after="0" w:line="240" w:lineRule="auto"/>
        <w:rPr>
          <w:rFonts w:ascii="Arial" w:eastAsia="Times New Roman" w:hAnsi="Arial" w:cs="Arial"/>
          <w:sz w:val="24"/>
          <w:szCs w:val="24"/>
          <w:lang w:eastAsia="en-GB"/>
        </w:rPr>
      </w:pPr>
    </w:p>
    <w:p w:rsidR="008B7552" w:rsidP="008B7552">
      <w:pPr>
        <w:pStyle w:val="NormalWeb"/>
        <w:spacing w:after="0"/>
        <w:jc w:val="right"/>
        <w:rPr>
          <w:rFonts w:ascii="Arial" w:hAnsi="Arial" w:cs="Arial"/>
        </w:rPr>
      </w:pPr>
      <w:r w:rsidRPr="00812E45">
        <w:rPr>
          <w:rFonts w:ascii="Arial" w:hAnsi="Arial" w:cs="Arial"/>
        </w:rPr>
        <w:t xml:space="preserve">[Adjourned till </w:t>
      </w:r>
      <w:r>
        <w:rPr>
          <w:rFonts w:ascii="Arial" w:hAnsi="Arial" w:cs="Arial"/>
        </w:rPr>
        <w:t xml:space="preserve">3 March </w:t>
      </w:r>
      <w:r w:rsidRPr="00812E45">
        <w:rPr>
          <w:rFonts w:ascii="Arial" w:hAnsi="Arial" w:cs="Arial"/>
        </w:rPr>
        <w:t>at 2.</w:t>
      </w:r>
      <w:r w:rsidR="002C5648">
        <w:rPr>
          <w:rFonts w:ascii="Arial" w:hAnsi="Arial" w:cs="Arial"/>
        </w:rPr>
        <w:t>4</w:t>
      </w:r>
      <w:r w:rsidRPr="00812E45">
        <w:rPr>
          <w:rFonts w:ascii="Arial" w:hAnsi="Arial" w:cs="Arial"/>
        </w:rPr>
        <w:t>0pm.</w:t>
      </w:r>
    </w:p>
    <w:p w:rsidR="002C5648" w:rsidP="002C5648">
      <w:pPr>
        <w:pStyle w:val="NormalWeb"/>
        <w:spacing w:before="0" w:beforeAutospacing="0" w:after="0" w:afterAutospacing="0"/>
        <w:jc w:val="center"/>
        <w:rPr>
          <w:rFonts w:ascii="Arial" w:hAnsi="Arial" w:cs="Arial"/>
          <w:b/>
          <w:bCs/>
        </w:rPr>
      </w:pPr>
    </w:p>
    <w:p w:rsidR="002C5648" w:rsidP="002C5648">
      <w:pPr>
        <w:pStyle w:val="NormalWeb"/>
        <w:spacing w:before="0" w:beforeAutospacing="0" w:after="0" w:afterAutospacing="0"/>
        <w:jc w:val="center"/>
        <w:rPr>
          <w:rFonts w:ascii="Arial" w:hAnsi="Arial" w:cs="Arial"/>
          <w:b/>
          <w:bCs/>
        </w:rPr>
      </w:pPr>
    </w:p>
    <w:p w:rsidR="002C5648" w:rsidP="002C5648">
      <w:pPr>
        <w:pStyle w:val="NormalWeb"/>
        <w:spacing w:before="0" w:beforeAutospacing="0" w:after="0" w:afterAutospacing="0"/>
        <w:jc w:val="center"/>
        <w:rPr>
          <w:rFonts w:ascii="Arial" w:hAnsi="Arial" w:cs="Arial"/>
          <w:b/>
          <w:bCs/>
        </w:rPr>
      </w:pPr>
    </w:p>
    <w:p w:rsidR="002C5648" w:rsidP="002C5648">
      <w:pPr>
        <w:pStyle w:val="NormalWeb"/>
        <w:spacing w:before="0" w:beforeAutospacing="0" w:after="0" w:afterAutospacing="0"/>
        <w:jc w:val="center"/>
        <w:rPr>
          <w:rFonts w:ascii="Arial" w:hAnsi="Arial" w:cs="Arial"/>
          <w:b/>
          <w:bCs/>
        </w:rPr>
      </w:pPr>
    </w:p>
    <w:p w:rsidR="002C5648" w:rsidP="002C5648">
      <w:pPr>
        <w:pStyle w:val="NormalWeb"/>
        <w:spacing w:before="0" w:beforeAutospacing="0" w:after="0" w:afterAutospacing="0"/>
        <w:jc w:val="center"/>
        <w:rPr>
          <w:rFonts w:ascii="Arial" w:hAnsi="Arial" w:cs="Arial"/>
          <w:b/>
          <w:bCs/>
        </w:rPr>
      </w:pPr>
    </w:p>
    <w:p w:rsidR="002C5648" w:rsidP="002C5648">
      <w:pPr>
        <w:pStyle w:val="NormalWeb"/>
        <w:spacing w:before="0" w:beforeAutospacing="0" w:after="0" w:afterAutospacing="0"/>
        <w:jc w:val="center"/>
        <w:rPr>
          <w:rFonts w:ascii="Arial" w:hAnsi="Arial" w:cs="Arial"/>
          <w:b/>
          <w:bCs/>
        </w:rPr>
      </w:pPr>
    </w:p>
    <w:p w:rsidR="002C5648" w:rsidP="002C5648">
      <w:pPr>
        <w:pStyle w:val="NormalWeb"/>
        <w:spacing w:before="0" w:beforeAutospacing="0" w:after="0" w:afterAutospacing="0"/>
        <w:jc w:val="center"/>
        <w:rPr>
          <w:rFonts w:ascii="Arial" w:hAnsi="Arial" w:cs="Arial"/>
          <w:b/>
          <w:bCs/>
        </w:rPr>
      </w:pPr>
    </w:p>
    <w:p w:rsidR="002C5648" w:rsidRPr="009C0DD3" w:rsidP="002C5648">
      <w:pPr>
        <w:pStyle w:val="NormalWeb"/>
        <w:spacing w:before="0" w:beforeAutospacing="0" w:after="0" w:afterAutospacing="0"/>
        <w:jc w:val="center"/>
        <w:rPr>
          <w:rFonts w:ascii="Arial" w:hAnsi="Arial" w:cs="Arial"/>
          <w:b/>
          <w:bCs/>
        </w:rPr>
      </w:pPr>
      <w:r w:rsidRPr="009C0DD3">
        <w:rPr>
          <w:rFonts w:ascii="Arial" w:hAnsi="Arial" w:cs="Arial"/>
          <w:b/>
          <w:bCs/>
        </w:rPr>
        <w:t>Wednesday</w:t>
      </w:r>
      <w:r>
        <w:rPr>
          <w:rFonts w:ascii="Arial" w:hAnsi="Arial" w:cs="Arial"/>
          <w:b/>
          <w:bCs/>
        </w:rPr>
        <w:t xml:space="preserve"> 3 March</w:t>
      </w:r>
      <w:r w:rsidRPr="009C0DD3">
        <w:rPr>
          <w:rFonts w:ascii="Arial" w:hAnsi="Arial" w:cs="Arial"/>
          <w:b/>
          <w:bCs/>
        </w:rPr>
        <w:t xml:space="preserve"> 2021</w:t>
      </w:r>
    </w:p>
    <w:p w:rsidR="002C5648" w:rsidRPr="009C0DD3" w:rsidP="002C5648">
      <w:pPr>
        <w:pStyle w:val="NormalWeb"/>
        <w:spacing w:before="0" w:beforeAutospacing="0" w:after="0" w:afterAutospacing="0"/>
        <w:jc w:val="center"/>
        <w:rPr>
          <w:rFonts w:ascii="Arial" w:hAnsi="Arial" w:cs="Arial"/>
          <w:b/>
          <w:bCs/>
        </w:rPr>
      </w:pPr>
    </w:p>
    <w:p w:rsidR="002C5648" w:rsidRPr="009C0DD3" w:rsidP="002C5648">
      <w:pPr>
        <w:pStyle w:val="NormalWeb"/>
        <w:spacing w:before="0" w:beforeAutospacing="0" w:after="0" w:afterAutospacing="0"/>
        <w:jc w:val="center"/>
        <w:rPr>
          <w:rFonts w:ascii="Arial" w:hAnsi="Arial" w:cs="Arial"/>
        </w:rPr>
      </w:pPr>
      <w:r w:rsidRPr="009C0DD3">
        <w:rPr>
          <w:rFonts w:ascii="Arial" w:hAnsi="Arial" w:cs="Arial"/>
          <w:b/>
          <w:bCs/>
        </w:rPr>
        <w:t>Virtual Meeting</w:t>
      </w:r>
    </w:p>
    <w:p w:rsidR="002C5648" w:rsidRPr="009C0DD3" w:rsidP="002C5648">
      <w:pPr>
        <w:pStyle w:val="NormalWeb"/>
        <w:spacing w:before="0" w:beforeAutospacing="0" w:after="0" w:afterAutospacing="0"/>
        <w:jc w:val="center"/>
        <w:rPr>
          <w:rFonts w:ascii="Arial" w:hAnsi="Arial" w:cs="Arial"/>
        </w:rPr>
      </w:pPr>
      <w:r w:rsidRPr="009C0DD3">
        <w:rPr>
          <w:rFonts w:ascii="Arial" w:hAnsi="Arial" w:cs="Arial"/>
        </w:rPr>
        <w:t> </w:t>
      </w:r>
    </w:p>
    <w:p w:rsidR="002C5648" w:rsidRPr="009C0DD3" w:rsidP="002C5648">
      <w:pPr>
        <w:pStyle w:val="NormalWeb"/>
        <w:spacing w:before="0" w:beforeAutospacing="0" w:after="0" w:afterAutospacing="0"/>
        <w:jc w:val="center"/>
        <w:rPr>
          <w:rFonts w:ascii="Arial" w:hAnsi="Arial" w:cs="Arial"/>
        </w:rPr>
      </w:pPr>
      <w:r w:rsidRPr="009C0DD3">
        <w:rPr>
          <w:rFonts w:ascii="Arial" w:hAnsi="Arial" w:cs="Arial"/>
        </w:rPr>
        <w:t>Members present:</w:t>
      </w:r>
    </w:p>
    <w:p w:rsidR="002C5648" w:rsidRPr="009C0DD3" w:rsidP="002C5648">
      <w:pPr>
        <w:pStyle w:val="NormalWeb"/>
        <w:spacing w:before="0" w:beforeAutospacing="0" w:after="0" w:afterAutospacing="0"/>
        <w:jc w:val="center"/>
        <w:rPr>
          <w:rFonts w:ascii="Arial" w:hAnsi="Arial" w:cs="Arial"/>
        </w:rPr>
      </w:pPr>
    </w:p>
    <w:p w:rsidR="002C5648" w:rsidRPr="009C0DD3" w:rsidP="002C5648">
      <w:pPr>
        <w:jc w:val="center"/>
        <w:rPr>
          <w:rFonts w:ascii="Arial" w:hAnsi="Arial" w:cs="Arial"/>
          <w:sz w:val="24"/>
          <w:szCs w:val="24"/>
        </w:rPr>
      </w:pPr>
      <w:r w:rsidRPr="009C0DD3">
        <w:rPr>
          <w:rFonts w:ascii="Arial" w:hAnsi="Arial" w:cs="Arial"/>
          <w:sz w:val="24"/>
          <w:szCs w:val="24"/>
        </w:rPr>
        <w:t>Ms Harriet Harman MP, in the Chair</w:t>
      </w:r>
    </w:p>
    <w:tbl>
      <w:tblPr>
        <w:tblW w:w="0" w:type="auto"/>
        <w:jc w:val="center"/>
        <w:tblLook w:val="04A0"/>
      </w:tblPr>
      <w:tblGrid>
        <w:gridCol w:w="3365"/>
        <w:gridCol w:w="3520"/>
      </w:tblGrid>
      <w:tr w:rsidTr="00A42638">
        <w:tblPrEx>
          <w:tblW w:w="0" w:type="auto"/>
          <w:jc w:val="center"/>
          <w:tblLook w:val="04A0"/>
        </w:tblPrEx>
        <w:trPr>
          <w:trHeight w:val="900"/>
          <w:jc w:val="center"/>
        </w:trPr>
        <w:tc>
          <w:tcPr>
            <w:tcW w:w="3365" w:type="dxa"/>
            <w:shd w:val="clear" w:color="auto" w:fill="auto"/>
          </w:tcPr>
          <w:p w:rsidR="002C5648" w:rsidP="00A42638">
            <w:pPr>
              <w:spacing w:after="0" w:line="240" w:lineRule="auto"/>
              <w:jc w:val="right"/>
              <w:rPr>
                <w:rFonts w:ascii="Arial" w:hAnsi="Arial" w:cs="Arial"/>
                <w:sz w:val="24"/>
                <w:szCs w:val="24"/>
              </w:rPr>
            </w:pPr>
            <w:r w:rsidRPr="009C0DD3">
              <w:rPr>
                <w:rFonts w:ascii="Arial" w:hAnsi="Arial" w:cs="Arial"/>
                <w:sz w:val="24"/>
                <w:szCs w:val="24"/>
              </w:rPr>
              <w:t>Lord Dubs</w:t>
            </w:r>
          </w:p>
          <w:p w:rsidR="002C5648" w:rsidRPr="009C0DD3" w:rsidP="00A42638">
            <w:pPr>
              <w:spacing w:after="0" w:line="240" w:lineRule="auto"/>
              <w:jc w:val="right"/>
              <w:rPr>
                <w:rFonts w:ascii="Arial" w:hAnsi="Arial" w:cs="Arial"/>
                <w:sz w:val="24"/>
                <w:szCs w:val="24"/>
              </w:rPr>
            </w:pPr>
            <w:r>
              <w:rPr>
                <w:rFonts w:ascii="Arial" w:hAnsi="Arial" w:cs="Arial"/>
                <w:sz w:val="24"/>
                <w:szCs w:val="24"/>
              </w:rPr>
              <w:t>Lord Henley</w:t>
            </w:r>
          </w:p>
          <w:p w:rsidR="002C5648" w:rsidRPr="009C0DD3" w:rsidP="00A42638">
            <w:pPr>
              <w:spacing w:after="0" w:line="240" w:lineRule="auto"/>
              <w:jc w:val="right"/>
              <w:rPr>
                <w:rFonts w:ascii="Arial" w:hAnsi="Arial" w:cs="Arial"/>
                <w:sz w:val="24"/>
                <w:szCs w:val="24"/>
              </w:rPr>
            </w:pPr>
            <w:r w:rsidRPr="009C0DD3">
              <w:rPr>
                <w:rFonts w:ascii="Arial" w:hAnsi="Arial" w:cs="Arial"/>
                <w:sz w:val="24"/>
                <w:szCs w:val="24"/>
              </w:rPr>
              <w:t xml:space="preserve">Baroness </w:t>
            </w:r>
            <w:r w:rsidRPr="009C0DD3">
              <w:rPr>
                <w:rFonts w:ascii="Arial" w:hAnsi="Arial" w:cs="Arial"/>
                <w:sz w:val="24"/>
                <w:szCs w:val="24"/>
              </w:rPr>
              <w:t>Ludford</w:t>
            </w:r>
          </w:p>
          <w:p w:rsidR="002C5648" w:rsidRPr="009C0DD3" w:rsidP="00A42638">
            <w:pPr>
              <w:spacing w:after="0" w:line="240" w:lineRule="auto"/>
              <w:jc w:val="right"/>
              <w:rPr>
                <w:rFonts w:ascii="Arial" w:hAnsi="Arial" w:cs="Arial"/>
                <w:sz w:val="24"/>
                <w:szCs w:val="24"/>
              </w:rPr>
            </w:pPr>
            <w:r w:rsidRPr="009C0DD3">
              <w:rPr>
                <w:rFonts w:ascii="Arial" w:hAnsi="Arial" w:cs="Arial"/>
                <w:sz w:val="24"/>
                <w:szCs w:val="24"/>
              </w:rPr>
              <w:t>Baroness Massey of Darwen</w:t>
            </w:r>
          </w:p>
          <w:p w:rsidR="002C5648" w:rsidRPr="009C0DD3" w:rsidP="00A42638">
            <w:pPr>
              <w:spacing w:after="0" w:line="240" w:lineRule="auto"/>
              <w:jc w:val="right"/>
              <w:rPr>
                <w:rFonts w:ascii="Arial" w:hAnsi="Arial" w:cs="Arial"/>
                <w:sz w:val="24"/>
                <w:szCs w:val="24"/>
              </w:rPr>
            </w:pPr>
            <w:r w:rsidRPr="009C0DD3">
              <w:rPr>
                <w:rFonts w:ascii="Arial" w:hAnsi="Arial" w:cs="Arial"/>
                <w:sz w:val="24"/>
                <w:szCs w:val="24"/>
              </w:rPr>
              <w:t>Lord Singh of Wimbledon</w:t>
            </w:r>
          </w:p>
        </w:tc>
        <w:tc>
          <w:tcPr>
            <w:tcW w:w="3520" w:type="dxa"/>
            <w:shd w:val="clear" w:color="auto" w:fill="auto"/>
          </w:tcPr>
          <w:p w:rsidR="002C5648" w:rsidP="00A42638">
            <w:pPr>
              <w:spacing w:after="0" w:line="240" w:lineRule="auto"/>
              <w:rPr>
                <w:rFonts w:ascii="Arial" w:hAnsi="Arial" w:cs="Arial"/>
                <w:sz w:val="24"/>
                <w:szCs w:val="24"/>
              </w:rPr>
            </w:pPr>
            <w:r>
              <w:rPr>
                <w:rFonts w:ascii="Arial" w:hAnsi="Arial" w:cs="Arial"/>
                <w:sz w:val="24"/>
                <w:szCs w:val="24"/>
              </w:rPr>
              <w:t>Joanna Cherry MP</w:t>
            </w:r>
          </w:p>
          <w:p w:rsidR="002C5648" w:rsidP="00A42638">
            <w:pPr>
              <w:spacing w:after="0" w:line="240" w:lineRule="auto"/>
              <w:rPr>
                <w:rFonts w:ascii="Arial" w:hAnsi="Arial" w:cs="Arial"/>
                <w:sz w:val="24"/>
                <w:szCs w:val="24"/>
              </w:rPr>
            </w:pPr>
            <w:r>
              <w:rPr>
                <w:rFonts w:ascii="Arial" w:hAnsi="Arial" w:cs="Arial"/>
                <w:sz w:val="24"/>
                <w:szCs w:val="24"/>
              </w:rPr>
              <w:t>Dean Russell MP</w:t>
            </w:r>
          </w:p>
          <w:p w:rsidR="002C5648" w:rsidRPr="009C0DD3" w:rsidP="00A42638">
            <w:pPr>
              <w:spacing w:after="0" w:line="240" w:lineRule="auto"/>
              <w:rPr>
                <w:rFonts w:ascii="Arial" w:hAnsi="Arial" w:cs="Arial"/>
                <w:sz w:val="24"/>
                <w:szCs w:val="24"/>
              </w:rPr>
            </w:pPr>
          </w:p>
        </w:tc>
      </w:tr>
    </w:tbl>
    <w:p w:rsidR="002C5648" w:rsidRPr="009C0DD3" w:rsidP="002C5648">
      <w:pPr>
        <w:pStyle w:val="NormalWeb"/>
        <w:spacing w:before="0" w:beforeAutospacing="0" w:after="0" w:afterAutospacing="0"/>
        <w:jc w:val="center"/>
        <w:rPr>
          <w:rFonts w:ascii="Arial" w:hAnsi="Arial" w:cs="Arial"/>
        </w:rPr>
      </w:pPr>
    </w:p>
    <w:p w:rsidR="002C5648" w:rsidP="002C5648">
      <w:pPr>
        <w:pStyle w:val="NormalWeb"/>
        <w:spacing w:before="0" w:beforeAutospacing="0" w:after="0" w:afterAutospacing="0"/>
        <w:rPr>
          <w:rFonts w:ascii="Arial" w:hAnsi="Arial" w:cs="Arial"/>
        </w:rPr>
      </w:pPr>
    </w:p>
    <w:p w:rsidR="002C5648" w:rsidP="002C5648">
      <w:pPr>
        <w:pStyle w:val="NormalWeb"/>
        <w:spacing w:before="0" w:beforeAutospacing="0" w:after="0" w:afterAutospacing="0"/>
        <w:rPr>
          <w:rFonts w:ascii="Arial" w:hAnsi="Arial" w:cs="Arial"/>
          <w:b/>
          <w:bCs/>
        </w:rPr>
      </w:pPr>
      <w:r>
        <w:rPr>
          <w:rFonts w:ascii="Arial" w:hAnsi="Arial" w:cs="Arial"/>
          <w:b/>
          <w:bCs/>
        </w:rPr>
        <w:t xml:space="preserve">1. </w:t>
      </w:r>
      <w:r w:rsidRPr="00E126D2">
        <w:rPr>
          <w:rFonts w:ascii="Arial" w:hAnsi="Arial" w:cs="Arial"/>
          <w:b/>
          <w:bCs/>
        </w:rPr>
        <w:t>The Government’s Independent Human Rights Act Review</w:t>
      </w:r>
    </w:p>
    <w:p w:rsidR="002C5648" w:rsidP="002C5648">
      <w:pPr>
        <w:pStyle w:val="NormalWeb"/>
        <w:spacing w:after="0"/>
        <w:rPr>
          <w:rFonts w:ascii="Arial" w:hAnsi="Arial" w:cs="Arial"/>
        </w:rPr>
      </w:pPr>
      <w:r w:rsidRPr="009C0DD3">
        <w:rPr>
          <w:rFonts w:ascii="Arial" w:hAnsi="Arial" w:cs="Arial"/>
        </w:rPr>
        <w:t>The Committee considered this matter.</w:t>
      </w:r>
    </w:p>
    <w:p w:rsidR="002C5648" w:rsidP="002C5648">
      <w:pPr>
        <w:pStyle w:val="NormalWeb"/>
        <w:spacing w:after="0"/>
        <w:rPr>
          <w:rFonts w:ascii="Arial" w:hAnsi="Arial" w:cs="Arial"/>
          <w:b/>
          <w:bCs/>
        </w:rPr>
      </w:pPr>
      <w:r>
        <w:rPr>
          <w:rFonts w:ascii="Arial" w:hAnsi="Arial" w:cs="Arial"/>
          <w:b/>
          <w:bCs/>
        </w:rPr>
        <w:t>2</w:t>
      </w:r>
      <w:r w:rsidRPr="00542C36">
        <w:rPr>
          <w:rFonts w:ascii="Arial" w:hAnsi="Arial" w:cs="Arial"/>
          <w:b/>
          <w:bCs/>
        </w:rPr>
        <w:t xml:space="preserve">. </w:t>
      </w:r>
      <w:r>
        <w:rPr>
          <w:rFonts w:ascii="Arial" w:hAnsi="Arial" w:cs="Arial"/>
          <w:b/>
          <w:bCs/>
        </w:rPr>
        <w:t>Evidence reported for publication</w:t>
      </w:r>
    </w:p>
    <w:p w:rsidR="002C5648" w:rsidP="002C5648">
      <w:pPr>
        <w:pStyle w:val="NormalWeb"/>
        <w:spacing w:after="0"/>
        <w:rPr>
          <w:rFonts w:ascii="Arial" w:hAnsi="Arial" w:cs="Arial"/>
        </w:rPr>
      </w:pPr>
      <w:r w:rsidRPr="00D11FB5">
        <w:rPr>
          <w:rFonts w:ascii="Arial" w:hAnsi="Arial" w:cs="Arial"/>
          <w:i/>
          <w:iCs/>
        </w:rPr>
        <w:t>Ordered</w:t>
      </w:r>
      <w:r w:rsidRPr="00D11FB5">
        <w:rPr>
          <w:rFonts w:ascii="Arial" w:hAnsi="Arial" w:cs="Arial"/>
        </w:rPr>
        <w:t>, That the following written evidence be reported to the House for publication:</w:t>
      </w:r>
    </w:p>
    <w:p w:rsidR="002C5648" w:rsidP="002C5648">
      <w:pPr>
        <w:pStyle w:val="NormalWeb"/>
        <w:spacing w:after="0"/>
        <w:rPr>
          <w:rFonts w:ascii="Arial" w:hAnsi="Arial" w:cs="Arial"/>
        </w:rPr>
      </w:pPr>
      <w:r w:rsidRPr="00255C52">
        <w:rPr>
          <w:rFonts w:ascii="Arial" w:hAnsi="Arial" w:cs="Arial"/>
          <w:i/>
          <w:iCs/>
        </w:rPr>
        <w:t>The Government’s Independent Human Rights Act Review</w:t>
      </w:r>
      <w:r>
        <w:rPr>
          <w:rFonts w:ascii="Arial" w:hAnsi="Arial" w:cs="Arial"/>
        </w:rPr>
        <w:t>:</w:t>
      </w:r>
    </w:p>
    <w:p w:rsidR="002C5648" w:rsidP="002C564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Letter to Sir Peter Gross, Chair, </w:t>
      </w:r>
      <w:r w:rsidRPr="000D61FE">
        <w:rPr>
          <w:rFonts w:ascii="Arial" w:eastAsia="Times New Roman" w:hAnsi="Arial" w:cs="Arial"/>
          <w:sz w:val="24"/>
          <w:szCs w:val="24"/>
          <w:lang w:eastAsia="en-GB"/>
        </w:rPr>
        <w:t>Independent Human Rights Act Review</w:t>
      </w:r>
      <w:r>
        <w:rPr>
          <w:rFonts w:ascii="Arial" w:eastAsia="Times New Roman" w:hAnsi="Arial" w:cs="Arial"/>
          <w:sz w:val="24"/>
          <w:szCs w:val="24"/>
          <w:lang w:eastAsia="en-GB"/>
        </w:rPr>
        <w:t>, regarding the Committee’s submission, dated 3 March 2021</w:t>
      </w:r>
    </w:p>
    <w:p w:rsidR="002C5648" w:rsidP="002C5648">
      <w:pPr>
        <w:pStyle w:val="NormalWeb"/>
        <w:spacing w:after="0"/>
        <w:jc w:val="right"/>
        <w:rPr>
          <w:rFonts w:ascii="Arial" w:hAnsi="Arial" w:cs="Arial"/>
        </w:rPr>
      </w:pPr>
      <w:r w:rsidRPr="00812E45">
        <w:rPr>
          <w:rFonts w:ascii="Arial" w:hAnsi="Arial" w:cs="Arial"/>
        </w:rPr>
        <w:t xml:space="preserve">[Adjourned till </w:t>
      </w:r>
      <w:r>
        <w:rPr>
          <w:rFonts w:ascii="Arial" w:hAnsi="Arial" w:cs="Arial"/>
        </w:rPr>
        <w:t xml:space="preserve">10 March </w:t>
      </w:r>
      <w:r w:rsidRPr="00812E45">
        <w:rPr>
          <w:rFonts w:ascii="Arial" w:hAnsi="Arial" w:cs="Arial"/>
        </w:rPr>
        <w:t>at 2.</w:t>
      </w:r>
      <w:r>
        <w:rPr>
          <w:rFonts w:ascii="Arial" w:hAnsi="Arial" w:cs="Arial"/>
        </w:rPr>
        <w:t>4</w:t>
      </w:r>
      <w:r w:rsidRPr="00812E45">
        <w:rPr>
          <w:rFonts w:ascii="Arial" w:hAnsi="Arial" w:cs="Arial"/>
        </w:rPr>
        <w:t>0pm.</w:t>
      </w:r>
    </w:p>
    <w:p w:rsidR="0096502E" w:rsidP="0096502E">
      <w:pPr>
        <w:pStyle w:val="NormalWeb"/>
        <w:spacing w:before="0" w:beforeAutospacing="0" w:after="0" w:afterAutospacing="0"/>
        <w:jc w:val="center"/>
        <w:rPr>
          <w:rFonts w:ascii="Arial" w:hAnsi="Arial" w:cs="Arial"/>
          <w:b/>
          <w:bCs/>
        </w:rPr>
      </w:pPr>
    </w:p>
    <w:p w:rsidR="0096502E" w:rsidRPr="009C0DD3" w:rsidP="0096502E">
      <w:pPr>
        <w:pStyle w:val="NormalWeb"/>
        <w:spacing w:before="0" w:beforeAutospacing="0" w:after="0" w:afterAutospacing="0"/>
        <w:jc w:val="center"/>
        <w:rPr>
          <w:rFonts w:ascii="Arial" w:hAnsi="Arial" w:cs="Arial"/>
          <w:b/>
          <w:bCs/>
        </w:rPr>
      </w:pPr>
      <w:r w:rsidRPr="009C0DD3">
        <w:rPr>
          <w:rFonts w:ascii="Arial" w:hAnsi="Arial" w:cs="Arial"/>
          <w:b/>
          <w:bCs/>
        </w:rPr>
        <w:t>Wednesday</w:t>
      </w:r>
      <w:r>
        <w:rPr>
          <w:rFonts w:ascii="Arial" w:hAnsi="Arial" w:cs="Arial"/>
          <w:b/>
          <w:bCs/>
        </w:rPr>
        <w:t xml:space="preserve"> 10 March</w:t>
      </w:r>
      <w:r w:rsidRPr="009C0DD3">
        <w:rPr>
          <w:rFonts w:ascii="Arial" w:hAnsi="Arial" w:cs="Arial"/>
          <w:b/>
          <w:bCs/>
        </w:rPr>
        <w:t xml:space="preserve"> 2021</w:t>
      </w:r>
    </w:p>
    <w:p w:rsidR="0096502E" w:rsidRPr="009C0DD3" w:rsidP="0096502E">
      <w:pPr>
        <w:pStyle w:val="NormalWeb"/>
        <w:spacing w:before="0" w:beforeAutospacing="0" w:after="0" w:afterAutospacing="0"/>
        <w:jc w:val="center"/>
        <w:rPr>
          <w:rFonts w:ascii="Arial" w:hAnsi="Arial" w:cs="Arial"/>
          <w:b/>
          <w:bCs/>
        </w:rPr>
      </w:pPr>
    </w:p>
    <w:p w:rsidR="0096502E" w:rsidRPr="009C0DD3" w:rsidP="0096502E">
      <w:pPr>
        <w:pStyle w:val="NormalWeb"/>
        <w:spacing w:before="0" w:beforeAutospacing="0" w:after="0" w:afterAutospacing="0"/>
        <w:jc w:val="center"/>
        <w:rPr>
          <w:rFonts w:ascii="Arial" w:hAnsi="Arial" w:cs="Arial"/>
        </w:rPr>
      </w:pPr>
      <w:r w:rsidRPr="009C0DD3">
        <w:rPr>
          <w:rFonts w:ascii="Arial" w:hAnsi="Arial" w:cs="Arial"/>
          <w:b/>
          <w:bCs/>
        </w:rPr>
        <w:t>Virtual Meeting</w:t>
      </w:r>
    </w:p>
    <w:p w:rsidR="0096502E" w:rsidRPr="009C0DD3" w:rsidP="0096502E">
      <w:pPr>
        <w:pStyle w:val="NormalWeb"/>
        <w:spacing w:before="0" w:beforeAutospacing="0" w:after="0" w:afterAutospacing="0"/>
        <w:jc w:val="center"/>
        <w:rPr>
          <w:rFonts w:ascii="Arial" w:hAnsi="Arial" w:cs="Arial"/>
        </w:rPr>
      </w:pPr>
      <w:r w:rsidRPr="009C0DD3">
        <w:rPr>
          <w:rFonts w:ascii="Arial" w:hAnsi="Arial" w:cs="Arial"/>
        </w:rPr>
        <w:t> </w:t>
      </w:r>
    </w:p>
    <w:p w:rsidR="0096502E" w:rsidRPr="009C0DD3" w:rsidP="0096502E">
      <w:pPr>
        <w:pStyle w:val="NormalWeb"/>
        <w:spacing w:before="0" w:beforeAutospacing="0" w:after="0" w:afterAutospacing="0"/>
        <w:jc w:val="center"/>
        <w:rPr>
          <w:rFonts w:ascii="Arial" w:hAnsi="Arial" w:cs="Arial"/>
        </w:rPr>
      </w:pPr>
      <w:r w:rsidRPr="009C0DD3">
        <w:rPr>
          <w:rFonts w:ascii="Arial" w:hAnsi="Arial" w:cs="Arial"/>
        </w:rPr>
        <w:t>Members present:</w:t>
      </w:r>
    </w:p>
    <w:p w:rsidR="0096502E" w:rsidRPr="009C0DD3" w:rsidP="0096502E">
      <w:pPr>
        <w:pStyle w:val="NormalWeb"/>
        <w:spacing w:before="0" w:beforeAutospacing="0" w:after="0" w:afterAutospacing="0"/>
        <w:jc w:val="center"/>
        <w:rPr>
          <w:rFonts w:ascii="Arial" w:hAnsi="Arial" w:cs="Arial"/>
        </w:rPr>
      </w:pPr>
    </w:p>
    <w:p w:rsidR="0096502E" w:rsidRPr="009C0DD3" w:rsidP="0096502E">
      <w:pPr>
        <w:jc w:val="center"/>
        <w:rPr>
          <w:rFonts w:ascii="Arial" w:hAnsi="Arial" w:cs="Arial"/>
          <w:sz w:val="24"/>
          <w:szCs w:val="24"/>
        </w:rPr>
      </w:pPr>
      <w:r w:rsidRPr="009C0DD3">
        <w:rPr>
          <w:rFonts w:ascii="Arial" w:hAnsi="Arial" w:cs="Arial"/>
          <w:sz w:val="24"/>
          <w:szCs w:val="24"/>
        </w:rPr>
        <w:t>Ms Harriet Harman MP, in the Chair</w:t>
      </w:r>
    </w:p>
    <w:tbl>
      <w:tblPr>
        <w:tblW w:w="0" w:type="auto"/>
        <w:jc w:val="center"/>
        <w:tblLook w:val="04A0"/>
      </w:tblPr>
      <w:tblGrid>
        <w:gridCol w:w="3365"/>
        <w:gridCol w:w="3520"/>
      </w:tblGrid>
      <w:tr w:rsidTr="00B31D84">
        <w:tblPrEx>
          <w:tblW w:w="0" w:type="auto"/>
          <w:jc w:val="center"/>
          <w:tblLook w:val="04A0"/>
        </w:tblPrEx>
        <w:trPr>
          <w:trHeight w:val="900"/>
          <w:jc w:val="center"/>
        </w:trPr>
        <w:tc>
          <w:tcPr>
            <w:tcW w:w="3365" w:type="dxa"/>
            <w:shd w:val="clear" w:color="auto" w:fill="auto"/>
          </w:tcPr>
          <w:p w:rsidR="0096502E" w:rsidP="00B31D84">
            <w:pPr>
              <w:spacing w:after="0" w:line="240" w:lineRule="auto"/>
              <w:jc w:val="right"/>
              <w:rPr>
                <w:rFonts w:ascii="Arial" w:hAnsi="Arial" w:cs="Arial"/>
                <w:sz w:val="24"/>
                <w:szCs w:val="24"/>
              </w:rPr>
            </w:pPr>
            <w:r w:rsidRPr="009C0DD3">
              <w:rPr>
                <w:rFonts w:ascii="Arial" w:hAnsi="Arial" w:cs="Arial"/>
                <w:sz w:val="24"/>
                <w:szCs w:val="24"/>
              </w:rPr>
              <w:t>Lord Dubs</w:t>
            </w:r>
          </w:p>
          <w:p w:rsidR="0096502E" w:rsidRPr="009C0DD3" w:rsidP="00B31D84">
            <w:pPr>
              <w:spacing w:after="0" w:line="240" w:lineRule="auto"/>
              <w:jc w:val="right"/>
              <w:rPr>
                <w:rFonts w:ascii="Arial" w:hAnsi="Arial" w:cs="Arial"/>
                <w:sz w:val="24"/>
                <w:szCs w:val="24"/>
              </w:rPr>
            </w:pPr>
            <w:r>
              <w:rPr>
                <w:rFonts w:ascii="Arial" w:hAnsi="Arial" w:cs="Arial"/>
                <w:sz w:val="24"/>
                <w:szCs w:val="24"/>
              </w:rPr>
              <w:t>Lord Henley</w:t>
            </w:r>
          </w:p>
          <w:p w:rsidR="0096502E" w:rsidRPr="009C0DD3" w:rsidP="00B31D84">
            <w:pPr>
              <w:spacing w:after="0" w:line="240" w:lineRule="auto"/>
              <w:jc w:val="right"/>
              <w:rPr>
                <w:rFonts w:ascii="Arial" w:hAnsi="Arial" w:cs="Arial"/>
                <w:sz w:val="24"/>
                <w:szCs w:val="24"/>
              </w:rPr>
            </w:pPr>
            <w:r w:rsidRPr="009C0DD3">
              <w:rPr>
                <w:rFonts w:ascii="Arial" w:hAnsi="Arial" w:cs="Arial"/>
                <w:sz w:val="24"/>
                <w:szCs w:val="24"/>
              </w:rPr>
              <w:t xml:space="preserve">Baroness </w:t>
            </w:r>
            <w:r w:rsidRPr="009C0DD3">
              <w:rPr>
                <w:rFonts w:ascii="Arial" w:hAnsi="Arial" w:cs="Arial"/>
                <w:sz w:val="24"/>
                <w:szCs w:val="24"/>
              </w:rPr>
              <w:t>Ludford</w:t>
            </w:r>
          </w:p>
          <w:p w:rsidR="0096502E" w:rsidRPr="009C0DD3" w:rsidP="00B31D84">
            <w:pPr>
              <w:spacing w:after="0" w:line="240" w:lineRule="auto"/>
              <w:jc w:val="right"/>
              <w:rPr>
                <w:rFonts w:ascii="Arial" w:hAnsi="Arial" w:cs="Arial"/>
                <w:sz w:val="24"/>
                <w:szCs w:val="24"/>
              </w:rPr>
            </w:pPr>
            <w:r w:rsidRPr="009C0DD3">
              <w:rPr>
                <w:rFonts w:ascii="Arial" w:hAnsi="Arial" w:cs="Arial"/>
                <w:sz w:val="24"/>
                <w:szCs w:val="24"/>
              </w:rPr>
              <w:t>Baroness Massey of Darwen</w:t>
            </w:r>
          </w:p>
          <w:p w:rsidR="0096502E" w:rsidRPr="009C0DD3" w:rsidP="00B31D84">
            <w:pPr>
              <w:spacing w:after="0" w:line="240" w:lineRule="auto"/>
              <w:jc w:val="right"/>
              <w:rPr>
                <w:rFonts w:ascii="Arial" w:hAnsi="Arial" w:cs="Arial"/>
                <w:sz w:val="24"/>
                <w:szCs w:val="24"/>
              </w:rPr>
            </w:pPr>
            <w:r w:rsidRPr="009C0DD3">
              <w:rPr>
                <w:rFonts w:ascii="Arial" w:hAnsi="Arial" w:cs="Arial"/>
                <w:sz w:val="24"/>
                <w:szCs w:val="24"/>
              </w:rPr>
              <w:t>Lord Singh of Wimbledon</w:t>
            </w:r>
          </w:p>
        </w:tc>
        <w:tc>
          <w:tcPr>
            <w:tcW w:w="3520" w:type="dxa"/>
            <w:shd w:val="clear" w:color="auto" w:fill="auto"/>
          </w:tcPr>
          <w:p w:rsidR="0096502E" w:rsidP="00B31D84">
            <w:pPr>
              <w:spacing w:after="0" w:line="240" w:lineRule="auto"/>
              <w:rPr>
                <w:rFonts w:ascii="Arial" w:hAnsi="Arial" w:cs="Arial"/>
                <w:sz w:val="24"/>
                <w:szCs w:val="24"/>
              </w:rPr>
            </w:pPr>
            <w:r>
              <w:rPr>
                <w:rFonts w:ascii="Arial" w:hAnsi="Arial" w:cs="Arial"/>
                <w:sz w:val="24"/>
                <w:szCs w:val="24"/>
              </w:rPr>
              <w:t>Ms Karen Buck MP</w:t>
            </w:r>
          </w:p>
          <w:p w:rsidR="0096502E" w:rsidP="00B31D84">
            <w:pPr>
              <w:spacing w:after="0" w:line="240" w:lineRule="auto"/>
              <w:rPr>
                <w:rFonts w:ascii="Arial" w:hAnsi="Arial" w:cs="Arial"/>
                <w:sz w:val="24"/>
                <w:szCs w:val="24"/>
              </w:rPr>
            </w:pPr>
            <w:r>
              <w:rPr>
                <w:rFonts w:ascii="Arial" w:hAnsi="Arial" w:cs="Arial"/>
                <w:sz w:val="24"/>
                <w:szCs w:val="24"/>
              </w:rPr>
              <w:t>Joanna Cherry MP</w:t>
            </w:r>
          </w:p>
          <w:p w:rsidR="0096502E" w:rsidRPr="009C0DD3" w:rsidP="00B31D84">
            <w:pPr>
              <w:spacing w:after="0" w:line="240" w:lineRule="auto"/>
              <w:rPr>
                <w:rFonts w:ascii="Arial" w:hAnsi="Arial" w:cs="Arial"/>
                <w:sz w:val="24"/>
                <w:szCs w:val="24"/>
              </w:rPr>
            </w:pPr>
          </w:p>
        </w:tc>
      </w:tr>
    </w:tbl>
    <w:p w:rsidR="0096502E" w:rsidRPr="009C0DD3" w:rsidP="0096502E">
      <w:pPr>
        <w:pStyle w:val="NormalWeb"/>
        <w:spacing w:before="0" w:beforeAutospacing="0" w:after="0" w:afterAutospacing="0"/>
        <w:jc w:val="center"/>
        <w:rPr>
          <w:rFonts w:ascii="Arial" w:hAnsi="Arial" w:cs="Arial"/>
        </w:rPr>
      </w:pPr>
    </w:p>
    <w:p w:rsidR="0096502E" w:rsidP="0096502E">
      <w:pPr>
        <w:pStyle w:val="NormalWeb"/>
        <w:spacing w:before="0" w:beforeAutospacing="0" w:after="0" w:afterAutospacing="0"/>
        <w:rPr>
          <w:rFonts w:ascii="Arial" w:hAnsi="Arial" w:cs="Arial"/>
          <w:b/>
          <w:bCs/>
        </w:rPr>
      </w:pPr>
      <w:r>
        <w:rPr>
          <w:rFonts w:ascii="Arial" w:hAnsi="Arial" w:cs="Arial"/>
          <w:b/>
          <w:bCs/>
        </w:rPr>
        <w:t xml:space="preserve">1. </w:t>
      </w:r>
      <w:r w:rsidRPr="00E126D2">
        <w:rPr>
          <w:rFonts w:ascii="Arial" w:hAnsi="Arial" w:cs="Arial"/>
          <w:b/>
          <w:bCs/>
        </w:rPr>
        <w:t>The Government’s Independent Human Rights Act Review</w:t>
      </w:r>
    </w:p>
    <w:p w:rsidR="0096502E" w:rsidRPr="0096502E" w:rsidP="0096502E">
      <w:pPr>
        <w:pStyle w:val="NormalWeb"/>
        <w:spacing w:after="0"/>
        <w:rPr>
          <w:rFonts w:ascii="Arial" w:hAnsi="Arial" w:cs="Arial"/>
        </w:rPr>
      </w:pPr>
      <w:r w:rsidRPr="00F704C9">
        <w:rPr>
          <w:rFonts w:ascii="Arial" w:hAnsi="Arial" w:cs="Arial"/>
        </w:rPr>
        <w:t>Baroness Falkner, Chair, Equality and Human Rights Commission</w:t>
      </w:r>
      <w:r>
        <w:rPr>
          <w:rFonts w:ascii="Arial" w:hAnsi="Arial" w:cs="Arial"/>
        </w:rPr>
        <w:t xml:space="preserve">. </w:t>
      </w:r>
      <w:r w:rsidRPr="00F704C9">
        <w:rPr>
          <w:rFonts w:ascii="Arial" w:hAnsi="Arial" w:cs="Arial"/>
        </w:rPr>
        <w:t>Judith Robertson, Chair, Scottish Human Rights Commission</w:t>
      </w:r>
      <w:r>
        <w:rPr>
          <w:rFonts w:ascii="Arial" w:hAnsi="Arial" w:cs="Arial"/>
        </w:rPr>
        <w:t xml:space="preserve">, and </w:t>
      </w:r>
      <w:r w:rsidRPr="00F704C9">
        <w:rPr>
          <w:rFonts w:ascii="Arial" w:hAnsi="Arial" w:cs="Arial"/>
        </w:rPr>
        <w:t xml:space="preserve">Les </w:t>
      </w:r>
      <w:r w:rsidRPr="00F704C9">
        <w:rPr>
          <w:rFonts w:ascii="Arial" w:hAnsi="Arial" w:cs="Arial"/>
        </w:rPr>
        <w:t>Allamby</w:t>
      </w:r>
      <w:r w:rsidRPr="00F704C9">
        <w:rPr>
          <w:rFonts w:ascii="Arial" w:hAnsi="Arial" w:cs="Arial"/>
        </w:rPr>
        <w:t>, Chief Commissioner, Northern Ireland Human Rights Commission</w:t>
      </w:r>
      <w:r>
        <w:rPr>
          <w:rFonts w:ascii="Arial" w:hAnsi="Arial" w:cs="Arial"/>
        </w:rPr>
        <w:t>, gave oral evidence.</w:t>
      </w:r>
    </w:p>
    <w:p w:rsidR="0096502E" w:rsidP="0096502E">
      <w:pPr>
        <w:pStyle w:val="NormalWeb"/>
        <w:spacing w:after="0"/>
        <w:jc w:val="right"/>
        <w:rPr>
          <w:rFonts w:ascii="Arial" w:hAnsi="Arial" w:cs="Arial"/>
        </w:rPr>
      </w:pPr>
      <w:r w:rsidRPr="00812E45">
        <w:rPr>
          <w:rFonts w:ascii="Arial" w:hAnsi="Arial" w:cs="Arial"/>
        </w:rPr>
        <w:t xml:space="preserve">[Adjourned till </w:t>
      </w:r>
      <w:r>
        <w:rPr>
          <w:rFonts w:ascii="Arial" w:hAnsi="Arial" w:cs="Arial"/>
        </w:rPr>
        <w:t xml:space="preserve">17 March </w:t>
      </w:r>
      <w:r w:rsidRPr="00812E45">
        <w:rPr>
          <w:rFonts w:ascii="Arial" w:hAnsi="Arial" w:cs="Arial"/>
        </w:rPr>
        <w:t>at 2.</w:t>
      </w:r>
      <w:r>
        <w:rPr>
          <w:rFonts w:ascii="Arial" w:hAnsi="Arial" w:cs="Arial"/>
        </w:rPr>
        <w:t>4</w:t>
      </w:r>
      <w:r w:rsidRPr="00812E45">
        <w:rPr>
          <w:rFonts w:ascii="Arial" w:hAnsi="Arial" w:cs="Arial"/>
        </w:rPr>
        <w:t>0pm.</w:t>
      </w:r>
    </w:p>
    <w:p w:rsidR="0096502E" w:rsidP="0096502E">
      <w:pPr>
        <w:pStyle w:val="paragraph"/>
        <w:textAlignment w:val="baseline"/>
        <w:rPr>
          <w:rStyle w:val="eop"/>
          <w:rFonts w:ascii="Arial" w:hAnsi="Arial" w:cs="Arial"/>
        </w:rPr>
      </w:pPr>
      <w:r>
        <w:rPr>
          <w:rStyle w:val="normaltextrun1"/>
          <w:rFonts w:ascii="Arial" w:hAnsi="Arial" w:cs="Arial"/>
        </w:rPr>
        <w:t xml:space="preserve">Evidence reported to the House for publication on </w:t>
      </w:r>
      <w:r>
        <w:rPr>
          <w:rStyle w:val="normaltextrun1"/>
          <w:rFonts w:ascii="Arial" w:hAnsi="Arial" w:cs="Arial"/>
          <w:b/>
          <w:bCs/>
        </w:rPr>
        <w:t>5 March 2021</w:t>
      </w:r>
      <w:r>
        <w:rPr>
          <w:rStyle w:val="normaltextrun1"/>
          <w:rFonts w:ascii="Arial" w:hAnsi="Arial" w:cs="Arial"/>
        </w:rPr>
        <w:t xml:space="preserve"> (Order of the Committee, 5 March 2020)</w:t>
      </w:r>
      <w:r>
        <w:rPr>
          <w:rStyle w:val="eop"/>
          <w:rFonts w:ascii="Arial" w:hAnsi="Arial" w:cs="Arial"/>
        </w:rPr>
        <w:t> </w:t>
      </w:r>
    </w:p>
    <w:p w:rsidR="0096502E" w:rsidP="0096502E">
      <w:pPr>
        <w:pStyle w:val="paragraph"/>
        <w:textAlignment w:val="baseline"/>
        <w:rPr>
          <w:rStyle w:val="eop"/>
          <w:rFonts w:ascii="Arial" w:hAnsi="Arial" w:cs="Arial"/>
        </w:rPr>
      </w:pPr>
    </w:p>
    <w:p w:rsidR="0096502E" w:rsidP="00E83659">
      <w:pPr>
        <w:pStyle w:val="NormalWeb"/>
        <w:spacing w:after="0"/>
        <w:rPr>
          <w:rFonts w:ascii="Arial" w:hAnsi="Arial" w:eastAsiaTheme="minorHAnsi" w:cs="Arial"/>
          <w:lang w:eastAsia="en-US"/>
        </w:rPr>
      </w:pPr>
      <w:r w:rsidRPr="00D840AF">
        <w:rPr>
          <w:rFonts w:ascii="Arial" w:hAnsi="Arial" w:eastAsiaTheme="minorHAnsi" w:cs="Arial"/>
          <w:lang w:eastAsia="en-US"/>
        </w:rPr>
        <w:t>Correspondence with the International Criminal Court, regarding the Overseas Operations (Service Personnel and Veterans) Bill, dated 5 March</w:t>
      </w:r>
    </w:p>
    <w:p w:rsidR="00E96C54" w:rsidRPr="00D840AF" w:rsidP="00E83659">
      <w:pPr>
        <w:pStyle w:val="NormalWeb"/>
        <w:spacing w:after="0"/>
        <w:rPr>
          <w:rFonts w:ascii="Arial" w:hAnsi="Arial" w:cs="Arial"/>
        </w:rPr>
      </w:pPr>
    </w:p>
    <w:p w:rsidR="00E96C54" w:rsidRPr="009C0DD3" w:rsidP="00E96C54">
      <w:pPr>
        <w:pStyle w:val="NormalWeb"/>
        <w:spacing w:before="0" w:beforeAutospacing="0" w:after="0" w:afterAutospacing="0"/>
        <w:jc w:val="center"/>
        <w:rPr>
          <w:rFonts w:ascii="Arial" w:hAnsi="Arial" w:cs="Arial"/>
          <w:b/>
          <w:bCs/>
        </w:rPr>
      </w:pPr>
      <w:r w:rsidRPr="009C0DD3">
        <w:rPr>
          <w:rFonts w:ascii="Arial" w:hAnsi="Arial" w:cs="Arial"/>
          <w:b/>
          <w:bCs/>
        </w:rPr>
        <w:t>Wednesday</w:t>
      </w:r>
      <w:r>
        <w:rPr>
          <w:rFonts w:ascii="Arial" w:hAnsi="Arial" w:cs="Arial"/>
          <w:b/>
          <w:bCs/>
        </w:rPr>
        <w:t xml:space="preserve"> 17 March</w:t>
      </w:r>
      <w:r w:rsidRPr="009C0DD3">
        <w:rPr>
          <w:rFonts w:ascii="Arial" w:hAnsi="Arial" w:cs="Arial"/>
          <w:b/>
          <w:bCs/>
        </w:rPr>
        <w:t xml:space="preserve"> 2021</w:t>
      </w:r>
    </w:p>
    <w:p w:rsidR="00E96C54" w:rsidRPr="009C0DD3" w:rsidP="00E96C54">
      <w:pPr>
        <w:pStyle w:val="NormalWeb"/>
        <w:spacing w:before="0" w:beforeAutospacing="0" w:after="0" w:afterAutospacing="0"/>
        <w:jc w:val="center"/>
        <w:rPr>
          <w:rFonts w:ascii="Arial" w:hAnsi="Arial" w:cs="Arial"/>
          <w:b/>
          <w:bCs/>
        </w:rPr>
      </w:pPr>
    </w:p>
    <w:p w:rsidR="00E96C54" w:rsidRPr="009C0DD3" w:rsidP="00E96C54">
      <w:pPr>
        <w:pStyle w:val="NormalWeb"/>
        <w:spacing w:before="0" w:beforeAutospacing="0" w:after="0" w:afterAutospacing="0"/>
        <w:jc w:val="center"/>
        <w:rPr>
          <w:rFonts w:ascii="Arial" w:hAnsi="Arial" w:cs="Arial"/>
        </w:rPr>
      </w:pPr>
      <w:r w:rsidRPr="009C0DD3">
        <w:rPr>
          <w:rFonts w:ascii="Arial" w:hAnsi="Arial" w:cs="Arial"/>
          <w:b/>
          <w:bCs/>
        </w:rPr>
        <w:t>Virtual Meeting</w:t>
      </w:r>
    </w:p>
    <w:p w:rsidR="00E96C54" w:rsidRPr="009C0DD3" w:rsidP="00E96C54">
      <w:pPr>
        <w:pStyle w:val="NormalWeb"/>
        <w:spacing w:before="0" w:beforeAutospacing="0" w:after="0" w:afterAutospacing="0"/>
        <w:jc w:val="center"/>
        <w:rPr>
          <w:rFonts w:ascii="Arial" w:hAnsi="Arial" w:cs="Arial"/>
        </w:rPr>
      </w:pPr>
      <w:r w:rsidRPr="009C0DD3">
        <w:rPr>
          <w:rFonts w:ascii="Arial" w:hAnsi="Arial" w:cs="Arial"/>
        </w:rPr>
        <w:t> </w:t>
      </w:r>
    </w:p>
    <w:p w:rsidR="00E96C54" w:rsidRPr="009C0DD3" w:rsidP="00E96C54">
      <w:pPr>
        <w:pStyle w:val="NormalWeb"/>
        <w:spacing w:before="0" w:beforeAutospacing="0" w:after="0" w:afterAutospacing="0"/>
        <w:jc w:val="center"/>
        <w:rPr>
          <w:rFonts w:ascii="Arial" w:hAnsi="Arial" w:cs="Arial"/>
        </w:rPr>
      </w:pPr>
      <w:r w:rsidRPr="009C0DD3">
        <w:rPr>
          <w:rFonts w:ascii="Arial" w:hAnsi="Arial" w:cs="Arial"/>
        </w:rPr>
        <w:t>Members present:</w:t>
      </w:r>
    </w:p>
    <w:p w:rsidR="00E96C54" w:rsidRPr="009C0DD3" w:rsidP="00E96C54">
      <w:pPr>
        <w:pStyle w:val="NormalWeb"/>
        <w:spacing w:before="0" w:beforeAutospacing="0" w:after="0" w:afterAutospacing="0"/>
        <w:jc w:val="center"/>
        <w:rPr>
          <w:rFonts w:ascii="Arial" w:hAnsi="Arial" w:cs="Arial"/>
        </w:rPr>
      </w:pPr>
    </w:p>
    <w:p w:rsidR="00E96C54" w:rsidRPr="009C0DD3" w:rsidP="00E96C54">
      <w:pPr>
        <w:jc w:val="center"/>
        <w:rPr>
          <w:rFonts w:ascii="Arial" w:hAnsi="Arial" w:cs="Arial"/>
          <w:sz w:val="24"/>
          <w:szCs w:val="24"/>
        </w:rPr>
      </w:pPr>
      <w:r w:rsidRPr="009C0DD3">
        <w:rPr>
          <w:rFonts w:ascii="Arial" w:hAnsi="Arial" w:cs="Arial"/>
          <w:sz w:val="24"/>
          <w:szCs w:val="24"/>
        </w:rPr>
        <w:t>Ms Harriet Harman MP, in the Chair</w:t>
      </w:r>
    </w:p>
    <w:tbl>
      <w:tblPr>
        <w:tblW w:w="0" w:type="auto"/>
        <w:jc w:val="center"/>
        <w:tblLook w:val="04A0"/>
      </w:tblPr>
      <w:tblGrid>
        <w:gridCol w:w="3365"/>
        <w:gridCol w:w="3520"/>
      </w:tblGrid>
      <w:tr w:rsidTr="002A22FC">
        <w:tblPrEx>
          <w:tblW w:w="0" w:type="auto"/>
          <w:jc w:val="center"/>
          <w:tblLook w:val="04A0"/>
        </w:tblPrEx>
        <w:trPr>
          <w:trHeight w:val="900"/>
          <w:jc w:val="center"/>
        </w:trPr>
        <w:tc>
          <w:tcPr>
            <w:tcW w:w="3365" w:type="dxa"/>
            <w:shd w:val="clear" w:color="auto" w:fill="auto"/>
          </w:tcPr>
          <w:p w:rsidR="00E96C54" w:rsidP="002A22FC">
            <w:pPr>
              <w:spacing w:after="0" w:line="240" w:lineRule="auto"/>
              <w:jc w:val="right"/>
              <w:rPr>
                <w:rFonts w:ascii="Arial" w:hAnsi="Arial" w:cs="Arial"/>
                <w:sz w:val="24"/>
                <w:szCs w:val="24"/>
              </w:rPr>
            </w:pPr>
            <w:r w:rsidRPr="009C0DD3">
              <w:rPr>
                <w:rFonts w:ascii="Arial" w:hAnsi="Arial" w:cs="Arial"/>
                <w:sz w:val="24"/>
                <w:szCs w:val="24"/>
              </w:rPr>
              <w:t>Lord Dubs</w:t>
            </w:r>
          </w:p>
          <w:p w:rsidR="00E96C54" w:rsidRPr="009C0DD3" w:rsidP="002A22FC">
            <w:pPr>
              <w:spacing w:after="0" w:line="240" w:lineRule="auto"/>
              <w:jc w:val="right"/>
              <w:rPr>
                <w:rFonts w:ascii="Arial" w:hAnsi="Arial" w:cs="Arial"/>
                <w:sz w:val="24"/>
                <w:szCs w:val="24"/>
              </w:rPr>
            </w:pPr>
            <w:r>
              <w:rPr>
                <w:rFonts w:ascii="Arial" w:hAnsi="Arial" w:cs="Arial"/>
                <w:sz w:val="24"/>
                <w:szCs w:val="24"/>
              </w:rPr>
              <w:t>Lord Henley</w:t>
            </w:r>
          </w:p>
          <w:p w:rsidR="00E96C54" w:rsidRPr="009C0DD3" w:rsidP="002A22FC">
            <w:pPr>
              <w:spacing w:after="0" w:line="240" w:lineRule="auto"/>
              <w:jc w:val="right"/>
              <w:rPr>
                <w:rFonts w:ascii="Arial" w:hAnsi="Arial" w:cs="Arial"/>
                <w:sz w:val="24"/>
                <w:szCs w:val="24"/>
              </w:rPr>
            </w:pPr>
            <w:r w:rsidRPr="009C0DD3">
              <w:rPr>
                <w:rFonts w:ascii="Arial" w:hAnsi="Arial" w:cs="Arial"/>
                <w:sz w:val="24"/>
                <w:szCs w:val="24"/>
              </w:rPr>
              <w:t>Baroness Massey of Darwen</w:t>
            </w:r>
          </w:p>
          <w:p w:rsidR="00E96C54" w:rsidRPr="009C0DD3" w:rsidP="002A22FC">
            <w:pPr>
              <w:spacing w:after="0" w:line="240" w:lineRule="auto"/>
              <w:jc w:val="right"/>
              <w:rPr>
                <w:rFonts w:ascii="Arial" w:hAnsi="Arial" w:cs="Arial"/>
                <w:sz w:val="24"/>
                <w:szCs w:val="24"/>
              </w:rPr>
            </w:pPr>
            <w:r w:rsidRPr="009C0DD3">
              <w:rPr>
                <w:rFonts w:ascii="Arial" w:hAnsi="Arial" w:cs="Arial"/>
                <w:sz w:val="24"/>
                <w:szCs w:val="24"/>
              </w:rPr>
              <w:t>Lord Singh of Wimbledon</w:t>
            </w:r>
          </w:p>
        </w:tc>
        <w:tc>
          <w:tcPr>
            <w:tcW w:w="3520" w:type="dxa"/>
            <w:shd w:val="clear" w:color="auto" w:fill="auto"/>
          </w:tcPr>
          <w:p w:rsidR="00E96C54" w:rsidP="002A22FC">
            <w:pPr>
              <w:spacing w:after="0" w:line="240" w:lineRule="auto"/>
              <w:rPr>
                <w:rFonts w:ascii="Arial" w:hAnsi="Arial" w:cs="Arial"/>
                <w:sz w:val="24"/>
                <w:szCs w:val="24"/>
              </w:rPr>
            </w:pPr>
            <w:r>
              <w:rPr>
                <w:rFonts w:ascii="Arial" w:hAnsi="Arial" w:cs="Arial"/>
                <w:sz w:val="24"/>
                <w:szCs w:val="24"/>
              </w:rPr>
              <w:t>Ms Karen Buck MP</w:t>
            </w:r>
          </w:p>
          <w:p w:rsidR="00E96C54" w:rsidP="002A22FC">
            <w:pPr>
              <w:spacing w:after="0" w:line="240" w:lineRule="auto"/>
              <w:rPr>
                <w:rFonts w:ascii="Arial" w:hAnsi="Arial" w:cs="Arial"/>
                <w:sz w:val="24"/>
                <w:szCs w:val="24"/>
              </w:rPr>
            </w:pPr>
            <w:r>
              <w:rPr>
                <w:rFonts w:ascii="Arial" w:hAnsi="Arial" w:cs="Arial"/>
                <w:sz w:val="24"/>
                <w:szCs w:val="24"/>
              </w:rPr>
              <w:t>Joanna Cherry MP</w:t>
            </w:r>
          </w:p>
          <w:p w:rsidR="00E96C54" w:rsidRPr="009C0DD3" w:rsidP="002A22FC">
            <w:pPr>
              <w:spacing w:after="0" w:line="240" w:lineRule="auto"/>
              <w:rPr>
                <w:rFonts w:ascii="Arial" w:hAnsi="Arial" w:cs="Arial"/>
                <w:sz w:val="24"/>
                <w:szCs w:val="24"/>
              </w:rPr>
            </w:pPr>
          </w:p>
        </w:tc>
      </w:tr>
    </w:tbl>
    <w:p w:rsidR="00E96C54" w:rsidRPr="009C0DD3" w:rsidP="00E96C54">
      <w:pPr>
        <w:pStyle w:val="NormalWeb"/>
        <w:spacing w:before="0" w:beforeAutospacing="0" w:after="0" w:afterAutospacing="0"/>
        <w:jc w:val="center"/>
        <w:rPr>
          <w:rFonts w:ascii="Arial" w:hAnsi="Arial" w:cs="Arial"/>
        </w:rPr>
      </w:pPr>
    </w:p>
    <w:p w:rsidR="00E96C54" w:rsidRPr="009C0DD3" w:rsidP="00E96C54">
      <w:pPr>
        <w:pStyle w:val="NormalWeb"/>
        <w:spacing w:before="0" w:beforeAutospacing="0" w:after="0" w:afterAutospacing="0"/>
        <w:rPr>
          <w:rFonts w:ascii="Arial" w:hAnsi="Arial" w:cs="Arial"/>
        </w:rPr>
      </w:pPr>
    </w:p>
    <w:p w:rsidR="00E96C54" w:rsidP="00E96C54">
      <w:pPr>
        <w:pStyle w:val="NormalWeb"/>
        <w:spacing w:before="0" w:beforeAutospacing="0" w:after="0" w:afterAutospacing="0"/>
        <w:rPr>
          <w:rFonts w:ascii="Arial" w:hAnsi="Arial" w:cs="Arial"/>
          <w:b/>
          <w:bCs/>
        </w:rPr>
      </w:pPr>
      <w:r>
        <w:rPr>
          <w:rFonts w:ascii="Arial" w:hAnsi="Arial" w:cs="Arial"/>
          <w:b/>
          <w:bCs/>
        </w:rPr>
        <w:t xml:space="preserve">1. </w:t>
      </w:r>
      <w:r w:rsidRPr="00E126D2">
        <w:rPr>
          <w:rFonts w:ascii="Arial" w:hAnsi="Arial" w:cs="Arial"/>
          <w:b/>
          <w:bCs/>
        </w:rPr>
        <w:t>The Government’s Independent Human Rights Act Review</w:t>
      </w:r>
    </w:p>
    <w:p w:rsidR="00E96C54" w:rsidP="00E96C54">
      <w:pPr>
        <w:pStyle w:val="NormalWeb"/>
        <w:spacing w:after="0"/>
        <w:rPr>
          <w:rFonts w:ascii="Arial" w:hAnsi="Arial" w:cs="Arial"/>
        </w:rPr>
      </w:pPr>
      <w:r w:rsidRPr="00151F65">
        <w:rPr>
          <w:rFonts w:ascii="Arial" w:hAnsi="Arial" w:cs="Arial"/>
        </w:rPr>
        <w:t>Sanchita Hosali, Director, British Institute of Human Rights</w:t>
      </w:r>
      <w:r>
        <w:rPr>
          <w:rFonts w:ascii="Arial" w:hAnsi="Arial" w:cs="Arial"/>
        </w:rPr>
        <w:t xml:space="preserve">, </w:t>
      </w:r>
      <w:r w:rsidRPr="00151F65">
        <w:rPr>
          <w:rFonts w:ascii="Arial" w:hAnsi="Arial" w:cs="Arial"/>
        </w:rPr>
        <w:t>Carl Foulkes, Chief Constable, National Police Chiefs' Council</w:t>
      </w:r>
      <w:r>
        <w:rPr>
          <w:rFonts w:ascii="Arial" w:hAnsi="Arial" w:cs="Arial"/>
        </w:rPr>
        <w:t xml:space="preserve">, </w:t>
      </w:r>
      <w:r w:rsidRPr="00151F65">
        <w:rPr>
          <w:rFonts w:ascii="Arial" w:hAnsi="Arial" w:cs="Arial"/>
        </w:rPr>
        <w:t>Gregor McGill, Director, Legal Services, Crown Prosecution Service</w:t>
      </w:r>
      <w:r>
        <w:rPr>
          <w:rFonts w:ascii="Arial" w:hAnsi="Arial" w:cs="Arial"/>
        </w:rPr>
        <w:t xml:space="preserve">, </w:t>
      </w:r>
      <w:r w:rsidRPr="00151F65">
        <w:rPr>
          <w:rFonts w:ascii="Arial" w:hAnsi="Arial" w:cs="Arial"/>
        </w:rPr>
        <w:t xml:space="preserve">Sarah </w:t>
      </w:r>
      <w:r w:rsidRPr="00151F65">
        <w:rPr>
          <w:rFonts w:ascii="Arial" w:hAnsi="Arial" w:cs="Arial"/>
        </w:rPr>
        <w:t>Dallal</w:t>
      </w:r>
      <w:r w:rsidRPr="00151F65">
        <w:rPr>
          <w:rFonts w:ascii="Arial" w:hAnsi="Arial" w:cs="Arial"/>
        </w:rPr>
        <w:t xml:space="preserve">, Equality and Diversity lead, Tees, </w:t>
      </w:r>
      <w:r w:rsidRPr="00151F65">
        <w:rPr>
          <w:rFonts w:ascii="Arial" w:hAnsi="Arial" w:cs="Arial"/>
        </w:rPr>
        <w:t>Esk</w:t>
      </w:r>
      <w:r w:rsidRPr="00151F65">
        <w:rPr>
          <w:rFonts w:ascii="Arial" w:hAnsi="Arial" w:cs="Arial"/>
        </w:rPr>
        <w:t xml:space="preserve"> and Wear Valleys, NHS Foundation Trust</w:t>
      </w:r>
      <w:r>
        <w:rPr>
          <w:rFonts w:ascii="Arial" w:hAnsi="Arial" w:cs="Arial"/>
        </w:rPr>
        <w:t>, gave oral evidence.</w:t>
      </w:r>
    </w:p>
    <w:p w:rsidR="00E96C54" w:rsidP="00E96C54">
      <w:pPr>
        <w:pStyle w:val="NormalWeb"/>
        <w:spacing w:after="0"/>
        <w:rPr>
          <w:rFonts w:ascii="Arial" w:hAnsi="Arial" w:cs="Arial"/>
          <w:b/>
          <w:bCs/>
        </w:rPr>
      </w:pPr>
      <w:r w:rsidRPr="003D34C6">
        <w:rPr>
          <w:rFonts w:ascii="Arial" w:hAnsi="Arial" w:cs="Arial"/>
          <w:b/>
          <w:bCs/>
        </w:rPr>
        <w:t>2. The Government response to covid-19: freedom of assembly and the right to protest</w:t>
      </w:r>
    </w:p>
    <w:p w:rsidR="00E96C54" w:rsidRPr="001E095B" w:rsidP="00E96C54">
      <w:pPr>
        <w:spacing w:after="0" w:line="240" w:lineRule="auto"/>
        <w:rPr>
          <w:rFonts w:ascii="Arial" w:eastAsia="Times New Roman" w:hAnsi="Arial" w:cs="Arial"/>
          <w:sz w:val="24"/>
          <w:szCs w:val="24"/>
          <w:lang w:eastAsia="en-GB"/>
        </w:rPr>
      </w:pPr>
      <w:r w:rsidRPr="001E095B">
        <w:rPr>
          <w:rFonts w:ascii="Arial" w:eastAsia="Times New Roman" w:hAnsi="Arial" w:cs="Arial"/>
          <w:sz w:val="24"/>
          <w:szCs w:val="24"/>
          <w:lang w:eastAsia="en-GB"/>
        </w:rPr>
        <w:t>Draft Report (</w:t>
      </w:r>
      <w:r w:rsidRPr="00920F0D">
        <w:rPr>
          <w:rFonts w:ascii="Arial" w:eastAsia="Times New Roman" w:hAnsi="Arial" w:cs="Arial"/>
          <w:i/>
          <w:iCs/>
          <w:sz w:val="24"/>
          <w:szCs w:val="24"/>
          <w:lang w:eastAsia="en-GB"/>
        </w:rPr>
        <w:t>The Government response to covid-19: freedom of assembly and the right to protes</w:t>
      </w:r>
      <w:r w:rsidRPr="00920F0D">
        <w:rPr>
          <w:rFonts w:ascii="Arial" w:eastAsia="Times New Roman" w:hAnsi="Arial" w:cs="Arial"/>
          <w:sz w:val="24"/>
          <w:szCs w:val="24"/>
          <w:lang w:eastAsia="en-GB"/>
        </w:rPr>
        <w:t>t</w:t>
      </w:r>
      <w:r w:rsidRPr="001E095B">
        <w:rPr>
          <w:rFonts w:ascii="Arial" w:eastAsia="Times New Roman" w:hAnsi="Arial" w:cs="Arial"/>
          <w:sz w:val="24"/>
          <w:szCs w:val="24"/>
          <w:lang w:eastAsia="en-GB"/>
        </w:rPr>
        <w:t>), proposed by the Chair, brought up and read.</w:t>
      </w:r>
    </w:p>
    <w:p w:rsidR="00E96C54" w:rsidRPr="001E095B" w:rsidP="00E96C54">
      <w:pPr>
        <w:spacing w:after="0" w:line="240" w:lineRule="auto"/>
        <w:rPr>
          <w:rFonts w:ascii="Arial" w:eastAsia="Times New Roman" w:hAnsi="Arial" w:cs="Arial"/>
          <w:sz w:val="24"/>
          <w:szCs w:val="24"/>
          <w:lang w:eastAsia="en-GB"/>
        </w:rPr>
      </w:pPr>
      <w:r w:rsidRPr="001E095B">
        <w:rPr>
          <w:rFonts w:ascii="Arial" w:eastAsia="Times New Roman" w:hAnsi="Arial" w:cs="Arial"/>
          <w:sz w:val="24"/>
          <w:szCs w:val="24"/>
          <w:lang w:eastAsia="en-GB"/>
        </w:rPr>
        <w:t> </w:t>
      </w:r>
    </w:p>
    <w:p w:rsidR="00E96C54" w:rsidP="00E96C54">
      <w:pPr>
        <w:spacing w:after="0" w:line="240" w:lineRule="auto"/>
        <w:rPr>
          <w:rFonts w:ascii="Arial" w:eastAsia="Times New Roman" w:hAnsi="Arial" w:cs="Arial"/>
          <w:sz w:val="24"/>
          <w:szCs w:val="24"/>
          <w:lang w:eastAsia="en-GB"/>
        </w:rPr>
      </w:pPr>
      <w:r w:rsidRPr="001E095B">
        <w:rPr>
          <w:rFonts w:ascii="Arial" w:eastAsia="Times New Roman" w:hAnsi="Arial" w:cs="Arial"/>
          <w:sz w:val="24"/>
          <w:szCs w:val="24"/>
          <w:lang w:eastAsia="en-GB"/>
        </w:rPr>
        <w:t>The draft Report was</w:t>
      </w:r>
      <w:r w:rsidRPr="00920F0D">
        <w:rPr>
          <w:rFonts w:ascii="Arial" w:eastAsia="Times New Roman" w:hAnsi="Arial" w:cs="Arial"/>
          <w:sz w:val="24"/>
          <w:szCs w:val="24"/>
          <w:lang w:eastAsia="en-GB"/>
        </w:rPr>
        <w:t xml:space="preserve"> </w:t>
      </w:r>
      <w:r w:rsidRPr="001E095B">
        <w:rPr>
          <w:rFonts w:ascii="Arial" w:eastAsia="Times New Roman" w:hAnsi="Arial" w:cs="Arial"/>
          <w:sz w:val="24"/>
          <w:szCs w:val="24"/>
          <w:lang w:eastAsia="en-GB"/>
        </w:rPr>
        <w:t xml:space="preserve">agreed to; the Formal Minutes relating to the consideration of the Report are published with the </w:t>
      </w:r>
      <w:r w:rsidRPr="00920F0D">
        <w:rPr>
          <w:rFonts w:ascii="Arial" w:eastAsia="Times New Roman" w:hAnsi="Arial" w:cs="Arial"/>
          <w:sz w:val="24"/>
          <w:szCs w:val="24"/>
          <w:lang w:eastAsia="en-GB"/>
        </w:rPr>
        <w:t>Thirteenth</w:t>
      </w:r>
      <w:r w:rsidRPr="001E095B">
        <w:rPr>
          <w:rFonts w:ascii="Arial" w:eastAsia="Times New Roman" w:hAnsi="Arial" w:cs="Arial"/>
          <w:sz w:val="24"/>
          <w:szCs w:val="24"/>
          <w:lang w:eastAsia="en-GB"/>
        </w:rPr>
        <w:t xml:space="preserve"> Report of the Committee, HC </w:t>
      </w:r>
      <w:r>
        <w:rPr>
          <w:rFonts w:ascii="Arial" w:eastAsia="Times New Roman" w:hAnsi="Arial" w:cs="Arial"/>
          <w:sz w:val="24"/>
          <w:szCs w:val="24"/>
          <w:lang w:eastAsia="en-GB"/>
        </w:rPr>
        <w:t>1328.</w:t>
      </w:r>
    </w:p>
    <w:p w:rsidR="00E96C54" w:rsidP="00E96C54">
      <w:pPr>
        <w:spacing w:after="0" w:line="240" w:lineRule="auto"/>
        <w:rPr>
          <w:rFonts w:ascii="Arial" w:eastAsia="Times New Roman" w:hAnsi="Arial" w:cs="Arial"/>
          <w:sz w:val="24"/>
          <w:szCs w:val="24"/>
          <w:lang w:eastAsia="en-GB"/>
        </w:rPr>
      </w:pPr>
    </w:p>
    <w:p w:rsidR="00E96C54" w:rsidRPr="001E095B" w:rsidP="00E96C54">
      <w:pPr>
        <w:spacing w:after="0" w:line="240" w:lineRule="auto"/>
        <w:rPr>
          <w:rFonts w:ascii="Arial" w:eastAsia="Times New Roman" w:hAnsi="Arial" w:cs="Arial"/>
          <w:b/>
          <w:bCs/>
          <w:sz w:val="24"/>
          <w:szCs w:val="24"/>
          <w:lang w:eastAsia="en-GB"/>
        </w:rPr>
      </w:pPr>
      <w:r w:rsidRPr="00016B47">
        <w:rPr>
          <w:rFonts w:ascii="Arial" w:eastAsia="Times New Roman" w:hAnsi="Arial" w:cs="Arial"/>
          <w:b/>
          <w:bCs/>
          <w:sz w:val="24"/>
          <w:szCs w:val="24"/>
          <w:lang w:eastAsia="en-GB"/>
        </w:rPr>
        <w:t>3. Democracy, freedom of expression and freedom of association: Threats to MPs</w:t>
      </w:r>
    </w:p>
    <w:p w:rsidR="00E96C54" w:rsidP="00E96C54">
      <w:pPr>
        <w:spacing w:after="0" w:line="240" w:lineRule="auto"/>
        <w:rPr>
          <w:rFonts w:ascii="Times New Roman" w:eastAsia="Times New Roman" w:hAnsi="Times New Roman" w:cs="Times New Roman"/>
          <w:sz w:val="24"/>
          <w:szCs w:val="24"/>
          <w:lang w:eastAsia="en-GB"/>
        </w:rPr>
      </w:pPr>
    </w:p>
    <w:p w:rsidR="00E96C54" w:rsidP="00E96C54">
      <w:pPr>
        <w:spacing w:after="0" w:line="240" w:lineRule="auto"/>
        <w:rPr>
          <w:rFonts w:ascii="Arial" w:eastAsia="Times New Roman" w:hAnsi="Arial" w:cs="Arial"/>
          <w:sz w:val="24"/>
          <w:szCs w:val="24"/>
          <w:lang w:eastAsia="en-GB"/>
        </w:rPr>
      </w:pPr>
      <w:r w:rsidRPr="007B3114">
        <w:rPr>
          <w:rFonts w:ascii="Arial" w:eastAsia="Times New Roman" w:hAnsi="Arial" w:cs="Arial"/>
          <w:sz w:val="24"/>
          <w:szCs w:val="24"/>
          <w:lang w:eastAsia="en-GB"/>
        </w:rPr>
        <w:t>Draft Special Report (</w:t>
      </w:r>
      <w:r w:rsidRPr="0018256A">
        <w:rPr>
          <w:rFonts w:ascii="Arial" w:eastAsia="Times New Roman" w:hAnsi="Arial" w:cs="Arial"/>
          <w:i/>
          <w:iCs/>
          <w:sz w:val="24"/>
          <w:szCs w:val="24"/>
          <w:lang w:eastAsia="en-GB"/>
        </w:rPr>
        <w:t>Democracy, freedom of expression and freedom of association: Threats to MPs</w:t>
      </w:r>
      <w:r w:rsidRPr="007B3114">
        <w:rPr>
          <w:rFonts w:ascii="Arial" w:eastAsia="Times New Roman" w:hAnsi="Arial" w:cs="Arial"/>
          <w:i/>
          <w:iCs/>
          <w:sz w:val="24"/>
          <w:szCs w:val="24"/>
          <w:lang w:eastAsia="en-GB"/>
        </w:rPr>
        <w:t>: Government Response to the Committee’s</w:t>
      </w:r>
      <w:r>
        <w:rPr>
          <w:rFonts w:ascii="Arial" w:eastAsia="Times New Roman" w:hAnsi="Arial" w:cs="Arial"/>
          <w:i/>
          <w:iCs/>
          <w:sz w:val="24"/>
          <w:szCs w:val="24"/>
          <w:lang w:eastAsia="en-GB"/>
        </w:rPr>
        <w:t xml:space="preserve"> First</w:t>
      </w:r>
      <w:r w:rsidRPr="007B3114">
        <w:rPr>
          <w:rFonts w:ascii="Arial" w:eastAsia="Times New Roman" w:hAnsi="Arial" w:cs="Arial"/>
          <w:i/>
          <w:iCs/>
          <w:sz w:val="24"/>
          <w:szCs w:val="24"/>
          <w:lang w:eastAsia="en-GB"/>
        </w:rPr>
        <w:t xml:space="preserve"> Report of Session 2019: </w:t>
      </w:r>
      <w:r>
        <w:rPr>
          <w:rFonts w:ascii="Arial" w:eastAsia="Times New Roman" w:hAnsi="Arial" w:cs="Arial"/>
          <w:i/>
          <w:iCs/>
          <w:sz w:val="24"/>
          <w:szCs w:val="24"/>
          <w:lang w:eastAsia="en-GB"/>
        </w:rPr>
        <w:t xml:space="preserve">Fifth </w:t>
      </w:r>
      <w:r w:rsidRPr="007B3114">
        <w:rPr>
          <w:rFonts w:ascii="Arial" w:eastAsia="Times New Roman" w:hAnsi="Arial" w:cs="Arial"/>
          <w:i/>
          <w:iCs/>
          <w:sz w:val="24"/>
          <w:szCs w:val="24"/>
          <w:lang w:eastAsia="en-GB"/>
        </w:rPr>
        <w:t xml:space="preserve">Special Report, to be printed (HC </w:t>
      </w:r>
      <w:r>
        <w:rPr>
          <w:rFonts w:ascii="Arial" w:eastAsia="Times New Roman" w:hAnsi="Arial" w:cs="Arial"/>
          <w:i/>
          <w:iCs/>
          <w:sz w:val="24"/>
          <w:szCs w:val="24"/>
          <w:lang w:eastAsia="en-GB"/>
        </w:rPr>
        <w:t>1317</w:t>
      </w:r>
      <w:r w:rsidRPr="007B3114">
        <w:rPr>
          <w:rFonts w:ascii="Arial" w:eastAsia="Times New Roman" w:hAnsi="Arial" w:cs="Arial"/>
          <w:i/>
          <w:iCs/>
          <w:sz w:val="24"/>
          <w:szCs w:val="24"/>
          <w:lang w:eastAsia="en-GB"/>
        </w:rPr>
        <w:t>)</w:t>
      </w:r>
      <w:r w:rsidRPr="007B3114">
        <w:rPr>
          <w:rFonts w:ascii="Arial" w:eastAsia="Times New Roman" w:hAnsi="Arial" w:cs="Arial"/>
          <w:sz w:val="24"/>
          <w:szCs w:val="24"/>
          <w:lang w:eastAsia="en-GB"/>
        </w:rPr>
        <w:t>), proposed by the Chair, brought up</w:t>
      </w:r>
      <w:r>
        <w:rPr>
          <w:rFonts w:ascii="Arial" w:eastAsia="Times New Roman" w:hAnsi="Arial" w:cs="Arial"/>
          <w:sz w:val="24"/>
          <w:szCs w:val="24"/>
          <w:lang w:eastAsia="en-GB"/>
        </w:rPr>
        <w:t xml:space="preserve"> and read the first and second time, and agreed to.</w:t>
      </w:r>
    </w:p>
    <w:p w:rsidR="00E96C54" w:rsidP="00E96C54">
      <w:pPr>
        <w:spacing w:after="0" w:line="240" w:lineRule="auto"/>
        <w:rPr>
          <w:rFonts w:ascii="Arial" w:eastAsia="Times New Roman" w:hAnsi="Arial" w:cs="Arial"/>
          <w:sz w:val="24"/>
          <w:szCs w:val="24"/>
          <w:lang w:eastAsia="en-GB"/>
        </w:rPr>
      </w:pPr>
    </w:p>
    <w:p w:rsidR="00E96C54" w:rsidP="00E96C5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Government’s response to the First Report of Session 2019 from the Committee was appended to the Report.</w:t>
      </w:r>
    </w:p>
    <w:p w:rsidR="00E96C54" w:rsidP="00E96C54">
      <w:pPr>
        <w:pStyle w:val="NormalWeb"/>
        <w:spacing w:after="0"/>
        <w:rPr>
          <w:rFonts w:ascii="Arial" w:hAnsi="Arial" w:cs="Arial"/>
        </w:rPr>
      </w:pPr>
      <w:r w:rsidRPr="00631CF0">
        <w:rPr>
          <w:rFonts w:ascii="Arial" w:hAnsi="Arial" w:cs="Arial"/>
          <w:i/>
          <w:iCs/>
        </w:rPr>
        <w:t>Resolved</w:t>
      </w:r>
      <w:r w:rsidRPr="008B32EC">
        <w:rPr>
          <w:rFonts w:ascii="Arial" w:hAnsi="Arial" w:cs="Arial"/>
        </w:rPr>
        <w:t>, That the Report be the</w:t>
      </w:r>
      <w:r>
        <w:rPr>
          <w:rFonts w:ascii="Arial" w:hAnsi="Arial" w:cs="Arial"/>
        </w:rPr>
        <w:t xml:space="preserve"> Fifth</w:t>
      </w:r>
      <w:r w:rsidRPr="008B32EC">
        <w:rPr>
          <w:rFonts w:ascii="Arial" w:hAnsi="Arial" w:cs="Arial"/>
        </w:rPr>
        <w:t xml:space="preserve"> Special Report of the Committee to the House</w:t>
      </w:r>
      <w:r>
        <w:rPr>
          <w:rFonts w:ascii="Arial" w:hAnsi="Arial" w:cs="Arial"/>
        </w:rPr>
        <w:t xml:space="preserve"> of Commons.</w:t>
      </w:r>
    </w:p>
    <w:p w:rsidR="00E96C54" w:rsidP="00E96C54">
      <w:pPr>
        <w:pStyle w:val="NormalWeb"/>
        <w:spacing w:after="0"/>
        <w:rPr>
          <w:rFonts w:ascii="Arial" w:hAnsi="Arial" w:cs="Arial"/>
          <w:b/>
          <w:bCs/>
        </w:rPr>
      </w:pPr>
      <w:r w:rsidRPr="0076682A">
        <w:rPr>
          <w:rFonts w:ascii="Arial" w:hAnsi="Arial" w:cs="Arial"/>
          <w:b/>
          <w:bCs/>
        </w:rPr>
        <w:t xml:space="preserve">4. </w:t>
      </w:r>
      <w:r w:rsidRPr="008D2C40">
        <w:rPr>
          <w:rFonts w:ascii="Arial" w:hAnsi="Arial" w:cs="Arial"/>
          <w:b/>
          <w:bCs/>
        </w:rPr>
        <w:t>Evidence reported for publication</w:t>
      </w:r>
    </w:p>
    <w:p w:rsidR="00E96C54" w:rsidRPr="00612B92" w:rsidP="00E96C54">
      <w:pPr>
        <w:pStyle w:val="NormalWeb"/>
        <w:spacing w:after="0"/>
        <w:rPr>
          <w:rFonts w:ascii="Arial" w:hAnsi="Arial" w:cs="Arial"/>
          <w:i/>
          <w:iCs/>
        </w:rPr>
      </w:pPr>
      <w:r w:rsidRPr="00612B92">
        <w:rPr>
          <w:rFonts w:ascii="Arial" w:hAnsi="Arial" w:cs="Arial"/>
          <w:i/>
          <w:iCs/>
        </w:rPr>
        <w:t xml:space="preserve">Ordered, </w:t>
      </w:r>
      <w:r w:rsidRPr="00C805DB">
        <w:rPr>
          <w:rFonts w:ascii="Arial" w:hAnsi="Arial" w:cs="Arial"/>
        </w:rPr>
        <w:t>That the following written evidence be reported to the House for publication:</w:t>
      </w:r>
    </w:p>
    <w:p w:rsidR="00E96C54" w:rsidP="00E96C54">
      <w:pPr>
        <w:pStyle w:val="NormalWeb"/>
        <w:spacing w:after="0"/>
        <w:rPr>
          <w:rFonts w:ascii="Arial" w:hAnsi="Arial" w:cs="Arial"/>
          <w:i/>
          <w:iCs/>
        </w:rPr>
      </w:pPr>
      <w:r w:rsidRPr="00612B92">
        <w:rPr>
          <w:rFonts w:ascii="Arial" w:hAnsi="Arial" w:cs="Arial"/>
          <w:i/>
          <w:iCs/>
        </w:rPr>
        <w:t>The Government's response to covid-19: human rights implications of long lockdown</w:t>
      </w:r>
      <w:r>
        <w:rPr>
          <w:rFonts w:ascii="Arial" w:hAnsi="Arial" w:cs="Arial"/>
          <w:i/>
          <w:iCs/>
        </w:rPr>
        <w:t>:</w:t>
      </w:r>
    </w:p>
    <w:p w:rsidR="00E96C54" w:rsidRPr="00E66CF6" w:rsidP="00E96C54">
      <w:pPr>
        <w:pStyle w:val="NormalWeb"/>
        <w:spacing w:after="0"/>
        <w:rPr>
          <w:rFonts w:ascii="Arial" w:hAnsi="Arial" w:cs="Arial"/>
        </w:rPr>
      </w:pPr>
      <w:r w:rsidRPr="00E66CF6">
        <w:rPr>
          <w:rFonts w:ascii="Arial" w:hAnsi="Arial" w:cs="Arial"/>
        </w:rPr>
        <w:t>Professor David Mead (CIL1514)</w:t>
      </w:r>
      <w:r>
        <w:rPr>
          <w:rFonts w:ascii="Arial" w:hAnsi="Arial" w:cs="Arial"/>
        </w:rPr>
        <w:br/>
        <w:t xml:space="preserve">Letter to </w:t>
      </w:r>
      <w:r w:rsidRPr="00FD6FCA">
        <w:rPr>
          <w:rFonts w:ascii="Arial" w:hAnsi="Arial" w:cs="Arial"/>
        </w:rPr>
        <w:t>Peter Wyman CBE DL</w:t>
      </w:r>
      <w:r>
        <w:rPr>
          <w:rFonts w:ascii="Arial" w:hAnsi="Arial" w:cs="Arial"/>
        </w:rPr>
        <w:t xml:space="preserve">, </w:t>
      </w:r>
      <w:r w:rsidRPr="00FD6FCA">
        <w:rPr>
          <w:rFonts w:ascii="Arial" w:hAnsi="Arial" w:cs="Arial"/>
        </w:rPr>
        <w:t>Chair, Care Quality Commission</w:t>
      </w:r>
      <w:r>
        <w:rPr>
          <w:rFonts w:ascii="Arial" w:hAnsi="Arial" w:cs="Arial"/>
        </w:rPr>
        <w:t>, dated 12 March 2021.</w:t>
      </w:r>
    </w:p>
    <w:p w:rsidR="00E96C54" w:rsidP="00E96C54">
      <w:pPr>
        <w:pStyle w:val="NormalWeb"/>
        <w:spacing w:after="0"/>
        <w:jc w:val="right"/>
        <w:rPr>
          <w:rFonts w:ascii="Arial" w:hAnsi="Arial" w:cs="Arial"/>
        </w:rPr>
      </w:pPr>
      <w:r w:rsidRPr="00812E45">
        <w:rPr>
          <w:rFonts w:ascii="Arial" w:hAnsi="Arial" w:cs="Arial"/>
        </w:rPr>
        <w:t xml:space="preserve">[Adjourned till </w:t>
      </w:r>
      <w:r>
        <w:rPr>
          <w:rFonts w:ascii="Arial" w:hAnsi="Arial" w:cs="Arial"/>
        </w:rPr>
        <w:t>24</w:t>
      </w:r>
      <w:r>
        <w:rPr>
          <w:rFonts w:ascii="Arial" w:hAnsi="Arial" w:cs="Arial"/>
        </w:rPr>
        <w:t xml:space="preserve"> March </w:t>
      </w:r>
      <w:r w:rsidRPr="00812E45">
        <w:rPr>
          <w:rFonts w:ascii="Arial" w:hAnsi="Arial" w:cs="Arial"/>
        </w:rPr>
        <w:t>at 2.</w:t>
      </w:r>
      <w:r>
        <w:rPr>
          <w:rFonts w:ascii="Arial" w:hAnsi="Arial" w:cs="Arial"/>
        </w:rPr>
        <w:t>4</w:t>
      </w:r>
      <w:r w:rsidRPr="00812E45">
        <w:rPr>
          <w:rFonts w:ascii="Arial" w:hAnsi="Arial" w:cs="Arial"/>
        </w:rPr>
        <w:t>0pm.</w:t>
      </w:r>
    </w:p>
    <w:p w:rsidR="00E96C54" w:rsidRPr="00E96C54" w:rsidP="00E96C54">
      <w:pPr>
        <w:pStyle w:val="NormalWeb"/>
        <w:spacing w:after="0"/>
        <w:jc w:val="right"/>
        <w:rPr>
          <w:rFonts w:ascii="Arial" w:hAnsi="Arial" w:cs="Arial"/>
        </w:rPr>
      </w:pPr>
    </w:p>
    <w:p w:rsidR="00E96C54" w:rsidRPr="00612B92" w:rsidP="00E96C54">
      <w:pPr>
        <w:pStyle w:val="NormalWeb"/>
        <w:spacing w:after="0"/>
        <w:rPr>
          <w:rFonts w:ascii="Arial" w:hAnsi="Arial" w:cs="Arial"/>
          <w:i/>
          <w:iCs/>
        </w:rPr>
      </w:pPr>
    </w:p>
    <w:p w:rsidR="0096502E" w:rsidP="0096502E">
      <w:pPr>
        <w:pStyle w:val="NormalWeb"/>
        <w:spacing w:after="0"/>
        <w:rPr>
          <w:rFonts w:ascii="Arial" w:hAnsi="Arial" w:cs="Arial"/>
        </w:rPr>
      </w:pPr>
    </w:p>
    <w:p w:rsidR="00E83659" w:rsidRPr="0069371D" w:rsidP="0096502E">
      <w:pPr>
        <w:pStyle w:val="NormalWeb"/>
        <w:spacing w:after="0"/>
        <w:rPr>
          <w:rFonts w:ascii="Arial" w:hAnsi="Arial" w:cs="Arial"/>
        </w:rPr>
      </w:pPr>
    </w:p>
    <w:p w:rsidR="002C5648" w:rsidRPr="0069371D" w:rsidP="002C5648">
      <w:pPr>
        <w:pStyle w:val="NormalWeb"/>
        <w:spacing w:after="0"/>
        <w:rPr>
          <w:rFonts w:ascii="Arial" w:hAnsi="Arial" w:cs="Arial"/>
        </w:rPr>
      </w:pPr>
    </w:p>
    <w:p w:rsidR="00FF14A2" w:rsidP="00FF14A2">
      <w:pPr>
        <w:pStyle w:val="NormalWeb"/>
        <w:spacing w:after="0"/>
        <w:rPr>
          <w:rFonts w:ascii="Arial" w:hAnsi="Arial" w:cs="Arial"/>
        </w:rPr>
      </w:pPr>
    </w:p>
    <w:p w:rsidR="008B7552" w:rsidRPr="0069371D" w:rsidP="008B7552">
      <w:pPr>
        <w:pStyle w:val="NormalWeb"/>
        <w:spacing w:after="0"/>
        <w:rPr>
          <w:rFonts w:ascii="Arial" w:hAnsi="Arial" w:cs="Arial"/>
        </w:rPr>
      </w:pPr>
    </w:p>
    <w:p w:rsidR="00984F2E" w:rsidRPr="00C156BB" w:rsidP="00984F2E">
      <w:pPr>
        <w:spacing w:line="276" w:lineRule="auto"/>
        <w:rPr>
          <w:rFonts w:ascii="Arial" w:hAnsi="Arial" w:cs="Arial"/>
          <w:sz w:val="24"/>
          <w:szCs w:val="24"/>
        </w:rPr>
      </w:pPr>
    </w:p>
    <w:p w:rsidR="00984F2E" w:rsidP="00984F2E">
      <w:pPr>
        <w:pStyle w:val="paragraph"/>
        <w:textAlignment w:val="baseline"/>
        <w:rPr>
          <w:rStyle w:val="eop"/>
          <w:rFonts w:ascii="Arial" w:hAnsi="Arial" w:cs="Arial"/>
        </w:rPr>
      </w:pPr>
    </w:p>
    <w:p w:rsidR="00984F2E" w:rsidRPr="00AA2502" w:rsidP="00984F2E">
      <w:pPr>
        <w:rPr>
          <w:rFonts w:ascii="Arial" w:hAnsi="Arial" w:cs="Arial"/>
          <w:sz w:val="24"/>
          <w:szCs w:val="24"/>
        </w:rPr>
      </w:pPr>
    </w:p>
    <w:p w:rsidR="00C260DE" w:rsidRPr="00E6049D" w:rsidP="00C260DE">
      <w:pPr>
        <w:rPr>
          <w:rFonts w:ascii="Arial" w:hAnsi="Arial" w:cs="Arial"/>
          <w:sz w:val="24"/>
          <w:szCs w:val="24"/>
        </w:rPr>
      </w:pPr>
    </w:p>
    <w:p w:rsidR="00C260DE" w:rsidRPr="00AA2502" w:rsidP="00C260DE">
      <w:pPr>
        <w:rPr>
          <w:rFonts w:ascii="Arial" w:hAnsi="Arial" w:cs="Arial"/>
          <w:sz w:val="24"/>
          <w:szCs w:val="24"/>
        </w:rPr>
      </w:pPr>
    </w:p>
    <w:p w:rsidR="002C5B8F"/>
    <w:sectPr>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43AAD" w:rsidP="00951657">
      <w:pPr>
        <w:spacing w:after="0" w:line="240" w:lineRule="auto"/>
      </w:pPr>
      <w:r>
        <w:separator/>
      </w:r>
    </w:p>
  </w:footnote>
  <w:footnote w:type="continuationSeparator" w:id="1">
    <w:p w:rsidR="00443AAD" w:rsidP="00951657">
      <w:pPr>
        <w:spacing w:after="0" w:line="240" w:lineRule="auto"/>
      </w:pPr>
      <w:r>
        <w:continuationSeparator/>
      </w:r>
    </w:p>
  </w:footnote>
  <w:footnote w:id="2">
    <w:p w:rsidR="00951657" w:rsidP="00951657">
      <w:pPr>
        <w:pStyle w:val="FootnoteText"/>
      </w:pPr>
      <w:r>
        <w:rPr>
          <w:rStyle w:val="FootnoteReference"/>
        </w:rPr>
        <w:footnoteRef/>
      </w:r>
      <w:r>
        <w:t xml:space="preserve"> A recording from Children Heard and Seen was played for the first panel. The transcript was subsequently edited in order to remove details that could identify individual.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92352C"/>
    <w:multiLevelType w:val="hybridMultilevel"/>
    <w:tmpl w:val="2B142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25310F"/>
    <w:multiLevelType w:val="hybridMultilevel"/>
    <w:tmpl w:val="3DF8A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C21B2F"/>
    <w:multiLevelType w:val="hybridMultilevel"/>
    <w:tmpl w:val="05807C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6F3C05"/>
    <w:multiLevelType w:val="hybridMultilevel"/>
    <w:tmpl w:val="D1DA2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9764E0"/>
    <w:multiLevelType w:val="hybridMultilevel"/>
    <w:tmpl w:val="6C101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DE755F"/>
    <w:multiLevelType w:val="hybridMultilevel"/>
    <w:tmpl w:val="8236B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903488"/>
    <w:multiLevelType w:val="hybridMultilevel"/>
    <w:tmpl w:val="BB763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D26DB4"/>
    <w:multiLevelType w:val="hybridMultilevel"/>
    <w:tmpl w:val="D8CA3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895A58"/>
    <w:multiLevelType w:val="hybridMultilevel"/>
    <w:tmpl w:val="6B5AE4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EE6F4C"/>
    <w:multiLevelType w:val="hybridMultilevel"/>
    <w:tmpl w:val="04D6E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4C14FAE"/>
    <w:multiLevelType w:val="hybridMultilevel"/>
    <w:tmpl w:val="99583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3"/>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link w:val="Heading2Char"/>
    <w:uiPriority w:val="9"/>
    <w:qFormat/>
    <w:rsid w:val="006139F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39F2"/>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6139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39F2"/>
    <w:rPr>
      <w:b/>
      <w:bCs/>
    </w:rPr>
  </w:style>
  <w:style w:type="paragraph" w:customStyle="1" w:styleId="indent">
    <w:name w:val="indent"/>
    <w:basedOn w:val="Normal"/>
    <w:rsid w:val="006139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C370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82CF7"/>
    <w:pPr>
      <w:ind w:left="720"/>
      <w:contextualSpacing/>
    </w:pPr>
  </w:style>
  <w:style w:type="paragraph" w:customStyle="1" w:styleId="paragraph">
    <w:name w:val="paragraph"/>
    <w:basedOn w:val="Normal"/>
    <w:rsid w:val="00182CF7"/>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182CF7"/>
  </w:style>
  <w:style w:type="character" w:customStyle="1" w:styleId="eop">
    <w:name w:val="eop"/>
    <w:basedOn w:val="DefaultParagraphFont"/>
    <w:rsid w:val="00182CF7"/>
  </w:style>
  <w:style w:type="table" w:styleId="TableGrid">
    <w:name w:val="Table Grid"/>
    <w:basedOn w:val="TableNormal"/>
    <w:uiPriority w:val="59"/>
    <w:rsid w:val="009516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9516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657"/>
    <w:rPr>
      <w:sz w:val="20"/>
      <w:szCs w:val="20"/>
    </w:rPr>
  </w:style>
  <w:style w:type="character" w:styleId="FootnoteReference">
    <w:name w:val="footnote reference"/>
    <w:basedOn w:val="DefaultParagraphFont"/>
    <w:uiPriority w:val="99"/>
    <w:semiHidden/>
    <w:unhideWhenUsed/>
    <w:rsid w:val="00951657"/>
    <w:rPr>
      <w:vertAlign w:val="superscript"/>
    </w:rPr>
  </w:style>
  <w:style w:type="character" w:customStyle="1" w:styleId="normaltextrun">
    <w:name w:val="normaltextrun"/>
    <w:basedOn w:val="DefaultParagraphFont"/>
    <w:rsid w:val="00A4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78ca1497cf6442fb3babdda785c85ae xmlns="a562b9cc-13aa-492e-99b7-4fe388c0613c">
      <Terms xmlns="http://schemas.microsoft.com/office/infopath/2007/PartnerControls"/>
    </n78ca1497cf6442fb3babdda785c85ae>
    <g3ef09377e3444258679b6035a1ff93a xmlns="4600776d-0a3c-44b4-bff2-0ceaafb13046">
      <Terms xmlns="http://schemas.microsoft.com/office/infopath/2007/PartnerControls"/>
    </g3ef09377e3444258679b6035a1ff93a>
    <j3dc9349b3384741bd6025ba1321f3a9 xmlns="a562b9cc-13aa-492e-99b7-4fe388c0613c">
      <Terms xmlns="http://schemas.microsoft.com/office/infopath/2007/PartnerControls"/>
    </j3dc9349b3384741bd6025ba1321f3a9>
    <TransfertoArchives xmlns="4600776d-0a3c-44b4-bff2-0ceaafb13046">false</TransfertoArchives>
    <TaxCatchAll xmlns="4600776d-0a3c-44b4-bff2-0ceaafb13046">
      <Value>1</Value>
      <Value>73</Value>
    </TaxCatchAll>
    <TaxKeywordTaxHTField xmlns="0606af38-29d8-407d-826d-7a0cb9d9f4ed">
      <Terms xmlns="http://schemas.microsoft.com/office/infopath/2007/PartnerControls"/>
    </TaxKeywordTaxHTField>
    <j6c5b17cd04246da82e5604daf08bc68 xmlns="4600776d-0a3c-44b4-bff2-0ceaafb13046">
      <Terms xmlns="http://schemas.microsoft.com/office/infopath/2007/PartnerControls"/>
    </j6c5b17cd04246da82e5604daf08bc68>
    <k5b153ee974a4a57a7568e533217f2cb xmlns="4600776d-0a3c-44b4-bff2-0ceaafb13046">
      <Terms xmlns="http://schemas.microsoft.com/office/infopath/2007/PartnerControls"/>
    </k5b153ee974a4a57a7568e533217f2cb>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ja5e4d000da44b5490ce6b4249309924 xmlns="c86d72e2-090a-4e7d-987e-218d8a0db591">
      <Terms xmlns="http://schemas.microsoft.com/office/infopath/2007/PartnerControls"/>
    </ja5e4d000da44b5490ce6b4249309924>
    <DateSent xmlns="4600776d-0a3c-44b4-bff2-0ceaafb13046" xsi:nil="true"/>
    <RecordNumber xmlns="4600776d-0a3c-44b4-bff2-0ceaafb13046" xsi:nil="true"/>
    <Notes0 xmlns="a562b9cc-13aa-492e-99b7-4fe388c0613c" xsi:nil="true"/>
    <Additional_x0020_category xmlns="a562b9cc-13aa-492e-99b7-4fe388c0613c" xsi:nil="true"/>
    <Deadline xmlns="a562b9cc-13aa-492e-99b7-4fe388c0613c" xsi:nil="true"/>
    <Circulation_x0020_Date xmlns="a562b9cc-13aa-492e-99b7-4fe388c0613c" xsi:nil="true"/>
    <Brief_x0020_status xmlns="a562b9cc-13aa-492e-99b7-4fe388c0613c" xsi:nil="true"/>
    <Document_x0020_Status xmlns="a562b9cc-13aa-492e-99b7-4fe388c0613c" xsi:nil="true"/>
    <Date xmlns="a562b9cc-13aa-492e-99b7-4fe388c0613c" xsi:nil="true"/>
    <Useful_x0020_Docs xmlns="a562b9cc-13aa-492e-99b7-4fe388c0613c"/>
    <Meeting_x0020_Date xmlns="a562b9cc-13aa-492e-99b7-4fe388c0613c" xsi:nil="true"/>
    <EndofSessionDate xmlns="4600776d-0a3c-44b4-bff2-0ceaafb13046" xsi:nil="true"/>
    <DateReceived xmlns="4600776d-0a3c-44b4-bff2-0ceaafb13046" xsi:nil="true"/>
    <Department xmlns="a562b9cc-13aa-492e-99b7-4fe388c0613c" xsi:nil="true"/>
    <Visit xmlns="0606af38-29d8-407d-826d-7a0cb9d9f4ed" xsi:nil="true"/>
    <Status_x0020_of_x0020_correspondence xmlns="a562b9cc-13aa-492e-99b7-4fe388c0613c" xsi:nil="true"/>
    <Allocated_x0020_to xmlns="a562b9cc-13aa-492e-99b7-4fe388c0613c">
      <UserInfo>
        <DisplayName/>
        <AccountId xsi:nil="true"/>
        <AccountType/>
      </UserInfo>
    </Allocated_x0020_to>
    <Related_x0020_Document xmlns="a562b9cc-13aa-492e-99b7-4fe388c0613c">
      <Url xsi:nil="true"/>
      <Description xsi:nil="true"/>
    </Related_x0020_Document>
    <Publication_x0020_Date xmlns="a562b9cc-13aa-492e-99b7-4fe388c0613c" xsi:nil="true"/>
    <Witness xmlns="0606af38-29d8-407d-826d-7a0cb9d9f4ed" xsi:nil="true"/>
    <Bill_x0020_Title xmlns="0606af38-29d8-407d-826d-7a0cb9d9f4ed" xsi:nil="true"/>
    <Specialist_x0020_Adviser xmlns="0606af38-29d8-407d-826d-7a0cb9d9f4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63D169A3E4B4BAE3D3C48EA66D3A3" ma:contentTypeVersion="51" ma:contentTypeDescription="Create a new document." ma:contentTypeScope="" ma:versionID="a10fcfa5aae41073a0d77b52826ad334">
  <xsd:schema xmlns:xsd="http://www.w3.org/2001/XMLSchema" xmlns:xs="http://www.w3.org/2001/XMLSchema" xmlns:p="http://schemas.microsoft.com/office/2006/metadata/properties" xmlns:ns2="a562b9cc-13aa-492e-99b7-4fe388c0613c" xmlns:ns3="0606af38-29d8-407d-826d-7a0cb9d9f4ed" xmlns:ns4="4600776d-0a3c-44b4-bff2-0ceaafb13046" xmlns:ns5="c86d72e2-090a-4e7d-987e-218d8a0db591" xmlns:ns6="6ab18433-7710-49bd-9bb4-0bb85747556a" targetNamespace="http://schemas.microsoft.com/office/2006/metadata/properties" ma:root="true" ma:fieldsID="d6515eb48dbee6ccd27c6c7b63866fd7" ns2:_="" ns3:_="" ns4:_="" ns5:_="" ns6:_="">
    <xsd:import namespace="a562b9cc-13aa-492e-99b7-4fe388c0613c"/>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2:j3dc9349b3384741bd6025ba1321f3a9" minOccurs="0"/>
                <xsd:element ref="ns5: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6:_dlc_DocIdUrl" minOccurs="0"/>
                <xsd:element ref="ns6:_dlc_DocIdPersistId" minOccurs="0"/>
                <xsd:element ref="ns4:c4838c65c76546ae93d5703426802f7f" minOccurs="0"/>
                <xsd:element ref="ns4:TaxCatchAll" minOccurs="0"/>
                <xsd:element ref="ns4:TaxCatchAllLabel" minOccurs="0"/>
                <xsd:element ref="ns3:Specialist_x0020_Adviser_x003a_Full_x0020_Name" minOccurs="0"/>
                <xsd:element ref="ns4:j6c5b17cd04246da82e5604daf08bc68" minOccurs="0"/>
                <xsd:element ref="ns4:g3ef09377e3444258679b6035a1ff93a" minOccurs="0"/>
                <xsd:element ref="ns6:_dlc_DocId" minOccurs="0"/>
                <xsd:element ref="ns4:e6f926d7f5b14a74bee86c3452d91372" minOccurs="0"/>
                <xsd:element ref="ns4:k5b153ee974a4a57a7568e533217f2cb" minOccurs="0"/>
                <xsd:element ref="ns2:n78ca1497cf6442fb3babdda785c85ae" minOccurs="0"/>
                <xsd:element ref="ns3:Specialist_x0020_Adviser_x003a_First_x0020_Name" minOccurs="0"/>
                <xsd:element ref="ns3:Bill_x0020_Title" minOccurs="0"/>
                <xsd:element ref="ns2:MediaServiceMetadata" minOccurs="0"/>
                <xsd:element ref="ns2:MediaServiceFastMetadata" minOccurs="0"/>
                <xsd:element ref="ns6:SharedWithUsers" minOccurs="0"/>
                <xsd:element ref="ns6:SharedWithDetails" minOccurs="0"/>
                <xsd:element ref="ns2:MediaServiceEventHashCode" minOccurs="0"/>
                <xsd:element ref="ns2:MediaServiceGenerationTime" minOccurs="0"/>
                <xsd:element ref="ns3:TaxKeywordTaxHTField" minOccurs="0"/>
                <xsd:element ref="ns2:MediaServiceDateTaken"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2b9cc-13aa-492e-99b7-4fe388c0613c"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4"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56"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DateTaken" ma:index="67" nillable="true" ma:displayName="MediaServiceDateTaken" ma:hidden="true" ma:internalName="MediaServiceDateTaken" ma:readOnly="true">
      <xsd:simpleType>
        <xsd:restriction base="dms:Text"/>
      </xsd:simpleType>
    </xsd:element>
    <xsd:element name="MediaServiceAutoTags" ma:index="68" nillable="true" ma:displayName="Tags" ma:internalName="MediaServiceAutoTags" ma:readOnly="true">
      <xsd:simpleType>
        <xsd:restriction base="dms:Text"/>
      </xsd:simpleType>
    </xsd:element>
    <xsd:element name="MediaServiceOCR" ma:index="69" nillable="true" ma:displayName="Extracted Text" ma:internalName="MediaServiceOCR" ma:readOnly="true">
      <xsd:simpleType>
        <xsd:restriction base="dms:Note">
          <xsd:maxLength value="255"/>
        </xsd:restriction>
      </xsd:simpleType>
    </xsd:element>
    <xsd:element name="MediaServiceAutoKeyPoints" ma:index="70" nillable="true" ma:displayName="MediaServiceAutoKeyPoints" ma:hidden="true" ma:internalName="MediaServiceAutoKeyPoints" ma:readOnly="true">
      <xsd:simpleType>
        <xsd:restriction base="dms:Note"/>
      </xsd:simpleType>
    </xsd:element>
    <xsd:element name="MediaServiceKeyPoints" ma:index="7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28dfc76f-2656-4557-802a-dafa561eafe3}" ma:internalName="Visit" ma:showField="Title" ma:web="0606af38-29d8-407d-826d-7a0cb9d9f4ed">
      <xsd:simpleType>
        <xsd:restriction base="dms:Lookup"/>
      </xsd:simpleType>
    </xsd:element>
    <xsd:element name="Specialist_x0020_Adviser" ma:index="17" nillable="true" ma:displayName="Specialist Adviser" ma:list="{bc8ded53-17d9-4654-bb70-614bd9df53d4}" ma:internalName="Specialist_x0020_Adviser" ma:showField="Title" ma:web="0606af38-29d8-407d-826d-7a0cb9d9f4ed">
      <xsd:simpleType>
        <xsd:restriction base="dms:Lookup"/>
      </xsd:simpleType>
    </xsd:element>
    <xsd:element name="Witness" ma:index="18" nillable="true" ma:displayName="Witness" ma:list="{2807a49d-ef3f-4113-a058-1b5db391231b}" ma:internalName="Witness" ma:showField="Title" ma:web="0606af38-29d8-407d-826d-7a0cb9d9f4ed">
      <xsd:simpleType>
        <xsd:restriction base="dms:Lookup"/>
      </xsd:simpleType>
    </xsd:element>
    <xsd:element name="Visit_x003a_Start_x0020_Time" ma:index="37" nillable="true" ma:displayName="Visit:Start Time" ma:list="{28dfc76f-2656-4557-802a-dafa561eafe3}" ma:internalName="Visit_x003a_Start_x0020_Time" ma:readOnly="true" ma:showField="EventDate" ma:web="0606af38-29d8-407d-826d-7a0cb9d9f4ed">
      <xsd:simpleType>
        <xsd:restriction base="dms:Lookup"/>
      </xsd:simpleType>
    </xsd:element>
    <xsd:element name="Visit_x003a_End_x0020_Time" ma:index="38" nillable="true" ma:displayName="Visit:End Time" ma:list="{28dfc76f-2656-4557-802a-dafa561eafe3}" ma:internalName="Visit_x003a_End_x0020_Time" ma:readOnly="true" ma:showField="EndDate" ma:web="0606af38-29d8-407d-826d-7a0cb9d9f4ed">
      <xsd:simpleType>
        <xsd:restriction base="dms:Lookup"/>
      </xsd:simpleType>
    </xsd:element>
    <xsd:element name="Witness_x003a_First_x0020_Name" ma:index="40" nillable="true" ma:displayName="Witness:First Name" ma:list="{2807a49d-ef3f-4113-a058-1b5db391231b}" ma:internalName="Witness_x003a_First_x0020_Name" ma:readOnly="true" ma:showField="First_x0020_Name" ma:web="0606af38-29d8-407d-826d-7a0cb9d9f4ed">
      <xsd:simpleType>
        <xsd:restriction base="dms:Lookup"/>
      </xsd:simpleType>
    </xsd:element>
    <xsd:element name="Witness_x003a_Full_x0020_Name" ma:index="41" nillable="true" ma:displayName="Witness:Full Name" ma:list="{2807a49d-ef3f-4113-a058-1b5db391231b}" ma:internalName="Witness_x003a_Full_x0020_Name" ma:readOnly="true" ma:showField="Full_x0020_Name" ma:web="0606af38-29d8-407d-826d-7a0cb9d9f4ed">
      <xsd:simpleType>
        <xsd:restriction base="dms:Lookup"/>
      </xsd:simpleType>
    </xsd:element>
    <xsd:element name="Witness_x003a_Job_x0020_Title" ma:index="42" nillable="true" ma:displayName="Witness:Job Title" ma:list="{2807a49d-ef3f-4113-a058-1b5db391231b}" ma:internalName="Witness_x003a_Job_x0020_Title" ma:readOnly="true" ma:showField="Job_x0020_Title" ma:web="0606af38-29d8-407d-826d-7a0cb9d9f4ed">
      <xsd:simpleType>
        <xsd:restriction base="dms:Lookup"/>
      </xsd:simpleType>
    </xsd:element>
    <xsd:element name="Specialist_x0020_Adviser_x003a_Full_x0020_Name" ma:index="48" nillable="true" ma:displayName="Specialist Adviser:Full Name" ma:list="{bc8ded53-17d9-4654-bb70-614bd9df53d4}" ma:internalName="Specialist_x0020_Adviser_x003a_Full_x0020_Name" ma:readOnly="true" ma:showField="FullName" ma:web="0606af38-29d8-407d-826d-7a0cb9d9f4ed">
      <xsd:simpleType>
        <xsd:restriction base="dms:Lookup"/>
      </xsd:simpleType>
    </xsd:element>
    <xsd:element name="Specialist_x0020_Adviser_x003a_First_x0020_Name" ma:index="57" nillable="true" ma:displayName="Specialist Adviser:First Name" ma:list="{bc8ded53-17d9-4654-bb70-614bd9df53d4}" ma:internalName="Specialist_x0020_Adviser_x003a_First_x0020_Name" ma:readOnly="true" ma:showField="FirstName" ma:web="0606af38-29d8-407d-826d-7a0cb9d9f4ed">
      <xsd:simpleType>
        <xsd:restriction base="dms:Lookup"/>
      </xsd:simpleType>
    </xsd:element>
    <xsd:element name="Bill_x0020_Title" ma:index="58" nillable="true" ma:displayName="Bill Title" ma:format="Dropdown" ma:internalName="Bill_x0020_Title">
      <xsd:simpleType>
        <xsd:restriction base="dms:Choice">
          <xsd:enumeration value="Cultural Property (Armed Conflicts) Bill"/>
          <xsd:enumeration value="Data Protection Bill"/>
          <xsd:enumeration value="Draft Investigatory Powers Bill"/>
          <xsd:enumeration value="Energy Bill"/>
          <xsd:enumeration value="Enterprise Bill"/>
          <xsd:enumeration value="EU (Withdrawal) Bill"/>
          <xsd:enumeration value="Housing and Planning Bill"/>
          <xsd:enumeration value="Immigration Bill"/>
          <xsd:enumeration value="Intellectual Property (Unjustified Threats) Bill"/>
          <xsd:enumeration value="Investigatory Powers Bill"/>
          <xsd:enumeration value="Ministerial Code"/>
          <xsd:enumeration value="Northern Ireland Bill"/>
          <xsd:enumeration value="Policing and Crime Bill"/>
          <xsd:enumeration value="Prison and Courts Bill"/>
          <xsd:enumeration value="Trade Union Bill"/>
          <xsd:enumeration value="Welfare Reform and Work Bill"/>
        </xsd:restriction>
      </xsd:simpleType>
    </xsd:element>
    <xsd:element name="TaxKeywordTaxHTField" ma:index="66" nillable="true" ma:taxonomy="true" ma:internalName="TaxKeywordTaxHTField" ma:taxonomyFieldName="TaxKeyword" ma:displayName="Enterprise Keywords" ma:fieldId="{23f27201-bee3-471e-b2e7-b64fd8b7ca38}" ma:taxonomyMulti="true" ma:sspId="eb37f91c-4bb8-4ab3-bc5a-cd875381545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0" nillable="true" ma:displayName="Record Number" ma:indexed="true" ma:internalName="RecordNumber">
      <xsd:simpleType>
        <xsd:restriction base="dms:Text">
          <xsd:maxLength value="255"/>
        </xsd:restriction>
      </xsd:simpleType>
    </xsd:element>
    <xsd:element name="c4838c65c76546ae93d5703426802f7f" ma:index="45"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9d6dfcb2-0ec6-4cec-9433-6a075699b057}"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7" nillable="true" ma:displayName="Taxonomy Catch All Column1" ma:hidden="true" ma:list="{9d6dfcb2-0ec6-4cec-9433-6a075699b057}"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49"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1"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e6f926d7f5b14a74bee86c3452d91372" ma:index="54" nillable="true" ma:taxonomy="true" ma:internalName="e6f926d7f5b14a74bee86c3452d91372" ma:taxonomyFieldName="Sessions" ma:displayName="Session" ma:default="73;#2019-20|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k5b153ee974a4a57a7568e533217f2cb" ma:index="55"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6" nillable="true" ma:taxonomy="true" ma:internalName="ja5e4d000da44b5490ce6b4249309924" ma:taxonomyFieldName="Inquiry" ma:displayName="Inquiry" ma:default="" ma:fieldId="{3a5e4d00-0da4-4b54-90ce-6b4249309924}" ma:sspId="eb37f91c-4bb8-4ab3-bc5a-cd8753815459" ma:termSetId="e92b6cb5-89aa-4b85-8d83-b805cf84055d" ma:anchorId="e224f262-415c-4480-a1b5-bf81bfbaea9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element name="_dlc_DocId" ma:index="53" nillable="true" ma:displayName="Document ID Value" ma:description="The value of the document ID assigned to this item." ma:internalName="_dlc_DocId" ma:readOnly="true">
      <xsd:simpleType>
        <xsd:restriction base="dms:Text"/>
      </xsd:simple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F534E-D456-49A7-A697-644DA1A0613E}">
  <ds:schemaRefs>
    <ds:schemaRef ds:uri="http://purl.org/dc/terms/"/>
    <ds:schemaRef ds:uri="http://schemas.microsoft.com/office/2006/documentManagement/types"/>
    <ds:schemaRef ds:uri="http://purl.org/dc/dcmitype/"/>
    <ds:schemaRef ds:uri="c86d72e2-090a-4e7d-987e-218d8a0db591"/>
    <ds:schemaRef ds:uri="http://schemas.microsoft.com/office/2006/metadata/properties"/>
    <ds:schemaRef ds:uri="4600776d-0a3c-44b4-bff2-0ceaafb13046"/>
    <ds:schemaRef ds:uri="http://purl.org/dc/elements/1.1/"/>
    <ds:schemaRef ds:uri="a562b9cc-13aa-492e-99b7-4fe388c0613c"/>
    <ds:schemaRef ds:uri="http://schemas.microsoft.com/office/infopath/2007/PartnerControls"/>
    <ds:schemaRef ds:uri="http://schemas.openxmlformats.org/package/2006/metadata/core-properties"/>
    <ds:schemaRef ds:uri="6ab18433-7710-49bd-9bb4-0bb85747556a"/>
    <ds:schemaRef ds:uri="0606af38-29d8-407d-826d-7a0cb9d9f4ed"/>
    <ds:schemaRef ds:uri="http://www.w3.org/XML/1998/namespace"/>
  </ds:schemaRefs>
</ds:datastoreItem>
</file>

<file path=customXml/itemProps2.xml><?xml version="1.0" encoding="utf-8"?>
<ds:datastoreItem xmlns:ds="http://schemas.openxmlformats.org/officeDocument/2006/customXml" ds:itemID="{757574ED-7195-489F-B0DB-DDE91C66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2b9cc-13aa-492e-99b7-4fe388c0613c"/>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30B24-3CCE-4B7E-A01A-578DA5EECCDB}">
  <ds:schemaRefs>
    <ds:schemaRef ds:uri="http://schemas.microsoft.com/sharepoint/events"/>
  </ds:schemaRefs>
</ds:datastoreItem>
</file>

<file path=customXml/itemProps4.xml><?xml version="1.0" encoding="utf-8"?>
<ds:datastoreItem xmlns:ds="http://schemas.openxmlformats.org/officeDocument/2006/customXml" ds:itemID="{850C4542-4A6C-43C0-A006-4D0938EFB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