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47F8">
      <w:pPr>
        <w:pStyle w:val="Title"/>
      </w:pPr>
      <w:r>
        <w:rPr>
          <w:noProof/>
        </w:rPr>
        <w:drawing>
          <wp:anchor distT="0" distB="0" distL="114300" distR="114300" simplePos="0" relativeHeight="251658240" behindDoc="1" locked="0" layoutInCell="1" allowOverlap="1">
            <wp:simplePos x="0" y="0"/>
            <wp:positionH relativeFrom="margin">
              <wp:align>left</wp:align>
            </wp:positionH>
            <wp:positionV relativeFrom="margin">
              <wp:posOffset>68580</wp:posOffset>
            </wp:positionV>
            <wp:extent cx="951771" cy="1080299"/>
            <wp:effectExtent l="0" t="0" r="729" b="5551"/>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9"/>
                    <a:stretch>
                      <a:fillRect/>
                    </a:stretch>
                  </pic:blipFill>
                  <pic:spPr>
                    <a:xfrm>
                      <a:off x="0" y="0"/>
                      <a:ext cx="951771" cy="1080299"/>
                    </a:xfrm>
                    <a:prstGeom prst="rect">
                      <a:avLst/>
                    </a:prstGeom>
                    <a:noFill/>
                    <a:ln>
                      <a:noFill/>
                      <a:prstDash/>
                    </a:ln>
                  </pic:spPr>
                </pic:pic>
              </a:graphicData>
            </a:graphic>
          </wp:anchor>
        </w:drawing>
      </w:r>
      <w:r w:rsidR="00C73944">
        <w:t>Formal Minutes of the International Development Committee in Session 202</w:t>
      </w:r>
      <w:r w:rsidR="00A24402">
        <w:t>4</w:t>
      </w:r>
      <w:r w:rsidR="00A41464">
        <w:rPr>
          <w:rFonts w:eastAsia="Symbol"/>
        </w:rPr>
        <w:t>-</w:t>
      </w:r>
      <w:r w:rsidR="00C73944">
        <w:t>2</w:t>
      </w:r>
      <w:r w:rsidR="00931935">
        <w:t>6</w:t>
      </w:r>
    </w:p>
    <w:p w:rsidR="00653F00" w:rsidRPr="00656C3A" w:rsidP="00564811">
      <w:pPr>
        <w:jc w:val="both"/>
      </w:pPr>
      <w:r w:rsidRPr="00656C3A">
        <w:t xml:space="preserve">The Formal Minutes of a select committee record its formal proceedings and decisions. </w:t>
      </w:r>
    </w:p>
    <w:p w:rsidR="00653F00" w:rsidP="00653F00">
      <w:r w:rsidRPr="00656C3A">
        <w:t>They include:</w:t>
      </w:r>
    </w:p>
    <w:p w:rsidR="00653F00" w:rsidRPr="00656C3A" w:rsidP="006E3A80">
      <w:pPr>
        <w:pStyle w:val="Listwithbullets"/>
        <w:numPr>
          <w:ilvl w:val="0"/>
          <w:numId w:val="31"/>
        </w:numPr>
        <w:suppressAutoHyphens w:val="0"/>
        <w:autoSpaceDN/>
        <w:contextualSpacing/>
        <w:textAlignment w:val="auto"/>
      </w:pPr>
      <w:r w:rsidRPr="00656C3A">
        <w:t xml:space="preserve">the names of the members who attended (all or part of) each meeting of the Committee; </w:t>
      </w:r>
    </w:p>
    <w:p w:rsidR="00653F00" w:rsidRPr="00656C3A" w:rsidP="006E3A80">
      <w:pPr>
        <w:pStyle w:val="Listwithbullets"/>
        <w:numPr>
          <w:ilvl w:val="0"/>
          <w:numId w:val="31"/>
        </w:numPr>
        <w:suppressAutoHyphens w:val="0"/>
        <w:autoSpaceDN/>
        <w:contextualSpacing/>
        <w:textAlignment w:val="auto"/>
      </w:pPr>
      <w:r w:rsidRPr="00656C3A">
        <w:t>declarations of members' interests;</w:t>
      </w:r>
    </w:p>
    <w:p w:rsidR="00653F00" w:rsidRPr="00656C3A" w:rsidP="006E3A80">
      <w:pPr>
        <w:pStyle w:val="Listwithbullets"/>
        <w:numPr>
          <w:ilvl w:val="0"/>
          <w:numId w:val="31"/>
        </w:numPr>
        <w:suppressAutoHyphens w:val="0"/>
        <w:autoSpaceDN/>
        <w:contextualSpacing/>
        <w:textAlignment w:val="auto"/>
      </w:pPr>
      <w:r w:rsidRPr="00656C3A">
        <w:t>details of written and oral evidence reported to the House by the Committee;</w:t>
      </w:r>
    </w:p>
    <w:p w:rsidR="00653F00" w:rsidRPr="00656C3A" w:rsidP="006E3A80">
      <w:pPr>
        <w:pStyle w:val="Listwithbullets"/>
        <w:numPr>
          <w:ilvl w:val="0"/>
          <w:numId w:val="31"/>
        </w:numPr>
        <w:suppressAutoHyphens w:val="0"/>
        <w:autoSpaceDN/>
        <w:contextualSpacing/>
        <w:jc w:val="both"/>
        <w:textAlignment w:val="auto"/>
      </w:pPr>
      <w:r w:rsidRPr="00656C3A">
        <w:t>any other formal decisions taken by the committee (recorded as 'orders' or 'resolutions'), for example to begin an inquiry, to report evidence to the House, to make a visit or to appoint a specialist adviser; and</w:t>
      </w:r>
    </w:p>
    <w:p w:rsidR="00653F00" w:rsidRPr="00656C3A" w:rsidP="006E3A80">
      <w:pPr>
        <w:pStyle w:val="Listwithbullets"/>
        <w:numPr>
          <w:ilvl w:val="0"/>
          <w:numId w:val="31"/>
        </w:numPr>
        <w:suppressAutoHyphens w:val="0"/>
        <w:autoSpaceDN/>
        <w:contextualSpacing/>
        <w:textAlignment w:val="auto"/>
      </w:pPr>
      <w:r w:rsidRPr="00656C3A">
        <w:t>visits made by the Committee.</w:t>
      </w:r>
    </w:p>
    <w:p w:rsidR="00653F00" w:rsidRPr="00656C3A" w:rsidP="00564811">
      <w:pPr>
        <w:jc w:val="both"/>
      </w:pPr>
      <w:r w:rsidRPr="00656C3A">
        <w:t>When the Committee publishes a Report, the Formal Minutes relating to consideration of the draft Report are published with the Report itself, and are not included in this document. You can find these reports on the Committee's webpages.</w:t>
      </w:r>
    </w:p>
    <w:p w:rsidR="00653F00" w:rsidRPr="00656C3A" w:rsidP="00564811">
      <w:pPr>
        <w:jc w:val="both"/>
      </w:pPr>
      <w:r w:rsidRPr="00656C3A">
        <w:t xml:space="preserve">For more information about Formal Minutes, see </w:t>
      </w:r>
      <w:r>
        <w:fldChar w:fldCharType="begin"/>
      </w:r>
      <w:r>
        <w:instrText xml:space="preserve"> HYPERLINK "https://erskinemay.parliament.uk/section/5907/formal-minutes/" </w:instrText>
      </w:r>
      <w:r>
        <w:fldChar w:fldCharType="separate"/>
      </w:r>
      <w:r w:rsidRPr="00D9019E">
        <w:rPr>
          <w:rStyle w:val="Hyperlink"/>
        </w:rPr>
        <w:t>Erskine May paragraph 38.26</w:t>
      </w:r>
      <w:r>
        <w:fldChar w:fldCharType="end"/>
      </w:r>
      <w:r w:rsidRPr="00656C3A">
        <w:t>.</w:t>
      </w:r>
    </w:p>
    <w:p w:rsidR="00653F00" w:rsidRPr="00656C3A" w:rsidP="00564811">
      <w:pPr>
        <w:jc w:val="both"/>
      </w:pPr>
      <w:r w:rsidRPr="00656C3A">
        <w:t>Transcripts of oral evidence taken in public by the Committee are available on the Committee's webpages.</w:t>
      </w:r>
    </w:p>
    <w:p w:rsidR="00256C24" w:rsidP="00564811">
      <w:pPr>
        <w:suppressAutoHyphens w:val="0"/>
        <w:spacing w:before="0" w:after="160" w:line="240" w:lineRule="auto"/>
        <w:jc w:val="both"/>
      </w:pPr>
      <w:r>
        <w:t>Attendance statistics for members of the Committee are available on the Committee's webpages.</w:t>
      </w:r>
    </w:p>
    <w:p w:rsidR="39BC4C3A" w:rsidRPr="00FE32EE" w:rsidP="0A37E6AC">
      <w:r>
        <w:t xml:space="preserve">International Development Committee Restricted – For Committee use only </w:t>
      </w:r>
    </w:p>
    <w:p w:rsidR="00D16CBB" w:rsidP="51FEDA06"/>
    <w:p w:rsidR="00846566">
      <w:pPr>
        <w:suppressAutoHyphens w:val="0"/>
        <w:spacing w:before="0" w:after="160" w:line="240" w:lineRule="auto"/>
      </w:pPr>
      <w:r>
        <w:br w:type="page"/>
      </w:r>
    </w:p>
    <w:p w:rsidR="39BC4C3A" w:rsidRPr="00FE32EE" w:rsidP="00846566">
      <w:pPr>
        <w:pStyle w:val="Heading1"/>
      </w:pPr>
      <w:r w:rsidRPr="00FE32EE">
        <w:t xml:space="preserve">Tuesday </w:t>
      </w:r>
      <w:r w:rsidR="00C6708A">
        <w:t>29</w:t>
      </w:r>
      <w:r w:rsidRPr="00FE32EE">
        <w:t xml:space="preserve"> </w:t>
      </w:r>
      <w:r w:rsidR="00C6708A">
        <w:t>October</w:t>
      </w:r>
      <w:r w:rsidRPr="00FE32EE">
        <w:t xml:space="preserve"> 202</w:t>
      </w:r>
      <w:r w:rsidR="00C6708A">
        <w:t>4</w:t>
      </w:r>
      <w:r w:rsidRPr="00FE32EE">
        <w:t xml:space="preserve"> </w:t>
      </w:r>
    </w:p>
    <w:p w:rsidR="39BC4C3A" w:rsidP="00C6708A">
      <w:r w:rsidRPr="51FEDA06">
        <w:t xml:space="preserve">Members present: </w:t>
      </w:r>
      <w:r w:rsidR="00D16CBB">
        <w:br/>
      </w:r>
      <w:r w:rsidRPr="51FEDA06">
        <w:t>Sarah Champion</w:t>
      </w:r>
      <w:r w:rsidRPr="51FEDA06" w:rsidR="6C891E49">
        <w:t xml:space="preserve">, </w:t>
      </w:r>
      <w:r w:rsidRPr="51FEDA06">
        <w:t>in the Chair</w:t>
      </w:r>
      <w:r>
        <w:br/>
      </w:r>
      <w:r w:rsidR="005B4B01">
        <w:t>Monica Harding</w:t>
      </w:r>
      <w:r>
        <w:br/>
      </w:r>
      <w:r w:rsidR="00C6708A">
        <w:t>Laura Kyrke-Smith</w:t>
      </w:r>
      <w:r w:rsidR="00C6708A">
        <w:br/>
        <w:t>Noah Law</w:t>
      </w:r>
      <w:r w:rsidR="00C6708A">
        <w:br/>
        <w:t>Alice Macdonald</w:t>
      </w:r>
      <w:r w:rsidR="00C6708A">
        <w:br/>
        <w:t>Brian Mathew</w:t>
      </w:r>
      <w:r w:rsidR="00C6708A">
        <w:br/>
        <w:t>Gordon Mckee</w:t>
      </w:r>
      <w:r w:rsidR="00C6708A">
        <w:br/>
        <w:t>David Mundell</w:t>
      </w:r>
      <w:r w:rsidR="00C6708A">
        <w:br/>
        <w:t>David Reed</w:t>
      </w:r>
      <w:r w:rsidR="00C6708A">
        <w:br/>
        <w:t>Sam Rushworth</w:t>
      </w:r>
      <w:r w:rsidR="00C6708A">
        <w:br/>
        <w:t>David Taylor</w:t>
      </w:r>
    </w:p>
    <w:p w:rsidR="00F87BB2" w:rsidP="006E3A80">
      <w:pPr>
        <w:pStyle w:val="Heading2"/>
        <w:numPr>
          <w:ilvl w:val="0"/>
          <w:numId w:val="32"/>
        </w:numPr>
      </w:pPr>
      <w:r>
        <w:t>Declaration of Interests</w:t>
      </w:r>
      <w:r w:rsidRPr="51FEDA06" w:rsidR="39BC4C3A">
        <w:t xml:space="preserve"> </w:t>
      </w:r>
    </w:p>
    <w:p w:rsidR="00C6708A" w:rsidRPr="00C6708A" w:rsidP="00C6708A">
      <w:pPr>
        <w:jc w:val="both"/>
      </w:pPr>
      <w:r w:rsidRPr="00C6708A">
        <w:t>Members declared their interests,</w:t>
      </w:r>
      <w:r>
        <w:t xml:space="preserve"> </w:t>
      </w:r>
      <w:r w:rsidRPr="00C6708A">
        <w:t>in accordance with the Resolution of the House of 13 July 1992.</w:t>
      </w:r>
    </w:p>
    <w:p w:rsidR="006F4C33" w:rsidP="00C6708A">
      <w:pPr>
        <w:jc w:val="both"/>
      </w:pPr>
      <w:r w:rsidRPr="00C6708A">
        <w:rPr>
          <w:i/>
          <w:iCs/>
        </w:rPr>
        <w:t>For details of declarations of interests, see Appendix.</w:t>
      </w:r>
      <w:r w:rsidRPr="007D6419" w:rsidR="007D6419">
        <w:t>:</w:t>
      </w:r>
    </w:p>
    <w:p w:rsidR="00126055" w:rsidP="006E3A80">
      <w:pPr>
        <w:pStyle w:val="Heading2"/>
        <w:numPr>
          <w:ilvl w:val="0"/>
          <w:numId w:val="32"/>
        </w:numPr>
      </w:pPr>
      <w:r>
        <w:t>Work of the Committee</w:t>
      </w:r>
      <w:r w:rsidRPr="00640E1C">
        <w:t xml:space="preserve"> </w:t>
      </w:r>
    </w:p>
    <w:p w:rsidR="00126055" w:rsidP="00126055">
      <w:r>
        <w:t>The Committee considered this matter.</w:t>
      </w:r>
    </w:p>
    <w:p w:rsidR="00D80544" w:rsidRPr="00D80544" w:rsidP="00D80544">
      <w:r w:rsidRPr="00D80544">
        <w:rPr>
          <w:i/>
          <w:iCs/>
        </w:rPr>
        <w:t>Resolved</w:t>
      </w:r>
      <w:r w:rsidRPr="00D80544">
        <w:t xml:space="preserve">, That the Committee generally meet at </w:t>
      </w:r>
      <w:r w:rsidR="001D2250">
        <w:t>1</w:t>
      </w:r>
      <w:r w:rsidRPr="00D80544">
        <w:t>.</w:t>
      </w:r>
      <w:r w:rsidR="001D2250">
        <w:t>30</w:t>
      </w:r>
      <w:r w:rsidRPr="00D80544">
        <w:t xml:space="preserve"> p.m. on Tuesdays.</w:t>
      </w:r>
    </w:p>
    <w:p w:rsidR="001D2250" w:rsidP="00D80544">
      <w:r w:rsidRPr="00D80544">
        <w:rPr>
          <w:i/>
          <w:iCs/>
        </w:rPr>
        <w:t>Ordered,</w:t>
      </w:r>
      <w:r w:rsidRPr="00D80544">
        <w:t xml:space="preserve"> That the public be admitted during the examination of witnesses unless the Committee orders otherwise.</w:t>
      </w:r>
    </w:p>
    <w:p w:rsidR="008C2970" w:rsidP="00D80544">
      <w:bookmarkStart w:id="0" w:name="_Hlk181358812"/>
      <w:r w:rsidRPr="00D80544">
        <w:rPr>
          <w:i/>
          <w:iCs/>
        </w:rPr>
        <w:t>Ordered,</w:t>
      </w:r>
      <w:r w:rsidRPr="00D80544">
        <w:t xml:space="preserve"> </w:t>
      </w:r>
      <w:r w:rsidRPr="00BE5821" w:rsidR="00BE5821">
        <w:t>That staff brief witnesses on broad areas of questioning ahead of them giving oral evidence to the Committee</w:t>
      </w:r>
      <w:r w:rsidRPr="001D2250">
        <w:t xml:space="preserve">. </w:t>
      </w:r>
      <w:bookmarkEnd w:id="0"/>
    </w:p>
    <w:p w:rsidR="00D80544" w:rsidRPr="00D80544" w:rsidP="00D80544">
      <w:pPr>
        <w:rPr>
          <w:i/>
          <w:iCs/>
        </w:rPr>
      </w:pPr>
      <w:r w:rsidRPr="00D80544">
        <w:rPr>
          <w:i/>
          <w:iCs/>
        </w:rPr>
        <w:t>Resolved</w:t>
      </w:r>
      <w:r w:rsidRPr="00D80544">
        <w:t xml:space="preserve">, That witnesses who submit written evidence to the Committee are authorised to publish it on their own account in accordance with Standing Order No. 135, subject always to the discretion of the Chair or where the Committee orders otherwise. </w:t>
      </w:r>
    </w:p>
    <w:p w:rsidR="00401A7B" w:rsidP="00D80544">
      <w:pPr>
        <w:rPr>
          <w:i/>
          <w:iCs/>
        </w:rPr>
      </w:pPr>
    </w:p>
    <w:p w:rsidR="00401A7B" w:rsidRPr="00D80544" w:rsidP="00401A7B">
      <w:r w:rsidRPr="00D80544">
        <w:rPr>
          <w:i/>
          <w:iCs/>
        </w:rPr>
        <w:t>Ordered,</w:t>
      </w:r>
      <w:r w:rsidRPr="00D80544">
        <w:t xml:space="preserve"> </w:t>
      </w:r>
      <w:r w:rsidR="007E4B58">
        <w:t>T</w:t>
      </w:r>
      <w:r w:rsidRPr="00401A7B">
        <w:t xml:space="preserve">hat </w:t>
      </w:r>
      <w:r w:rsidR="00884DAD">
        <w:t>the Committee</w:t>
      </w:r>
      <w:r w:rsidRPr="00401A7B">
        <w:t xml:space="preserve"> shall not consider ind</w:t>
      </w:r>
      <w:r>
        <w:t>i</w:t>
      </w:r>
      <w:r w:rsidRPr="00401A7B">
        <w:t>vi</w:t>
      </w:r>
      <w:r>
        <w:t>du</w:t>
      </w:r>
      <w:r w:rsidRPr="00401A7B">
        <w:t xml:space="preserve">al cases. </w:t>
      </w:r>
    </w:p>
    <w:p w:rsidR="00D80544" w:rsidRPr="00D80544" w:rsidP="00D80544">
      <w:r w:rsidRPr="00D80544">
        <w:rPr>
          <w:i/>
          <w:iCs/>
        </w:rPr>
        <w:t>Resolved</w:t>
      </w:r>
      <w:r w:rsidRPr="00D80544">
        <w:t>, That the Committee delegate the following matters to the Chair, on the understanding that she would consult where possible:</w:t>
      </w:r>
    </w:p>
    <w:p w:rsidR="00401A7B" w:rsidP="006E3A80">
      <w:pPr>
        <w:pStyle w:val="ListParagraph"/>
        <w:numPr>
          <w:ilvl w:val="0"/>
          <w:numId w:val="33"/>
        </w:numPr>
      </w:pPr>
      <w:r>
        <w:t>Reporting correspondence or written evidence to the House between Committee meetings to allow it to be published</w:t>
      </w:r>
      <w:r w:rsidR="00C733E0">
        <w:t>;</w:t>
      </w:r>
    </w:p>
    <w:p w:rsidR="00401A7B" w:rsidP="006E3A80">
      <w:pPr>
        <w:pStyle w:val="ListParagraph"/>
        <w:numPr>
          <w:ilvl w:val="0"/>
          <w:numId w:val="33"/>
        </w:numPr>
      </w:pPr>
      <w:r>
        <w:t>Engaging in correspondence on committee matters which are routine or not significant enough to require approval of the Committee as whole</w:t>
      </w:r>
      <w:r w:rsidR="00C733E0">
        <w:t>;</w:t>
      </w:r>
    </w:p>
    <w:p w:rsidR="00401A7B" w:rsidP="006E3A80">
      <w:pPr>
        <w:pStyle w:val="ListParagraph"/>
        <w:numPr>
          <w:ilvl w:val="0"/>
          <w:numId w:val="33"/>
        </w:numPr>
      </w:pPr>
      <w:r>
        <w:t>To arrange informal meetings in Westminster on matters relating to the Committee’s remit</w:t>
      </w:r>
      <w:r w:rsidR="00C733E0">
        <w:t>;</w:t>
      </w:r>
    </w:p>
    <w:p w:rsidR="00401A7B" w:rsidP="006E3A80">
      <w:pPr>
        <w:pStyle w:val="ListParagraph"/>
        <w:numPr>
          <w:ilvl w:val="0"/>
          <w:numId w:val="33"/>
        </w:numPr>
      </w:pPr>
      <w:r>
        <w:t>Amending the timing of the Committee’s formal meetings, where necessary</w:t>
      </w:r>
      <w:r w:rsidR="00C733E0">
        <w:t>;</w:t>
      </w:r>
    </w:p>
    <w:p w:rsidR="00401A7B" w:rsidP="006E3A80">
      <w:pPr>
        <w:pStyle w:val="ListParagraph"/>
        <w:numPr>
          <w:ilvl w:val="0"/>
          <w:numId w:val="33"/>
        </w:numPr>
      </w:pPr>
      <w:r>
        <w:t>Authorising the publication of press notices about Committee work</w:t>
      </w:r>
      <w:r w:rsidR="00C733E0">
        <w:t>;</w:t>
      </w:r>
    </w:p>
    <w:p w:rsidR="00401A7B" w:rsidP="006E3A80">
      <w:pPr>
        <w:pStyle w:val="ListParagraph"/>
        <w:numPr>
          <w:ilvl w:val="0"/>
          <w:numId w:val="33"/>
        </w:numPr>
      </w:pPr>
      <w:r>
        <w:t>Deciding to which debates or other parliamentary proceedings Committee reports should be ‘tagged’ and proposing reports to the Liaison Committee for debate in Westminster Hall;</w:t>
      </w:r>
    </w:p>
    <w:p w:rsidR="00401A7B" w:rsidP="006E3A80">
      <w:pPr>
        <w:pStyle w:val="ListParagraph"/>
        <w:numPr>
          <w:ilvl w:val="0"/>
          <w:numId w:val="33"/>
        </w:numPr>
      </w:pPr>
      <w:r>
        <w:t>Acting on the Committee’s behalf on urgent matters where appropriate.</w:t>
      </w:r>
    </w:p>
    <w:p w:rsidR="2ACCB3C2" w:rsidP="006E3A80">
      <w:pPr>
        <w:pStyle w:val="Heading2"/>
        <w:numPr>
          <w:ilvl w:val="0"/>
          <w:numId w:val="32"/>
        </w:numPr>
      </w:pPr>
      <w:r>
        <w:t>Initial programme of work</w:t>
      </w:r>
      <w:r w:rsidRPr="51FEDA06" w:rsidR="39BC4C3A">
        <w:t xml:space="preserve"> </w:t>
      </w:r>
    </w:p>
    <w:p w:rsidR="001D2D5B" w:rsidRPr="008C3CEB" w:rsidP="005A2F11">
      <w:r>
        <w:t>The Committee considered this matter.</w:t>
      </w:r>
    </w:p>
    <w:p w:rsidR="005A2F11" w:rsidP="005A2F11">
      <w:r w:rsidRPr="00D80544">
        <w:rPr>
          <w:i/>
          <w:iCs/>
        </w:rPr>
        <w:t>Resolved</w:t>
      </w:r>
      <w:r w:rsidRPr="00D80544">
        <w:t xml:space="preserve">, </w:t>
      </w:r>
      <w:r>
        <w:t>To hold an evidence session on the humanitarian situation in Gaza on 12 November, which would focus on the state of healthcare in Gaza.</w:t>
      </w:r>
    </w:p>
    <w:p w:rsidR="005A2F11" w:rsidP="005A2F11">
      <w:r w:rsidRPr="00D80544">
        <w:rPr>
          <w:i/>
          <w:iCs/>
        </w:rPr>
        <w:t>Resolved</w:t>
      </w:r>
      <w:r w:rsidRPr="00D80544">
        <w:t xml:space="preserve">, </w:t>
      </w:r>
      <w:r>
        <w:t xml:space="preserve">To hold an evidence session on the humanitarian situation in Sudan on 19 November. </w:t>
      </w:r>
    </w:p>
    <w:p w:rsidR="0009052D" w:rsidRPr="0009052D" w:rsidP="0009052D">
      <w:r w:rsidRPr="00D80544">
        <w:rPr>
          <w:i/>
          <w:iCs/>
        </w:rPr>
        <w:t>Resolved</w:t>
      </w:r>
      <w:r w:rsidRPr="00D80544">
        <w:t xml:space="preserve">, </w:t>
      </w:r>
      <w:r w:rsidRPr="0009052D">
        <w:t>That the Committee visit</w:t>
      </w:r>
      <w:r w:rsidR="00DF304B">
        <w:t xml:space="preserve"> Israel and </w:t>
      </w:r>
      <w:r w:rsidR="00192EA3">
        <w:t xml:space="preserve">the </w:t>
      </w:r>
      <w:r w:rsidR="00DF304B">
        <w:t>West Bank</w:t>
      </w:r>
      <w:r w:rsidRPr="0009052D">
        <w:t>, and that the Chair</w:t>
      </w:r>
      <w:r w:rsidR="00E63E74">
        <w:t xml:space="preserve"> would</w:t>
      </w:r>
      <w:r w:rsidRPr="0009052D">
        <w:t xml:space="preserve"> seek the approval of the Liaison Committee for expenditure in connection with the visit. </w:t>
      </w:r>
    </w:p>
    <w:p w:rsidR="00882089" w:rsidP="00882089">
      <w:r>
        <w:t xml:space="preserve">. </w:t>
      </w:r>
    </w:p>
    <w:p w:rsidR="003513B6" w:rsidP="006E3A80">
      <w:pPr>
        <w:pStyle w:val="Heading2"/>
        <w:numPr>
          <w:ilvl w:val="0"/>
          <w:numId w:val="32"/>
        </w:numPr>
      </w:pPr>
      <w:r w:rsidRPr="003513B6">
        <w:t>The UK Government’s work on achieving SDG2: Zero Hunger</w:t>
      </w:r>
      <w:r w:rsidRPr="51FEDA06">
        <w:t xml:space="preserve"> </w:t>
      </w:r>
    </w:p>
    <w:p w:rsidR="008C3CEB" w:rsidRPr="008C3CEB" w:rsidP="003513B6">
      <w:r>
        <w:t>The Committee considered this matter.</w:t>
      </w:r>
    </w:p>
    <w:p w:rsidR="005A2F11" w:rsidP="003513B6">
      <w:r w:rsidRPr="00D80544">
        <w:rPr>
          <w:i/>
          <w:iCs/>
        </w:rPr>
        <w:t>Resolved</w:t>
      </w:r>
      <w:r w:rsidRPr="00D80544">
        <w:t xml:space="preserve">, </w:t>
      </w:r>
      <w:r>
        <w:t>T</w:t>
      </w:r>
      <w:r w:rsidRPr="003513B6">
        <w:t>o resume the previous Committee’s inquiry on The UK Government’s work on achieving SDG2: Zero Hunger.</w:t>
      </w:r>
    </w:p>
    <w:p w:rsidR="00FE285E" w:rsidP="003513B6">
      <w:r w:rsidRPr="00D80544">
        <w:rPr>
          <w:i/>
          <w:iCs/>
        </w:rPr>
        <w:t>Resolved</w:t>
      </w:r>
      <w:r w:rsidRPr="00D80544">
        <w:t xml:space="preserve">, </w:t>
      </w:r>
      <w:r>
        <w:t>T</w:t>
      </w:r>
      <w:r w:rsidRPr="003513B6">
        <w:t xml:space="preserve">o </w:t>
      </w:r>
      <w:r w:rsidRPr="00FE285E">
        <w:t>send</w:t>
      </w:r>
      <w:r>
        <w:t xml:space="preserve"> </w:t>
      </w:r>
      <w:r w:rsidRPr="00FE285E">
        <w:t>a letter to</w:t>
      </w:r>
      <w:r>
        <w:t xml:space="preserve"> the</w:t>
      </w:r>
      <w:r w:rsidRPr="00FE285E">
        <w:t xml:space="preserve"> Foreign Secretary setting out the Committee’s interim findings in time for the launch of the Taskforce Against Hunger and Poverty at the G20 summit in November.</w:t>
      </w:r>
      <w:r>
        <w:t xml:space="preserve"> The Committee agreed to the draft letter circulated.</w:t>
      </w:r>
    </w:p>
    <w:p w:rsidR="00FE285E" w:rsidP="006E3A80">
      <w:pPr>
        <w:pStyle w:val="Heading2"/>
        <w:numPr>
          <w:ilvl w:val="0"/>
          <w:numId w:val="32"/>
        </w:numPr>
      </w:pPr>
      <w:r w:rsidRPr="003513B6">
        <w:t>The</w:t>
      </w:r>
      <w:r>
        <w:t xml:space="preserve"> humanitarian situation in Lebanon</w:t>
      </w:r>
      <w:r w:rsidRPr="51FEDA06">
        <w:t xml:space="preserve"> </w:t>
      </w:r>
    </w:p>
    <w:p w:rsidR="00FE285E" w:rsidP="00FE285E">
      <w:pPr>
        <w:pStyle w:val="Heading2"/>
        <w:rPr>
          <w:bCs w:val="0"/>
          <w:color w:val="auto"/>
          <w:sz w:val="24"/>
          <w:szCs w:val="24"/>
        </w:rPr>
      </w:pPr>
      <w:r w:rsidRPr="005A2F11">
        <w:rPr>
          <w:bCs w:val="0"/>
          <w:color w:val="auto"/>
          <w:sz w:val="24"/>
          <w:szCs w:val="24"/>
        </w:rPr>
        <w:t xml:space="preserve">The Committee considered </w:t>
      </w:r>
      <w:r>
        <w:rPr>
          <w:bCs w:val="0"/>
          <w:color w:val="auto"/>
          <w:sz w:val="24"/>
          <w:szCs w:val="24"/>
        </w:rPr>
        <w:t xml:space="preserve">the </w:t>
      </w:r>
      <w:r w:rsidRPr="00FE285E" w:rsidR="003C539A">
        <w:rPr>
          <w:bCs w:val="0"/>
          <w:color w:val="auto"/>
          <w:sz w:val="24"/>
          <w:szCs w:val="24"/>
        </w:rPr>
        <w:t>humanitarian</w:t>
      </w:r>
      <w:r w:rsidRPr="00FE285E">
        <w:rPr>
          <w:bCs w:val="0"/>
          <w:color w:val="auto"/>
          <w:sz w:val="24"/>
          <w:szCs w:val="24"/>
        </w:rPr>
        <w:t xml:space="preserve"> situation in Lebanon</w:t>
      </w:r>
      <w:r>
        <w:rPr>
          <w:bCs w:val="0"/>
          <w:color w:val="auto"/>
          <w:sz w:val="24"/>
          <w:szCs w:val="24"/>
        </w:rPr>
        <w:t>.</w:t>
      </w:r>
    </w:p>
    <w:p w:rsidR="003944F7" w:rsidP="005A2F11">
      <w:pPr>
        <w:pStyle w:val="Heading2"/>
      </w:pPr>
      <w:r>
        <w:t>Adjournment</w:t>
      </w:r>
    </w:p>
    <w:p w:rsidR="00940A01" w:rsidP="00295890">
      <w:r>
        <w:t xml:space="preserve">Adjourned till Tuesday </w:t>
      </w:r>
      <w:r w:rsidR="00F706B1">
        <w:t>12</w:t>
      </w:r>
      <w:r w:rsidR="00E03F19">
        <w:t xml:space="preserve"> November</w:t>
      </w:r>
      <w:r>
        <w:t xml:space="preserve"> at </w:t>
      </w:r>
      <w:r w:rsidR="00FE285E">
        <w:t>1</w:t>
      </w:r>
      <w:r>
        <w:t>.</w:t>
      </w:r>
      <w:r w:rsidR="00FE285E">
        <w:t>30</w:t>
      </w:r>
      <w:r>
        <w:t xml:space="preserve"> p.m.</w:t>
      </w:r>
    </w:p>
    <w:p w:rsidR="00200C8B">
      <w:pPr>
        <w:suppressAutoHyphens w:val="0"/>
        <w:spacing w:before="0" w:after="160" w:line="240" w:lineRule="auto"/>
        <w:rPr>
          <w:b/>
          <w:bCs/>
          <w:color w:val="006548"/>
          <w:sz w:val="36"/>
          <w:szCs w:val="36"/>
        </w:rPr>
      </w:pPr>
      <w:r>
        <w:br w:type="page"/>
      </w:r>
    </w:p>
    <w:p w:rsidR="00936874" w:rsidRPr="00FE32EE" w:rsidP="00936874">
      <w:pPr>
        <w:pStyle w:val="Heading1"/>
      </w:pPr>
      <w:r w:rsidRPr="00FE32EE">
        <w:t xml:space="preserve">Tuesday </w:t>
      </w:r>
      <w:r w:rsidR="00823CD2">
        <w:t>12</w:t>
      </w:r>
      <w:r w:rsidRPr="00FE32EE">
        <w:t xml:space="preserve"> </w:t>
      </w:r>
      <w:r w:rsidR="00823CD2">
        <w:t>November</w:t>
      </w:r>
      <w:r w:rsidRPr="00FE32EE">
        <w:t xml:space="preserve"> 202</w:t>
      </w:r>
      <w:r>
        <w:t>4</w:t>
      </w:r>
      <w:r w:rsidRPr="00FE32EE">
        <w:t xml:space="preserve"> </w:t>
      </w:r>
    </w:p>
    <w:p w:rsidR="00936874" w:rsidP="00936874">
      <w:r w:rsidRPr="51FEDA06">
        <w:t xml:space="preserve">Members present: </w:t>
      </w:r>
      <w:r>
        <w:br/>
      </w:r>
      <w:r w:rsidRPr="51FEDA06">
        <w:t>Sarah Champion, in the Chair</w:t>
      </w:r>
      <w:r>
        <w:br/>
        <w:t>Monica Harding</w:t>
      </w:r>
      <w:r>
        <w:br/>
        <w:t>Laura Kyrke-Smith</w:t>
      </w:r>
      <w:r>
        <w:br/>
        <w:t>Noah Law</w:t>
      </w:r>
      <w:r>
        <w:br/>
        <w:t>Alice Macdonald</w:t>
      </w:r>
      <w:r>
        <w:br/>
        <w:t>Brian Mathew</w:t>
      </w:r>
      <w:r>
        <w:br/>
        <w:t>Gordon Mckee</w:t>
      </w:r>
      <w:r>
        <w:br/>
      </w:r>
      <w:r w:rsidR="002E54A1">
        <w:t xml:space="preserve">Rt Hon </w:t>
      </w:r>
      <w:r>
        <w:t>David Mundell</w:t>
      </w:r>
      <w:r>
        <w:br/>
        <w:t>David Reed</w:t>
      </w:r>
      <w:r>
        <w:br/>
        <w:t>Sam Rushworth</w:t>
      </w:r>
      <w:r>
        <w:br/>
        <w:t>David Taylor</w:t>
      </w:r>
    </w:p>
    <w:p w:rsidR="00936874" w:rsidP="006E3A80">
      <w:pPr>
        <w:pStyle w:val="Heading2"/>
        <w:numPr>
          <w:ilvl w:val="0"/>
          <w:numId w:val="34"/>
        </w:numPr>
      </w:pPr>
      <w:r>
        <w:t>Documents for publication</w:t>
      </w:r>
      <w:r w:rsidRPr="51FEDA06">
        <w:t xml:space="preserve"> </w:t>
      </w:r>
    </w:p>
    <w:p w:rsidR="00F60CE1" w:rsidP="00F60CE1">
      <w:pPr>
        <w:jc w:val="both"/>
      </w:pPr>
      <w:r w:rsidRPr="006E4F48">
        <w:rPr>
          <w:i/>
          <w:iCs/>
        </w:rPr>
        <w:t>Ordered</w:t>
      </w:r>
      <w:r>
        <w:t>, That the following written evidence be reported to the House for publication:</w:t>
      </w:r>
    </w:p>
    <w:p w:rsidR="00931DE6" w:rsidP="00F60CE1">
      <w:pPr>
        <w:jc w:val="both"/>
      </w:pPr>
      <w:r w:rsidRPr="00511866">
        <w:t xml:space="preserve">Correspondence </w:t>
      </w:r>
      <w:r w:rsidR="00BB6027">
        <w:t>from</w:t>
      </w:r>
      <w:r w:rsidRPr="00511866">
        <w:t xml:space="preserve"> the Minister of State for Development relating to the Innovative Finance Facility for Climate in Asia and the Pacific (IFCAP)</w:t>
      </w:r>
      <w:r w:rsidR="00F60CE1">
        <w:t xml:space="preserve">, dated </w:t>
      </w:r>
      <w:r w:rsidR="00803E45">
        <w:t>16</w:t>
      </w:r>
      <w:r w:rsidR="00F60CE1">
        <w:t xml:space="preserve"> </w:t>
      </w:r>
      <w:r w:rsidR="00803E45">
        <w:t>October</w:t>
      </w:r>
      <w:r w:rsidR="00F60CE1">
        <w:t xml:space="preserve"> 2024</w:t>
      </w:r>
      <w:r w:rsidR="00B70450">
        <w:t>.</w:t>
      </w:r>
    </w:p>
    <w:p w:rsidR="00931DE6" w:rsidP="00931DE6">
      <w:r w:rsidRPr="00CD01D9">
        <w:t xml:space="preserve">Memorandum on Foreign, Commonwealth and Development Office </w:t>
      </w:r>
      <w:r w:rsidR="001830BB">
        <w:t>Main</w:t>
      </w:r>
      <w:r w:rsidRPr="00CD01D9">
        <w:t xml:space="preserve"> Estimates 202</w:t>
      </w:r>
      <w:r w:rsidR="001830BB">
        <w:t>4</w:t>
      </w:r>
      <w:r w:rsidRPr="00CD01D9">
        <w:t>-2</w:t>
      </w:r>
      <w:r w:rsidR="001830BB">
        <w:t>5</w:t>
      </w:r>
    </w:p>
    <w:p w:rsidR="00660473" w:rsidRPr="00DD7D7F" w:rsidP="006E3A80">
      <w:pPr>
        <w:pStyle w:val="Heading2"/>
        <w:numPr>
          <w:ilvl w:val="0"/>
          <w:numId w:val="35"/>
        </w:numPr>
        <w:tabs>
          <w:tab w:val="num" w:pos="360"/>
        </w:tabs>
        <w:ind w:left="0" w:firstLine="0"/>
      </w:pPr>
      <w:r w:rsidRPr="00DD7D7F">
        <w:rPr>
          <w:rStyle w:val="normaltextrun"/>
        </w:rPr>
        <w:t>Future programme and inquiry updates</w:t>
      </w:r>
    </w:p>
    <w:p w:rsidR="00660473" w:rsidP="00660473">
      <w:pPr>
        <w:pStyle w:val="paragraph"/>
        <w:spacing w:before="0" w:beforeAutospacing="0" w:after="0" w:afterAutospacing="0"/>
        <w:jc w:val="both"/>
        <w:textAlignment w:val="baseline"/>
        <w:rPr>
          <w:rFonts w:ascii="Tahoma" w:hAnsi="Tahoma" w:cs="Tahoma"/>
        </w:rPr>
      </w:pPr>
    </w:p>
    <w:p w:rsidR="00660473" w:rsidRPr="00D56ACB" w:rsidP="00660473">
      <w:pPr>
        <w:pStyle w:val="paragraph"/>
        <w:spacing w:before="0" w:beforeAutospacing="0" w:after="0" w:afterAutospacing="0"/>
        <w:jc w:val="both"/>
        <w:textAlignment w:val="baseline"/>
        <w:rPr>
          <w:rFonts w:ascii="Tahoma" w:hAnsi="Tahoma" w:cs="Tahoma"/>
        </w:rPr>
      </w:pPr>
      <w:r>
        <w:rPr>
          <w:rFonts w:ascii="Tahoma" w:hAnsi="Tahoma" w:cs="Tahoma"/>
        </w:rPr>
        <w:t>The Committee considered this matter.</w:t>
      </w:r>
    </w:p>
    <w:p w:rsidR="00660473" w:rsidRPr="002738DC" w:rsidP="00931DE6"/>
    <w:p w:rsidR="0074038A" w:rsidRPr="002738DC" w:rsidP="006E3A80">
      <w:pPr>
        <w:pStyle w:val="Heading2"/>
        <w:numPr>
          <w:ilvl w:val="0"/>
          <w:numId w:val="35"/>
        </w:numPr>
        <w:tabs>
          <w:tab w:val="num" w:pos="360"/>
        </w:tabs>
        <w:ind w:left="0" w:firstLine="0"/>
      </w:pPr>
      <w:r w:rsidRPr="002738DC">
        <w:t>The humanitarian situation in Gaza</w:t>
      </w:r>
    </w:p>
    <w:p w:rsidR="0074038A" w:rsidP="0074038A">
      <w:pPr>
        <w:jc w:val="both"/>
      </w:pPr>
      <w:r w:rsidRPr="007A178F">
        <w:t>Professor Nizam Mamode, professor of transplant surgery</w:t>
      </w:r>
      <w:r>
        <w:t>, gave oral evidence.</w:t>
      </w:r>
    </w:p>
    <w:p w:rsidR="001D210B" w:rsidP="00787054">
      <w:r w:rsidRPr="00787054">
        <w:t>Emina Ćerimović, Associate Director, Disability Rights Division, Human Rights Watch, Nebal Farsakh, spokesperson, Palestinian Red Crescent Society, Sam Rose, Senior Deputy Director for UNRWA Affairs in Gaza, and Rohan Talbot, Director of Advocacy and Campaigns, Medical Aid for Palestinians</w:t>
      </w:r>
      <w:r>
        <w:t>, gave oral evidence.</w:t>
      </w:r>
    </w:p>
    <w:p w:rsidR="00032B6E" w:rsidP="00032B6E">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BE6684" w:rsidP="00032B6E">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Tuesday </w:t>
      </w:r>
      <w:r w:rsidR="00052A21">
        <w:rPr>
          <w:rStyle w:val="eop"/>
          <w:rFonts w:ascii="Tahoma" w:hAnsi="Tahoma" w:cs="Tahoma"/>
          <w:bCs/>
          <w:color w:val="000000"/>
        </w:rPr>
        <w:t>26</w:t>
      </w:r>
      <w:r w:rsidRPr="00032F35">
        <w:rPr>
          <w:rStyle w:val="eop"/>
          <w:rFonts w:ascii="Tahoma" w:hAnsi="Tahoma" w:cs="Tahoma"/>
          <w:bCs/>
          <w:color w:val="000000"/>
        </w:rPr>
        <w:t xml:space="preserve"> </w:t>
      </w:r>
      <w:r w:rsidR="00052A21">
        <w:rPr>
          <w:rStyle w:val="eop"/>
          <w:rFonts w:ascii="Tahoma" w:hAnsi="Tahoma" w:cs="Tahoma"/>
          <w:bCs/>
          <w:color w:val="000000"/>
        </w:rPr>
        <w:t>November</w:t>
      </w:r>
      <w:r w:rsidRPr="00032F35">
        <w:rPr>
          <w:rStyle w:val="eop"/>
          <w:rFonts w:ascii="Tahoma" w:hAnsi="Tahoma" w:cs="Tahoma"/>
          <w:bCs/>
          <w:color w:val="000000"/>
        </w:rPr>
        <w:t xml:space="preserve"> 2024 at </w:t>
      </w:r>
      <w:r w:rsidR="00052A21">
        <w:rPr>
          <w:rStyle w:val="eop"/>
          <w:rFonts w:ascii="Tahoma" w:hAnsi="Tahoma" w:cs="Tahoma"/>
          <w:bCs/>
          <w:color w:val="000000"/>
        </w:rPr>
        <w:t>1</w:t>
      </w:r>
      <w:r w:rsidRPr="00032F35">
        <w:rPr>
          <w:rStyle w:val="eop"/>
          <w:rFonts w:ascii="Tahoma" w:hAnsi="Tahoma" w:cs="Tahoma"/>
          <w:bCs/>
          <w:color w:val="000000"/>
        </w:rPr>
        <w:t>.</w:t>
      </w:r>
      <w:r w:rsidR="00052A21">
        <w:rPr>
          <w:rStyle w:val="eop"/>
          <w:rFonts w:ascii="Tahoma" w:hAnsi="Tahoma" w:cs="Tahoma"/>
          <w:bCs/>
          <w:color w:val="000000"/>
        </w:rPr>
        <w:t>30</w:t>
      </w:r>
      <w:r w:rsidRPr="00032F35">
        <w:rPr>
          <w:rStyle w:val="eop"/>
          <w:rFonts w:ascii="Tahoma" w:hAnsi="Tahoma" w:cs="Tahoma"/>
          <w:bCs/>
          <w:color w:val="000000"/>
        </w:rPr>
        <w:t xml:space="preserve"> p.m.</w:t>
      </w:r>
    </w:p>
    <w:p w:rsidR="00584E78" w:rsidP="00584E78">
      <w:pPr>
        <w:pStyle w:val="Heading1"/>
        <w:jc w:val="center"/>
      </w:pPr>
      <w:r>
        <w:t>Tuesday</w:t>
      </w:r>
      <w:r>
        <w:t xml:space="preserve"> </w:t>
      </w:r>
      <w:r>
        <w:t>19</w:t>
      </w:r>
      <w:r>
        <w:t xml:space="preserve"> </w:t>
      </w:r>
      <w:r>
        <w:t>November</w:t>
      </w:r>
      <w:r>
        <w:t xml:space="preserve"> – </w:t>
      </w:r>
      <w:r>
        <w:t>Friday</w:t>
      </w:r>
      <w:r>
        <w:t xml:space="preserve"> </w:t>
      </w:r>
      <w:r w:rsidR="002B41A3">
        <w:t>22</w:t>
      </w:r>
      <w:r>
        <w:t xml:space="preserve"> </w:t>
      </w:r>
      <w:r w:rsidR="002B41A3">
        <w:t>November</w:t>
      </w:r>
      <w:r>
        <w:t xml:space="preserve"> 202</w:t>
      </w:r>
      <w:r w:rsidR="002B41A3">
        <w:t>4</w:t>
      </w:r>
    </w:p>
    <w:p w:rsidR="00BE6684" w:rsidP="00584E78">
      <w:pPr>
        <w:jc w:val="both"/>
        <w:rPr>
          <w:rStyle w:val="eop"/>
          <w:rFonts w:cs="Tahoma"/>
          <w:bCs/>
          <w:color w:val="000000"/>
        </w:rPr>
      </w:pPr>
      <w:r>
        <w:t xml:space="preserve">Sarah Champion, </w:t>
      </w:r>
      <w:r w:rsidR="00D62DF3">
        <w:t>Gordon McKee</w:t>
      </w:r>
      <w:r>
        <w:t xml:space="preserve">, </w:t>
      </w:r>
      <w:r w:rsidR="005F2D0D">
        <w:t>Laura Kyrke-Smith, David Reed</w:t>
      </w:r>
      <w:r w:rsidR="004C04BA">
        <w:t>, Brian Mathew</w:t>
      </w:r>
      <w:r>
        <w:t xml:space="preserve"> and </w:t>
      </w:r>
      <w:r w:rsidR="004C04BA">
        <w:t>Monica Harding</w:t>
      </w:r>
      <w:r>
        <w:t xml:space="preserve"> visited </w:t>
      </w:r>
      <w:r w:rsidR="004D4065">
        <w:t>the West Bank, Jordan and the OPTs</w:t>
      </w:r>
      <w:r>
        <w:t xml:space="preserve">, in accordance with the Committee’s decision of </w:t>
      </w:r>
      <w:r w:rsidR="0001657E">
        <w:t>29</w:t>
      </w:r>
      <w:r>
        <w:t xml:space="preserve"> </w:t>
      </w:r>
      <w:r w:rsidR="0001657E">
        <w:t>October</w:t>
      </w:r>
      <w:r>
        <w:t xml:space="preserve"> 202</w:t>
      </w:r>
      <w:r w:rsidR="0001657E">
        <w:t>4</w:t>
      </w:r>
      <w:r>
        <w:t xml:space="preserve">. </w:t>
      </w:r>
    </w:p>
    <w:p w:rsidR="00200C8B">
      <w:pPr>
        <w:suppressAutoHyphens w:val="0"/>
        <w:spacing w:before="0" w:after="160" w:line="240" w:lineRule="auto"/>
        <w:rPr>
          <w:b/>
          <w:bCs/>
          <w:color w:val="006548"/>
          <w:sz w:val="36"/>
          <w:szCs w:val="36"/>
        </w:rPr>
      </w:pPr>
      <w:r>
        <w:br w:type="page"/>
      </w:r>
    </w:p>
    <w:p w:rsidR="003416ED" w:rsidRPr="00FE32EE" w:rsidP="003416ED">
      <w:pPr>
        <w:pStyle w:val="Heading1"/>
      </w:pPr>
      <w:r>
        <w:t>T</w:t>
      </w:r>
      <w:r w:rsidRPr="00FE32EE">
        <w:t xml:space="preserve">uesday </w:t>
      </w:r>
      <w:r w:rsidR="00D54BC3">
        <w:t>26</w:t>
      </w:r>
      <w:r w:rsidRPr="00FE32EE">
        <w:t xml:space="preserve"> </w:t>
      </w:r>
      <w:r>
        <w:t>November</w:t>
      </w:r>
      <w:r w:rsidRPr="00FE32EE">
        <w:t xml:space="preserve"> 202</w:t>
      </w:r>
      <w:r>
        <w:t>4</w:t>
      </w:r>
      <w:r w:rsidRPr="00FE32EE">
        <w:t xml:space="preserve"> </w:t>
      </w:r>
    </w:p>
    <w:p w:rsidR="003416ED" w:rsidP="003416ED">
      <w:r w:rsidRPr="51FEDA06">
        <w:t xml:space="preserve">Members present: </w:t>
      </w:r>
      <w:r>
        <w:br/>
      </w:r>
      <w:r w:rsidRPr="51FEDA06">
        <w:t>Sarah Champion, in the Chair</w:t>
      </w:r>
      <w:r>
        <w:br/>
        <w:t>Monica Harding</w:t>
      </w:r>
      <w:r>
        <w:br/>
        <w:t>Laura Kyrke-Smith</w:t>
      </w:r>
      <w:r>
        <w:br/>
        <w:t>Noah Law</w:t>
      </w:r>
      <w:r>
        <w:br/>
        <w:t>Alice Macdonald</w:t>
      </w:r>
      <w:r>
        <w:br/>
        <w:t>Brian Mathew</w:t>
      </w:r>
      <w:r>
        <w:br/>
      </w:r>
      <w:r w:rsidR="002E54A1">
        <w:t xml:space="preserve">Rt Hon </w:t>
      </w:r>
      <w:r>
        <w:t>David Mundell</w:t>
      </w:r>
      <w:r>
        <w:br/>
        <w:t>David Reed</w:t>
      </w:r>
      <w:r>
        <w:br/>
        <w:t>Sam Rushworth</w:t>
      </w:r>
      <w:r>
        <w:br/>
        <w:t>David Taylor</w:t>
      </w:r>
    </w:p>
    <w:p w:rsidR="003416ED" w:rsidP="006E3A80">
      <w:pPr>
        <w:pStyle w:val="Heading2"/>
        <w:numPr>
          <w:ilvl w:val="0"/>
          <w:numId w:val="36"/>
        </w:numPr>
      </w:pPr>
      <w:r>
        <w:t>Documents for publication</w:t>
      </w:r>
      <w:r w:rsidRPr="51FEDA06">
        <w:t xml:space="preserve"> </w:t>
      </w:r>
    </w:p>
    <w:p w:rsidR="003416ED" w:rsidP="003416ED">
      <w:pPr>
        <w:jc w:val="both"/>
      </w:pPr>
      <w:r w:rsidRPr="006E4F48">
        <w:rPr>
          <w:i/>
          <w:iCs/>
        </w:rPr>
        <w:t>Ordered</w:t>
      </w:r>
      <w:r>
        <w:t>, That the following written evidence be reported to the House for publication:</w:t>
      </w:r>
    </w:p>
    <w:p w:rsidR="003416ED" w:rsidP="003416ED">
      <w:pPr>
        <w:jc w:val="both"/>
      </w:pPr>
      <w:r w:rsidRPr="00511866">
        <w:t xml:space="preserve">Correspondence with the </w:t>
      </w:r>
      <w:r w:rsidR="00297A89">
        <w:t>Chancellor of the Exchequer</w:t>
      </w:r>
      <w:r w:rsidRPr="00511866">
        <w:t xml:space="preserve"> relating to </w:t>
      </w:r>
      <w:r w:rsidR="004E4D7F">
        <w:t>setting current percentage of GNI for Official Development Assistance</w:t>
      </w:r>
      <w:r>
        <w:t xml:space="preserve">, </w:t>
      </w:r>
      <w:r w:rsidRPr="004168D3" w:rsidR="004168D3">
        <w:t xml:space="preserve">dated 5 </w:t>
      </w:r>
      <w:r w:rsidR="00CB2F45">
        <w:t>November</w:t>
      </w:r>
      <w:r w:rsidRPr="004168D3" w:rsidR="004168D3">
        <w:t xml:space="preserve"> and 18 </w:t>
      </w:r>
      <w:r w:rsidR="00CB2F45">
        <w:t>November</w:t>
      </w:r>
      <w:r w:rsidRPr="004168D3" w:rsidR="004168D3">
        <w:t xml:space="preserve"> 202</w:t>
      </w:r>
      <w:r w:rsidR="00CB2F45">
        <w:t>4</w:t>
      </w:r>
      <w:r w:rsidR="00B70450">
        <w:t>.</w:t>
      </w:r>
    </w:p>
    <w:p w:rsidR="00A07A4C" w:rsidP="003416ED">
      <w:pPr>
        <w:jc w:val="both"/>
      </w:pPr>
      <w:r>
        <w:t xml:space="preserve">Correspondence </w:t>
      </w:r>
      <w:r w:rsidR="00F02322">
        <w:t>to</w:t>
      </w:r>
      <w:r>
        <w:t xml:space="preserve"> the Foreign Secretary relating to the humanitarian situation in Gaza, dated </w:t>
      </w:r>
      <w:r w:rsidR="004F436E">
        <w:t>18 November</w:t>
      </w:r>
      <w:r w:rsidR="00BC2923">
        <w:t xml:space="preserve"> 2024</w:t>
      </w:r>
      <w:r w:rsidR="00B70450">
        <w:t>.</w:t>
      </w:r>
    </w:p>
    <w:p w:rsidR="003416ED" w:rsidP="003416ED">
      <w:r>
        <w:t xml:space="preserve">Correspondence </w:t>
      </w:r>
      <w:r w:rsidR="00B26F74">
        <w:t>from</w:t>
      </w:r>
      <w:r>
        <w:t xml:space="preserve"> the Minister of State for Development relating to the Government’s priorities for the </w:t>
      </w:r>
      <w:r w:rsidR="00CD1B24">
        <w:t xml:space="preserve">humanitarian situation in the Occupied Palestinian Territories (OPTs), dated </w:t>
      </w:r>
      <w:r w:rsidR="00443F7F">
        <w:t>12 November 2024</w:t>
      </w:r>
      <w:r w:rsidR="00B70450">
        <w:t>.</w:t>
      </w:r>
    </w:p>
    <w:p w:rsidR="0063787D" w:rsidP="003416ED">
      <w:r w:rsidRPr="0063787D">
        <w:t>Correspondence to the Foreign Secretary relating to Israeli actions towards UNRWA - 27 November 2024</w:t>
      </w:r>
      <w:r w:rsidR="00B70450">
        <w:t>.</w:t>
      </w:r>
    </w:p>
    <w:p w:rsidR="003416ED" w:rsidRPr="00DD7D7F" w:rsidP="006E3A80">
      <w:pPr>
        <w:pStyle w:val="Heading2"/>
        <w:numPr>
          <w:ilvl w:val="0"/>
          <w:numId w:val="36"/>
        </w:numPr>
      </w:pPr>
      <w:r w:rsidRPr="00DD7D7F">
        <w:rPr>
          <w:rStyle w:val="normaltextrun"/>
        </w:rPr>
        <w:t>Future programme and inquiry updates</w:t>
      </w:r>
    </w:p>
    <w:p w:rsidR="003416ED" w:rsidP="003416ED">
      <w:pPr>
        <w:pStyle w:val="paragraph"/>
        <w:spacing w:before="0" w:beforeAutospacing="0" w:after="0" w:afterAutospacing="0"/>
        <w:jc w:val="both"/>
        <w:textAlignment w:val="baseline"/>
        <w:rPr>
          <w:rFonts w:ascii="Tahoma" w:hAnsi="Tahoma" w:cs="Tahoma"/>
        </w:rPr>
      </w:pPr>
    </w:p>
    <w:p w:rsidR="003416ED" w:rsidP="003416ED">
      <w:pPr>
        <w:pStyle w:val="paragraph"/>
        <w:spacing w:before="0" w:beforeAutospacing="0" w:after="0" w:afterAutospacing="0"/>
        <w:jc w:val="both"/>
        <w:textAlignment w:val="baseline"/>
        <w:rPr>
          <w:rFonts w:ascii="Tahoma" w:hAnsi="Tahoma" w:cs="Tahoma"/>
        </w:rPr>
      </w:pPr>
      <w:r>
        <w:rPr>
          <w:rFonts w:ascii="Tahoma" w:hAnsi="Tahoma" w:cs="Tahoma"/>
        </w:rPr>
        <w:t>The Committee considered this matter.</w:t>
      </w:r>
    </w:p>
    <w:p w:rsidR="0028136D" w:rsidP="003416ED">
      <w:pPr>
        <w:pStyle w:val="paragraph"/>
        <w:spacing w:before="0" w:beforeAutospacing="0" w:after="0" w:afterAutospacing="0"/>
        <w:jc w:val="both"/>
        <w:textAlignment w:val="baseline"/>
        <w:rPr>
          <w:rFonts w:ascii="Tahoma" w:hAnsi="Tahoma" w:cs="Tahoma"/>
        </w:rPr>
      </w:pPr>
    </w:p>
    <w:p w:rsidR="0028136D" w:rsidRPr="00C862A9" w:rsidP="006E3A80">
      <w:pPr>
        <w:pStyle w:val="Heading2"/>
        <w:numPr>
          <w:ilvl w:val="0"/>
          <w:numId w:val="36"/>
        </w:numPr>
        <w:rPr>
          <w:shd w:val="clear" w:color="auto" w:fill="FFFFFF"/>
        </w:rPr>
      </w:pPr>
      <w:r w:rsidRPr="00C862A9">
        <w:rPr>
          <w:shd w:val="clear" w:color="auto" w:fill="FFFFFF"/>
        </w:rPr>
        <w:t xml:space="preserve">Briefing from </w:t>
      </w:r>
      <w:r>
        <w:rPr>
          <w:shd w:val="clear" w:color="auto" w:fill="FFFFFF"/>
        </w:rPr>
        <w:t>FCDO on Sudan</w:t>
      </w:r>
    </w:p>
    <w:p w:rsidR="0028136D" w:rsidRPr="00C862A9" w:rsidP="0028136D">
      <w:pPr>
        <w:jc w:val="both"/>
        <w:rPr>
          <w:color w:val="000000"/>
          <w:shd w:val="clear" w:color="auto" w:fill="FFFFFF"/>
        </w:rPr>
      </w:pPr>
      <w:r>
        <w:rPr>
          <w:color w:val="000000"/>
          <w:shd w:val="clear" w:color="auto" w:fill="FFFFFF"/>
        </w:rPr>
        <w:t>Kate Foster, Africa Director, Foreign, Commonwealth and Development Office</w:t>
      </w:r>
      <w:r w:rsidRPr="00C862A9">
        <w:rPr>
          <w:color w:val="000000"/>
          <w:shd w:val="clear" w:color="auto" w:fill="FFFFFF"/>
        </w:rPr>
        <w:t xml:space="preserve">, gave a private briefing on </w:t>
      </w:r>
      <w:r w:rsidR="008C47FA">
        <w:rPr>
          <w:color w:val="000000"/>
          <w:shd w:val="clear" w:color="auto" w:fill="FFFFFF"/>
        </w:rPr>
        <w:t>the situation in Sudan</w:t>
      </w:r>
      <w:r w:rsidRPr="00C862A9">
        <w:rPr>
          <w:color w:val="000000"/>
          <w:shd w:val="clear" w:color="auto" w:fill="FFFFFF"/>
        </w:rPr>
        <w:t>.</w:t>
      </w:r>
    </w:p>
    <w:p w:rsidR="003416ED" w:rsidRPr="002738DC" w:rsidP="006E3A80">
      <w:pPr>
        <w:pStyle w:val="Heading2"/>
        <w:numPr>
          <w:ilvl w:val="0"/>
          <w:numId w:val="36"/>
        </w:numPr>
      </w:pPr>
      <w:r w:rsidRPr="002738DC">
        <w:t xml:space="preserve">The situation in </w:t>
      </w:r>
      <w:r w:rsidR="00D664A4">
        <w:t>Sudan</w:t>
      </w:r>
    </w:p>
    <w:p w:rsidR="003416ED" w:rsidP="003416ED">
      <w:pPr>
        <w:jc w:val="both"/>
      </w:pPr>
      <w:r>
        <w:t>Will Carter</w:t>
      </w:r>
      <w:r w:rsidRPr="007A178F">
        <w:t xml:space="preserve">, </w:t>
      </w:r>
      <w:r>
        <w:t>Country Director</w:t>
      </w:r>
      <w:r w:rsidR="00812886">
        <w:t xml:space="preserve"> – Sudan, Norwegian Refugee Council</w:t>
      </w:r>
      <w:r>
        <w:t>,</w:t>
      </w:r>
      <w:r w:rsidR="00604D9B">
        <w:t xml:space="preserve"> Al</w:t>
      </w:r>
      <w:r w:rsidR="00147F03">
        <w:t xml:space="preserve">sanosi Adam, Coordinator, Emergency Response Rooms, and </w:t>
      </w:r>
      <w:r w:rsidR="0002796D">
        <w:t>Clare San Filippo, Emergency Coordinator, Medecins Sans Front</w:t>
      </w:r>
      <w:r w:rsidR="00122CDF">
        <w:t>ieres,</w:t>
      </w:r>
      <w:r>
        <w:t xml:space="preserve"> gave oral evidence.</w:t>
      </w:r>
    </w:p>
    <w:p w:rsidR="003416ED" w:rsidP="003416ED">
      <w:r>
        <w:t>Dr Eva Khair, Director, Sudan Transnational Consortium</w:t>
      </w:r>
      <w:r w:rsidR="00C70E86">
        <w:t>, Dame Rosalind Marsden, Associate Fellow, Chatham House</w:t>
      </w:r>
      <w:r w:rsidR="00A40B37">
        <w:t>, and Dr Kate Ferguson, Co-Executive Director, Protection Approaches</w:t>
      </w:r>
      <w:r>
        <w:t>, gave oral evidence.</w:t>
      </w:r>
    </w:p>
    <w:p w:rsidR="003416ED" w:rsidP="003416ED">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3D2BBD" w:rsidP="003416ED">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Tuesday </w:t>
      </w:r>
      <w:r w:rsidR="00AC0359">
        <w:rPr>
          <w:rStyle w:val="eop"/>
          <w:rFonts w:ascii="Tahoma" w:hAnsi="Tahoma" w:cs="Tahoma"/>
          <w:bCs/>
          <w:color w:val="000000"/>
        </w:rPr>
        <w:t>3</w:t>
      </w:r>
      <w:r w:rsidRPr="00032F35">
        <w:rPr>
          <w:rStyle w:val="eop"/>
          <w:rFonts w:ascii="Tahoma" w:hAnsi="Tahoma" w:cs="Tahoma"/>
          <w:bCs/>
          <w:color w:val="000000"/>
        </w:rPr>
        <w:t xml:space="preserve"> </w:t>
      </w:r>
      <w:r w:rsidR="00AC0359">
        <w:rPr>
          <w:rStyle w:val="eop"/>
          <w:rFonts w:ascii="Tahoma" w:hAnsi="Tahoma" w:cs="Tahoma"/>
          <w:bCs/>
          <w:color w:val="000000"/>
        </w:rPr>
        <w:t>December</w:t>
      </w:r>
      <w:r w:rsidRPr="00032F35">
        <w:rPr>
          <w:rStyle w:val="eop"/>
          <w:rFonts w:ascii="Tahoma" w:hAnsi="Tahoma" w:cs="Tahoma"/>
          <w:bCs/>
          <w:color w:val="000000"/>
        </w:rPr>
        <w:t xml:space="preserve"> 2024 at </w:t>
      </w:r>
      <w:r>
        <w:rPr>
          <w:rStyle w:val="eop"/>
          <w:rFonts w:ascii="Tahoma" w:hAnsi="Tahoma" w:cs="Tahoma"/>
          <w:bCs/>
          <w:color w:val="000000"/>
        </w:rPr>
        <w:t>1</w:t>
      </w:r>
      <w:r w:rsidRPr="00032F35">
        <w:rPr>
          <w:rStyle w:val="eop"/>
          <w:rFonts w:ascii="Tahoma" w:hAnsi="Tahoma" w:cs="Tahoma"/>
          <w:bCs/>
          <w:color w:val="000000"/>
        </w:rPr>
        <w:t>.</w:t>
      </w:r>
      <w:r>
        <w:rPr>
          <w:rStyle w:val="eop"/>
          <w:rFonts w:ascii="Tahoma" w:hAnsi="Tahoma" w:cs="Tahoma"/>
          <w:bCs/>
          <w:color w:val="000000"/>
        </w:rPr>
        <w:t>30</w:t>
      </w:r>
      <w:r w:rsidRPr="00032F35">
        <w:rPr>
          <w:rStyle w:val="eop"/>
          <w:rFonts w:ascii="Tahoma" w:hAnsi="Tahoma" w:cs="Tahoma"/>
          <w:bCs/>
          <w:color w:val="000000"/>
        </w:rPr>
        <w:t xml:space="preserve"> p.m.</w:t>
      </w:r>
    </w:p>
    <w:p w:rsidR="00200C8B">
      <w:pPr>
        <w:suppressAutoHyphens w:val="0"/>
        <w:spacing w:before="0" w:after="160" w:line="240" w:lineRule="auto"/>
        <w:rPr>
          <w:b/>
          <w:bCs/>
          <w:color w:val="006548"/>
          <w:sz w:val="36"/>
          <w:szCs w:val="36"/>
        </w:rPr>
      </w:pPr>
      <w:r>
        <w:br w:type="page"/>
      </w:r>
    </w:p>
    <w:p w:rsidR="003D2BBD" w:rsidRPr="00FE32EE" w:rsidP="003D2BBD">
      <w:pPr>
        <w:pStyle w:val="Heading1"/>
      </w:pPr>
      <w:r w:rsidRPr="00FE32EE">
        <w:t xml:space="preserve">Tuesday </w:t>
      </w:r>
      <w:r w:rsidR="00873B71">
        <w:t>3</w:t>
      </w:r>
      <w:r w:rsidRPr="00FE32EE">
        <w:t xml:space="preserve"> </w:t>
      </w:r>
      <w:r w:rsidR="00873B71">
        <w:t>December</w:t>
      </w:r>
      <w:r w:rsidRPr="00FE32EE">
        <w:t xml:space="preserve"> 202</w:t>
      </w:r>
      <w:r>
        <w:t>4</w:t>
      </w:r>
      <w:r w:rsidRPr="00FE32EE">
        <w:t xml:space="preserve"> </w:t>
      </w:r>
    </w:p>
    <w:p w:rsidR="003D2BBD" w:rsidP="003D2BBD">
      <w:r w:rsidRPr="51FEDA06">
        <w:t xml:space="preserve">Members present: </w:t>
      </w:r>
      <w:r>
        <w:br/>
      </w:r>
      <w:r w:rsidRPr="51FEDA06">
        <w:t>Sarah Champion, in the Chair</w:t>
      </w:r>
      <w:r>
        <w:br/>
        <w:t>Monica Harding</w:t>
      </w:r>
      <w:r>
        <w:br/>
        <w:t>Laura Kyrke-Smith</w:t>
      </w:r>
      <w:r>
        <w:br/>
        <w:t>Noah Law</w:t>
      </w:r>
      <w:r>
        <w:br/>
        <w:t>Alice Macdonald</w:t>
      </w:r>
      <w:r>
        <w:br/>
        <w:t>Brian Mathew</w:t>
      </w:r>
      <w:r w:rsidR="002E54A1">
        <w:br/>
        <w:t>Gordon McKee</w:t>
      </w:r>
      <w:r>
        <w:br/>
      </w:r>
      <w:r w:rsidR="002E54A1">
        <w:t xml:space="preserve">Rt Hon </w:t>
      </w:r>
      <w:r>
        <w:t>David Mundell</w:t>
      </w:r>
      <w:r>
        <w:br/>
        <w:t>Sam Rushworth</w:t>
      </w:r>
    </w:p>
    <w:p w:rsidR="003D2BBD" w:rsidP="006E3A80">
      <w:pPr>
        <w:pStyle w:val="Heading2"/>
        <w:numPr>
          <w:ilvl w:val="0"/>
          <w:numId w:val="37"/>
        </w:numPr>
      </w:pPr>
      <w:r>
        <w:t>Documents for publication</w:t>
      </w:r>
      <w:r w:rsidRPr="51FEDA06">
        <w:t xml:space="preserve"> </w:t>
      </w:r>
    </w:p>
    <w:p w:rsidR="003D2BBD" w:rsidP="003D2BBD">
      <w:pPr>
        <w:jc w:val="both"/>
      </w:pPr>
      <w:r w:rsidRPr="006E4F48">
        <w:rPr>
          <w:i/>
          <w:iCs/>
        </w:rPr>
        <w:t>Ordered</w:t>
      </w:r>
      <w:r>
        <w:t>, That the following written evidence be reported to the House for publication:</w:t>
      </w:r>
    </w:p>
    <w:p w:rsidR="003D2BBD" w:rsidP="003D2BBD">
      <w:pPr>
        <w:jc w:val="both"/>
      </w:pPr>
      <w:r w:rsidRPr="00511866">
        <w:t xml:space="preserve">Correspondence </w:t>
      </w:r>
      <w:r w:rsidR="00156840">
        <w:t>from the Minister of State for Development</w:t>
      </w:r>
      <w:r w:rsidRPr="00511866">
        <w:t xml:space="preserve"> relating to </w:t>
      </w:r>
      <w:r w:rsidR="00F41D30">
        <w:t>the humanitarian situation in Gaza</w:t>
      </w:r>
      <w:r>
        <w:t xml:space="preserve">, </w:t>
      </w:r>
      <w:r w:rsidRPr="004168D3">
        <w:t xml:space="preserve">dated </w:t>
      </w:r>
      <w:r w:rsidR="00F41D30">
        <w:t>27</w:t>
      </w:r>
      <w:r w:rsidRPr="004168D3">
        <w:t xml:space="preserve"> </w:t>
      </w:r>
      <w:r>
        <w:t>November</w:t>
      </w:r>
      <w:r w:rsidRPr="004168D3">
        <w:t xml:space="preserve"> 202</w:t>
      </w:r>
      <w:r>
        <w:t>4</w:t>
      </w:r>
      <w:r w:rsidR="00B70450">
        <w:t>.</w:t>
      </w:r>
    </w:p>
    <w:p w:rsidR="003D2BBD" w:rsidP="003D2BBD">
      <w:pPr>
        <w:jc w:val="both"/>
      </w:pPr>
      <w:r>
        <w:t>Correspondence to the Foreign Secretary relating to the</w:t>
      </w:r>
      <w:r w:rsidR="00C43435">
        <w:t xml:space="preserve"> situation in Sudan</w:t>
      </w:r>
      <w:r>
        <w:t xml:space="preserve">, dated </w:t>
      </w:r>
      <w:r w:rsidR="00C43435">
        <w:t>2</w:t>
      </w:r>
      <w:r>
        <w:t>8 November 2024</w:t>
      </w:r>
      <w:r w:rsidR="00B70450">
        <w:t>.</w:t>
      </w:r>
    </w:p>
    <w:p w:rsidR="003D2BBD" w:rsidP="006E3A80">
      <w:pPr>
        <w:pStyle w:val="Heading2"/>
        <w:numPr>
          <w:ilvl w:val="0"/>
          <w:numId w:val="37"/>
        </w:numPr>
        <w:rPr>
          <w:rStyle w:val="normaltextrun"/>
        </w:rPr>
      </w:pPr>
      <w:r w:rsidRPr="00DD7D7F">
        <w:rPr>
          <w:rStyle w:val="normaltextrun"/>
        </w:rPr>
        <w:t>Future programme and inquiry updates</w:t>
      </w:r>
    </w:p>
    <w:p w:rsidR="003D2BBD" w:rsidP="00F5551D">
      <w:pPr>
        <w:rPr>
          <w:rFonts w:cs="Tahoma"/>
        </w:rPr>
      </w:pPr>
      <w:r w:rsidRPr="00F5551D">
        <w:t>The committee considered this matter.</w:t>
      </w:r>
    </w:p>
    <w:p w:rsidR="003D2BBD" w:rsidP="003D2BBD">
      <w:pPr>
        <w:pStyle w:val="paragraph"/>
        <w:spacing w:before="0" w:beforeAutospacing="0" w:after="0" w:afterAutospacing="0"/>
        <w:jc w:val="both"/>
        <w:textAlignment w:val="baseline"/>
        <w:rPr>
          <w:rFonts w:ascii="Tahoma" w:hAnsi="Tahoma" w:cs="Tahoma"/>
        </w:rPr>
      </w:pPr>
      <w:r w:rsidRPr="00E6298E">
        <w:rPr>
          <w:rFonts w:ascii="Tahoma" w:hAnsi="Tahoma" w:cs="Tahoma"/>
          <w:i/>
          <w:iCs/>
        </w:rPr>
        <w:t>Resolved</w:t>
      </w:r>
      <w:r w:rsidRPr="00E6298E">
        <w:rPr>
          <w:rFonts w:ascii="Tahoma" w:hAnsi="Tahoma" w:cs="Tahoma"/>
        </w:rPr>
        <w:t>,</w:t>
      </w:r>
      <w:r>
        <w:rPr>
          <w:rFonts w:ascii="Tahoma" w:hAnsi="Tahoma" w:cs="Tahoma"/>
        </w:rPr>
        <w:t xml:space="preserve"> </w:t>
      </w:r>
      <w:r w:rsidR="00E9076A">
        <w:rPr>
          <w:rFonts w:ascii="Tahoma" w:hAnsi="Tahoma" w:cs="Tahoma"/>
        </w:rPr>
        <w:t>That the</w:t>
      </w:r>
      <w:r>
        <w:rPr>
          <w:rFonts w:ascii="Tahoma" w:hAnsi="Tahoma" w:cs="Tahoma"/>
        </w:rPr>
        <w:t xml:space="preserve"> Committee </w:t>
      </w:r>
      <w:r w:rsidR="00E9076A">
        <w:rPr>
          <w:rFonts w:ascii="Tahoma" w:hAnsi="Tahoma" w:cs="Tahoma"/>
        </w:rPr>
        <w:t>would look to have a minimum of three (no more than four)</w:t>
      </w:r>
      <w:r w:rsidR="00D562B3">
        <w:rPr>
          <w:rFonts w:ascii="Tahoma" w:hAnsi="Tahoma" w:cs="Tahoma"/>
        </w:rPr>
        <w:t xml:space="preserve"> Members attend the joint session with the Culture, Media and Sport &amp; Foreign</w:t>
      </w:r>
      <w:r w:rsidR="009D3246">
        <w:rPr>
          <w:rFonts w:ascii="Tahoma" w:hAnsi="Tahoma" w:cs="Tahoma"/>
        </w:rPr>
        <w:t xml:space="preserve"> Affairs Committees on the BBC World Service</w:t>
      </w:r>
      <w:r>
        <w:rPr>
          <w:rFonts w:ascii="Tahoma" w:hAnsi="Tahoma" w:cs="Tahoma"/>
        </w:rPr>
        <w:t>.</w:t>
      </w:r>
    </w:p>
    <w:p w:rsidR="008E618C" w:rsidP="003D2BBD">
      <w:pPr>
        <w:pStyle w:val="paragraph"/>
        <w:spacing w:before="0" w:beforeAutospacing="0" w:after="0" w:afterAutospacing="0"/>
        <w:jc w:val="both"/>
        <w:textAlignment w:val="baseline"/>
        <w:rPr>
          <w:rFonts w:ascii="Tahoma" w:hAnsi="Tahoma" w:cs="Tahoma"/>
        </w:rPr>
      </w:pPr>
    </w:p>
    <w:p w:rsidR="008E618C" w:rsidRPr="001D169C" w:rsidP="006E3A80">
      <w:pPr>
        <w:pStyle w:val="Heading2"/>
        <w:numPr>
          <w:ilvl w:val="0"/>
          <w:numId w:val="37"/>
        </w:numPr>
      </w:pPr>
      <w:r>
        <w:t>The FCDO’s approach to displaced people</w:t>
      </w:r>
    </w:p>
    <w:p w:rsidR="008E618C" w:rsidP="008E618C">
      <w:pPr>
        <w:jc w:val="both"/>
      </w:pPr>
      <w:r w:rsidRPr="00F82B0B">
        <w:rPr>
          <w:i/>
          <w:iCs/>
        </w:rPr>
        <w:t>Resolved</w:t>
      </w:r>
      <w:r>
        <w:t>, That t</w:t>
      </w:r>
      <w:r w:rsidRPr="001D169C">
        <w:t xml:space="preserve">he Committee </w:t>
      </w:r>
      <w:r>
        <w:t xml:space="preserve">inquire into the </w:t>
      </w:r>
      <w:r w:rsidR="00A07750">
        <w:t>FCDO’s approach to displaced people</w:t>
      </w:r>
      <w:r>
        <w:t>.</w:t>
      </w:r>
    </w:p>
    <w:p w:rsidR="00A07750" w:rsidRPr="001D169C" w:rsidP="006E3A80">
      <w:pPr>
        <w:pStyle w:val="Heading2"/>
        <w:numPr>
          <w:ilvl w:val="0"/>
          <w:numId w:val="37"/>
        </w:numPr>
      </w:pPr>
      <w:r>
        <w:t>Humanitarian access and adherence to international law</w:t>
      </w:r>
    </w:p>
    <w:p w:rsidR="00A07750" w:rsidRPr="001D169C" w:rsidP="00A07750">
      <w:pPr>
        <w:jc w:val="both"/>
      </w:pPr>
      <w:r w:rsidRPr="00F82B0B">
        <w:rPr>
          <w:i/>
          <w:iCs/>
        </w:rPr>
        <w:t>Resolved</w:t>
      </w:r>
      <w:r>
        <w:t>, That t</w:t>
      </w:r>
      <w:r w:rsidRPr="001D169C">
        <w:t xml:space="preserve">he Committee </w:t>
      </w:r>
      <w:r>
        <w:t xml:space="preserve">inquire into </w:t>
      </w:r>
      <w:r w:rsidR="00B359DE">
        <w:t>Humanitarian access and adherence to international law</w:t>
      </w:r>
      <w:r w:rsidR="00433681">
        <w:t>.</w:t>
      </w:r>
    </w:p>
    <w:p w:rsidR="003D2BBD" w:rsidRPr="00C862A9" w:rsidP="006E3A80">
      <w:pPr>
        <w:pStyle w:val="Heading2"/>
        <w:numPr>
          <w:ilvl w:val="0"/>
          <w:numId w:val="37"/>
        </w:numPr>
        <w:rPr>
          <w:shd w:val="clear" w:color="auto" w:fill="FFFFFF"/>
        </w:rPr>
      </w:pPr>
      <w:r w:rsidRPr="00C862A9">
        <w:rPr>
          <w:shd w:val="clear" w:color="auto" w:fill="FFFFFF"/>
        </w:rPr>
        <w:t xml:space="preserve">Briefing from </w:t>
      </w:r>
      <w:r w:rsidR="00EF55E7">
        <w:rPr>
          <w:shd w:val="clear" w:color="auto" w:fill="FFFFFF"/>
        </w:rPr>
        <w:t>ICRC</w:t>
      </w:r>
    </w:p>
    <w:p w:rsidR="003D2BBD" w:rsidRPr="00C862A9" w:rsidP="003D2BBD">
      <w:pPr>
        <w:jc w:val="both"/>
        <w:rPr>
          <w:color w:val="000000"/>
          <w:shd w:val="clear" w:color="auto" w:fill="FFFFFF"/>
        </w:rPr>
      </w:pPr>
      <w:r>
        <w:rPr>
          <w:color w:val="000000"/>
          <w:shd w:val="clear" w:color="auto" w:fill="FFFFFF"/>
        </w:rPr>
        <w:t>Dr Philip Spoerri, Head of regional delegation, International Committee of the Red Cross (ICRC)</w:t>
      </w:r>
      <w:r w:rsidRPr="00C862A9">
        <w:rPr>
          <w:color w:val="000000"/>
          <w:shd w:val="clear" w:color="auto" w:fill="FFFFFF"/>
        </w:rPr>
        <w:t>, gave a private briefing.</w:t>
      </w:r>
    </w:p>
    <w:p w:rsidR="003D2BBD" w:rsidRPr="002738DC" w:rsidP="006E3A80">
      <w:pPr>
        <w:pStyle w:val="Heading2"/>
        <w:numPr>
          <w:ilvl w:val="0"/>
          <w:numId w:val="37"/>
        </w:numPr>
      </w:pPr>
      <w:r>
        <w:t>Briefing from Israeli NGOs</w:t>
      </w:r>
    </w:p>
    <w:p w:rsidR="003D2BBD" w:rsidP="003D2BBD">
      <w:pPr>
        <w:jc w:val="both"/>
      </w:pPr>
      <w:r w:rsidRPr="00931935">
        <w:t xml:space="preserve">Gisha, </w:t>
      </w:r>
      <w:r w:rsidRPr="00931935" w:rsidR="00A90F34">
        <w:t>Phys</w:t>
      </w:r>
      <w:r w:rsidRPr="00931935" w:rsidR="00F94BA5">
        <w:t>icians for Human Rights, Isr</w:t>
      </w:r>
      <w:r w:rsidRPr="00931935" w:rsidR="00953440">
        <w:t>ael</w:t>
      </w:r>
      <w:r w:rsidRPr="00931935" w:rsidR="00CB389F">
        <w:t xml:space="preserve">, and </w:t>
      </w:r>
      <w:r w:rsidRPr="00931935" w:rsidR="003468B1">
        <w:t>B'Tselem</w:t>
      </w:r>
      <w:r w:rsidRPr="00931935">
        <w:t xml:space="preserve">, gave </w:t>
      </w:r>
      <w:r w:rsidRPr="00931935" w:rsidR="003468B1">
        <w:t>a private briefing</w:t>
      </w:r>
      <w:r w:rsidRPr="00931935">
        <w:t>.</w:t>
      </w:r>
    </w:p>
    <w:p w:rsidR="003D2BBD" w:rsidP="003D2BBD">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0678CB" w:rsidP="003D2BBD">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Tuesday </w:t>
      </w:r>
      <w:r w:rsidR="00857E4C">
        <w:rPr>
          <w:rStyle w:val="eop"/>
          <w:rFonts w:ascii="Tahoma" w:hAnsi="Tahoma" w:cs="Tahoma"/>
          <w:bCs/>
          <w:color w:val="000000"/>
        </w:rPr>
        <w:t>10</w:t>
      </w:r>
      <w:r w:rsidRPr="00032F35">
        <w:rPr>
          <w:rStyle w:val="eop"/>
          <w:rFonts w:ascii="Tahoma" w:hAnsi="Tahoma" w:cs="Tahoma"/>
          <w:bCs/>
          <w:color w:val="000000"/>
        </w:rPr>
        <w:t xml:space="preserve"> </w:t>
      </w:r>
      <w:r>
        <w:rPr>
          <w:rStyle w:val="eop"/>
          <w:rFonts w:ascii="Tahoma" w:hAnsi="Tahoma" w:cs="Tahoma"/>
          <w:bCs/>
          <w:color w:val="000000"/>
        </w:rPr>
        <w:t>December</w:t>
      </w:r>
      <w:r w:rsidRPr="00032F35">
        <w:rPr>
          <w:rStyle w:val="eop"/>
          <w:rFonts w:ascii="Tahoma" w:hAnsi="Tahoma" w:cs="Tahoma"/>
          <w:bCs/>
          <w:color w:val="000000"/>
        </w:rPr>
        <w:t xml:space="preserve"> 2024 at </w:t>
      </w:r>
      <w:r>
        <w:rPr>
          <w:rStyle w:val="eop"/>
          <w:rFonts w:ascii="Tahoma" w:hAnsi="Tahoma" w:cs="Tahoma"/>
          <w:bCs/>
          <w:color w:val="000000"/>
        </w:rPr>
        <w:t>1</w:t>
      </w:r>
      <w:r w:rsidRPr="00032F35">
        <w:rPr>
          <w:rStyle w:val="eop"/>
          <w:rFonts w:ascii="Tahoma" w:hAnsi="Tahoma" w:cs="Tahoma"/>
          <w:bCs/>
          <w:color w:val="000000"/>
        </w:rPr>
        <w:t>.</w:t>
      </w:r>
      <w:r>
        <w:rPr>
          <w:rStyle w:val="eop"/>
          <w:rFonts w:ascii="Tahoma" w:hAnsi="Tahoma" w:cs="Tahoma"/>
          <w:bCs/>
          <w:color w:val="000000"/>
        </w:rPr>
        <w:t>30</w:t>
      </w:r>
      <w:r w:rsidRPr="00032F35">
        <w:rPr>
          <w:rStyle w:val="eop"/>
          <w:rFonts w:ascii="Tahoma" w:hAnsi="Tahoma" w:cs="Tahoma"/>
          <w:bCs/>
          <w:color w:val="000000"/>
        </w:rPr>
        <w:t xml:space="preserve"> p.m.</w:t>
      </w:r>
    </w:p>
    <w:p w:rsidR="00200C8B">
      <w:pPr>
        <w:suppressAutoHyphens w:val="0"/>
        <w:spacing w:before="0" w:after="160" w:line="240" w:lineRule="auto"/>
        <w:rPr>
          <w:b/>
          <w:bCs/>
          <w:color w:val="006548"/>
          <w:sz w:val="36"/>
          <w:szCs w:val="36"/>
        </w:rPr>
      </w:pPr>
      <w:r>
        <w:br w:type="page"/>
      </w:r>
    </w:p>
    <w:p w:rsidR="000678CB" w:rsidRPr="00FE32EE" w:rsidP="000678CB">
      <w:pPr>
        <w:pStyle w:val="Heading1"/>
      </w:pPr>
      <w:r w:rsidRPr="00FE32EE">
        <w:t xml:space="preserve">Tuesday </w:t>
      </w:r>
      <w:r>
        <w:t>10</w:t>
      </w:r>
      <w:r w:rsidRPr="00FE32EE">
        <w:t xml:space="preserve"> </w:t>
      </w:r>
      <w:r>
        <w:t>December</w:t>
      </w:r>
      <w:r w:rsidRPr="00FE32EE">
        <w:t xml:space="preserve"> 202</w:t>
      </w:r>
      <w:r>
        <w:t>4</w:t>
      </w:r>
      <w:r w:rsidRPr="00FE32EE">
        <w:t xml:space="preserve"> </w:t>
      </w:r>
    </w:p>
    <w:p w:rsidR="000678CB" w:rsidP="000678CB">
      <w:r w:rsidRPr="51FEDA06">
        <w:t xml:space="preserve">Members present: </w:t>
      </w:r>
      <w:r>
        <w:br/>
      </w:r>
      <w:r w:rsidRPr="51FEDA06">
        <w:t>Sarah Champion, in the Chair</w:t>
      </w:r>
      <w:r>
        <w:br/>
        <w:t>Laura Kyrke-Smith</w:t>
      </w:r>
      <w:r>
        <w:br/>
        <w:t>Noah Law</w:t>
      </w:r>
      <w:r>
        <w:br/>
        <w:t>Alice Macdonald</w:t>
      </w:r>
      <w:r>
        <w:br/>
        <w:t>Brian Mathew</w:t>
      </w:r>
      <w:r w:rsidR="00A91D90">
        <w:br/>
        <w:t>Gordon McKee</w:t>
      </w:r>
      <w:r>
        <w:br/>
        <w:t>Sam Rushworth</w:t>
      </w:r>
      <w:r w:rsidR="00357DA0">
        <w:br/>
        <w:t>David Taylor</w:t>
      </w:r>
    </w:p>
    <w:p w:rsidR="000678CB" w:rsidP="006E3A80">
      <w:pPr>
        <w:pStyle w:val="Heading2"/>
        <w:numPr>
          <w:ilvl w:val="0"/>
          <w:numId w:val="38"/>
        </w:numPr>
        <w:rPr>
          <w:rStyle w:val="normaltextrun"/>
        </w:rPr>
      </w:pPr>
      <w:r w:rsidRPr="00DD7D7F">
        <w:rPr>
          <w:rStyle w:val="normaltextrun"/>
        </w:rPr>
        <w:t>Future programme and inquiry updates</w:t>
      </w:r>
    </w:p>
    <w:p w:rsidR="000678CB" w:rsidP="00F5551D">
      <w:pPr>
        <w:rPr>
          <w:rFonts w:cs="Tahoma"/>
        </w:rPr>
      </w:pPr>
      <w:r w:rsidRPr="00F5551D">
        <w:t>The committee considered this matter.</w:t>
      </w:r>
    </w:p>
    <w:p w:rsidR="000678CB" w:rsidP="000678CB">
      <w:pPr>
        <w:pStyle w:val="paragraph"/>
        <w:spacing w:before="0" w:beforeAutospacing="0" w:after="0" w:afterAutospacing="0"/>
        <w:jc w:val="both"/>
        <w:textAlignment w:val="baseline"/>
        <w:rPr>
          <w:rFonts w:ascii="Tahoma" w:hAnsi="Tahoma" w:cs="Tahoma"/>
        </w:rPr>
      </w:pPr>
      <w:r w:rsidRPr="00E6298E">
        <w:rPr>
          <w:rFonts w:ascii="Tahoma" w:hAnsi="Tahoma" w:cs="Tahoma"/>
          <w:i/>
          <w:iCs/>
        </w:rPr>
        <w:t>Resolved</w:t>
      </w:r>
      <w:r w:rsidRPr="00E6298E">
        <w:rPr>
          <w:rFonts w:ascii="Tahoma" w:hAnsi="Tahoma" w:cs="Tahoma"/>
        </w:rPr>
        <w:t>,</w:t>
      </w:r>
      <w:r>
        <w:rPr>
          <w:rFonts w:ascii="Tahoma" w:hAnsi="Tahoma" w:cs="Tahoma"/>
        </w:rPr>
        <w:t xml:space="preserve"> That the </w:t>
      </w:r>
      <w:r w:rsidR="00F455A9">
        <w:rPr>
          <w:rFonts w:ascii="Tahoma" w:hAnsi="Tahoma" w:cs="Tahoma"/>
        </w:rPr>
        <w:t xml:space="preserve">Chair </w:t>
      </w:r>
      <w:r w:rsidR="000D7F50">
        <w:rPr>
          <w:rFonts w:ascii="Tahoma" w:hAnsi="Tahoma" w:cs="Tahoma"/>
        </w:rPr>
        <w:t xml:space="preserve">had decided to bring forward the publication </w:t>
      </w:r>
      <w:r w:rsidR="00F47EB9">
        <w:rPr>
          <w:rFonts w:ascii="Tahoma" w:hAnsi="Tahoma" w:cs="Tahoma"/>
        </w:rPr>
        <w:t>of the report on International Human</w:t>
      </w:r>
      <w:r w:rsidR="00983FA0">
        <w:rPr>
          <w:rFonts w:ascii="Tahoma" w:hAnsi="Tahoma" w:cs="Tahoma"/>
        </w:rPr>
        <w:t>itarian Law and Israel</w:t>
      </w:r>
      <w:r w:rsidR="006E4234">
        <w:rPr>
          <w:rFonts w:ascii="Tahoma" w:hAnsi="Tahoma" w:cs="Tahoma"/>
        </w:rPr>
        <w:t xml:space="preserve"> to before the Christmas Recess</w:t>
      </w:r>
      <w:r w:rsidR="00672DD9">
        <w:rPr>
          <w:rFonts w:ascii="Tahoma" w:hAnsi="Tahoma" w:cs="Tahoma"/>
        </w:rPr>
        <w:t xml:space="preserve">, rather than in January. The Committee </w:t>
      </w:r>
      <w:r w:rsidR="002255E6">
        <w:rPr>
          <w:rFonts w:ascii="Tahoma" w:hAnsi="Tahoma" w:cs="Tahoma"/>
        </w:rPr>
        <w:t>would need a private meeting on Tuesday 17 December</w:t>
      </w:r>
      <w:r w:rsidR="00100E33">
        <w:rPr>
          <w:rFonts w:ascii="Tahoma" w:hAnsi="Tahoma" w:cs="Tahoma"/>
        </w:rPr>
        <w:t xml:space="preserve"> to consider and agree the report. The Committee agreed to meet</w:t>
      </w:r>
      <w:r w:rsidR="00465B95">
        <w:rPr>
          <w:rFonts w:ascii="Tahoma" w:hAnsi="Tahoma" w:cs="Tahoma"/>
        </w:rPr>
        <w:t xml:space="preserve"> at 1.00pm that day to agree the report.</w:t>
      </w:r>
    </w:p>
    <w:p w:rsidR="00577B50" w:rsidP="000678CB">
      <w:pPr>
        <w:pStyle w:val="paragraph"/>
        <w:spacing w:before="0" w:beforeAutospacing="0" w:after="0" w:afterAutospacing="0"/>
        <w:jc w:val="both"/>
        <w:textAlignment w:val="baseline"/>
        <w:rPr>
          <w:rFonts w:ascii="Tahoma" w:hAnsi="Tahoma" w:cs="Tahoma"/>
        </w:rPr>
      </w:pPr>
    </w:p>
    <w:p w:rsidR="00577B50" w:rsidP="000678CB">
      <w:pPr>
        <w:pStyle w:val="paragraph"/>
        <w:spacing w:before="0" w:beforeAutospacing="0" w:after="0" w:afterAutospacing="0"/>
        <w:jc w:val="both"/>
        <w:textAlignment w:val="baseline"/>
        <w:rPr>
          <w:rFonts w:ascii="Tahoma" w:hAnsi="Tahoma" w:cs="Tahoma"/>
        </w:rPr>
      </w:pPr>
      <w:r w:rsidRPr="00E6298E">
        <w:rPr>
          <w:rFonts w:ascii="Tahoma" w:hAnsi="Tahoma" w:cs="Tahoma"/>
          <w:i/>
          <w:iCs/>
        </w:rPr>
        <w:t>Resolved</w:t>
      </w:r>
      <w:r w:rsidRPr="00E6298E">
        <w:rPr>
          <w:rFonts w:ascii="Tahoma" w:hAnsi="Tahoma" w:cs="Tahoma"/>
        </w:rPr>
        <w:t>,</w:t>
      </w:r>
      <w:r>
        <w:rPr>
          <w:rFonts w:ascii="Tahoma" w:hAnsi="Tahoma" w:cs="Tahoma"/>
        </w:rPr>
        <w:t xml:space="preserve"> That</w:t>
      </w:r>
      <w:r w:rsidR="00800200">
        <w:rPr>
          <w:rFonts w:ascii="Tahoma" w:hAnsi="Tahoma" w:cs="Tahoma"/>
        </w:rPr>
        <w:t xml:space="preserve"> both</w:t>
      </w:r>
      <w:r>
        <w:rPr>
          <w:rFonts w:ascii="Tahoma" w:hAnsi="Tahoma" w:cs="Tahoma"/>
        </w:rPr>
        <w:t xml:space="preserve"> the </w:t>
      </w:r>
      <w:r w:rsidR="00800200">
        <w:rPr>
          <w:rFonts w:ascii="Tahoma" w:hAnsi="Tahoma" w:cs="Tahoma"/>
        </w:rPr>
        <w:t>FCDO Permanent Under-Secretaries</w:t>
      </w:r>
      <w:r w:rsidR="00B861F9">
        <w:rPr>
          <w:rFonts w:ascii="Tahoma" w:hAnsi="Tahoma" w:cs="Tahoma"/>
        </w:rPr>
        <w:t xml:space="preserve"> and Minister for Development be invited to </w:t>
      </w:r>
      <w:r w:rsidR="0050267E">
        <w:rPr>
          <w:rFonts w:ascii="Tahoma" w:hAnsi="Tahoma" w:cs="Tahoma"/>
        </w:rPr>
        <w:t>give evidence on 7 January.</w:t>
      </w:r>
      <w:r>
        <w:rPr>
          <w:rFonts w:ascii="Tahoma" w:hAnsi="Tahoma" w:cs="Tahoma"/>
        </w:rPr>
        <w:t xml:space="preserve"> </w:t>
      </w:r>
    </w:p>
    <w:p w:rsidR="000678CB" w:rsidP="000678CB">
      <w:pPr>
        <w:pStyle w:val="paragraph"/>
        <w:spacing w:before="0" w:beforeAutospacing="0" w:after="0" w:afterAutospacing="0"/>
        <w:jc w:val="both"/>
        <w:textAlignment w:val="baseline"/>
        <w:rPr>
          <w:rFonts w:ascii="Tahoma" w:hAnsi="Tahoma" w:cs="Tahoma"/>
        </w:rPr>
      </w:pPr>
    </w:p>
    <w:p w:rsidR="00686E52" w:rsidRPr="002738DC" w:rsidP="006E3A80">
      <w:pPr>
        <w:pStyle w:val="Heading2"/>
        <w:numPr>
          <w:ilvl w:val="0"/>
          <w:numId w:val="39"/>
        </w:numPr>
      </w:pPr>
      <w:r>
        <w:t>The UK Government’s work towards SDG 2 – Zero Hunger</w:t>
      </w:r>
    </w:p>
    <w:p w:rsidR="00686E52" w:rsidP="00686E52">
      <w:pPr>
        <w:jc w:val="both"/>
      </w:pPr>
      <w:r>
        <w:t>Ms Violet</w:t>
      </w:r>
      <w:r w:rsidR="00FE0547">
        <w:t xml:space="preserve"> Natembeya, smallholder farmer in Kenya,</w:t>
      </w:r>
      <w:r>
        <w:t xml:space="preserve"> and </w:t>
      </w:r>
      <w:r w:rsidR="009C078D">
        <w:t>Ms Massiye Nyang’wa</w:t>
      </w:r>
      <w:r w:rsidR="00A4524D">
        <w:t>, smallholder farmer, Malawi</w:t>
      </w:r>
      <w:r>
        <w:t>, gave oral evidence.</w:t>
      </w:r>
    </w:p>
    <w:p w:rsidR="00686E52" w:rsidP="00686E52">
      <w:r>
        <w:t>Mr Melina Mtonga, Executive Director, Find your Feet</w:t>
      </w:r>
      <w:r w:rsidR="00D638F5">
        <w:t>, Malawi</w:t>
      </w:r>
      <w:r w:rsidR="002637F0">
        <w:t xml:space="preserve">, and </w:t>
      </w:r>
      <w:r>
        <w:t xml:space="preserve">Dr </w:t>
      </w:r>
      <w:r w:rsidR="00D864F7">
        <w:t>Shaikh Tanveer Ahmed, Chief Executive</w:t>
      </w:r>
      <w:r w:rsidR="00EE0275">
        <w:t>, HANDS Foundation, Pakistan</w:t>
      </w:r>
      <w:r>
        <w:t>, gave oral evidence.</w:t>
      </w:r>
    </w:p>
    <w:p w:rsidR="00C23CB4" w:rsidP="00686E52">
      <w:r>
        <w:t xml:space="preserve">Mr Brieuc Pont, Special Envoy on </w:t>
      </w:r>
      <w:r w:rsidR="001E238B">
        <w:t>Nutrition</w:t>
      </w:r>
      <w:r>
        <w:t xml:space="preserve"> and Secretary General of the ‘Nutrition for Growth</w:t>
      </w:r>
      <w:r w:rsidR="001E238B">
        <w:t>’ Summit, Government of France, gave oral evidence.</w:t>
      </w:r>
    </w:p>
    <w:p w:rsidR="000678CB" w:rsidP="000678CB">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A2277A" w:rsidP="000678CB">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w:t>
      </w:r>
      <w:r w:rsidR="0072074C">
        <w:rPr>
          <w:rStyle w:val="eop"/>
          <w:rFonts w:ascii="Tahoma" w:hAnsi="Tahoma" w:cs="Tahoma"/>
          <w:bCs/>
          <w:color w:val="000000"/>
        </w:rPr>
        <w:t>Wednesday</w:t>
      </w:r>
      <w:r w:rsidRPr="00032F35">
        <w:rPr>
          <w:rStyle w:val="eop"/>
          <w:rFonts w:ascii="Tahoma" w:hAnsi="Tahoma" w:cs="Tahoma"/>
          <w:bCs/>
          <w:color w:val="000000"/>
        </w:rPr>
        <w:t xml:space="preserve"> </w:t>
      </w:r>
      <w:r>
        <w:rPr>
          <w:rStyle w:val="eop"/>
          <w:rFonts w:ascii="Tahoma" w:hAnsi="Tahoma" w:cs="Tahoma"/>
          <w:bCs/>
          <w:color w:val="000000"/>
        </w:rPr>
        <w:t>1</w:t>
      </w:r>
      <w:r w:rsidR="0072074C">
        <w:rPr>
          <w:rStyle w:val="eop"/>
          <w:rFonts w:ascii="Tahoma" w:hAnsi="Tahoma" w:cs="Tahoma"/>
          <w:bCs/>
          <w:color w:val="000000"/>
        </w:rPr>
        <w:t>1</w:t>
      </w:r>
      <w:r w:rsidRPr="00032F35">
        <w:rPr>
          <w:rStyle w:val="eop"/>
          <w:rFonts w:ascii="Tahoma" w:hAnsi="Tahoma" w:cs="Tahoma"/>
          <w:bCs/>
          <w:color w:val="000000"/>
        </w:rPr>
        <w:t xml:space="preserve"> </w:t>
      </w:r>
      <w:r>
        <w:rPr>
          <w:rStyle w:val="eop"/>
          <w:rFonts w:ascii="Tahoma" w:hAnsi="Tahoma" w:cs="Tahoma"/>
          <w:bCs/>
          <w:color w:val="000000"/>
        </w:rPr>
        <w:t>December</w:t>
      </w:r>
      <w:r w:rsidRPr="00032F35">
        <w:rPr>
          <w:rStyle w:val="eop"/>
          <w:rFonts w:ascii="Tahoma" w:hAnsi="Tahoma" w:cs="Tahoma"/>
          <w:bCs/>
          <w:color w:val="000000"/>
        </w:rPr>
        <w:t xml:space="preserve"> 2024 at </w:t>
      </w:r>
      <w:r>
        <w:rPr>
          <w:rStyle w:val="eop"/>
          <w:rFonts w:ascii="Tahoma" w:hAnsi="Tahoma" w:cs="Tahoma"/>
          <w:bCs/>
          <w:color w:val="000000"/>
        </w:rPr>
        <w:t>1</w:t>
      </w:r>
      <w:r w:rsidRPr="00032F35">
        <w:rPr>
          <w:rStyle w:val="eop"/>
          <w:rFonts w:ascii="Tahoma" w:hAnsi="Tahoma" w:cs="Tahoma"/>
          <w:bCs/>
          <w:color w:val="000000"/>
        </w:rPr>
        <w:t>.</w:t>
      </w:r>
      <w:r>
        <w:rPr>
          <w:rStyle w:val="eop"/>
          <w:rFonts w:ascii="Tahoma" w:hAnsi="Tahoma" w:cs="Tahoma"/>
          <w:bCs/>
          <w:color w:val="000000"/>
        </w:rPr>
        <w:t>30</w:t>
      </w:r>
      <w:r w:rsidRPr="00032F35">
        <w:rPr>
          <w:rStyle w:val="eop"/>
          <w:rFonts w:ascii="Tahoma" w:hAnsi="Tahoma" w:cs="Tahoma"/>
          <w:bCs/>
          <w:color w:val="000000"/>
        </w:rPr>
        <w:t xml:space="preserve"> p.m.</w:t>
      </w:r>
    </w:p>
    <w:p w:rsidR="00200C8B">
      <w:pPr>
        <w:suppressAutoHyphens w:val="0"/>
        <w:spacing w:before="0" w:after="160" w:line="240" w:lineRule="auto"/>
        <w:rPr>
          <w:b/>
          <w:bCs/>
          <w:color w:val="006548"/>
          <w:sz w:val="36"/>
          <w:szCs w:val="36"/>
        </w:rPr>
      </w:pPr>
      <w:r>
        <w:br w:type="page"/>
      </w:r>
    </w:p>
    <w:p w:rsidR="00A2277A" w:rsidRPr="00FE32EE" w:rsidP="00A2277A">
      <w:pPr>
        <w:pStyle w:val="Heading1"/>
      </w:pPr>
      <w:r>
        <w:t>Wednesday</w:t>
      </w:r>
      <w:r w:rsidRPr="00FE32EE">
        <w:t xml:space="preserve"> </w:t>
      </w:r>
      <w:r>
        <w:t>11</w:t>
      </w:r>
      <w:r w:rsidRPr="00FE32EE">
        <w:t xml:space="preserve"> </w:t>
      </w:r>
      <w:r>
        <w:t>December</w:t>
      </w:r>
      <w:r w:rsidRPr="00FE32EE">
        <w:t xml:space="preserve"> 202</w:t>
      </w:r>
      <w:r>
        <w:t>4</w:t>
      </w:r>
      <w:r w:rsidRPr="00FE32EE">
        <w:t xml:space="preserve"> </w:t>
      </w:r>
    </w:p>
    <w:p w:rsidR="00490FF3" w:rsidP="00A2277A">
      <w:r w:rsidRPr="51FEDA06">
        <w:t xml:space="preserve">Members present: </w:t>
      </w:r>
      <w:r>
        <w:br/>
      </w:r>
      <w:r w:rsidR="00C775B1">
        <w:t>Rt Hon David Mundell</w:t>
      </w:r>
      <w:r w:rsidRPr="51FEDA06">
        <w:t>, in the Chair</w:t>
      </w:r>
      <w:r w:rsidR="00C64F63">
        <w:br/>
        <w:t>Monica Harding</w:t>
      </w:r>
      <w:r>
        <w:br/>
        <w:t>Laura Kyrke-Smith</w:t>
      </w:r>
      <w:r>
        <w:br/>
        <w:t>Alice Macdonald</w:t>
      </w:r>
      <w:r>
        <w:br/>
        <w:t>Brian Mathew</w:t>
      </w:r>
      <w:r>
        <w:br/>
      </w:r>
      <w:r w:rsidR="00C64F63">
        <w:t>David Reed</w:t>
      </w:r>
      <w:r>
        <w:br/>
        <w:t>Sam Rushworth</w:t>
      </w:r>
    </w:p>
    <w:p w:rsidR="00490FF3" w:rsidRPr="002738DC" w:rsidP="006E3A80">
      <w:pPr>
        <w:pStyle w:val="Heading2"/>
        <w:numPr>
          <w:ilvl w:val="0"/>
          <w:numId w:val="40"/>
        </w:numPr>
      </w:pPr>
      <w:r>
        <w:t>Pre-appointment hearing: Chief Commissioner of the Independent Commission for Aid Impact</w:t>
      </w:r>
    </w:p>
    <w:p w:rsidR="00490FF3" w:rsidP="00490FF3">
      <w:pPr>
        <w:jc w:val="both"/>
      </w:pPr>
      <w:r w:rsidRPr="005A5874">
        <w:t>Jillian Popkins, HM Government's preferred candidate for Chief Commissioner for the Independent Commission for Aid Impact (ICAI)</w:t>
      </w:r>
      <w:r>
        <w:t>, gave oral evidence.</w:t>
      </w:r>
    </w:p>
    <w:p w:rsidR="00B10189" w:rsidRPr="008374EA" w:rsidP="006E3A80">
      <w:pPr>
        <w:pStyle w:val="Heading2"/>
        <w:numPr>
          <w:ilvl w:val="0"/>
          <w:numId w:val="40"/>
        </w:numPr>
      </w:pPr>
      <w:r w:rsidRPr="00DD6957">
        <w:rPr>
          <w:rStyle w:val="normaltextrun"/>
        </w:rPr>
        <w:t>Appointment of the Chief Commissioner of the Independent Commission for Aid Impact</w:t>
      </w:r>
    </w:p>
    <w:p w:rsidR="00B10189" w:rsidP="00B10189">
      <w:pPr>
        <w:pStyle w:val="paragraph"/>
        <w:spacing w:before="0" w:beforeAutospacing="0" w:after="0" w:afterAutospacing="0"/>
        <w:textAlignment w:val="baseline"/>
        <w:rPr>
          <w:rStyle w:val="eop"/>
          <w:rFonts w:ascii="Tahoma" w:hAnsi="Tahoma" w:cs="Tahoma"/>
        </w:rPr>
      </w:pPr>
    </w:p>
    <w:p w:rsidR="00B10189" w:rsidRPr="00CB3900" w:rsidP="00B10189">
      <w:pPr>
        <w:pStyle w:val="paragraph"/>
        <w:spacing w:before="0" w:beforeAutospacing="0" w:after="0" w:afterAutospacing="0"/>
        <w:jc w:val="both"/>
        <w:textAlignment w:val="baseline"/>
        <w:rPr>
          <w:rFonts w:ascii="Tahoma" w:hAnsi="Tahoma" w:cs="Tahoma"/>
        </w:rPr>
      </w:pPr>
      <w:r w:rsidRPr="00CB3900">
        <w:rPr>
          <w:rFonts w:ascii="Tahoma" w:hAnsi="Tahoma" w:cs="Tahoma"/>
        </w:rPr>
        <w:t>Draft Report (</w:t>
      </w:r>
      <w:r w:rsidRPr="00DD6957" w:rsidR="00DD6957">
        <w:rPr>
          <w:rFonts w:ascii="Tahoma" w:hAnsi="Tahoma" w:cs="Tahoma"/>
          <w:i/>
          <w:iCs/>
        </w:rPr>
        <w:t>Appointment of the Chief Commissioner of the Independent Commission for Aid Impact</w:t>
      </w:r>
      <w:r w:rsidRPr="00CB3900">
        <w:rPr>
          <w:rFonts w:ascii="Tahoma" w:hAnsi="Tahoma" w:cs="Tahoma"/>
        </w:rPr>
        <w:t>), proposed by the Chair, brought up and read.</w:t>
      </w:r>
    </w:p>
    <w:p w:rsidR="00B10189" w:rsidRPr="00C05263" w:rsidP="00B10189">
      <w:pPr>
        <w:pStyle w:val="paragraph"/>
        <w:spacing w:before="0" w:beforeAutospacing="0" w:after="0" w:afterAutospacing="0"/>
        <w:textAlignment w:val="baseline"/>
        <w:rPr>
          <w:rStyle w:val="normaltextrun"/>
          <w:rFonts w:ascii="Tahoma" w:hAnsi="Tahoma" w:cs="Tahoma"/>
        </w:rPr>
      </w:pPr>
    </w:p>
    <w:p w:rsidR="00B10189" w:rsidRPr="00C05263" w:rsidP="00B10189">
      <w:pPr>
        <w:pStyle w:val="paragraph"/>
        <w:spacing w:before="0" w:beforeAutospacing="0" w:after="0" w:afterAutospacing="0"/>
        <w:textAlignment w:val="baseline"/>
        <w:rPr>
          <w:rFonts w:ascii="Tahoma" w:hAnsi="Tahoma" w:cs="Tahoma"/>
        </w:rPr>
      </w:pPr>
      <w:r w:rsidRPr="00C05263">
        <w:rPr>
          <w:rStyle w:val="normaltextrun"/>
          <w:rFonts w:ascii="Tahoma" w:hAnsi="Tahoma" w:cs="Tahoma"/>
          <w:i/>
          <w:iCs/>
        </w:rPr>
        <w:t>Ordered</w:t>
      </w:r>
      <w:r w:rsidRPr="00C05263">
        <w:rPr>
          <w:rStyle w:val="normaltextrun"/>
          <w:rFonts w:ascii="Tahoma" w:hAnsi="Tahoma" w:cs="Tahoma"/>
        </w:rPr>
        <w:t>, That the draft Report be read a second time, paragraph by paragraph.</w:t>
      </w:r>
    </w:p>
    <w:p w:rsidR="00B10189" w:rsidRPr="00C05263" w:rsidP="00B10189">
      <w:pPr>
        <w:pStyle w:val="paragraph"/>
        <w:spacing w:before="0" w:beforeAutospacing="0" w:after="0" w:afterAutospacing="0"/>
        <w:textAlignment w:val="baseline"/>
        <w:rPr>
          <w:rFonts w:ascii="Tahoma" w:hAnsi="Tahoma" w:cs="Tahoma"/>
        </w:rPr>
      </w:pPr>
    </w:p>
    <w:p w:rsidR="00B10189" w:rsidRPr="00C05263" w:rsidP="00B10189">
      <w:pPr>
        <w:pStyle w:val="paragraph"/>
        <w:spacing w:before="0" w:beforeAutospacing="0" w:after="0" w:afterAutospacing="0"/>
        <w:textAlignment w:val="baseline"/>
        <w:rPr>
          <w:rFonts w:ascii="Tahoma" w:hAnsi="Tahoma" w:cs="Tahoma"/>
        </w:rPr>
      </w:pPr>
      <w:r w:rsidRPr="00C05263">
        <w:rPr>
          <w:rStyle w:val="normaltextrun"/>
          <w:rFonts w:ascii="Tahoma" w:hAnsi="Tahoma" w:cs="Tahoma"/>
        </w:rPr>
        <w:t xml:space="preserve">Paragraphs 1 to </w:t>
      </w:r>
      <w:r w:rsidR="005A6542">
        <w:rPr>
          <w:rStyle w:val="normaltextrun"/>
          <w:rFonts w:ascii="Tahoma" w:hAnsi="Tahoma" w:cs="Tahoma"/>
        </w:rPr>
        <w:t>10</w:t>
      </w:r>
      <w:r>
        <w:rPr>
          <w:rStyle w:val="normaltextrun"/>
          <w:rFonts w:ascii="Tahoma" w:hAnsi="Tahoma" w:cs="Tahoma"/>
        </w:rPr>
        <w:t xml:space="preserve"> </w:t>
      </w:r>
      <w:r w:rsidRPr="00C05263">
        <w:rPr>
          <w:rStyle w:val="normaltextrun"/>
          <w:rFonts w:ascii="Tahoma" w:hAnsi="Tahoma" w:cs="Tahoma"/>
        </w:rPr>
        <w:t>read and agreed to.</w:t>
      </w:r>
    </w:p>
    <w:p w:rsidR="00B10189" w:rsidRPr="00C05263" w:rsidP="00B10189">
      <w:pPr>
        <w:pStyle w:val="paragraph"/>
        <w:spacing w:before="0" w:beforeAutospacing="0" w:after="0" w:afterAutospacing="0"/>
        <w:textAlignment w:val="baseline"/>
        <w:rPr>
          <w:rFonts w:ascii="Tahoma" w:hAnsi="Tahoma" w:cs="Tahoma"/>
        </w:rPr>
      </w:pPr>
    </w:p>
    <w:p w:rsidR="00B10189" w:rsidRPr="00C05263" w:rsidP="00B10189">
      <w:pPr>
        <w:pStyle w:val="paragraph"/>
        <w:spacing w:before="0" w:beforeAutospacing="0" w:after="0" w:afterAutospacing="0"/>
        <w:textAlignment w:val="baseline"/>
        <w:rPr>
          <w:rFonts w:ascii="Tahoma" w:hAnsi="Tahoma" w:cs="Tahoma"/>
        </w:rPr>
      </w:pPr>
      <w:r w:rsidRPr="00582071">
        <w:rPr>
          <w:rStyle w:val="normaltextrun"/>
          <w:rFonts w:ascii="Tahoma" w:hAnsi="Tahoma" w:cs="Tahoma"/>
        </w:rPr>
        <w:t>Papers were appended to the Report as Appendices 1 to 3.</w:t>
      </w:r>
    </w:p>
    <w:p w:rsidR="00B10189" w:rsidRPr="006A0307" w:rsidP="00B10189">
      <w:pPr>
        <w:pStyle w:val="paragraph"/>
        <w:spacing w:before="0" w:beforeAutospacing="0" w:after="0" w:afterAutospacing="0"/>
        <w:textAlignment w:val="baseline"/>
        <w:rPr>
          <w:rStyle w:val="normaltextrun"/>
          <w:rFonts w:ascii="Tahoma" w:hAnsi="Tahoma" w:cs="Tahoma"/>
        </w:rPr>
      </w:pPr>
    </w:p>
    <w:p w:rsidR="00B10189" w:rsidRPr="00C05263" w:rsidP="00B10189">
      <w:pPr>
        <w:pStyle w:val="paragraph"/>
        <w:spacing w:before="0" w:beforeAutospacing="0" w:after="0" w:afterAutospacing="0"/>
        <w:textAlignment w:val="baseline"/>
        <w:rPr>
          <w:rFonts w:ascii="Tahoma" w:hAnsi="Tahoma" w:cs="Tahoma"/>
        </w:rPr>
      </w:pPr>
      <w:r w:rsidRPr="00C05263">
        <w:rPr>
          <w:rStyle w:val="normaltextrun"/>
          <w:rFonts w:ascii="Tahoma" w:hAnsi="Tahoma" w:cs="Tahoma"/>
          <w:i/>
          <w:iCs/>
        </w:rPr>
        <w:t>Resolved</w:t>
      </w:r>
      <w:r w:rsidRPr="00C05263">
        <w:rPr>
          <w:rStyle w:val="normaltextrun"/>
          <w:rFonts w:ascii="Tahoma" w:hAnsi="Tahoma" w:cs="Tahoma"/>
        </w:rPr>
        <w:t>, That the Report be the First Report of the Committee to the House.</w:t>
      </w:r>
    </w:p>
    <w:p w:rsidR="00B10189" w:rsidRPr="00C05263" w:rsidP="00B10189">
      <w:pPr>
        <w:pStyle w:val="paragraph"/>
        <w:spacing w:before="0" w:beforeAutospacing="0" w:after="0" w:afterAutospacing="0"/>
        <w:textAlignment w:val="baseline"/>
        <w:rPr>
          <w:rFonts w:ascii="Tahoma" w:hAnsi="Tahoma" w:cs="Tahoma"/>
        </w:rPr>
      </w:pPr>
    </w:p>
    <w:p w:rsidR="00B10189" w:rsidRPr="00C05263" w:rsidP="00B10189">
      <w:pPr>
        <w:pStyle w:val="paragraph"/>
        <w:spacing w:before="0" w:beforeAutospacing="0" w:after="0" w:afterAutospacing="0"/>
        <w:textAlignment w:val="baseline"/>
        <w:rPr>
          <w:rFonts w:ascii="Tahoma" w:hAnsi="Tahoma" w:cs="Tahoma"/>
        </w:rPr>
      </w:pPr>
      <w:r w:rsidRPr="00C05263">
        <w:rPr>
          <w:rStyle w:val="normaltextrun"/>
          <w:rFonts w:ascii="Tahoma" w:hAnsi="Tahoma" w:cs="Tahoma"/>
          <w:i/>
          <w:iCs/>
        </w:rPr>
        <w:t>Ordered</w:t>
      </w:r>
      <w:r w:rsidRPr="00C05263">
        <w:rPr>
          <w:rStyle w:val="normaltextrun"/>
          <w:rFonts w:ascii="Tahoma" w:hAnsi="Tahoma" w:cs="Tahoma"/>
        </w:rPr>
        <w:t>, That the Chair make the Report to the House.</w:t>
      </w:r>
    </w:p>
    <w:p w:rsidR="00B10189" w:rsidRPr="00C05263" w:rsidP="00B10189">
      <w:pPr>
        <w:pStyle w:val="paragraph"/>
        <w:spacing w:before="0" w:beforeAutospacing="0" w:after="0" w:afterAutospacing="0"/>
        <w:textAlignment w:val="baseline"/>
        <w:rPr>
          <w:rFonts w:ascii="Tahoma" w:hAnsi="Tahoma" w:cs="Tahoma"/>
        </w:rPr>
      </w:pPr>
    </w:p>
    <w:p w:rsidR="00B10189" w:rsidP="00B10189">
      <w:pPr>
        <w:pStyle w:val="paragraph"/>
        <w:spacing w:before="0" w:beforeAutospacing="0" w:after="0" w:afterAutospacing="0"/>
        <w:textAlignment w:val="baseline"/>
        <w:rPr>
          <w:rStyle w:val="normaltextrun"/>
          <w:rFonts w:ascii="Tahoma" w:hAnsi="Tahoma" w:cs="Tahoma"/>
        </w:rPr>
      </w:pPr>
      <w:r w:rsidRPr="00C05263">
        <w:rPr>
          <w:rStyle w:val="normaltextrun"/>
          <w:rFonts w:ascii="Tahoma" w:hAnsi="Tahoma" w:cs="Tahoma"/>
          <w:i/>
          <w:iCs/>
        </w:rPr>
        <w:t>Ordered</w:t>
      </w:r>
      <w:r w:rsidRPr="00C05263">
        <w:rPr>
          <w:rStyle w:val="normaltextrun"/>
          <w:rFonts w:ascii="Tahoma" w:hAnsi="Tahoma" w:cs="Tahoma"/>
        </w:rPr>
        <w:t>, That embargoed copies of the Report be made available (Standing Order</w:t>
      </w:r>
      <w:r w:rsidRPr="009535E1">
        <w:rPr>
          <w:rStyle w:val="normaltextrun"/>
          <w:rFonts w:ascii="Tahoma" w:hAnsi="Tahoma" w:cs="Tahoma"/>
        </w:rPr>
        <w:t xml:space="preserve"> </w:t>
      </w:r>
      <w:r w:rsidRPr="00C05263">
        <w:rPr>
          <w:rStyle w:val="normaltextrun"/>
          <w:rFonts w:ascii="Tahoma" w:hAnsi="Tahoma" w:cs="Tahoma"/>
        </w:rPr>
        <w:t>No. 134).</w:t>
      </w:r>
    </w:p>
    <w:p w:rsidR="005A5874" w:rsidP="00B10189">
      <w:pPr>
        <w:pStyle w:val="paragraph"/>
        <w:spacing w:before="0" w:beforeAutospacing="0" w:after="0" w:afterAutospacing="0"/>
        <w:textAlignment w:val="baseline"/>
        <w:rPr>
          <w:rStyle w:val="eop"/>
          <w:rFonts w:ascii="Tahoma" w:hAnsi="Tahoma" w:cs="Tahoma"/>
        </w:rPr>
      </w:pPr>
    </w:p>
    <w:p w:rsidR="00A2277A" w:rsidP="00A2277A">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F64265" w:rsidP="00A2277A">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w:t>
      </w:r>
      <w:r w:rsidR="005A5874">
        <w:rPr>
          <w:rStyle w:val="eop"/>
          <w:rFonts w:ascii="Tahoma" w:hAnsi="Tahoma" w:cs="Tahoma"/>
          <w:bCs/>
          <w:color w:val="000000"/>
        </w:rPr>
        <w:t>Tuesday</w:t>
      </w:r>
      <w:r w:rsidRPr="00032F35">
        <w:rPr>
          <w:rStyle w:val="eop"/>
          <w:rFonts w:ascii="Tahoma" w:hAnsi="Tahoma" w:cs="Tahoma"/>
          <w:bCs/>
          <w:color w:val="000000"/>
        </w:rPr>
        <w:t xml:space="preserve"> </w:t>
      </w:r>
      <w:r>
        <w:rPr>
          <w:rStyle w:val="eop"/>
          <w:rFonts w:ascii="Tahoma" w:hAnsi="Tahoma" w:cs="Tahoma"/>
          <w:bCs/>
          <w:color w:val="000000"/>
        </w:rPr>
        <w:t>1</w:t>
      </w:r>
      <w:r w:rsidR="005A5874">
        <w:rPr>
          <w:rStyle w:val="eop"/>
          <w:rFonts w:ascii="Tahoma" w:hAnsi="Tahoma" w:cs="Tahoma"/>
          <w:bCs/>
          <w:color w:val="000000"/>
        </w:rPr>
        <w:t>7</w:t>
      </w:r>
      <w:r w:rsidRPr="00032F35">
        <w:rPr>
          <w:rStyle w:val="eop"/>
          <w:rFonts w:ascii="Tahoma" w:hAnsi="Tahoma" w:cs="Tahoma"/>
          <w:bCs/>
          <w:color w:val="000000"/>
        </w:rPr>
        <w:t xml:space="preserve"> </w:t>
      </w:r>
      <w:r>
        <w:rPr>
          <w:rStyle w:val="eop"/>
          <w:rFonts w:ascii="Tahoma" w:hAnsi="Tahoma" w:cs="Tahoma"/>
          <w:bCs/>
          <w:color w:val="000000"/>
        </w:rPr>
        <w:t>December</w:t>
      </w:r>
      <w:r w:rsidRPr="00032F35">
        <w:rPr>
          <w:rStyle w:val="eop"/>
          <w:rFonts w:ascii="Tahoma" w:hAnsi="Tahoma" w:cs="Tahoma"/>
          <w:bCs/>
          <w:color w:val="000000"/>
        </w:rPr>
        <w:t xml:space="preserve"> 2024 at </w:t>
      </w:r>
      <w:r w:rsidR="00F5124F">
        <w:rPr>
          <w:rStyle w:val="eop"/>
          <w:rFonts w:ascii="Tahoma" w:hAnsi="Tahoma" w:cs="Tahoma"/>
          <w:bCs/>
          <w:color w:val="000000"/>
        </w:rPr>
        <w:t>12</w:t>
      </w:r>
      <w:r w:rsidRPr="00032F35">
        <w:rPr>
          <w:rStyle w:val="eop"/>
          <w:rFonts w:ascii="Tahoma" w:hAnsi="Tahoma" w:cs="Tahoma"/>
          <w:bCs/>
          <w:color w:val="000000"/>
        </w:rPr>
        <w:t>.</w:t>
      </w:r>
      <w:r w:rsidR="00F5124F">
        <w:rPr>
          <w:rStyle w:val="eop"/>
          <w:rFonts w:ascii="Tahoma" w:hAnsi="Tahoma" w:cs="Tahoma"/>
          <w:bCs/>
          <w:color w:val="000000"/>
        </w:rPr>
        <w:t>30</w:t>
      </w:r>
      <w:r w:rsidRPr="00032F35">
        <w:rPr>
          <w:rStyle w:val="eop"/>
          <w:rFonts w:ascii="Tahoma" w:hAnsi="Tahoma" w:cs="Tahoma"/>
          <w:bCs/>
          <w:color w:val="000000"/>
        </w:rPr>
        <w:t xml:space="preserve"> p.m.</w:t>
      </w:r>
    </w:p>
    <w:p w:rsidR="00200C8B">
      <w:pPr>
        <w:suppressAutoHyphens w:val="0"/>
        <w:spacing w:before="0" w:after="160" w:line="240" w:lineRule="auto"/>
        <w:rPr>
          <w:b/>
          <w:bCs/>
          <w:color w:val="006548"/>
          <w:sz w:val="36"/>
          <w:szCs w:val="36"/>
        </w:rPr>
      </w:pPr>
      <w:bookmarkStart w:id="1" w:name="_Hlk187848222"/>
      <w:r>
        <w:br w:type="page"/>
      </w:r>
    </w:p>
    <w:p w:rsidR="00F64265" w:rsidRPr="00FE32EE" w:rsidP="00F64265">
      <w:pPr>
        <w:pStyle w:val="Heading1"/>
      </w:pPr>
      <w:r w:rsidRPr="00FE32EE">
        <w:t xml:space="preserve">Tuesday </w:t>
      </w:r>
      <w:r>
        <w:t>17</w:t>
      </w:r>
      <w:r w:rsidRPr="00FE32EE">
        <w:t xml:space="preserve"> </w:t>
      </w:r>
      <w:r>
        <w:t>December</w:t>
      </w:r>
      <w:r w:rsidRPr="00FE32EE">
        <w:t xml:space="preserve"> 202</w:t>
      </w:r>
      <w:r>
        <w:t>4</w:t>
      </w:r>
      <w:r w:rsidRPr="00FE32EE">
        <w:t xml:space="preserve"> </w:t>
      </w:r>
    </w:p>
    <w:p w:rsidR="00F64265" w:rsidP="00F64265">
      <w:r w:rsidRPr="51FEDA06">
        <w:t xml:space="preserve">Members present: </w:t>
      </w:r>
      <w:r>
        <w:br/>
      </w:r>
      <w:r w:rsidRPr="51FEDA06">
        <w:t>Sarah Champion, in the Chair</w:t>
      </w:r>
      <w:r>
        <w:br/>
      </w:r>
      <w:bookmarkEnd w:id="1"/>
      <w:r>
        <w:t>Monica Harding</w:t>
      </w:r>
      <w:r>
        <w:br/>
        <w:t>Laura Kyrke-Smith</w:t>
      </w:r>
      <w:r>
        <w:br/>
        <w:t>Noah Law</w:t>
      </w:r>
      <w:r>
        <w:br/>
        <w:t>Alice Macdonald</w:t>
      </w:r>
      <w:r>
        <w:br/>
        <w:t>Brian Mathew</w:t>
      </w:r>
      <w:r>
        <w:br/>
      </w:r>
      <w:r w:rsidR="007344BF">
        <w:t>James Naish</w:t>
      </w:r>
      <w:r w:rsidR="007344BF">
        <w:br/>
        <w:t>David Reed</w:t>
      </w:r>
      <w:r>
        <w:br/>
        <w:t>Sam Rushworth</w:t>
      </w:r>
      <w:r w:rsidR="00D1371A">
        <w:br/>
        <w:t>David Taylor</w:t>
      </w:r>
    </w:p>
    <w:p w:rsidR="00F02797" w:rsidP="006E3A80">
      <w:pPr>
        <w:pStyle w:val="Heading2"/>
        <w:numPr>
          <w:ilvl w:val="0"/>
          <w:numId w:val="41"/>
        </w:numPr>
      </w:pPr>
      <w:r>
        <w:t xml:space="preserve">Declaration of Member’s interests </w:t>
      </w:r>
    </w:p>
    <w:p w:rsidR="00F02797" w:rsidRPr="00F3743B" w:rsidP="00F02797">
      <w:pPr>
        <w:jc w:val="both"/>
      </w:pPr>
      <w:r>
        <w:rPr>
          <w:rFonts w:cs="Tahoma"/>
        </w:rPr>
        <w:t>James Naish declared his interests, in accordance with the Resolution of the House of 13 July 1992 (see Appendix).</w:t>
      </w:r>
    </w:p>
    <w:p w:rsidR="0047479A" w:rsidP="006E3A80">
      <w:pPr>
        <w:pStyle w:val="Heading2"/>
        <w:numPr>
          <w:ilvl w:val="0"/>
          <w:numId w:val="41"/>
        </w:numPr>
        <w:rPr>
          <w:rFonts w:eastAsia="Arial"/>
        </w:rPr>
      </w:pPr>
      <w:r>
        <w:rPr>
          <w:rFonts w:eastAsia="Arial"/>
        </w:rPr>
        <w:t>FCDO and disability</w:t>
      </w:r>
      <w:r w:rsidR="00E92AD8">
        <w:rPr>
          <w:rFonts w:eastAsia="Arial"/>
        </w:rPr>
        <w:t>-inclusive development</w:t>
      </w:r>
      <w:r>
        <w:rPr>
          <w:rFonts w:eastAsia="Arial"/>
        </w:rPr>
        <w:br/>
      </w:r>
    </w:p>
    <w:p w:rsidR="0047479A" w:rsidRPr="00FE458A" w:rsidP="0047479A">
      <w:pPr>
        <w:suppressAutoHyphens w:val="0"/>
        <w:spacing w:before="0" w:after="160" w:line="259" w:lineRule="auto"/>
        <w:jc w:val="both"/>
        <w:rPr>
          <w:rFonts w:eastAsia="Arial" w:cs="Tahoma"/>
          <w:color w:val="000000" w:themeColor="text1"/>
        </w:rPr>
      </w:pPr>
      <w:r w:rsidRPr="00B154FA">
        <w:rPr>
          <w:rFonts w:eastAsia="Arial" w:cs="Tahoma"/>
          <w:color w:val="000000" w:themeColor="text1"/>
        </w:rPr>
        <w:t>Draft Special Report (</w:t>
      </w:r>
      <w:r w:rsidRPr="00F142CC" w:rsidR="00E92AD8">
        <w:rPr>
          <w:rFonts w:eastAsia="Arial" w:cs="Tahoma"/>
          <w:i/>
          <w:iCs/>
          <w:color w:val="000000" w:themeColor="text1"/>
        </w:rPr>
        <w:t>FCDO and disability-inclusive</w:t>
      </w:r>
      <w:r w:rsidRPr="00F142CC" w:rsidR="00F142CC">
        <w:rPr>
          <w:rFonts w:eastAsia="Arial" w:cs="Tahoma"/>
          <w:i/>
          <w:iCs/>
          <w:color w:val="000000" w:themeColor="text1"/>
        </w:rPr>
        <w:t xml:space="preserve"> development</w:t>
      </w:r>
      <w:r w:rsidRPr="00B154FA">
        <w:rPr>
          <w:rFonts w:eastAsia="Arial" w:cs="Tahoma"/>
          <w:i/>
          <w:iCs/>
          <w:color w:val="000000" w:themeColor="text1"/>
        </w:rPr>
        <w:t xml:space="preserve">: </w:t>
      </w:r>
      <w:r w:rsidRPr="00833611">
        <w:rPr>
          <w:rFonts w:eastAsia="Arial" w:cs="Tahoma"/>
          <w:i/>
          <w:iCs/>
          <w:color w:val="000000" w:themeColor="text1"/>
        </w:rPr>
        <w:t xml:space="preserve">Government response to the Committee’s </w:t>
      </w:r>
      <w:r w:rsidR="004A76FC">
        <w:rPr>
          <w:rFonts w:eastAsia="Arial" w:cs="Tahoma"/>
          <w:i/>
          <w:iCs/>
          <w:color w:val="000000" w:themeColor="text1"/>
        </w:rPr>
        <w:t>Third</w:t>
      </w:r>
      <w:r w:rsidRPr="00833611">
        <w:rPr>
          <w:rFonts w:eastAsia="Arial" w:cs="Tahoma"/>
          <w:i/>
          <w:iCs/>
          <w:color w:val="000000" w:themeColor="text1"/>
        </w:rPr>
        <w:t xml:space="preserve"> Report of Session 202</w:t>
      </w:r>
      <w:r w:rsidR="004A76FC">
        <w:rPr>
          <w:rFonts w:eastAsia="Arial" w:cs="Tahoma"/>
          <w:i/>
          <w:iCs/>
          <w:color w:val="000000" w:themeColor="text1"/>
        </w:rPr>
        <w:t>3</w:t>
      </w:r>
      <w:r w:rsidRPr="00833611">
        <w:rPr>
          <w:rFonts w:eastAsia="Arial" w:cs="Tahoma"/>
          <w:i/>
          <w:iCs/>
          <w:color w:val="000000" w:themeColor="text1"/>
        </w:rPr>
        <w:t>–2</w:t>
      </w:r>
      <w:r w:rsidR="004A76FC">
        <w:rPr>
          <w:rFonts w:eastAsia="Arial" w:cs="Tahoma"/>
          <w:i/>
          <w:iCs/>
          <w:color w:val="000000" w:themeColor="text1"/>
        </w:rPr>
        <w:t>4</w:t>
      </w:r>
      <w:r w:rsidRPr="00B154FA">
        <w:rPr>
          <w:rFonts w:eastAsia="Arial" w:cs="Tahoma"/>
          <w:color w:val="000000" w:themeColor="text1"/>
        </w:rPr>
        <w:t>) proposed by the Chair, brought up, read the first and second time, and agreed to.</w:t>
      </w:r>
    </w:p>
    <w:p w:rsidR="0047479A" w:rsidRPr="00B154FA" w:rsidP="0047479A">
      <w:pPr>
        <w:suppressAutoHyphens w:val="0"/>
        <w:spacing w:before="0" w:after="160" w:line="259" w:lineRule="auto"/>
        <w:jc w:val="both"/>
        <w:rPr>
          <w:rFonts w:eastAsia="Arial" w:cs="Tahoma"/>
          <w:color w:val="000000" w:themeColor="text1"/>
        </w:rPr>
      </w:pPr>
      <w:r w:rsidRPr="00B154FA">
        <w:rPr>
          <w:rFonts w:eastAsia="Arial" w:cs="Tahoma"/>
          <w:color w:val="000000" w:themeColor="text1"/>
        </w:rPr>
        <w:t xml:space="preserve">The Government’s response to the </w:t>
      </w:r>
      <w:r w:rsidR="00894741">
        <w:rPr>
          <w:rFonts w:eastAsia="Arial" w:cs="Tahoma"/>
          <w:color w:val="000000" w:themeColor="text1"/>
        </w:rPr>
        <w:t>Third</w:t>
      </w:r>
      <w:r w:rsidRPr="00B154FA">
        <w:rPr>
          <w:rFonts w:eastAsia="Arial" w:cs="Tahoma"/>
          <w:color w:val="000000" w:themeColor="text1"/>
        </w:rPr>
        <w:t xml:space="preserve"> Report from the Committee of Session 202</w:t>
      </w:r>
      <w:r w:rsidR="00894741">
        <w:rPr>
          <w:rFonts w:eastAsia="Arial" w:cs="Tahoma"/>
          <w:color w:val="000000" w:themeColor="text1"/>
        </w:rPr>
        <w:t>3</w:t>
      </w:r>
      <w:r>
        <w:rPr>
          <w:rFonts w:eastAsia="Arial" w:cs="Tahoma"/>
          <w:color w:val="000000" w:themeColor="text1"/>
        </w:rPr>
        <w:t>-</w:t>
      </w:r>
      <w:r w:rsidRPr="00B154FA">
        <w:rPr>
          <w:rFonts w:eastAsia="Arial" w:cs="Tahoma"/>
          <w:color w:val="000000" w:themeColor="text1"/>
        </w:rPr>
        <w:t>2</w:t>
      </w:r>
      <w:r w:rsidR="00894741">
        <w:rPr>
          <w:rFonts w:eastAsia="Arial" w:cs="Tahoma"/>
          <w:color w:val="000000" w:themeColor="text1"/>
        </w:rPr>
        <w:t>4</w:t>
      </w:r>
      <w:r w:rsidRPr="00B154FA">
        <w:rPr>
          <w:rFonts w:eastAsia="Arial" w:cs="Tahoma"/>
          <w:color w:val="000000" w:themeColor="text1"/>
        </w:rPr>
        <w:t xml:space="preserve"> was appended to the Report.</w:t>
      </w:r>
    </w:p>
    <w:p w:rsidR="0047479A" w:rsidRPr="00B154FA" w:rsidP="0047479A">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Resolved</w:t>
      </w:r>
      <w:r w:rsidRPr="00B154FA">
        <w:rPr>
          <w:rFonts w:eastAsia="Arial" w:cs="Tahoma"/>
          <w:color w:val="000000" w:themeColor="text1"/>
        </w:rPr>
        <w:t>, That the Report be the First Special Report of the Committee to the House.</w:t>
      </w:r>
    </w:p>
    <w:p w:rsidR="0047479A" w:rsidP="0047479A">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Ordered</w:t>
      </w:r>
      <w:r w:rsidRPr="00B154FA">
        <w:rPr>
          <w:rFonts w:eastAsia="Arial" w:cs="Tahoma"/>
          <w:color w:val="000000" w:themeColor="text1"/>
        </w:rPr>
        <w:t>, That the Chair make the Report to the House.</w:t>
      </w:r>
    </w:p>
    <w:p w:rsidR="00791FE0" w:rsidP="006E3A80">
      <w:pPr>
        <w:pStyle w:val="Heading2"/>
        <w:numPr>
          <w:ilvl w:val="0"/>
          <w:numId w:val="41"/>
        </w:numPr>
        <w:rPr>
          <w:rFonts w:eastAsia="Arial"/>
        </w:rPr>
      </w:pPr>
      <w:r>
        <w:rPr>
          <w:rFonts w:eastAsia="Arial"/>
        </w:rPr>
        <w:t>The UK Small Island Developing States Strategy</w:t>
      </w:r>
      <w:r>
        <w:rPr>
          <w:rFonts w:eastAsia="Arial"/>
        </w:rPr>
        <w:br/>
      </w:r>
    </w:p>
    <w:p w:rsidR="00791FE0" w:rsidRPr="00FE458A" w:rsidP="00791FE0">
      <w:pPr>
        <w:suppressAutoHyphens w:val="0"/>
        <w:spacing w:before="0" w:after="160" w:line="259" w:lineRule="auto"/>
        <w:jc w:val="both"/>
        <w:rPr>
          <w:rFonts w:eastAsia="Arial" w:cs="Tahoma"/>
          <w:color w:val="000000" w:themeColor="text1"/>
        </w:rPr>
      </w:pPr>
      <w:r w:rsidRPr="00B154FA">
        <w:rPr>
          <w:rFonts w:eastAsia="Arial" w:cs="Tahoma"/>
          <w:color w:val="000000" w:themeColor="text1"/>
        </w:rPr>
        <w:t>Draft Special Report (</w:t>
      </w:r>
      <w:r w:rsidRPr="00D2546E" w:rsidR="00D2546E">
        <w:rPr>
          <w:rFonts w:eastAsia="Arial" w:cs="Tahoma"/>
          <w:i/>
          <w:iCs/>
          <w:color w:val="000000" w:themeColor="text1"/>
        </w:rPr>
        <w:t>The UK Small Island Developing States Strategy</w:t>
      </w:r>
      <w:r w:rsidRPr="00B154FA">
        <w:rPr>
          <w:rFonts w:eastAsia="Arial" w:cs="Tahoma"/>
          <w:i/>
          <w:iCs/>
          <w:color w:val="000000" w:themeColor="text1"/>
        </w:rPr>
        <w:t xml:space="preserve">: </w:t>
      </w:r>
      <w:r w:rsidRPr="00833611">
        <w:rPr>
          <w:rFonts w:eastAsia="Arial" w:cs="Tahoma"/>
          <w:i/>
          <w:iCs/>
          <w:color w:val="000000" w:themeColor="text1"/>
        </w:rPr>
        <w:t xml:space="preserve">Government response to the Committee’s </w:t>
      </w:r>
      <w:r w:rsidR="00D65153">
        <w:rPr>
          <w:rFonts w:eastAsia="Arial" w:cs="Tahoma"/>
          <w:i/>
          <w:iCs/>
          <w:color w:val="000000" w:themeColor="text1"/>
        </w:rPr>
        <w:t>Fourth</w:t>
      </w:r>
      <w:r w:rsidRPr="00833611">
        <w:rPr>
          <w:rFonts w:eastAsia="Arial" w:cs="Tahoma"/>
          <w:i/>
          <w:iCs/>
          <w:color w:val="000000" w:themeColor="text1"/>
        </w:rPr>
        <w:t xml:space="preserve"> Report of Session 202</w:t>
      </w:r>
      <w:r>
        <w:rPr>
          <w:rFonts w:eastAsia="Arial" w:cs="Tahoma"/>
          <w:i/>
          <w:iCs/>
          <w:color w:val="000000" w:themeColor="text1"/>
        </w:rPr>
        <w:t>3</w:t>
      </w:r>
      <w:r w:rsidRPr="00833611">
        <w:rPr>
          <w:rFonts w:eastAsia="Arial" w:cs="Tahoma"/>
          <w:i/>
          <w:iCs/>
          <w:color w:val="000000" w:themeColor="text1"/>
        </w:rPr>
        <w:t>–2</w:t>
      </w:r>
      <w:r>
        <w:rPr>
          <w:rFonts w:eastAsia="Arial" w:cs="Tahoma"/>
          <w:i/>
          <w:iCs/>
          <w:color w:val="000000" w:themeColor="text1"/>
        </w:rPr>
        <w:t>4</w:t>
      </w:r>
      <w:r w:rsidRPr="00B154FA">
        <w:rPr>
          <w:rFonts w:eastAsia="Arial" w:cs="Tahoma"/>
          <w:color w:val="000000" w:themeColor="text1"/>
        </w:rPr>
        <w:t>) proposed by the Chair, brought up, read the first and second time, and agreed to.</w:t>
      </w:r>
    </w:p>
    <w:p w:rsidR="00791FE0" w:rsidRPr="00B154FA" w:rsidP="00791FE0">
      <w:pPr>
        <w:suppressAutoHyphens w:val="0"/>
        <w:spacing w:before="0" w:after="160" w:line="259" w:lineRule="auto"/>
        <w:jc w:val="both"/>
        <w:rPr>
          <w:rFonts w:eastAsia="Arial" w:cs="Tahoma"/>
          <w:color w:val="000000" w:themeColor="text1"/>
        </w:rPr>
      </w:pPr>
      <w:r w:rsidRPr="00B154FA">
        <w:rPr>
          <w:rFonts w:eastAsia="Arial" w:cs="Tahoma"/>
          <w:color w:val="000000" w:themeColor="text1"/>
        </w:rPr>
        <w:t xml:space="preserve">The Government’s response to the </w:t>
      </w:r>
      <w:r w:rsidR="004A1B00">
        <w:rPr>
          <w:rFonts w:eastAsia="Arial" w:cs="Tahoma"/>
          <w:color w:val="000000" w:themeColor="text1"/>
        </w:rPr>
        <w:t>Fourth</w:t>
      </w:r>
      <w:r w:rsidRPr="00B154FA">
        <w:rPr>
          <w:rFonts w:eastAsia="Arial" w:cs="Tahoma"/>
          <w:color w:val="000000" w:themeColor="text1"/>
        </w:rPr>
        <w:t xml:space="preserve"> Report from the Committee of Session 202</w:t>
      </w:r>
      <w:r>
        <w:rPr>
          <w:rFonts w:eastAsia="Arial" w:cs="Tahoma"/>
          <w:color w:val="000000" w:themeColor="text1"/>
        </w:rPr>
        <w:t>3-</w:t>
      </w:r>
      <w:r w:rsidRPr="00B154FA">
        <w:rPr>
          <w:rFonts w:eastAsia="Arial" w:cs="Tahoma"/>
          <w:color w:val="000000" w:themeColor="text1"/>
        </w:rPr>
        <w:t>2</w:t>
      </w:r>
      <w:r>
        <w:rPr>
          <w:rFonts w:eastAsia="Arial" w:cs="Tahoma"/>
          <w:color w:val="000000" w:themeColor="text1"/>
        </w:rPr>
        <w:t>4</w:t>
      </w:r>
      <w:r w:rsidRPr="00B154FA">
        <w:rPr>
          <w:rFonts w:eastAsia="Arial" w:cs="Tahoma"/>
          <w:color w:val="000000" w:themeColor="text1"/>
        </w:rPr>
        <w:t xml:space="preserve"> was appended to the Report.</w:t>
      </w:r>
    </w:p>
    <w:p w:rsidR="00791FE0" w:rsidRPr="00B154FA" w:rsidP="00791FE0">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Resolved</w:t>
      </w:r>
      <w:r w:rsidRPr="00B154FA">
        <w:rPr>
          <w:rFonts w:eastAsia="Arial" w:cs="Tahoma"/>
          <w:color w:val="000000" w:themeColor="text1"/>
        </w:rPr>
        <w:t xml:space="preserve">, That the Report be the </w:t>
      </w:r>
      <w:r w:rsidR="004A1B00">
        <w:rPr>
          <w:rFonts w:eastAsia="Arial" w:cs="Tahoma"/>
          <w:color w:val="000000" w:themeColor="text1"/>
        </w:rPr>
        <w:t>Second</w:t>
      </w:r>
      <w:r w:rsidRPr="00B154FA">
        <w:rPr>
          <w:rFonts w:eastAsia="Arial" w:cs="Tahoma"/>
          <w:color w:val="000000" w:themeColor="text1"/>
        </w:rPr>
        <w:t xml:space="preserve"> Special Report of the Committee to the House.</w:t>
      </w:r>
    </w:p>
    <w:p w:rsidR="00791FE0" w:rsidP="00791FE0">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Ordered</w:t>
      </w:r>
      <w:r w:rsidRPr="00B154FA">
        <w:rPr>
          <w:rFonts w:eastAsia="Arial" w:cs="Tahoma"/>
          <w:color w:val="000000" w:themeColor="text1"/>
        </w:rPr>
        <w:t>, That the Chair make the Report to the House.</w:t>
      </w:r>
    </w:p>
    <w:p w:rsidR="00F64265" w:rsidP="006E3A80">
      <w:pPr>
        <w:pStyle w:val="Heading2"/>
        <w:numPr>
          <w:ilvl w:val="0"/>
          <w:numId w:val="41"/>
        </w:numPr>
      </w:pPr>
      <w:r>
        <w:t>Documents for publication</w:t>
      </w:r>
      <w:r w:rsidRPr="51FEDA06">
        <w:t xml:space="preserve"> </w:t>
      </w:r>
    </w:p>
    <w:p w:rsidR="00F64265" w:rsidP="00F64265">
      <w:pPr>
        <w:jc w:val="both"/>
      </w:pPr>
      <w:r w:rsidRPr="006E4F48">
        <w:rPr>
          <w:i/>
          <w:iCs/>
        </w:rPr>
        <w:t>Ordered</w:t>
      </w:r>
      <w:r>
        <w:t>, That the following written evidence be reported to the House for publication:</w:t>
      </w:r>
    </w:p>
    <w:p w:rsidR="00F64265" w:rsidP="00F64265">
      <w:pPr>
        <w:jc w:val="both"/>
      </w:pPr>
      <w:r w:rsidRPr="00511866">
        <w:t xml:space="preserve">Correspondence </w:t>
      </w:r>
      <w:r w:rsidR="007E377E">
        <w:t>with the</w:t>
      </w:r>
      <w:r w:rsidR="004B4BE4">
        <w:t xml:space="preserve"> Ambassador of Israel to the Court of St James</w:t>
      </w:r>
      <w:r w:rsidRPr="00511866">
        <w:t xml:space="preserve"> relating to </w:t>
      </w:r>
      <w:r w:rsidR="00D67BE3">
        <w:t>Invitation to give oral evidence</w:t>
      </w:r>
      <w:r>
        <w:t xml:space="preserve">, </w:t>
      </w:r>
      <w:r w:rsidRPr="006D2702" w:rsidR="006D2702">
        <w:t xml:space="preserve">dated </w:t>
      </w:r>
      <w:r w:rsidR="00CC43DD">
        <w:t>2</w:t>
      </w:r>
      <w:r w:rsidRPr="006D2702" w:rsidR="006D2702">
        <w:t xml:space="preserve">5 November and </w:t>
      </w:r>
      <w:r w:rsidR="00CC43DD">
        <w:t>6</w:t>
      </w:r>
      <w:r w:rsidRPr="006D2702" w:rsidR="006D2702">
        <w:t xml:space="preserve"> </w:t>
      </w:r>
      <w:r w:rsidR="00CC43DD">
        <w:t>December</w:t>
      </w:r>
      <w:r w:rsidRPr="006D2702" w:rsidR="006D2702">
        <w:t xml:space="preserve"> 2024</w:t>
      </w:r>
      <w:r w:rsidR="00D40A9D">
        <w:t>.</w:t>
      </w:r>
    </w:p>
    <w:p w:rsidR="00F64265" w:rsidP="00F64265">
      <w:pPr>
        <w:jc w:val="both"/>
      </w:pPr>
      <w:r>
        <w:t xml:space="preserve">Correspondence </w:t>
      </w:r>
      <w:r w:rsidR="005C3428">
        <w:t>with</w:t>
      </w:r>
      <w:r>
        <w:t xml:space="preserve"> the Foreign Secretary relating to the </w:t>
      </w:r>
      <w:r w:rsidR="005C3428">
        <w:t>escalation</w:t>
      </w:r>
      <w:r>
        <w:t xml:space="preserve"> in </w:t>
      </w:r>
      <w:r w:rsidR="005C3428">
        <w:t>Syria</w:t>
      </w:r>
      <w:r>
        <w:t xml:space="preserve">, </w:t>
      </w:r>
      <w:r w:rsidRPr="006D2702" w:rsidR="00FE7A59">
        <w:t xml:space="preserve">dated </w:t>
      </w:r>
      <w:r w:rsidR="00FE7A59">
        <w:t>6</w:t>
      </w:r>
      <w:r w:rsidRPr="006D2702" w:rsidR="00FE7A59">
        <w:t xml:space="preserve"> </w:t>
      </w:r>
      <w:r w:rsidR="00FE7A59">
        <w:t>December</w:t>
      </w:r>
      <w:r w:rsidRPr="006D2702" w:rsidR="00FE7A59">
        <w:t xml:space="preserve"> and </w:t>
      </w:r>
      <w:r w:rsidR="00FE7A59">
        <w:t>12</w:t>
      </w:r>
      <w:r w:rsidRPr="006D2702" w:rsidR="00FE7A59">
        <w:t xml:space="preserve"> </w:t>
      </w:r>
      <w:r w:rsidR="00FE7A59">
        <w:t>December</w:t>
      </w:r>
      <w:r w:rsidRPr="006D2702" w:rsidR="00FE7A59">
        <w:t xml:space="preserve"> 2024</w:t>
      </w:r>
      <w:r w:rsidR="00D40A9D">
        <w:t>.</w:t>
      </w:r>
    </w:p>
    <w:p w:rsidR="00064C74" w:rsidP="00064C74">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Ordered</w:t>
      </w:r>
      <w:r w:rsidRPr="00B154FA">
        <w:rPr>
          <w:rFonts w:eastAsia="Arial" w:cs="Tahoma"/>
          <w:color w:val="000000" w:themeColor="text1"/>
        </w:rPr>
        <w:t>, That the Chair make the Report to the House.</w:t>
      </w:r>
    </w:p>
    <w:p w:rsidR="00064C74" w:rsidP="00064C74">
      <w:pPr>
        <w:pStyle w:val="Heading2"/>
        <w:numPr>
          <w:ilvl w:val="0"/>
          <w:numId w:val="41"/>
        </w:numPr>
      </w:pPr>
      <w:r w:rsidRPr="00777257">
        <w:t>International Law and Israel: The Situation in the Occupied Palestinian Territory</w:t>
      </w:r>
      <w:r w:rsidRPr="51FEDA06">
        <w:t xml:space="preserve"> </w:t>
      </w:r>
    </w:p>
    <w:p w:rsidR="00064C74" w:rsidRPr="0059454F" w:rsidP="00064C74">
      <w:pPr>
        <w:jc w:val="both"/>
      </w:pPr>
      <w:r w:rsidRPr="0059454F">
        <w:rPr>
          <w:i/>
          <w:iCs/>
        </w:rPr>
        <w:t>Resolved</w:t>
      </w:r>
      <w:r w:rsidRPr="0059454F">
        <w:t>, That the report on International Humanitarian Law and Israel be considered and agreed following Christmas recess</w:t>
      </w:r>
      <w:r>
        <w:t>.</w:t>
      </w:r>
    </w:p>
    <w:p w:rsidR="00F64265" w:rsidP="00F64265">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F64265" w:rsidP="00F64265">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Tuesday </w:t>
      </w:r>
      <w:r w:rsidR="00F51C9A">
        <w:rPr>
          <w:rStyle w:val="eop"/>
          <w:rFonts w:ascii="Tahoma" w:hAnsi="Tahoma" w:cs="Tahoma"/>
          <w:bCs/>
          <w:color w:val="000000"/>
        </w:rPr>
        <w:t>7</w:t>
      </w:r>
      <w:r w:rsidRPr="00032F35">
        <w:rPr>
          <w:rStyle w:val="eop"/>
          <w:rFonts w:ascii="Tahoma" w:hAnsi="Tahoma" w:cs="Tahoma"/>
          <w:bCs/>
          <w:color w:val="000000"/>
        </w:rPr>
        <w:t xml:space="preserve"> </w:t>
      </w:r>
      <w:r w:rsidR="00F51C9A">
        <w:rPr>
          <w:rStyle w:val="eop"/>
          <w:rFonts w:ascii="Tahoma" w:hAnsi="Tahoma" w:cs="Tahoma"/>
          <w:bCs/>
          <w:color w:val="000000"/>
        </w:rPr>
        <w:t>January</w:t>
      </w:r>
      <w:r w:rsidRPr="00032F35">
        <w:rPr>
          <w:rStyle w:val="eop"/>
          <w:rFonts w:ascii="Tahoma" w:hAnsi="Tahoma" w:cs="Tahoma"/>
          <w:bCs/>
          <w:color w:val="000000"/>
        </w:rPr>
        <w:t xml:space="preserve"> 202</w:t>
      </w:r>
      <w:r w:rsidR="00F51C9A">
        <w:rPr>
          <w:rStyle w:val="eop"/>
          <w:rFonts w:ascii="Tahoma" w:hAnsi="Tahoma" w:cs="Tahoma"/>
          <w:bCs/>
          <w:color w:val="000000"/>
        </w:rPr>
        <w:t>5</w:t>
      </w:r>
      <w:r w:rsidRPr="00032F35">
        <w:rPr>
          <w:rStyle w:val="eop"/>
          <w:rFonts w:ascii="Tahoma" w:hAnsi="Tahoma" w:cs="Tahoma"/>
          <w:bCs/>
          <w:color w:val="000000"/>
        </w:rPr>
        <w:t xml:space="preserve"> at </w:t>
      </w:r>
      <w:r>
        <w:rPr>
          <w:rStyle w:val="eop"/>
          <w:rFonts w:ascii="Tahoma" w:hAnsi="Tahoma" w:cs="Tahoma"/>
          <w:bCs/>
          <w:color w:val="000000"/>
        </w:rPr>
        <w:t>1</w:t>
      </w:r>
      <w:r w:rsidRPr="00032F35">
        <w:rPr>
          <w:rStyle w:val="eop"/>
          <w:rFonts w:ascii="Tahoma" w:hAnsi="Tahoma" w:cs="Tahoma"/>
          <w:bCs/>
          <w:color w:val="000000"/>
        </w:rPr>
        <w:t>.</w:t>
      </w:r>
      <w:r>
        <w:rPr>
          <w:rStyle w:val="eop"/>
          <w:rFonts w:ascii="Tahoma" w:hAnsi="Tahoma" w:cs="Tahoma"/>
          <w:bCs/>
          <w:color w:val="000000"/>
        </w:rPr>
        <w:t>30</w:t>
      </w:r>
      <w:r w:rsidRPr="00032F35">
        <w:rPr>
          <w:rStyle w:val="eop"/>
          <w:rFonts w:ascii="Tahoma" w:hAnsi="Tahoma" w:cs="Tahoma"/>
          <w:bCs/>
          <w:color w:val="000000"/>
        </w:rPr>
        <w:t xml:space="preserve"> p.m.</w:t>
      </w:r>
    </w:p>
    <w:p w:rsidR="00F64265" w:rsidRPr="00F8464C" w:rsidP="00A2277A">
      <w:pPr>
        <w:pStyle w:val="paragraph"/>
        <w:spacing w:before="0" w:beforeAutospacing="0" w:after="0" w:afterAutospacing="0"/>
        <w:textAlignment w:val="baseline"/>
        <w:rPr>
          <w:rFonts w:ascii="Tahoma" w:hAnsi="Tahoma" w:cs="Tahoma"/>
          <w:color w:val="000000"/>
          <w:shd w:val="clear" w:color="auto" w:fill="FFFFFF"/>
        </w:rPr>
      </w:pPr>
    </w:p>
    <w:p w:rsidR="006F6745" w:rsidRPr="00FE32EE" w:rsidP="006F6745">
      <w:pPr>
        <w:pStyle w:val="Heading1"/>
      </w:pPr>
      <w:r w:rsidRPr="00FE32EE">
        <w:t xml:space="preserve">Tuesday </w:t>
      </w:r>
      <w:r>
        <w:t>17</w:t>
      </w:r>
      <w:r w:rsidRPr="00FE32EE">
        <w:t xml:space="preserve"> </w:t>
      </w:r>
      <w:r>
        <w:t>December</w:t>
      </w:r>
      <w:r w:rsidRPr="00FE32EE">
        <w:t xml:space="preserve"> 202</w:t>
      </w:r>
      <w:r>
        <w:t>4</w:t>
      </w:r>
      <w:r w:rsidRPr="00FE32EE">
        <w:t xml:space="preserve"> </w:t>
      </w:r>
    </w:p>
    <w:p w:rsidR="00AE1C9A" w:rsidRPr="00840755" w:rsidP="00AE1C9A">
      <w:pPr>
        <w:pStyle w:val="paragraph"/>
        <w:spacing w:before="0" w:beforeAutospacing="0" w:after="0" w:afterAutospacing="0"/>
        <w:textAlignment w:val="baseline"/>
        <w:rPr>
          <w:rFonts w:ascii="Tahoma" w:hAnsi="Tahoma" w:cs="Tahoma"/>
          <w:sz w:val="18"/>
          <w:szCs w:val="18"/>
        </w:rPr>
      </w:pPr>
      <w:r w:rsidRPr="00840755">
        <w:rPr>
          <w:rStyle w:val="normaltextrun"/>
          <w:rFonts w:ascii="Tahoma" w:hAnsi="Tahoma" w:cs="Tahoma"/>
        </w:rPr>
        <w:t>The Committee met concurrently with the Culture, Media and Sport, [Foreign Affairs] and [International Development Committees].</w:t>
      </w:r>
      <w:r w:rsidRPr="00840755">
        <w:rPr>
          <w:rStyle w:val="eop"/>
          <w:rFonts w:ascii="Tahoma" w:hAnsi="Tahoma" w:cs="Tahoma"/>
        </w:rPr>
        <w:t> </w:t>
      </w:r>
    </w:p>
    <w:p w:rsidR="00AE1C9A" w:rsidRPr="00840755" w:rsidP="00AE1C9A">
      <w:pPr>
        <w:pStyle w:val="paragraph"/>
        <w:spacing w:before="0" w:beforeAutospacing="0" w:after="0" w:afterAutospacing="0"/>
        <w:textAlignment w:val="baseline"/>
        <w:rPr>
          <w:rFonts w:ascii="Tahoma" w:hAnsi="Tahoma" w:cs="Tahoma"/>
          <w:sz w:val="18"/>
          <w:szCs w:val="18"/>
        </w:rPr>
      </w:pPr>
      <w:r w:rsidRPr="00840755">
        <w:rPr>
          <w:rStyle w:val="eop"/>
          <w:rFonts w:ascii="Tahoma" w:hAnsi="Tahoma" w:cs="Tahoma"/>
        </w:rPr>
        <w:t> </w:t>
      </w:r>
    </w:p>
    <w:p w:rsidR="00F3152C" w:rsidP="00AE1C9A">
      <w:pPr>
        <w:pStyle w:val="paragraph"/>
        <w:spacing w:before="0" w:beforeAutospacing="0" w:after="0" w:afterAutospacing="0"/>
        <w:textAlignment w:val="baseline"/>
        <w:rPr>
          <w:rStyle w:val="normaltextrun"/>
          <w:rFonts w:ascii="Tahoma" w:hAnsi="Tahoma" w:cs="Tahoma"/>
        </w:rPr>
      </w:pPr>
      <w:r w:rsidRPr="00840755">
        <w:rPr>
          <w:rStyle w:val="normaltextrun"/>
          <w:rFonts w:ascii="Tahoma" w:hAnsi="Tahoma" w:cs="Tahoma"/>
        </w:rPr>
        <w:t>For formal minutes of this meeting see Formal Minutes of the Culture, Media and Sport Committee.</w:t>
      </w:r>
    </w:p>
    <w:p w:rsidR="00200C8B">
      <w:pPr>
        <w:suppressAutoHyphens w:val="0"/>
        <w:spacing w:before="0" w:after="160" w:line="240" w:lineRule="auto"/>
        <w:rPr>
          <w:b/>
          <w:bCs/>
          <w:color w:val="006548"/>
          <w:sz w:val="36"/>
          <w:szCs w:val="36"/>
        </w:rPr>
      </w:pPr>
      <w:r>
        <w:br w:type="page"/>
      </w:r>
    </w:p>
    <w:p w:rsidR="0082792F" w:rsidRPr="00FE32EE" w:rsidP="0082792F">
      <w:pPr>
        <w:pStyle w:val="Heading1"/>
      </w:pPr>
      <w:r w:rsidRPr="00FE32EE">
        <w:t xml:space="preserve">Tuesday </w:t>
      </w:r>
      <w:r>
        <w:t>7</w:t>
      </w:r>
      <w:r w:rsidRPr="00FE32EE">
        <w:t xml:space="preserve"> </w:t>
      </w:r>
      <w:r>
        <w:t>January</w:t>
      </w:r>
      <w:r w:rsidRPr="00FE32EE">
        <w:t xml:space="preserve"> 202</w:t>
      </w:r>
      <w:r>
        <w:t>5</w:t>
      </w:r>
      <w:r w:rsidRPr="00FE32EE">
        <w:t xml:space="preserve"> </w:t>
      </w:r>
    </w:p>
    <w:p w:rsidR="0082792F" w:rsidP="0082792F">
      <w:r w:rsidRPr="51FEDA06">
        <w:t xml:space="preserve">Members present: </w:t>
      </w:r>
      <w:r>
        <w:br/>
      </w:r>
      <w:r w:rsidRPr="51FEDA06">
        <w:t>Sarah Champion, in the Chair</w:t>
      </w:r>
      <w:r>
        <w:br/>
        <w:t>Monica Harding</w:t>
      </w:r>
      <w:r>
        <w:br/>
        <w:t>Laura Kyrke-Smith</w:t>
      </w:r>
      <w:r>
        <w:br/>
        <w:t>Noah Law</w:t>
      </w:r>
      <w:r>
        <w:br/>
        <w:t>Alice Macdonald</w:t>
      </w:r>
      <w:r>
        <w:br/>
        <w:t>Brian Mathew</w:t>
      </w:r>
      <w:r w:rsidR="00761D60">
        <w:br/>
        <w:t>Rt Hon David Mundell</w:t>
      </w:r>
      <w:r>
        <w:br/>
        <w:t>James Naish</w:t>
      </w:r>
      <w:r>
        <w:br/>
        <w:t>David Reed</w:t>
      </w:r>
      <w:r>
        <w:br/>
        <w:t>Sam Rushworth</w:t>
      </w:r>
      <w:r>
        <w:br/>
        <w:t>David Taylor</w:t>
      </w:r>
    </w:p>
    <w:p w:rsidR="0082792F" w:rsidP="006E3A80">
      <w:pPr>
        <w:pStyle w:val="Heading2"/>
        <w:numPr>
          <w:ilvl w:val="0"/>
          <w:numId w:val="42"/>
        </w:numPr>
      </w:pPr>
      <w:r>
        <w:t>Documents for publication</w:t>
      </w:r>
      <w:r w:rsidRPr="51FEDA06">
        <w:t xml:space="preserve"> </w:t>
      </w:r>
    </w:p>
    <w:p w:rsidR="0082792F" w:rsidP="0082792F">
      <w:pPr>
        <w:jc w:val="both"/>
      </w:pPr>
      <w:r w:rsidRPr="006E4F48">
        <w:rPr>
          <w:i/>
          <w:iCs/>
        </w:rPr>
        <w:t>Ordered</w:t>
      </w:r>
      <w:r>
        <w:t>, That the following written evidence be reported to the House for publication:</w:t>
      </w:r>
    </w:p>
    <w:p w:rsidR="0082792F" w:rsidP="0082792F">
      <w:pPr>
        <w:jc w:val="both"/>
      </w:pPr>
      <w:r w:rsidRPr="00511866">
        <w:t xml:space="preserve">Correspondence </w:t>
      </w:r>
      <w:r>
        <w:t xml:space="preserve">with the </w:t>
      </w:r>
      <w:r w:rsidR="00E178E3">
        <w:t>Minister of State for Development</w:t>
      </w:r>
      <w:r w:rsidRPr="00511866">
        <w:t xml:space="preserve"> relating to </w:t>
      </w:r>
      <w:r w:rsidR="00AB30EB">
        <w:t>The Task Force for a Global Alliance Against Hunger and Poverty</w:t>
      </w:r>
      <w:r>
        <w:t xml:space="preserve">, </w:t>
      </w:r>
      <w:r w:rsidRPr="006D2702">
        <w:t xml:space="preserve">dated </w:t>
      </w:r>
      <w:r w:rsidR="003A089F">
        <w:t>30</w:t>
      </w:r>
      <w:r w:rsidRPr="006D2702">
        <w:t xml:space="preserve"> </w:t>
      </w:r>
      <w:r w:rsidR="003A089F">
        <w:t>October</w:t>
      </w:r>
      <w:r w:rsidRPr="006D2702">
        <w:t xml:space="preserve"> and </w:t>
      </w:r>
      <w:r w:rsidR="00E20BF3">
        <w:t>13</w:t>
      </w:r>
      <w:r w:rsidRPr="006D2702">
        <w:t xml:space="preserve"> </w:t>
      </w:r>
      <w:r>
        <w:t>December</w:t>
      </w:r>
      <w:r w:rsidRPr="006D2702">
        <w:t xml:space="preserve"> 2024</w:t>
      </w:r>
      <w:r w:rsidR="00EC6013">
        <w:t>.</w:t>
      </w:r>
    </w:p>
    <w:p w:rsidR="0082792F" w:rsidP="0082792F">
      <w:pPr>
        <w:jc w:val="both"/>
      </w:pPr>
      <w:r>
        <w:t xml:space="preserve">Correspondence with the Foreign Secretary relating to the </w:t>
      </w:r>
      <w:r w:rsidR="00E20BF3">
        <w:t>International Development Review</w:t>
      </w:r>
      <w:r>
        <w:t xml:space="preserve">, </w:t>
      </w:r>
      <w:r w:rsidRPr="006D2702">
        <w:t xml:space="preserve">dated </w:t>
      </w:r>
      <w:r w:rsidR="00B5630B">
        <w:t>13 November</w:t>
      </w:r>
      <w:r w:rsidRPr="006D2702">
        <w:t xml:space="preserve"> and </w:t>
      </w:r>
      <w:r>
        <w:t>1</w:t>
      </w:r>
      <w:r w:rsidR="00567577">
        <w:t>8</w:t>
      </w:r>
      <w:r w:rsidRPr="006D2702">
        <w:t xml:space="preserve"> </w:t>
      </w:r>
      <w:r>
        <w:t>December</w:t>
      </w:r>
      <w:r w:rsidRPr="006D2702">
        <w:t xml:space="preserve"> 2024</w:t>
      </w:r>
      <w:r w:rsidR="00EC6013">
        <w:t>.</w:t>
      </w:r>
    </w:p>
    <w:p w:rsidR="006A7DEC" w:rsidP="0082792F">
      <w:pPr>
        <w:jc w:val="both"/>
      </w:pPr>
      <w:r>
        <w:t xml:space="preserve">Correspondence from the Foreign Secretary relating to The Situation in Sudan, dated </w:t>
      </w:r>
      <w:r w:rsidR="005023B0">
        <w:t>18 December 2024</w:t>
      </w:r>
      <w:r w:rsidR="00EC6013">
        <w:t>.</w:t>
      </w:r>
    </w:p>
    <w:p w:rsidR="00783D7F" w:rsidP="0082792F">
      <w:pPr>
        <w:jc w:val="both"/>
      </w:pPr>
      <w:r>
        <w:t>Correspondence from the Minister of State for Development relating to Israeli</w:t>
      </w:r>
      <w:r w:rsidR="00C65B2A">
        <w:t xml:space="preserve"> actions towards UNRWA, dated 19 December 2024</w:t>
      </w:r>
      <w:r w:rsidR="00EC6013">
        <w:t>.</w:t>
      </w:r>
    </w:p>
    <w:p w:rsidR="000C3243" w:rsidP="000C3243">
      <w:pPr>
        <w:pStyle w:val="paragraph"/>
        <w:spacing w:before="0" w:beforeAutospacing="0" w:after="0" w:afterAutospacing="0"/>
        <w:textAlignment w:val="baseline"/>
        <w:rPr>
          <w:rStyle w:val="normaltextrun"/>
          <w:rFonts w:ascii="Tahoma" w:hAnsi="Tahoma" w:cs="Tahoma"/>
          <w:color w:val="000000"/>
        </w:rPr>
      </w:pPr>
      <w:r>
        <w:rPr>
          <w:rStyle w:val="normaltextrun"/>
          <w:rFonts w:ascii="Tahoma" w:hAnsi="Tahoma" w:cs="Tahoma"/>
          <w:b/>
          <w:bCs/>
          <w:color w:val="000000"/>
        </w:rPr>
        <w:t>The humanitarian</w:t>
      </w:r>
      <w:r w:rsidR="00CA2B4B">
        <w:rPr>
          <w:rStyle w:val="normaltextrun"/>
          <w:rFonts w:ascii="Tahoma" w:hAnsi="Tahoma" w:cs="Tahoma"/>
          <w:b/>
          <w:bCs/>
          <w:color w:val="000000"/>
        </w:rPr>
        <w:t xml:space="preserve"> situation in Gaza</w:t>
      </w:r>
      <w:r w:rsidRPr="00312A84">
        <w:rPr>
          <w:rStyle w:val="normaltextrun"/>
          <w:rFonts w:ascii="Tahoma" w:hAnsi="Tahoma" w:cs="Tahoma"/>
          <w:color w:val="000000"/>
        </w:rPr>
        <w:t xml:space="preserve"> </w:t>
      </w:r>
    </w:p>
    <w:p w:rsidR="005313E1" w:rsidP="000C3243">
      <w:pPr>
        <w:rPr>
          <w:rFonts w:cs="Tahoma"/>
        </w:rPr>
      </w:pPr>
      <w:r>
        <w:rPr>
          <w:rFonts w:cs="Tahoma"/>
        </w:rPr>
        <w:t>Breaking the Silence</w:t>
      </w:r>
      <w:r w:rsidR="000C3243">
        <w:rPr>
          <w:rFonts w:cs="Tahoma"/>
        </w:rPr>
        <w:t xml:space="preserve"> </w:t>
      </w:r>
      <w:r w:rsidRPr="000E79AD" w:rsidR="000C3243">
        <w:rPr>
          <w:rFonts w:cs="Tahoma"/>
        </w:rPr>
        <w:t>(</w:t>
      </w:r>
      <w:r>
        <w:rPr>
          <w:rFonts w:cs="Tahoma"/>
        </w:rPr>
        <w:t>GAZ</w:t>
      </w:r>
      <w:r w:rsidRPr="000E79AD" w:rsidR="000C3243">
        <w:rPr>
          <w:rFonts w:cs="Tahoma"/>
        </w:rPr>
        <w:t>0001)</w:t>
      </w:r>
    </w:p>
    <w:p w:rsidR="005313E1" w:rsidP="006E3A80">
      <w:pPr>
        <w:pStyle w:val="Heading2"/>
        <w:numPr>
          <w:ilvl w:val="0"/>
          <w:numId w:val="42"/>
        </w:numPr>
      </w:pPr>
      <w:r>
        <w:t>Committee visits</w:t>
      </w:r>
      <w:r w:rsidRPr="51FEDA06">
        <w:t xml:space="preserve"> </w:t>
      </w:r>
    </w:p>
    <w:p w:rsidR="005313E1" w:rsidP="0074507D">
      <w:r w:rsidRPr="002D6481">
        <w:rPr>
          <w:i/>
          <w:iCs/>
        </w:rPr>
        <w:t>Resolved</w:t>
      </w:r>
      <w:r>
        <w:t>, That the Committee</w:t>
      </w:r>
      <w:r w:rsidR="009C73F3">
        <w:t xml:space="preserve"> formally agree</w:t>
      </w:r>
      <w:r>
        <w:t xml:space="preserve"> visit</w:t>
      </w:r>
      <w:r w:rsidR="0039355E">
        <w:t>s to Geneva in connection with the humanitarian access and international law inquiry</w:t>
      </w:r>
      <w:r w:rsidR="005850BC">
        <w:t>, to FCDO’s headquarters in East Kilbride</w:t>
      </w:r>
      <w:r w:rsidR="00543FA9">
        <w:t>, and representative capacity visits to the World Ocean Summit</w:t>
      </w:r>
      <w:r w:rsidR="004B2A9F">
        <w:t xml:space="preserve"> in Tokyo and </w:t>
      </w:r>
      <w:r w:rsidR="004B2A9F">
        <w:t>World Bank/IMF field visit to Jamaica</w:t>
      </w:r>
      <w:r w:rsidR="0074507D">
        <w:t>,</w:t>
      </w:r>
      <w:r w:rsidR="00D930DC">
        <w:t xml:space="preserve"> </w:t>
      </w:r>
      <w:r w:rsidRPr="0009052D" w:rsidR="00D930DC">
        <w:t>and that the Chair</w:t>
      </w:r>
      <w:r w:rsidR="00E63E74">
        <w:t xml:space="preserve"> would</w:t>
      </w:r>
      <w:r w:rsidRPr="0009052D" w:rsidR="00D930DC">
        <w:t xml:space="preserve"> seek the approval of the Liaison Committee for expenditure in connection with the visit. </w:t>
      </w:r>
    </w:p>
    <w:p w:rsidR="005F380B" w:rsidRPr="002738DC" w:rsidP="006E3A80">
      <w:pPr>
        <w:pStyle w:val="Heading2"/>
        <w:numPr>
          <w:ilvl w:val="0"/>
          <w:numId w:val="39"/>
        </w:numPr>
      </w:pPr>
      <w:r>
        <w:t xml:space="preserve">The </w:t>
      </w:r>
      <w:r w:rsidR="0012735D">
        <w:t>Development Work of the FCDO</w:t>
      </w:r>
    </w:p>
    <w:p w:rsidR="005F380B" w:rsidP="005F380B">
      <w:pPr>
        <w:jc w:val="both"/>
      </w:pPr>
      <w:r>
        <w:t>Sir Philip Barton</w:t>
      </w:r>
      <w:r w:rsidR="00CC3653">
        <w:t xml:space="preserve"> KCMG OBE, Board member and Permanent Under-Secretary, </w:t>
      </w:r>
      <w:r w:rsidR="005F2862">
        <w:t>Nick Dyer, Second Permanent Under-Secretary</w:t>
      </w:r>
      <w:r w:rsidR="00854094">
        <w:t>,</w:t>
      </w:r>
      <w:r w:rsidR="00AF0ADC">
        <w:t xml:space="preserve"> </w:t>
      </w:r>
      <w:r w:rsidR="00854094">
        <w:t xml:space="preserve">and </w:t>
      </w:r>
      <w:r w:rsidRPr="00AF0ADC" w:rsidR="00AF0ADC">
        <w:t>Corin Robertson, Director General, Finance and Corporate</w:t>
      </w:r>
      <w:r>
        <w:t>,</w:t>
      </w:r>
      <w:r w:rsidR="00AF0ADC">
        <w:t xml:space="preserve"> Foreign, Commonwealth &amp; Development Office</w:t>
      </w:r>
      <w:r w:rsidR="00CC7818">
        <w:t>,</w:t>
      </w:r>
      <w:r>
        <w:t xml:space="preserve"> gave oral evidence.</w:t>
      </w:r>
    </w:p>
    <w:p w:rsidR="005F380B" w:rsidP="005F380B">
      <w:r>
        <w:t>The Rt Hon Anneliese Dodds, Minister of State for Development,</w:t>
      </w:r>
      <w:r>
        <w:t xml:space="preserve"> and </w:t>
      </w:r>
      <w:r w:rsidR="00CC7818">
        <w:t>Melinda Bohannon</w:t>
      </w:r>
      <w:r>
        <w:t xml:space="preserve">, </w:t>
      </w:r>
      <w:r w:rsidR="00CC7818">
        <w:t>Director General</w:t>
      </w:r>
      <w:r>
        <w:t xml:space="preserve">, </w:t>
      </w:r>
      <w:r w:rsidR="00CC7818">
        <w:t>Humanitarian and Development</w:t>
      </w:r>
      <w:r>
        <w:t xml:space="preserve">, </w:t>
      </w:r>
      <w:r w:rsidR="00CC7818">
        <w:t>Foreign, Commonwealth &amp; Development Office</w:t>
      </w:r>
      <w:r>
        <w:t>, gave oral evidence.</w:t>
      </w:r>
    </w:p>
    <w:p w:rsidR="0082792F" w:rsidP="0082792F">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82792F" w:rsidP="0082792F">
      <w:pPr>
        <w:pStyle w:val="paragraph"/>
        <w:spacing w:before="0" w:beforeAutospacing="0" w:after="0" w:afterAutospacing="0"/>
        <w:textAlignment w:val="baseline"/>
        <w:rPr>
          <w:rStyle w:val="eop"/>
          <w:rFonts w:ascii="Tahoma" w:hAnsi="Tahoma" w:cs="Tahoma"/>
          <w:bCs/>
          <w:color w:val="000000"/>
        </w:rPr>
      </w:pPr>
      <w:r w:rsidRPr="00032F35">
        <w:rPr>
          <w:rStyle w:val="eop"/>
          <w:rFonts w:ascii="Tahoma" w:hAnsi="Tahoma" w:cs="Tahoma"/>
          <w:bCs/>
          <w:color w:val="000000"/>
        </w:rPr>
        <w:t xml:space="preserve">Adjourned till Tuesday </w:t>
      </w:r>
      <w:r w:rsidR="009920C1">
        <w:rPr>
          <w:rStyle w:val="eop"/>
          <w:rFonts w:ascii="Tahoma" w:hAnsi="Tahoma" w:cs="Tahoma"/>
          <w:bCs/>
          <w:color w:val="000000"/>
        </w:rPr>
        <w:t>14</w:t>
      </w:r>
      <w:r w:rsidRPr="00032F35">
        <w:rPr>
          <w:rStyle w:val="eop"/>
          <w:rFonts w:ascii="Tahoma" w:hAnsi="Tahoma" w:cs="Tahoma"/>
          <w:bCs/>
          <w:color w:val="000000"/>
        </w:rPr>
        <w:t xml:space="preserve"> </w:t>
      </w:r>
      <w:r>
        <w:rPr>
          <w:rStyle w:val="eop"/>
          <w:rFonts w:ascii="Tahoma" w:hAnsi="Tahoma" w:cs="Tahoma"/>
          <w:bCs/>
          <w:color w:val="000000"/>
        </w:rPr>
        <w:t>January</w:t>
      </w:r>
      <w:r w:rsidRPr="00032F35">
        <w:rPr>
          <w:rStyle w:val="eop"/>
          <w:rFonts w:ascii="Tahoma" w:hAnsi="Tahoma" w:cs="Tahoma"/>
          <w:bCs/>
          <w:color w:val="000000"/>
        </w:rPr>
        <w:t xml:space="preserve"> 202</w:t>
      </w:r>
      <w:r>
        <w:rPr>
          <w:rStyle w:val="eop"/>
          <w:rFonts w:ascii="Tahoma" w:hAnsi="Tahoma" w:cs="Tahoma"/>
          <w:bCs/>
          <w:color w:val="000000"/>
        </w:rPr>
        <w:t>5</w:t>
      </w:r>
      <w:r w:rsidRPr="00032F35">
        <w:rPr>
          <w:rStyle w:val="eop"/>
          <w:rFonts w:ascii="Tahoma" w:hAnsi="Tahoma" w:cs="Tahoma"/>
          <w:bCs/>
          <w:color w:val="000000"/>
        </w:rPr>
        <w:t xml:space="preserve"> at </w:t>
      </w:r>
      <w:r w:rsidR="009920C1">
        <w:rPr>
          <w:rStyle w:val="eop"/>
          <w:rFonts w:ascii="Tahoma" w:hAnsi="Tahoma" w:cs="Tahoma"/>
          <w:bCs/>
          <w:color w:val="000000"/>
        </w:rPr>
        <w:t>2</w:t>
      </w:r>
      <w:r w:rsidRPr="00032F35">
        <w:rPr>
          <w:rStyle w:val="eop"/>
          <w:rFonts w:ascii="Tahoma" w:hAnsi="Tahoma" w:cs="Tahoma"/>
          <w:bCs/>
          <w:color w:val="000000"/>
        </w:rPr>
        <w:t>.</w:t>
      </w:r>
      <w:r w:rsidR="009920C1">
        <w:rPr>
          <w:rStyle w:val="eop"/>
          <w:rFonts w:ascii="Tahoma" w:hAnsi="Tahoma" w:cs="Tahoma"/>
          <w:bCs/>
          <w:color w:val="000000"/>
        </w:rPr>
        <w:t>00</w:t>
      </w:r>
      <w:r w:rsidRPr="00032F35">
        <w:rPr>
          <w:rStyle w:val="eop"/>
          <w:rFonts w:ascii="Tahoma" w:hAnsi="Tahoma" w:cs="Tahoma"/>
          <w:bCs/>
          <w:color w:val="000000"/>
        </w:rPr>
        <w:t xml:space="preserve"> p.m.</w:t>
      </w:r>
    </w:p>
    <w:p w:rsidR="00F3152C" w:rsidP="00AE1C9A">
      <w:pPr>
        <w:pStyle w:val="paragraph"/>
        <w:spacing w:before="0" w:beforeAutospacing="0" w:after="0" w:afterAutospacing="0"/>
        <w:textAlignment w:val="baseline"/>
        <w:rPr>
          <w:rStyle w:val="normaltextrun"/>
          <w:rFonts w:ascii="Tahoma" w:hAnsi="Tahoma" w:cs="Tahoma"/>
        </w:rPr>
      </w:pPr>
    </w:p>
    <w:p w:rsidR="00200C8B">
      <w:pPr>
        <w:suppressAutoHyphens w:val="0"/>
        <w:spacing w:before="0" w:after="160" w:line="240" w:lineRule="auto"/>
        <w:rPr>
          <w:b/>
          <w:bCs/>
          <w:color w:val="006548"/>
          <w:sz w:val="36"/>
          <w:szCs w:val="36"/>
        </w:rPr>
      </w:pPr>
      <w:r>
        <w:br w:type="page"/>
      </w:r>
    </w:p>
    <w:p w:rsidR="00084527" w:rsidRPr="00FE32EE" w:rsidP="00084527">
      <w:pPr>
        <w:pStyle w:val="Heading1"/>
      </w:pPr>
      <w:r>
        <w:t>T</w:t>
      </w:r>
      <w:r w:rsidRPr="00FE32EE">
        <w:t xml:space="preserve">uesday </w:t>
      </w:r>
      <w:r>
        <w:t>14</w:t>
      </w:r>
      <w:r w:rsidRPr="00FE32EE">
        <w:t xml:space="preserve"> </w:t>
      </w:r>
      <w:r>
        <w:t>January</w:t>
      </w:r>
      <w:r w:rsidRPr="00FE32EE">
        <w:t xml:space="preserve"> 202</w:t>
      </w:r>
      <w:r>
        <w:t>5</w:t>
      </w:r>
      <w:r w:rsidRPr="00FE32EE">
        <w:t xml:space="preserve"> </w:t>
      </w:r>
    </w:p>
    <w:p w:rsidR="00084527" w:rsidP="00084527">
      <w:r w:rsidRPr="51FEDA06">
        <w:t xml:space="preserve">Members present: </w:t>
      </w:r>
      <w:r>
        <w:br/>
      </w:r>
      <w:r w:rsidRPr="51FEDA06">
        <w:t>Sarah Champion, in the Chair</w:t>
      </w:r>
      <w:r>
        <w:br/>
        <w:t>Monica Harding</w:t>
      </w:r>
      <w:r>
        <w:br/>
        <w:t>Laura Kyrke-Smith</w:t>
      </w:r>
      <w:r>
        <w:br/>
        <w:t>Noah Law</w:t>
      </w:r>
      <w:r>
        <w:br/>
        <w:t>Alice Macdonald</w:t>
      </w:r>
      <w:r>
        <w:br/>
        <w:t>Brian Mathew</w:t>
      </w:r>
      <w:r>
        <w:br/>
        <w:t>Rt Hon David Mundell</w:t>
      </w:r>
      <w:r>
        <w:br/>
        <w:t>James Naish</w:t>
      </w:r>
      <w:r>
        <w:br/>
        <w:t>Sam Rushworth</w:t>
      </w:r>
      <w:r>
        <w:br/>
        <w:t>David Taylor</w:t>
      </w:r>
    </w:p>
    <w:p w:rsidR="00D37B30" w:rsidP="006E3A80">
      <w:pPr>
        <w:pStyle w:val="Heading2"/>
        <w:numPr>
          <w:ilvl w:val="0"/>
          <w:numId w:val="43"/>
        </w:numPr>
        <w:rPr>
          <w:rStyle w:val="normaltextrun"/>
        </w:rPr>
      </w:pPr>
      <w:r w:rsidRPr="00DD7D7F">
        <w:rPr>
          <w:rStyle w:val="normaltextrun"/>
        </w:rPr>
        <w:t>Future programme and inquiry updates</w:t>
      </w:r>
    </w:p>
    <w:p w:rsidR="00D37B30" w:rsidP="00F5551D">
      <w:pPr>
        <w:rPr>
          <w:rFonts w:cs="Tahoma"/>
        </w:rPr>
      </w:pPr>
      <w:r w:rsidRPr="00F5551D">
        <w:t>The committee considered this matter.</w:t>
      </w:r>
    </w:p>
    <w:p w:rsidR="00015678" w:rsidRPr="00015678" w:rsidP="00015678">
      <w:pPr>
        <w:rPr>
          <w:rFonts w:cs="Tahoma"/>
          <w:lang w:eastAsia="en-GB"/>
        </w:rPr>
      </w:pPr>
      <w:r w:rsidRPr="00015678">
        <w:rPr>
          <w:rFonts w:cs="Tahoma"/>
          <w:i/>
          <w:iCs/>
          <w:lang w:eastAsia="en-GB"/>
        </w:rPr>
        <w:t>Resolved</w:t>
      </w:r>
      <w:r w:rsidRPr="00015678">
        <w:rPr>
          <w:rFonts w:cs="Tahoma"/>
          <w:lang w:eastAsia="en-GB"/>
        </w:rPr>
        <w:t xml:space="preserve">, That the Committee visit the </w:t>
      </w:r>
      <w:r w:rsidRPr="006245D8" w:rsidR="000C37A7">
        <w:t>humanitarian access</w:t>
      </w:r>
      <w:r w:rsidR="000C37A7">
        <w:t xml:space="preserve"> team and </w:t>
      </w:r>
      <w:r w:rsidRPr="006245D8" w:rsidR="000C37A7">
        <w:t xml:space="preserve">the FCDO’s crisis centre </w:t>
      </w:r>
      <w:r w:rsidRPr="00015678">
        <w:rPr>
          <w:rFonts w:cs="Tahoma"/>
          <w:lang w:eastAsia="en-GB"/>
        </w:rPr>
        <w:t xml:space="preserve">in the Foreign, Commonwealth and Development Office. </w:t>
      </w:r>
    </w:p>
    <w:p w:rsidR="00D37B30" w:rsidP="00084527"/>
    <w:p w:rsidR="00E8196F" w:rsidRPr="008374EA" w:rsidP="006E3A80">
      <w:pPr>
        <w:pStyle w:val="Heading2"/>
        <w:numPr>
          <w:ilvl w:val="0"/>
          <w:numId w:val="43"/>
        </w:numPr>
      </w:pPr>
      <w:r>
        <w:rPr>
          <w:rStyle w:val="normaltextrun"/>
        </w:rPr>
        <w:t>Israel and the Occupied Palestinian Terr</w:t>
      </w:r>
      <w:r w:rsidR="000F29FB">
        <w:rPr>
          <w:rStyle w:val="normaltextrun"/>
        </w:rPr>
        <w:t>itory</w:t>
      </w:r>
    </w:p>
    <w:p w:rsidR="00E8196F" w:rsidP="00E8196F">
      <w:pPr>
        <w:pStyle w:val="paragraph"/>
        <w:spacing w:before="0" w:beforeAutospacing="0" w:after="0" w:afterAutospacing="0"/>
        <w:textAlignment w:val="baseline"/>
        <w:rPr>
          <w:rStyle w:val="eop"/>
          <w:rFonts w:ascii="Tahoma" w:hAnsi="Tahoma" w:cs="Tahoma"/>
        </w:rPr>
      </w:pPr>
    </w:p>
    <w:p w:rsidR="00E8196F" w:rsidP="00E8196F">
      <w:pPr>
        <w:pStyle w:val="paragraph"/>
        <w:spacing w:before="0" w:beforeAutospacing="0" w:after="0" w:afterAutospacing="0"/>
        <w:jc w:val="both"/>
        <w:textAlignment w:val="baseline"/>
        <w:rPr>
          <w:rFonts w:ascii="Tahoma" w:hAnsi="Tahoma" w:cs="Tahoma"/>
        </w:rPr>
      </w:pPr>
      <w:r w:rsidRPr="00CB3900">
        <w:rPr>
          <w:rFonts w:ascii="Tahoma" w:hAnsi="Tahoma" w:cs="Tahoma"/>
        </w:rPr>
        <w:t>Draft Report (</w:t>
      </w:r>
      <w:r w:rsidR="000F29FB">
        <w:rPr>
          <w:rFonts w:ascii="Tahoma" w:hAnsi="Tahoma" w:cs="Tahoma"/>
          <w:i/>
          <w:iCs/>
        </w:rPr>
        <w:t>Israel and the Occupied Palestinian Territory</w:t>
      </w:r>
      <w:r w:rsidRPr="00CB3900">
        <w:rPr>
          <w:rFonts w:ascii="Tahoma" w:hAnsi="Tahoma" w:cs="Tahoma"/>
        </w:rPr>
        <w:t>), proposed by the Chair, brought up and read.</w:t>
      </w:r>
    </w:p>
    <w:p w:rsidR="00DC42C3" w:rsidRPr="00DC42C3" w:rsidP="00DC42C3">
      <w:pPr>
        <w:pStyle w:val="paragraph"/>
        <w:spacing w:after="0"/>
        <w:jc w:val="both"/>
        <w:textAlignment w:val="baseline"/>
        <w:rPr>
          <w:rFonts w:ascii="Tahoma" w:hAnsi="Tahoma" w:cs="Tahoma"/>
        </w:rPr>
      </w:pPr>
      <w:r w:rsidRPr="00DC42C3">
        <w:rPr>
          <w:rFonts w:ascii="Tahoma" w:hAnsi="Tahoma" w:cs="Tahoma"/>
          <w:i/>
          <w:iCs/>
        </w:rPr>
        <w:t>Ordered</w:t>
      </w:r>
      <w:r w:rsidRPr="00DC42C3">
        <w:rPr>
          <w:rFonts w:ascii="Tahoma" w:hAnsi="Tahoma" w:cs="Tahoma"/>
        </w:rPr>
        <w:t xml:space="preserve">, That the draft Report be read a second time, paragraph by paragraph. </w:t>
      </w:r>
    </w:p>
    <w:p w:rsidR="00DC42C3" w:rsidRPr="00DC42C3" w:rsidP="00DC42C3">
      <w:pPr>
        <w:pStyle w:val="paragraph"/>
        <w:spacing w:after="0"/>
        <w:jc w:val="both"/>
        <w:textAlignment w:val="baseline"/>
        <w:rPr>
          <w:rFonts w:ascii="Tahoma" w:hAnsi="Tahoma" w:cs="Tahoma"/>
        </w:rPr>
      </w:pPr>
      <w:r w:rsidRPr="00DC42C3">
        <w:rPr>
          <w:rFonts w:ascii="Tahoma" w:hAnsi="Tahoma" w:cs="Tahoma"/>
        </w:rPr>
        <w:t xml:space="preserve">Paragraphs 1 to 3 read and agreed to. </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4 read.</w:t>
      </w:r>
    </w:p>
    <w:p w:rsidR="00DC42C3" w:rsidRPr="00DC42C3" w:rsidP="00DC42C3">
      <w:pPr>
        <w:pStyle w:val="paragraph"/>
        <w:spacing w:after="0"/>
        <w:jc w:val="both"/>
        <w:textAlignment w:val="baseline"/>
        <w:rPr>
          <w:rFonts w:ascii="Tahoma" w:hAnsi="Tahoma" w:cs="Tahoma"/>
          <w:i/>
          <w:iCs/>
        </w:rPr>
      </w:pPr>
      <w:r w:rsidRPr="00DC42C3">
        <w:rPr>
          <w:rFonts w:ascii="Tahoma" w:hAnsi="Tahoma" w:cs="Tahoma"/>
        </w:rPr>
        <w:t>Amendment proposed, in line 9, to leave out “, which has given rise to accusations of genocide.”—(</w:t>
      </w:r>
      <w:r w:rsidRPr="00DC42C3">
        <w:rPr>
          <w:rFonts w:ascii="Tahoma" w:hAnsi="Tahoma" w:cs="Tahoma"/>
          <w:i/>
          <w:iCs/>
        </w:rPr>
        <w:t>David Taylor.)</w:t>
      </w: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put, That the Amendment be made.</w:t>
      </w:r>
    </w:p>
    <w:p w:rsidR="00DC42C3" w:rsidRPr="00DC42C3" w:rsidP="00DC42C3">
      <w:pPr>
        <w:pStyle w:val="paragraph"/>
        <w:spacing w:after="0"/>
        <w:jc w:val="both"/>
        <w:textAlignment w:val="baseline"/>
        <w:rPr>
          <w:rFonts w:ascii="Tahoma" w:hAnsi="Tahoma" w:cs="Tahoma"/>
        </w:rPr>
      </w:pPr>
      <w:r w:rsidRPr="00DC42C3">
        <w:rPr>
          <w:rFonts w:ascii="Tahoma" w:hAnsi="Tahoma" w:cs="Tahoma"/>
        </w:rPr>
        <w:t>The Committee divided:</w:t>
      </w:r>
    </w:p>
    <w:tbl>
      <w:tblPr>
        <w:tblStyle w:val="TableGrid"/>
        <w:tblW w:w="0" w:type="auto"/>
        <w:tblInd w:w="1440" w:type="dxa"/>
        <w:tblLook w:val="04A0"/>
      </w:tblPr>
      <w:tblGrid>
        <w:gridCol w:w="1957"/>
        <w:gridCol w:w="1985"/>
      </w:tblGrid>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r w:rsidRPr="00DC42C3">
              <w:rPr>
                <w:rFonts w:ascii="Tahoma" w:hAnsi="Tahoma" w:cs="Tahoma"/>
                <w:b/>
                <w:bCs/>
              </w:rPr>
              <w:t>Ayes</w:t>
            </w:r>
            <w:r w:rsidRPr="00DC42C3">
              <w:rPr>
                <w:rFonts w:ascii="Tahoma" w:hAnsi="Tahoma" w:cs="Tahoma"/>
              </w:rPr>
              <w:t xml:space="preserve"> </w:t>
            </w:r>
            <w:r w:rsidRPr="00DC42C3">
              <w:rPr>
                <w:rFonts w:ascii="Tahoma" w:hAnsi="Tahoma" w:cs="Tahoma"/>
                <w:b/>
                <w:bCs/>
              </w:rPr>
              <w:t>3</w:t>
            </w:r>
          </w:p>
        </w:tc>
        <w:tc>
          <w:tcPr>
            <w:tcW w:w="1985" w:type="dxa"/>
          </w:tcPr>
          <w:p w:rsidR="00DC42C3" w:rsidRPr="00DC42C3" w:rsidP="00DC42C3">
            <w:pPr>
              <w:pStyle w:val="paragraph"/>
              <w:jc w:val="both"/>
              <w:textAlignment w:val="baseline"/>
              <w:rPr>
                <w:rFonts w:ascii="Tahoma" w:hAnsi="Tahoma" w:cs="Tahoma"/>
                <w:b/>
                <w:bCs/>
              </w:rPr>
            </w:pPr>
            <w:r w:rsidRPr="00DC42C3">
              <w:rPr>
                <w:rFonts w:ascii="Tahoma" w:hAnsi="Tahoma" w:cs="Tahoma"/>
                <w:b/>
                <w:bCs/>
              </w:rPr>
              <w:t>Noes 4</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r w:rsidRPr="00DC42C3">
              <w:rPr>
                <w:rFonts w:ascii="Tahoma" w:hAnsi="Tahoma" w:cs="Tahoma"/>
              </w:rPr>
              <w:t>Noah Law</w:t>
            </w:r>
          </w:p>
        </w:tc>
        <w:tc>
          <w:tcPr>
            <w:tcW w:w="1985" w:type="dxa"/>
          </w:tcPr>
          <w:p w:rsidR="00DC42C3" w:rsidRPr="00DC42C3" w:rsidP="00DC42C3">
            <w:pPr>
              <w:pStyle w:val="paragraph"/>
              <w:jc w:val="both"/>
              <w:textAlignment w:val="baseline"/>
              <w:rPr>
                <w:rFonts w:ascii="Tahoma" w:hAnsi="Tahoma" w:cs="Tahoma"/>
              </w:rPr>
            </w:pPr>
            <w:r w:rsidRPr="00DC42C3">
              <w:rPr>
                <w:rFonts w:ascii="Tahoma" w:hAnsi="Tahoma" w:cs="Tahoma"/>
              </w:rPr>
              <w:t>Monica Harding</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r w:rsidRPr="00DC42C3">
              <w:rPr>
                <w:rFonts w:ascii="Tahoma" w:hAnsi="Tahoma" w:cs="Tahoma"/>
              </w:rPr>
              <w:t>James Naish</w:t>
            </w:r>
          </w:p>
        </w:tc>
        <w:tc>
          <w:tcPr>
            <w:tcW w:w="1985" w:type="dxa"/>
          </w:tcPr>
          <w:p w:rsidR="00DC42C3" w:rsidRPr="00DC42C3" w:rsidP="00DC42C3">
            <w:pPr>
              <w:pStyle w:val="paragraph"/>
              <w:jc w:val="both"/>
              <w:textAlignment w:val="baseline"/>
              <w:rPr>
                <w:rFonts w:ascii="Tahoma" w:hAnsi="Tahoma" w:cs="Tahoma"/>
              </w:rPr>
            </w:pPr>
            <w:r w:rsidRPr="00DC42C3">
              <w:rPr>
                <w:rFonts w:ascii="Tahoma" w:hAnsi="Tahoma" w:cs="Tahoma"/>
              </w:rPr>
              <w:t>Laura Kryke-Smith</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r w:rsidRPr="00DC42C3">
              <w:rPr>
                <w:rFonts w:ascii="Tahoma" w:hAnsi="Tahoma" w:cs="Tahoma"/>
              </w:rPr>
              <w:t>David Taylor</w:t>
            </w:r>
          </w:p>
        </w:tc>
        <w:tc>
          <w:tcPr>
            <w:tcW w:w="1985" w:type="dxa"/>
          </w:tcPr>
          <w:p w:rsidR="00DC42C3" w:rsidRPr="00DC42C3" w:rsidP="00DC42C3">
            <w:pPr>
              <w:pStyle w:val="paragraph"/>
              <w:jc w:val="both"/>
              <w:textAlignment w:val="baseline"/>
              <w:rPr>
                <w:rFonts w:ascii="Tahoma" w:hAnsi="Tahoma" w:cs="Tahoma"/>
              </w:rPr>
            </w:pPr>
            <w:r w:rsidRPr="00DC42C3">
              <w:rPr>
                <w:rFonts w:ascii="Tahoma" w:hAnsi="Tahoma" w:cs="Tahoma"/>
              </w:rPr>
              <w:t>Alice Macdonald</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1985" w:type="dxa"/>
          </w:tcPr>
          <w:p w:rsidR="00DC42C3" w:rsidRPr="00DC42C3" w:rsidP="00DC42C3">
            <w:pPr>
              <w:pStyle w:val="paragraph"/>
              <w:jc w:val="both"/>
              <w:textAlignment w:val="baseline"/>
              <w:rPr>
                <w:rFonts w:ascii="Tahoma" w:hAnsi="Tahoma" w:cs="Tahoma"/>
              </w:rPr>
            </w:pPr>
            <w:r w:rsidRPr="00DC42C3">
              <w:rPr>
                <w:rFonts w:ascii="Tahoma" w:hAnsi="Tahoma" w:cs="Tahoma"/>
              </w:rPr>
              <w:t>Brian Mathew</w:t>
            </w:r>
          </w:p>
        </w:tc>
      </w:tr>
    </w:tbl>
    <w:p w:rsidR="00DC42C3" w:rsidRPr="00DC42C3" w:rsidP="00DC42C3">
      <w:pPr>
        <w:pStyle w:val="paragraph"/>
        <w:spacing w:after="0"/>
        <w:jc w:val="both"/>
        <w:textAlignment w:val="baseline"/>
        <w:rPr>
          <w:rFonts w:ascii="Tahoma" w:hAnsi="Tahoma" w:cs="Tahoma"/>
        </w:rPr>
      </w:pP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accordingly negatived.</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4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5 read and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6 read.</w:t>
      </w:r>
    </w:p>
    <w:p w:rsidR="00DC42C3" w:rsidRPr="00DC42C3" w:rsidP="00DC42C3">
      <w:pPr>
        <w:pStyle w:val="paragraph"/>
        <w:spacing w:after="0"/>
        <w:jc w:val="both"/>
        <w:textAlignment w:val="baseline"/>
        <w:rPr>
          <w:rFonts w:ascii="Tahoma" w:hAnsi="Tahoma" w:cs="Tahoma"/>
        </w:rPr>
      </w:pPr>
      <w:r w:rsidRPr="00DC42C3">
        <w:rPr>
          <w:rFonts w:ascii="Tahoma" w:hAnsi="Tahoma" w:cs="Tahoma"/>
        </w:rPr>
        <w:t>Motion made, to leave out paragraph 6 and insert the following new paragraph:</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“Palestinian statehood is an inalienable right of the Palestinian people. The Committee supports the Government's commitment to recognising a Palestinian state as part of a renewed peace process. The Government should set out in further detail how it intends to do this.”—(</w:t>
      </w:r>
      <w:r w:rsidRPr="00DC42C3">
        <w:rPr>
          <w:rFonts w:ascii="Tahoma" w:hAnsi="Tahoma" w:cs="Tahoma"/>
          <w:i/>
          <w:iCs/>
        </w:rPr>
        <w:t>David Taylor</w:t>
      </w:r>
      <w:r w:rsidRPr="00DC42C3">
        <w:rPr>
          <w:rFonts w:ascii="Tahoma" w:hAnsi="Tahoma" w:cs="Tahoma"/>
        </w:rPr>
        <w:t>.)</w:t>
      </w: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put, That the new paragraph be read a second time.</w:t>
      </w:r>
    </w:p>
    <w:p w:rsidR="00DC42C3" w:rsidRPr="00DC42C3" w:rsidP="00DC42C3">
      <w:pPr>
        <w:pStyle w:val="paragraph"/>
        <w:spacing w:after="0"/>
        <w:jc w:val="both"/>
        <w:textAlignment w:val="baseline"/>
        <w:rPr>
          <w:rFonts w:ascii="Tahoma" w:hAnsi="Tahoma" w:cs="Tahoma"/>
        </w:rPr>
      </w:pPr>
      <w:r w:rsidRPr="00DC42C3">
        <w:rPr>
          <w:rFonts w:ascii="Tahoma" w:hAnsi="Tahoma" w:cs="Tahoma"/>
        </w:rPr>
        <w:t>The Committee divided:</w:t>
      </w:r>
    </w:p>
    <w:tbl>
      <w:tblPr>
        <w:tblStyle w:val="TableGrid"/>
        <w:tblW w:w="0" w:type="auto"/>
        <w:tblInd w:w="1440" w:type="dxa"/>
        <w:tblLook w:val="04A0"/>
      </w:tblPr>
      <w:tblGrid>
        <w:gridCol w:w="1957"/>
        <w:gridCol w:w="2127"/>
      </w:tblGrid>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r w:rsidRPr="00DC42C3">
              <w:rPr>
                <w:rFonts w:ascii="Tahoma" w:hAnsi="Tahoma" w:cs="Tahoma"/>
                <w:b/>
                <w:bCs/>
              </w:rPr>
              <w:t>Ayes</w:t>
            </w:r>
            <w:r w:rsidRPr="00DC42C3">
              <w:rPr>
                <w:rFonts w:ascii="Tahoma" w:hAnsi="Tahoma" w:cs="Tahoma"/>
              </w:rPr>
              <w:t xml:space="preserve"> </w:t>
            </w:r>
            <w:r w:rsidRPr="00DC42C3">
              <w:rPr>
                <w:rFonts w:ascii="Tahoma" w:hAnsi="Tahoma" w:cs="Tahoma"/>
                <w:b/>
                <w:bCs/>
              </w:rPr>
              <w:t>1</w:t>
            </w:r>
          </w:p>
        </w:tc>
        <w:tc>
          <w:tcPr>
            <w:tcW w:w="2127" w:type="dxa"/>
          </w:tcPr>
          <w:p w:rsidR="00DC42C3" w:rsidRPr="00DC42C3" w:rsidP="00DC42C3">
            <w:pPr>
              <w:pStyle w:val="paragraph"/>
              <w:jc w:val="both"/>
              <w:textAlignment w:val="baseline"/>
              <w:rPr>
                <w:rFonts w:ascii="Tahoma" w:hAnsi="Tahoma" w:cs="Tahoma"/>
                <w:b/>
                <w:bCs/>
              </w:rPr>
            </w:pPr>
            <w:r w:rsidRPr="00DC42C3">
              <w:rPr>
                <w:rFonts w:ascii="Tahoma" w:hAnsi="Tahoma" w:cs="Tahoma"/>
                <w:b/>
                <w:bCs/>
              </w:rPr>
              <w:t>Noes 7</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r w:rsidRPr="00DC42C3">
              <w:rPr>
                <w:rFonts w:ascii="Tahoma" w:hAnsi="Tahoma" w:cs="Tahoma"/>
              </w:rPr>
              <w:t>David Taylor</w:t>
            </w: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Monica Harding</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Laura Kryke-Smith</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Noah Law</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Alice Macdonald</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Brian Mathew</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James Naish</w:t>
            </w:r>
          </w:p>
        </w:tc>
      </w:tr>
      <w:tr>
        <w:tblPrEx>
          <w:tblW w:w="0" w:type="auto"/>
          <w:tblInd w:w="1440" w:type="dxa"/>
          <w:tblLook w:val="04A0"/>
        </w:tblPrEx>
        <w:tc>
          <w:tcPr>
            <w:tcW w:w="1957" w:type="dxa"/>
          </w:tcPr>
          <w:p w:rsidR="00DC42C3" w:rsidRPr="00DC42C3" w:rsidP="00DC42C3">
            <w:pPr>
              <w:pStyle w:val="paragraph"/>
              <w:jc w:val="both"/>
              <w:textAlignment w:val="baseline"/>
              <w:rPr>
                <w:rFonts w:ascii="Tahoma" w:hAnsi="Tahoma" w:cs="Tahoma"/>
              </w:rPr>
            </w:pPr>
          </w:p>
        </w:tc>
        <w:tc>
          <w:tcPr>
            <w:tcW w:w="2127" w:type="dxa"/>
          </w:tcPr>
          <w:p w:rsidR="00DC42C3" w:rsidRPr="00DC42C3" w:rsidP="00DC42C3">
            <w:pPr>
              <w:pStyle w:val="paragraph"/>
              <w:jc w:val="both"/>
              <w:textAlignment w:val="baseline"/>
              <w:rPr>
                <w:rFonts w:ascii="Tahoma" w:hAnsi="Tahoma" w:cs="Tahoma"/>
              </w:rPr>
            </w:pPr>
            <w:r w:rsidRPr="00DC42C3">
              <w:rPr>
                <w:rFonts w:ascii="Tahoma" w:hAnsi="Tahoma" w:cs="Tahoma"/>
              </w:rPr>
              <w:t>Sam Rushworth</w:t>
            </w:r>
          </w:p>
        </w:tc>
      </w:tr>
    </w:tbl>
    <w:p w:rsidR="00DC42C3" w:rsidRPr="00DC42C3" w:rsidP="00DC42C3">
      <w:pPr>
        <w:pStyle w:val="paragraph"/>
        <w:spacing w:after="0"/>
        <w:jc w:val="both"/>
        <w:textAlignment w:val="baseline"/>
        <w:rPr>
          <w:rFonts w:ascii="Tahoma" w:hAnsi="Tahoma" w:cs="Tahoma"/>
        </w:rPr>
      </w:pP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accordingly negatived.</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6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Paragraphs 7 to 13 read and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Paragraphs 14 to 20 read.</w:t>
      </w:r>
    </w:p>
    <w:p w:rsidR="00DC42C3" w:rsidRPr="00DC42C3" w:rsidP="00DC42C3">
      <w:pPr>
        <w:pStyle w:val="paragraph"/>
        <w:spacing w:after="0"/>
        <w:jc w:val="both"/>
        <w:textAlignment w:val="baseline"/>
        <w:rPr>
          <w:rFonts w:ascii="Tahoma" w:hAnsi="Tahoma" w:cs="Tahoma"/>
        </w:rPr>
      </w:pPr>
      <w:r w:rsidRPr="00DC42C3">
        <w:rPr>
          <w:rFonts w:ascii="Tahoma" w:hAnsi="Tahoma" w:cs="Tahoma"/>
        </w:rPr>
        <w:t>With the leave of the Committee, a single Question was put on paragraphs 14 to 20.</w:t>
      </w:r>
    </w:p>
    <w:p w:rsidR="00DC42C3" w:rsidRPr="00DC42C3" w:rsidP="00DC42C3">
      <w:pPr>
        <w:pStyle w:val="paragraph"/>
        <w:spacing w:after="0"/>
        <w:jc w:val="both"/>
        <w:textAlignment w:val="baseline"/>
        <w:rPr>
          <w:rFonts w:ascii="Tahoma" w:hAnsi="Tahoma" w:cs="Tahoma"/>
        </w:rPr>
      </w:pPr>
      <w:r w:rsidRPr="00DC42C3">
        <w:rPr>
          <w:rFonts w:ascii="Tahoma" w:hAnsi="Tahoma" w:cs="Tahoma"/>
        </w:rPr>
        <w:t xml:space="preserve">Question put, That paragraphs 14 to 20 stand part of the Report. </w:t>
      </w:r>
    </w:p>
    <w:p w:rsidR="00DC42C3" w:rsidRPr="00DC42C3" w:rsidP="00DC42C3">
      <w:pPr>
        <w:pStyle w:val="paragraph"/>
        <w:spacing w:after="0"/>
        <w:jc w:val="both"/>
        <w:textAlignment w:val="baseline"/>
        <w:rPr>
          <w:rFonts w:ascii="Tahoma" w:hAnsi="Tahoma" w:cs="Tahoma"/>
        </w:rPr>
      </w:pPr>
      <w:r w:rsidRPr="00DC42C3">
        <w:rPr>
          <w:rFonts w:ascii="Tahoma" w:hAnsi="Tahoma" w:cs="Tahoma"/>
        </w:rPr>
        <w:t>The Committee divided:</w:t>
      </w:r>
    </w:p>
    <w:tbl>
      <w:tblPr>
        <w:tblStyle w:val="TableGrid"/>
        <w:tblW w:w="0" w:type="auto"/>
        <w:tblInd w:w="846" w:type="dxa"/>
        <w:tblLook w:val="04A0"/>
      </w:tblPr>
      <w:tblGrid>
        <w:gridCol w:w="2160"/>
        <w:gridCol w:w="1573"/>
      </w:tblGrid>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b/>
                <w:bCs/>
              </w:rPr>
              <w:t>Ayes</w:t>
            </w:r>
            <w:r w:rsidRPr="00DC42C3">
              <w:rPr>
                <w:rFonts w:ascii="Tahoma" w:hAnsi="Tahoma" w:cs="Tahoma"/>
              </w:rPr>
              <w:t xml:space="preserve"> </w:t>
            </w:r>
            <w:r w:rsidRPr="00DC42C3">
              <w:rPr>
                <w:rFonts w:ascii="Tahoma" w:hAnsi="Tahoma" w:cs="Tahoma"/>
                <w:b/>
                <w:bCs/>
              </w:rPr>
              <w:t>7</w:t>
            </w:r>
          </w:p>
        </w:tc>
        <w:tc>
          <w:tcPr>
            <w:tcW w:w="1573" w:type="dxa"/>
          </w:tcPr>
          <w:p w:rsidR="00DC42C3" w:rsidRPr="00DC42C3" w:rsidP="00DC42C3">
            <w:pPr>
              <w:pStyle w:val="paragraph"/>
              <w:jc w:val="both"/>
              <w:textAlignment w:val="baseline"/>
              <w:rPr>
                <w:rFonts w:ascii="Tahoma" w:hAnsi="Tahoma" w:cs="Tahoma"/>
                <w:b/>
                <w:bCs/>
              </w:rPr>
            </w:pPr>
            <w:r w:rsidRPr="00DC42C3">
              <w:rPr>
                <w:rFonts w:ascii="Tahoma" w:hAnsi="Tahoma" w:cs="Tahoma"/>
                <w:b/>
                <w:bCs/>
              </w:rPr>
              <w:t>Noes 1</w:t>
            </w: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Monica Harding</w:t>
            </w:r>
          </w:p>
        </w:tc>
        <w:tc>
          <w:tcPr>
            <w:tcW w:w="1573" w:type="dxa"/>
          </w:tcPr>
          <w:p w:rsidR="00DC42C3" w:rsidRPr="00DC42C3" w:rsidP="00DC42C3">
            <w:pPr>
              <w:pStyle w:val="paragraph"/>
              <w:jc w:val="both"/>
              <w:textAlignment w:val="baseline"/>
              <w:rPr>
                <w:rFonts w:ascii="Tahoma" w:hAnsi="Tahoma" w:cs="Tahoma"/>
                <w:b/>
                <w:bCs/>
              </w:rPr>
            </w:pPr>
            <w:r w:rsidRPr="00DC42C3">
              <w:rPr>
                <w:rFonts w:ascii="Tahoma" w:hAnsi="Tahoma" w:cs="Tahoma"/>
              </w:rPr>
              <w:t>David Taylor</w:t>
            </w: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Laura Kryke-Smith</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Noah Law</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Alice Macdonald</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Brian Mathew</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James Naish</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Sam Rushworth</w:t>
            </w:r>
          </w:p>
        </w:tc>
        <w:tc>
          <w:tcPr>
            <w:tcW w:w="1573" w:type="dxa"/>
          </w:tcPr>
          <w:p w:rsidR="00DC42C3" w:rsidRPr="00DC42C3" w:rsidP="00DC42C3">
            <w:pPr>
              <w:pStyle w:val="paragraph"/>
              <w:jc w:val="both"/>
              <w:textAlignment w:val="baseline"/>
              <w:rPr>
                <w:rFonts w:ascii="Tahoma" w:hAnsi="Tahoma" w:cs="Tahoma"/>
                <w:b/>
                <w:bCs/>
              </w:rPr>
            </w:pPr>
          </w:p>
        </w:tc>
      </w:tr>
    </w:tbl>
    <w:p w:rsidR="00DC42C3" w:rsidRPr="00DC42C3" w:rsidP="00DC42C3">
      <w:pPr>
        <w:pStyle w:val="paragraph"/>
        <w:spacing w:after="0"/>
        <w:jc w:val="both"/>
        <w:textAlignment w:val="baseline"/>
        <w:rPr>
          <w:rFonts w:ascii="Tahoma" w:hAnsi="Tahoma" w:cs="Tahoma"/>
        </w:rPr>
      </w:pP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Paragraphs 14-20 accordingly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Paragraphs 21 to 54 read and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55 read.</w:t>
      </w:r>
    </w:p>
    <w:p w:rsidR="00DC42C3" w:rsidRPr="00DC42C3" w:rsidP="00DC42C3">
      <w:pPr>
        <w:pStyle w:val="paragraph"/>
        <w:spacing w:after="0"/>
        <w:jc w:val="both"/>
        <w:textAlignment w:val="baseline"/>
        <w:rPr>
          <w:rFonts w:ascii="Tahoma" w:hAnsi="Tahoma" w:cs="Tahoma"/>
        </w:rPr>
      </w:pPr>
      <w:r w:rsidRPr="00DC42C3">
        <w:rPr>
          <w:rFonts w:ascii="Tahoma" w:hAnsi="Tahoma" w:cs="Tahoma"/>
        </w:rPr>
        <w:t>Motion made, to leave out paragraph 55 and insert the following new paragraph:</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“Palestinian statehood is an inalienable right of the Palestinian people. The Committee supports the Government's commitment to recognising a Palestinian state as part of a renewed peace process. The Government should set out in further detail how it intends to do this.”—(</w:t>
      </w:r>
      <w:r w:rsidRPr="00DC42C3">
        <w:rPr>
          <w:rFonts w:ascii="Tahoma" w:hAnsi="Tahoma" w:cs="Tahoma"/>
          <w:i/>
          <w:iCs/>
        </w:rPr>
        <w:t>David Taylor</w:t>
      </w:r>
      <w:r w:rsidRPr="00DC42C3">
        <w:rPr>
          <w:rFonts w:ascii="Tahoma" w:hAnsi="Tahoma" w:cs="Tahoma"/>
        </w:rPr>
        <w:t>.)</w:t>
      </w: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put, That the new paragraph be read a second time.</w:t>
      </w:r>
    </w:p>
    <w:p w:rsidR="00DC42C3" w:rsidRPr="00DC42C3" w:rsidP="00DC42C3">
      <w:pPr>
        <w:pStyle w:val="paragraph"/>
        <w:spacing w:after="0"/>
        <w:jc w:val="both"/>
        <w:textAlignment w:val="baseline"/>
        <w:rPr>
          <w:rFonts w:ascii="Tahoma" w:hAnsi="Tahoma" w:cs="Tahoma"/>
        </w:rPr>
      </w:pPr>
      <w:r w:rsidRPr="00DC42C3">
        <w:rPr>
          <w:rFonts w:ascii="Tahoma" w:hAnsi="Tahoma" w:cs="Tahoma"/>
        </w:rPr>
        <w:t>The Committee divided:</w:t>
      </w:r>
    </w:p>
    <w:tbl>
      <w:tblPr>
        <w:tblStyle w:val="TableGrid"/>
        <w:tblW w:w="0" w:type="auto"/>
        <w:tblInd w:w="1440" w:type="dxa"/>
        <w:tblLook w:val="04A0"/>
      </w:tblPr>
      <w:tblGrid>
        <w:gridCol w:w="1566"/>
        <w:gridCol w:w="2376"/>
      </w:tblGrid>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rPr>
            </w:pPr>
            <w:r w:rsidRPr="00DC42C3">
              <w:rPr>
                <w:rFonts w:ascii="Tahoma" w:hAnsi="Tahoma" w:cs="Tahoma"/>
                <w:b/>
                <w:bCs/>
              </w:rPr>
              <w:t>Ayes</w:t>
            </w:r>
            <w:r w:rsidRPr="00DC42C3">
              <w:rPr>
                <w:rFonts w:ascii="Tahoma" w:hAnsi="Tahoma" w:cs="Tahoma"/>
              </w:rPr>
              <w:t xml:space="preserve"> </w:t>
            </w:r>
            <w:r w:rsidRPr="00DC42C3">
              <w:rPr>
                <w:rFonts w:ascii="Tahoma" w:hAnsi="Tahoma" w:cs="Tahoma"/>
                <w:b/>
                <w:bCs/>
              </w:rPr>
              <w:t>2</w:t>
            </w:r>
          </w:p>
        </w:tc>
        <w:tc>
          <w:tcPr>
            <w:tcW w:w="2376" w:type="dxa"/>
          </w:tcPr>
          <w:p w:rsidR="00DC42C3" w:rsidRPr="00DC42C3" w:rsidP="00DC42C3">
            <w:pPr>
              <w:pStyle w:val="paragraph"/>
              <w:jc w:val="both"/>
              <w:textAlignment w:val="baseline"/>
              <w:rPr>
                <w:rFonts w:ascii="Tahoma" w:hAnsi="Tahoma" w:cs="Tahoma"/>
                <w:b/>
                <w:bCs/>
              </w:rPr>
            </w:pPr>
            <w:r w:rsidRPr="00DC42C3">
              <w:rPr>
                <w:rFonts w:ascii="Tahoma" w:hAnsi="Tahoma" w:cs="Tahoma"/>
                <w:b/>
                <w:bCs/>
              </w:rPr>
              <w:t>Noes 6</w:t>
            </w:r>
          </w:p>
        </w:tc>
      </w:tr>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rPr>
            </w:pPr>
            <w:r w:rsidRPr="00DC42C3">
              <w:rPr>
                <w:rFonts w:ascii="Tahoma" w:hAnsi="Tahoma" w:cs="Tahoma"/>
              </w:rPr>
              <w:t>Noah Law</w:t>
            </w:r>
          </w:p>
        </w:tc>
        <w:tc>
          <w:tcPr>
            <w:tcW w:w="2376" w:type="dxa"/>
          </w:tcPr>
          <w:p w:rsidR="00DC42C3" w:rsidRPr="00DC42C3" w:rsidP="00DC42C3">
            <w:pPr>
              <w:pStyle w:val="paragraph"/>
              <w:jc w:val="both"/>
              <w:textAlignment w:val="baseline"/>
              <w:rPr>
                <w:rFonts w:ascii="Tahoma" w:hAnsi="Tahoma" w:cs="Tahoma"/>
                <w:b/>
                <w:bCs/>
              </w:rPr>
            </w:pPr>
            <w:r w:rsidRPr="00DC42C3">
              <w:rPr>
                <w:rFonts w:ascii="Tahoma" w:hAnsi="Tahoma" w:cs="Tahoma"/>
              </w:rPr>
              <w:t>Monica Harding</w:t>
            </w:r>
          </w:p>
        </w:tc>
      </w:tr>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rPr>
            </w:pPr>
            <w:r w:rsidRPr="00DC42C3">
              <w:rPr>
                <w:rFonts w:ascii="Tahoma" w:hAnsi="Tahoma" w:cs="Tahoma"/>
              </w:rPr>
              <w:t>David Taylor</w:t>
            </w:r>
          </w:p>
        </w:tc>
        <w:tc>
          <w:tcPr>
            <w:tcW w:w="2376" w:type="dxa"/>
          </w:tcPr>
          <w:p w:rsidR="00DC42C3" w:rsidRPr="00DC42C3" w:rsidP="00DC42C3">
            <w:pPr>
              <w:pStyle w:val="paragraph"/>
              <w:jc w:val="both"/>
              <w:textAlignment w:val="baseline"/>
              <w:rPr>
                <w:rFonts w:ascii="Tahoma" w:hAnsi="Tahoma" w:cs="Tahoma"/>
                <w:b/>
                <w:bCs/>
              </w:rPr>
            </w:pPr>
            <w:r w:rsidRPr="00DC42C3">
              <w:rPr>
                <w:rFonts w:ascii="Tahoma" w:hAnsi="Tahoma" w:cs="Tahoma"/>
              </w:rPr>
              <w:t>Laura Kryke-Smith</w:t>
            </w:r>
          </w:p>
        </w:tc>
      </w:tr>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b/>
                <w:bCs/>
              </w:rPr>
            </w:pPr>
          </w:p>
        </w:tc>
        <w:tc>
          <w:tcPr>
            <w:tcW w:w="2376" w:type="dxa"/>
          </w:tcPr>
          <w:p w:rsidR="00DC42C3" w:rsidRPr="00DC42C3" w:rsidP="00DC42C3">
            <w:pPr>
              <w:pStyle w:val="paragraph"/>
              <w:jc w:val="both"/>
              <w:textAlignment w:val="baseline"/>
              <w:rPr>
                <w:rFonts w:ascii="Tahoma" w:hAnsi="Tahoma" w:cs="Tahoma"/>
                <w:b/>
                <w:bCs/>
              </w:rPr>
            </w:pPr>
            <w:r w:rsidRPr="00DC42C3">
              <w:rPr>
                <w:rFonts w:ascii="Tahoma" w:hAnsi="Tahoma" w:cs="Tahoma"/>
              </w:rPr>
              <w:t>Alice Macdonald</w:t>
            </w:r>
          </w:p>
        </w:tc>
      </w:tr>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b/>
                <w:bCs/>
              </w:rPr>
            </w:pPr>
          </w:p>
        </w:tc>
        <w:tc>
          <w:tcPr>
            <w:tcW w:w="2376" w:type="dxa"/>
          </w:tcPr>
          <w:p w:rsidR="00DC42C3" w:rsidRPr="00DC42C3" w:rsidP="00DC42C3">
            <w:pPr>
              <w:pStyle w:val="paragraph"/>
              <w:jc w:val="both"/>
              <w:textAlignment w:val="baseline"/>
              <w:rPr>
                <w:rFonts w:ascii="Tahoma" w:hAnsi="Tahoma" w:cs="Tahoma"/>
                <w:b/>
                <w:bCs/>
              </w:rPr>
            </w:pPr>
            <w:r w:rsidRPr="00DC42C3">
              <w:rPr>
                <w:rFonts w:ascii="Tahoma" w:hAnsi="Tahoma" w:cs="Tahoma"/>
              </w:rPr>
              <w:t>Brian Mathew</w:t>
            </w:r>
          </w:p>
        </w:tc>
      </w:tr>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b/>
                <w:bCs/>
              </w:rPr>
            </w:pPr>
          </w:p>
        </w:tc>
        <w:tc>
          <w:tcPr>
            <w:tcW w:w="2376" w:type="dxa"/>
          </w:tcPr>
          <w:p w:rsidR="00DC42C3" w:rsidRPr="00DC42C3" w:rsidP="00DC42C3">
            <w:pPr>
              <w:pStyle w:val="paragraph"/>
              <w:jc w:val="both"/>
              <w:textAlignment w:val="baseline"/>
              <w:rPr>
                <w:rFonts w:ascii="Tahoma" w:hAnsi="Tahoma" w:cs="Tahoma"/>
                <w:b/>
                <w:bCs/>
              </w:rPr>
            </w:pPr>
            <w:r w:rsidRPr="00DC42C3">
              <w:rPr>
                <w:rFonts w:ascii="Tahoma" w:hAnsi="Tahoma" w:cs="Tahoma"/>
              </w:rPr>
              <w:t>James Naish</w:t>
            </w:r>
          </w:p>
        </w:tc>
      </w:tr>
      <w:tr>
        <w:tblPrEx>
          <w:tblW w:w="0" w:type="auto"/>
          <w:tblInd w:w="1440" w:type="dxa"/>
          <w:tblLook w:val="04A0"/>
        </w:tblPrEx>
        <w:tc>
          <w:tcPr>
            <w:tcW w:w="1566" w:type="dxa"/>
          </w:tcPr>
          <w:p w:rsidR="00DC42C3" w:rsidRPr="00DC42C3" w:rsidP="00DC42C3">
            <w:pPr>
              <w:pStyle w:val="paragraph"/>
              <w:jc w:val="both"/>
              <w:textAlignment w:val="baseline"/>
              <w:rPr>
                <w:rFonts w:ascii="Tahoma" w:hAnsi="Tahoma" w:cs="Tahoma"/>
                <w:b/>
                <w:bCs/>
              </w:rPr>
            </w:pPr>
          </w:p>
        </w:tc>
        <w:tc>
          <w:tcPr>
            <w:tcW w:w="2376" w:type="dxa"/>
          </w:tcPr>
          <w:p w:rsidR="00DC42C3" w:rsidRPr="00DC42C3" w:rsidP="00DC42C3">
            <w:pPr>
              <w:pStyle w:val="paragraph"/>
              <w:jc w:val="both"/>
              <w:textAlignment w:val="baseline"/>
              <w:rPr>
                <w:rFonts w:ascii="Tahoma" w:hAnsi="Tahoma" w:cs="Tahoma"/>
              </w:rPr>
            </w:pPr>
            <w:r w:rsidRPr="00DC42C3">
              <w:rPr>
                <w:rFonts w:ascii="Tahoma" w:hAnsi="Tahoma" w:cs="Tahoma"/>
              </w:rPr>
              <w:t>Sam Rushworth</w:t>
            </w:r>
          </w:p>
        </w:tc>
      </w:tr>
    </w:tbl>
    <w:p w:rsidR="00DC42C3" w:rsidRPr="00DC42C3" w:rsidP="00DC42C3">
      <w:pPr>
        <w:pStyle w:val="paragraph"/>
        <w:spacing w:after="0"/>
        <w:jc w:val="both"/>
        <w:textAlignment w:val="baseline"/>
        <w:rPr>
          <w:rFonts w:ascii="Tahoma" w:hAnsi="Tahoma" w:cs="Tahoma"/>
          <w:i/>
          <w:iCs/>
        </w:rPr>
      </w:pP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accordingly negatived.</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 55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Paragraphs 56 to 60 read and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Annex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Summary agreed to.</w:t>
      </w:r>
    </w:p>
    <w:p w:rsidR="00DC42C3" w:rsidRPr="00DC42C3" w:rsidP="00DC42C3">
      <w:pPr>
        <w:pStyle w:val="paragraph"/>
        <w:spacing w:after="0"/>
        <w:jc w:val="both"/>
        <w:textAlignment w:val="baseline"/>
        <w:rPr>
          <w:rFonts w:ascii="Tahoma" w:hAnsi="Tahoma" w:cs="Tahoma"/>
        </w:rPr>
      </w:pPr>
      <w:r w:rsidRPr="00DC42C3">
        <w:rPr>
          <w:rFonts w:ascii="Tahoma" w:hAnsi="Tahoma" w:cs="Tahoma"/>
        </w:rPr>
        <w:t>Question put, That the Report be the Second Report of the Committee to the House.</w:t>
      </w:r>
    </w:p>
    <w:p w:rsidR="00DC42C3" w:rsidRPr="00DC42C3" w:rsidP="00DC42C3">
      <w:pPr>
        <w:pStyle w:val="paragraph"/>
        <w:spacing w:after="0"/>
        <w:jc w:val="both"/>
        <w:textAlignment w:val="baseline"/>
        <w:rPr>
          <w:rFonts w:ascii="Tahoma" w:hAnsi="Tahoma" w:cs="Tahoma"/>
        </w:rPr>
      </w:pPr>
      <w:r w:rsidRPr="00DC42C3">
        <w:rPr>
          <w:rFonts w:ascii="Tahoma" w:hAnsi="Tahoma" w:cs="Tahoma"/>
        </w:rPr>
        <w:t>The Committee divided:</w:t>
      </w:r>
    </w:p>
    <w:tbl>
      <w:tblPr>
        <w:tblStyle w:val="TableGrid"/>
        <w:tblW w:w="0" w:type="auto"/>
        <w:tblInd w:w="846" w:type="dxa"/>
        <w:tblLook w:val="04A0"/>
      </w:tblPr>
      <w:tblGrid>
        <w:gridCol w:w="2160"/>
        <w:gridCol w:w="1573"/>
      </w:tblGrid>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b/>
                <w:bCs/>
              </w:rPr>
              <w:t>Ayes</w:t>
            </w:r>
            <w:r w:rsidRPr="00DC42C3">
              <w:rPr>
                <w:rFonts w:ascii="Tahoma" w:hAnsi="Tahoma" w:cs="Tahoma"/>
              </w:rPr>
              <w:t xml:space="preserve"> </w:t>
            </w:r>
            <w:r w:rsidRPr="00DC42C3">
              <w:rPr>
                <w:rFonts w:ascii="Tahoma" w:hAnsi="Tahoma" w:cs="Tahoma"/>
                <w:b/>
                <w:bCs/>
              </w:rPr>
              <w:t>7</w:t>
            </w:r>
          </w:p>
        </w:tc>
        <w:tc>
          <w:tcPr>
            <w:tcW w:w="1573" w:type="dxa"/>
          </w:tcPr>
          <w:p w:rsidR="00DC42C3" w:rsidRPr="00DC42C3" w:rsidP="00DC42C3">
            <w:pPr>
              <w:pStyle w:val="paragraph"/>
              <w:jc w:val="both"/>
              <w:textAlignment w:val="baseline"/>
              <w:rPr>
                <w:rFonts w:ascii="Tahoma" w:hAnsi="Tahoma" w:cs="Tahoma"/>
                <w:b/>
                <w:bCs/>
              </w:rPr>
            </w:pPr>
            <w:r w:rsidRPr="00DC42C3">
              <w:rPr>
                <w:rFonts w:ascii="Tahoma" w:hAnsi="Tahoma" w:cs="Tahoma"/>
                <w:b/>
                <w:bCs/>
              </w:rPr>
              <w:t>Noes 1</w:t>
            </w: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Monica Harding</w:t>
            </w:r>
          </w:p>
        </w:tc>
        <w:tc>
          <w:tcPr>
            <w:tcW w:w="1573" w:type="dxa"/>
          </w:tcPr>
          <w:p w:rsidR="00DC42C3" w:rsidRPr="00DC42C3" w:rsidP="00DC42C3">
            <w:pPr>
              <w:pStyle w:val="paragraph"/>
              <w:jc w:val="both"/>
              <w:textAlignment w:val="baseline"/>
              <w:rPr>
                <w:rFonts w:ascii="Tahoma" w:hAnsi="Tahoma" w:cs="Tahoma"/>
                <w:b/>
                <w:bCs/>
              </w:rPr>
            </w:pPr>
            <w:r w:rsidRPr="00DC42C3">
              <w:rPr>
                <w:rFonts w:ascii="Tahoma" w:hAnsi="Tahoma" w:cs="Tahoma"/>
              </w:rPr>
              <w:t>David Taylor</w:t>
            </w: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Laura Kryke-Smith</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Noah Law</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Alice Macdonald</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Brian Mathew</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James Naish</w:t>
            </w:r>
          </w:p>
        </w:tc>
        <w:tc>
          <w:tcPr>
            <w:tcW w:w="1573" w:type="dxa"/>
          </w:tcPr>
          <w:p w:rsidR="00DC42C3" w:rsidRPr="00DC42C3" w:rsidP="00DC42C3">
            <w:pPr>
              <w:pStyle w:val="paragraph"/>
              <w:jc w:val="both"/>
              <w:textAlignment w:val="baseline"/>
              <w:rPr>
                <w:rFonts w:ascii="Tahoma" w:hAnsi="Tahoma" w:cs="Tahoma"/>
                <w:b/>
                <w:bCs/>
              </w:rPr>
            </w:pPr>
          </w:p>
        </w:tc>
      </w:tr>
      <w:tr>
        <w:tblPrEx>
          <w:tblW w:w="0" w:type="auto"/>
          <w:tblInd w:w="846" w:type="dxa"/>
          <w:tblLook w:val="04A0"/>
        </w:tblPrEx>
        <w:tc>
          <w:tcPr>
            <w:tcW w:w="2160" w:type="dxa"/>
          </w:tcPr>
          <w:p w:rsidR="00DC42C3" w:rsidRPr="00DC42C3" w:rsidP="00DC42C3">
            <w:pPr>
              <w:pStyle w:val="paragraph"/>
              <w:jc w:val="both"/>
              <w:textAlignment w:val="baseline"/>
              <w:rPr>
                <w:rFonts w:ascii="Tahoma" w:hAnsi="Tahoma" w:cs="Tahoma"/>
              </w:rPr>
            </w:pPr>
            <w:r w:rsidRPr="00DC42C3">
              <w:rPr>
                <w:rFonts w:ascii="Tahoma" w:hAnsi="Tahoma" w:cs="Tahoma"/>
              </w:rPr>
              <w:t>Sam Rushworth</w:t>
            </w:r>
          </w:p>
        </w:tc>
        <w:tc>
          <w:tcPr>
            <w:tcW w:w="1573" w:type="dxa"/>
          </w:tcPr>
          <w:p w:rsidR="00DC42C3" w:rsidRPr="00DC42C3" w:rsidP="00DC42C3">
            <w:pPr>
              <w:pStyle w:val="paragraph"/>
              <w:jc w:val="both"/>
              <w:textAlignment w:val="baseline"/>
              <w:rPr>
                <w:rFonts w:ascii="Tahoma" w:hAnsi="Tahoma" w:cs="Tahoma"/>
                <w:b/>
                <w:bCs/>
              </w:rPr>
            </w:pPr>
          </w:p>
        </w:tc>
      </w:tr>
    </w:tbl>
    <w:p w:rsidR="00DC42C3" w:rsidRPr="00DC42C3" w:rsidP="00DC42C3">
      <w:pPr>
        <w:pStyle w:val="paragraph"/>
        <w:spacing w:after="0"/>
        <w:jc w:val="both"/>
        <w:textAlignment w:val="baseline"/>
        <w:rPr>
          <w:rFonts w:ascii="Tahoma" w:hAnsi="Tahoma" w:cs="Tahoma"/>
        </w:rPr>
      </w:pPr>
    </w:p>
    <w:p w:rsidR="00DC42C3" w:rsidRPr="00DC42C3" w:rsidP="00DC42C3">
      <w:pPr>
        <w:pStyle w:val="paragraph"/>
        <w:spacing w:after="0"/>
        <w:jc w:val="both"/>
        <w:textAlignment w:val="baseline"/>
        <w:rPr>
          <w:rFonts w:ascii="Tahoma" w:hAnsi="Tahoma" w:cs="Tahoma"/>
        </w:rPr>
      </w:pPr>
      <w:r w:rsidRPr="00DC42C3">
        <w:rPr>
          <w:rFonts w:ascii="Tahoma" w:hAnsi="Tahoma" w:cs="Tahoma"/>
          <w:i/>
          <w:iCs/>
        </w:rPr>
        <w:t>Resolved</w:t>
      </w:r>
      <w:r w:rsidRPr="00DC42C3">
        <w:rPr>
          <w:rFonts w:ascii="Tahoma" w:hAnsi="Tahoma" w:cs="Tahoma"/>
        </w:rPr>
        <w:t xml:space="preserve">, That the Report be the Second Report of the Committee to the House. </w:t>
      </w:r>
    </w:p>
    <w:p w:rsidR="00DC42C3" w:rsidRPr="00DC42C3" w:rsidP="00DC42C3">
      <w:pPr>
        <w:pStyle w:val="paragraph"/>
        <w:spacing w:after="0"/>
        <w:jc w:val="both"/>
        <w:textAlignment w:val="baseline"/>
        <w:rPr>
          <w:rFonts w:ascii="Tahoma" w:hAnsi="Tahoma" w:cs="Tahoma"/>
        </w:rPr>
      </w:pPr>
      <w:r w:rsidRPr="00DC42C3">
        <w:rPr>
          <w:rFonts w:ascii="Tahoma" w:hAnsi="Tahoma" w:cs="Tahoma"/>
          <w:i/>
          <w:iCs/>
        </w:rPr>
        <w:t>Ordered</w:t>
      </w:r>
      <w:r w:rsidRPr="00DC42C3">
        <w:rPr>
          <w:rFonts w:ascii="Tahoma" w:hAnsi="Tahoma" w:cs="Tahoma"/>
        </w:rPr>
        <w:t>, That the Chair make the Report to the House.</w:t>
      </w:r>
    </w:p>
    <w:p w:rsidR="00DC42C3" w:rsidRPr="00DC42C3" w:rsidP="00DC42C3">
      <w:pPr>
        <w:pStyle w:val="paragraph"/>
        <w:spacing w:after="0"/>
        <w:jc w:val="both"/>
        <w:textAlignment w:val="baseline"/>
        <w:rPr>
          <w:rFonts w:ascii="Tahoma" w:hAnsi="Tahoma" w:cs="Tahoma"/>
        </w:rPr>
      </w:pPr>
      <w:r w:rsidRPr="00DC42C3">
        <w:rPr>
          <w:rFonts w:ascii="Tahoma" w:hAnsi="Tahoma" w:cs="Tahoma"/>
          <w:i/>
          <w:iCs/>
        </w:rPr>
        <w:t>Ordered</w:t>
      </w:r>
      <w:r w:rsidRPr="00DC42C3">
        <w:rPr>
          <w:rFonts w:ascii="Tahoma" w:hAnsi="Tahoma" w:cs="Tahoma"/>
        </w:rPr>
        <w:t xml:space="preserve">, That embargoed copies of the Report be made available (Standing Order No. 134). </w:t>
      </w:r>
    </w:p>
    <w:p w:rsidR="004175F6" w:rsidP="00B8557E">
      <w:pPr>
        <w:pStyle w:val="paragraph"/>
        <w:spacing w:before="0" w:beforeAutospacing="0" w:after="0" w:afterAutospacing="0"/>
        <w:textAlignment w:val="baseline"/>
        <w:rPr>
          <w:rFonts w:ascii="Tahoma" w:hAnsi="Tahoma"/>
          <w:bCs/>
          <w:color w:val="006548"/>
          <w:sz w:val="32"/>
          <w:szCs w:val="32"/>
          <w:lang w:eastAsia="en-US"/>
        </w:rPr>
      </w:pPr>
    </w:p>
    <w:p w:rsidR="00B8557E" w:rsidP="00B8557E">
      <w:pPr>
        <w:pStyle w:val="paragraph"/>
        <w:spacing w:before="0" w:beforeAutospacing="0" w:after="0" w:afterAutospacing="0"/>
        <w:textAlignment w:val="baseline"/>
        <w:rPr>
          <w:rFonts w:ascii="Tahoma" w:hAnsi="Tahoma"/>
          <w:bCs/>
          <w:color w:val="006548"/>
          <w:sz w:val="32"/>
          <w:szCs w:val="32"/>
          <w:lang w:eastAsia="en-US"/>
        </w:rPr>
      </w:pPr>
      <w:r w:rsidRPr="003938B5">
        <w:rPr>
          <w:rFonts w:ascii="Tahoma" w:hAnsi="Tahoma"/>
          <w:bCs/>
          <w:color w:val="006548"/>
          <w:sz w:val="32"/>
          <w:szCs w:val="32"/>
          <w:lang w:eastAsia="en-US"/>
        </w:rPr>
        <w:t>Adjournment</w:t>
      </w:r>
    </w:p>
    <w:p w:rsidR="00B8557E" w:rsidRPr="00A45B68" w:rsidP="00A45B68">
      <w:pPr>
        <w:pStyle w:val="paragraph"/>
        <w:spacing w:before="0" w:beforeAutospacing="0" w:after="0" w:afterAutospacing="0"/>
        <w:textAlignment w:val="baseline"/>
        <w:rPr>
          <w:rStyle w:val="normaltextrun"/>
          <w:rFonts w:ascii="Tahoma" w:hAnsi="Tahoma" w:cs="Tahoma"/>
          <w:bCs/>
          <w:color w:val="000000"/>
        </w:rPr>
      </w:pPr>
      <w:r w:rsidRPr="00032F35">
        <w:rPr>
          <w:rStyle w:val="eop"/>
          <w:rFonts w:ascii="Tahoma" w:hAnsi="Tahoma" w:cs="Tahoma"/>
          <w:bCs/>
          <w:color w:val="000000"/>
        </w:rPr>
        <w:t xml:space="preserve">Adjourned till Tuesday </w:t>
      </w:r>
      <w:r w:rsidR="008A408C">
        <w:rPr>
          <w:rStyle w:val="eop"/>
          <w:rFonts w:ascii="Tahoma" w:hAnsi="Tahoma" w:cs="Tahoma"/>
          <w:bCs/>
          <w:color w:val="000000"/>
        </w:rPr>
        <w:t>28</w:t>
      </w:r>
      <w:r w:rsidRPr="00032F35">
        <w:rPr>
          <w:rStyle w:val="eop"/>
          <w:rFonts w:ascii="Tahoma" w:hAnsi="Tahoma" w:cs="Tahoma"/>
          <w:bCs/>
          <w:color w:val="000000"/>
        </w:rPr>
        <w:t xml:space="preserve"> </w:t>
      </w:r>
      <w:r>
        <w:rPr>
          <w:rStyle w:val="eop"/>
          <w:rFonts w:ascii="Tahoma" w:hAnsi="Tahoma" w:cs="Tahoma"/>
          <w:bCs/>
          <w:color w:val="000000"/>
        </w:rPr>
        <w:t>January</w:t>
      </w:r>
      <w:r w:rsidRPr="00032F35">
        <w:rPr>
          <w:rStyle w:val="eop"/>
          <w:rFonts w:ascii="Tahoma" w:hAnsi="Tahoma" w:cs="Tahoma"/>
          <w:bCs/>
          <w:color w:val="000000"/>
        </w:rPr>
        <w:t xml:space="preserve"> 202</w:t>
      </w:r>
      <w:r>
        <w:rPr>
          <w:rStyle w:val="eop"/>
          <w:rFonts w:ascii="Tahoma" w:hAnsi="Tahoma" w:cs="Tahoma"/>
          <w:bCs/>
          <w:color w:val="000000"/>
        </w:rPr>
        <w:t>5</w:t>
      </w:r>
      <w:r w:rsidRPr="00032F35">
        <w:rPr>
          <w:rStyle w:val="eop"/>
          <w:rFonts w:ascii="Tahoma" w:hAnsi="Tahoma" w:cs="Tahoma"/>
          <w:bCs/>
          <w:color w:val="000000"/>
        </w:rPr>
        <w:t xml:space="preserve"> at </w:t>
      </w:r>
      <w:r w:rsidR="008A408C">
        <w:rPr>
          <w:rStyle w:val="eop"/>
          <w:rFonts w:ascii="Tahoma" w:hAnsi="Tahoma" w:cs="Tahoma"/>
          <w:bCs/>
          <w:color w:val="000000"/>
        </w:rPr>
        <w:t>1</w:t>
      </w:r>
      <w:r w:rsidRPr="00032F35">
        <w:rPr>
          <w:rStyle w:val="eop"/>
          <w:rFonts w:ascii="Tahoma" w:hAnsi="Tahoma" w:cs="Tahoma"/>
          <w:bCs/>
          <w:color w:val="000000"/>
        </w:rPr>
        <w:t>.</w:t>
      </w:r>
      <w:r w:rsidR="008A408C">
        <w:rPr>
          <w:rStyle w:val="eop"/>
          <w:rFonts w:ascii="Tahoma" w:hAnsi="Tahoma" w:cs="Tahoma"/>
          <w:bCs/>
          <w:color w:val="000000"/>
        </w:rPr>
        <w:t>30</w:t>
      </w:r>
      <w:r w:rsidRPr="00032F35">
        <w:rPr>
          <w:rStyle w:val="eop"/>
          <w:rFonts w:ascii="Tahoma" w:hAnsi="Tahoma" w:cs="Tahoma"/>
          <w:bCs/>
          <w:color w:val="000000"/>
        </w:rPr>
        <w:t xml:space="preserve"> p.m.</w:t>
      </w:r>
    </w:p>
    <w:p w:rsidR="00C90120" w:rsidP="00C90120">
      <w:pPr>
        <w:pStyle w:val="Heading1"/>
        <w:rPr>
          <w:shd w:val="clear" w:color="auto" w:fill="FFFFFF"/>
        </w:rPr>
      </w:pPr>
      <w:r>
        <w:rPr>
          <w:shd w:val="clear" w:color="auto" w:fill="FFFFFF"/>
        </w:rPr>
        <w:t xml:space="preserve">Tuesday </w:t>
      </w:r>
      <w:r w:rsidR="00424CFB">
        <w:rPr>
          <w:shd w:val="clear" w:color="auto" w:fill="FFFFFF"/>
        </w:rPr>
        <w:t>21</w:t>
      </w:r>
      <w:r>
        <w:rPr>
          <w:shd w:val="clear" w:color="auto" w:fill="FFFFFF"/>
        </w:rPr>
        <w:t xml:space="preserve"> </w:t>
      </w:r>
      <w:r w:rsidR="00424CFB">
        <w:rPr>
          <w:shd w:val="clear" w:color="auto" w:fill="FFFFFF"/>
        </w:rPr>
        <w:t>January</w:t>
      </w:r>
      <w:r>
        <w:rPr>
          <w:shd w:val="clear" w:color="auto" w:fill="FFFFFF"/>
        </w:rPr>
        <w:t xml:space="preserve"> 202</w:t>
      </w:r>
      <w:r w:rsidR="00424CFB">
        <w:rPr>
          <w:shd w:val="clear" w:color="auto" w:fill="FFFFFF"/>
        </w:rPr>
        <w:t>5</w:t>
      </w:r>
    </w:p>
    <w:p w:rsidR="00C90120" w:rsidP="00C90120">
      <w:pPr>
        <w:jc w:val="both"/>
      </w:pPr>
      <w:r w:rsidRPr="006245D8">
        <w:t>Sarah Champion, Chris Law, Nigel Mills and David Mundell</w:t>
      </w:r>
      <w:r>
        <w:t xml:space="preserve"> visited </w:t>
      </w:r>
      <w:r w:rsidR="006245D8">
        <w:t xml:space="preserve">the </w:t>
      </w:r>
      <w:r w:rsidRPr="006245D8" w:rsidR="006245D8">
        <w:t>humanitarian access</w:t>
      </w:r>
      <w:r w:rsidR="006822B3">
        <w:t xml:space="preserve"> team, </w:t>
      </w:r>
      <w:r w:rsidRPr="006245D8" w:rsidR="006245D8">
        <w:t xml:space="preserve">the FCDO’s crisis centre with an opportunity to meet the MOD liaison personnel and key FCDO officials </w:t>
      </w:r>
      <w:r>
        <w:t>in the Foreign, Commonwealth and Development Office, in accordance with the Committee’s decision of Tuesday 1</w:t>
      </w:r>
      <w:r w:rsidR="00DE3667">
        <w:t>4</w:t>
      </w:r>
      <w:r>
        <w:t xml:space="preserve"> </w:t>
      </w:r>
      <w:r w:rsidR="00DE3667">
        <w:t xml:space="preserve">January </w:t>
      </w:r>
      <w:r>
        <w:t>202</w:t>
      </w:r>
      <w:r w:rsidR="00DE3667">
        <w:t>5</w:t>
      </w:r>
      <w:r>
        <w:t>.</w:t>
      </w:r>
    </w:p>
    <w:p w:rsidR="00200C8B">
      <w:pPr>
        <w:suppressAutoHyphens w:val="0"/>
        <w:spacing w:before="0" w:after="160" w:line="240" w:lineRule="auto"/>
        <w:rPr>
          <w:b/>
          <w:bCs/>
          <w:color w:val="006548"/>
          <w:sz w:val="36"/>
          <w:szCs w:val="36"/>
        </w:rPr>
      </w:pPr>
      <w:r>
        <w:br w:type="page"/>
      </w:r>
    </w:p>
    <w:p w:rsidR="00BC3FDA" w:rsidRPr="00FE32EE" w:rsidP="00BC3FDA">
      <w:pPr>
        <w:pStyle w:val="Heading1"/>
      </w:pPr>
      <w:r w:rsidRPr="00FE32EE">
        <w:t xml:space="preserve">Tuesday </w:t>
      </w:r>
      <w:r>
        <w:t>28</w:t>
      </w:r>
      <w:r w:rsidRPr="00FE32EE">
        <w:t xml:space="preserve"> </w:t>
      </w:r>
      <w:r>
        <w:t>January</w:t>
      </w:r>
      <w:r w:rsidRPr="00FE32EE">
        <w:t xml:space="preserve"> 202</w:t>
      </w:r>
      <w:r>
        <w:t>5</w:t>
      </w:r>
      <w:r w:rsidRPr="00FE32EE">
        <w:t xml:space="preserve"> </w:t>
      </w:r>
    </w:p>
    <w:p w:rsidR="00BC3FDA" w:rsidP="707417A7">
      <w:r>
        <w:t xml:space="preserve">Members present: </w:t>
      </w:r>
      <w:r w:rsidR="1A6CB27E">
        <w:br/>
      </w:r>
      <w:r w:rsidRPr="75A63D67">
        <w:t>Sarah Champion, in the Chair</w:t>
      </w:r>
      <w:r w:rsidR="1A6CB27E">
        <w:br/>
      </w:r>
      <w:r w:rsidRPr="75A63D67">
        <w:t>Laura Kyrke-Smith</w:t>
      </w:r>
      <w:r w:rsidR="1A6CB27E">
        <w:br/>
      </w:r>
      <w:r w:rsidRPr="75A63D67">
        <w:t>Noah Law</w:t>
      </w:r>
      <w:r w:rsidR="1A6CB27E">
        <w:br/>
      </w:r>
      <w:r w:rsidRPr="75A63D67">
        <w:t>Alice Macdonald</w:t>
      </w:r>
      <w:r w:rsidR="1A6CB27E">
        <w:br/>
      </w:r>
      <w:r w:rsidRPr="75A63D67">
        <w:t>Brian Mathew</w:t>
      </w:r>
      <w:r w:rsidR="1A6CB27E">
        <w:br/>
      </w:r>
      <w:r w:rsidRPr="75A63D67">
        <w:t>James Naish</w:t>
      </w:r>
      <w:r w:rsidR="1A6CB27E">
        <w:br/>
      </w:r>
      <w:r w:rsidRPr="75A63D67">
        <w:t>David Taylor</w:t>
      </w:r>
    </w:p>
    <w:p w:rsidR="004864D7" w:rsidP="004864D7">
      <w:pPr>
        <w:pStyle w:val="Heading2"/>
        <w:numPr>
          <w:ilvl w:val="0"/>
          <w:numId w:val="44"/>
        </w:numPr>
      </w:pPr>
      <w:r>
        <w:t>ICAI Draft Work Plan</w:t>
      </w:r>
      <w:r>
        <w:t xml:space="preserve"> </w:t>
      </w:r>
    </w:p>
    <w:p w:rsidR="75A63D67" w:rsidP="7CEB42BE">
      <w:pPr>
        <w:rPr>
          <w:color w:val="FF0000"/>
        </w:rPr>
      </w:pPr>
      <w:r w:rsidRPr="004864D7">
        <w:rPr>
          <w:color w:val="000000" w:themeColor="text1"/>
        </w:rPr>
        <w:t>The committee considered this matter</w:t>
      </w:r>
      <w:r w:rsidRPr="05CE9848" w:rsidR="744C51BD">
        <w:rPr>
          <w:color w:val="FF0000"/>
        </w:rPr>
        <w:t xml:space="preserve">. </w:t>
      </w:r>
    </w:p>
    <w:p w:rsidR="00BC3FDA" w:rsidP="006E3A80">
      <w:pPr>
        <w:pStyle w:val="Heading2"/>
        <w:numPr>
          <w:ilvl w:val="0"/>
          <w:numId w:val="44"/>
        </w:numPr>
      </w:pPr>
      <w:r>
        <w:t xml:space="preserve">Documents for publication </w:t>
      </w:r>
    </w:p>
    <w:p w:rsidR="00BC3FDA" w:rsidP="00BC3FDA">
      <w:pPr>
        <w:jc w:val="both"/>
      </w:pPr>
      <w:r w:rsidRPr="7CEB42BE">
        <w:rPr>
          <w:i/>
          <w:iCs/>
        </w:rPr>
        <w:t>Ordered</w:t>
      </w:r>
      <w:r>
        <w:t>, That the following written evidence be reported to the House for publication:</w:t>
      </w:r>
    </w:p>
    <w:p w:rsidR="5C9DF414" w:rsidP="7CEB42BE">
      <w:pPr>
        <w:jc w:val="both"/>
      </w:pPr>
      <w:r>
        <w:t xml:space="preserve">Correspondence </w:t>
      </w:r>
      <w:r w:rsidR="3D598F9B">
        <w:t>with</w:t>
      </w:r>
      <w:r>
        <w:t xml:space="preserve"> the Minister of State for Development relating to Ongoing UK support for Jordan</w:t>
      </w:r>
      <w:r w:rsidR="40E9BF3B">
        <w:t xml:space="preserve">, </w:t>
      </w:r>
      <w:r w:rsidR="6DE6D50B">
        <w:t xml:space="preserve">dated 16 January 2025 and 19 January 2025. </w:t>
      </w:r>
    </w:p>
    <w:p w:rsidR="03CF810C" w:rsidP="464EAC47">
      <w:pPr>
        <w:pStyle w:val="paragraph"/>
        <w:spacing w:before="0" w:beforeAutospacing="0" w:after="0" w:afterAutospacing="0"/>
        <w:rPr>
          <w:rStyle w:val="normaltextrun"/>
          <w:rFonts w:ascii="Tahoma" w:hAnsi="Tahoma" w:cs="Tahoma"/>
          <w:b/>
          <w:bCs/>
          <w:color w:val="000000" w:themeColor="text1"/>
        </w:rPr>
      </w:pPr>
      <w:r w:rsidRPr="464EAC47">
        <w:rPr>
          <w:rStyle w:val="normaltextrun"/>
          <w:rFonts w:ascii="Tahoma" w:hAnsi="Tahoma" w:cs="Tahoma"/>
          <w:b/>
          <w:bCs/>
          <w:color w:val="000000" w:themeColor="text1"/>
        </w:rPr>
        <w:t xml:space="preserve">Value for Money </w:t>
      </w:r>
    </w:p>
    <w:p w:rsidR="053E5200" w:rsidP="24972B70">
      <w:pPr>
        <w:keepLines/>
        <w:widowControl w:val="0"/>
        <w:spacing w:before="60" w:after="60" w:line="240" w:lineRule="auto"/>
        <w:rPr>
          <w:rFonts w:cs="Tahoma"/>
        </w:rPr>
      </w:pPr>
      <w:r w:rsidRPr="24972B70">
        <w:rPr>
          <w:rFonts w:cs="Tahoma"/>
        </w:rPr>
        <w:t>Action for Global Health (APM0001)</w:t>
      </w:r>
    </w:p>
    <w:p w:rsidR="2E9AF5E9" w:rsidP="24972B70">
      <w:pPr>
        <w:keepLines/>
        <w:widowControl w:val="0"/>
        <w:spacing w:before="60" w:after="60" w:line="240" w:lineRule="auto"/>
        <w:rPr>
          <w:rFonts w:cs="Tahoma"/>
        </w:rPr>
      </w:pPr>
      <w:r w:rsidRPr="24972B70">
        <w:rPr>
          <w:rFonts w:cs="Tahoma"/>
        </w:rPr>
        <w:t>United Against Malnutrition and Hunger (APM0002)</w:t>
      </w:r>
    </w:p>
    <w:p w:rsidR="34DC1452" w:rsidP="24972B70">
      <w:pPr>
        <w:keepLines/>
        <w:widowControl w:val="0"/>
        <w:spacing w:before="60" w:after="60" w:line="240" w:lineRule="auto"/>
        <w:rPr>
          <w:rFonts w:cs="Tahoma"/>
        </w:rPr>
      </w:pPr>
      <w:r w:rsidRPr="24972B70">
        <w:rPr>
          <w:rFonts w:cs="Tahoma"/>
        </w:rPr>
        <w:t>Sightsavers (APM0003)</w:t>
      </w:r>
    </w:p>
    <w:p w:rsidR="34DC1452" w:rsidP="24972B70">
      <w:pPr>
        <w:keepLines/>
        <w:widowControl w:val="0"/>
        <w:spacing w:before="60" w:after="60" w:line="240" w:lineRule="auto"/>
        <w:rPr>
          <w:rFonts w:cs="Tahoma"/>
        </w:rPr>
      </w:pPr>
      <w:r w:rsidRPr="24972B70">
        <w:rPr>
          <w:rFonts w:cs="Tahoma"/>
        </w:rPr>
        <w:t xml:space="preserve">Professor </w:t>
      </w:r>
      <w:r w:rsidRPr="24972B70">
        <w:rPr>
          <w:rFonts w:eastAsia="Tahoma" w:cs="Tahoma"/>
        </w:rPr>
        <w:t>Bernhard Reisenberg, Dr Cecilia Corsini, Dr Guiseppe Zaccaria, University of Glasgow (APM0004)</w:t>
      </w:r>
    </w:p>
    <w:p w:rsidR="34DC1452" w:rsidP="24972B70">
      <w:pPr>
        <w:keepLines/>
        <w:widowControl w:val="0"/>
        <w:spacing w:before="60" w:after="60" w:line="240" w:lineRule="auto"/>
        <w:rPr>
          <w:rFonts w:eastAsia="Tahoma" w:cs="Tahoma"/>
        </w:rPr>
      </w:pPr>
      <w:r w:rsidRPr="24972B70">
        <w:rPr>
          <w:rFonts w:eastAsia="Tahoma" w:cs="Tahoma"/>
        </w:rPr>
        <w:t>Allan Saldanha (APM0005)</w:t>
      </w:r>
    </w:p>
    <w:p w:rsidR="34DC1452" w:rsidP="24972B70">
      <w:pPr>
        <w:keepLines/>
        <w:widowControl w:val="0"/>
        <w:spacing w:before="60" w:after="60" w:line="240" w:lineRule="auto"/>
        <w:rPr>
          <w:rFonts w:eastAsia="Tahoma" w:cs="Tahoma"/>
        </w:rPr>
      </w:pPr>
      <w:r w:rsidRPr="24972B70">
        <w:rPr>
          <w:rFonts w:eastAsia="Tahoma" w:cs="Tahoma"/>
        </w:rPr>
        <w:t>Kooperation Global (APM0006)</w:t>
      </w:r>
    </w:p>
    <w:p w:rsidR="34DC1452" w:rsidP="24972B70">
      <w:pPr>
        <w:keepLines/>
        <w:widowControl w:val="0"/>
        <w:spacing w:before="60" w:after="60" w:line="240" w:lineRule="auto"/>
        <w:rPr>
          <w:rFonts w:eastAsia="Tahoma" w:cs="Tahoma"/>
        </w:rPr>
      </w:pPr>
      <w:r w:rsidRPr="24972B70">
        <w:rPr>
          <w:rFonts w:eastAsia="Tahoma" w:cs="Tahoma"/>
        </w:rPr>
        <w:t>Ben Dunn Flores (APM0007)</w:t>
      </w:r>
    </w:p>
    <w:p w:rsidR="34DC1452" w:rsidP="24972B70">
      <w:pPr>
        <w:keepLines/>
        <w:widowControl w:val="0"/>
        <w:spacing w:before="60" w:after="60" w:line="240" w:lineRule="auto"/>
        <w:rPr>
          <w:rFonts w:eastAsia="Tahoma" w:cs="Tahoma"/>
        </w:rPr>
      </w:pPr>
      <w:r w:rsidRPr="24972B70">
        <w:rPr>
          <w:rFonts w:eastAsia="Tahoma" w:cs="Tahoma"/>
        </w:rPr>
        <w:t>Foreign, Commonwealth and Development Office (APM0008)</w:t>
      </w:r>
    </w:p>
    <w:p w:rsidR="34DC1452" w:rsidP="24972B70">
      <w:pPr>
        <w:keepLines/>
        <w:widowControl w:val="0"/>
        <w:spacing w:before="60" w:after="60" w:line="240" w:lineRule="auto"/>
        <w:rPr>
          <w:rFonts w:eastAsia="Tahoma" w:cs="Tahoma"/>
        </w:rPr>
      </w:pPr>
      <w:r w:rsidRPr="24972B70">
        <w:rPr>
          <w:rFonts w:eastAsia="Tahoma" w:cs="Tahoma"/>
        </w:rPr>
        <w:t>Malaria No More UK (APM0012)</w:t>
      </w:r>
    </w:p>
    <w:p w:rsidR="34DC1452" w:rsidP="24972B70">
      <w:pPr>
        <w:keepLines/>
        <w:widowControl w:val="0"/>
        <w:spacing w:before="60" w:after="60" w:line="240" w:lineRule="auto"/>
        <w:rPr>
          <w:rFonts w:eastAsia="Tahoma" w:cs="Tahoma"/>
        </w:rPr>
      </w:pPr>
      <w:r w:rsidRPr="24972B70">
        <w:rPr>
          <w:rFonts w:eastAsia="Tahoma" w:cs="Tahoma"/>
        </w:rPr>
        <w:t>Gerard van Smeden, founder of Unifix Care (APM0013)</w:t>
      </w:r>
    </w:p>
    <w:p w:rsidR="34DC1452" w:rsidP="24972B70">
      <w:pPr>
        <w:keepLines/>
        <w:widowControl w:val="0"/>
        <w:spacing w:before="60" w:after="60" w:line="240" w:lineRule="auto"/>
        <w:rPr>
          <w:rFonts w:eastAsia="Tahoma" w:cs="Tahoma"/>
        </w:rPr>
      </w:pPr>
      <w:r w:rsidRPr="24972B70">
        <w:rPr>
          <w:rFonts w:eastAsia="Tahoma" w:cs="Tahoma"/>
        </w:rPr>
        <w:t>BOND Disability and Development Group (APM0014)</w:t>
      </w:r>
    </w:p>
    <w:p w:rsidR="34DC1452" w:rsidP="24972B70">
      <w:pPr>
        <w:keepLines/>
        <w:widowControl w:val="0"/>
        <w:spacing w:before="60" w:after="60" w:line="240" w:lineRule="auto"/>
      </w:pPr>
      <w:r w:rsidRPr="24972B70">
        <w:rPr>
          <w:rFonts w:eastAsia="Tahoma" w:cs="Tahoma"/>
        </w:rPr>
        <w:t>Oxford Policy Management, Julian King &amp; Associates, Verian (APM0015)</w:t>
      </w:r>
    </w:p>
    <w:p w:rsidR="34DC1452" w:rsidP="24972B70">
      <w:pPr>
        <w:keepLines/>
        <w:widowControl w:val="0"/>
        <w:spacing w:before="60" w:after="60" w:line="240" w:lineRule="auto"/>
      </w:pPr>
      <w:r w:rsidRPr="24972B70">
        <w:rPr>
          <w:rFonts w:eastAsia="Tahoma" w:cs="Tahoma"/>
        </w:rPr>
        <w:t>MSI Reproductive Choices (APM0017)</w:t>
      </w:r>
    </w:p>
    <w:p w:rsidR="34DC1452" w:rsidP="24972B70">
      <w:pPr>
        <w:keepLines/>
        <w:widowControl w:val="0"/>
        <w:spacing w:before="60" w:after="60" w:line="240" w:lineRule="auto"/>
      </w:pPr>
      <w:r w:rsidRPr="24972B70">
        <w:rPr>
          <w:rFonts w:eastAsia="Tahoma" w:cs="Tahoma"/>
        </w:rPr>
        <w:t>Dr. Tom Drake &amp; Dr Pete Baker, Centre for Global Development (APM0018)</w:t>
      </w:r>
    </w:p>
    <w:p w:rsidR="34DC1452" w:rsidP="24972B70">
      <w:pPr>
        <w:keepLines/>
        <w:widowControl w:val="0"/>
        <w:spacing w:before="60" w:after="60" w:line="240" w:lineRule="auto"/>
        <w:rPr>
          <w:rFonts w:eastAsia="Tahoma" w:cs="Tahoma"/>
        </w:rPr>
      </w:pPr>
      <w:r w:rsidRPr="24972B70">
        <w:rPr>
          <w:rFonts w:eastAsia="Tahoma" w:cs="Tahoma"/>
        </w:rPr>
        <w:t>Save the Children (APM0021)</w:t>
      </w:r>
    </w:p>
    <w:p w:rsidR="34DC1452" w:rsidP="24972B70">
      <w:pPr>
        <w:keepLines/>
        <w:widowControl w:val="0"/>
        <w:spacing w:before="60" w:after="60" w:line="240" w:lineRule="auto"/>
        <w:rPr>
          <w:rFonts w:eastAsia="Tahoma" w:cs="Tahoma"/>
        </w:rPr>
      </w:pPr>
      <w:r w:rsidRPr="24972B70">
        <w:rPr>
          <w:rFonts w:eastAsia="Tahoma" w:cs="Tahoma"/>
        </w:rPr>
        <w:t>CMB UK (APM0022)</w:t>
      </w:r>
    </w:p>
    <w:p w:rsidR="34DC1452" w:rsidP="24972B70">
      <w:pPr>
        <w:keepLines/>
        <w:widowControl w:val="0"/>
        <w:spacing w:before="60" w:after="60" w:line="240" w:lineRule="auto"/>
        <w:rPr>
          <w:rFonts w:eastAsia="Tahoma" w:cs="Tahoma"/>
        </w:rPr>
      </w:pPr>
      <w:r w:rsidRPr="24972B70">
        <w:rPr>
          <w:rFonts w:eastAsia="Tahoma" w:cs="Tahoma"/>
        </w:rPr>
        <w:t>CAFOD (APM0025)</w:t>
      </w:r>
    </w:p>
    <w:p w:rsidR="34DC1452" w:rsidP="24972B70">
      <w:pPr>
        <w:keepLines/>
        <w:widowControl w:val="0"/>
        <w:spacing w:before="60" w:after="60" w:line="240" w:lineRule="auto"/>
        <w:rPr>
          <w:rFonts w:eastAsia="Tahoma" w:cs="Tahoma"/>
        </w:rPr>
      </w:pPr>
      <w:r w:rsidRPr="24972B70">
        <w:rPr>
          <w:rFonts w:eastAsia="Tahoma" w:cs="Tahoma"/>
        </w:rPr>
        <w:t>Dr Emma Mawdsley, Dr Brendan Whitty, Dr Paul Gilbert, Dr Jo-Anna Russon, Jessica Sklair, Dr Olivia Taylor (APM0025)</w:t>
      </w:r>
    </w:p>
    <w:p w:rsidR="34DC1452" w:rsidP="24972B70">
      <w:pPr>
        <w:keepLines/>
        <w:widowControl w:val="0"/>
        <w:spacing w:before="60" w:after="60" w:line="240" w:lineRule="auto"/>
      </w:pPr>
      <w:r w:rsidRPr="24972B70">
        <w:rPr>
          <w:rFonts w:eastAsia="Tahoma" w:cs="Tahoma"/>
        </w:rPr>
        <w:t>Global Financing Facility for Women, Children and Adolescents (GFF) (APM0028)</w:t>
      </w:r>
    </w:p>
    <w:p w:rsidR="34DC1452" w:rsidP="24972B70">
      <w:pPr>
        <w:keepLines/>
        <w:widowControl w:val="0"/>
        <w:spacing w:before="60" w:after="60" w:line="240" w:lineRule="auto"/>
      </w:pPr>
      <w:r w:rsidRPr="24972B70">
        <w:rPr>
          <w:rFonts w:eastAsia="Tahoma" w:cs="Tahoma"/>
        </w:rPr>
        <w:t>International Rescue Committee UK (APM0029)</w:t>
      </w:r>
    </w:p>
    <w:p w:rsidR="34DC1452" w:rsidP="24972B70">
      <w:pPr>
        <w:keepLines/>
        <w:widowControl w:val="0"/>
        <w:spacing w:before="60" w:after="60" w:line="240" w:lineRule="auto"/>
        <w:rPr>
          <w:rFonts w:eastAsia="Tahoma" w:cs="Tahoma"/>
        </w:rPr>
      </w:pPr>
      <w:r w:rsidRPr="24972B70">
        <w:rPr>
          <w:rFonts w:eastAsia="Tahoma" w:cs="Tahoma"/>
        </w:rPr>
        <w:t>LAMP Development (APM0030)</w:t>
      </w:r>
    </w:p>
    <w:p w:rsidR="34DC1452" w:rsidP="24972B70">
      <w:pPr>
        <w:keepLines/>
        <w:widowControl w:val="0"/>
        <w:spacing w:before="60" w:after="60" w:line="240" w:lineRule="auto"/>
        <w:rPr>
          <w:rFonts w:eastAsia="Tahoma" w:cs="Tahoma"/>
        </w:rPr>
      </w:pPr>
      <w:r w:rsidRPr="24972B70">
        <w:rPr>
          <w:rFonts w:eastAsia="Tahoma" w:cs="Tahoma"/>
        </w:rPr>
        <w:t>Bond (APM0032)</w:t>
      </w:r>
    </w:p>
    <w:p w:rsidR="24972B70" w:rsidP="24972B70">
      <w:pPr>
        <w:keepLines/>
        <w:widowControl w:val="0"/>
        <w:spacing w:before="60" w:after="60" w:line="240" w:lineRule="auto"/>
        <w:rPr>
          <w:rFonts w:eastAsia="Tahoma" w:cs="Tahoma"/>
        </w:rPr>
      </w:pPr>
    </w:p>
    <w:p w:rsidR="552960F8" w:rsidP="58359BDA">
      <w:pPr>
        <w:keepLines/>
        <w:widowControl w:val="0"/>
        <w:spacing w:before="60" w:after="60" w:line="240" w:lineRule="auto"/>
        <w:rPr>
          <w:rFonts w:eastAsia="Tahoma" w:cs="Tahoma"/>
          <w:b/>
          <w:bCs/>
        </w:rPr>
      </w:pPr>
      <w:r w:rsidRPr="58359BDA">
        <w:rPr>
          <w:rFonts w:eastAsia="Tahoma" w:cs="Tahoma"/>
          <w:b/>
          <w:bCs/>
        </w:rPr>
        <w:t xml:space="preserve">The </w:t>
      </w:r>
      <w:r w:rsidRPr="58359BDA" w:rsidR="76158401">
        <w:rPr>
          <w:rFonts w:eastAsia="Tahoma" w:cs="Tahoma"/>
          <w:b/>
          <w:bCs/>
        </w:rPr>
        <w:t>D</w:t>
      </w:r>
      <w:r w:rsidRPr="58359BDA">
        <w:rPr>
          <w:rFonts w:eastAsia="Tahoma" w:cs="Tahoma"/>
          <w:b/>
          <w:bCs/>
        </w:rPr>
        <w:t xml:space="preserve">evelopment </w:t>
      </w:r>
      <w:r w:rsidRPr="58359BDA" w:rsidR="604B3ACB">
        <w:rPr>
          <w:rFonts w:eastAsia="Tahoma" w:cs="Tahoma"/>
          <w:b/>
          <w:bCs/>
        </w:rPr>
        <w:t>W</w:t>
      </w:r>
      <w:r w:rsidRPr="58359BDA">
        <w:rPr>
          <w:rFonts w:eastAsia="Tahoma" w:cs="Tahoma"/>
          <w:b/>
          <w:bCs/>
        </w:rPr>
        <w:t>ork of the FCDO</w:t>
      </w:r>
      <w:r w:rsidRPr="58359BDA">
        <w:rPr>
          <w:rFonts w:eastAsia="Tahoma" w:cs="Tahoma"/>
          <w:b/>
          <w:bCs/>
        </w:rPr>
        <w:t xml:space="preserve"> </w:t>
      </w:r>
    </w:p>
    <w:p w:rsidR="79D331B2" w:rsidP="58359BDA">
      <w:pPr>
        <w:keepLines/>
        <w:widowControl w:val="0"/>
        <w:spacing w:before="60" w:after="60" w:line="240" w:lineRule="auto"/>
        <w:rPr>
          <w:rFonts w:eastAsia="Tahoma" w:cs="Tahoma"/>
        </w:rPr>
      </w:pPr>
      <w:r w:rsidRPr="0542B13D">
        <w:rPr>
          <w:rFonts w:eastAsia="Tahoma" w:cs="Tahoma"/>
        </w:rPr>
        <w:t>Foreign, Commonwealth and Development Office (</w:t>
      </w:r>
      <w:r w:rsidRPr="0542B13D" w:rsidR="0A3F89A1">
        <w:rPr>
          <w:rFonts w:eastAsia="Tahoma" w:cs="Tahoma"/>
        </w:rPr>
        <w:t>DWF0001</w:t>
      </w:r>
      <w:r w:rsidRPr="0542B13D" w:rsidR="5C602B6C">
        <w:rPr>
          <w:rFonts w:eastAsia="Tahoma" w:cs="Tahoma"/>
        </w:rPr>
        <w:t>)</w:t>
      </w:r>
    </w:p>
    <w:p w:rsidR="0542B13D" w:rsidP="0542B13D">
      <w:pPr>
        <w:keepLines/>
        <w:widowControl w:val="0"/>
        <w:spacing w:before="60" w:after="60" w:line="240" w:lineRule="auto"/>
        <w:rPr>
          <w:rFonts w:eastAsia="Tahoma" w:cs="Tahoma"/>
        </w:rPr>
      </w:pPr>
    </w:p>
    <w:p w:rsidR="73858E80" w:rsidP="0037436A">
      <w:pPr>
        <w:pStyle w:val="Heading2"/>
        <w:widowControl w:val="0"/>
        <w:rPr>
          <w:rFonts w:eastAsia="Tahoma" w:cs="Tahoma"/>
          <w:bCs w:val="0"/>
          <w:color w:val="auto"/>
          <w:sz w:val="24"/>
          <w:szCs w:val="24"/>
        </w:rPr>
      </w:pPr>
      <w:r>
        <w:t xml:space="preserve">3. </w:t>
      </w:r>
      <w:r w:rsidRPr="0542B13D">
        <w:t xml:space="preserve">Committee visits </w:t>
      </w:r>
    </w:p>
    <w:p w:rsidR="0542B13D" w:rsidP="4E01216D">
      <w:pPr>
        <w:keepLines/>
        <w:widowControl w:val="0"/>
        <w:spacing w:before="60" w:after="60" w:line="240" w:lineRule="auto"/>
      </w:pPr>
      <w:r w:rsidRPr="4E01216D">
        <w:rPr>
          <w:i/>
          <w:iCs/>
        </w:rPr>
        <w:t xml:space="preserve">Ordered, </w:t>
      </w:r>
      <w:r w:rsidRPr="4E01216D">
        <w:t>That Johnny Hingston, the inquiry manager, is to attend the Global Interagency Security Forum Conference in Dublin on 25-27 February on behalf of the Committee.</w:t>
      </w:r>
    </w:p>
    <w:p w:rsidR="00BC3FDA" w:rsidP="0037436A">
      <w:pPr>
        <w:pStyle w:val="Heading2"/>
      </w:pPr>
      <w:r>
        <w:rPr>
          <w:rStyle w:val="normaltextrun"/>
        </w:rPr>
        <w:t xml:space="preserve">4. </w:t>
      </w:r>
      <w:r w:rsidRPr="79D331B2" w:rsidR="37838899">
        <w:rPr>
          <w:rStyle w:val="normaltextrun"/>
        </w:rPr>
        <w:t>Future programme and inquiry updates</w:t>
      </w:r>
    </w:p>
    <w:p w:rsidR="00BC3FDA" w:rsidP="080C88CF">
      <w:r>
        <w:t>The committee considered this matter.</w:t>
      </w:r>
      <w:r>
        <w:t xml:space="preserve"> </w:t>
      </w:r>
    </w:p>
    <w:p w:rsidR="2C0E8126" w:rsidP="4C0654F4">
      <w:r w:rsidRPr="343A65C7">
        <w:rPr>
          <w:i/>
          <w:iCs/>
        </w:rPr>
        <w:t>Resolved,</w:t>
      </w:r>
      <w:r w:rsidRPr="343A65C7" w:rsidR="77EC892F">
        <w:rPr>
          <w:i/>
          <w:iCs/>
        </w:rPr>
        <w:t xml:space="preserve"> </w:t>
      </w:r>
      <w:r>
        <w:t>That members are invited to attend a meeting with the WFP Afghanistan Director on Wednesday 29 January</w:t>
      </w:r>
      <w:r w:rsidR="2447C1F9">
        <w:t>.</w:t>
      </w:r>
    </w:p>
    <w:p w:rsidR="41E6F2A2" w:rsidP="591BB3E1">
      <w:r w:rsidRPr="6C80CFBB">
        <w:rPr>
          <w:i/>
          <w:iCs/>
        </w:rPr>
        <w:t xml:space="preserve">Resolved, </w:t>
      </w:r>
      <w:r>
        <w:t xml:space="preserve">That members are invited to attend a tour of the BBC World Service offices on Wednesday 19 </w:t>
      </w:r>
      <w:r w:rsidR="32D15EDE">
        <w:t>March.</w:t>
      </w:r>
      <w:r w:rsidR="522EC122">
        <w:t xml:space="preserve"> </w:t>
      </w:r>
    </w:p>
    <w:p w:rsidR="7CCC3588" w:rsidP="0014597F">
      <w:pPr>
        <w:pStyle w:val="Heading2"/>
        <w:numPr>
          <w:ilvl w:val="0"/>
          <w:numId w:val="46"/>
        </w:numPr>
      </w:pPr>
      <w:r>
        <w:t>THE FCDO’s approach to v</w:t>
      </w:r>
      <w:r w:rsidR="3E1A2646">
        <w:t xml:space="preserve">alue for </w:t>
      </w:r>
      <w:r w:rsidR="73C67724">
        <w:t>m</w:t>
      </w:r>
      <w:r w:rsidR="3E1A2646">
        <w:t>oney</w:t>
      </w:r>
    </w:p>
    <w:p w:rsidR="5023503C" w:rsidP="5F4102E7">
      <w:r>
        <w:t xml:space="preserve">Resolved, </w:t>
      </w:r>
      <w:r w:rsidR="676A048A">
        <w:t>That th</w:t>
      </w:r>
      <w:r>
        <w:t xml:space="preserve">e Committee </w:t>
      </w:r>
      <w:r w:rsidR="5159ADCB">
        <w:t>hold the first evidence session for the Value for Money inquiry on Tuesday 11 February</w:t>
      </w:r>
      <w:r w:rsidR="00D81E46">
        <w:t>.</w:t>
      </w:r>
    </w:p>
    <w:p w:rsidR="6DD98758" w:rsidP="0014597F">
      <w:pPr>
        <w:pStyle w:val="Heading2"/>
        <w:numPr>
          <w:ilvl w:val="0"/>
          <w:numId w:val="46"/>
        </w:numPr>
      </w:pPr>
      <w:r>
        <w:t>The</w:t>
      </w:r>
      <w:r w:rsidR="2C030FD2">
        <w:t xml:space="preserve"> UK</w:t>
      </w:r>
      <w:r>
        <w:t xml:space="preserve"> Government’s work on achieving SDG2: </w:t>
      </w:r>
      <w:r>
        <w:t>Zero Hunger</w:t>
      </w:r>
    </w:p>
    <w:p w:rsidR="6DD98758" w:rsidP="126BA4EE">
      <w:r w:rsidRPr="64481C51">
        <w:rPr>
          <w:i/>
          <w:iCs/>
        </w:rPr>
        <w:t>Resolved</w:t>
      </w:r>
      <w:r w:rsidRPr="64481C51">
        <w:t>,</w:t>
      </w:r>
      <w:r w:rsidR="00C1509F">
        <w:t xml:space="preserve"> That</w:t>
      </w:r>
      <w:r w:rsidRPr="64481C51">
        <w:t xml:space="preserve"> the Committee will question Minister Dodds in the final session of the zero-hunger inquiry on Tuesday 4 February.</w:t>
      </w:r>
    </w:p>
    <w:p w:rsidR="5CF1705F" w:rsidP="0014597F">
      <w:pPr>
        <w:pStyle w:val="Heading2"/>
        <w:numPr>
          <w:ilvl w:val="0"/>
          <w:numId w:val="46"/>
        </w:numPr>
      </w:pPr>
      <w:r>
        <w:t>Briefing from Ir Amim</w:t>
      </w:r>
    </w:p>
    <w:p w:rsidR="66A20083" w:rsidP="3E9724AA">
      <w:pPr>
        <w:rPr>
          <w:color w:val="000000" w:themeColor="text1"/>
        </w:rPr>
      </w:pPr>
      <w:r w:rsidRPr="00DB1C19">
        <w:t xml:space="preserve">IR Amim, </w:t>
      </w:r>
      <w:r w:rsidRPr="00DB1C19">
        <w:rPr>
          <w:color w:val="000000" w:themeColor="text1"/>
        </w:rPr>
        <w:t>gave a private briefing.</w:t>
      </w:r>
    </w:p>
    <w:p w:rsidR="7AB91C0E" w:rsidP="0014597F">
      <w:pPr>
        <w:pStyle w:val="Heading2"/>
        <w:numPr>
          <w:ilvl w:val="0"/>
          <w:numId w:val="46"/>
        </w:numPr>
      </w:pPr>
      <w:r>
        <w:t xml:space="preserve">Briefing from </w:t>
      </w:r>
      <w:r w:rsidRPr="446EC388" w:rsidR="751B743B">
        <w:t>the Foreign Secretary’s Representative for Humanitarian Affairs in the Occupied Palestinian Territories</w:t>
      </w:r>
    </w:p>
    <w:p w:rsidR="3FE9EF1F" w:rsidP="47BE34D0">
      <w:pPr>
        <w:rPr>
          <w:rFonts w:eastAsia="Tahoma" w:cs="Tahoma"/>
          <w:color w:val="000000" w:themeColor="text1"/>
        </w:rPr>
      </w:pPr>
      <w:r w:rsidRPr="47BE34D0">
        <w:rPr>
          <w:rFonts w:eastAsia="Tahoma" w:cs="Tahoma"/>
          <w:color w:val="000000" w:themeColor="text1"/>
        </w:rPr>
        <w:t>Mark Bryson-Richardson, the Foreign Secretary’s Special Representative for Humanitarian Affairs in the Occupied Palestinian Territories, gave a private briefing.</w:t>
      </w:r>
    </w:p>
    <w:p w:rsidR="6DD98758" w:rsidP="27F05BDC">
      <w:pPr>
        <w:pStyle w:val="paragraph"/>
        <w:spacing w:before="0" w:beforeAutospacing="0" w:after="0" w:afterAutospacing="0"/>
        <w:rPr>
          <w:rFonts w:ascii="Tahoma" w:hAnsi="Tahoma"/>
          <w:color w:val="006548"/>
          <w:sz w:val="32"/>
          <w:szCs w:val="32"/>
          <w:lang w:eastAsia="en-US"/>
        </w:rPr>
      </w:pPr>
      <w:r w:rsidRPr="47BE34D0">
        <w:rPr>
          <w:rFonts w:ascii="Tahoma" w:hAnsi="Tahoma"/>
          <w:color w:val="006548"/>
          <w:sz w:val="32"/>
          <w:szCs w:val="32"/>
          <w:lang w:eastAsia="en-US"/>
        </w:rPr>
        <w:t>Adjournment</w:t>
      </w:r>
    </w:p>
    <w:p w:rsidR="69C8E8CC" w:rsidP="69C8E8CC">
      <w:pPr>
        <w:pStyle w:val="paragraph"/>
        <w:spacing w:before="0" w:beforeAutospacing="0" w:after="0" w:afterAutospacing="0"/>
        <w:rPr>
          <w:rStyle w:val="eop"/>
          <w:rFonts w:ascii="Tahoma" w:hAnsi="Tahoma" w:cs="Tahoma"/>
          <w:color w:val="000000" w:themeColor="text1"/>
        </w:rPr>
      </w:pPr>
      <w:r w:rsidRPr="69C8E8CC">
        <w:rPr>
          <w:rStyle w:val="eop"/>
          <w:rFonts w:ascii="Tahoma" w:hAnsi="Tahoma" w:cs="Tahoma"/>
          <w:color w:val="000000" w:themeColor="text1"/>
        </w:rPr>
        <w:t xml:space="preserve">Adjourned till Tuesday </w:t>
      </w:r>
      <w:r w:rsidRPr="69C8E8CC" w:rsidR="5E4A29E5">
        <w:rPr>
          <w:rStyle w:val="eop"/>
          <w:rFonts w:ascii="Tahoma" w:hAnsi="Tahoma" w:cs="Tahoma"/>
          <w:color w:val="000000" w:themeColor="text1"/>
        </w:rPr>
        <w:t>4</w:t>
      </w:r>
      <w:r w:rsidRPr="69C8E8CC">
        <w:rPr>
          <w:rStyle w:val="eop"/>
          <w:rFonts w:ascii="Tahoma" w:hAnsi="Tahoma" w:cs="Tahoma"/>
          <w:color w:val="000000" w:themeColor="text1"/>
        </w:rPr>
        <w:t xml:space="preserve"> </w:t>
      </w:r>
      <w:r w:rsidRPr="69C8E8CC" w:rsidR="19AFCE71">
        <w:rPr>
          <w:rStyle w:val="eop"/>
          <w:rFonts w:ascii="Tahoma" w:hAnsi="Tahoma" w:cs="Tahoma"/>
          <w:color w:val="000000" w:themeColor="text1"/>
        </w:rPr>
        <w:t>February</w:t>
      </w:r>
      <w:r w:rsidRPr="69C8E8CC">
        <w:rPr>
          <w:rStyle w:val="eop"/>
          <w:rFonts w:ascii="Tahoma" w:hAnsi="Tahoma" w:cs="Tahoma"/>
          <w:color w:val="000000" w:themeColor="text1"/>
        </w:rPr>
        <w:t xml:space="preserve"> 2025 at 2.</w:t>
      </w:r>
      <w:r w:rsidRPr="69C8E8CC" w:rsidR="0EC91746">
        <w:rPr>
          <w:rStyle w:val="eop"/>
          <w:rFonts w:ascii="Tahoma" w:hAnsi="Tahoma" w:cs="Tahoma"/>
          <w:color w:val="000000" w:themeColor="text1"/>
        </w:rPr>
        <w:t>30</w:t>
      </w:r>
      <w:r w:rsidRPr="69C8E8CC">
        <w:rPr>
          <w:rStyle w:val="eop"/>
          <w:rFonts w:ascii="Tahoma" w:hAnsi="Tahoma" w:cs="Tahoma"/>
          <w:color w:val="000000" w:themeColor="text1"/>
        </w:rPr>
        <w:t xml:space="preserve"> p.m.</w:t>
      </w:r>
    </w:p>
    <w:p w:rsidR="00200C8B">
      <w:pPr>
        <w:suppressAutoHyphens w:val="0"/>
        <w:spacing w:before="0" w:after="160" w:line="240" w:lineRule="auto"/>
        <w:rPr>
          <w:b/>
          <w:bCs/>
          <w:color w:val="006548"/>
          <w:sz w:val="36"/>
          <w:szCs w:val="36"/>
        </w:rPr>
      </w:pPr>
      <w:r>
        <w:br w:type="page"/>
      </w:r>
    </w:p>
    <w:p w:rsidR="5B3DFA90" w:rsidP="69C8E8CC">
      <w:pPr>
        <w:pStyle w:val="Heading1"/>
      </w:pPr>
      <w:r>
        <w:t xml:space="preserve">Tuesday 4 February 2025 </w:t>
      </w:r>
    </w:p>
    <w:p w:rsidR="5B3DFA90" w:rsidP="76EA6128">
      <w:pPr>
        <w:spacing w:after="0" w:line="240" w:lineRule="auto"/>
        <w:rPr>
          <w:color w:val="FF0000"/>
        </w:rPr>
      </w:pPr>
      <w:r>
        <w:t xml:space="preserve">Members present: </w:t>
      </w:r>
      <w:r>
        <w:br/>
      </w:r>
      <w:r w:rsidR="004858EF">
        <w:t>Sarah Cha</w:t>
      </w:r>
      <w:r w:rsidR="5E0CAE27">
        <w:t>mpion</w:t>
      </w:r>
      <w:r w:rsidR="004858EF">
        <w:t>, in the Chair</w:t>
      </w:r>
      <w:r>
        <w:br/>
      </w:r>
      <w:r w:rsidR="004858EF">
        <w:t>Monica Harding</w:t>
      </w:r>
      <w:r>
        <w:br/>
      </w:r>
      <w:r w:rsidR="004858EF">
        <w:t>Laura Kyrke-Smith</w:t>
      </w:r>
      <w:r>
        <w:br/>
      </w:r>
      <w:r w:rsidR="004858EF">
        <w:t>Noah Law</w:t>
      </w:r>
      <w:r>
        <w:br/>
      </w:r>
      <w:r w:rsidR="004858EF">
        <w:t>Alice Macdonald</w:t>
      </w:r>
      <w:r>
        <w:br/>
      </w:r>
      <w:r w:rsidR="004858EF">
        <w:t>Brian Mathew</w:t>
      </w:r>
      <w:r>
        <w:br/>
      </w:r>
      <w:r w:rsidR="004858EF">
        <w:t>David Mundell</w:t>
      </w:r>
      <w:r>
        <w:br/>
      </w:r>
      <w:r w:rsidR="004858EF">
        <w:t>David Reed</w:t>
      </w:r>
      <w:r>
        <w:br/>
      </w:r>
      <w:r w:rsidR="004858EF">
        <w:t>Sam Rushworth</w:t>
      </w:r>
      <w:r>
        <w:br/>
      </w:r>
      <w:r w:rsidR="004858EF">
        <w:t>David Taylor</w:t>
      </w:r>
    </w:p>
    <w:p w:rsidR="1F28425F" w:rsidP="6D440A5C">
      <w:pPr>
        <w:spacing w:before="0" w:after="0" w:line="240" w:lineRule="auto"/>
      </w:pPr>
      <w:r>
        <w:t>James Naish</w:t>
      </w:r>
    </w:p>
    <w:p w:rsidR="76EA6128" w:rsidP="76EA6128">
      <w:pPr>
        <w:spacing w:before="0" w:after="0" w:line="240" w:lineRule="auto"/>
      </w:pPr>
    </w:p>
    <w:p w:rsidR="314EBB4D" w:rsidP="006E3A80">
      <w:pPr>
        <w:pStyle w:val="Heading2"/>
        <w:numPr>
          <w:ilvl w:val="0"/>
          <w:numId w:val="11"/>
        </w:numPr>
      </w:pPr>
      <w:r>
        <w:t>Documents for publication</w:t>
      </w:r>
    </w:p>
    <w:p w:rsidR="7E2A2938" w:rsidP="2D38C134">
      <w:pPr>
        <w:jc w:val="both"/>
      </w:pPr>
      <w:r w:rsidRPr="076A2317">
        <w:rPr>
          <w:i/>
          <w:iCs/>
        </w:rPr>
        <w:t>Ordered</w:t>
      </w:r>
      <w:r>
        <w:t>, That the following written evidence be reported to the House for publication:</w:t>
      </w:r>
    </w:p>
    <w:p w:rsidR="4E120F0B" w:rsidP="6028860B">
      <w:pPr>
        <w:spacing w:after="0"/>
        <w:jc w:val="both"/>
        <w:rPr>
          <w:b/>
          <w:bCs/>
        </w:rPr>
      </w:pPr>
      <w:r w:rsidRPr="6028860B">
        <w:rPr>
          <w:b/>
          <w:bCs/>
        </w:rPr>
        <w:t>The FCDO’s approach to value for money</w:t>
      </w:r>
    </w:p>
    <w:p w:rsidR="1140FDDA" w:rsidP="6028860B">
      <w:pPr>
        <w:spacing w:before="0" w:after="0"/>
        <w:jc w:val="both"/>
        <w:rPr>
          <w:b/>
          <w:bCs/>
        </w:rPr>
      </w:pPr>
      <w:r>
        <w:t>UNICEF UK (APM0033)</w:t>
      </w:r>
    </w:p>
    <w:p w:rsidR="1140FDDA" w:rsidP="20A20A8F">
      <w:pPr>
        <w:spacing w:after="0"/>
        <w:jc w:val="both"/>
        <w:rPr>
          <w:b/>
          <w:bCs/>
        </w:rPr>
      </w:pPr>
      <w:r w:rsidRPr="20A20A8F">
        <w:rPr>
          <w:b/>
          <w:bCs/>
        </w:rPr>
        <w:t>The UK Government’s work on achieving SDG2: Zero Hunger</w:t>
      </w:r>
    </w:p>
    <w:p w:rsidR="77FF4C81" w:rsidP="6028860B">
      <w:pPr>
        <w:spacing w:before="0"/>
        <w:jc w:val="both"/>
      </w:pPr>
      <w:r w:rsidRPr="20A20A8F">
        <w:t>Eleanor Crook Foundation, and Children’s Investment Fund Foundation (SZH0029)</w:t>
      </w:r>
    </w:p>
    <w:p w:rsidR="437297D6" w:rsidP="20A20A8F">
      <w:pPr>
        <w:pStyle w:val="Heading2"/>
        <w:spacing w:before="0"/>
        <w:jc w:val="both"/>
        <w:rPr>
          <w:bCs w:val="0"/>
          <w:sz w:val="24"/>
          <w:szCs w:val="24"/>
        </w:rPr>
      </w:pPr>
      <w:r>
        <w:t xml:space="preserve">2. </w:t>
      </w:r>
      <w:r w:rsidR="692129AD">
        <w:t>Future programme</w:t>
      </w:r>
      <w:r w:rsidR="1A5B2ED4">
        <w:t xml:space="preserve"> and inquiry updates</w:t>
      </w:r>
    </w:p>
    <w:p w:rsidR="4F502F82" w:rsidP="4F502F82">
      <w:r>
        <w:t xml:space="preserve">The Committee considered this matter. </w:t>
      </w:r>
    </w:p>
    <w:p w:rsidR="2CAE2ACF" w:rsidP="7B277FEC">
      <w:pPr>
        <w:pStyle w:val="Heading2"/>
      </w:pPr>
      <w:r>
        <w:t xml:space="preserve">3. </w:t>
      </w:r>
      <w:r>
        <w:t xml:space="preserve">The FCDO’s approach to value for money </w:t>
      </w:r>
    </w:p>
    <w:p w:rsidR="01B0D37E" w:rsidP="16C896CA">
      <w:r w:rsidRPr="30B23559">
        <w:rPr>
          <w:i/>
          <w:iCs/>
        </w:rPr>
        <w:t>Resolved,</w:t>
      </w:r>
      <w:r>
        <w:t xml:space="preserve"> Staff from NAO to brief the Committee in private before the session. </w:t>
      </w:r>
    </w:p>
    <w:p w:rsidR="4F502F82" w:rsidP="4B33AB72">
      <w:pPr>
        <w:pStyle w:val="Heading2"/>
      </w:pPr>
      <w:r>
        <w:t>4</w:t>
      </w:r>
      <w:r w:rsidR="4B33AB72">
        <w:t xml:space="preserve">. </w:t>
      </w:r>
      <w:r w:rsidR="1A5B2ED4">
        <w:t>The</w:t>
      </w:r>
      <w:r w:rsidR="67D59DA1">
        <w:t xml:space="preserve"> UK</w:t>
      </w:r>
      <w:r w:rsidR="1A5B2ED4">
        <w:t xml:space="preserve"> Government’s work on achieving SDG2: Zero Hunger</w:t>
      </w:r>
    </w:p>
    <w:p w:rsidR="4DA430D2" w:rsidP="4B33AB72">
      <w:r w:rsidRPr="73C56F65">
        <w:rPr>
          <w:color w:val="000000" w:themeColor="text1"/>
        </w:rPr>
        <w:t>Rt Hon Annaleise Dodds MP, Minister of State for Development, gave oral evidence.</w:t>
      </w:r>
    </w:p>
    <w:p w:rsidR="4AD63E2E" w:rsidP="73C56F65">
      <w:pPr>
        <w:pStyle w:val="paragraph"/>
        <w:spacing w:before="0" w:beforeAutospacing="0" w:after="0" w:afterAutospacing="0"/>
        <w:rPr>
          <w:rFonts w:ascii="Tahoma" w:hAnsi="Tahoma"/>
          <w:color w:val="006548"/>
          <w:sz w:val="32"/>
          <w:szCs w:val="32"/>
          <w:lang w:eastAsia="en-US"/>
        </w:rPr>
      </w:pPr>
      <w:r w:rsidRPr="73C56F65">
        <w:rPr>
          <w:rFonts w:ascii="Tahoma" w:hAnsi="Tahoma"/>
          <w:color w:val="006548"/>
          <w:sz w:val="32"/>
          <w:szCs w:val="32"/>
          <w:lang w:eastAsia="en-US"/>
        </w:rPr>
        <w:t>Adjournment</w:t>
      </w:r>
    </w:p>
    <w:p w:rsidR="0C72CE7D" w:rsidRPr="00B74AD4" w:rsidP="00B74AD4">
      <w:pPr>
        <w:pStyle w:val="paragraph"/>
        <w:spacing w:before="0" w:beforeAutospacing="0" w:after="0" w:afterAutospacing="0"/>
        <w:rPr>
          <w:rFonts w:ascii="Tahoma" w:hAnsi="Tahoma" w:cs="Tahoma"/>
          <w:color w:val="000000" w:themeColor="text1"/>
        </w:rPr>
      </w:pPr>
      <w:r w:rsidRPr="097E8DA4">
        <w:rPr>
          <w:rStyle w:val="eop"/>
          <w:rFonts w:ascii="Tahoma" w:hAnsi="Tahoma" w:cs="Tahoma"/>
          <w:color w:val="000000" w:themeColor="text1"/>
        </w:rPr>
        <w:t>Adjourned till Tuesday 11 February 2025 at 1</w:t>
      </w:r>
      <w:r w:rsidRPr="097E8DA4" w:rsidR="082FB5E6">
        <w:rPr>
          <w:rStyle w:val="eop"/>
          <w:rFonts w:ascii="Tahoma" w:hAnsi="Tahoma" w:cs="Tahoma"/>
          <w:color w:val="000000" w:themeColor="text1"/>
        </w:rPr>
        <w:t>.30</w:t>
      </w:r>
      <w:r w:rsidRPr="097E8DA4">
        <w:rPr>
          <w:rStyle w:val="eop"/>
          <w:rFonts w:ascii="Tahoma" w:hAnsi="Tahoma" w:cs="Tahoma"/>
          <w:color w:val="000000" w:themeColor="text1"/>
        </w:rPr>
        <w:t xml:space="preserve"> p.m.</w:t>
      </w:r>
    </w:p>
    <w:p w:rsidR="00200C8B">
      <w:pPr>
        <w:suppressAutoHyphens w:val="0"/>
        <w:spacing w:before="0" w:after="160" w:line="240" w:lineRule="auto"/>
        <w:rPr>
          <w:b/>
          <w:bCs/>
          <w:color w:val="006548"/>
          <w:sz w:val="36"/>
          <w:szCs w:val="36"/>
        </w:rPr>
      </w:pPr>
      <w:r>
        <w:br w:type="page"/>
      </w:r>
    </w:p>
    <w:p w:rsidR="52C80330" w:rsidP="43F4F895">
      <w:pPr>
        <w:pStyle w:val="Heading1"/>
      </w:pPr>
      <w:r>
        <w:t>Tuesday</w:t>
      </w:r>
      <w:r w:rsidR="767D4342">
        <w:t xml:space="preserve"> 11</w:t>
      </w:r>
      <w:r>
        <w:t xml:space="preserve"> February 2025</w:t>
      </w:r>
    </w:p>
    <w:p w:rsidR="3933EC03" w:rsidP="74957AE6">
      <w:pPr>
        <w:spacing w:after="0" w:line="240" w:lineRule="auto"/>
        <w:rPr>
          <w:color w:val="FF0000"/>
        </w:rPr>
      </w:pPr>
      <w:r>
        <w:t xml:space="preserve">Members present: </w:t>
      </w:r>
      <w:r>
        <w:br/>
        <w:t>Sarah Champion, in the Chair</w:t>
      </w:r>
      <w:r>
        <w:br/>
        <w:t>Monica Harding</w:t>
      </w:r>
      <w:r>
        <w:br/>
        <w:t>Laura Kyrke-Smith</w:t>
      </w:r>
      <w:r>
        <w:br/>
        <w:t>Noah Law</w:t>
      </w:r>
      <w:r>
        <w:br/>
        <w:t>Alice Macdonald</w:t>
      </w:r>
      <w:r>
        <w:br/>
        <w:t>Brian Mathew</w:t>
      </w:r>
      <w:r>
        <w:br/>
        <w:t>David Mundell</w:t>
      </w:r>
      <w:r>
        <w:br/>
        <w:t>David Reed</w:t>
      </w:r>
      <w:r>
        <w:br/>
        <w:t>Sam Rushworth</w:t>
      </w:r>
      <w:r>
        <w:br/>
        <w:t>David Taylor</w:t>
      </w:r>
    </w:p>
    <w:p w:rsidR="30D0021B" w:rsidP="6A1D0E22">
      <w:pPr>
        <w:spacing w:before="0" w:after="0" w:line="240" w:lineRule="auto"/>
      </w:pPr>
      <w:r>
        <w:t>James Naish</w:t>
      </w:r>
    </w:p>
    <w:p w:rsidR="6A1D0E22" w:rsidP="6A1D0E22">
      <w:pPr>
        <w:spacing w:before="0" w:after="0" w:line="240" w:lineRule="auto"/>
      </w:pPr>
    </w:p>
    <w:p w:rsidR="5B56EC18" w:rsidP="30D0021B">
      <w:pPr>
        <w:pStyle w:val="Heading2"/>
        <w:spacing w:before="0"/>
      </w:pPr>
      <w:r>
        <w:t xml:space="preserve">1. </w:t>
      </w:r>
      <w:r w:rsidR="6FFC7B08">
        <w:t>Documents for Publication</w:t>
      </w:r>
    </w:p>
    <w:p w:rsidR="0E3E492E" w:rsidP="05156D5A">
      <w:pPr>
        <w:jc w:val="both"/>
      </w:pPr>
      <w:r w:rsidRPr="05156D5A">
        <w:rPr>
          <w:i/>
          <w:iCs/>
        </w:rPr>
        <w:t>Ordered</w:t>
      </w:r>
      <w:r>
        <w:t>, That the following written evidence be reported to the House for publication:</w:t>
      </w:r>
    </w:p>
    <w:p w:rsidR="6FFC7B08" w:rsidP="6878647A">
      <w:pPr>
        <w:spacing w:before="0" w:after="0" w:line="240" w:lineRule="auto"/>
        <w:rPr>
          <w:b/>
          <w:bCs/>
        </w:rPr>
      </w:pPr>
      <w:r>
        <w:t>Correspondence with Lesl</w:t>
      </w:r>
      <w:r w:rsidR="78727C16">
        <w:t>lie Maasdorp, Chief Executive Officer, British International Investment relating to BII funding of private healthcare providers</w:t>
      </w:r>
      <w:r w:rsidR="3B7A0921">
        <w:t>, dated 23 January 2025 and 6 February 2025</w:t>
      </w:r>
      <w:r w:rsidR="00DC1A98">
        <w:t>.</w:t>
      </w:r>
    </w:p>
    <w:p w:rsidR="314CA3D1" w:rsidP="314CA3D1">
      <w:pPr>
        <w:spacing w:before="0" w:after="0" w:line="240" w:lineRule="auto"/>
      </w:pPr>
    </w:p>
    <w:p w:rsidR="6FFC7B08" w:rsidP="6878647A">
      <w:pPr>
        <w:spacing w:before="0" w:after="0" w:line="240" w:lineRule="auto"/>
      </w:pPr>
      <w:r w:rsidRPr="6878647A">
        <w:rPr>
          <w:b/>
          <w:bCs/>
        </w:rPr>
        <w:t>Humanitarian access and adherence to International Humanitarian Law</w:t>
      </w:r>
    </w:p>
    <w:p w:rsidR="6FFC7B08" w:rsidP="6878647A">
      <w:pPr>
        <w:spacing w:before="0" w:after="0" w:line="240" w:lineRule="auto"/>
      </w:pPr>
      <w:r w:rsidRPr="6878647A">
        <w:t>Dr Doug Specht</w:t>
      </w:r>
      <w:r w:rsidRPr="6878647A" w:rsidR="12F7FB3D">
        <w:t xml:space="preserve"> (Reader in Cultural Geography and Communication at </w:t>
      </w:r>
      <w:r w:rsidRPr="6878647A">
        <w:t>University of Westminster (HAA0001)</w:t>
      </w:r>
    </w:p>
    <w:p w:rsidR="7D731F5B" w:rsidP="7D201104">
      <w:pPr>
        <w:spacing w:before="0" w:after="0" w:line="240" w:lineRule="auto"/>
      </w:pPr>
      <w:r w:rsidRPr="7D201104">
        <w:rPr>
          <w:rFonts w:eastAsia="Tahoma" w:cs="Tahoma"/>
        </w:rPr>
        <w:t>Global Interagency Security Forum (GISF) (HAA006)</w:t>
      </w:r>
    </w:p>
    <w:p w:rsidR="6FFC7B08" w:rsidP="1F6753AC">
      <w:pPr>
        <w:spacing w:before="0" w:after="0" w:line="240" w:lineRule="auto"/>
        <w:rPr>
          <w:rFonts w:eastAsia="Tahoma" w:cs="Tahoma"/>
        </w:rPr>
      </w:pPr>
      <w:r w:rsidRPr="1F6753AC">
        <w:rPr>
          <w:rFonts w:eastAsia="Tahoma" w:cs="Tahoma"/>
        </w:rPr>
        <w:t xml:space="preserve">Professor Larissa Fast (Professor of Humanitarian and Conflict Studies at University of Manchester), Dr Stephanie Rinaldi (Research Programmes Manager at University of Manchester), Professor Bertrand Taithe (Professor of Cultural History at University of Manchester), Prof Leonard Rubenstien (Professor of the Practice at John Hopkins Bloomberg School of Public Health), Professor Karl Blanchet (Professor in Humanitarian Public Health at Université de Genève), Christina Wille (Director at Insecurity Insight), and Dr Rohini Haar (Assistant Adjunct Professor, Epidemiology at University of California, Berkeley) </w:t>
      </w:r>
      <w:r w:rsidRPr="1F6753AC" w:rsidR="7DC9A443">
        <w:rPr>
          <w:rFonts w:eastAsia="Tahoma" w:cs="Tahoma"/>
        </w:rPr>
        <w:t>(HA0007)</w:t>
      </w:r>
      <w:r w:rsidRPr="1F6753AC" w:rsidR="4C68F5F7">
        <w:rPr>
          <w:rFonts w:eastAsia="Tahoma" w:cs="Tahoma"/>
        </w:rPr>
        <w:t xml:space="preserve"> </w:t>
      </w:r>
    </w:p>
    <w:p w:rsidR="4C68F5F7" w:rsidP="7D201104">
      <w:pPr>
        <w:spacing w:before="0" w:after="0" w:line="240" w:lineRule="auto"/>
        <w:rPr>
          <w:rFonts w:eastAsia="Tahoma" w:cs="Tahoma"/>
        </w:rPr>
      </w:pPr>
      <w:r w:rsidRPr="7D201104">
        <w:rPr>
          <w:rFonts w:eastAsia="Tahoma" w:cs="Tahoma"/>
        </w:rPr>
        <w:t>Doctors Without Border (MSF) (HAA0009)</w:t>
      </w:r>
    </w:p>
    <w:p w:rsidR="5D262008" w:rsidP="7D201104">
      <w:pPr>
        <w:spacing w:before="0" w:after="0" w:line="240" w:lineRule="auto"/>
      </w:pPr>
      <w:r w:rsidRPr="7D201104">
        <w:rPr>
          <w:rFonts w:eastAsia="Tahoma" w:cs="Tahoma"/>
        </w:rPr>
        <w:t>Insitute for Development Studies (HAA0011)</w:t>
      </w:r>
    </w:p>
    <w:p w:rsidR="5D262008" w:rsidP="7D201104">
      <w:pPr>
        <w:spacing w:before="0" w:after="0" w:line="240" w:lineRule="auto"/>
        <w:rPr>
          <w:rFonts w:eastAsia="Tahoma" w:cs="Tahoma"/>
        </w:rPr>
      </w:pPr>
      <w:r w:rsidRPr="7D201104">
        <w:rPr>
          <w:rFonts w:eastAsia="Tahoma" w:cs="Tahoma"/>
        </w:rPr>
        <w:t>Save the Children (HAA0012)</w:t>
      </w:r>
    </w:p>
    <w:p w:rsidR="5D262008" w:rsidP="7D201104">
      <w:pPr>
        <w:spacing w:before="0" w:after="0" w:line="240" w:lineRule="auto"/>
        <w:rPr>
          <w:rFonts w:eastAsia="Tahoma" w:cs="Tahoma"/>
        </w:rPr>
      </w:pPr>
      <w:r w:rsidRPr="7D201104">
        <w:rPr>
          <w:rFonts w:eastAsia="Tahoma" w:cs="Tahoma"/>
        </w:rPr>
        <w:t>United against Malnutrition and Hunger (HAA0013)</w:t>
      </w:r>
    </w:p>
    <w:p w:rsidR="7D63C803" w:rsidP="7D201104">
      <w:pPr>
        <w:spacing w:before="0" w:after="0" w:line="240" w:lineRule="auto"/>
        <w:rPr>
          <w:rFonts w:eastAsia="Tahoma" w:cs="Tahoma"/>
        </w:rPr>
      </w:pPr>
      <w:r w:rsidRPr="7D201104">
        <w:rPr>
          <w:rFonts w:eastAsia="Tahoma" w:cs="Tahoma"/>
        </w:rPr>
        <w:t>Norwegian Refugee Council (HAA0014)</w:t>
      </w:r>
    </w:p>
    <w:p w:rsidR="5D262008" w:rsidP="7D201104">
      <w:pPr>
        <w:spacing w:before="0" w:after="0" w:line="240" w:lineRule="auto"/>
        <w:rPr>
          <w:rFonts w:eastAsia="Tahoma" w:cs="Tahoma"/>
        </w:rPr>
      </w:pPr>
      <w:r w:rsidRPr="7D201104">
        <w:rPr>
          <w:rFonts w:eastAsia="Tahoma" w:cs="Tahoma"/>
        </w:rPr>
        <w:t xml:space="preserve">Foreign, Commonwealth </w:t>
      </w:r>
      <w:r w:rsidRPr="7D201104" w:rsidR="2C02C421">
        <w:rPr>
          <w:rFonts w:eastAsia="Tahoma" w:cs="Tahoma"/>
        </w:rPr>
        <w:t xml:space="preserve">&amp; </w:t>
      </w:r>
      <w:r w:rsidRPr="7D201104">
        <w:rPr>
          <w:rFonts w:eastAsia="Tahoma" w:cs="Tahoma"/>
        </w:rPr>
        <w:t>Development Office (FCDO) (HAA0015)</w:t>
      </w:r>
    </w:p>
    <w:p w:rsidR="4E1EDE4B" w:rsidP="7D201104">
      <w:pPr>
        <w:spacing w:before="0" w:after="0" w:line="240" w:lineRule="auto"/>
        <w:rPr>
          <w:rFonts w:eastAsia="Tahoma" w:cs="Tahoma"/>
        </w:rPr>
      </w:pPr>
      <w:r w:rsidRPr="7D201104">
        <w:rPr>
          <w:rFonts w:eastAsia="Tahoma" w:cs="Tahoma"/>
        </w:rPr>
        <w:t>Insecurity Insight (HAA0016)</w:t>
      </w:r>
    </w:p>
    <w:p w:rsidR="7FD44B61" w:rsidP="7D201104">
      <w:pPr>
        <w:spacing w:before="0" w:after="0" w:line="240" w:lineRule="auto"/>
        <w:rPr>
          <w:rFonts w:eastAsia="Tahoma" w:cs="Tahoma"/>
        </w:rPr>
      </w:pPr>
      <w:r w:rsidRPr="7D201104">
        <w:rPr>
          <w:rFonts w:eastAsia="Tahoma" w:cs="Tahoma"/>
        </w:rPr>
        <w:t>Anonymised (HAA0018)</w:t>
      </w:r>
    </w:p>
    <w:p w:rsidR="3BBD30F9" w:rsidP="7D201104">
      <w:pPr>
        <w:spacing w:before="0" w:after="0" w:line="240" w:lineRule="auto"/>
        <w:rPr>
          <w:rFonts w:eastAsia="Tahoma" w:cs="Tahoma"/>
        </w:rPr>
      </w:pPr>
      <w:r w:rsidRPr="7D201104">
        <w:rPr>
          <w:rFonts w:eastAsia="Tahoma" w:cs="Tahoma"/>
        </w:rPr>
        <w:t xml:space="preserve">Mines Advisory Group (MAG) (HAA0023) </w:t>
      </w:r>
    </w:p>
    <w:p w:rsidR="3BBD30F9" w:rsidP="7D201104">
      <w:pPr>
        <w:spacing w:before="0" w:after="0" w:line="240" w:lineRule="auto"/>
        <w:rPr>
          <w:rFonts w:eastAsia="Tahoma" w:cs="Tahoma"/>
        </w:rPr>
      </w:pPr>
      <w:r w:rsidRPr="7D201104">
        <w:rPr>
          <w:rFonts w:eastAsia="Tahoma" w:cs="Tahoma"/>
        </w:rPr>
        <w:t>Agency for the Catholic Church in England and Wales (CAFOD) (HAA0025)</w:t>
      </w:r>
    </w:p>
    <w:p w:rsidR="3BBD30F9" w:rsidP="7D201104">
      <w:pPr>
        <w:spacing w:before="0" w:after="0" w:line="240" w:lineRule="auto"/>
        <w:rPr>
          <w:rFonts w:eastAsia="Tahoma" w:cs="Tahoma"/>
        </w:rPr>
      </w:pPr>
      <w:r w:rsidRPr="7D201104">
        <w:rPr>
          <w:rFonts w:eastAsia="Tahoma" w:cs="Tahoma"/>
        </w:rPr>
        <w:t xml:space="preserve">International Rescue Committee (HAA0028) </w:t>
      </w:r>
    </w:p>
    <w:p w:rsidR="3BBD30F9" w:rsidP="7D201104">
      <w:pPr>
        <w:spacing w:before="0" w:after="0" w:line="240" w:lineRule="auto"/>
        <w:rPr>
          <w:rFonts w:eastAsia="Tahoma" w:cs="Tahoma"/>
        </w:rPr>
      </w:pPr>
      <w:r w:rsidRPr="7D201104">
        <w:rPr>
          <w:rFonts w:eastAsia="Tahoma" w:cs="Tahoma"/>
        </w:rPr>
        <w:t xml:space="preserve">UN World Food Programme (HAA0029) </w:t>
      </w:r>
    </w:p>
    <w:p w:rsidR="3BBD30F9" w:rsidP="7D201104">
      <w:pPr>
        <w:spacing w:before="0" w:after="0" w:line="240" w:lineRule="auto"/>
        <w:rPr>
          <w:rFonts w:eastAsia="Tahoma" w:cs="Tahoma"/>
        </w:rPr>
      </w:pPr>
      <w:r w:rsidRPr="7D201104">
        <w:rPr>
          <w:rFonts w:eastAsia="Tahoma" w:cs="Tahoma"/>
        </w:rPr>
        <w:t>Professor Iain Scobbie (Manchester International Law Centre) (HAA0030)</w:t>
      </w:r>
    </w:p>
    <w:p w:rsidR="3BBD30F9" w:rsidP="7D201104">
      <w:pPr>
        <w:spacing w:before="0" w:after="0" w:line="240" w:lineRule="auto"/>
        <w:rPr>
          <w:rFonts w:eastAsia="Tahoma" w:cs="Tahoma"/>
        </w:rPr>
      </w:pPr>
      <w:r w:rsidRPr="7D201104">
        <w:rPr>
          <w:rFonts w:eastAsia="Tahoma" w:cs="Tahoma"/>
        </w:rPr>
        <w:t>Dr Yusra Suedi (Manchester International Law Centre (HAA0031)</w:t>
      </w:r>
    </w:p>
    <w:p w:rsidR="3BBD30F9" w:rsidP="7D201104">
      <w:pPr>
        <w:spacing w:before="0" w:after="0" w:line="240" w:lineRule="auto"/>
        <w:rPr>
          <w:rFonts w:eastAsia="Tahoma" w:cs="Tahoma"/>
        </w:rPr>
      </w:pPr>
      <w:r w:rsidRPr="6CBEB87C">
        <w:rPr>
          <w:rFonts w:eastAsia="Tahoma" w:cs="Tahoma"/>
        </w:rPr>
        <w:t>ActionAid UK (HAA0033)</w:t>
      </w:r>
    </w:p>
    <w:p w:rsidR="6CBEB87C" w:rsidP="6CBEB87C">
      <w:pPr>
        <w:spacing w:before="0" w:after="0" w:line="240" w:lineRule="auto"/>
        <w:rPr>
          <w:rFonts w:eastAsia="Tahoma" w:cs="Tahoma"/>
        </w:rPr>
      </w:pPr>
    </w:p>
    <w:p w:rsidR="69D16BBD" w:rsidP="4991CC13">
      <w:pPr>
        <w:spacing w:before="0" w:after="0" w:line="240" w:lineRule="auto"/>
        <w:rPr>
          <w:rFonts w:eastAsia="Tahoma" w:cs="Tahoma"/>
          <w:b/>
          <w:bCs/>
        </w:rPr>
      </w:pPr>
      <w:r w:rsidRPr="4991CC13">
        <w:rPr>
          <w:rFonts w:eastAsia="Tahoma" w:cs="Tahoma"/>
          <w:b/>
          <w:bCs/>
        </w:rPr>
        <w:t>FCDO approach to displaced people</w:t>
      </w:r>
    </w:p>
    <w:p w:rsidR="69D16BBD" w:rsidP="27359CD6">
      <w:pPr>
        <w:spacing w:before="0" w:after="0" w:line="240" w:lineRule="auto"/>
        <w:rPr>
          <w:rFonts w:eastAsia="Tahoma" w:cs="Tahoma"/>
        </w:rPr>
      </w:pPr>
      <w:r w:rsidRPr="0ADAD851">
        <w:rPr>
          <w:rFonts w:eastAsia="Tahoma" w:cs="Tahoma"/>
        </w:rPr>
        <w:t>Plan International UK (ADP0001)</w:t>
      </w:r>
    </w:p>
    <w:p w:rsidR="69D16BBD" w:rsidP="27359CD6">
      <w:pPr>
        <w:spacing w:before="0" w:after="0" w:line="240" w:lineRule="auto"/>
        <w:rPr>
          <w:rFonts w:eastAsia="Tahoma" w:cs="Tahoma"/>
        </w:rPr>
      </w:pPr>
      <w:r w:rsidRPr="27359CD6">
        <w:rPr>
          <w:rFonts w:eastAsia="Tahoma" w:cs="Tahoma"/>
        </w:rPr>
        <w:t>Bond (ADP003)</w:t>
      </w:r>
    </w:p>
    <w:p w:rsidR="69D16BBD" w:rsidP="27359CD6">
      <w:pPr>
        <w:spacing w:before="0" w:after="0" w:line="240" w:lineRule="auto"/>
        <w:rPr>
          <w:rFonts w:eastAsia="Tahoma" w:cs="Tahoma"/>
        </w:rPr>
      </w:pPr>
      <w:r w:rsidRPr="27359CD6">
        <w:rPr>
          <w:rFonts w:eastAsia="Tahoma" w:cs="Tahoma"/>
        </w:rPr>
        <w:t>Age International (ADP0004)</w:t>
      </w:r>
    </w:p>
    <w:p w:rsidR="69D16BBD" w:rsidP="27359CD6">
      <w:pPr>
        <w:spacing w:before="0" w:after="0" w:line="240" w:lineRule="auto"/>
        <w:rPr>
          <w:rFonts w:eastAsia="Tahoma" w:cs="Tahoma"/>
        </w:rPr>
      </w:pPr>
      <w:r w:rsidRPr="4B539A73">
        <w:rPr>
          <w:rFonts w:eastAsia="Tahoma" w:cs="Tahoma"/>
        </w:rPr>
        <w:t>MAG (Mines Advisory Group) (ADP0005)</w:t>
      </w:r>
    </w:p>
    <w:p w:rsidR="69D16BBD" w:rsidP="4B539A73">
      <w:pPr>
        <w:spacing w:before="0" w:after="0" w:line="240" w:lineRule="auto"/>
        <w:rPr>
          <w:rFonts w:eastAsia="Tahoma" w:cs="Tahoma"/>
        </w:rPr>
      </w:pPr>
      <w:r w:rsidRPr="0ADAD851">
        <w:rPr>
          <w:rFonts w:eastAsia="Tahoma" w:cs="Tahoma"/>
        </w:rPr>
        <w:t>CAFOD (ADP0006)</w:t>
      </w:r>
    </w:p>
    <w:p w:rsidR="69D16BBD" w:rsidP="0ADAD851">
      <w:pPr>
        <w:spacing w:before="0" w:after="0" w:line="240" w:lineRule="auto"/>
        <w:rPr>
          <w:rFonts w:eastAsia="Tahoma" w:cs="Tahoma"/>
        </w:rPr>
      </w:pPr>
      <w:r w:rsidRPr="0ADAD851">
        <w:rPr>
          <w:rFonts w:eastAsia="Tahoma" w:cs="Tahoma"/>
        </w:rPr>
        <w:t>World Vision UK (ADP0007)</w:t>
      </w:r>
    </w:p>
    <w:p w:rsidR="69D16BBD" w:rsidP="0ADAD851">
      <w:pPr>
        <w:spacing w:before="0" w:after="0" w:line="240" w:lineRule="auto"/>
        <w:rPr>
          <w:rFonts w:eastAsia="Tahoma" w:cs="Tahoma"/>
        </w:rPr>
      </w:pPr>
      <w:r w:rsidRPr="0BFEEE46">
        <w:rPr>
          <w:rFonts w:eastAsia="Tahoma" w:cs="Tahoma"/>
        </w:rPr>
        <w:t>Institute of Development Studies (ADP0008)</w:t>
      </w:r>
    </w:p>
    <w:p w:rsidR="69D16BBD" w:rsidP="0BFEEE46">
      <w:pPr>
        <w:spacing w:before="0" w:after="0" w:line="240" w:lineRule="auto"/>
        <w:rPr>
          <w:rFonts w:eastAsia="Tahoma" w:cs="Tahoma"/>
        </w:rPr>
      </w:pPr>
      <w:r w:rsidRPr="0BFEEE46">
        <w:rPr>
          <w:rFonts w:eastAsia="Tahoma" w:cs="Tahoma"/>
        </w:rPr>
        <w:t>Foreign, Commonwealth &amp; Development Office (FCDO) (ADP0009)</w:t>
      </w:r>
    </w:p>
    <w:p w:rsidR="69D16BBD" w:rsidRPr="007C37F4" w:rsidP="418EC86A">
      <w:pPr>
        <w:spacing w:before="0" w:after="0" w:line="240" w:lineRule="auto"/>
        <w:rPr>
          <w:rFonts w:eastAsia="Tahoma" w:cs="Tahoma"/>
        </w:rPr>
      </w:pPr>
      <w:r w:rsidRPr="418EC86A">
        <w:rPr>
          <w:rFonts w:eastAsia="Tahoma" w:cs="Tahoma"/>
        </w:rPr>
        <w:t>Médecins Sans Frontières (MSF) / Doctors without Borders</w:t>
      </w:r>
      <w:r w:rsidRPr="007C37F4">
        <w:rPr>
          <w:rFonts w:eastAsia="Tahoma" w:cs="Tahoma"/>
        </w:rPr>
        <w:t xml:space="preserve"> (ADP0010)</w:t>
      </w:r>
    </w:p>
    <w:p w:rsidR="69D16BBD" w:rsidRPr="00B80A43" w:rsidP="07420052">
      <w:pPr>
        <w:spacing w:before="0" w:after="0" w:line="240" w:lineRule="auto"/>
        <w:rPr>
          <w:rFonts w:eastAsia="Tahoma" w:cs="Tahoma"/>
          <w:lang w:val="fr-FR"/>
        </w:rPr>
      </w:pPr>
      <w:r w:rsidRPr="09A6B413">
        <w:rPr>
          <w:rFonts w:eastAsia="Tahoma" w:cs="Tahoma"/>
          <w:lang w:val="fr-FR"/>
        </w:rPr>
        <w:t>Institute for Public Policy Research (IPPR) (ADP0011)</w:t>
      </w:r>
    </w:p>
    <w:p w:rsidR="69D16BBD" w:rsidRPr="007C37F4" w:rsidP="07420052">
      <w:pPr>
        <w:spacing w:before="0" w:after="0" w:line="240" w:lineRule="auto"/>
        <w:rPr>
          <w:rFonts w:eastAsia="Tahoma" w:cs="Tahoma"/>
        </w:rPr>
      </w:pPr>
      <w:r w:rsidRPr="007C37F4">
        <w:rPr>
          <w:rFonts w:eastAsia="Tahoma" w:cs="Tahoma"/>
        </w:rPr>
        <w:t>UNHCR (ADP0012)</w:t>
      </w:r>
    </w:p>
    <w:p w:rsidR="69D16BBD" w:rsidRPr="00B80A43" w:rsidP="39DC915B">
      <w:pPr>
        <w:spacing w:before="0" w:after="0" w:line="240" w:lineRule="auto"/>
        <w:rPr>
          <w:rFonts w:eastAsia="Tahoma" w:cs="Tahoma"/>
          <w:lang w:val="fr-FR"/>
        </w:rPr>
      </w:pPr>
      <w:r w:rsidRPr="09A6B413">
        <w:rPr>
          <w:rFonts w:eastAsia="Tahoma" w:cs="Tahoma"/>
          <w:lang w:val="fr-FR"/>
        </w:rPr>
        <w:t>ActionAid UK (ADP0013)</w:t>
      </w:r>
    </w:p>
    <w:p w:rsidR="39DC915B" w:rsidRPr="007C37F4" w:rsidP="39DC915B">
      <w:pPr>
        <w:spacing w:before="0" w:after="0" w:line="240" w:lineRule="auto"/>
        <w:rPr>
          <w:rFonts w:eastAsia="Tahoma" w:cs="Tahoma"/>
        </w:rPr>
      </w:pPr>
    </w:p>
    <w:p w:rsidR="39DC915B" w:rsidP="39DC915B">
      <w:pPr>
        <w:pStyle w:val="Heading2"/>
        <w:spacing w:before="0"/>
        <w:rPr>
          <w:rFonts w:eastAsia="Tahoma" w:cs="Tahoma"/>
          <w:color w:val="auto"/>
          <w:sz w:val="24"/>
          <w:szCs w:val="24"/>
        </w:rPr>
      </w:pPr>
      <w:r w:rsidRPr="39DC915B">
        <w:t xml:space="preserve">2. </w:t>
      </w:r>
      <w:r w:rsidRPr="39DC915B" w:rsidR="43826725">
        <w:t>Committee visits</w:t>
      </w:r>
    </w:p>
    <w:p w:rsidR="07420052" w:rsidRPr="001978B5" w:rsidP="001978B5">
      <w:pPr>
        <w:rPr>
          <w:rFonts w:eastAsia="Tahoma" w:cs="Tahoma"/>
        </w:rPr>
      </w:pPr>
      <w:r w:rsidRPr="39DC915B">
        <w:rPr>
          <w:rFonts w:eastAsia="Tahoma" w:cs="Tahoma"/>
          <w:i/>
          <w:iCs/>
        </w:rPr>
        <w:t>Resolved</w:t>
      </w:r>
      <w:r w:rsidRPr="39DC915B">
        <w:rPr>
          <w:rFonts w:eastAsia="Tahoma" w:cs="Tahoma"/>
        </w:rPr>
        <w:t>, That the Committee is to visit East Kilbride on Tuesday 25 and Wednesday 26 February. On Tuesday, Members would hold a roundtable meeting with Scottish-based NGOs and on Wednesday, the Committee would visit Abercrombie House, the FCDO Headquarters in Scotland.</w:t>
      </w:r>
    </w:p>
    <w:p w:rsidR="0ADF9B27" w:rsidRPr="007C37F4" w:rsidP="4841A9F5">
      <w:pPr>
        <w:pStyle w:val="Heading2"/>
        <w:rPr>
          <w:rFonts w:eastAsia="Tahoma" w:cs="Tahoma"/>
          <w:bCs w:val="0"/>
          <w:color w:val="auto"/>
          <w:sz w:val="24"/>
          <w:szCs w:val="24"/>
        </w:rPr>
      </w:pPr>
      <w:r w:rsidRPr="007C37F4">
        <w:t xml:space="preserve">3. </w:t>
      </w:r>
      <w:r w:rsidRPr="007C37F4" w:rsidR="2EF8C6E5">
        <w:t>Future programme and inquiry updates</w:t>
      </w:r>
    </w:p>
    <w:p w:rsidR="5660EC2F" w:rsidRPr="007C37F4" w:rsidP="28A744E8">
      <w:r w:rsidRPr="007C37F4">
        <w:t xml:space="preserve">The Committee </w:t>
      </w:r>
      <w:r>
        <w:t>considered this matter.</w:t>
      </w:r>
    </w:p>
    <w:p w:rsidR="08A1E99F" w:rsidP="08A1E99F">
      <w:pPr>
        <w:pStyle w:val="Heading2"/>
      </w:pPr>
      <w:r>
        <w:t>4</w:t>
      </w:r>
      <w:r>
        <w:t xml:space="preserve">. </w:t>
      </w:r>
      <w:r w:rsidR="5660EC2F">
        <w:t>FCDO approach to displaced people</w:t>
      </w:r>
    </w:p>
    <w:p w:rsidR="7F8EAC4A" w:rsidRPr="007C37F4" w:rsidP="7F8EAC4A">
      <w:r w:rsidRPr="007C37F4">
        <w:rPr>
          <w:i/>
          <w:iCs/>
        </w:rPr>
        <w:t>Resolved,</w:t>
      </w:r>
      <w:r w:rsidRPr="007C37F4">
        <w:t xml:space="preserve"> That the committee will meet for the first session for the displaced people inquiry on 4 March.</w:t>
      </w:r>
    </w:p>
    <w:p w:rsidR="34176CF5" w:rsidRPr="007C37F4" w:rsidP="6A1D0E22">
      <w:pPr>
        <w:pStyle w:val="Heading2"/>
      </w:pPr>
      <w:r w:rsidRPr="007C37F4">
        <w:t xml:space="preserve">5. </w:t>
      </w:r>
      <w:r w:rsidRPr="007C37F4">
        <w:t>The FCDO’s approach to value for money</w:t>
      </w:r>
    </w:p>
    <w:p w:rsidR="7F8EAC4A" w:rsidP="3DC39E6B">
      <w:pPr>
        <w:rPr>
          <w:rFonts w:eastAsia="Tahoma" w:cs="Tahoma"/>
          <w:lang w:val="en-US"/>
        </w:rPr>
      </w:pPr>
      <w:r w:rsidRPr="3DC39E6B">
        <w:rPr>
          <w:rFonts w:eastAsia="Tahoma" w:cs="Tahoma"/>
          <w:lang w:val="en-US"/>
        </w:rPr>
        <w:t>Stefan Dercon, Professor of Economic Policy, University of Oxford and Shamik Dhar Director Economist, Deer Run Advisory, gave oral evidence.</w:t>
      </w:r>
    </w:p>
    <w:p w:rsidR="7F8EAC4A" w:rsidP="3DC39E6B">
      <w:pPr>
        <w:rPr>
          <w:rFonts w:eastAsia="Tahoma" w:cs="Tahoma"/>
          <w:lang w:val="en-US"/>
        </w:rPr>
      </w:pPr>
      <w:r w:rsidRPr="40393B28">
        <w:rPr>
          <w:rFonts w:eastAsia="Tahoma" w:cs="Tahoma"/>
          <w:lang w:val="en-US"/>
        </w:rPr>
        <w:t>Dianne Stewart, Head of Donor Relations and Deputy-Director of External Relations and Communications, The Global Fund</w:t>
      </w:r>
      <w:r w:rsidRPr="40393B28" w:rsidR="70718339">
        <w:rPr>
          <w:rFonts w:eastAsia="Tahoma" w:cs="Tahoma"/>
          <w:lang w:val="en-US"/>
        </w:rPr>
        <w:t xml:space="preserve">, </w:t>
      </w:r>
      <w:r w:rsidRPr="40393B28">
        <w:rPr>
          <w:rFonts w:eastAsia="Tahoma" w:cs="Tahoma"/>
          <w:lang w:val="en-US"/>
        </w:rPr>
        <w:t xml:space="preserve">Jennifer Armitage, Managing Director, LAMP </w:t>
      </w:r>
      <w:r w:rsidRPr="40393B28" w:rsidR="09FEC848">
        <w:rPr>
          <w:rFonts w:eastAsia="Tahoma" w:cs="Tahoma"/>
          <w:lang w:val="en-US"/>
        </w:rPr>
        <w:t>and Abdoulaye</w:t>
      </w:r>
      <w:r w:rsidRPr="40393B28">
        <w:rPr>
          <w:rFonts w:eastAsia="Tahoma" w:cs="Tahoma"/>
          <w:lang w:val="en-US"/>
        </w:rPr>
        <w:t xml:space="preserve"> (Abdou) Fabregas, Economist, OECD</w:t>
      </w:r>
      <w:r w:rsidRPr="40393B28" w:rsidR="13B1C778">
        <w:rPr>
          <w:rFonts w:eastAsia="Tahoma" w:cs="Tahoma"/>
          <w:lang w:val="en-US"/>
        </w:rPr>
        <w:t>, gave oral evidence.</w:t>
      </w:r>
    </w:p>
    <w:p w:rsidR="0EEFC0C7" w:rsidP="40393B28">
      <w:pPr>
        <w:pStyle w:val="paragraph"/>
        <w:spacing w:before="0" w:beforeAutospacing="0" w:after="0" w:afterAutospacing="0"/>
        <w:rPr>
          <w:rFonts w:ascii="Tahoma" w:hAnsi="Tahoma"/>
          <w:color w:val="006548"/>
          <w:sz w:val="32"/>
          <w:szCs w:val="32"/>
          <w:lang w:eastAsia="en-US"/>
        </w:rPr>
      </w:pPr>
      <w:r w:rsidRPr="40393B28">
        <w:rPr>
          <w:rFonts w:ascii="Tahoma" w:hAnsi="Tahoma"/>
          <w:color w:val="006548"/>
          <w:sz w:val="32"/>
          <w:szCs w:val="32"/>
          <w:lang w:eastAsia="en-US"/>
        </w:rPr>
        <w:t>Adjournment</w:t>
      </w:r>
    </w:p>
    <w:p w:rsidR="0EEFC0C7" w:rsidP="40393B28">
      <w:pPr>
        <w:pStyle w:val="paragraph"/>
        <w:spacing w:before="0" w:beforeAutospacing="0" w:after="0" w:afterAutospacing="0"/>
        <w:rPr>
          <w:rStyle w:val="eop"/>
          <w:rFonts w:ascii="Tahoma" w:hAnsi="Tahoma" w:cs="Tahoma"/>
          <w:color w:val="000000" w:themeColor="text1"/>
        </w:rPr>
      </w:pPr>
      <w:r w:rsidRPr="1D3C1885">
        <w:rPr>
          <w:rStyle w:val="eop"/>
          <w:rFonts w:ascii="Tahoma" w:hAnsi="Tahoma" w:cs="Tahoma"/>
          <w:color w:val="000000" w:themeColor="text1"/>
        </w:rPr>
        <w:t>Adjourned till Tuesday 4 March 2025 at 1.30 p.m.</w:t>
      </w:r>
    </w:p>
    <w:p w:rsidR="1D3C1885" w:rsidP="1D3C1885">
      <w:pPr>
        <w:pStyle w:val="paragraph"/>
        <w:spacing w:before="0" w:beforeAutospacing="0" w:after="0" w:afterAutospacing="0"/>
        <w:rPr>
          <w:rStyle w:val="eop"/>
          <w:rFonts w:ascii="Tahoma" w:hAnsi="Tahoma" w:cs="Tahoma"/>
          <w:color w:val="000000" w:themeColor="text1"/>
        </w:rPr>
      </w:pPr>
    </w:p>
    <w:p w:rsidR="6F68782F" w:rsidP="518BA342">
      <w:pPr>
        <w:pStyle w:val="Heading1"/>
        <w:jc w:val="center"/>
        <w:rPr>
          <w:rStyle w:val="eop"/>
          <w:rFonts w:cs="Tahoma"/>
          <w:color w:val="000000" w:themeColor="text1"/>
        </w:rPr>
      </w:pPr>
      <w:r>
        <w:t>Tuesday 25 February – Wednesday 26 February 2025</w:t>
      </w:r>
    </w:p>
    <w:p w:rsidR="5106FEC2" w:rsidP="5106FEC2">
      <w:r>
        <w:t xml:space="preserve">Sarah Champion, James Naish, Noah Law, Sam Rushworth and David Mundell visited East Kilbride, in accordance with the Committee’s decision of </w:t>
      </w:r>
      <w:r w:rsidR="2C5F13F2">
        <w:t>7 January 2025.</w:t>
      </w:r>
    </w:p>
    <w:p w:rsidR="62EDFFC4" w:rsidP="3A7234D5">
      <w:pPr>
        <w:pStyle w:val="Heading1"/>
        <w:jc w:val="center"/>
      </w:pPr>
      <w:r>
        <w:t xml:space="preserve">Tuesday 25 February – </w:t>
      </w:r>
      <w:r w:rsidR="07E8A724">
        <w:t>Thursday</w:t>
      </w:r>
      <w:r>
        <w:t xml:space="preserve"> 2</w:t>
      </w:r>
      <w:r w:rsidR="5C6DB93B">
        <w:t>7</w:t>
      </w:r>
      <w:r>
        <w:t xml:space="preserve"> February 2025</w:t>
      </w:r>
    </w:p>
    <w:p w:rsidR="3A7234D5" w:rsidP="3A7234D5">
      <w:r>
        <w:t xml:space="preserve">Jonathan Hingston </w:t>
      </w:r>
      <w:r w:rsidR="7E50044E">
        <w:t xml:space="preserve">visited Dublin in a representative capacity, in accordance with the Committee’s decision of </w:t>
      </w:r>
      <w:r w:rsidR="0B2B1143">
        <w:t>28 January 2025.</w:t>
      </w:r>
    </w:p>
    <w:p w:rsidR="00200C8B">
      <w:pPr>
        <w:suppressAutoHyphens w:val="0"/>
        <w:spacing w:before="0" w:after="160" w:line="240" w:lineRule="auto"/>
        <w:rPr>
          <w:b/>
          <w:bCs/>
          <w:color w:val="006548"/>
          <w:sz w:val="36"/>
          <w:szCs w:val="36"/>
        </w:rPr>
      </w:pPr>
      <w:r>
        <w:br w:type="page"/>
      </w:r>
    </w:p>
    <w:p w:rsidR="7102E5D3" w:rsidP="2739E033">
      <w:pPr>
        <w:pStyle w:val="Heading1"/>
      </w:pPr>
      <w:r>
        <w:t>Tuesday 4 March 2025</w:t>
      </w:r>
    </w:p>
    <w:p w:rsidR="2C5F13F2" w:rsidP="7102E5D3">
      <w:pPr>
        <w:spacing w:before="0" w:after="0" w:line="240" w:lineRule="auto"/>
      </w:pPr>
      <w:r>
        <w:t xml:space="preserve">Members present: </w:t>
      </w:r>
      <w:r>
        <w:br/>
        <w:t>Sarah Champion, in the Chair</w:t>
      </w:r>
      <w:r>
        <w:br/>
        <w:t>Monica Harding</w:t>
      </w:r>
      <w:r>
        <w:br/>
        <w:t>Noah Law</w:t>
      </w:r>
      <w:r>
        <w:br/>
        <w:t>Alice Macdonald</w:t>
      </w:r>
      <w:r>
        <w:br/>
        <w:t>Brian Mathew</w:t>
      </w:r>
    </w:p>
    <w:p w:rsidR="00ED482E" w:rsidP="7102E5D3">
      <w:pPr>
        <w:spacing w:before="0" w:after="0" w:line="240" w:lineRule="auto"/>
        <w:rPr>
          <w:color w:val="FF0000"/>
        </w:rPr>
      </w:pPr>
      <w:r>
        <w:t>James Naish</w:t>
      </w:r>
    </w:p>
    <w:p w:rsidR="2C5F13F2" w:rsidP="7102E5D3">
      <w:pPr>
        <w:spacing w:before="0" w:after="0" w:line="240" w:lineRule="auto"/>
        <w:rPr>
          <w:color w:val="FF0000"/>
        </w:rPr>
      </w:pPr>
      <w:r>
        <w:t>Sam Rushworth</w:t>
      </w:r>
      <w:r>
        <w:br/>
        <w:t>David Taylor</w:t>
      </w:r>
    </w:p>
    <w:p w:rsidR="0D966CF2" w:rsidP="4E01216D">
      <w:pPr>
        <w:pStyle w:val="Heading2"/>
        <w:rPr>
          <w:sz w:val="24"/>
          <w:szCs w:val="24"/>
        </w:rPr>
      </w:pPr>
      <w:r>
        <w:t>1</w:t>
      </w:r>
      <w:r w:rsidR="5904D1AD">
        <w:t xml:space="preserve">. </w:t>
      </w:r>
      <w:r>
        <w:t>Documents for publication</w:t>
      </w:r>
    </w:p>
    <w:p w:rsidR="4E01216D" w:rsidP="16FD7F03">
      <w:pPr>
        <w:jc w:val="both"/>
      </w:pPr>
      <w:r w:rsidRPr="16FD7F03">
        <w:rPr>
          <w:i/>
          <w:iCs/>
        </w:rPr>
        <w:t>Ordered</w:t>
      </w:r>
      <w:r>
        <w:t>, That the following written evidence be reported to the House for publication:</w:t>
      </w:r>
    </w:p>
    <w:p w:rsidR="72032694" w:rsidP="18B63D26">
      <w:pPr>
        <w:spacing w:before="0" w:after="0" w:line="240" w:lineRule="auto"/>
        <w:rPr>
          <w:b/>
          <w:bCs/>
        </w:rPr>
      </w:pPr>
      <w:r w:rsidRPr="18B63D26">
        <w:rPr>
          <w:b/>
          <w:bCs/>
        </w:rPr>
        <w:t xml:space="preserve">The FCDO’s approach to value for money </w:t>
      </w:r>
    </w:p>
    <w:p w:rsidR="72032694" w:rsidP="18B63D26">
      <w:pPr>
        <w:spacing w:before="0" w:after="0" w:line="240" w:lineRule="auto"/>
      </w:pPr>
      <w:r>
        <w:t>School of Global Development, University of East Anglia (APM0034)</w:t>
      </w:r>
    </w:p>
    <w:p w:rsidR="72032694" w:rsidP="18B63D26">
      <w:pPr>
        <w:spacing w:before="0" w:after="0" w:line="240" w:lineRule="auto"/>
      </w:pPr>
      <w:r>
        <w:t>Action Through Enterprise (APM0035)</w:t>
      </w:r>
    </w:p>
    <w:p w:rsidR="72032694" w:rsidP="18B63D26">
      <w:pPr>
        <w:spacing w:before="0" w:after="0" w:line="240" w:lineRule="auto"/>
      </w:pPr>
      <w:r>
        <w:t>Government of Jersey (APM0036)</w:t>
      </w:r>
    </w:p>
    <w:p w:rsidR="18B63D26" w:rsidP="1D55861D">
      <w:pPr>
        <w:spacing w:before="0" w:after="0" w:line="240" w:lineRule="auto"/>
        <w:rPr>
          <w:b/>
          <w:bCs/>
        </w:rPr>
      </w:pPr>
    </w:p>
    <w:p w:rsidR="45F6BB53" w:rsidP="7C38501B">
      <w:pPr>
        <w:spacing w:before="0" w:after="0" w:line="240" w:lineRule="auto"/>
        <w:rPr>
          <w:b/>
          <w:bCs/>
        </w:rPr>
      </w:pPr>
      <w:r w:rsidRPr="1D55861D">
        <w:rPr>
          <w:b/>
          <w:bCs/>
        </w:rPr>
        <w:t>Humanitarian access and adherence to International Humanitarian Law</w:t>
      </w:r>
    </w:p>
    <w:p w:rsidR="45F6BB53" w:rsidP="04D4D7CD">
      <w:pPr>
        <w:spacing w:before="0" w:after="0" w:line="240" w:lineRule="auto"/>
      </w:pPr>
      <w:r>
        <w:t>Profess</w:t>
      </w:r>
      <w:r w:rsidR="455C0A50">
        <w:t xml:space="preserve">or GS Gilbert </w:t>
      </w:r>
      <w:r w:rsidRPr="548278F7" w:rsidR="455C0A50">
        <w:t>(Sérgio Vieira de Mello Professor of International Human Rights &amp; Humanitarian Law at University of Essex School of Law &amp; Human Rights Centre) (HAA0003)</w:t>
      </w:r>
    </w:p>
    <w:p w:rsidR="04D4D7CD" w:rsidRPr="007C37F4" w:rsidP="548278F7">
      <w:pPr>
        <w:spacing w:before="0" w:after="0" w:line="240" w:lineRule="auto"/>
        <w:rPr>
          <w:lang w:val="fr-FR"/>
        </w:rPr>
      </w:pPr>
      <w:r w:rsidRPr="007C37F4">
        <w:rPr>
          <w:lang w:val="fr-FR"/>
        </w:rPr>
        <w:t>Rt. Hon. Sir Michael Ellis KBE, KC (HAA0020)</w:t>
      </w:r>
    </w:p>
    <w:p w:rsidR="455C0A50" w:rsidRPr="007C37F4" w:rsidP="548278F7">
      <w:pPr>
        <w:spacing w:before="0" w:after="0" w:line="240" w:lineRule="auto"/>
        <w:rPr>
          <w:lang w:val="fr-FR"/>
        </w:rPr>
      </w:pPr>
      <w:r w:rsidRPr="007C37F4">
        <w:rPr>
          <w:lang w:val="fr-FR"/>
        </w:rPr>
        <w:t>Andra-Lucia Martinescu (HAA0034)</w:t>
      </w:r>
    </w:p>
    <w:p w:rsidR="2B1C4763" w:rsidP="478F0971">
      <w:pPr>
        <w:spacing w:before="0" w:after="0" w:line="240" w:lineRule="auto"/>
      </w:pPr>
      <w:r w:rsidRPr="7C38501B">
        <w:t>Prof. Ioana Cismas (Professor, York Law School at University of York), and Dr Katharine Fortin (Associate Professor, Netherlands Institute of Human Rights at Utrecht University) (HAA0036)</w:t>
      </w:r>
    </w:p>
    <w:p w:rsidR="478F0971" w:rsidP="1D55861D">
      <w:pPr>
        <w:spacing w:before="0" w:after="0" w:line="240" w:lineRule="auto"/>
      </w:pPr>
      <w:r w:rsidRPr="1D55861D">
        <w:t>International Committee of the Red Cross (UK and Ireland delegation) (HAA0037)</w:t>
      </w:r>
    </w:p>
    <w:p w:rsidR="7C38501B" w:rsidP="7C38501B">
      <w:pPr>
        <w:spacing w:before="0" w:after="0" w:line="240" w:lineRule="auto"/>
      </w:pPr>
      <w:r w:rsidRPr="1D55861D">
        <w:rPr>
          <w:rFonts w:eastAsia="Tahoma" w:cs="Tahoma"/>
        </w:rPr>
        <w:t>Jack Sproson and Tsvetelina van Benthem (HAA0038)</w:t>
      </w:r>
    </w:p>
    <w:p w:rsidR="2B1C4763" w:rsidP="1D55861D">
      <w:pPr>
        <w:spacing w:before="0" w:after="0" w:line="240" w:lineRule="auto"/>
      </w:pPr>
      <w:r w:rsidRPr="1D55861D">
        <w:rPr>
          <w:rFonts w:eastAsia="Tahoma" w:cs="Tahoma"/>
        </w:rPr>
        <w:t>Professor Neve Gordon and Muna Haddad, Queen Mary University (HAA0039)</w:t>
      </w:r>
    </w:p>
    <w:p w:rsidR="1D55861D" w:rsidP="1D55861D">
      <w:pPr>
        <w:spacing w:before="0" w:after="0" w:line="240" w:lineRule="auto"/>
        <w:rPr>
          <w:rFonts w:eastAsia="Tahoma" w:cs="Tahoma"/>
        </w:rPr>
      </w:pPr>
    </w:p>
    <w:p w:rsidR="1D55861D" w:rsidP="2A104FB1">
      <w:pPr>
        <w:spacing w:before="0" w:after="0" w:line="240" w:lineRule="auto"/>
        <w:rPr>
          <w:rFonts w:eastAsia="Tahoma" w:cs="Tahoma"/>
          <w:b/>
          <w:bCs/>
        </w:rPr>
      </w:pPr>
      <w:r w:rsidRPr="2A104FB1">
        <w:rPr>
          <w:rFonts w:eastAsia="Tahoma" w:cs="Tahoma"/>
          <w:b/>
          <w:bCs/>
        </w:rPr>
        <w:t xml:space="preserve">FCDO approach to displaced people </w:t>
      </w:r>
    </w:p>
    <w:p w:rsidR="2B1C4763" w:rsidP="6C0D8021">
      <w:pPr>
        <w:spacing w:before="0" w:after="0" w:line="240" w:lineRule="auto"/>
        <w:rPr>
          <w:rFonts w:eastAsia="Tahoma" w:cs="Tahoma"/>
        </w:rPr>
      </w:pPr>
      <w:r w:rsidRPr="6C0D8021">
        <w:rPr>
          <w:rFonts w:eastAsia="Tahoma" w:cs="Tahoma"/>
        </w:rPr>
        <w:t>Overseas Development Institute (ADP0014)</w:t>
      </w:r>
    </w:p>
    <w:p w:rsidR="2B1C4763" w:rsidP="6C0D8021">
      <w:pPr>
        <w:spacing w:before="0" w:after="0" w:line="240" w:lineRule="auto"/>
        <w:rPr>
          <w:rFonts w:eastAsia="Tahoma" w:cs="Tahoma"/>
        </w:rPr>
      </w:pPr>
      <w:r w:rsidRPr="2A104FB1">
        <w:rPr>
          <w:rFonts w:eastAsia="Tahoma" w:cs="Tahoma"/>
        </w:rPr>
        <w:t>Save the Children (ADP0015)</w:t>
      </w:r>
    </w:p>
    <w:p w:rsidR="2B1C4763" w:rsidP="2A104FB1">
      <w:pPr>
        <w:spacing w:before="0" w:after="0" w:line="240" w:lineRule="auto"/>
      </w:pPr>
      <w:r w:rsidRPr="2A104FB1">
        <w:rPr>
          <w:rFonts w:eastAsia="Tahoma" w:cs="Tahoma"/>
        </w:rPr>
        <w:t>Dr Alina E. Dolea, Associate Professor, Bournemouth University (ADP0016)</w:t>
      </w:r>
    </w:p>
    <w:p w:rsidR="2A104FB1" w:rsidP="2A104FB1">
      <w:pPr>
        <w:spacing w:before="0" w:after="0" w:line="240" w:lineRule="auto"/>
        <w:rPr>
          <w:rFonts w:eastAsia="Tahoma" w:cs="Tahoma"/>
        </w:rPr>
      </w:pPr>
    </w:p>
    <w:p w:rsidR="6C0D8021" w:rsidP="6C0D8021">
      <w:pPr>
        <w:spacing w:before="0" w:after="0" w:line="240" w:lineRule="auto"/>
        <w:rPr>
          <w:rFonts w:eastAsia="Tahoma" w:cs="Tahoma"/>
        </w:rPr>
      </w:pPr>
    </w:p>
    <w:p w:rsidR="2B1C4763" w:rsidP="6C0D8021">
      <w:pPr>
        <w:spacing w:before="0" w:after="0" w:line="240" w:lineRule="auto"/>
        <w:rPr>
          <w:rFonts w:eastAsia="Tahoma" w:cs="Tahoma"/>
        </w:rPr>
      </w:pPr>
      <w:r w:rsidRPr="065A31E4">
        <w:rPr>
          <w:rFonts w:eastAsia="Tahoma" w:cs="Tahoma"/>
        </w:rPr>
        <w:t xml:space="preserve">Correspondence with the Minister of State for Development </w:t>
      </w:r>
      <w:r w:rsidRPr="065A31E4" w:rsidR="146AAD00">
        <w:rPr>
          <w:rFonts w:eastAsia="Tahoma" w:cs="Tahoma"/>
        </w:rPr>
        <w:t>&amp; the Parliamentary Secretary, Cabinet office relating to the Future of the Integrated Security Fund, dated 22 January 2025 and 18 February 2025.</w:t>
      </w:r>
    </w:p>
    <w:p w:rsidR="065A31E4" w:rsidP="065A31E4">
      <w:pPr>
        <w:spacing w:before="0" w:after="0" w:line="240" w:lineRule="auto"/>
        <w:rPr>
          <w:rFonts w:eastAsia="Tahoma" w:cs="Tahoma"/>
        </w:rPr>
      </w:pPr>
    </w:p>
    <w:p w:rsidR="6C0D8021" w:rsidP="6C0D8021">
      <w:pPr>
        <w:spacing w:before="0" w:after="0" w:line="240" w:lineRule="auto"/>
        <w:rPr>
          <w:rFonts w:eastAsia="Tahoma" w:cs="Tahoma"/>
        </w:rPr>
      </w:pPr>
      <w:r w:rsidRPr="5A2DCF37">
        <w:rPr>
          <w:rFonts w:eastAsia="Tahoma" w:cs="Tahoma"/>
        </w:rPr>
        <w:t>Correspondence with Leslie Maasdorp, Chief Executive Officer, British International Investment relating to BII funding of private healthcare providers, dated 17 February 2025 and 26 February 2025.</w:t>
      </w:r>
    </w:p>
    <w:p w:rsidR="5A2DCF37" w:rsidP="5A2DCF37">
      <w:pPr>
        <w:spacing w:before="0" w:after="0" w:line="240" w:lineRule="auto"/>
        <w:rPr>
          <w:rFonts w:eastAsia="Tahoma" w:cs="Tahoma"/>
        </w:rPr>
      </w:pPr>
    </w:p>
    <w:p w:rsidR="44136428" w:rsidRPr="00B80A43" w:rsidP="5A2DCF37">
      <w:pPr>
        <w:pStyle w:val="Heading2"/>
        <w:rPr>
          <w:rFonts w:eastAsia="Tahoma" w:cs="Tahoma"/>
          <w:color w:val="auto"/>
          <w:sz w:val="24"/>
          <w:szCs w:val="24"/>
          <w:lang w:val="fr-FR"/>
        </w:rPr>
      </w:pPr>
      <w:r w:rsidRPr="09A6B413">
        <w:rPr>
          <w:lang w:val="fr-FR"/>
        </w:rPr>
        <w:t>3. Future programme and inquiry updates</w:t>
      </w:r>
    </w:p>
    <w:p w:rsidR="44136428" w:rsidRPr="007C37F4" w:rsidP="5A2DCF37">
      <w:r w:rsidRPr="007C37F4">
        <w:t xml:space="preserve">The Committee </w:t>
      </w:r>
      <w:r>
        <w:t>considered this matter.</w:t>
      </w:r>
    </w:p>
    <w:p w:rsidR="5A2DCF37" w:rsidP="5A2DCF37">
      <w:pPr>
        <w:pStyle w:val="Heading2"/>
        <w:rPr>
          <w:rFonts w:eastAsia="Tahoma" w:cs="Tahoma"/>
          <w:sz w:val="24"/>
          <w:szCs w:val="24"/>
        </w:rPr>
      </w:pPr>
      <w:r w:rsidRPr="5A2DCF37">
        <w:t xml:space="preserve">4. </w:t>
      </w:r>
      <w:r w:rsidRPr="5A2DCF37" w:rsidR="44136428">
        <w:t>Women, Peace and Security</w:t>
      </w:r>
    </w:p>
    <w:p w:rsidR="5ED81BCB" w:rsidP="74766790">
      <w:r w:rsidRPr="74766790">
        <w:rPr>
          <w:i/>
          <w:iCs/>
        </w:rPr>
        <w:t>Resolved,</w:t>
      </w:r>
      <w:r w:rsidRPr="74766790">
        <w:t xml:space="preserve"> That the committee is to launch the Women, peace and security inquiry on 7 </w:t>
      </w:r>
      <w:r w:rsidRPr="74766790" w:rsidR="69676CF1">
        <w:t>March</w:t>
      </w:r>
      <w:r w:rsidRPr="74766790">
        <w:t xml:space="preserve"> 2025.</w:t>
      </w:r>
    </w:p>
    <w:p w:rsidR="5ED81BCB" w:rsidP="74766790">
      <w:pPr>
        <w:pStyle w:val="Heading2"/>
      </w:pPr>
      <w:r>
        <w:t xml:space="preserve">5. </w:t>
      </w:r>
      <w:r>
        <w:t>The FCDO’s approach to displaced people</w:t>
      </w:r>
    </w:p>
    <w:p w:rsidR="5ED81BCB" w:rsidP="05E086DE">
      <w:r>
        <w:t>Fatimah, Community mobiliser, Community World Services Asia, Zohal, Participant of CAFOD assistance programme, Belinda, student from Democratic Republic of the Congo, gave oral evidence.</w:t>
      </w:r>
    </w:p>
    <w:p w:rsidR="5ED81BCB" w:rsidP="4AE6BB21">
      <w:r>
        <w:t>Tinebeb Berhane, Country Director, ActionAid Ethiopia</w:t>
      </w:r>
      <w:r w:rsidR="60D65453">
        <w:t xml:space="preserve"> and K</w:t>
      </w:r>
      <w:r>
        <w:t xml:space="preserve">aty Nembe Katonda, Deputy Country Representative, </w:t>
      </w:r>
      <w:r w:rsidR="6FF8D36D">
        <w:t>Democratic Republic of the Congo, CAFOD, gave oral evidence.</w:t>
      </w:r>
    </w:p>
    <w:p w:rsidR="6FF8D36D" w:rsidP="74766790">
      <w:pPr>
        <w:pStyle w:val="paragraph"/>
        <w:spacing w:before="0" w:beforeAutospacing="0" w:after="0" w:afterAutospacing="0"/>
        <w:rPr>
          <w:rFonts w:ascii="Tahoma" w:hAnsi="Tahoma"/>
          <w:color w:val="006548"/>
          <w:sz w:val="32"/>
          <w:szCs w:val="32"/>
          <w:lang w:eastAsia="en-US"/>
        </w:rPr>
      </w:pPr>
      <w:r w:rsidRPr="74766790">
        <w:rPr>
          <w:rFonts w:ascii="Tahoma" w:hAnsi="Tahoma"/>
          <w:color w:val="006548"/>
          <w:sz w:val="32"/>
          <w:szCs w:val="32"/>
          <w:lang w:eastAsia="en-US"/>
        </w:rPr>
        <w:t>Adjournment</w:t>
      </w:r>
    </w:p>
    <w:p w:rsidR="6FF8D36D" w:rsidP="74766790">
      <w:pPr>
        <w:pStyle w:val="paragraph"/>
        <w:spacing w:before="0" w:beforeAutospacing="0" w:after="0" w:afterAutospacing="0"/>
        <w:rPr>
          <w:rStyle w:val="eop"/>
          <w:rFonts w:ascii="Tahoma" w:hAnsi="Tahoma" w:cs="Tahoma"/>
          <w:color w:val="000000" w:themeColor="text1"/>
        </w:rPr>
      </w:pPr>
      <w:r w:rsidRPr="77AB6771">
        <w:rPr>
          <w:rStyle w:val="eop"/>
          <w:rFonts w:ascii="Tahoma" w:hAnsi="Tahoma" w:cs="Tahoma"/>
          <w:color w:val="000000" w:themeColor="text1"/>
        </w:rPr>
        <w:t>Adjourned till Tuesday 11 March 2025 at 1.30 p.m.</w:t>
      </w:r>
    </w:p>
    <w:p w:rsidR="77AB6771" w:rsidP="77AB6771">
      <w:pPr>
        <w:pStyle w:val="paragraph"/>
        <w:spacing w:before="0" w:beforeAutospacing="0" w:after="0" w:afterAutospacing="0"/>
        <w:rPr>
          <w:rStyle w:val="eop"/>
          <w:rFonts w:ascii="Tahoma" w:hAnsi="Tahoma" w:cs="Tahoma"/>
          <w:color w:val="000000" w:themeColor="text1"/>
        </w:rPr>
      </w:pPr>
    </w:p>
    <w:p w:rsidR="79440DD5" w:rsidP="79440DD5">
      <w:pPr>
        <w:pStyle w:val="Heading1"/>
        <w:spacing w:before="0" w:after="0"/>
      </w:pPr>
    </w:p>
    <w:p w:rsidR="349649CA" w:rsidP="6B83BF9F">
      <w:pPr>
        <w:pStyle w:val="Heading1"/>
        <w:spacing w:before="0" w:after="0"/>
        <w:jc w:val="center"/>
        <w:rPr>
          <w:rStyle w:val="eop"/>
          <w:rFonts w:cs="Tahoma"/>
          <w:color w:val="000000" w:themeColor="text1"/>
        </w:rPr>
      </w:pPr>
      <w:r>
        <w:t xml:space="preserve">Sunday 9 March – Thursday 13 March 2025 </w:t>
      </w:r>
    </w:p>
    <w:p w:rsidR="4A6CEFA2" w:rsidP="413EDCE2">
      <w:pPr>
        <w:pStyle w:val="paragraph"/>
        <w:spacing w:before="0" w:beforeAutospacing="0" w:after="0" w:afterAutospacing="0"/>
        <w:rPr>
          <w:rFonts w:ascii="Tahoma" w:hAnsi="Tahoma" w:cs="Tahoma"/>
          <w:sz w:val="22"/>
          <w:szCs w:val="22"/>
        </w:rPr>
      </w:pPr>
      <w:r>
        <w:br/>
      </w:r>
      <w:r w:rsidRPr="3A7234D5" w:rsidR="6FF62AC8">
        <w:rPr>
          <w:rStyle w:val="eop"/>
          <w:rFonts w:ascii="Tahoma" w:hAnsi="Tahoma" w:cs="Tahoma"/>
          <w:color w:val="000000" w:themeColor="text1"/>
        </w:rPr>
        <w:t xml:space="preserve">Sarah Champion visited Tokyo </w:t>
      </w:r>
      <w:r w:rsidRPr="3A7234D5" w:rsidR="1BC0F2A3">
        <w:rPr>
          <w:rStyle w:val="eop"/>
          <w:rFonts w:ascii="Tahoma" w:hAnsi="Tahoma" w:cs="Tahoma"/>
          <w:color w:val="000000" w:themeColor="text1"/>
        </w:rPr>
        <w:t>in a representative capacity</w:t>
      </w:r>
      <w:r w:rsidRPr="3A7234D5" w:rsidR="6FF62AC8">
        <w:rPr>
          <w:rStyle w:val="eop"/>
          <w:rFonts w:ascii="Tahoma" w:hAnsi="Tahoma" w:cs="Tahoma"/>
          <w:color w:val="000000" w:themeColor="text1"/>
        </w:rPr>
        <w:t xml:space="preserve"> to attend the World Ocean Summit, in accordance with the </w:t>
      </w:r>
      <w:r w:rsidRPr="3A7234D5" w:rsidR="42013CEE">
        <w:rPr>
          <w:rFonts w:ascii="Tahoma" w:hAnsi="Tahoma" w:cs="Tahoma"/>
        </w:rPr>
        <w:t xml:space="preserve">Committee’s decision of </w:t>
      </w:r>
      <w:r w:rsidRPr="3A7234D5" w:rsidR="7E5EE8DE">
        <w:rPr>
          <w:rFonts w:ascii="Tahoma" w:hAnsi="Tahoma" w:cs="Tahoma"/>
        </w:rPr>
        <w:t>7 January 2025.</w:t>
      </w:r>
    </w:p>
    <w:p w:rsidR="00200C8B">
      <w:pPr>
        <w:suppressAutoHyphens w:val="0"/>
        <w:spacing w:before="0" w:after="160" w:line="240" w:lineRule="auto"/>
        <w:rPr>
          <w:b/>
          <w:bCs/>
          <w:color w:val="006548"/>
          <w:sz w:val="36"/>
          <w:szCs w:val="36"/>
        </w:rPr>
      </w:pPr>
      <w:r>
        <w:br w:type="page"/>
      </w:r>
    </w:p>
    <w:p w:rsidR="77AB6771" w:rsidP="585DAE14">
      <w:pPr>
        <w:pStyle w:val="Heading1"/>
      </w:pPr>
      <w:r>
        <w:t>Tuesday 11 March 2025</w:t>
      </w:r>
    </w:p>
    <w:p w:rsidR="6FF8D36D" w:rsidP="77AB6771">
      <w:pPr>
        <w:spacing w:before="0" w:after="0" w:line="240" w:lineRule="auto"/>
        <w:rPr>
          <w:color w:val="FF0000"/>
        </w:rPr>
      </w:pPr>
      <w:r>
        <w:t xml:space="preserve">Members present: </w:t>
      </w:r>
      <w:r>
        <w:br/>
      </w:r>
      <w:r w:rsidR="6A772012">
        <w:t>David Mundell</w:t>
      </w:r>
      <w:r>
        <w:t>, in the Chair</w:t>
      </w:r>
      <w:r>
        <w:br/>
        <w:t>Monica Harding</w:t>
      </w:r>
      <w:r>
        <w:br/>
        <w:t xml:space="preserve">Noah </w:t>
      </w:r>
      <w:r w:rsidR="456C819F">
        <w:t>Law</w:t>
      </w:r>
      <w:r>
        <w:br/>
      </w:r>
      <w:r w:rsidR="6B77F83E">
        <w:t xml:space="preserve">David </w:t>
      </w:r>
      <w:r w:rsidR="7F0C1D30">
        <w:t>Reed</w:t>
      </w:r>
      <w:r>
        <w:br/>
        <w:t>Brian Mathew</w:t>
      </w:r>
    </w:p>
    <w:p w:rsidR="6FF8D36D" w:rsidP="77AB6771">
      <w:pPr>
        <w:spacing w:before="0" w:after="0" w:line="240" w:lineRule="auto"/>
        <w:rPr>
          <w:color w:val="FF0000"/>
        </w:rPr>
      </w:pPr>
      <w:r>
        <w:t>Sam Rushworth</w:t>
      </w:r>
      <w:r>
        <w:br/>
        <w:t>David Taylor</w:t>
      </w:r>
    </w:p>
    <w:p w:rsidR="4FC71E1F" w:rsidP="4FC71E1F">
      <w:pPr>
        <w:spacing w:before="0" w:after="0" w:line="240" w:lineRule="auto"/>
      </w:pPr>
    </w:p>
    <w:p w:rsidR="643137B2" w:rsidP="4FC71E1F">
      <w:pPr>
        <w:pStyle w:val="Heading2"/>
      </w:pPr>
      <w:r>
        <w:t>1. The UK Government’s efforts to achieve SDG2: Zero Hunger</w:t>
      </w:r>
    </w:p>
    <w:p w:rsidR="643137B2" w:rsidP="4FC71E1F">
      <w:r w:rsidRPr="4FC71E1F">
        <w:t>Draft Report (</w:t>
      </w:r>
      <w:r w:rsidRPr="4FC71E1F">
        <w:rPr>
          <w:i/>
          <w:iCs/>
        </w:rPr>
        <w:t>The Government's efforts to achieve SDG2: Zero Hunger</w:t>
      </w:r>
      <w:r w:rsidRPr="4FC71E1F">
        <w:t xml:space="preserve">), proposed by the Chair, brought up and read. </w:t>
      </w:r>
    </w:p>
    <w:p w:rsidR="643137B2" w:rsidP="4FC71E1F">
      <w:r w:rsidRPr="4FC71E1F">
        <w:rPr>
          <w:i/>
          <w:iCs/>
        </w:rPr>
        <w:t>Ordered</w:t>
      </w:r>
      <w:r w:rsidRPr="4FC71E1F">
        <w:t xml:space="preserve">, That the draft Report be read a second time, paragraph by paragraph. </w:t>
      </w:r>
    </w:p>
    <w:p w:rsidR="643137B2" w:rsidP="4FC71E1F">
      <w:r w:rsidRPr="4FC71E1F">
        <w:t xml:space="preserve">Paragraphs 1 to 89 read and agreed to. </w:t>
      </w:r>
    </w:p>
    <w:p w:rsidR="643137B2" w:rsidP="4FC71E1F">
      <w:r w:rsidRPr="4FC71E1F">
        <w:t xml:space="preserve">Summary agreed to. </w:t>
      </w:r>
    </w:p>
    <w:p w:rsidR="643137B2" w:rsidP="4FC71E1F">
      <w:r w:rsidRPr="4FC71E1F">
        <w:t>Annex agreed to.</w:t>
      </w:r>
    </w:p>
    <w:p w:rsidR="643137B2" w:rsidP="4FC71E1F">
      <w:r w:rsidRPr="4FC71E1F">
        <w:rPr>
          <w:i/>
          <w:iCs/>
        </w:rPr>
        <w:t>Resolved</w:t>
      </w:r>
      <w:r w:rsidRPr="4FC71E1F">
        <w:t xml:space="preserve">, That the Report be the Third Report of the Committee to the House. </w:t>
      </w:r>
    </w:p>
    <w:p w:rsidR="643137B2" w:rsidP="4FC71E1F">
      <w:r w:rsidRPr="4FC71E1F">
        <w:rPr>
          <w:i/>
          <w:iCs/>
        </w:rPr>
        <w:t>Ordered</w:t>
      </w:r>
      <w:r w:rsidRPr="4FC71E1F">
        <w:t>, That the Chair make the Report to the House.</w:t>
      </w:r>
    </w:p>
    <w:p w:rsidR="643137B2" w:rsidP="56B76792">
      <w:r w:rsidRPr="56B76792">
        <w:rPr>
          <w:i/>
          <w:iCs/>
        </w:rPr>
        <w:t>Ordered</w:t>
      </w:r>
      <w:r w:rsidRPr="56B76792">
        <w:t>, That embargoed copies of the Report be made available (Standing Order No. 134).</w:t>
      </w:r>
    </w:p>
    <w:p w:rsidR="7BEC94B8" w:rsidP="56B76792">
      <w:pPr>
        <w:pStyle w:val="Heading2"/>
      </w:pPr>
      <w:r>
        <w:t>2. The ‘In Development’ process</w:t>
      </w:r>
    </w:p>
    <w:p w:rsidR="7BEC94B8" w:rsidP="56B76792">
      <w:r w:rsidRPr="56B76792">
        <w:t>Draft Report (</w:t>
      </w:r>
      <w:r w:rsidRPr="56B76792">
        <w:rPr>
          <w:i/>
          <w:iCs/>
        </w:rPr>
        <w:t>The ‘In Development’ process</w:t>
      </w:r>
      <w:r w:rsidRPr="56B76792">
        <w:t xml:space="preserve">), proposed by the Chair, brought up and read. </w:t>
      </w:r>
    </w:p>
    <w:p w:rsidR="7BEC94B8" w:rsidP="56B76792">
      <w:r w:rsidRPr="56B76792">
        <w:rPr>
          <w:i/>
          <w:iCs/>
        </w:rPr>
        <w:t>Ordered</w:t>
      </w:r>
      <w:r w:rsidRPr="56B76792">
        <w:t xml:space="preserve">, That the draft Report be read a second time, paragraph by paragraph. </w:t>
      </w:r>
    </w:p>
    <w:p w:rsidR="7BEC94B8" w:rsidP="56B76792">
      <w:r w:rsidRPr="56B76792">
        <w:t xml:space="preserve">Paragraphs 1 to 9 read and agreed to. </w:t>
      </w:r>
    </w:p>
    <w:p w:rsidR="7BEC94B8" w:rsidP="56B76792">
      <w:r w:rsidRPr="56B76792">
        <w:rPr>
          <w:i/>
          <w:iCs/>
        </w:rPr>
        <w:t>Resolved</w:t>
      </w:r>
      <w:r w:rsidRPr="56B76792">
        <w:t xml:space="preserve">, That the Report be the Fourth Report of the Committee to the House. </w:t>
      </w:r>
    </w:p>
    <w:p w:rsidR="7BEC94B8" w:rsidP="56B76792">
      <w:r w:rsidRPr="56B76792">
        <w:rPr>
          <w:i/>
          <w:iCs/>
        </w:rPr>
        <w:t>Ordered</w:t>
      </w:r>
      <w:r w:rsidRPr="56B76792">
        <w:t>, That the Chair make the Report to the House.</w:t>
      </w:r>
    </w:p>
    <w:p w:rsidR="7BEC94B8" w:rsidP="56B76792">
      <w:r w:rsidRPr="56B76792">
        <w:rPr>
          <w:i/>
          <w:iCs/>
        </w:rPr>
        <w:t>Ordered</w:t>
      </w:r>
      <w:r w:rsidRPr="56B76792">
        <w:t>, That embargoed copies of the Report be made available (Standing Order No. 134)</w:t>
      </w:r>
      <w:r w:rsidR="00EE1718">
        <w:t>.</w:t>
      </w:r>
    </w:p>
    <w:p w:rsidR="0688C539" w:rsidP="0688C539">
      <w:pPr>
        <w:spacing w:before="0" w:after="0" w:line="240" w:lineRule="auto"/>
      </w:pPr>
    </w:p>
    <w:p w:rsidR="0688C539" w:rsidP="40FDF1FF">
      <w:pPr>
        <w:pStyle w:val="Heading2"/>
        <w:spacing w:before="0"/>
        <w:rPr>
          <w:sz w:val="24"/>
          <w:szCs w:val="24"/>
        </w:rPr>
      </w:pPr>
      <w:r>
        <w:t>3</w:t>
      </w:r>
      <w:r w:rsidR="1B926506">
        <w:t>. Documents for publication</w:t>
      </w:r>
    </w:p>
    <w:p w:rsidR="0688C539" w:rsidP="0688C539">
      <w:pPr>
        <w:spacing w:before="0" w:after="0" w:line="240" w:lineRule="auto"/>
      </w:pPr>
    </w:p>
    <w:p w:rsidR="1B926506" w:rsidP="2D4AC83C">
      <w:pPr>
        <w:jc w:val="both"/>
      </w:pPr>
      <w:r w:rsidRPr="5A828544">
        <w:rPr>
          <w:i/>
          <w:iCs/>
        </w:rPr>
        <w:t>Ordered</w:t>
      </w:r>
      <w:r>
        <w:t>, That the following written evidence be reported to the House for publication:</w:t>
      </w:r>
    </w:p>
    <w:p w:rsidR="0C7F8644" w:rsidP="57C2C56A">
      <w:pPr>
        <w:spacing w:before="0" w:after="0" w:line="240" w:lineRule="auto"/>
        <w:jc w:val="both"/>
        <w:rPr>
          <w:b/>
          <w:bCs/>
        </w:rPr>
      </w:pPr>
      <w:r w:rsidRPr="57C2C56A">
        <w:rPr>
          <w:b/>
          <w:bCs/>
        </w:rPr>
        <w:t>The FCDO’s approach to value for money</w:t>
      </w:r>
    </w:p>
    <w:p w:rsidR="3F3F802A" w:rsidP="5A828544">
      <w:pPr>
        <w:spacing w:before="0" w:after="0" w:line="240" w:lineRule="auto"/>
        <w:jc w:val="both"/>
      </w:pPr>
      <w:r>
        <w:t>Correspondence from the Minister for the Indo-Pacific relating to the decision not to move from Abercrombie House, East Kilbride to Glasgow, dated 6 March 2025.</w:t>
      </w:r>
    </w:p>
    <w:p w:rsidR="40BAF3F8" w:rsidP="40BAF3F8">
      <w:pPr>
        <w:spacing w:before="0" w:after="0" w:line="240" w:lineRule="auto"/>
        <w:jc w:val="both"/>
      </w:pPr>
    </w:p>
    <w:p w:rsidR="2B23D7AC" w:rsidP="40BAF3F8">
      <w:pPr>
        <w:spacing w:before="0" w:after="0" w:line="240" w:lineRule="auto"/>
        <w:rPr>
          <w:b/>
          <w:bCs/>
        </w:rPr>
      </w:pPr>
      <w:r w:rsidRPr="40BAF3F8">
        <w:rPr>
          <w:b/>
          <w:bCs/>
        </w:rPr>
        <w:t>Humanitarian access and adherence to International Humanitarian Law</w:t>
      </w:r>
    </w:p>
    <w:p w:rsidR="2B23D7AC" w:rsidP="40BAF3F8">
      <w:pPr>
        <w:spacing w:before="0" w:after="0" w:line="240" w:lineRule="auto"/>
        <w:jc w:val="both"/>
      </w:pPr>
      <w:r>
        <w:t>Gisha - Legal Center for Freedom of Movement (HAA0005)</w:t>
      </w:r>
    </w:p>
    <w:p w:rsidR="57C2C56A" w:rsidP="57C2C56A">
      <w:pPr>
        <w:spacing w:before="0" w:after="0" w:line="240" w:lineRule="auto"/>
        <w:jc w:val="both"/>
      </w:pPr>
      <w:r>
        <w:t>Foreign Policy Centre (HAA0040)</w:t>
      </w:r>
    </w:p>
    <w:p w:rsidR="655EDE7F" w:rsidRPr="007C37F4" w:rsidP="4DD1B883">
      <w:pPr>
        <w:pStyle w:val="Heading2"/>
        <w:rPr>
          <w:rFonts w:eastAsia="Tahoma" w:cs="Tahoma"/>
          <w:color w:val="auto"/>
          <w:sz w:val="24"/>
          <w:szCs w:val="24"/>
        </w:rPr>
      </w:pPr>
      <w:r w:rsidRPr="007C37F4">
        <w:t>4</w:t>
      </w:r>
      <w:r w:rsidRPr="007C37F4">
        <w:t>. Future programme an</w:t>
      </w:r>
      <w:r w:rsidRPr="007C37F4" w:rsidR="2EBFDA44">
        <w:t>d</w:t>
      </w:r>
      <w:r w:rsidRPr="007C37F4">
        <w:t xml:space="preserve"> inquiry updates</w:t>
      </w:r>
    </w:p>
    <w:p w:rsidR="0BEE152E" w:rsidRPr="007C37F4" w:rsidP="56B76792">
      <w:r w:rsidRPr="007C37F4">
        <w:t xml:space="preserve">The Committee </w:t>
      </w:r>
      <w:r>
        <w:t>considered this matter.</w:t>
      </w:r>
    </w:p>
    <w:p w:rsidR="214D878E" w:rsidP="565F2CD3">
      <w:pPr>
        <w:pStyle w:val="Heading2"/>
      </w:pPr>
      <w:r>
        <w:t>5</w:t>
      </w:r>
      <w:r w:rsidR="202B7F48">
        <w:t>. Humanitarian access and adherence to international humanitarian law</w:t>
      </w:r>
    </w:p>
    <w:p w:rsidR="214D878E" w:rsidP="565F2CD3">
      <w:r w:rsidRPr="79540F16">
        <w:t>Anna Tazita Samuel, Executive Director, Women for Change and Steve Dennis, Founder and Owner, Steve Dennis Consulting, gave oral evidence.</w:t>
      </w:r>
    </w:p>
    <w:p w:rsidR="202B7F48" w:rsidP="79540F16">
      <w:r w:rsidRPr="66AD1B37">
        <w:t>Tarini Ross, Head of Humanitarian Programmes, Humanitarian Aid International, Jon Novakovic</w:t>
      </w:r>
      <w:r w:rsidRPr="66AD1B37" w:rsidR="1488073F">
        <w:t xml:space="preserve">, Executive Director, Global Interagency Security Forum and Imogen Wall, Founder, IW Response Associates, gave oral evidence. </w:t>
      </w:r>
    </w:p>
    <w:p w:rsidR="1488073F" w:rsidP="66AD1B37">
      <w:pPr>
        <w:pStyle w:val="paragraph"/>
        <w:spacing w:before="0" w:beforeAutospacing="0" w:after="0" w:afterAutospacing="0"/>
        <w:rPr>
          <w:rFonts w:ascii="Tahoma" w:hAnsi="Tahoma"/>
          <w:color w:val="006548"/>
          <w:sz w:val="32"/>
          <w:szCs w:val="32"/>
          <w:lang w:eastAsia="en-US"/>
        </w:rPr>
      </w:pPr>
      <w:r w:rsidRPr="66AD1B37">
        <w:rPr>
          <w:rFonts w:ascii="Tahoma" w:hAnsi="Tahoma"/>
          <w:color w:val="006548"/>
          <w:sz w:val="32"/>
          <w:szCs w:val="32"/>
          <w:lang w:eastAsia="en-US"/>
        </w:rPr>
        <w:t>Adjournment</w:t>
      </w:r>
    </w:p>
    <w:p w:rsidR="1488073F" w:rsidP="61CC4805">
      <w:pPr>
        <w:pStyle w:val="paragraph"/>
        <w:spacing w:before="0" w:beforeAutospacing="0" w:after="0" w:afterAutospacing="0"/>
        <w:rPr>
          <w:rStyle w:val="eop"/>
          <w:rFonts w:ascii="Tahoma" w:hAnsi="Tahoma" w:cs="Tahoma"/>
          <w:color w:val="000000" w:themeColor="text1"/>
        </w:rPr>
      </w:pPr>
      <w:r w:rsidRPr="61CC4805">
        <w:rPr>
          <w:rStyle w:val="eop"/>
          <w:rFonts w:ascii="Tahoma" w:hAnsi="Tahoma" w:cs="Tahoma"/>
          <w:color w:val="000000" w:themeColor="text1"/>
        </w:rPr>
        <w:t>Adjourned till Tuesday 25 March 2025 at 1.30 p.m.</w:t>
      </w:r>
    </w:p>
    <w:p w:rsidR="61CC4805" w:rsidP="61CC4805">
      <w:pPr>
        <w:pStyle w:val="Heading1"/>
        <w:spacing w:before="0" w:after="0"/>
      </w:pPr>
    </w:p>
    <w:p w:rsidR="61CC4805" w:rsidP="61CC4805">
      <w:pPr>
        <w:pStyle w:val="Heading1"/>
        <w:spacing w:before="0" w:after="0"/>
      </w:pPr>
    </w:p>
    <w:p w:rsidR="69C23939" w:rsidP="61CC4805">
      <w:pPr>
        <w:pStyle w:val="Heading1"/>
        <w:spacing w:before="0" w:after="0"/>
        <w:rPr>
          <w:rStyle w:val="eop"/>
          <w:rFonts w:cs="Tahoma"/>
          <w:color w:val="000000" w:themeColor="text1"/>
        </w:rPr>
      </w:pPr>
      <w:r>
        <w:t>Friday 14 March</w:t>
      </w:r>
      <w:r w:rsidR="098C8C88">
        <w:t xml:space="preserve"> 2025</w:t>
      </w:r>
    </w:p>
    <w:p w:rsidR="69C23939" w:rsidP="4DF226E3">
      <w:pPr>
        <w:jc w:val="both"/>
        <w:rPr>
          <w:rFonts w:eastAsia="Tahoma" w:cs="Tahoma"/>
          <w:color w:val="000000" w:themeColor="text1"/>
        </w:rPr>
      </w:pPr>
      <w:r w:rsidRPr="4DF226E3">
        <w:rPr>
          <w:rStyle w:val="normaltextrun"/>
          <w:rFonts w:eastAsia="Tahoma" w:cs="Tahoma"/>
          <w:color w:val="000000" w:themeColor="text1"/>
        </w:rPr>
        <w:t>The following papers were reported to the House for publication under the power given to the Chair by Order of the Committee of 3 March 2020:</w:t>
      </w:r>
    </w:p>
    <w:p w:rsidR="249005CE" w:rsidP="61CC4805">
      <w:pPr>
        <w:jc w:val="both"/>
        <w:rPr>
          <w:rFonts w:eastAsia="Tahoma" w:cs="Tahoma"/>
          <w:color w:val="000000" w:themeColor="text1"/>
        </w:rPr>
      </w:pPr>
      <w:r w:rsidRPr="61CC4805">
        <w:rPr>
          <w:rFonts w:eastAsia="Tahoma" w:cs="Tahoma"/>
          <w:color w:val="000000" w:themeColor="text1"/>
        </w:rPr>
        <w:t xml:space="preserve">Correspondence with the Minister of State for International Development, Latin America and Caribbean relating to Preparations for the reduction in UK Official Development Assistance (ODA), </w:t>
      </w:r>
      <w:r w:rsidRPr="61CC4805" w:rsidR="4203F115">
        <w:rPr>
          <w:rFonts w:eastAsia="Tahoma" w:cs="Tahoma"/>
          <w:color w:val="000000" w:themeColor="text1"/>
        </w:rPr>
        <w:t>dated</w:t>
      </w:r>
      <w:r w:rsidRPr="61CC4805">
        <w:rPr>
          <w:rFonts w:eastAsia="Tahoma" w:cs="Tahoma"/>
          <w:color w:val="000000" w:themeColor="text1"/>
        </w:rPr>
        <w:t xml:space="preserve"> 14 March 2025</w:t>
      </w:r>
    </w:p>
    <w:p w:rsidR="4DA9CDD4" w:rsidP="1156787C">
      <w:pPr>
        <w:pStyle w:val="Heading1"/>
        <w:jc w:val="center"/>
      </w:pPr>
      <w:r>
        <w:t>Monday 17 March – Wednesday 19 March 2025</w:t>
      </w:r>
    </w:p>
    <w:p w:rsidR="436A7A9C" w:rsidP="480B2E80">
      <w:r>
        <w:t>Sarah Champion, James Naish, Monica Harding, Alice Macdonald, Brian Mathew and Sam Rushworth visited Geneva, in accordance with the Committee’s decision of 7 January 2025.</w:t>
      </w:r>
    </w:p>
    <w:p w:rsidR="00200C8B">
      <w:pPr>
        <w:suppressAutoHyphens w:val="0"/>
        <w:spacing w:before="0" w:after="160" w:line="240" w:lineRule="auto"/>
        <w:rPr>
          <w:b/>
          <w:bCs/>
          <w:color w:val="006548"/>
          <w:sz w:val="36"/>
          <w:szCs w:val="36"/>
        </w:rPr>
      </w:pPr>
      <w:r>
        <w:br w:type="page"/>
      </w:r>
    </w:p>
    <w:p w:rsidR="6E45EFAE" w:rsidP="1E191AFD">
      <w:pPr>
        <w:pStyle w:val="Heading1"/>
      </w:pPr>
      <w:r>
        <w:t xml:space="preserve">Tuesday </w:t>
      </w:r>
      <w:r w:rsidR="053604F0">
        <w:t xml:space="preserve">25 </w:t>
      </w:r>
      <w:r>
        <w:t>March 2025</w:t>
      </w:r>
    </w:p>
    <w:p w:rsidR="301A0B2C" w:rsidP="0A1202EC">
      <w:pPr>
        <w:spacing w:before="0" w:after="0" w:line="240" w:lineRule="auto"/>
        <w:rPr>
          <w:color w:val="FF0000"/>
        </w:rPr>
      </w:pPr>
      <w:r>
        <w:t xml:space="preserve">Members present: </w:t>
      </w:r>
      <w:r>
        <w:br/>
      </w:r>
      <w:r>
        <w:t>Sarah Champion, in the Chair</w:t>
      </w:r>
      <w:r>
        <w:br/>
      </w:r>
      <w:r>
        <w:t>Noah Law</w:t>
      </w:r>
    </w:p>
    <w:p w:rsidR="301A0B2C" w:rsidP="664F033A">
      <w:pPr>
        <w:spacing w:before="0" w:after="0" w:line="240" w:lineRule="auto"/>
        <w:rPr>
          <w:color w:val="FF0000"/>
        </w:rPr>
      </w:pPr>
      <w:r>
        <w:t>Tracy Gilbert</w:t>
      </w:r>
      <w:r>
        <w:br/>
      </w:r>
      <w:r>
        <w:t>Brian Mathew</w:t>
      </w:r>
    </w:p>
    <w:p w:rsidR="301A0B2C" w:rsidP="664F033A">
      <w:pPr>
        <w:spacing w:before="0" w:after="0" w:line="240" w:lineRule="auto"/>
        <w:rPr>
          <w:color w:val="FF0000"/>
        </w:rPr>
      </w:pPr>
      <w:r>
        <w:t>Sam Rushworth</w:t>
      </w:r>
      <w:r>
        <w:br/>
      </w:r>
      <w:r>
        <w:t>David Taylor</w:t>
      </w:r>
    </w:p>
    <w:p w:rsidR="72809459" w:rsidP="0879855B">
      <w:pPr>
        <w:spacing w:before="0" w:after="0" w:line="240" w:lineRule="auto"/>
      </w:pPr>
      <w:r>
        <w:t xml:space="preserve">David Mundell </w:t>
      </w:r>
    </w:p>
    <w:p w:rsidR="3BA8F743" w:rsidP="44F7E0FE">
      <w:pPr>
        <w:spacing w:before="0" w:after="0" w:line="240" w:lineRule="auto"/>
      </w:pPr>
      <w:r>
        <w:t xml:space="preserve">James Naish </w:t>
      </w:r>
    </w:p>
    <w:p w:rsidR="3BA8F743" w:rsidP="44F7E0FE">
      <w:pPr>
        <w:spacing w:before="0" w:after="0" w:line="240" w:lineRule="auto"/>
      </w:pPr>
      <w:r>
        <w:t>David Reed</w:t>
      </w:r>
    </w:p>
    <w:p w:rsidR="3BA8F743" w:rsidP="44F7E0FE">
      <w:pPr>
        <w:spacing w:before="0" w:after="0" w:line="240" w:lineRule="auto"/>
      </w:pPr>
    </w:p>
    <w:p w:rsidR="3BA8F743" w:rsidP="006E3A80">
      <w:pPr>
        <w:pStyle w:val="Heading2"/>
        <w:numPr>
          <w:ilvl w:val="0"/>
          <w:numId w:val="45"/>
        </w:numPr>
        <w:spacing w:before="0"/>
      </w:pPr>
      <w:r>
        <w:t xml:space="preserve">Declaration of Member’s interests </w:t>
      </w:r>
    </w:p>
    <w:p w:rsidR="3BA8F743" w:rsidP="7C9D6407">
      <w:pPr>
        <w:spacing w:before="0" w:after="0" w:line="240" w:lineRule="auto"/>
        <w:jc w:val="both"/>
        <w:rPr>
          <w:rFonts w:cs="Tahoma"/>
        </w:rPr>
      </w:pPr>
      <w:r w:rsidRPr="312D1B48">
        <w:rPr>
          <w:rFonts w:cs="Tahoma"/>
        </w:rPr>
        <w:t>Tracy Gilbert</w:t>
      </w:r>
      <w:r w:rsidRPr="312D1B48" w:rsidR="676CBF3F">
        <w:rPr>
          <w:rFonts w:cs="Tahoma"/>
        </w:rPr>
        <w:t xml:space="preserve"> declared h</w:t>
      </w:r>
      <w:r w:rsidRPr="312D1B48" w:rsidR="2FCED867">
        <w:rPr>
          <w:rFonts w:cs="Tahoma"/>
        </w:rPr>
        <w:t>er</w:t>
      </w:r>
      <w:r w:rsidRPr="312D1B48" w:rsidR="676CBF3F">
        <w:rPr>
          <w:rFonts w:cs="Tahoma"/>
        </w:rPr>
        <w:t xml:space="preserve"> interests, in accordance with the Resolution of the House of 13 July 1992 (see Appendix).</w:t>
      </w:r>
    </w:p>
    <w:p w:rsidR="3BA8F743" w:rsidP="44F7E0FE">
      <w:pPr>
        <w:spacing w:before="0" w:after="0" w:line="240" w:lineRule="auto"/>
      </w:pPr>
      <w:r>
        <w:br/>
      </w:r>
    </w:p>
    <w:p w:rsidR="4D33552E" w:rsidP="6AF39BE7">
      <w:pPr>
        <w:pStyle w:val="Heading2"/>
        <w:spacing w:before="0"/>
        <w:rPr>
          <w:rFonts w:eastAsia="Arial"/>
        </w:rPr>
      </w:pPr>
      <w:r>
        <w:t>2</w:t>
      </w:r>
      <w:r w:rsidR="3ABEA050">
        <w:t xml:space="preserve">. </w:t>
      </w:r>
      <w:r w:rsidR="66E3FCF9">
        <w:t>Israel and the Occupied Palestinian Territory</w:t>
      </w:r>
      <w:r w:rsidR="00A749D2">
        <w:br/>
      </w:r>
    </w:p>
    <w:p w:rsidR="4D33552E" w:rsidP="189AC58E">
      <w:pPr>
        <w:spacing w:before="0" w:after="160" w:line="259" w:lineRule="auto"/>
        <w:jc w:val="both"/>
        <w:rPr>
          <w:rFonts w:eastAsia="Arial" w:cs="Tahoma"/>
          <w:color w:val="000000" w:themeColor="text1"/>
        </w:rPr>
      </w:pPr>
      <w:r w:rsidRPr="26554EE8">
        <w:rPr>
          <w:rFonts w:eastAsia="Arial" w:cs="Tahoma"/>
          <w:color w:val="000000" w:themeColor="text1"/>
        </w:rPr>
        <w:t>Draft Special Report (</w:t>
      </w:r>
      <w:r w:rsidRPr="26554EE8" w:rsidR="0B08B7C2">
        <w:rPr>
          <w:rFonts w:eastAsia="Arial" w:cs="Tahoma"/>
          <w:color w:val="000000" w:themeColor="text1"/>
        </w:rPr>
        <w:t>Israel and the Occupied Palestinian Territory</w:t>
      </w:r>
      <w:r w:rsidRPr="26554EE8">
        <w:rPr>
          <w:rFonts w:eastAsia="Arial" w:cs="Tahoma"/>
          <w:color w:val="000000" w:themeColor="text1"/>
        </w:rPr>
        <w:t>) proposed by the Chair, brought up, read the first and second time, and agreed to.</w:t>
      </w:r>
    </w:p>
    <w:p w:rsidR="4D33552E" w:rsidP="189AC58E">
      <w:pPr>
        <w:spacing w:before="0" w:after="160" w:line="259" w:lineRule="auto"/>
        <w:jc w:val="both"/>
        <w:rPr>
          <w:rFonts w:eastAsia="Arial" w:cs="Tahoma"/>
          <w:color w:val="000000" w:themeColor="text1"/>
        </w:rPr>
      </w:pPr>
      <w:r w:rsidRPr="328D984A">
        <w:rPr>
          <w:rFonts w:eastAsia="Arial" w:cs="Tahoma"/>
          <w:color w:val="000000" w:themeColor="text1"/>
        </w:rPr>
        <w:t xml:space="preserve">The Government’s response to the </w:t>
      </w:r>
      <w:r w:rsidRPr="328D984A" w:rsidR="00104E3D">
        <w:rPr>
          <w:rFonts w:eastAsia="Arial" w:cs="Tahoma"/>
          <w:color w:val="000000" w:themeColor="text1"/>
        </w:rPr>
        <w:t xml:space="preserve">Second </w:t>
      </w:r>
      <w:r w:rsidRPr="328D984A" w:rsidR="006A73F5">
        <w:rPr>
          <w:rFonts w:eastAsia="Arial" w:cs="Tahoma"/>
          <w:color w:val="000000" w:themeColor="text1"/>
        </w:rPr>
        <w:t>R</w:t>
      </w:r>
      <w:r w:rsidRPr="328D984A" w:rsidR="00DD430A">
        <w:rPr>
          <w:rFonts w:eastAsia="Arial" w:cs="Tahoma"/>
          <w:color w:val="000000" w:themeColor="text1"/>
        </w:rPr>
        <w:t>eport</w:t>
      </w:r>
      <w:r w:rsidRPr="328D984A">
        <w:rPr>
          <w:rFonts w:eastAsia="Arial" w:cs="Tahoma"/>
          <w:color w:val="000000" w:themeColor="text1"/>
        </w:rPr>
        <w:t xml:space="preserve"> from the Committee of Session 202</w:t>
      </w:r>
      <w:r w:rsidRPr="328D984A" w:rsidR="468D356D">
        <w:rPr>
          <w:rFonts w:eastAsia="Arial" w:cs="Tahoma"/>
          <w:color w:val="000000" w:themeColor="text1"/>
        </w:rPr>
        <w:t>4-25</w:t>
      </w:r>
      <w:r w:rsidRPr="328D984A">
        <w:rPr>
          <w:rFonts w:eastAsia="Arial" w:cs="Tahoma"/>
          <w:color w:val="000000" w:themeColor="text1"/>
        </w:rPr>
        <w:t xml:space="preserve"> was appended to the Report.</w:t>
      </w:r>
    </w:p>
    <w:p w:rsidR="4D33552E" w:rsidP="7AF2088C">
      <w:pPr>
        <w:spacing w:before="0" w:after="160" w:line="259" w:lineRule="auto"/>
        <w:jc w:val="both"/>
        <w:rPr>
          <w:rFonts w:eastAsia="Arial" w:cs="Tahoma"/>
          <w:color w:val="000000" w:themeColor="text1"/>
        </w:rPr>
      </w:pPr>
      <w:r w:rsidRPr="7AF2088C">
        <w:rPr>
          <w:rFonts w:eastAsia="Arial" w:cs="Tahoma"/>
          <w:i/>
          <w:iCs/>
          <w:color w:val="000000" w:themeColor="text1"/>
        </w:rPr>
        <w:t>Resolved</w:t>
      </w:r>
      <w:r w:rsidRPr="7AF2088C">
        <w:rPr>
          <w:rFonts w:eastAsia="Arial" w:cs="Tahoma"/>
          <w:color w:val="000000" w:themeColor="text1"/>
        </w:rPr>
        <w:t xml:space="preserve">, That the Report be the </w:t>
      </w:r>
      <w:r w:rsidRPr="7AF2088C" w:rsidR="7CD4CC62">
        <w:rPr>
          <w:rFonts w:eastAsia="Arial" w:cs="Tahoma"/>
          <w:color w:val="000000" w:themeColor="text1"/>
        </w:rPr>
        <w:t>Third</w:t>
      </w:r>
      <w:r w:rsidRPr="7AF2088C">
        <w:rPr>
          <w:rFonts w:eastAsia="Arial" w:cs="Tahoma"/>
          <w:color w:val="000000" w:themeColor="text1"/>
        </w:rPr>
        <w:t xml:space="preserve"> Special Report of the Committee to the House.</w:t>
      </w:r>
    </w:p>
    <w:p w:rsidR="67FAAAF0" w:rsidP="189AC58E">
      <w:pPr>
        <w:spacing w:before="0" w:after="160" w:line="259" w:lineRule="auto"/>
        <w:jc w:val="both"/>
        <w:rPr>
          <w:rFonts w:eastAsia="Arial" w:cs="Tahoma"/>
          <w:color w:val="000000" w:themeColor="text1"/>
        </w:rPr>
      </w:pPr>
      <w:r w:rsidRPr="4FC71E1F">
        <w:rPr>
          <w:rFonts w:eastAsia="Arial" w:cs="Tahoma"/>
          <w:i/>
          <w:iCs/>
          <w:color w:val="000000" w:themeColor="text1"/>
        </w:rPr>
        <w:t>Ordered</w:t>
      </w:r>
      <w:r w:rsidRPr="4FC71E1F">
        <w:rPr>
          <w:rFonts w:eastAsia="Arial" w:cs="Tahoma"/>
          <w:color w:val="000000" w:themeColor="text1"/>
        </w:rPr>
        <w:t>, That the Chair make the Report to the House.</w:t>
      </w:r>
    </w:p>
    <w:p w:rsidR="4D33552E" w:rsidP="44F7E0FE">
      <w:pPr>
        <w:pStyle w:val="Heading2"/>
        <w:spacing w:before="0"/>
        <w:rPr>
          <w:sz w:val="24"/>
          <w:szCs w:val="24"/>
        </w:rPr>
      </w:pPr>
      <w:r>
        <w:t xml:space="preserve">3. </w:t>
      </w:r>
      <w:r>
        <w:t>Documents for publication</w:t>
      </w:r>
    </w:p>
    <w:p w:rsidR="44F7E0FE" w:rsidP="44F7E0FE">
      <w:pPr>
        <w:spacing w:before="0" w:after="0" w:line="240" w:lineRule="auto"/>
      </w:pPr>
    </w:p>
    <w:p w:rsidR="553E92E1" w:rsidP="5E67AA4D">
      <w:pPr>
        <w:spacing w:before="0" w:after="0" w:line="240" w:lineRule="auto"/>
        <w:jc w:val="both"/>
      </w:pPr>
      <w:r w:rsidRPr="7AF2088C">
        <w:rPr>
          <w:i/>
          <w:iCs/>
        </w:rPr>
        <w:t>Ordered</w:t>
      </w:r>
      <w:r>
        <w:t>, That the following written evidence be reported to the House for publication:</w:t>
      </w:r>
    </w:p>
    <w:p w:rsidR="7A3CACB6" w:rsidRPr="00886F35" w:rsidP="3311B9B3">
      <w:pPr>
        <w:rPr>
          <w:rFonts w:eastAsia="Tahoma" w:cs="Tahoma"/>
          <w:color w:val="000000" w:themeColor="text1"/>
        </w:rPr>
      </w:pPr>
      <w:r w:rsidRPr="00886F35">
        <w:rPr>
          <w:rFonts w:eastAsia="Tahoma" w:cs="Tahoma"/>
          <w:color w:val="000000" w:themeColor="text1"/>
        </w:rPr>
        <w:t xml:space="preserve">Correspondence from the </w:t>
      </w:r>
      <w:r w:rsidRPr="00886F35" w:rsidR="00200216">
        <w:rPr>
          <w:rFonts w:eastAsia="Tahoma" w:cs="Tahoma"/>
          <w:color w:val="000000" w:themeColor="text1"/>
        </w:rPr>
        <w:t xml:space="preserve">Foreign </w:t>
      </w:r>
      <w:r w:rsidR="00886F35">
        <w:rPr>
          <w:rFonts w:eastAsia="Tahoma" w:cs="Tahoma"/>
          <w:color w:val="000000" w:themeColor="text1"/>
        </w:rPr>
        <w:t>Secretary</w:t>
      </w:r>
      <w:r w:rsidRPr="00886F35" w:rsidR="00173600">
        <w:rPr>
          <w:rFonts w:eastAsia="Tahoma" w:cs="Tahoma"/>
          <w:color w:val="000000" w:themeColor="text1"/>
        </w:rPr>
        <w:t xml:space="preserve"> and Chancellor of the Exchequer</w:t>
      </w:r>
      <w:r w:rsidRPr="00886F35">
        <w:rPr>
          <w:rFonts w:eastAsia="Tahoma" w:cs="Tahoma"/>
          <w:color w:val="000000" w:themeColor="text1"/>
        </w:rPr>
        <w:t xml:space="preserve"> regarding Reductions to the ODA budget</w:t>
      </w:r>
      <w:r w:rsidRPr="00886F35" w:rsidR="00173600">
        <w:rPr>
          <w:rFonts w:eastAsia="Tahoma" w:cs="Tahoma"/>
          <w:color w:val="000000" w:themeColor="text1"/>
        </w:rPr>
        <w:t>, dated 25 March 2025</w:t>
      </w:r>
      <w:r w:rsidR="000F4D46">
        <w:rPr>
          <w:rFonts w:eastAsia="Tahoma" w:cs="Tahoma"/>
          <w:color w:val="000000" w:themeColor="text1"/>
        </w:rPr>
        <w:t>.</w:t>
      </w:r>
    </w:p>
    <w:p w:rsidR="71F52590" w:rsidP="28231667">
      <w:pPr>
        <w:spacing w:before="0" w:after="0" w:line="240" w:lineRule="auto"/>
        <w:rPr>
          <w:b/>
          <w:bCs/>
        </w:rPr>
      </w:pPr>
      <w:r w:rsidRPr="28231667">
        <w:rPr>
          <w:b/>
          <w:bCs/>
        </w:rPr>
        <w:t>Humanitarian access and adherence to international humanitarian law</w:t>
      </w:r>
    </w:p>
    <w:p w:rsidR="71F52590" w:rsidP="28231667">
      <w:pPr>
        <w:spacing w:before="0" w:after="0" w:line="240" w:lineRule="auto"/>
      </w:pPr>
      <w:r w:rsidRPr="28231667">
        <w:t>Conciliation Resources, and Bond (HAA0041)</w:t>
      </w:r>
    </w:p>
    <w:p w:rsidR="71F52590" w:rsidP="5E67AA4D">
      <w:pPr>
        <w:spacing w:before="0" w:after="0" w:line="240" w:lineRule="auto"/>
        <w:rPr>
          <w:b/>
          <w:bCs/>
        </w:rPr>
      </w:pPr>
      <w:r w:rsidRPr="5E67AA4D">
        <w:rPr>
          <w:b/>
          <w:bCs/>
        </w:rPr>
        <w:t>The FCDO's approach to displaced people</w:t>
      </w:r>
    </w:p>
    <w:p w:rsidR="71F52590" w:rsidP="36104B01">
      <w:pPr>
        <w:spacing w:before="0" w:after="0" w:line="240" w:lineRule="auto"/>
      </w:pPr>
      <w:r w:rsidRPr="36104B01">
        <w:t>International Rescue Committee UK (ADP0017)</w:t>
      </w:r>
    </w:p>
    <w:p w:rsidR="0098341C" w:rsidP="36104B01">
      <w:pPr>
        <w:spacing w:before="0" w:after="0" w:line="240" w:lineRule="auto"/>
      </w:pPr>
    </w:p>
    <w:p w:rsidR="714FE0EE" w:rsidRPr="007C37F4" w:rsidP="19073942">
      <w:pPr>
        <w:pStyle w:val="Heading2"/>
        <w:spacing w:before="0"/>
        <w:rPr>
          <w:rFonts w:eastAsia="Tahoma" w:cs="Tahoma"/>
          <w:color w:val="auto"/>
          <w:sz w:val="24"/>
          <w:szCs w:val="24"/>
        </w:rPr>
      </w:pPr>
      <w:r w:rsidRPr="007C37F4">
        <w:t>4</w:t>
      </w:r>
      <w:r w:rsidRPr="007C37F4" w:rsidR="22862CFD">
        <w:t>. Future programme and inquiry updates</w:t>
      </w:r>
    </w:p>
    <w:p w:rsidR="714FE0EE" w:rsidP="36104B01">
      <w:pPr>
        <w:spacing w:before="0" w:after="0" w:line="240" w:lineRule="auto"/>
      </w:pPr>
    </w:p>
    <w:p w:rsidR="714FE0EE" w:rsidRPr="007C37F4" w:rsidP="36104B01">
      <w:pPr>
        <w:spacing w:before="0" w:after="0" w:line="240" w:lineRule="auto"/>
      </w:pPr>
      <w:r w:rsidRPr="007C37F4">
        <w:t xml:space="preserve">The Committee </w:t>
      </w:r>
      <w:r>
        <w:t>considered this matter.</w:t>
      </w:r>
    </w:p>
    <w:p w:rsidR="714FE0EE" w:rsidP="33FB961D">
      <w:pPr>
        <w:spacing w:before="0" w:after="0" w:line="240" w:lineRule="auto"/>
      </w:pPr>
    </w:p>
    <w:p w:rsidR="22862CFD" w:rsidP="33FB961D">
      <w:pPr>
        <w:pStyle w:val="Heading2"/>
        <w:spacing w:after="240"/>
      </w:pPr>
      <w:r>
        <w:t>5</w:t>
      </w:r>
      <w:r>
        <w:t>. Scoping note – climate change</w:t>
      </w:r>
    </w:p>
    <w:p w:rsidR="22862CFD" w:rsidRPr="007C37F4" w:rsidP="33FB961D">
      <w:pPr>
        <w:spacing w:before="0" w:line="240" w:lineRule="auto"/>
      </w:pPr>
      <w:r w:rsidRPr="007C37F4">
        <w:t xml:space="preserve">The Committee </w:t>
      </w:r>
      <w:r>
        <w:t>considered this matter.</w:t>
      </w:r>
    </w:p>
    <w:p w:rsidR="22862CFD" w:rsidP="50BB008C">
      <w:pPr>
        <w:pStyle w:val="Heading2"/>
      </w:pPr>
      <w:r>
        <w:t>6</w:t>
      </w:r>
      <w:r w:rsidR="50BB008C">
        <w:t xml:space="preserve">. </w:t>
      </w:r>
      <w:r w:rsidR="7E35ABE3">
        <w:t xml:space="preserve">Briefing from ICAI </w:t>
      </w:r>
    </w:p>
    <w:p w:rsidR="7E35ABE3" w:rsidP="4E7F87CE">
      <w:r>
        <w:t xml:space="preserve">Jillian Popkins, Chief Commissioner of ICAI, gave a private briefing. </w:t>
      </w:r>
    </w:p>
    <w:p w:rsidR="33FB961D" w:rsidP="139D1A29">
      <w:pPr>
        <w:pStyle w:val="Heading2"/>
        <w:spacing w:before="0" w:after="240"/>
      </w:pPr>
      <w:r>
        <w:t>7</w:t>
      </w:r>
      <w:r w:rsidR="139D1A29">
        <w:t xml:space="preserve">. </w:t>
      </w:r>
      <w:r w:rsidR="22862CFD">
        <w:t xml:space="preserve">The FCDO’s approach to value for money </w:t>
      </w:r>
    </w:p>
    <w:p w:rsidR="22862CFD" w:rsidP="3E72F7D8">
      <w:pPr>
        <w:rPr>
          <w:rFonts w:eastAsia="Tahoma" w:cs="Tahoma"/>
        </w:rPr>
      </w:pPr>
      <w:r w:rsidRPr="3E72F7D8">
        <w:rPr>
          <w:rFonts w:eastAsia="Tahoma" w:cs="Tahoma"/>
        </w:rPr>
        <w:t xml:space="preserve">Sarah Annable-Gardner, Chief Executive, Action Through Enterprise and Asif Saleh, Executive Director, BRAC, gave oral evidence. </w:t>
      </w:r>
    </w:p>
    <w:p w:rsidR="22862CFD" w:rsidRPr="00384156" w:rsidP="1D8CE8A6">
      <w:pPr>
        <w:rPr>
          <w:rFonts w:eastAsia="Tahoma" w:cs="Tahoma"/>
          <w:color w:val="000000" w:themeColor="text1"/>
        </w:rPr>
      </w:pPr>
      <w:r w:rsidRPr="00384156">
        <w:rPr>
          <w:rFonts w:eastAsia="Tahoma" w:cs="Tahoma"/>
          <w:color w:val="000000" w:themeColor="text1"/>
        </w:rPr>
        <w:t xml:space="preserve">Deborah Doane, Partner, Rights Co-Lab, Co-Convener, RINGO Project </w:t>
      </w:r>
      <w:r w:rsidRPr="00384156" w:rsidR="7BF5085F">
        <w:rPr>
          <w:rFonts w:eastAsia="Tahoma" w:cs="Tahoma"/>
          <w:color w:val="000000" w:themeColor="text1"/>
        </w:rPr>
        <w:t>and</w:t>
      </w:r>
      <w:r w:rsidRPr="00384156">
        <w:rPr>
          <w:rFonts w:eastAsia="Tahoma" w:cs="Tahoma"/>
          <w:color w:val="000000" w:themeColor="text1"/>
        </w:rPr>
        <w:t xml:space="preserve"> Dr Jessica Sklair, Lecturer and IHSS Fellow, Queen Mary University of London</w:t>
      </w:r>
      <w:r w:rsidRPr="00384156" w:rsidR="00384156">
        <w:rPr>
          <w:rFonts w:eastAsia="Tahoma" w:cs="Tahoma"/>
          <w:color w:val="000000" w:themeColor="text1"/>
        </w:rPr>
        <w:t>, gave oral evidence</w:t>
      </w:r>
    </w:p>
    <w:p w:rsidR="22862CFD" w:rsidP="3E72F7D8">
      <w:pPr>
        <w:rPr>
          <w:rFonts w:eastAsia="Tahoma" w:cs="Tahoma"/>
        </w:rPr>
      </w:pPr>
      <w:r w:rsidRPr="64B4D24E">
        <w:rPr>
          <w:rFonts w:eastAsia="Tahoma" w:cs="Tahoma"/>
        </w:rPr>
        <w:t>The Rt Hon Andrew Mitchell, MP for Sutton Coldfield, former Minister of State for Development</w:t>
      </w:r>
      <w:r w:rsidRPr="64B4D24E" w:rsidR="65D625BB">
        <w:rPr>
          <w:rFonts w:eastAsia="Tahoma" w:cs="Tahoma"/>
        </w:rPr>
        <w:t>, gave oral evidence.</w:t>
      </w:r>
    </w:p>
    <w:p w:rsidR="6E72A1AE" w:rsidP="64B4D24E">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113F3B23" w:rsidP="113F3B23">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Adjourned till Tuesday 1 April 2025 at 1.30 p.m.</w:t>
      </w:r>
    </w:p>
    <w:p w:rsidR="73C6974B" w:rsidP="5462FF93">
      <w:pPr>
        <w:pStyle w:val="Heading1"/>
      </w:pPr>
      <w:r>
        <w:t>Thursday 27</w:t>
      </w:r>
      <w:r>
        <w:t xml:space="preserve"> March</w:t>
      </w:r>
      <w:r w:rsidR="65643127">
        <w:t xml:space="preserve"> 2025</w:t>
      </w:r>
    </w:p>
    <w:p w:rsidR="73C6974B" w:rsidP="5800886A">
      <w:pPr>
        <w:jc w:val="both"/>
        <w:rPr>
          <w:rFonts w:eastAsia="Tahoma" w:cs="Tahoma"/>
          <w:color w:val="000000" w:themeColor="text1"/>
        </w:rPr>
      </w:pPr>
      <w:r w:rsidRPr="5800886A">
        <w:rPr>
          <w:rStyle w:val="normaltextrun"/>
          <w:rFonts w:eastAsia="Tahoma" w:cs="Tahoma"/>
          <w:color w:val="000000" w:themeColor="text1"/>
        </w:rPr>
        <w:t>The following papers were reported to the House for publication under the power given to the Chair by Order of the Committee of 3 March 2020:</w:t>
      </w:r>
    </w:p>
    <w:p w:rsidR="559D70BB" w:rsidP="59A3F7AB">
      <w:pPr>
        <w:jc w:val="both"/>
        <w:rPr>
          <w:rFonts w:eastAsia="Tahoma" w:cs="Tahoma"/>
          <w:color w:val="000000" w:themeColor="text1"/>
        </w:rPr>
      </w:pPr>
      <w:r w:rsidRPr="59A3F7AB">
        <w:rPr>
          <w:rFonts w:eastAsia="Tahoma" w:cs="Tahoma"/>
          <w:color w:val="000000" w:themeColor="text1"/>
        </w:rPr>
        <w:t xml:space="preserve">Correspondence </w:t>
      </w:r>
      <w:r w:rsidR="00290AFB">
        <w:rPr>
          <w:rFonts w:eastAsia="Tahoma" w:cs="Tahoma"/>
          <w:color w:val="000000" w:themeColor="text1"/>
        </w:rPr>
        <w:t>from</w:t>
      </w:r>
      <w:r w:rsidRPr="59A3F7AB">
        <w:rPr>
          <w:rFonts w:eastAsia="Tahoma" w:cs="Tahoma"/>
          <w:color w:val="000000" w:themeColor="text1"/>
        </w:rPr>
        <w:t xml:space="preserve"> the Minister of State for International Development, Latin America and Caribbean relating to Initial 2025/26 Official Development Assistance (ODA) allocations and the Spring Statement</w:t>
      </w:r>
      <w:r w:rsidRPr="59A3F7AB" w:rsidR="1CE93938">
        <w:rPr>
          <w:rFonts w:eastAsia="Tahoma" w:cs="Tahoma"/>
          <w:color w:val="000000" w:themeColor="text1"/>
        </w:rPr>
        <w:t>, dated</w:t>
      </w:r>
      <w:r w:rsidRPr="59A3F7AB" w:rsidR="0C8E5D8D">
        <w:rPr>
          <w:rFonts w:eastAsia="Tahoma" w:cs="Tahoma"/>
          <w:color w:val="000000" w:themeColor="text1"/>
        </w:rPr>
        <w:t xml:space="preserve"> 27 March 2025</w:t>
      </w:r>
      <w:r w:rsidR="000F4D46">
        <w:rPr>
          <w:rFonts w:eastAsia="Tahoma" w:cs="Tahoma"/>
          <w:color w:val="000000" w:themeColor="text1"/>
        </w:rPr>
        <w:t>.</w:t>
      </w:r>
    </w:p>
    <w:p w:rsidR="5462FF93" w:rsidP="5462FF93">
      <w:pPr>
        <w:pStyle w:val="paragraph"/>
        <w:spacing w:before="0" w:beforeAutospacing="0" w:after="0" w:afterAutospacing="0"/>
        <w:rPr>
          <w:rStyle w:val="eop"/>
          <w:rFonts w:ascii="Tahoma" w:hAnsi="Tahoma" w:cs="Tahoma"/>
          <w:color w:val="000000" w:themeColor="text1"/>
        </w:rPr>
      </w:pPr>
    </w:p>
    <w:p w:rsidR="00200C8B">
      <w:pPr>
        <w:suppressAutoHyphens w:val="0"/>
        <w:spacing w:before="0" w:after="160" w:line="240" w:lineRule="auto"/>
        <w:rPr>
          <w:b/>
          <w:bCs/>
          <w:color w:val="006548"/>
          <w:sz w:val="36"/>
          <w:szCs w:val="36"/>
        </w:rPr>
      </w:pPr>
      <w:r>
        <w:br w:type="page"/>
      </w:r>
    </w:p>
    <w:p w:rsidR="7D8CC480" w:rsidP="62AB3250">
      <w:pPr>
        <w:pStyle w:val="Heading1"/>
        <w:keepNext w:val="0"/>
        <w:keepLines w:val="0"/>
        <w:spacing w:before="0" w:after="0"/>
        <w:rPr>
          <w:rStyle w:val="eop"/>
          <w:rFonts w:cs="Tahoma"/>
          <w:color w:val="000000" w:themeColor="text1"/>
        </w:rPr>
      </w:pPr>
      <w:r>
        <w:t>Tuesday 1 April 2025</w:t>
      </w:r>
    </w:p>
    <w:p w:rsidR="62AB3250" w:rsidP="62AB3250">
      <w:pPr>
        <w:spacing w:before="0" w:after="0" w:line="240" w:lineRule="auto"/>
      </w:pPr>
    </w:p>
    <w:p w:rsidR="7D8CC480" w:rsidP="17E3FEFF">
      <w:pPr>
        <w:spacing w:before="0" w:after="0" w:line="240" w:lineRule="auto"/>
      </w:pPr>
      <w:r>
        <w:t xml:space="preserve">Members present: </w:t>
      </w:r>
    </w:p>
    <w:p w:rsidR="7D8CC480" w:rsidP="17E3FEFF">
      <w:pPr>
        <w:spacing w:before="0" w:after="0" w:line="240" w:lineRule="auto"/>
      </w:pPr>
      <w:r>
        <w:t>Sarah Champion, in the Chair</w:t>
      </w:r>
    </w:p>
    <w:p w:rsidR="7D8CC480" w:rsidP="17E3FEFF">
      <w:pPr>
        <w:spacing w:before="0" w:after="0" w:line="240" w:lineRule="auto"/>
      </w:pPr>
      <w:r>
        <w:t>Tracy Gilbert</w:t>
      </w:r>
      <w:r w:rsidR="5ED88B0F">
        <w:br/>
      </w:r>
      <w:r w:rsidR="56609A25">
        <w:t>Monica Harding</w:t>
      </w:r>
      <w:r w:rsidR="5ED88B0F">
        <w:br/>
      </w:r>
      <w:r w:rsidR="56609A25">
        <w:t>Noah Law</w:t>
      </w:r>
      <w:r w:rsidR="5ED88B0F">
        <w:br/>
      </w:r>
      <w:r w:rsidR="56609A25">
        <w:t>Brian Mathew</w:t>
      </w:r>
    </w:p>
    <w:p w:rsidR="7D8CC480" w:rsidP="3F4235B1">
      <w:pPr>
        <w:spacing w:before="0" w:after="0" w:line="240" w:lineRule="auto"/>
      </w:pPr>
      <w:r>
        <w:t>Sam Rushworth</w:t>
      </w:r>
      <w:r w:rsidR="5ED88B0F">
        <w:br/>
      </w:r>
      <w:r>
        <w:t xml:space="preserve">David </w:t>
      </w:r>
      <w:r w:rsidR="65231513">
        <w:t>Reed</w:t>
      </w:r>
    </w:p>
    <w:p w:rsidR="65231513" w:rsidP="3F4235B1">
      <w:pPr>
        <w:spacing w:before="0" w:after="0" w:line="240" w:lineRule="auto"/>
      </w:pPr>
      <w:r>
        <w:t>David Mundell</w:t>
      </w:r>
    </w:p>
    <w:p w:rsidR="62AB3250" w:rsidP="62AB3250">
      <w:pPr>
        <w:spacing w:before="0" w:after="0" w:line="240" w:lineRule="auto"/>
      </w:pPr>
    </w:p>
    <w:p w:rsidR="62AB3250" w:rsidP="21C92D61">
      <w:pPr>
        <w:pStyle w:val="Heading2"/>
        <w:spacing w:before="0"/>
        <w:rPr>
          <w:sz w:val="24"/>
          <w:szCs w:val="24"/>
        </w:rPr>
      </w:pPr>
      <w:r>
        <w:t xml:space="preserve">1. </w:t>
      </w:r>
      <w:r w:rsidR="65231513">
        <w:t>Documents for publication</w:t>
      </w:r>
    </w:p>
    <w:p w:rsidR="0F777687" w:rsidP="3F67D37C">
      <w:pPr>
        <w:spacing w:before="0" w:after="0" w:line="240" w:lineRule="auto"/>
        <w:jc w:val="both"/>
      </w:pPr>
      <w:r w:rsidRPr="3F67D37C">
        <w:rPr>
          <w:i/>
          <w:iCs/>
        </w:rPr>
        <w:t>Ordered</w:t>
      </w:r>
      <w:r>
        <w:t xml:space="preserve">, That the following written evidence be reported to the House for publication: </w:t>
      </w:r>
    </w:p>
    <w:p w:rsidR="0F777687" w:rsidP="0F777687">
      <w:r>
        <w:t>Correspondence from the Foreign Secretary and Chancellor of the Exchequer relating to Reductions to the ODA budget, dated 25 March 2025</w:t>
      </w:r>
      <w:r w:rsidR="000F4D46">
        <w:t>.</w:t>
      </w:r>
    </w:p>
    <w:p w:rsidR="7B184102" w:rsidRPr="007C37F4" w:rsidP="3F37A843">
      <w:pPr>
        <w:pStyle w:val="Heading2"/>
        <w:rPr>
          <w:rFonts w:eastAsia="Tahoma" w:cs="Tahoma"/>
          <w:color w:val="auto"/>
          <w:sz w:val="24"/>
          <w:szCs w:val="24"/>
        </w:rPr>
      </w:pPr>
      <w:r w:rsidRPr="007C37F4">
        <w:t>2. Future programme and inquiry updates</w:t>
      </w:r>
    </w:p>
    <w:p w:rsidR="0F777687" w:rsidRPr="007C37F4" w:rsidP="0F777687">
      <w:pPr>
        <w:spacing w:before="0" w:after="0" w:line="240" w:lineRule="auto"/>
      </w:pPr>
    </w:p>
    <w:p w:rsidR="7B184102" w:rsidRPr="007C37F4" w:rsidP="6B9F2570">
      <w:pPr>
        <w:spacing w:before="0" w:after="0" w:line="240" w:lineRule="auto"/>
      </w:pPr>
      <w:r w:rsidRPr="007C37F4">
        <w:t xml:space="preserve">The Committee </w:t>
      </w:r>
      <w:r>
        <w:t>considered this matter.</w:t>
      </w:r>
    </w:p>
    <w:p w:rsidR="3A1A0A25" w:rsidP="3A1A0A25">
      <w:pPr>
        <w:spacing w:before="0" w:after="0" w:line="240" w:lineRule="auto"/>
      </w:pPr>
    </w:p>
    <w:p w:rsidR="06D356E0" w:rsidRPr="007C37F4" w:rsidP="25FD8F01">
      <w:pPr>
        <w:pStyle w:val="Heading2"/>
        <w:spacing w:before="0"/>
      </w:pPr>
      <w:r w:rsidRPr="09A6B413">
        <w:rPr>
          <w:lang w:val="fr-FR"/>
        </w:rPr>
        <w:t xml:space="preserve">3. </w:t>
      </w:r>
      <w:r w:rsidRPr="09A6B413" w:rsidR="61D07A9E">
        <w:rPr>
          <w:lang w:val="fr-FR"/>
        </w:rPr>
        <w:t xml:space="preserve">The FCDO’s approach to displaced people   </w:t>
      </w:r>
    </w:p>
    <w:p w:rsidR="61D07A9E" w:rsidRPr="007C37F4" w:rsidP="099F41B9">
      <w:r w:rsidRPr="007C37F4">
        <w:t>Daphne Jayasinghe, Director of Policy, Global Protracted Displacement Team, International Rescue Committee , Bethan Lewis, Head of humanitarian unit, Plan International UK  </w:t>
      </w:r>
      <w:r w:rsidRPr="099F41B9">
        <w:rPr>
          <w:lang w:val="en-US"/>
        </w:rPr>
        <w:t xml:space="preserve">and </w:t>
      </w:r>
      <w:r w:rsidRPr="007C37F4">
        <w:t>Gideon Rabinowitz, Director of Policy and Advocacy, Bond, gave oral evidence.</w:t>
      </w:r>
    </w:p>
    <w:p w:rsidR="61D07A9E" w:rsidRPr="007C37F4" w:rsidP="74314876">
      <w:r w:rsidRPr="007C37F4">
        <w:t>Dr Jessica Hagen-Zanker, Head of the Migration and Displacement Hub, ODI Global,</w:t>
      </w:r>
      <w:r w:rsidRPr="74314876">
        <w:rPr>
          <w:lang w:val="en-US"/>
        </w:rPr>
        <w:t xml:space="preserve"> Louis Hoffmann, Senior Coordinator for Peace, Recovery and Solutions, International Organisation for Migration and </w:t>
      </w:r>
      <w:r w:rsidRPr="007C37F4">
        <w:t>Hélène Kuperman-Le-Bihan, Head of MAG Europe, Mines Advisory Group, gave oral evidence.</w:t>
      </w:r>
    </w:p>
    <w:p w:rsidR="61D07A9E" w:rsidP="74314876">
      <w:pPr>
        <w:pStyle w:val="paragraph"/>
        <w:spacing w:before="0" w:beforeAutospacing="0" w:after="0" w:afterAutospacing="0"/>
        <w:rPr>
          <w:rFonts w:ascii="Tahoma" w:hAnsi="Tahoma"/>
          <w:color w:val="006548"/>
          <w:sz w:val="32"/>
          <w:szCs w:val="32"/>
          <w:lang w:eastAsia="en-US"/>
        </w:rPr>
      </w:pPr>
      <w:r w:rsidRPr="74314876">
        <w:rPr>
          <w:rFonts w:ascii="Tahoma" w:hAnsi="Tahoma"/>
          <w:color w:val="006548"/>
          <w:sz w:val="32"/>
          <w:szCs w:val="32"/>
          <w:lang w:eastAsia="en-US"/>
        </w:rPr>
        <w:t>Adjournment</w:t>
      </w:r>
    </w:p>
    <w:p w:rsidR="61D07A9E" w:rsidP="74314876">
      <w:pPr>
        <w:pStyle w:val="paragraph"/>
        <w:spacing w:before="0" w:beforeAutospacing="0" w:after="0" w:afterAutospacing="0"/>
        <w:rPr>
          <w:rStyle w:val="eop"/>
          <w:rFonts w:ascii="Tahoma" w:hAnsi="Tahoma" w:cs="Tahoma"/>
          <w:color w:val="000000" w:themeColor="text1"/>
        </w:rPr>
      </w:pPr>
      <w:r w:rsidRPr="74314876">
        <w:rPr>
          <w:rStyle w:val="eop"/>
          <w:rFonts w:ascii="Tahoma" w:hAnsi="Tahoma" w:cs="Tahoma"/>
          <w:color w:val="000000" w:themeColor="text1"/>
        </w:rPr>
        <w:t>Adjourned till Tuesday 7 April 2025 at 1.30 p.m.</w:t>
      </w:r>
    </w:p>
    <w:p w:rsidR="00200C8B">
      <w:pPr>
        <w:suppressAutoHyphens w:val="0"/>
        <w:spacing w:before="0" w:after="160" w:line="240" w:lineRule="auto"/>
        <w:rPr>
          <w:b/>
          <w:bCs/>
          <w:color w:val="006548"/>
          <w:sz w:val="36"/>
          <w:szCs w:val="36"/>
        </w:rPr>
      </w:pPr>
      <w:r>
        <w:br w:type="page"/>
      </w:r>
    </w:p>
    <w:p w:rsidR="22011E6E" w:rsidRPr="007C37F4" w:rsidP="1E47B514">
      <w:pPr>
        <w:pStyle w:val="Heading1"/>
      </w:pPr>
      <w:r>
        <w:t>Monday 7 April 2025</w:t>
      </w:r>
    </w:p>
    <w:p w:rsidR="372BBD0E" w:rsidP="59A3F7AB">
      <w:pPr>
        <w:jc w:val="both"/>
        <w:rPr>
          <w:rFonts w:eastAsia="Tahoma" w:cs="Tahoma"/>
          <w:color w:val="000000" w:themeColor="text1"/>
        </w:rPr>
      </w:pPr>
      <w:r w:rsidRPr="59A3F7AB">
        <w:rPr>
          <w:rStyle w:val="normaltextrun"/>
          <w:rFonts w:eastAsia="Tahoma" w:cs="Tahoma"/>
          <w:color w:val="000000" w:themeColor="text1"/>
        </w:rPr>
        <w:t>The following papers were reported to the House for publication under the power given to the Chair by Order of the Committee of 3 March 2020:</w:t>
      </w:r>
    </w:p>
    <w:p w:rsidR="372BBD0E" w:rsidP="3DBACEED">
      <w:pPr>
        <w:jc w:val="both"/>
        <w:rPr>
          <w:rStyle w:val="normaltextrun"/>
          <w:rFonts w:eastAsia="Tahoma" w:cs="Tahoma"/>
          <w:color w:val="000000" w:themeColor="text1"/>
        </w:rPr>
      </w:pPr>
      <w:r w:rsidRPr="3DBACEED">
        <w:rPr>
          <w:rStyle w:val="normaltextrun"/>
          <w:rFonts w:eastAsia="Tahoma" w:cs="Tahoma"/>
          <w:color w:val="000000" w:themeColor="text1"/>
        </w:rPr>
        <w:t>Correspondence to the Minister of State for International Development, Latin America and Caribbean relating to Israel and the Occupied Palestinian Territory, dated 3 April 2025</w:t>
      </w:r>
      <w:r w:rsidR="000F4D46">
        <w:rPr>
          <w:rStyle w:val="normaltextrun"/>
          <w:rFonts w:eastAsia="Tahoma" w:cs="Tahoma"/>
          <w:color w:val="000000" w:themeColor="text1"/>
        </w:rPr>
        <w:t>.</w:t>
      </w:r>
    </w:p>
    <w:p w:rsidR="1A307813" w:rsidP="36C60507">
      <w:pPr>
        <w:pStyle w:val="Heading1"/>
      </w:pPr>
      <w:r>
        <w:t>Tuesday 8 April 2025</w:t>
      </w:r>
    </w:p>
    <w:p w:rsidR="1B1FD720" w:rsidP="777F907A">
      <w:pPr>
        <w:spacing w:after="0"/>
      </w:pPr>
      <w:r>
        <w:t xml:space="preserve">Members present: </w:t>
      </w:r>
      <w:r>
        <w:br/>
      </w:r>
      <w:r w:rsidR="4794E4CB">
        <w:t>Sarah Champion, in the chair</w:t>
      </w:r>
    </w:p>
    <w:p w:rsidR="1B1FD720" w:rsidP="777F907A">
      <w:pPr>
        <w:spacing w:before="0" w:line="240" w:lineRule="auto"/>
      </w:pPr>
      <w:r>
        <w:t>Noah Law</w:t>
      </w:r>
      <w:r>
        <w:br/>
        <w:t>Monica Harding</w:t>
      </w:r>
    </w:p>
    <w:p w:rsidR="1B1FD720" w:rsidP="02C85106">
      <w:pPr>
        <w:pStyle w:val="Heading2"/>
      </w:pPr>
      <w:r>
        <w:t xml:space="preserve">1. </w:t>
      </w:r>
      <w:r w:rsidR="33A453FB">
        <w:t>Documents for publication</w:t>
      </w:r>
    </w:p>
    <w:p w:rsidR="1D2BA2F2" w:rsidP="49CC838F">
      <w:pPr>
        <w:jc w:val="both"/>
        <w:rPr>
          <w:rFonts w:eastAsia="Tahoma" w:cs="Tahoma"/>
          <w:color w:val="000000" w:themeColor="text1"/>
        </w:rPr>
      </w:pPr>
      <w:r w:rsidRPr="49CC838F">
        <w:rPr>
          <w:rStyle w:val="normaltextrun"/>
          <w:rFonts w:eastAsia="Tahoma" w:cs="Tahoma"/>
          <w:color w:val="000000" w:themeColor="text1"/>
        </w:rPr>
        <w:t>The following papers were reported to the House for publication under the power given to the Chair by Order of the Committee of 3 March 2020:</w:t>
      </w:r>
    </w:p>
    <w:p w:rsidR="02C85106" w:rsidP="6CECEFE2">
      <w:r>
        <w:t>Correspondence from the Minister for the Indo-Pacific relating to the Spending Review submission, dated 7 April 2025</w:t>
      </w:r>
      <w:r w:rsidR="000F4D46">
        <w:t>.</w:t>
      </w:r>
    </w:p>
    <w:p w:rsidR="02C85106" w:rsidP="006E3A80">
      <w:pPr>
        <w:pStyle w:val="Heading2"/>
        <w:numPr>
          <w:ilvl w:val="0"/>
          <w:numId w:val="11"/>
        </w:numPr>
        <w:spacing w:before="0"/>
      </w:pPr>
      <w:r>
        <w:t>Aid for community-led energy</w:t>
      </w:r>
    </w:p>
    <w:p w:rsidR="54A3139F" w:rsidP="27EC273F">
      <w:r w:rsidRPr="12035622">
        <w:rPr>
          <w:i/>
          <w:iCs/>
        </w:rPr>
        <w:t>Resolved,</w:t>
      </w:r>
      <w:r>
        <w:t xml:space="preserve"> Aid for community-led energy inquiry to be launched on 8 April 2025</w:t>
      </w:r>
      <w:r w:rsidR="4724CC1A">
        <w:t>.</w:t>
      </w:r>
    </w:p>
    <w:p w:rsidR="64B4D24E" w:rsidP="12035622">
      <w:pPr>
        <w:pStyle w:val="paragraph"/>
        <w:spacing w:before="0" w:beforeAutospacing="0" w:after="0" w:afterAutospacing="0"/>
        <w:rPr>
          <w:rFonts w:ascii="Tahoma" w:hAnsi="Tahoma"/>
          <w:color w:val="006548"/>
          <w:sz w:val="32"/>
          <w:szCs w:val="32"/>
          <w:lang w:eastAsia="en-US"/>
        </w:rPr>
      </w:pPr>
      <w:r w:rsidRPr="12035622">
        <w:rPr>
          <w:rFonts w:ascii="Tahoma" w:hAnsi="Tahoma"/>
          <w:color w:val="006548"/>
          <w:sz w:val="32"/>
          <w:szCs w:val="32"/>
          <w:lang w:eastAsia="en-US"/>
        </w:rPr>
        <w:t>Adjournment</w:t>
      </w:r>
    </w:p>
    <w:p w:rsidR="64B4D24E" w:rsidP="6A22155B">
      <w:pPr>
        <w:pStyle w:val="paragraph"/>
        <w:spacing w:before="0" w:beforeAutospacing="0" w:after="0" w:afterAutospacing="0"/>
        <w:rPr>
          <w:rStyle w:val="eop"/>
          <w:rFonts w:ascii="Tahoma" w:hAnsi="Tahoma" w:cs="Tahoma"/>
          <w:color w:val="000000" w:themeColor="text1"/>
        </w:rPr>
      </w:pPr>
      <w:r w:rsidRPr="6A22155B">
        <w:rPr>
          <w:rStyle w:val="eop"/>
          <w:rFonts w:ascii="Tahoma" w:hAnsi="Tahoma" w:cs="Tahoma"/>
          <w:color w:val="000000" w:themeColor="text1"/>
        </w:rPr>
        <w:t>Adjourned till Tuesday 29 April 2025 at 1.30 p.m.</w:t>
      </w:r>
    </w:p>
    <w:p w:rsidR="6A22155B" w:rsidP="6A22155B">
      <w:pPr>
        <w:pStyle w:val="paragraph"/>
        <w:spacing w:before="0" w:beforeAutospacing="0" w:after="0" w:afterAutospacing="0"/>
        <w:rPr>
          <w:rStyle w:val="eop"/>
          <w:rFonts w:ascii="Tahoma" w:hAnsi="Tahoma" w:cs="Tahoma"/>
          <w:color w:val="000000" w:themeColor="text1"/>
        </w:rPr>
      </w:pPr>
    </w:p>
    <w:p w:rsidR="3DBACEED" w:rsidP="56C9252C">
      <w:pPr>
        <w:pStyle w:val="Heading1"/>
        <w:spacing w:before="0" w:after="0"/>
        <w:rPr>
          <w:rStyle w:val="eop"/>
          <w:rFonts w:cs="Tahoma"/>
          <w:color w:val="000000" w:themeColor="text1"/>
        </w:rPr>
      </w:pPr>
      <w:r>
        <w:t>Thursday 24 April 2025</w:t>
      </w:r>
    </w:p>
    <w:p w:rsidR="478B8DCC" w:rsidP="79DE0070">
      <w:pPr>
        <w:jc w:val="both"/>
        <w:rPr>
          <w:rFonts w:eastAsia="Tahoma" w:cs="Tahoma"/>
          <w:color w:val="000000" w:themeColor="text1"/>
        </w:rPr>
      </w:pPr>
      <w:r w:rsidRPr="79DE0070">
        <w:rPr>
          <w:rStyle w:val="normaltextrun"/>
          <w:rFonts w:eastAsia="Tahoma" w:cs="Tahoma"/>
          <w:color w:val="000000" w:themeColor="text1"/>
        </w:rPr>
        <w:t>The following papers were reported to the House for publication under the power given to the Chair by Order of the Committee of 3 March 2020:</w:t>
      </w:r>
    </w:p>
    <w:p w:rsidR="478B8DCC" w:rsidP="79DE0070">
      <w:pPr>
        <w:jc w:val="both"/>
        <w:rPr>
          <w:rStyle w:val="normaltextrun"/>
          <w:rFonts w:eastAsia="Tahoma" w:cs="Tahoma"/>
          <w:color w:val="000000" w:themeColor="text1"/>
        </w:rPr>
      </w:pPr>
      <w:r w:rsidRPr="79DE0070">
        <w:rPr>
          <w:rStyle w:val="normaltextrun"/>
          <w:rFonts w:eastAsia="Tahoma" w:cs="Tahoma"/>
          <w:color w:val="000000" w:themeColor="text1"/>
        </w:rPr>
        <w:t>Correspondence from the Minister of State for International Development, Latin America and Caribbean relating to the FCDO’s response to the “Israel and the Occupied Palestinian Territory” report, dated 16 April 2025</w:t>
      </w:r>
      <w:r w:rsidR="000F4D46">
        <w:rPr>
          <w:rStyle w:val="normaltextrun"/>
          <w:rFonts w:eastAsia="Tahoma" w:cs="Tahoma"/>
          <w:color w:val="000000" w:themeColor="text1"/>
        </w:rPr>
        <w:t>.</w:t>
      </w:r>
    </w:p>
    <w:p w:rsidR="00200C8B">
      <w:pPr>
        <w:suppressAutoHyphens w:val="0"/>
        <w:spacing w:before="0" w:after="160" w:line="240" w:lineRule="auto"/>
        <w:rPr>
          <w:b/>
          <w:bCs/>
          <w:color w:val="006548"/>
          <w:sz w:val="36"/>
          <w:szCs w:val="36"/>
        </w:rPr>
      </w:pPr>
      <w:r>
        <w:br w:type="page"/>
      </w:r>
    </w:p>
    <w:p w:rsidR="58E3E2CF" w:rsidP="0A986F96">
      <w:pPr>
        <w:pStyle w:val="Heading1"/>
      </w:pPr>
      <w:r>
        <w:t>Tuesday 29 April 2025</w:t>
      </w:r>
    </w:p>
    <w:p w:rsidR="0A986F96" w:rsidP="0A986F96">
      <w:pPr>
        <w:pStyle w:val="paragraph"/>
        <w:spacing w:before="0" w:beforeAutospacing="0" w:after="0" w:afterAutospacing="0"/>
        <w:rPr>
          <w:rStyle w:val="eop"/>
          <w:rFonts w:ascii="Tahoma" w:hAnsi="Tahoma" w:cs="Tahoma"/>
          <w:color w:val="000000" w:themeColor="text1"/>
        </w:rPr>
      </w:pPr>
    </w:p>
    <w:p w:rsidR="58E3E2CF" w:rsidP="0A986F96">
      <w:pPr>
        <w:spacing w:before="0" w:after="0" w:line="240" w:lineRule="auto"/>
        <w:rPr>
          <w:color w:val="FF0000"/>
        </w:rPr>
      </w:pPr>
      <w:r>
        <w:t xml:space="preserve">Members present: </w:t>
      </w:r>
      <w:r>
        <w:br/>
        <w:t>Sarah Champion, in the Chair</w:t>
      </w:r>
      <w:r>
        <w:br/>
        <w:t>Alice Macdonald</w:t>
      </w:r>
    </w:p>
    <w:p w:rsidR="58E3E2CF" w:rsidP="4430C4D9">
      <w:pPr>
        <w:spacing w:before="0" w:after="0" w:line="240" w:lineRule="auto"/>
        <w:rPr>
          <w:color w:val="FF0000"/>
        </w:rPr>
      </w:pPr>
      <w:r>
        <w:t>Noah Law</w:t>
      </w:r>
      <w:r>
        <w:br/>
        <w:t xml:space="preserve">David Mundell </w:t>
      </w:r>
    </w:p>
    <w:p w:rsidR="58E3E2CF" w:rsidP="0A986F96">
      <w:pPr>
        <w:spacing w:before="0" w:after="0" w:line="240" w:lineRule="auto"/>
      </w:pPr>
      <w:r>
        <w:t xml:space="preserve">James Naish </w:t>
      </w:r>
    </w:p>
    <w:p w:rsidR="58E3E2CF" w:rsidP="0A986F96">
      <w:pPr>
        <w:spacing w:before="0" w:after="0" w:line="240" w:lineRule="auto"/>
      </w:pPr>
    </w:p>
    <w:p w:rsidR="0A986F96" w:rsidP="4430C4D9">
      <w:pPr>
        <w:pStyle w:val="Heading2"/>
        <w:spacing w:before="0"/>
      </w:pPr>
      <w:r>
        <w:t>1. Documents for publication</w:t>
      </w:r>
    </w:p>
    <w:p w:rsidR="724A18CF" w:rsidP="49CC838F">
      <w:pPr>
        <w:jc w:val="both"/>
        <w:rPr>
          <w:rFonts w:eastAsia="Tahoma" w:cs="Tahoma"/>
          <w:color w:val="000000" w:themeColor="text1"/>
        </w:rPr>
      </w:pPr>
      <w:r w:rsidRPr="49CC838F">
        <w:rPr>
          <w:rStyle w:val="normaltextrun"/>
          <w:rFonts w:eastAsia="Tahoma" w:cs="Tahoma"/>
          <w:color w:val="000000" w:themeColor="text1"/>
        </w:rPr>
        <w:t>The following papers were reported to the House for publication under the power given to the Chair by Order of the Committee of 3 March 2020:</w:t>
      </w:r>
    </w:p>
    <w:p w:rsidR="0A986F96" w:rsidP="0A986F96">
      <w:pPr>
        <w:pStyle w:val="paragraph"/>
        <w:spacing w:before="0" w:beforeAutospacing="0" w:after="0" w:afterAutospacing="0"/>
        <w:rPr>
          <w:rStyle w:val="eop"/>
          <w:rFonts w:ascii="Tahoma" w:hAnsi="Tahoma" w:cs="Tahoma"/>
          <w:color w:val="000000" w:themeColor="text1"/>
        </w:rPr>
      </w:pPr>
    </w:p>
    <w:p w:rsidR="58E3E2CF" w:rsidP="0A986F96">
      <w:pPr>
        <w:pStyle w:val="paragraph"/>
        <w:spacing w:before="0" w:beforeAutospacing="0" w:after="0" w:afterAutospacing="0"/>
        <w:rPr>
          <w:rStyle w:val="eop"/>
          <w:rFonts w:ascii="Tahoma" w:hAnsi="Tahoma" w:cs="Tahoma"/>
          <w:color w:val="000000" w:themeColor="text1"/>
        </w:rPr>
      </w:pPr>
      <w:r w:rsidRPr="3E76163C">
        <w:rPr>
          <w:rStyle w:val="eop"/>
          <w:rFonts w:ascii="Tahoma" w:hAnsi="Tahoma" w:cs="Tahoma"/>
          <w:color w:val="000000" w:themeColor="text1"/>
        </w:rPr>
        <w:t xml:space="preserve">Correspondence </w:t>
      </w:r>
      <w:r w:rsidRPr="3E76163C" w:rsidR="62556920">
        <w:rPr>
          <w:rStyle w:val="eop"/>
          <w:rFonts w:ascii="Tahoma" w:hAnsi="Tahoma" w:cs="Tahoma"/>
          <w:color w:val="000000" w:themeColor="text1"/>
        </w:rPr>
        <w:t>with</w:t>
      </w:r>
      <w:r w:rsidRPr="3E76163C">
        <w:rPr>
          <w:rStyle w:val="eop"/>
          <w:rFonts w:ascii="Tahoma" w:hAnsi="Tahoma" w:cs="Tahoma"/>
          <w:color w:val="000000" w:themeColor="text1"/>
        </w:rPr>
        <w:t xml:space="preserve"> the Minister for the Indo-Pacific regarding the Relocation of FCDO Headquarters in East Kilbride</w:t>
      </w:r>
      <w:r w:rsidRPr="3E76163C" w:rsidR="6DC166E5">
        <w:rPr>
          <w:rStyle w:val="eop"/>
          <w:rFonts w:ascii="Tahoma" w:hAnsi="Tahoma" w:cs="Tahoma"/>
          <w:color w:val="000000" w:themeColor="text1"/>
        </w:rPr>
        <w:t>, dated 1 April and 10 April 2025</w:t>
      </w:r>
      <w:r w:rsidR="000F4D46">
        <w:rPr>
          <w:rStyle w:val="eop"/>
          <w:rFonts w:ascii="Tahoma" w:hAnsi="Tahoma" w:cs="Tahoma"/>
          <w:color w:val="000000" w:themeColor="text1"/>
        </w:rPr>
        <w:t>.</w:t>
      </w:r>
      <w:r w:rsidRPr="3E76163C" w:rsidR="6DC166E5">
        <w:rPr>
          <w:rStyle w:val="eop"/>
          <w:rFonts w:ascii="Tahoma" w:hAnsi="Tahoma" w:cs="Tahoma"/>
          <w:color w:val="000000" w:themeColor="text1"/>
        </w:rPr>
        <w:t xml:space="preserve"> </w:t>
      </w:r>
    </w:p>
    <w:p w:rsidR="3E76163C" w:rsidP="3E76163C">
      <w:pPr>
        <w:pStyle w:val="paragraph"/>
        <w:spacing w:before="0" w:beforeAutospacing="0" w:after="0" w:afterAutospacing="0"/>
        <w:rPr>
          <w:rStyle w:val="eop"/>
          <w:rFonts w:ascii="Tahoma" w:hAnsi="Tahoma" w:cs="Tahoma"/>
          <w:color w:val="000000" w:themeColor="text1"/>
        </w:rPr>
      </w:pPr>
    </w:p>
    <w:p w:rsidR="36C3E033" w:rsidP="3E76163C">
      <w:pPr>
        <w:pStyle w:val="Heading2"/>
        <w:spacing w:before="0"/>
      </w:pPr>
      <w:r>
        <w:t>2</w:t>
      </w:r>
      <w:r>
        <w:t>. Future programme and inquiry updates</w:t>
      </w:r>
    </w:p>
    <w:p w:rsidR="13F8C62C" w:rsidRPr="007C37F4" w:rsidP="403D7540">
      <w:r>
        <w:t>The committee considered this matter.</w:t>
      </w:r>
    </w:p>
    <w:p w:rsidR="252941DA" w:rsidP="33A3E1A3">
      <w:pPr>
        <w:pStyle w:val="Heading2"/>
      </w:pPr>
      <w:r>
        <w:t>3. Briefing from UNRWA</w:t>
      </w:r>
    </w:p>
    <w:p w:rsidR="252941DA" w:rsidP="65B0F74B">
      <w:pPr>
        <w:rPr>
          <w:rFonts w:eastAsia="Tahoma" w:cs="Tahoma"/>
        </w:rPr>
      </w:pPr>
      <w:r w:rsidRPr="65B0F74B">
        <w:rPr>
          <w:rFonts w:eastAsia="Tahoma" w:cs="Tahoma"/>
        </w:rPr>
        <w:t>Natalie Boucly, UNRWA Deputy Commissioner General and Sam Rose, Acting Director of UNRWA Affairs in Gaza, gave a private briefing.</w:t>
      </w:r>
    </w:p>
    <w:p w:rsidR="252941DA" w:rsidP="65B0F74B">
      <w:pPr>
        <w:pStyle w:val="Heading2"/>
      </w:pPr>
      <w:r>
        <w:t>4. The FCDO’s approach to displaced people</w:t>
      </w:r>
    </w:p>
    <w:p w:rsidR="5C2AF83B" w:rsidP="04BBF42E">
      <w:pPr>
        <w:rPr>
          <w:rFonts w:eastAsia="Tahoma" w:cs="Tahoma"/>
        </w:rPr>
      </w:pPr>
      <w:r w:rsidRPr="04BBF42E">
        <w:rPr>
          <w:rFonts w:eastAsia="Tahoma" w:cs="Tahoma"/>
        </w:rPr>
        <w:t>Mónica Ferro, Director of London Representation Office, UNFPA and Arafat Jamal, Afghanistan Country Representative, UNHCR, gave oral evidence.</w:t>
      </w:r>
    </w:p>
    <w:p w:rsidR="5C2AF83B" w:rsidP="7B71C4D7">
      <w:pPr>
        <w:rPr>
          <w:rFonts w:eastAsia="Tahoma" w:cs="Tahoma"/>
        </w:rPr>
      </w:pPr>
      <w:r w:rsidRPr="108AFB69">
        <w:rPr>
          <w:rFonts w:eastAsia="Tahoma" w:cs="Tahoma"/>
        </w:rPr>
        <w:t xml:space="preserve">Colin Buckley, Managing Director and General Counsel, British International Investment and Achim Steiner, Administrator, United Nations Development Programme, gave oral evidence. </w:t>
      </w:r>
    </w:p>
    <w:p w:rsidR="51D17562" w:rsidP="108AFB69">
      <w:pPr>
        <w:pStyle w:val="paragraph"/>
        <w:spacing w:before="0" w:beforeAutospacing="0" w:after="0" w:afterAutospacing="0"/>
        <w:rPr>
          <w:rFonts w:ascii="Tahoma" w:hAnsi="Tahoma"/>
          <w:color w:val="006548"/>
          <w:sz w:val="32"/>
          <w:szCs w:val="32"/>
          <w:lang w:eastAsia="en-US"/>
        </w:rPr>
      </w:pPr>
      <w:r w:rsidRPr="108AFB69">
        <w:rPr>
          <w:rFonts w:ascii="Tahoma" w:hAnsi="Tahoma"/>
          <w:color w:val="006548"/>
          <w:sz w:val="32"/>
          <w:szCs w:val="32"/>
          <w:lang w:eastAsia="en-US"/>
        </w:rPr>
        <w:t>Adjournment</w:t>
      </w:r>
    </w:p>
    <w:p w:rsidR="51D17562" w:rsidP="108AFB69">
      <w:pPr>
        <w:pStyle w:val="paragraph"/>
        <w:spacing w:before="0" w:beforeAutospacing="0" w:after="0" w:afterAutospacing="0"/>
        <w:rPr>
          <w:rStyle w:val="eop"/>
          <w:rFonts w:ascii="Tahoma" w:hAnsi="Tahoma" w:cs="Tahoma"/>
          <w:color w:val="000000" w:themeColor="text1"/>
        </w:rPr>
      </w:pPr>
      <w:r w:rsidRPr="23CECA6C">
        <w:rPr>
          <w:rStyle w:val="eop"/>
          <w:rFonts w:ascii="Tahoma" w:hAnsi="Tahoma" w:cs="Tahoma"/>
          <w:color w:val="000000" w:themeColor="text1"/>
        </w:rPr>
        <w:t>Adjourned till Tuesday 13 May 2025 at 1.30 p.m.</w:t>
      </w:r>
    </w:p>
    <w:p w:rsidR="006D0AA0" w:rsidP="006D0AA0">
      <w:pPr>
        <w:pStyle w:val="Heading1"/>
        <w:jc w:val="center"/>
      </w:pPr>
      <w:r>
        <w:t>W</w:t>
      </w:r>
      <w:r>
        <w:t xml:space="preserve">ednesday </w:t>
      </w:r>
      <w:r>
        <w:t>30</w:t>
      </w:r>
      <w:r>
        <w:t xml:space="preserve"> </w:t>
      </w:r>
      <w:r>
        <w:t>April</w:t>
      </w:r>
      <w:r>
        <w:t xml:space="preserve"> 2025</w:t>
      </w:r>
    </w:p>
    <w:p w:rsidR="006D0AA0" w:rsidP="006D0AA0">
      <w:r>
        <w:t>Alice Macdonald, Brian Mathew</w:t>
      </w:r>
      <w:r w:rsidR="00B76C9E">
        <w:t>, David Reed</w:t>
      </w:r>
      <w:r w:rsidR="00D5443D">
        <w:t>,</w:t>
      </w:r>
      <w:r>
        <w:t xml:space="preserve"> </w:t>
      </w:r>
      <w:r w:rsidR="00B76C9E">
        <w:t>Monica Harding</w:t>
      </w:r>
      <w:r w:rsidR="00D5443D">
        <w:t xml:space="preserve"> and Tracy Gilbert</w:t>
      </w:r>
      <w:r>
        <w:t xml:space="preserve"> visited </w:t>
      </w:r>
      <w:r w:rsidR="00B76C9E">
        <w:t xml:space="preserve">the BBC World </w:t>
      </w:r>
      <w:r w:rsidR="008F1C60">
        <w:t>Service Office at Broadcasting House</w:t>
      </w:r>
      <w:r>
        <w:t xml:space="preserve">, in accordance with the Committee’s decision of </w:t>
      </w:r>
      <w:r w:rsidR="004F47E3">
        <w:t>28</w:t>
      </w:r>
      <w:r>
        <w:t xml:space="preserve"> January 2025.</w:t>
      </w:r>
    </w:p>
    <w:p w:rsidR="00B263AE" w:rsidP="108AFB69">
      <w:pPr>
        <w:pStyle w:val="paragraph"/>
        <w:spacing w:before="0" w:beforeAutospacing="0" w:after="0" w:afterAutospacing="0"/>
        <w:rPr>
          <w:rStyle w:val="eop"/>
          <w:rFonts w:ascii="Tahoma" w:hAnsi="Tahoma" w:cs="Tahoma"/>
          <w:color w:val="000000" w:themeColor="text1"/>
        </w:rPr>
      </w:pPr>
    </w:p>
    <w:p w:rsidR="00B263AE" w:rsidP="00B263AE">
      <w:pPr>
        <w:pStyle w:val="Heading1"/>
        <w:spacing w:before="0" w:after="0"/>
        <w:rPr>
          <w:rStyle w:val="eop"/>
          <w:rFonts w:cs="Tahoma"/>
          <w:color w:val="000000" w:themeColor="text1"/>
        </w:rPr>
      </w:pPr>
      <w:r>
        <w:t xml:space="preserve">Friday </w:t>
      </w:r>
      <w:r w:rsidR="00A4413E">
        <w:t>9</w:t>
      </w:r>
      <w:r>
        <w:t xml:space="preserve"> </w:t>
      </w:r>
      <w:r w:rsidR="00A4413E">
        <w:t>May</w:t>
      </w:r>
      <w:r>
        <w:t xml:space="preserve"> 2025</w:t>
      </w:r>
    </w:p>
    <w:p w:rsidR="00B263AE" w:rsidP="00B263AE">
      <w:pPr>
        <w:jc w:val="both"/>
        <w:rPr>
          <w:rFonts w:eastAsia="Tahoma" w:cs="Tahoma"/>
          <w:color w:val="000000" w:themeColor="text1"/>
        </w:rPr>
      </w:pPr>
      <w:r w:rsidRPr="79DE0070">
        <w:rPr>
          <w:rStyle w:val="normaltextrun"/>
          <w:rFonts w:eastAsia="Tahoma" w:cs="Tahoma"/>
          <w:color w:val="000000" w:themeColor="text1"/>
        </w:rPr>
        <w:t>The following papers were reported to the House for publication under the power given to the Chair by Order of the Committee of 3 March 2020:</w:t>
      </w:r>
    </w:p>
    <w:p w:rsidR="00B263AE" w:rsidP="00B263AE">
      <w:pPr>
        <w:jc w:val="both"/>
        <w:rPr>
          <w:rStyle w:val="normaltextrun"/>
          <w:rFonts w:eastAsia="Tahoma" w:cs="Tahoma"/>
          <w:color w:val="000000" w:themeColor="text1"/>
        </w:rPr>
      </w:pPr>
      <w:r w:rsidRPr="79DE0070">
        <w:rPr>
          <w:rStyle w:val="normaltextrun"/>
          <w:rFonts w:eastAsia="Tahoma" w:cs="Tahoma"/>
          <w:color w:val="000000" w:themeColor="text1"/>
        </w:rPr>
        <w:t xml:space="preserve">Correspondence </w:t>
      </w:r>
      <w:r w:rsidR="00A4413E">
        <w:rPr>
          <w:rStyle w:val="normaltextrun"/>
          <w:rFonts w:eastAsia="Tahoma" w:cs="Tahoma"/>
          <w:color w:val="000000" w:themeColor="text1"/>
        </w:rPr>
        <w:t>to</w:t>
      </w:r>
      <w:r w:rsidRPr="79DE0070">
        <w:rPr>
          <w:rStyle w:val="normaltextrun"/>
          <w:rFonts w:eastAsia="Tahoma" w:cs="Tahoma"/>
          <w:color w:val="000000" w:themeColor="text1"/>
        </w:rPr>
        <w:t xml:space="preserve"> the </w:t>
      </w:r>
      <w:r w:rsidR="00A4413E">
        <w:rPr>
          <w:rStyle w:val="normaltextrun"/>
          <w:rFonts w:eastAsia="Tahoma" w:cs="Tahoma"/>
          <w:color w:val="000000" w:themeColor="text1"/>
        </w:rPr>
        <w:t>Foreign Secretary</w:t>
      </w:r>
      <w:r w:rsidRPr="79DE0070">
        <w:rPr>
          <w:rStyle w:val="normaltextrun"/>
          <w:rFonts w:eastAsia="Tahoma" w:cs="Tahoma"/>
          <w:color w:val="000000" w:themeColor="text1"/>
        </w:rPr>
        <w:t xml:space="preserve"> relating to </w:t>
      </w:r>
      <w:r w:rsidR="00A4413E">
        <w:rPr>
          <w:rStyle w:val="normaltextrun"/>
          <w:rFonts w:eastAsia="Tahoma" w:cs="Tahoma"/>
          <w:color w:val="000000" w:themeColor="text1"/>
        </w:rPr>
        <w:t>UNRWA schools in East Jerusalem</w:t>
      </w:r>
      <w:r w:rsidRPr="79DE0070">
        <w:rPr>
          <w:rStyle w:val="normaltextrun"/>
          <w:rFonts w:eastAsia="Tahoma" w:cs="Tahoma"/>
          <w:color w:val="000000" w:themeColor="text1"/>
        </w:rPr>
        <w:t xml:space="preserve">, dated </w:t>
      </w:r>
      <w:r w:rsidR="00A4413E">
        <w:rPr>
          <w:rStyle w:val="normaltextrun"/>
          <w:rFonts w:eastAsia="Tahoma" w:cs="Tahoma"/>
          <w:color w:val="000000" w:themeColor="text1"/>
        </w:rPr>
        <w:t>9</w:t>
      </w:r>
      <w:r w:rsidRPr="79DE0070">
        <w:rPr>
          <w:rStyle w:val="normaltextrun"/>
          <w:rFonts w:eastAsia="Tahoma" w:cs="Tahoma"/>
          <w:color w:val="000000" w:themeColor="text1"/>
        </w:rPr>
        <w:t xml:space="preserve"> </w:t>
      </w:r>
      <w:r w:rsidR="00A4413E">
        <w:rPr>
          <w:rStyle w:val="normaltextrun"/>
          <w:rFonts w:eastAsia="Tahoma" w:cs="Tahoma"/>
          <w:color w:val="000000" w:themeColor="text1"/>
        </w:rPr>
        <w:t>May</w:t>
      </w:r>
      <w:r w:rsidRPr="79DE0070">
        <w:rPr>
          <w:rStyle w:val="normaltextrun"/>
          <w:rFonts w:eastAsia="Tahoma" w:cs="Tahoma"/>
          <w:color w:val="000000" w:themeColor="text1"/>
        </w:rPr>
        <w:t xml:space="preserve"> 2025</w:t>
      </w:r>
      <w:r w:rsidR="00FD523F">
        <w:rPr>
          <w:rStyle w:val="normaltextrun"/>
          <w:rFonts w:eastAsia="Tahoma" w:cs="Tahoma"/>
          <w:color w:val="000000" w:themeColor="text1"/>
        </w:rPr>
        <w:t>.</w:t>
      </w:r>
    </w:p>
    <w:p w:rsidR="00200C8B">
      <w:pPr>
        <w:suppressAutoHyphens w:val="0"/>
        <w:spacing w:before="0" w:after="160" w:line="240" w:lineRule="auto"/>
        <w:rPr>
          <w:b/>
          <w:bCs/>
          <w:color w:val="006548"/>
          <w:sz w:val="36"/>
          <w:szCs w:val="36"/>
        </w:rPr>
      </w:pPr>
      <w:r>
        <w:br w:type="page"/>
      </w:r>
    </w:p>
    <w:p w:rsidR="00B6060E" w:rsidP="00B6060E">
      <w:pPr>
        <w:pStyle w:val="Heading1"/>
      </w:pPr>
      <w:r>
        <w:t>Tuesday 1</w:t>
      </w:r>
      <w:r w:rsidR="00255688">
        <w:t>3</w:t>
      </w:r>
      <w:r>
        <w:t xml:space="preserve"> </w:t>
      </w:r>
      <w:r w:rsidR="00255688">
        <w:t>May</w:t>
      </w:r>
      <w:r>
        <w:t xml:space="preserve"> 2025</w:t>
      </w:r>
    </w:p>
    <w:p w:rsidR="00255688" w:rsidP="00B6060E">
      <w:pPr>
        <w:spacing w:before="0" w:after="0" w:line="240" w:lineRule="auto"/>
      </w:pPr>
      <w:r>
        <w:t xml:space="preserve">Members present: </w:t>
      </w:r>
      <w:r>
        <w:br/>
      </w:r>
      <w:r>
        <w:t>Sarah Champion</w:t>
      </w:r>
      <w:r>
        <w:t>, in the Chair</w:t>
      </w:r>
      <w:r>
        <w:br/>
      </w:r>
      <w:r>
        <w:t>Brian Mathew</w:t>
      </w:r>
    </w:p>
    <w:p w:rsidR="00610CB5" w:rsidP="00B6060E">
      <w:pPr>
        <w:spacing w:before="0" w:after="0" w:line="240" w:lineRule="auto"/>
      </w:pPr>
      <w:r>
        <w:t>James Naish</w:t>
      </w:r>
    </w:p>
    <w:p w:rsidR="00610CB5" w:rsidP="00B6060E">
      <w:pPr>
        <w:spacing w:before="0" w:after="0" w:line="240" w:lineRule="auto"/>
      </w:pPr>
      <w:r>
        <w:t>David Mundell</w:t>
      </w:r>
    </w:p>
    <w:p w:rsidR="00764E1B" w:rsidP="00B6060E">
      <w:pPr>
        <w:spacing w:before="0" w:after="0" w:line="240" w:lineRule="auto"/>
      </w:pPr>
      <w:r>
        <w:t>Alice Macdonald</w:t>
      </w:r>
    </w:p>
    <w:p w:rsidR="00B6060E" w:rsidP="00B6060E">
      <w:pPr>
        <w:spacing w:before="0" w:after="0" w:line="240" w:lineRule="auto"/>
        <w:rPr>
          <w:color w:val="FF0000"/>
        </w:rPr>
      </w:pPr>
      <w:r>
        <w:t>Monica Harding</w:t>
      </w:r>
      <w:r>
        <w:br/>
        <w:t>Noah Law</w:t>
      </w:r>
      <w:r>
        <w:br/>
        <w:t>David Reed</w:t>
      </w:r>
      <w:r>
        <w:br/>
        <w:t>Sam Rushworth</w:t>
      </w:r>
      <w:r>
        <w:br/>
        <w:t>David Taylor</w:t>
      </w:r>
    </w:p>
    <w:p w:rsidR="00B6060E" w:rsidP="00B6060E">
      <w:pPr>
        <w:pStyle w:val="Heading2"/>
        <w:spacing w:before="0"/>
        <w:rPr>
          <w:sz w:val="24"/>
          <w:szCs w:val="24"/>
        </w:rPr>
      </w:pPr>
      <w:r>
        <w:br/>
        <w:t>1. Documents for publication</w:t>
      </w:r>
    </w:p>
    <w:p w:rsidR="00B6060E" w:rsidP="00B6060E">
      <w:pPr>
        <w:spacing w:before="0" w:after="0" w:line="240" w:lineRule="auto"/>
      </w:pPr>
    </w:p>
    <w:p w:rsidR="00B6060E" w:rsidP="00B6060E">
      <w:pPr>
        <w:jc w:val="both"/>
      </w:pPr>
      <w:r w:rsidRPr="5A828544">
        <w:rPr>
          <w:i/>
          <w:iCs/>
        </w:rPr>
        <w:t>Ordered</w:t>
      </w:r>
      <w:r>
        <w:t>, That the following written evidence be reported to the House for publication:</w:t>
      </w:r>
    </w:p>
    <w:p w:rsidR="00B6060E" w:rsidP="00B6060E">
      <w:pPr>
        <w:spacing w:before="0" w:after="0" w:line="240" w:lineRule="auto"/>
        <w:jc w:val="both"/>
        <w:rPr>
          <w:b/>
          <w:bCs/>
        </w:rPr>
      </w:pPr>
      <w:r w:rsidRPr="57C2C56A">
        <w:rPr>
          <w:b/>
          <w:bCs/>
        </w:rPr>
        <w:t>The FCDO’s approach to value for money</w:t>
      </w:r>
    </w:p>
    <w:p w:rsidR="003B31C2" w:rsidP="003B31C2">
      <w:pPr>
        <w:spacing w:before="0" w:after="0" w:line="240" w:lineRule="auto"/>
        <w:jc w:val="both"/>
      </w:pPr>
      <w:r>
        <w:t>Gavi – The Vaccine Alliance (</w:t>
      </w:r>
      <w:r w:rsidR="00E75738">
        <w:t>APM</w:t>
      </w:r>
      <w:r>
        <w:t>00</w:t>
      </w:r>
      <w:r w:rsidR="00BE612F">
        <w:t>37</w:t>
      </w:r>
      <w:r>
        <w:t>)</w:t>
      </w:r>
    </w:p>
    <w:p w:rsidR="003B31C2" w:rsidP="003B31C2">
      <w:pPr>
        <w:spacing w:before="0" w:after="0" w:line="240" w:lineRule="auto"/>
        <w:jc w:val="both"/>
      </w:pPr>
      <w:r>
        <w:t>International Finance Facility for Education</w:t>
      </w:r>
      <w:r>
        <w:t xml:space="preserve"> (</w:t>
      </w:r>
      <w:r w:rsidR="00266FD9">
        <w:t>APM</w:t>
      </w:r>
      <w:r>
        <w:t>00</w:t>
      </w:r>
      <w:r>
        <w:t>38</w:t>
      </w:r>
      <w:r>
        <w:t>)</w:t>
      </w:r>
    </w:p>
    <w:p w:rsidR="00BE612F" w:rsidP="003B31C2">
      <w:pPr>
        <w:spacing w:before="0" w:after="0" w:line="240" w:lineRule="auto"/>
        <w:jc w:val="both"/>
      </w:pPr>
      <w:r>
        <w:t>Action Through Enterprise (</w:t>
      </w:r>
      <w:r w:rsidR="00266FD9">
        <w:t>APM</w:t>
      </w:r>
      <w:r w:rsidR="00042356">
        <w:t>0039)</w:t>
      </w:r>
    </w:p>
    <w:p w:rsidR="00042356" w:rsidP="003B31C2">
      <w:pPr>
        <w:spacing w:before="0" w:after="0" w:line="240" w:lineRule="auto"/>
        <w:jc w:val="both"/>
      </w:pPr>
      <w:r>
        <w:t>BRAC (APM0040)</w:t>
      </w:r>
    </w:p>
    <w:p w:rsidR="003119B8" w:rsidP="003B31C2">
      <w:pPr>
        <w:spacing w:before="0" w:after="0" w:line="240" w:lineRule="auto"/>
        <w:jc w:val="both"/>
      </w:pPr>
      <w:r w:rsidRPr="00157353">
        <w:t>Deborah Doane, Partner at Rights CoLab and Co-Convener of the RINGO Project</w:t>
      </w:r>
      <w:r>
        <w:t xml:space="preserve"> (APM0041)</w:t>
      </w:r>
    </w:p>
    <w:p w:rsidR="003119B8" w:rsidP="003B31C2">
      <w:pPr>
        <w:spacing w:before="0" w:after="0" w:line="240" w:lineRule="auto"/>
        <w:jc w:val="both"/>
      </w:pPr>
      <w:r w:rsidRPr="003119B8">
        <w:t>Dr Jessica Sklair, Queen Mary University of London</w:t>
      </w:r>
      <w:r>
        <w:t xml:space="preserve"> (APM0042)</w:t>
      </w:r>
    </w:p>
    <w:p w:rsidR="00B6060E" w:rsidP="00B6060E">
      <w:pPr>
        <w:spacing w:before="0" w:after="0" w:line="240" w:lineRule="auto"/>
        <w:jc w:val="both"/>
      </w:pPr>
    </w:p>
    <w:p w:rsidR="00B6060E" w:rsidP="00B6060E">
      <w:pPr>
        <w:spacing w:before="0" w:after="0" w:line="240" w:lineRule="auto"/>
        <w:rPr>
          <w:b/>
          <w:bCs/>
        </w:rPr>
      </w:pPr>
      <w:r w:rsidRPr="40BAF3F8">
        <w:rPr>
          <w:b/>
          <w:bCs/>
        </w:rPr>
        <w:t>Humanitarian access and adherence to International Humanitarian Law</w:t>
      </w:r>
    </w:p>
    <w:p w:rsidR="00B6060E" w:rsidP="00B6060E">
      <w:pPr>
        <w:spacing w:before="0" w:after="0" w:line="240" w:lineRule="auto"/>
        <w:jc w:val="both"/>
      </w:pPr>
      <w:r>
        <w:t>Medical Aid for Palestinians</w:t>
      </w:r>
      <w:r>
        <w:t xml:space="preserve"> (HAA00</w:t>
      </w:r>
      <w:r w:rsidR="001A34AC">
        <w:t>24</w:t>
      </w:r>
      <w:r w:rsidR="006E6DB6">
        <w:t xml:space="preserve"> &amp; HAA00</w:t>
      </w:r>
      <w:r w:rsidR="00003F07">
        <w:t>43</w:t>
      </w:r>
      <w:r>
        <w:t>)</w:t>
      </w:r>
    </w:p>
    <w:p w:rsidR="00B6060E" w:rsidP="00B6060E">
      <w:pPr>
        <w:spacing w:before="0" w:after="0" w:line="240" w:lineRule="auto"/>
        <w:jc w:val="both"/>
      </w:pPr>
      <w:r>
        <w:t>Legal Action Worldwide</w:t>
      </w:r>
      <w:r>
        <w:t xml:space="preserve"> (HAA004</w:t>
      </w:r>
      <w:r>
        <w:t>2</w:t>
      </w:r>
      <w:r>
        <w:t>)</w:t>
      </w:r>
    </w:p>
    <w:p w:rsidR="00003F07" w:rsidP="00B6060E">
      <w:pPr>
        <w:spacing w:before="0" w:after="0" w:line="240" w:lineRule="auto"/>
        <w:jc w:val="both"/>
      </w:pPr>
      <w:r>
        <w:t>International Centre of Justice for Palestinians (HAA0044)</w:t>
      </w:r>
    </w:p>
    <w:p w:rsidR="00003F07" w:rsidP="00B6060E">
      <w:pPr>
        <w:spacing w:before="0" w:after="0" w:line="240" w:lineRule="auto"/>
        <w:jc w:val="both"/>
      </w:pPr>
      <w:r>
        <w:t>Imogen Wall (HAA0045)</w:t>
      </w:r>
    </w:p>
    <w:p w:rsidR="00B1051B" w:rsidRPr="00B80A43" w:rsidP="00B1051B">
      <w:pPr>
        <w:pStyle w:val="Heading2"/>
        <w:rPr>
          <w:rFonts w:eastAsia="Tahoma" w:cs="Tahoma"/>
          <w:color w:val="auto"/>
          <w:sz w:val="24"/>
          <w:szCs w:val="24"/>
          <w:lang w:val="fr-FR"/>
        </w:rPr>
      </w:pPr>
      <w:r w:rsidRPr="09A6B413">
        <w:rPr>
          <w:lang w:val="fr-FR"/>
        </w:rPr>
        <w:t>2</w:t>
      </w:r>
      <w:r w:rsidRPr="09A6B413">
        <w:rPr>
          <w:lang w:val="fr-FR"/>
        </w:rPr>
        <w:t xml:space="preserve">. </w:t>
      </w:r>
      <w:r w:rsidRPr="09A6B413">
        <w:rPr>
          <w:lang w:val="fr-FR"/>
        </w:rPr>
        <w:t>Member attendance statistics</w:t>
      </w:r>
    </w:p>
    <w:p w:rsidR="00B1051B" w:rsidRPr="00C35147" w:rsidP="00B1051B">
      <w:r w:rsidRPr="09A6B413">
        <w:rPr>
          <w:lang w:val="fr-FR"/>
        </w:rPr>
        <w:t xml:space="preserve">The Committee </w:t>
      </w:r>
      <w:r w:rsidRPr="09A6B413" w:rsidR="00555440">
        <w:rPr>
          <w:lang w:val="fr-FR"/>
        </w:rPr>
        <w:t xml:space="preserve">noted </w:t>
      </w:r>
      <w:r w:rsidRPr="09A6B413" w:rsidR="008D6E98">
        <w:rPr>
          <w:lang w:val="fr-FR"/>
        </w:rPr>
        <w:t>the publication of the Member attendance statistics</w:t>
      </w:r>
      <w:r w:rsidRPr="09A6B413">
        <w:rPr>
          <w:lang w:val="fr-FR"/>
        </w:rPr>
        <w:t>.</w:t>
      </w:r>
    </w:p>
    <w:p w:rsidR="00B6060E" w:rsidRPr="00B80A43" w:rsidP="00B6060E">
      <w:pPr>
        <w:pStyle w:val="Heading2"/>
        <w:rPr>
          <w:rFonts w:eastAsia="Tahoma" w:cs="Tahoma"/>
          <w:color w:val="auto"/>
          <w:sz w:val="24"/>
          <w:szCs w:val="24"/>
          <w:lang w:val="fr-FR"/>
        </w:rPr>
      </w:pPr>
      <w:r w:rsidRPr="09A6B413">
        <w:rPr>
          <w:lang w:val="fr-FR"/>
        </w:rPr>
        <w:t>3</w:t>
      </w:r>
      <w:r w:rsidRPr="09A6B413">
        <w:rPr>
          <w:lang w:val="fr-FR"/>
        </w:rPr>
        <w:t>. Future programme and inquiry updates</w:t>
      </w:r>
    </w:p>
    <w:p w:rsidR="00B6060E" w:rsidP="00B6060E">
      <w:r w:rsidRPr="00C35147">
        <w:t xml:space="preserve">The Committee </w:t>
      </w:r>
      <w:r>
        <w:t>considered this matter.</w:t>
      </w:r>
    </w:p>
    <w:p w:rsidR="00177B4D" w:rsidRPr="00B80A43" w:rsidP="00177B4D">
      <w:pPr>
        <w:pStyle w:val="Heading2"/>
        <w:rPr>
          <w:rFonts w:eastAsia="Tahoma" w:cs="Tahoma"/>
          <w:color w:val="auto"/>
          <w:sz w:val="24"/>
          <w:szCs w:val="24"/>
          <w:lang w:val="fr-FR"/>
        </w:rPr>
      </w:pPr>
      <w:r w:rsidRPr="09A6B413">
        <w:rPr>
          <w:lang w:val="fr-FR"/>
        </w:rPr>
        <w:t xml:space="preserve">4. </w:t>
      </w:r>
      <w:r w:rsidRPr="09A6B413" w:rsidR="002B6AA8">
        <w:rPr>
          <w:lang w:val="fr-FR"/>
        </w:rPr>
        <w:t xml:space="preserve">Heads of report: Humanitarian access and </w:t>
      </w:r>
      <w:r w:rsidRPr="09A6B413" w:rsidR="003562B3">
        <w:rPr>
          <w:lang w:val="fr-FR"/>
        </w:rPr>
        <w:t>adherence</w:t>
      </w:r>
      <w:r w:rsidRPr="09A6B413" w:rsidR="002B6AA8">
        <w:rPr>
          <w:lang w:val="fr-FR"/>
        </w:rPr>
        <w:t xml:space="preserve"> to </w:t>
      </w:r>
      <w:r w:rsidRPr="09A6B413" w:rsidR="003562B3">
        <w:rPr>
          <w:lang w:val="fr-FR"/>
        </w:rPr>
        <w:t>international</w:t>
      </w:r>
      <w:r w:rsidRPr="09A6B413" w:rsidR="002B6AA8">
        <w:rPr>
          <w:lang w:val="fr-FR"/>
        </w:rPr>
        <w:t xml:space="preserve"> </w:t>
      </w:r>
      <w:r w:rsidRPr="09A6B413" w:rsidR="003562B3">
        <w:rPr>
          <w:lang w:val="fr-FR"/>
        </w:rPr>
        <w:t>humanitarian law</w:t>
      </w:r>
    </w:p>
    <w:p w:rsidR="00177B4D" w:rsidRPr="00C35147" w:rsidP="00177B4D">
      <w:r w:rsidRPr="09A6B413">
        <w:rPr>
          <w:i/>
          <w:lang w:val="fr-FR"/>
        </w:rPr>
        <w:t>Resolved,</w:t>
      </w:r>
      <w:r w:rsidRPr="09A6B413">
        <w:rPr>
          <w:lang w:val="fr-FR"/>
        </w:rPr>
        <w:t xml:space="preserve"> </w:t>
      </w:r>
      <w:r w:rsidRPr="09A6B413" w:rsidR="002535AB">
        <w:rPr>
          <w:lang w:val="fr-FR"/>
        </w:rPr>
        <w:t xml:space="preserve">That </w:t>
      </w:r>
      <w:r w:rsidRPr="09A6B413" w:rsidR="000D2AE1">
        <w:rPr>
          <w:lang w:val="fr-FR"/>
        </w:rPr>
        <w:t>the</w:t>
      </w:r>
      <w:r w:rsidRPr="09A6B413">
        <w:rPr>
          <w:lang w:val="fr-FR"/>
        </w:rPr>
        <w:t xml:space="preserve"> </w:t>
      </w:r>
      <w:r w:rsidRPr="09A6B413" w:rsidR="00CE6ADB">
        <w:rPr>
          <w:lang w:val="fr-FR"/>
        </w:rPr>
        <w:t>heads of report were agreed</w:t>
      </w:r>
      <w:r w:rsidRPr="09A6B413">
        <w:rPr>
          <w:lang w:val="fr-FR"/>
        </w:rPr>
        <w:t>.</w:t>
      </w:r>
    </w:p>
    <w:p w:rsidR="00B6060E" w:rsidP="00B6060E">
      <w:pPr>
        <w:pStyle w:val="Heading2"/>
      </w:pPr>
      <w:r>
        <w:t xml:space="preserve">5. </w:t>
      </w:r>
      <w:r w:rsidRPr="001364DC" w:rsidR="001364DC">
        <w:t xml:space="preserve">The development work of the FCDO &amp; Humanitarian access and adherence to international humanitarian law </w:t>
      </w:r>
    </w:p>
    <w:p w:rsidR="00B6060E" w:rsidP="00B6060E">
      <w:r w:rsidRPr="00C33ECA">
        <w:t xml:space="preserve">Rt Hon Baroness Chapman of Darlington, Minister of State for International Development, Latin America &amp; Caribbean, FCDO &amp; Nick Dyer, Second Permanent-Under Secretary, FCDO </w:t>
      </w:r>
      <w:r w:rsidRPr="79540F16">
        <w:t>, gave oral evidence.</w:t>
      </w:r>
    </w:p>
    <w:p w:rsidR="00B6060E" w:rsidP="00352380">
      <w:r>
        <w:t>Rt Hon Baroness Chapman of Darlington, Minister of State for International Development, Latin America &amp; Caribbean, FCDO, Matthew Wyatt, Director for Humanitarian, Food Security and Resilience Directorate, FCDO</w:t>
      </w:r>
      <w:r w:rsidR="003A5616">
        <w:t xml:space="preserve"> &amp; </w:t>
      </w:r>
      <w:r>
        <w:t>Hazel Cameron, Head of Human Rights Department, FCDO</w:t>
      </w:r>
      <w:r w:rsidRPr="66AD1B37">
        <w:t xml:space="preserve">, gave oral evidence. </w:t>
      </w:r>
    </w:p>
    <w:p w:rsidR="00B6060E" w:rsidP="00B6060E">
      <w:pPr>
        <w:pStyle w:val="paragraph"/>
        <w:spacing w:before="0" w:beforeAutospacing="0" w:after="0" w:afterAutospacing="0"/>
        <w:rPr>
          <w:rFonts w:ascii="Tahoma" w:hAnsi="Tahoma"/>
          <w:color w:val="006548"/>
          <w:sz w:val="32"/>
          <w:szCs w:val="32"/>
          <w:lang w:eastAsia="en-US"/>
        </w:rPr>
      </w:pPr>
      <w:r w:rsidRPr="66AD1B37">
        <w:rPr>
          <w:rFonts w:ascii="Tahoma" w:hAnsi="Tahoma"/>
          <w:color w:val="006548"/>
          <w:sz w:val="32"/>
          <w:szCs w:val="32"/>
          <w:lang w:eastAsia="en-US"/>
        </w:rPr>
        <w:t>Adjournment</w:t>
      </w:r>
    </w:p>
    <w:p w:rsidR="00B6060E" w:rsidP="00B6060E">
      <w:pPr>
        <w:pStyle w:val="paragraph"/>
        <w:spacing w:before="0" w:beforeAutospacing="0" w:after="0" w:afterAutospacing="0"/>
        <w:rPr>
          <w:rStyle w:val="eop"/>
          <w:rFonts w:ascii="Tahoma" w:hAnsi="Tahoma" w:cs="Tahoma"/>
          <w:color w:val="000000" w:themeColor="text1"/>
        </w:rPr>
      </w:pPr>
      <w:r w:rsidRPr="61CC4805">
        <w:rPr>
          <w:rStyle w:val="eop"/>
          <w:rFonts w:ascii="Tahoma" w:hAnsi="Tahoma" w:cs="Tahoma"/>
          <w:color w:val="000000" w:themeColor="text1"/>
        </w:rPr>
        <w:t xml:space="preserve">Adjourned till Tuesday </w:t>
      </w:r>
      <w:r w:rsidR="003A5616">
        <w:rPr>
          <w:rStyle w:val="eop"/>
          <w:rFonts w:ascii="Tahoma" w:hAnsi="Tahoma" w:cs="Tahoma"/>
          <w:color w:val="000000" w:themeColor="text1"/>
        </w:rPr>
        <w:t>20</w:t>
      </w:r>
      <w:r w:rsidRPr="61CC4805">
        <w:rPr>
          <w:rStyle w:val="eop"/>
          <w:rFonts w:ascii="Tahoma" w:hAnsi="Tahoma" w:cs="Tahoma"/>
          <w:color w:val="000000" w:themeColor="text1"/>
        </w:rPr>
        <w:t xml:space="preserve"> </w:t>
      </w:r>
      <w:r w:rsidR="003A5616">
        <w:rPr>
          <w:rStyle w:val="eop"/>
          <w:rFonts w:ascii="Tahoma" w:hAnsi="Tahoma" w:cs="Tahoma"/>
          <w:color w:val="000000" w:themeColor="text1"/>
        </w:rPr>
        <w:t>May</w:t>
      </w:r>
      <w:r w:rsidRPr="61CC4805">
        <w:rPr>
          <w:rStyle w:val="eop"/>
          <w:rFonts w:ascii="Tahoma" w:hAnsi="Tahoma" w:cs="Tahoma"/>
          <w:color w:val="000000" w:themeColor="text1"/>
        </w:rPr>
        <w:t xml:space="preserve"> 2025 at 1.30 p.m.</w:t>
      </w:r>
    </w:p>
    <w:p w:rsidR="000D2AE1" w:rsidP="00B6060E">
      <w:pPr>
        <w:pStyle w:val="paragraph"/>
        <w:spacing w:before="0" w:beforeAutospacing="0" w:after="0" w:afterAutospacing="0"/>
        <w:rPr>
          <w:rStyle w:val="eop"/>
          <w:rFonts w:ascii="Tahoma" w:hAnsi="Tahoma" w:cs="Tahoma"/>
          <w:color w:val="000000" w:themeColor="text1"/>
        </w:rPr>
      </w:pPr>
    </w:p>
    <w:p w:rsidR="00200C8B">
      <w:pPr>
        <w:suppressAutoHyphens w:val="0"/>
        <w:spacing w:before="0" w:after="160" w:line="240" w:lineRule="auto"/>
        <w:rPr>
          <w:b/>
          <w:bCs/>
          <w:color w:val="006548"/>
          <w:sz w:val="36"/>
          <w:szCs w:val="36"/>
        </w:rPr>
      </w:pPr>
      <w:r>
        <w:br w:type="page"/>
      </w:r>
    </w:p>
    <w:p w:rsidR="000D2AE1" w:rsidP="000D2AE1">
      <w:pPr>
        <w:pStyle w:val="Heading1"/>
      </w:pPr>
      <w:r>
        <w:t>Tuesday 2</w:t>
      </w:r>
      <w:r w:rsidR="00362937">
        <w:t>0</w:t>
      </w:r>
      <w:r>
        <w:t xml:space="preserve"> </w:t>
      </w:r>
      <w:r w:rsidR="00362937">
        <w:t>May</w:t>
      </w:r>
      <w:r>
        <w:t xml:space="preserve"> 2025</w:t>
      </w:r>
    </w:p>
    <w:p w:rsidR="000D2AE1" w:rsidP="000D2AE1">
      <w:pPr>
        <w:spacing w:before="0" w:after="0" w:line="240" w:lineRule="auto"/>
        <w:rPr>
          <w:color w:val="FF0000"/>
        </w:rPr>
      </w:pPr>
      <w:r>
        <w:t xml:space="preserve">Members present: </w:t>
      </w:r>
      <w:r>
        <w:br/>
      </w:r>
      <w:r w:rsidR="00425E65">
        <w:t>David Mundell</w:t>
      </w:r>
      <w:r>
        <w:t>, in the Chair</w:t>
      </w:r>
      <w:r>
        <w:br/>
      </w:r>
      <w:r w:rsidRPr="00425E65" w:rsidR="00425E65">
        <w:rPr>
          <w:color w:val="000000" w:themeColor="text1"/>
        </w:rPr>
        <w:t>Alice Macdonald</w:t>
      </w:r>
    </w:p>
    <w:p w:rsidR="000D2AE1" w:rsidP="000D2AE1">
      <w:pPr>
        <w:spacing w:before="0" w:after="0" w:line="240" w:lineRule="auto"/>
      </w:pPr>
      <w:r>
        <w:t>Tracy Gilbert</w:t>
      </w:r>
      <w:r>
        <w:br/>
        <w:t>Sam Rushworth</w:t>
      </w:r>
      <w:r>
        <w:br/>
        <w:t xml:space="preserve">James Naish </w:t>
      </w:r>
    </w:p>
    <w:p w:rsidR="000D2AE1" w:rsidP="000D2AE1">
      <w:pPr>
        <w:spacing w:before="0" w:after="0" w:line="240" w:lineRule="auto"/>
      </w:pPr>
      <w:r>
        <w:t>Noah Law</w:t>
      </w:r>
    </w:p>
    <w:p w:rsidR="00694AF9" w:rsidP="000D2AE1">
      <w:pPr>
        <w:spacing w:before="0" w:after="0" w:line="240" w:lineRule="auto"/>
      </w:pPr>
      <w:r>
        <w:t>David Taylor</w:t>
      </w:r>
    </w:p>
    <w:p w:rsidR="000D2AE1" w:rsidP="000D2AE1">
      <w:pPr>
        <w:spacing w:before="0" w:after="0" w:line="240" w:lineRule="auto"/>
      </w:pPr>
    </w:p>
    <w:p w:rsidR="000D2AE1" w:rsidP="000D2AE1">
      <w:pPr>
        <w:pStyle w:val="Heading2"/>
        <w:spacing w:before="0"/>
        <w:rPr>
          <w:rFonts w:eastAsia="Arial"/>
        </w:rPr>
      </w:pPr>
      <w:r>
        <w:t>1</w:t>
      </w:r>
      <w:r>
        <w:t xml:space="preserve">. </w:t>
      </w:r>
      <w:r w:rsidRPr="00724B31" w:rsidR="00724B31">
        <w:t>The Government’s efforts to achieve SDG2: Zero Hunger</w:t>
      </w:r>
      <w:r>
        <w:br/>
      </w:r>
    </w:p>
    <w:p w:rsidR="000D2AE1" w:rsidP="000D2AE1">
      <w:pPr>
        <w:spacing w:before="0" w:after="160" w:line="259" w:lineRule="auto"/>
        <w:jc w:val="both"/>
        <w:rPr>
          <w:rFonts w:eastAsia="Arial" w:cs="Tahoma"/>
          <w:color w:val="000000" w:themeColor="text1"/>
        </w:rPr>
      </w:pPr>
      <w:r w:rsidRPr="26554EE8">
        <w:rPr>
          <w:rFonts w:eastAsia="Arial" w:cs="Tahoma"/>
          <w:color w:val="000000" w:themeColor="text1"/>
        </w:rPr>
        <w:t>Draft Special Report (</w:t>
      </w:r>
      <w:r w:rsidR="00724B31">
        <w:rPr>
          <w:rFonts w:eastAsia="Arial" w:cs="Tahoma"/>
          <w:color w:val="000000" w:themeColor="text1"/>
        </w:rPr>
        <w:t>The Government</w:t>
      </w:r>
      <w:r w:rsidR="00D6276E">
        <w:rPr>
          <w:rFonts w:eastAsia="Arial" w:cs="Tahoma"/>
          <w:color w:val="000000" w:themeColor="text1"/>
        </w:rPr>
        <w:t>’s efforts to achieve SDG2: Zero hunger)</w:t>
      </w:r>
      <w:r w:rsidRPr="26554EE8">
        <w:rPr>
          <w:rFonts w:eastAsia="Arial" w:cs="Tahoma"/>
          <w:color w:val="000000" w:themeColor="text1"/>
        </w:rPr>
        <w:t xml:space="preserve"> proposed by the Chair, brought up, read the first and second time, and agreed to.</w:t>
      </w:r>
    </w:p>
    <w:p w:rsidR="000D2AE1" w:rsidP="000D2AE1">
      <w:pPr>
        <w:spacing w:before="0" w:after="160" w:line="259" w:lineRule="auto"/>
        <w:jc w:val="both"/>
        <w:rPr>
          <w:rFonts w:eastAsia="Arial" w:cs="Tahoma"/>
          <w:color w:val="000000" w:themeColor="text1"/>
        </w:rPr>
      </w:pPr>
      <w:r w:rsidRPr="328D984A">
        <w:rPr>
          <w:rFonts w:eastAsia="Arial" w:cs="Tahoma"/>
          <w:color w:val="000000" w:themeColor="text1"/>
        </w:rPr>
        <w:t xml:space="preserve">The Government’s response to the </w:t>
      </w:r>
      <w:r w:rsidR="0099453A">
        <w:rPr>
          <w:rFonts w:eastAsia="Arial" w:cs="Tahoma"/>
          <w:color w:val="000000" w:themeColor="text1"/>
        </w:rPr>
        <w:t>Third</w:t>
      </w:r>
      <w:r w:rsidRPr="328D984A">
        <w:rPr>
          <w:rFonts w:eastAsia="Arial" w:cs="Tahoma"/>
          <w:color w:val="000000" w:themeColor="text1"/>
        </w:rPr>
        <w:t xml:space="preserve"> Report from the Committee of Session 2024-25 was appended to the Report.</w:t>
      </w:r>
    </w:p>
    <w:p w:rsidR="000D2AE1" w:rsidP="000D2AE1">
      <w:pPr>
        <w:spacing w:before="0" w:after="160" w:line="259" w:lineRule="auto"/>
        <w:jc w:val="both"/>
        <w:rPr>
          <w:rFonts w:eastAsia="Arial" w:cs="Tahoma"/>
          <w:color w:val="000000" w:themeColor="text1"/>
        </w:rPr>
      </w:pPr>
      <w:r w:rsidRPr="7AF2088C">
        <w:rPr>
          <w:rFonts w:eastAsia="Arial" w:cs="Tahoma"/>
          <w:i/>
          <w:iCs/>
          <w:color w:val="000000" w:themeColor="text1"/>
        </w:rPr>
        <w:t>Resolved</w:t>
      </w:r>
      <w:r w:rsidRPr="7AF2088C">
        <w:rPr>
          <w:rFonts w:eastAsia="Arial" w:cs="Tahoma"/>
          <w:color w:val="000000" w:themeColor="text1"/>
        </w:rPr>
        <w:t xml:space="preserve">, That the Report be the </w:t>
      </w:r>
      <w:r w:rsidR="005A736A">
        <w:rPr>
          <w:rFonts w:eastAsia="Arial" w:cs="Tahoma"/>
          <w:color w:val="000000" w:themeColor="text1"/>
        </w:rPr>
        <w:t>Fourth</w:t>
      </w:r>
      <w:r w:rsidRPr="7AF2088C">
        <w:rPr>
          <w:rFonts w:eastAsia="Arial" w:cs="Tahoma"/>
          <w:color w:val="000000" w:themeColor="text1"/>
        </w:rPr>
        <w:t xml:space="preserve"> Special Report of the Committee to the House.</w:t>
      </w:r>
    </w:p>
    <w:p w:rsidR="000D2AE1" w:rsidP="000D2AE1">
      <w:pPr>
        <w:spacing w:before="0" w:after="160" w:line="259" w:lineRule="auto"/>
        <w:jc w:val="both"/>
        <w:rPr>
          <w:rFonts w:eastAsia="Arial" w:cs="Tahoma"/>
          <w:color w:val="000000" w:themeColor="text1"/>
        </w:rPr>
      </w:pPr>
      <w:r w:rsidRPr="4FC71E1F">
        <w:rPr>
          <w:rFonts w:eastAsia="Arial" w:cs="Tahoma"/>
          <w:i/>
          <w:iCs/>
          <w:color w:val="000000" w:themeColor="text1"/>
        </w:rPr>
        <w:t>Ordered</w:t>
      </w:r>
      <w:r w:rsidRPr="4FC71E1F">
        <w:rPr>
          <w:rFonts w:eastAsia="Arial" w:cs="Tahoma"/>
          <w:color w:val="000000" w:themeColor="text1"/>
        </w:rPr>
        <w:t>, That the Chair make the Report to the House.</w:t>
      </w:r>
    </w:p>
    <w:p w:rsidR="000D2AE1" w:rsidRPr="007C37F4" w:rsidP="000D2AE1">
      <w:pPr>
        <w:pStyle w:val="Heading2"/>
        <w:spacing w:before="0"/>
        <w:rPr>
          <w:rFonts w:eastAsia="Tahoma" w:cs="Tahoma"/>
          <w:color w:val="auto"/>
          <w:sz w:val="24"/>
          <w:szCs w:val="24"/>
        </w:rPr>
      </w:pPr>
      <w:r w:rsidRPr="007C37F4">
        <w:t>2</w:t>
      </w:r>
      <w:r w:rsidRPr="007C37F4">
        <w:t>. Future programme and inquiry updates</w:t>
      </w:r>
    </w:p>
    <w:p w:rsidR="000D2AE1" w:rsidP="000D2AE1">
      <w:pPr>
        <w:spacing w:before="0" w:after="0" w:line="240" w:lineRule="auto"/>
      </w:pPr>
    </w:p>
    <w:p w:rsidR="000D2AE1" w:rsidRPr="007C37F4" w:rsidP="000D2AE1">
      <w:pPr>
        <w:spacing w:before="0" w:after="0" w:line="240" w:lineRule="auto"/>
      </w:pPr>
      <w:r w:rsidRPr="007C37F4">
        <w:t xml:space="preserve">The Committee </w:t>
      </w:r>
      <w:r>
        <w:t>considered this matter.</w:t>
      </w:r>
    </w:p>
    <w:p w:rsidR="000D2AE1" w:rsidP="000D2AE1">
      <w:pPr>
        <w:spacing w:before="0" w:after="0" w:line="240" w:lineRule="auto"/>
      </w:pPr>
    </w:p>
    <w:p w:rsidR="000D2AE1" w:rsidP="000D2AE1">
      <w:pPr>
        <w:pStyle w:val="Heading2"/>
        <w:spacing w:before="0" w:after="240"/>
      </w:pPr>
      <w:r>
        <w:t>3</w:t>
      </w:r>
      <w:r>
        <w:t xml:space="preserve">. The </w:t>
      </w:r>
      <w:r>
        <w:t>Integrated Security Fund</w:t>
      </w:r>
      <w:r>
        <w:t xml:space="preserve"> </w:t>
      </w:r>
    </w:p>
    <w:p w:rsidR="000D2AE1" w:rsidP="00FC2046">
      <w:pPr>
        <w:rPr>
          <w:rFonts w:eastAsia="Tahoma" w:cs="Tahoma"/>
        </w:rPr>
      </w:pPr>
      <w:r w:rsidRPr="00FC2046">
        <w:rPr>
          <w:rFonts w:eastAsia="Tahoma" w:cs="Tahoma"/>
        </w:rPr>
        <w:t>Nic Hailey, Executive director, International Alert; former UK High Commissioner to Keya (2015-19)</w:t>
      </w:r>
      <w:r>
        <w:rPr>
          <w:rFonts w:eastAsia="Tahoma" w:cs="Tahoma"/>
        </w:rPr>
        <w:t xml:space="preserve"> &amp; </w:t>
      </w:r>
      <w:r w:rsidRPr="00FC2046">
        <w:rPr>
          <w:rFonts w:eastAsia="Tahoma" w:cs="Tahoma"/>
        </w:rPr>
        <w:t>Mike Jobbins, VP—Global Affairs and Partnerships, Search for Common Ground</w:t>
      </w:r>
      <w:r w:rsidRPr="3E72F7D8">
        <w:rPr>
          <w:rFonts w:eastAsia="Tahoma" w:cs="Tahoma"/>
        </w:rPr>
        <w:t xml:space="preserve">, gave oral evidence. </w:t>
      </w:r>
    </w:p>
    <w:p w:rsidR="000D2AE1" w:rsidP="00563850">
      <w:pPr>
        <w:rPr>
          <w:rFonts w:eastAsia="Tahoma" w:cs="Tahoma"/>
        </w:rPr>
      </w:pPr>
      <w:r w:rsidRPr="00563850">
        <w:rPr>
          <w:rFonts w:eastAsia="Tahoma" w:cs="Tahoma"/>
        </w:rPr>
        <w:t>Eva Tabbasam, Director, Gender Action for Peace and Security</w:t>
      </w:r>
      <w:r>
        <w:rPr>
          <w:rFonts w:eastAsia="Tahoma" w:cs="Tahoma"/>
        </w:rPr>
        <w:t xml:space="preserve"> &amp; </w:t>
      </w:r>
      <w:r w:rsidRPr="00563850">
        <w:rPr>
          <w:rFonts w:eastAsia="Tahoma" w:cs="Tahoma"/>
        </w:rPr>
        <w:t>Lewis Brooks, UK Policy and Advocacy co-ordinator, Saferworld</w:t>
      </w:r>
      <w:r w:rsidRPr="64B4D24E">
        <w:rPr>
          <w:rFonts w:eastAsia="Tahoma" w:cs="Tahoma"/>
        </w:rPr>
        <w:t>, gave oral evidence.</w:t>
      </w:r>
    </w:p>
    <w:p w:rsidR="000D2AE1" w:rsidP="000D2AE1">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912E53" w:rsidP="000D2AE1">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sidR="00563850">
        <w:rPr>
          <w:rStyle w:val="eop"/>
          <w:rFonts w:ascii="Tahoma" w:hAnsi="Tahoma" w:cs="Tahoma"/>
          <w:color w:val="000000" w:themeColor="text1"/>
        </w:rPr>
        <w:t>3</w:t>
      </w:r>
      <w:r w:rsidRPr="113F3B23">
        <w:rPr>
          <w:rStyle w:val="eop"/>
          <w:rFonts w:ascii="Tahoma" w:hAnsi="Tahoma" w:cs="Tahoma"/>
          <w:color w:val="000000" w:themeColor="text1"/>
        </w:rPr>
        <w:t xml:space="preserve"> </w:t>
      </w:r>
      <w:r w:rsidR="00563850">
        <w:rPr>
          <w:rStyle w:val="eop"/>
          <w:rFonts w:ascii="Tahoma" w:hAnsi="Tahoma" w:cs="Tahoma"/>
          <w:color w:val="000000" w:themeColor="text1"/>
        </w:rPr>
        <w:t>June</w:t>
      </w:r>
      <w:r w:rsidRPr="113F3B23">
        <w:rPr>
          <w:rStyle w:val="eop"/>
          <w:rFonts w:ascii="Tahoma" w:hAnsi="Tahoma" w:cs="Tahoma"/>
          <w:color w:val="000000" w:themeColor="text1"/>
        </w:rPr>
        <w:t xml:space="preserve"> 2025 at 1.30 p.m.</w:t>
      </w:r>
    </w:p>
    <w:p w:rsidR="008027BA" w:rsidP="000D2AE1">
      <w:pPr>
        <w:pStyle w:val="paragraph"/>
        <w:spacing w:before="0" w:beforeAutospacing="0" w:after="0" w:afterAutospacing="0"/>
        <w:rPr>
          <w:rStyle w:val="eop"/>
          <w:rFonts w:ascii="Tahoma" w:hAnsi="Tahoma" w:cs="Tahoma"/>
          <w:color w:val="000000" w:themeColor="text1"/>
        </w:rPr>
      </w:pPr>
    </w:p>
    <w:p w:rsidR="00200C8B">
      <w:pPr>
        <w:suppressAutoHyphens w:val="0"/>
        <w:spacing w:before="0" w:after="160" w:line="240" w:lineRule="auto"/>
        <w:rPr>
          <w:b/>
          <w:bCs/>
          <w:color w:val="006548"/>
          <w:sz w:val="36"/>
          <w:szCs w:val="36"/>
        </w:rPr>
      </w:pPr>
      <w:r>
        <w:br w:type="page"/>
      </w:r>
    </w:p>
    <w:p w:rsidR="008027BA" w:rsidP="008027BA">
      <w:pPr>
        <w:pStyle w:val="Heading1"/>
        <w:spacing w:before="0" w:after="0"/>
        <w:rPr>
          <w:rStyle w:val="eop"/>
          <w:rFonts w:cs="Tahoma"/>
          <w:color w:val="000000" w:themeColor="text1"/>
        </w:rPr>
      </w:pPr>
      <w:r>
        <w:t>Wednesday</w:t>
      </w:r>
      <w:r>
        <w:t xml:space="preserve"> </w:t>
      </w:r>
      <w:r>
        <w:t>28</w:t>
      </w:r>
      <w:r>
        <w:t xml:space="preserve"> May 2025</w:t>
      </w:r>
    </w:p>
    <w:p w:rsidR="008027BA" w:rsidP="008027BA">
      <w:pPr>
        <w:jc w:val="both"/>
        <w:rPr>
          <w:rFonts w:eastAsia="Tahoma" w:cs="Tahoma"/>
          <w:color w:val="000000" w:themeColor="text1"/>
        </w:rPr>
      </w:pPr>
      <w:r w:rsidRPr="79DE0070">
        <w:rPr>
          <w:rStyle w:val="normaltextrun"/>
          <w:rFonts w:eastAsia="Tahoma" w:cs="Tahoma"/>
          <w:color w:val="000000" w:themeColor="text1"/>
        </w:rPr>
        <w:t>The following papers were reported to the House for publication under the power given to the Chair by Order of the Committee of 3 March 2020:</w:t>
      </w:r>
    </w:p>
    <w:p w:rsidR="008027BA" w:rsidP="008027BA">
      <w:pPr>
        <w:jc w:val="both"/>
        <w:rPr>
          <w:rStyle w:val="normaltextrun"/>
          <w:rFonts w:eastAsia="Tahoma" w:cs="Tahoma"/>
          <w:color w:val="000000" w:themeColor="text1"/>
        </w:rPr>
      </w:pPr>
      <w:r w:rsidRPr="79DE0070">
        <w:rPr>
          <w:rStyle w:val="normaltextrun"/>
          <w:rFonts w:eastAsia="Tahoma" w:cs="Tahoma"/>
          <w:color w:val="000000" w:themeColor="text1"/>
        </w:rPr>
        <w:t xml:space="preserve">Correspondence </w:t>
      </w:r>
      <w:r w:rsidR="0062450B">
        <w:rPr>
          <w:rStyle w:val="normaltextrun"/>
          <w:rFonts w:eastAsia="Tahoma" w:cs="Tahoma"/>
          <w:color w:val="000000" w:themeColor="text1"/>
        </w:rPr>
        <w:t>from</w:t>
      </w:r>
      <w:r w:rsidRPr="79DE0070">
        <w:rPr>
          <w:rStyle w:val="normaltextrun"/>
          <w:rFonts w:eastAsia="Tahoma" w:cs="Tahoma"/>
          <w:color w:val="000000" w:themeColor="text1"/>
        </w:rPr>
        <w:t xml:space="preserve"> the </w:t>
      </w:r>
      <w:r w:rsidRPr="007700A0" w:rsidR="007700A0">
        <w:rPr>
          <w:rStyle w:val="normaltextrun"/>
          <w:rFonts w:eastAsia="Tahoma" w:cs="Tahoma"/>
          <w:color w:val="000000" w:themeColor="text1"/>
        </w:rPr>
        <w:t>Minister of State for International Development, Latin America and Caribbean relating to UNRWA schools in East Jerusalem</w:t>
      </w:r>
      <w:r w:rsidRPr="79DE0070">
        <w:rPr>
          <w:rStyle w:val="normaltextrun"/>
          <w:rFonts w:eastAsia="Tahoma" w:cs="Tahoma"/>
          <w:color w:val="000000" w:themeColor="text1"/>
        </w:rPr>
        <w:t xml:space="preserve">, dated </w:t>
      </w:r>
      <w:r w:rsidR="00A86F75">
        <w:rPr>
          <w:rStyle w:val="normaltextrun"/>
          <w:rFonts w:eastAsia="Tahoma" w:cs="Tahoma"/>
          <w:color w:val="000000" w:themeColor="text1"/>
        </w:rPr>
        <w:t>23</w:t>
      </w:r>
      <w:r w:rsidRPr="79DE0070">
        <w:rPr>
          <w:rStyle w:val="normaltextrun"/>
          <w:rFonts w:eastAsia="Tahoma" w:cs="Tahoma"/>
          <w:color w:val="000000" w:themeColor="text1"/>
        </w:rPr>
        <w:t xml:space="preserve"> </w:t>
      </w:r>
      <w:r>
        <w:rPr>
          <w:rStyle w:val="normaltextrun"/>
          <w:rFonts w:eastAsia="Tahoma" w:cs="Tahoma"/>
          <w:color w:val="000000" w:themeColor="text1"/>
        </w:rPr>
        <w:t>May</w:t>
      </w:r>
      <w:r w:rsidRPr="79DE0070">
        <w:rPr>
          <w:rStyle w:val="normaltextrun"/>
          <w:rFonts w:eastAsia="Tahoma" w:cs="Tahoma"/>
          <w:color w:val="000000" w:themeColor="text1"/>
        </w:rPr>
        <w:t xml:space="preserve"> 2025</w:t>
      </w:r>
      <w:r w:rsidR="00FD523F">
        <w:rPr>
          <w:rStyle w:val="normaltextrun"/>
          <w:rFonts w:eastAsia="Tahoma" w:cs="Tahoma"/>
          <w:color w:val="000000" w:themeColor="text1"/>
        </w:rPr>
        <w:t>.</w:t>
      </w:r>
    </w:p>
    <w:p w:rsidR="00200C8B">
      <w:pPr>
        <w:suppressAutoHyphens w:val="0"/>
        <w:spacing w:before="0" w:after="160" w:line="240" w:lineRule="auto"/>
        <w:rPr>
          <w:b/>
          <w:bCs/>
          <w:color w:val="006548"/>
          <w:sz w:val="36"/>
          <w:szCs w:val="36"/>
        </w:rPr>
      </w:pPr>
      <w:r>
        <w:br w:type="page"/>
      </w:r>
    </w:p>
    <w:p w:rsidR="00912E53" w:rsidP="00912E53">
      <w:pPr>
        <w:pStyle w:val="Heading1"/>
      </w:pPr>
      <w:r>
        <w:t>T</w:t>
      </w:r>
      <w:r>
        <w:t xml:space="preserve">uesday </w:t>
      </w:r>
      <w:r w:rsidR="00F35FCC">
        <w:t>3</w:t>
      </w:r>
      <w:r>
        <w:t xml:space="preserve"> </w:t>
      </w:r>
      <w:r w:rsidR="00F35FCC">
        <w:t>June</w:t>
      </w:r>
      <w:r>
        <w:t xml:space="preserve"> 2025</w:t>
      </w:r>
    </w:p>
    <w:p w:rsidR="00912E53" w:rsidP="00912E53">
      <w:pPr>
        <w:spacing w:before="0" w:after="0" w:line="240" w:lineRule="auto"/>
        <w:rPr>
          <w:color w:val="000000" w:themeColor="text1"/>
        </w:rPr>
      </w:pPr>
      <w:r>
        <w:t xml:space="preserve">Members present: </w:t>
      </w:r>
      <w:r>
        <w:br/>
        <w:t>Sarah Champion, in the Chair</w:t>
      </w:r>
      <w:r>
        <w:br/>
      </w:r>
      <w:r w:rsidRPr="000D7C7C" w:rsidR="000D7C7C">
        <w:rPr>
          <w:color w:val="000000" w:themeColor="text1"/>
        </w:rPr>
        <w:t>James Naish</w:t>
      </w:r>
    </w:p>
    <w:p w:rsidR="00A95078" w:rsidP="00912E53">
      <w:pPr>
        <w:spacing w:before="0" w:after="0" w:line="240" w:lineRule="auto"/>
        <w:rPr>
          <w:color w:val="000000" w:themeColor="text1"/>
        </w:rPr>
      </w:pPr>
      <w:r>
        <w:rPr>
          <w:color w:val="000000" w:themeColor="text1"/>
        </w:rPr>
        <w:t>Brian Mathew</w:t>
      </w:r>
    </w:p>
    <w:p w:rsidR="00E30763" w:rsidP="00912E53">
      <w:pPr>
        <w:spacing w:before="0" w:after="0" w:line="240" w:lineRule="auto"/>
        <w:rPr>
          <w:color w:val="000000" w:themeColor="text1"/>
        </w:rPr>
      </w:pPr>
      <w:r>
        <w:rPr>
          <w:color w:val="000000" w:themeColor="text1"/>
        </w:rPr>
        <w:t>David Mundell</w:t>
      </w:r>
    </w:p>
    <w:p w:rsidR="00E30763" w:rsidP="00912E53">
      <w:pPr>
        <w:spacing w:before="0" w:after="0" w:line="240" w:lineRule="auto"/>
        <w:rPr>
          <w:color w:val="000000" w:themeColor="text1"/>
        </w:rPr>
      </w:pPr>
      <w:r>
        <w:rPr>
          <w:color w:val="000000" w:themeColor="text1"/>
        </w:rPr>
        <w:t>Monica Harding</w:t>
      </w:r>
    </w:p>
    <w:p w:rsidR="00E30763" w:rsidP="00912E53">
      <w:pPr>
        <w:spacing w:before="0" w:after="0" w:line="240" w:lineRule="auto"/>
        <w:rPr>
          <w:color w:val="000000" w:themeColor="text1"/>
        </w:rPr>
      </w:pPr>
      <w:r>
        <w:rPr>
          <w:color w:val="000000" w:themeColor="text1"/>
        </w:rPr>
        <w:t>Noah Law</w:t>
      </w:r>
    </w:p>
    <w:p w:rsidR="00E30763" w:rsidP="00912E53">
      <w:pPr>
        <w:spacing w:before="0" w:after="0" w:line="240" w:lineRule="auto"/>
        <w:rPr>
          <w:color w:val="000000" w:themeColor="text1"/>
        </w:rPr>
      </w:pPr>
      <w:r>
        <w:rPr>
          <w:color w:val="000000" w:themeColor="text1"/>
        </w:rPr>
        <w:t>Sam Rushworth</w:t>
      </w:r>
    </w:p>
    <w:p w:rsidR="00E30763" w:rsidP="00912E53">
      <w:pPr>
        <w:spacing w:before="0" w:after="0" w:line="240" w:lineRule="auto"/>
        <w:rPr>
          <w:color w:val="000000" w:themeColor="text1"/>
        </w:rPr>
      </w:pPr>
      <w:r>
        <w:rPr>
          <w:color w:val="000000" w:themeColor="text1"/>
        </w:rPr>
        <w:t>Alice Macdonald</w:t>
      </w:r>
    </w:p>
    <w:p w:rsidR="00B002FB" w:rsidP="00912E53">
      <w:pPr>
        <w:spacing w:before="0" w:after="0" w:line="240" w:lineRule="auto"/>
        <w:rPr>
          <w:color w:val="000000" w:themeColor="text1"/>
        </w:rPr>
      </w:pPr>
      <w:r>
        <w:rPr>
          <w:color w:val="000000" w:themeColor="text1"/>
        </w:rPr>
        <w:t>David Taylor</w:t>
      </w:r>
    </w:p>
    <w:p w:rsidR="00873CDC" w:rsidRPr="000D7C7C" w:rsidP="00912E53">
      <w:pPr>
        <w:spacing w:before="0" w:after="0" w:line="240" w:lineRule="auto"/>
        <w:rPr>
          <w:color w:val="000000" w:themeColor="text1"/>
        </w:rPr>
      </w:pPr>
      <w:r>
        <w:rPr>
          <w:color w:val="000000" w:themeColor="text1"/>
        </w:rPr>
        <w:t>David Reed</w:t>
      </w:r>
      <w:r w:rsidR="00592F5B">
        <w:rPr>
          <w:color w:val="000000" w:themeColor="text1"/>
        </w:rPr>
        <w:t xml:space="preserve">  </w:t>
      </w:r>
    </w:p>
    <w:p w:rsidR="00912E53" w:rsidP="00912E53">
      <w:pPr>
        <w:pStyle w:val="Heading2"/>
        <w:rPr>
          <w:sz w:val="24"/>
          <w:szCs w:val="24"/>
        </w:rPr>
      </w:pPr>
      <w:r>
        <w:t>1. Documents for publication</w:t>
      </w:r>
    </w:p>
    <w:p w:rsidR="00912E53" w:rsidP="00912E53">
      <w:pPr>
        <w:jc w:val="both"/>
      </w:pPr>
      <w:r w:rsidRPr="16FD7F03">
        <w:rPr>
          <w:i/>
          <w:iCs/>
        </w:rPr>
        <w:t>Ordered</w:t>
      </w:r>
      <w:r>
        <w:t xml:space="preserve">, That the following written evidence be reported </w:t>
      </w:r>
      <w:r w:rsidR="00AC08D2">
        <w:t>to</w:t>
      </w:r>
      <w:r>
        <w:t xml:space="preserve"> the House for publication:</w:t>
      </w:r>
    </w:p>
    <w:p w:rsidR="00912E53" w:rsidP="00912E53">
      <w:pPr>
        <w:spacing w:before="0" w:after="0" w:line="240" w:lineRule="auto"/>
        <w:rPr>
          <w:b/>
          <w:bCs/>
        </w:rPr>
      </w:pPr>
      <w:r>
        <w:rPr>
          <w:b/>
          <w:bCs/>
        </w:rPr>
        <w:t>UK aid for Community</w:t>
      </w:r>
      <w:r w:rsidR="00010BB6">
        <w:rPr>
          <w:b/>
          <w:bCs/>
        </w:rPr>
        <w:t>-led Energy</w:t>
      </w:r>
      <w:r>
        <w:rPr>
          <w:b/>
          <w:bCs/>
        </w:rPr>
        <w:t xml:space="preserve"> </w:t>
      </w:r>
      <w:r w:rsidRPr="18B63D26">
        <w:rPr>
          <w:b/>
          <w:bCs/>
        </w:rPr>
        <w:t xml:space="preserve"> </w:t>
      </w:r>
    </w:p>
    <w:p w:rsidR="00912E53" w:rsidP="00912E53">
      <w:pPr>
        <w:spacing w:before="0" w:after="0" w:line="240" w:lineRule="auto"/>
      </w:pPr>
      <w:r>
        <w:t>Mr Andy Kadir-Buxton</w:t>
      </w:r>
      <w:r>
        <w:t xml:space="preserve"> (</w:t>
      </w:r>
      <w:r>
        <w:t>CLE</w:t>
      </w:r>
      <w:r>
        <w:t>00</w:t>
      </w:r>
      <w:r w:rsidR="00C97FA7">
        <w:t>01</w:t>
      </w:r>
      <w:r>
        <w:t>)</w:t>
      </w:r>
    </w:p>
    <w:p w:rsidR="00912E53" w:rsidP="00912E53">
      <w:pPr>
        <w:spacing w:before="0" w:after="0" w:line="240" w:lineRule="auto"/>
      </w:pPr>
      <w:r>
        <w:t>Mercy Corps</w:t>
      </w:r>
      <w:r>
        <w:t xml:space="preserve"> (</w:t>
      </w:r>
      <w:r>
        <w:t>CLE0002</w:t>
      </w:r>
      <w:r>
        <w:t>)</w:t>
      </w:r>
    </w:p>
    <w:p w:rsidR="00912E53" w:rsidP="00912E53">
      <w:pPr>
        <w:spacing w:before="0" w:after="0" w:line="240" w:lineRule="auto"/>
      </w:pPr>
      <w:r>
        <w:t>SolarAid</w:t>
      </w:r>
      <w:r>
        <w:t xml:space="preserve"> (</w:t>
      </w:r>
      <w:r>
        <w:t>CLE0003</w:t>
      </w:r>
      <w:r>
        <w:t>)</w:t>
      </w:r>
    </w:p>
    <w:p w:rsidR="00C97FA7" w:rsidP="00912E53">
      <w:pPr>
        <w:spacing w:before="0" w:after="0" w:line="240" w:lineRule="auto"/>
      </w:pPr>
      <w:r>
        <w:t>Dr Amy Penfield</w:t>
      </w:r>
      <w:r w:rsidR="00A003F1">
        <w:t>, University of Bristol; Dr Sam Williamson, University of Bristol; Dr Wilson Macedo</w:t>
      </w:r>
      <w:r w:rsidR="00ED39E2">
        <w:t>, University of Para, Brazil (CLE0004)</w:t>
      </w:r>
    </w:p>
    <w:p w:rsidR="00ED39E2" w:rsidP="00912E53">
      <w:pPr>
        <w:spacing w:before="0" w:after="0" w:line="240" w:lineRule="auto"/>
      </w:pPr>
      <w:r>
        <w:t xml:space="preserve">Oxford Policy Management </w:t>
      </w:r>
      <w:r w:rsidR="002B5A70">
        <w:t>(</w:t>
      </w:r>
      <w:r>
        <w:t>CLE</w:t>
      </w:r>
      <w:r w:rsidR="002B5A70">
        <w:t>0005)</w:t>
      </w:r>
    </w:p>
    <w:p w:rsidR="002B5A70" w:rsidP="00912E53">
      <w:pPr>
        <w:spacing w:before="0" w:after="0" w:line="240" w:lineRule="auto"/>
      </w:pPr>
      <w:r>
        <w:t>Dr G</w:t>
      </w:r>
      <w:r w:rsidR="009F421C">
        <w:t>iulia Mininni; Professor Saska Petrova; Dr Lin Zhang</w:t>
      </w:r>
      <w:r w:rsidR="007335C6">
        <w:t>, University of Manchester (CLE0006)</w:t>
      </w:r>
    </w:p>
    <w:p w:rsidR="007335C6" w:rsidP="00912E53">
      <w:pPr>
        <w:spacing w:before="0" w:after="0" w:line="240" w:lineRule="auto"/>
      </w:pPr>
      <w:r>
        <w:t>Practical Action (CLE0007)</w:t>
      </w:r>
    </w:p>
    <w:p w:rsidR="007335C6" w:rsidP="00912E53">
      <w:pPr>
        <w:spacing w:before="0" w:after="0" w:line="240" w:lineRule="auto"/>
      </w:pPr>
      <w:r>
        <w:t>Advance Consulting B.V. (CLE0008)</w:t>
      </w:r>
    </w:p>
    <w:p w:rsidR="00D95057" w:rsidP="00912E53">
      <w:pPr>
        <w:spacing w:before="0" w:after="0" w:line="240" w:lineRule="auto"/>
      </w:pPr>
      <w:r>
        <w:t xml:space="preserve">GOGLA, global association for the </w:t>
      </w:r>
      <w:r w:rsidR="0016624C">
        <w:t>off-grid industry (CLE0009)</w:t>
      </w:r>
    </w:p>
    <w:p w:rsidR="008B3B52" w:rsidP="00912E53">
      <w:pPr>
        <w:spacing w:before="0" w:after="0" w:line="240" w:lineRule="auto"/>
      </w:pPr>
      <w:r>
        <w:t>Aly</w:t>
      </w:r>
      <w:r w:rsidR="00674A66">
        <w:t>cia Leonard, University of Oxford; Beatrice Stockport, University of Oxford; Miguel Sanchez-Lopez</w:t>
      </w:r>
      <w:r w:rsidR="00653D76">
        <w:t>, University of Oxford, Pu Yang, University College</w:t>
      </w:r>
      <w:r w:rsidR="00A42BFB">
        <w:t xml:space="preserve"> London</w:t>
      </w:r>
      <w:r w:rsidR="00077AD1">
        <w:t>; Amelia Standing, University of Oxford, Tonny</w:t>
      </w:r>
      <w:r w:rsidR="009C0710">
        <w:t xml:space="preserve"> Kukeera, University of Manchester, Malcolm McCulloch, University of Oxford</w:t>
      </w:r>
      <w:r>
        <w:t>; Stephanie Hirmer, University of Oxford (CLE0010)</w:t>
      </w:r>
    </w:p>
    <w:p w:rsidR="00651CE5" w:rsidP="00912E53">
      <w:pPr>
        <w:spacing w:before="0" w:after="0" w:line="240" w:lineRule="auto"/>
      </w:pPr>
      <w:r>
        <w:t>Kaboni Ltd, Kaboni Energy Limited (CLE0011)</w:t>
      </w:r>
    </w:p>
    <w:p w:rsidR="00FA554B" w:rsidP="00912E53">
      <w:pPr>
        <w:spacing w:before="0" w:after="0" w:line="240" w:lineRule="auto"/>
      </w:pPr>
      <w:r>
        <w:t>United Nations World Food Programme (CLE0012)</w:t>
      </w:r>
    </w:p>
    <w:p w:rsidR="00B045F4" w:rsidP="00912E53">
      <w:pPr>
        <w:spacing w:before="0" w:after="0" w:line="240" w:lineRule="auto"/>
      </w:pPr>
      <w:r>
        <w:t>International Institute for Environment</w:t>
      </w:r>
      <w:r w:rsidR="00065F82">
        <w:t xml:space="preserve"> and Development (IIED), National Rural Electric</w:t>
      </w:r>
      <w:r>
        <w:t xml:space="preserve"> Cooperative Association (NRECA) International (CLE0013)</w:t>
      </w:r>
    </w:p>
    <w:p w:rsidR="00804AEC" w:rsidRPr="007C37F4" w:rsidP="00912E53">
      <w:pPr>
        <w:spacing w:before="0" w:after="0" w:line="240" w:lineRule="auto"/>
        <w:rPr>
          <w:lang w:val="fr-FR"/>
        </w:rPr>
      </w:pPr>
      <w:r w:rsidRPr="007C37F4">
        <w:rPr>
          <w:lang w:val="fr-FR"/>
        </w:rPr>
        <w:t>Village Infrastructure Angels Ltd (CLE0014)</w:t>
      </w:r>
    </w:p>
    <w:p w:rsidR="00D57ED3" w:rsidP="00912E53">
      <w:pPr>
        <w:spacing w:before="0" w:after="0" w:line="240" w:lineRule="auto"/>
      </w:pPr>
      <w:r>
        <w:t>Professor Vanessa Castan Broto, University of Sheffield (CLE0015)</w:t>
      </w:r>
    </w:p>
    <w:p w:rsidR="00653513" w:rsidP="00912E53">
      <w:pPr>
        <w:spacing w:before="0" w:after="0" w:line="240" w:lineRule="auto"/>
      </w:pPr>
      <w:r>
        <w:t>Modern Energy Cooking Services, FCDO Programme (CLE0017)</w:t>
      </w:r>
    </w:p>
    <w:p w:rsidR="00627573" w:rsidP="00912E53">
      <w:pPr>
        <w:spacing w:before="0" w:after="0" w:line="240" w:lineRule="auto"/>
      </w:pPr>
      <w:r>
        <w:t>Smart Village</w:t>
      </w:r>
      <w:r>
        <w:t>s Research Group LTD (CLE0018)</w:t>
      </w:r>
    </w:p>
    <w:p w:rsidR="00627573" w:rsidP="00912E53">
      <w:pPr>
        <w:spacing w:before="0" w:after="0" w:line="240" w:lineRule="auto"/>
      </w:pPr>
      <w:r>
        <w:t>Newcastle University and Sightsavers (CLE0019)</w:t>
      </w:r>
    </w:p>
    <w:p w:rsidR="00D9647F" w:rsidP="00912E53">
      <w:pPr>
        <w:spacing w:before="0" w:after="0" w:line="240" w:lineRule="auto"/>
      </w:pPr>
      <w:r>
        <w:t>Professor Vanessa Castan Broto, University of Sheffield</w:t>
      </w:r>
      <w:r>
        <w:t xml:space="preserve"> (CLE0020)</w:t>
      </w:r>
    </w:p>
    <w:p w:rsidR="00FC0D97" w:rsidP="00912E53">
      <w:pPr>
        <w:spacing w:before="0" w:after="0" w:line="240" w:lineRule="auto"/>
      </w:pPr>
      <w:r>
        <w:t>Stephanie Hirmer; Marissa Bergman; Gerald Arhin; Beatrice Stockport</w:t>
      </w:r>
      <w:r w:rsidR="00A04D73">
        <w:t>; Aura Soriano; Alycia Leonard, Geoff Morgan</w:t>
      </w:r>
      <w:r w:rsidR="00E53635">
        <w:t xml:space="preserve"> (University of Oxford, UCL</w:t>
      </w:r>
      <w:r>
        <w:t>, UNOPS) (CLE0021)</w:t>
      </w:r>
    </w:p>
    <w:p w:rsidR="00FC0D97" w:rsidP="00912E53">
      <w:pPr>
        <w:spacing w:before="0" w:after="0" w:line="240" w:lineRule="auto"/>
      </w:pPr>
      <w:r>
        <w:t>Shell Foundation (CLE0022)</w:t>
      </w:r>
    </w:p>
    <w:p w:rsidR="00FC0D97" w:rsidP="00912E53">
      <w:pPr>
        <w:spacing w:before="0" w:after="0" w:line="240" w:lineRule="auto"/>
      </w:pPr>
      <w:r>
        <w:t>IntraFund (CLE0023)</w:t>
      </w:r>
    </w:p>
    <w:p w:rsidR="00CA416E" w:rsidP="00912E53">
      <w:pPr>
        <w:spacing w:before="0" w:after="0" w:line="240" w:lineRule="auto"/>
      </w:pPr>
      <w:r>
        <w:t>ICLEI Africa (CLE0024)</w:t>
      </w:r>
    </w:p>
    <w:p w:rsidR="00CA416E" w:rsidP="00912E53">
      <w:pPr>
        <w:spacing w:before="0" w:after="0" w:line="240" w:lineRule="auto"/>
      </w:pPr>
      <w:r>
        <w:t>Oxfam (CLE0026)</w:t>
      </w:r>
    </w:p>
    <w:p w:rsidR="005421DA" w:rsidP="00912E53">
      <w:pPr>
        <w:spacing w:before="0" w:after="0" w:line="240" w:lineRule="auto"/>
      </w:pPr>
      <w:r>
        <w:t>Energy Saving Trust</w:t>
      </w:r>
      <w:r>
        <w:t xml:space="preserve"> (CLE0027)</w:t>
      </w:r>
    </w:p>
    <w:p w:rsidR="00C71CAB" w:rsidP="00912E53">
      <w:pPr>
        <w:spacing w:before="0" w:after="0" w:line="240" w:lineRule="auto"/>
      </w:pPr>
      <w:r>
        <w:t>FCDO (CLE0028)</w:t>
      </w:r>
    </w:p>
    <w:p w:rsidR="008B7475" w:rsidP="00912E53">
      <w:pPr>
        <w:spacing w:before="0" w:after="0" w:line="240" w:lineRule="auto"/>
      </w:pPr>
      <w:r>
        <w:t>UK-Indonesia Mentari Programme (CLE0029)</w:t>
      </w:r>
    </w:p>
    <w:p w:rsidR="009A50CB" w:rsidP="00912E53">
      <w:pPr>
        <w:spacing w:before="0" w:after="0" w:line="240" w:lineRule="auto"/>
      </w:pPr>
      <w:r>
        <w:t>WaterAid (CLE0030)</w:t>
      </w:r>
    </w:p>
    <w:p w:rsidR="009A50CB" w:rsidP="00912E53">
      <w:pPr>
        <w:spacing w:before="0" w:after="0" w:line="240" w:lineRule="auto"/>
      </w:pPr>
      <w:r>
        <w:t>Community Energy Scotland (CLE0032</w:t>
      </w:r>
    </w:p>
    <w:p w:rsidR="009A50CB" w:rsidP="00912E53">
      <w:pPr>
        <w:spacing w:before="0" w:after="0" w:line="240" w:lineRule="auto"/>
      </w:pPr>
      <w:r>
        <w:t>Climate and Energy Policy Initative (CLE0033)</w:t>
      </w:r>
    </w:p>
    <w:p w:rsidR="00BD28A9" w:rsidP="00912E53">
      <w:pPr>
        <w:spacing w:before="0" w:after="0" w:line="240" w:lineRule="auto"/>
      </w:pPr>
      <w:r>
        <w:t>Dr Alex Waller, American University of Sovereign Nations (CLE0034)</w:t>
      </w:r>
      <w:r w:rsidR="008B7475">
        <w:t xml:space="preserve"> </w:t>
      </w:r>
      <w:r w:rsidR="005421DA">
        <w:t xml:space="preserve"> </w:t>
      </w:r>
      <w:r>
        <w:t xml:space="preserve"> </w:t>
      </w:r>
    </w:p>
    <w:p w:rsidR="0016624C" w:rsidP="00912E53">
      <w:pPr>
        <w:spacing w:before="0" w:after="0" w:line="240" w:lineRule="auto"/>
      </w:pPr>
      <w:r>
        <w:t xml:space="preserve">  </w:t>
      </w:r>
      <w:r w:rsidR="008B3B52">
        <w:t xml:space="preserve"> </w:t>
      </w:r>
      <w:r w:rsidR="00653D76">
        <w:t xml:space="preserve"> </w:t>
      </w:r>
    </w:p>
    <w:p w:rsidR="00912E53" w:rsidP="00912E53">
      <w:pPr>
        <w:spacing w:before="0" w:after="0" w:line="240" w:lineRule="auto"/>
        <w:rPr>
          <w:b/>
          <w:bCs/>
        </w:rPr>
      </w:pPr>
    </w:p>
    <w:p w:rsidR="00912E53" w:rsidP="00912E53">
      <w:pPr>
        <w:spacing w:before="0" w:after="0" w:line="240" w:lineRule="auto"/>
        <w:rPr>
          <w:b/>
          <w:bCs/>
        </w:rPr>
      </w:pPr>
      <w:r w:rsidRPr="1D55861D">
        <w:rPr>
          <w:b/>
          <w:bCs/>
        </w:rPr>
        <w:t>Humanitarian access and adherence to International Humanitarian Law</w:t>
      </w:r>
    </w:p>
    <w:p w:rsidR="00912E53" w:rsidP="00912E53">
      <w:pPr>
        <w:spacing w:before="0" w:after="0" w:line="240" w:lineRule="auto"/>
      </w:pPr>
      <w:r>
        <w:t>Proper Support</w:t>
      </w:r>
      <w:r w:rsidRPr="548278F7">
        <w:t xml:space="preserve"> (HAA00</w:t>
      </w:r>
      <w:r>
        <w:t>46</w:t>
      </w:r>
      <w:r w:rsidRPr="548278F7">
        <w:t>)</w:t>
      </w:r>
    </w:p>
    <w:p w:rsidR="00912E53" w:rsidP="00912E53">
      <w:pPr>
        <w:spacing w:before="0" w:after="0" w:line="240" w:lineRule="auto"/>
      </w:pPr>
      <w:r>
        <w:t>Dr Tomas</w:t>
      </w:r>
      <w:r w:rsidR="00A42100">
        <w:t xml:space="preserve"> Hamilton, Barrister at G37 Chambers </w:t>
      </w:r>
      <w:r w:rsidRPr="548278F7">
        <w:t>(HAA00</w:t>
      </w:r>
      <w:r w:rsidR="00A42100">
        <w:t>47</w:t>
      </w:r>
      <w:r w:rsidRPr="548278F7">
        <w:t>)</w:t>
      </w:r>
    </w:p>
    <w:p w:rsidR="00912E53" w:rsidP="00912E53">
      <w:pPr>
        <w:spacing w:before="0" w:after="0" w:line="240" w:lineRule="auto"/>
      </w:pPr>
      <w:r>
        <w:t>Rt Hon Baroness Chapman</w:t>
      </w:r>
      <w:r w:rsidRPr="478F0971">
        <w:t xml:space="preserve"> (HAA00</w:t>
      </w:r>
      <w:r w:rsidR="00537974">
        <w:t>48</w:t>
      </w:r>
      <w:r w:rsidRPr="478F0971">
        <w:t>)</w:t>
      </w:r>
    </w:p>
    <w:p w:rsidR="00D92C5F" w:rsidP="00912E53">
      <w:pPr>
        <w:spacing w:before="0" w:after="0" w:line="240" w:lineRule="auto"/>
      </w:pPr>
    </w:p>
    <w:p w:rsidR="00D92C5F" w:rsidP="00D92C5F">
      <w:r w:rsidRPr="00CD01D9">
        <w:t xml:space="preserve">Memorandum on Foreign, Commonwealth and Development Office </w:t>
      </w:r>
      <w:r>
        <w:t>Main</w:t>
      </w:r>
      <w:r w:rsidRPr="00CD01D9">
        <w:t xml:space="preserve"> Estimates 202</w:t>
      </w:r>
      <w:r w:rsidR="00EF3D8E">
        <w:t>5</w:t>
      </w:r>
      <w:r w:rsidRPr="00CD01D9">
        <w:t>-2</w:t>
      </w:r>
      <w:r w:rsidR="00EF3D8E">
        <w:t>6</w:t>
      </w:r>
      <w:r w:rsidR="00D40F3B">
        <w:t>.</w:t>
      </w:r>
    </w:p>
    <w:p w:rsidR="00EF3D8E" w:rsidRPr="00B80A43" w:rsidP="00EF3D8E">
      <w:pPr>
        <w:pStyle w:val="Heading2"/>
        <w:spacing w:before="0"/>
        <w:rPr>
          <w:rFonts w:eastAsia="Tahoma" w:cs="Tahoma"/>
          <w:color w:val="auto"/>
          <w:sz w:val="24"/>
          <w:szCs w:val="24"/>
          <w:lang w:val="fr-FR"/>
        </w:rPr>
      </w:pPr>
      <w:r w:rsidRPr="09A6B413">
        <w:rPr>
          <w:lang w:val="fr-FR"/>
        </w:rPr>
        <w:t>2. Future programme and inquiry updates</w:t>
      </w:r>
    </w:p>
    <w:p w:rsidR="00EF3D8E" w:rsidP="00EF3D8E">
      <w:pPr>
        <w:spacing w:before="0" w:after="0" w:line="240" w:lineRule="auto"/>
      </w:pPr>
    </w:p>
    <w:p w:rsidR="00EF3D8E" w:rsidP="00EF3D8E">
      <w:pPr>
        <w:spacing w:before="0" w:after="0" w:line="240" w:lineRule="auto"/>
      </w:pPr>
      <w:r w:rsidRPr="007C37F4">
        <w:t xml:space="preserve">The Committee </w:t>
      </w:r>
      <w:r>
        <w:t>considered this matter.</w:t>
      </w:r>
    </w:p>
    <w:p w:rsidR="00F543B5" w:rsidP="00EF3D8E">
      <w:pPr>
        <w:spacing w:before="0" w:after="0" w:line="240" w:lineRule="auto"/>
      </w:pPr>
    </w:p>
    <w:p w:rsidR="00F543B5" w:rsidRPr="00B80A43" w:rsidP="00F543B5">
      <w:pPr>
        <w:pStyle w:val="Heading2"/>
        <w:spacing w:before="0"/>
        <w:rPr>
          <w:rFonts w:eastAsia="Tahoma" w:cs="Tahoma"/>
          <w:color w:val="auto"/>
          <w:sz w:val="24"/>
          <w:szCs w:val="24"/>
          <w:lang w:val="fr-FR"/>
        </w:rPr>
      </w:pPr>
      <w:r w:rsidRPr="09A6B413">
        <w:rPr>
          <w:lang w:val="fr-FR"/>
        </w:rPr>
        <w:t>3. Aid for community led energy</w:t>
      </w:r>
    </w:p>
    <w:p w:rsidR="00F543B5" w:rsidP="00F543B5">
      <w:pPr>
        <w:spacing w:before="0" w:after="0" w:line="240" w:lineRule="auto"/>
      </w:pPr>
    </w:p>
    <w:p w:rsidR="00591BF7" w:rsidP="00F543B5">
      <w:pPr>
        <w:spacing w:before="0" w:after="0" w:line="240" w:lineRule="auto"/>
      </w:pPr>
      <w:r w:rsidRPr="09A6B413">
        <w:rPr>
          <w:lang w:val="fr-FR"/>
        </w:rPr>
        <w:t>The Committee approved the draft inquiry plan.</w:t>
      </w:r>
    </w:p>
    <w:p w:rsidR="00591BF7" w:rsidP="00591BF7">
      <w:pPr>
        <w:pStyle w:val="Heading2"/>
        <w:numPr>
          <w:ilvl w:val="0"/>
          <w:numId w:val="47"/>
        </w:numPr>
      </w:pPr>
      <w:r>
        <w:t>Committee visits</w:t>
      </w:r>
      <w:r w:rsidRPr="51FEDA06">
        <w:t xml:space="preserve"> </w:t>
      </w:r>
    </w:p>
    <w:p w:rsidR="00591BF7" w:rsidRPr="007C37F4" w:rsidP="00591BF7">
      <w:pPr>
        <w:spacing w:before="0" w:after="0" w:line="240" w:lineRule="auto"/>
      </w:pPr>
      <w:r w:rsidRPr="002D6481">
        <w:rPr>
          <w:i/>
          <w:iCs/>
        </w:rPr>
        <w:t>Resolved</w:t>
      </w:r>
      <w:r>
        <w:t xml:space="preserve">, That the Committee formally agree </w:t>
      </w:r>
      <w:r w:rsidR="00A015EB">
        <w:t>to visit</w:t>
      </w:r>
      <w:r>
        <w:t xml:space="preserve"> the United States of America (Washington and New York)</w:t>
      </w:r>
      <w:r w:rsidR="00A015EB">
        <w:t>.</w:t>
      </w:r>
      <w:r>
        <w:t xml:space="preserve">  </w:t>
      </w:r>
    </w:p>
    <w:p w:rsidR="00EF3D8E" w:rsidP="00EF3D8E">
      <w:pPr>
        <w:spacing w:before="0" w:after="0" w:line="240" w:lineRule="auto"/>
      </w:pPr>
    </w:p>
    <w:p w:rsidR="00EF3D8E" w:rsidP="00EF3D8E">
      <w:pPr>
        <w:pStyle w:val="Heading2"/>
        <w:spacing w:before="0" w:after="240"/>
      </w:pPr>
      <w:r>
        <w:t>5</w:t>
      </w:r>
      <w:r>
        <w:t xml:space="preserve">. The </w:t>
      </w:r>
      <w:r w:rsidR="00A824A2">
        <w:t>FCDO’s approach to displaced people; The FCDO’s approach to value for money</w:t>
      </w:r>
      <w:r>
        <w:t xml:space="preserve"> </w:t>
      </w:r>
    </w:p>
    <w:p w:rsidR="00EF3D8E" w:rsidP="00EF3D8E">
      <w:pPr>
        <w:rPr>
          <w:rFonts w:eastAsia="Tahoma" w:cs="Tahoma"/>
        </w:rPr>
      </w:pPr>
      <w:r>
        <w:rPr>
          <w:rFonts w:eastAsia="Tahoma" w:cs="Tahoma"/>
        </w:rPr>
        <w:t>Rt Hon Baroness Chapman, Minister of State for International Development</w:t>
      </w:r>
      <w:r w:rsidR="00AC69CF">
        <w:rPr>
          <w:rFonts w:eastAsia="Tahoma" w:cs="Tahoma"/>
        </w:rPr>
        <w:t>, Latin America and Caribbean, FCDO</w:t>
      </w:r>
      <w:r>
        <w:rPr>
          <w:rFonts w:eastAsia="Tahoma" w:cs="Tahoma"/>
        </w:rPr>
        <w:t xml:space="preserve"> &amp; </w:t>
      </w:r>
      <w:r w:rsidR="00AC69CF">
        <w:rPr>
          <w:rFonts w:eastAsia="Tahoma" w:cs="Tahoma"/>
        </w:rPr>
        <w:t>Matthew Wyatt, Director for Humanitarian, Food Security</w:t>
      </w:r>
      <w:r w:rsidR="001D0804">
        <w:rPr>
          <w:rFonts w:eastAsia="Tahoma" w:cs="Tahoma"/>
        </w:rPr>
        <w:t xml:space="preserve"> and Resilience Directorate, FCDO</w:t>
      </w:r>
      <w:r w:rsidRPr="3E72F7D8">
        <w:rPr>
          <w:rFonts w:eastAsia="Tahoma" w:cs="Tahoma"/>
        </w:rPr>
        <w:t xml:space="preserve">, gave oral evidence. </w:t>
      </w:r>
    </w:p>
    <w:p w:rsidR="00EF3D8E" w:rsidP="00EF3D8E">
      <w:pPr>
        <w:rPr>
          <w:rFonts w:eastAsia="Tahoma" w:cs="Tahoma"/>
        </w:rPr>
      </w:pPr>
      <w:r>
        <w:rPr>
          <w:rFonts w:eastAsia="Tahoma" w:cs="Tahoma"/>
        </w:rPr>
        <w:t xml:space="preserve">Rt Hon Baroness Chapman, Minister of State for International Development, Latin America and Caribbean, FCDO </w:t>
      </w:r>
      <w:r>
        <w:rPr>
          <w:rFonts w:eastAsia="Tahoma" w:cs="Tahoma"/>
        </w:rPr>
        <w:t xml:space="preserve">&amp; </w:t>
      </w:r>
      <w:r>
        <w:rPr>
          <w:rFonts w:eastAsia="Tahoma" w:cs="Tahoma"/>
        </w:rPr>
        <w:t>Melinda Bohannon, Director General for Humanitarian and Development, FCDO</w:t>
      </w:r>
      <w:r w:rsidRPr="64B4D24E">
        <w:rPr>
          <w:rFonts w:eastAsia="Tahoma" w:cs="Tahoma"/>
        </w:rPr>
        <w:t>, gave oral evidence.</w:t>
      </w:r>
    </w:p>
    <w:p w:rsidR="001D0804" w:rsidP="001D0804">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200C8B" w:rsidRPr="00200C8B" w:rsidP="00200C8B">
      <w:pPr>
        <w:pStyle w:val="paragraph"/>
        <w:spacing w:before="0" w:beforeAutospacing="0" w:after="0" w:afterAutospacing="0"/>
        <w:rPr>
          <w:rFonts w:ascii="Tahoma" w:hAnsi="Tahoma" w:cs="Tahoma"/>
          <w:color w:val="000000" w:themeColor="text1"/>
        </w:rPr>
      </w:pPr>
      <w:r w:rsidRPr="113F3B23">
        <w:rPr>
          <w:rStyle w:val="eop"/>
          <w:rFonts w:ascii="Tahoma" w:hAnsi="Tahoma" w:cs="Tahoma"/>
          <w:color w:val="000000" w:themeColor="text1"/>
        </w:rPr>
        <w:t xml:space="preserve">Adjourned till Tuesday </w:t>
      </w:r>
      <w:r>
        <w:rPr>
          <w:rStyle w:val="eop"/>
          <w:rFonts w:ascii="Tahoma" w:hAnsi="Tahoma" w:cs="Tahoma"/>
          <w:color w:val="000000" w:themeColor="text1"/>
        </w:rPr>
        <w:t>10</w:t>
      </w:r>
      <w:r w:rsidRPr="113F3B23">
        <w:rPr>
          <w:rStyle w:val="eop"/>
          <w:rFonts w:ascii="Tahoma" w:hAnsi="Tahoma" w:cs="Tahoma"/>
          <w:color w:val="000000" w:themeColor="text1"/>
        </w:rPr>
        <w:t xml:space="preserve"> </w:t>
      </w:r>
      <w:r>
        <w:rPr>
          <w:rStyle w:val="eop"/>
          <w:rFonts w:ascii="Tahoma" w:hAnsi="Tahoma" w:cs="Tahoma"/>
          <w:color w:val="000000" w:themeColor="text1"/>
        </w:rPr>
        <w:t>June</w:t>
      </w:r>
      <w:r w:rsidRPr="113F3B23">
        <w:rPr>
          <w:rStyle w:val="eop"/>
          <w:rFonts w:ascii="Tahoma" w:hAnsi="Tahoma" w:cs="Tahoma"/>
          <w:color w:val="000000" w:themeColor="text1"/>
        </w:rPr>
        <w:t xml:space="preserve"> 2025 at 1.</w:t>
      </w:r>
      <w:r>
        <w:rPr>
          <w:rStyle w:val="eop"/>
          <w:rFonts w:ascii="Tahoma" w:hAnsi="Tahoma" w:cs="Tahoma"/>
          <w:color w:val="000000" w:themeColor="text1"/>
        </w:rPr>
        <w:t>00</w:t>
      </w:r>
      <w:r w:rsidRPr="113F3B23">
        <w:rPr>
          <w:rStyle w:val="eop"/>
          <w:rFonts w:ascii="Tahoma" w:hAnsi="Tahoma" w:cs="Tahoma"/>
          <w:color w:val="000000" w:themeColor="text1"/>
        </w:rPr>
        <w:t xml:space="preserve"> p.m</w:t>
      </w:r>
      <w:r>
        <w:br w:type="page"/>
      </w:r>
    </w:p>
    <w:p w:rsidR="00912E53" w:rsidP="01239496">
      <w:pPr>
        <w:pStyle w:val="Heading1"/>
        <w:spacing w:before="0" w:after="0"/>
      </w:pPr>
      <w:r>
        <w:t>Tuesday 10 June 2025</w:t>
      </w:r>
    </w:p>
    <w:p w:rsidR="00DB531C" w:rsidP="00DB531C">
      <w:pPr>
        <w:spacing w:before="0" w:after="0" w:line="240" w:lineRule="auto"/>
        <w:rPr>
          <w:color w:val="000000" w:themeColor="text1"/>
        </w:rPr>
      </w:pPr>
      <w:r>
        <w:t xml:space="preserve">Members present: </w:t>
      </w:r>
      <w:r>
        <w:br/>
        <w:t>Sarah Champion, in the Chair</w:t>
      </w:r>
      <w:r>
        <w:br/>
      </w:r>
      <w:r>
        <w:rPr>
          <w:color w:val="000000" w:themeColor="text1"/>
        </w:rPr>
        <w:t>Brian Mathew</w:t>
      </w:r>
    </w:p>
    <w:p w:rsidR="00DB531C" w:rsidP="00DB531C">
      <w:pPr>
        <w:spacing w:before="0" w:after="0" w:line="240" w:lineRule="auto"/>
        <w:rPr>
          <w:color w:val="000000" w:themeColor="text1"/>
        </w:rPr>
      </w:pPr>
      <w:r>
        <w:rPr>
          <w:color w:val="000000" w:themeColor="text1"/>
        </w:rPr>
        <w:t>David</w:t>
      </w:r>
      <w:r>
        <w:rPr>
          <w:color w:val="000000" w:themeColor="text1"/>
        </w:rPr>
        <w:t xml:space="preserve"> Mundell</w:t>
      </w:r>
    </w:p>
    <w:p w:rsidR="0051301B" w:rsidP="00DB531C">
      <w:pPr>
        <w:spacing w:before="0" w:after="0" w:line="240" w:lineRule="auto"/>
        <w:rPr>
          <w:color w:val="000000" w:themeColor="text1"/>
        </w:rPr>
      </w:pPr>
      <w:r>
        <w:rPr>
          <w:color w:val="000000" w:themeColor="text1"/>
        </w:rPr>
        <w:t>James Naish</w:t>
      </w:r>
    </w:p>
    <w:p w:rsidR="00DB531C" w:rsidP="00DB531C">
      <w:pPr>
        <w:spacing w:before="0" w:after="0" w:line="240" w:lineRule="auto"/>
        <w:rPr>
          <w:color w:val="000000" w:themeColor="text1"/>
        </w:rPr>
      </w:pPr>
      <w:r>
        <w:rPr>
          <w:color w:val="000000" w:themeColor="text1"/>
        </w:rPr>
        <w:t>Monica Harding</w:t>
      </w:r>
    </w:p>
    <w:p w:rsidR="00DB531C" w:rsidP="00DB531C">
      <w:pPr>
        <w:spacing w:before="0" w:after="0" w:line="240" w:lineRule="auto"/>
        <w:rPr>
          <w:color w:val="000000" w:themeColor="text1"/>
        </w:rPr>
      </w:pPr>
      <w:r>
        <w:rPr>
          <w:color w:val="000000" w:themeColor="text1"/>
        </w:rPr>
        <w:t>Noah Law</w:t>
      </w:r>
    </w:p>
    <w:p w:rsidR="00DB531C" w:rsidP="00DB531C">
      <w:pPr>
        <w:spacing w:before="0" w:after="0" w:line="240" w:lineRule="auto"/>
        <w:rPr>
          <w:color w:val="000000" w:themeColor="text1"/>
        </w:rPr>
      </w:pPr>
      <w:r>
        <w:rPr>
          <w:color w:val="000000" w:themeColor="text1"/>
        </w:rPr>
        <w:t>Sam Rushworth</w:t>
      </w:r>
    </w:p>
    <w:p w:rsidR="00DB531C" w:rsidP="00DB531C">
      <w:pPr>
        <w:spacing w:before="0" w:after="0" w:line="240" w:lineRule="auto"/>
        <w:rPr>
          <w:color w:val="000000" w:themeColor="text1"/>
        </w:rPr>
      </w:pPr>
      <w:r>
        <w:rPr>
          <w:color w:val="000000" w:themeColor="text1"/>
        </w:rPr>
        <w:t>Alice Macdonald</w:t>
      </w:r>
    </w:p>
    <w:p w:rsidR="0027015C" w:rsidP="00DB531C">
      <w:pPr>
        <w:spacing w:before="0" w:after="0" w:line="240" w:lineRule="auto"/>
        <w:rPr>
          <w:color w:val="000000" w:themeColor="text1"/>
        </w:rPr>
      </w:pPr>
      <w:r>
        <w:rPr>
          <w:color w:val="000000" w:themeColor="text1"/>
        </w:rPr>
        <w:t xml:space="preserve">David Taylor </w:t>
      </w:r>
    </w:p>
    <w:p w:rsidR="00B6315B" w:rsidP="00DB531C">
      <w:pPr>
        <w:spacing w:before="0" w:after="0" w:line="240" w:lineRule="auto"/>
        <w:rPr>
          <w:color w:val="000000" w:themeColor="text1"/>
        </w:rPr>
      </w:pPr>
      <w:r>
        <w:rPr>
          <w:color w:val="000000" w:themeColor="text1"/>
        </w:rPr>
        <w:t>Tracy Gilbert</w:t>
      </w:r>
    </w:p>
    <w:p w:rsidR="00DB531C" w:rsidP="00DB531C">
      <w:pPr>
        <w:pStyle w:val="Heading2"/>
        <w:rPr>
          <w:sz w:val="24"/>
          <w:szCs w:val="24"/>
        </w:rPr>
      </w:pPr>
      <w:r>
        <w:t>1. Documents for publication</w:t>
      </w:r>
    </w:p>
    <w:p w:rsidR="00DB531C" w:rsidP="00DB531C">
      <w:pPr>
        <w:jc w:val="both"/>
      </w:pPr>
      <w:r w:rsidRPr="16FD7F03">
        <w:rPr>
          <w:i/>
          <w:iCs/>
        </w:rPr>
        <w:t>Ordered</w:t>
      </w:r>
      <w:r>
        <w:t>, That the following written evidence be reported to the House for publication:</w:t>
      </w:r>
    </w:p>
    <w:p w:rsidR="00DB531C" w:rsidP="00DB531C">
      <w:pPr>
        <w:spacing w:before="0" w:after="0" w:line="240" w:lineRule="auto"/>
        <w:rPr>
          <w:b/>
          <w:bCs/>
        </w:rPr>
      </w:pPr>
      <w:r>
        <w:rPr>
          <w:b/>
          <w:bCs/>
        </w:rPr>
        <w:t xml:space="preserve">UK aid for Community-led Energy </w:t>
      </w:r>
      <w:r w:rsidRPr="18B63D26">
        <w:rPr>
          <w:b/>
          <w:bCs/>
        </w:rPr>
        <w:t xml:space="preserve"> </w:t>
      </w:r>
    </w:p>
    <w:p w:rsidR="00DB531C" w:rsidP="00DB531C">
      <w:pPr>
        <w:spacing w:before="0" w:after="0" w:line="240" w:lineRule="auto"/>
      </w:pPr>
      <w:r>
        <w:t>Ethex and Energise Africa</w:t>
      </w:r>
      <w:r>
        <w:t xml:space="preserve"> (CLE00</w:t>
      </w:r>
      <w:r w:rsidR="000738BE">
        <w:t>16</w:t>
      </w:r>
      <w:r>
        <w:t>)</w:t>
      </w:r>
    </w:p>
    <w:p w:rsidR="00DB531C" w:rsidP="00DB531C">
      <w:pPr>
        <w:spacing w:before="0" w:after="0" w:line="240" w:lineRule="auto"/>
      </w:pPr>
      <w:r>
        <w:t>SNV</w:t>
      </w:r>
      <w:r>
        <w:t xml:space="preserve"> (CLE00</w:t>
      </w:r>
      <w:r>
        <w:t>25</w:t>
      </w:r>
      <w:r>
        <w:t>)</w:t>
      </w:r>
    </w:p>
    <w:p w:rsidR="00DB531C" w:rsidP="00DB531C">
      <w:pPr>
        <w:spacing w:before="0" w:after="0" w:line="240" w:lineRule="auto"/>
      </w:pPr>
      <w:r w:rsidRPr="00357EF6">
        <w:t>SEforALL</w:t>
      </w:r>
      <w:r>
        <w:t xml:space="preserve"> (Kept in confidence)</w:t>
      </w:r>
      <w:r>
        <w:t xml:space="preserve"> (CLE00</w:t>
      </w:r>
      <w:r>
        <w:t>31</w:t>
      </w:r>
      <w:r>
        <w:t>)</w:t>
      </w:r>
    </w:p>
    <w:p w:rsidR="00DB531C" w:rsidP="00DB531C">
      <w:pPr>
        <w:spacing w:before="0" w:after="0" w:line="240" w:lineRule="auto"/>
        <w:rPr>
          <w:b/>
          <w:bCs/>
        </w:rPr>
      </w:pPr>
    </w:p>
    <w:p w:rsidR="00311A4C" w:rsidP="00DB531C">
      <w:pPr>
        <w:spacing w:before="0" w:after="0" w:line="240" w:lineRule="auto"/>
        <w:rPr>
          <w:b/>
          <w:bCs/>
        </w:rPr>
      </w:pPr>
      <w:r w:rsidRPr="00311A4C">
        <w:rPr>
          <w:b/>
          <w:bCs/>
        </w:rPr>
        <w:t xml:space="preserve">FCDO’s approach to value for money </w:t>
      </w:r>
    </w:p>
    <w:p w:rsidR="00DB531C" w:rsidP="00DB531C">
      <w:pPr>
        <w:spacing w:before="0" w:after="0" w:line="240" w:lineRule="auto"/>
      </w:pPr>
      <w:r>
        <w:t>Unitaid</w:t>
      </w:r>
      <w:r w:rsidRPr="548278F7">
        <w:t xml:space="preserve"> (</w:t>
      </w:r>
      <w:r>
        <w:t>APM</w:t>
      </w:r>
      <w:r w:rsidRPr="548278F7">
        <w:t>00</w:t>
      </w:r>
      <w:r>
        <w:t>4</w:t>
      </w:r>
      <w:r>
        <w:t>3</w:t>
      </w:r>
      <w:r w:rsidRPr="548278F7">
        <w:t>)</w:t>
      </w:r>
    </w:p>
    <w:p w:rsidR="005E6894" w:rsidP="00DB531C">
      <w:pPr>
        <w:spacing w:before="0" w:after="0" w:line="240" w:lineRule="auto"/>
      </w:pPr>
    </w:p>
    <w:p w:rsidR="00DB531C" w:rsidRPr="00B80A43" w:rsidP="00DB531C">
      <w:pPr>
        <w:pStyle w:val="Heading2"/>
        <w:spacing w:before="0"/>
        <w:rPr>
          <w:rFonts w:eastAsia="Tahoma" w:cs="Tahoma"/>
          <w:color w:val="auto"/>
          <w:sz w:val="24"/>
          <w:szCs w:val="24"/>
          <w:lang w:val="fr-FR"/>
        </w:rPr>
      </w:pPr>
      <w:r w:rsidRPr="09A6B413">
        <w:rPr>
          <w:lang w:val="fr-FR"/>
        </w:rPr>
        <w:t>2. Future programme and inquiry updates</w:t>
      </w:r>
    </w:p>
    <w:p w:rsidR="00DB531C" w:rsidP="00DB531C">
      <w:pPr>
        <w:spacing w:before="0" w:after="0" w:line="240" w:lineRule="auto"/>
      </w:pPr>
    </w:p>
    <w:p w:rsidR="00DB531C" w:rsidP="00DB531C">
      <w:pPr>
        <w:spacing w:before="0" w:after="0" w:line="240" w:lineRule="auto"/>
      </w:pPr>
      <w:r w:rsidRPr="007C37F4">
        <w:t xml:space="preserve">The Committee </w:t>
      </w:r>
      <w:r>
        <w:t>considered this matter.</w:t>
      </w:r>
    </w:p>
    <w:p w:rsidR="009A792C" w:rsidP="009A792C">
      <w:pPr>
        <w:pStyle w:val="Heading2"/>
      </w:pPr>
      <w:r>
        <w:t xml:space="preserve">3. </w:t>
      </w:r>
      <w:r w:rsidR="005802DD">
        <w:t xml:space="preserve">Protection not permission: The UK’s role in </w:t>
      </w:r>
      <w:r w:rsidR="00D22576">
        <w:t>u</w:t>
      </w:r>
      <w:r w:rsidR="00E920CE">
        <w:t xml:space="preserve">pholding </w:t>
      </w:r>
      <w:r w:rsidR="00CF1515">
        <w:t>i</w:t>
      </w:r>
      <w:r w:rsidR="00E920CE">
        <w:t xml:space="preserve">nternational </w:t>
      </w:r>
      <w:r w:rsidR="00CF1515">
        <w:t>h</w:t>
      </w:r>
      <w:r w:rsidR="00E920CE">
        <w:t xml:space="preserve">umanitarian </w:t>
      </w:r>
      <w:r w:rsidR="00CF1515">
        <w:t>l</w:t>
      </w:r>
      <w:r w:rsidR="00E920CE">
        <w:t>aw</w:t>
      </w:r>
      <w:r w:rsidR="00506A5D">
        <w:t xml:space="preserve"> </w:t>
      </w:r>
      <w:r w:rsidRPr="00506A5D" w:rsidR="00506A5D">
        <w:t>and supporting the safe delivery of humanitarian aid</w:t>
      </w:r>
    </w:p>
    <w:p w:rsidR="009A792C" w:rsidP="009A792C">
      <w:r w:rsidRPr="56B76792">
        <w:t>Draft Report (</w:t>
      </w:r>
      <w:r w:rsidR="00E920CE">
        <w:t>Protection not permission</w:t>
      </w:r>
      <w:r w:rsidR="00B22468">
        <w:t xml:space="preserve">: The UK’s role in </w:t>
      </w:r>
      <w:r w:rsidR="00D22576">
        <w:t>u</w:t>
      </w:r>
      <w:r w:rsidR="00B22468">
        <w:t xml:space="preserve">pholding </w:t>
      </w:r>
      <w:r w:rsidR="00CF1515">
        <w:t>i</w:t>
      </w:r>
      <w:r w:rsidR="00B22468">
        <w:t xml:space="preserve">nternational </w:t>
      </w:r>
      <w:r w:rsidR="00CF1515">
        <w:t>h</w:t>
      </w:r>
      <w:r w:rsidR="00B22468">
        <w:t xml:space="preserve">umanitarian </w:t>
      </w:r>
      <w:r w:rsidR="00CF1515">
        <w:t>l</w:t>
      </w:r>
      <w:r w:rsidR="00B22468">
        <w:t>aw</w:t>
      </w:r>
      <w:r w:rsidR="00506A5D">
        <w:t xml:space="preserve"> </w:t>
      </w:r>
      <w:r w:rsidRPr="00506A5D" w:rsidR="00506A5D">
        <w:t>and supporting the safe delivery of humanitarian aid</w:t>
      </w:r>
      <w:r w:rsidRPr="56B76792">
        <w:t xml:space="preserve">), proposed by the Chair, brought up and read. </w:t>
      </w:r>
    </w:p>
    <w:p w:rsidR="009A792C" w:rsidP="009A792C">
      <w:r w:rsidRPr="56B76792">
        <w:rPr>
          <w:i/>
          <w:iCs/>
        </w:rPr>
        <w:t>Ordered</w:t>
      </w:r>
      <w:r w:rsidRPr="56B76792">
        <w:t xml:space="preserve">, That the draft Report be read a second time, paragraph by paragraph. </w:t>
      </w:r>
    </w:p>
    <w:p w:rsidR="009A792C" w:rsidP="009A792C">
      <w:r w:rsidRPr="56B76792">
        <w:t>Paragraphs 1 to 9</w:t>
      </w:r>
      <w:r w:rsidR="000D6151">
        <w:t>5</w:t>
      </w:r>
      <w:r w:rsidRPr="56B76792">
        <w:t xml:space="preserve"> read and agreed to. </w:t>
      </w:r>
    </w:p>
    <w:p w:rsidR="000D6151" w:rsidP="009A792C">
      <w:r>
        <w:t>Summary agreed to.</w:t>
      </w:r>
    </w:p>
    <w:p w:rsidR="000D6151" w:rsidP="009A792C">
      <w:r>
        <w:t xml:space="preserve">Appendices agreed to.  </w:t>
      </w:r>
    </w:p>
    <w:p w:rsidR="009A792C" w:rsidP="009A792C">
      <w:r w:rsidRPr="56B76792">
        <w:rPr>
          <w:i/>
          <w:iCs/>
        </w:rPr>
        <w:t>Resolved</w:t>
      </w:r>
      <w:r w:rsidRPr="56B76792">
        <w:t>, That the Report be the F</w:t>
      </w:r>
      <w:r w:rsidR="00A42CD0">
        <w:t>ifth</w:t>
      </w:r>
      <w:r w:rsidRPr="56B76792">
        <w:t xml:space="preserve"> Report of the Committee to the House. </w:t>
      </w:r>
    </w:p>
    <w:p w:rsidR="009A792C" w:rsidP="009A792C">
      <w:r w:rsidRPr="56B76792">
        <w:rPr>
          <w:i/>
          <w:iCs/>
        </w:rPr>
        <w:t>Ordered</w:t>
      </w:r>
      <w:r w:rsidRPr="56B76792">
        <w:t>, That the Chair make the Report to the House.</w:t>
      </w:r>
    </w:p>
    <w:p w:rsidR="009A792C" w:rsidP="009A792C">
      <w:r w:rsidRPr="56B76792">
        <w:rPr>
          <w:i/>
          <w:iCs/>
        </w:rPr>
        <w:t>Ordered</w:t>
      </w:r>
      <w:r w:rsidRPr="56B76792">
        <w:t>, That embargoed copies of the Report be made available (Standing Order No. 134)</w:t>
      </w:r>
      <w:r w:rsidR="00565646">
        <w:t>.</w:t>
      </w:r>
    </w:p>
    <w:p w:rsidR="00BE05F2" w:rsidP="00BE05F2">
      <w:pPr>
        <w:pStyle w:val="Heading2"/>
        <w:spacing w:before="0" w:after="240"/>
      </w:pPr>
      <w:r>
        <w:t xml:space="preserve">4. </w:t>
      </w:r>
      <w:r w:rsidR="00905C5F">
        <w:t>B</w:t>
      </w:r>
      <w:r>
        <w:t xml:space="preserve">riefing from </w:t>
      </w:r>
      <w:r w:rsidR="00557260">
        <w:t xml:space="preserve">the </w:t>
      </w:r>
      <w:r w:rsidR="003629B7">
        <w:t>Scrutiny</w:t>
      </w:r>
      <w:r w:rsidR="00557260">
        <w:t xml:space="preserve"> Unit</w:t>
      </w:r>
      <w:r>
        <w:t xml:space="preserve"> </w:t>
      </w:r>
    </w:p>
    <w:p w:rsidR="00BE05F2" w:rsidP="00BE05F2">
      <w:r>
        <w:rPr>
          <w:rFonts w:eastAsia="Tahoma" w:cs="Tahoma"/>
        </w:rPr>
        <w:t>The committee</w:t>
      </w:r>
      <w:r w:rsidR="003629B7">
        <w:rPr>
          <w:rFonts w:eastAsia="Tahoma" w:cs="Tahoma"/>
        </w:rPr>
        <w:t xml:space="preserve"> was briefed</w:t>
      </w:r>
      <w:r w:rsidR="00905C5F">
        <w:rPr>
          <w:rFonts w:eastAsia="Tahoma" w:cs="Tahoma"/>
        </w:rPr>
        <w:t xml:space="preserve"> in private</w:t>
      </w:r>
      <w:r w:rsidR="003629B7">
        <w:rPr>
          <w:rFonts w:eastAsia="Tahoma" w:cs="Tahoma"/>
        </w:rPr>
        <w:t xml:space="preserve"> on the Spending Review process</w:t>
      </w:r>
      <w:r w:rsidR="00565646">
        <w:rPr>
          <w:rFonts w:eastAsia="Tahoma" w:cs="Tahoma"/>
        </w:rPr>
        <w:t>.</w:t>
      </w:r>
      <w:r>
        <w:rPr>
          <w:rFonts w:eastAsia="Tahoma" w:cs="Tahoma"/>
        </w:rPr>
        <w:t xml:space="preserve"> </w:t>
      </w:r>
    </w:p>
    <w:p w:rsidR="00DB531C" w:rsidP="00DB531C">
      <w:pPr>
        <w:spacing w:before="0" w:after="0" w:line="240" w:lineRule="auto"/>
      </w:pPr>
    </w:p>
    <w:p w:rsidR="00DB531C" w:rsidP="00DB531C">
      <w:pPr>
        <w:pStyle w:val="Heading2"/>
        <w:spacing w:before="0" w:after="240"/>
      </w:pPr>
      <w:r>
        <w:t>5</w:t>
      </w:r>
      <w:r>
        <w:t xml:space="preserve">. </w:t>
      </w:r>
      <w:r w:rsidR="00D509AD">
        <w:t>Aid for Community-Led Energy</w:t>
      </w:r>
      <w:r>
        <w:t xml:space="preserve"> </w:t>
      </w:r>
    </w:p>
    <w:p w:rsidR="00DB531C" w:rsidP="00DB531C">
      <w:pPr>
        <w:rPr>
          <w:rFonts w:eastAsia="Tahoma" w:cs="Tahoma"/>
        </w:rPr>
      </w:pPr>
      <w:r w:rsidRPr="00914943">
        <w:rPr>
          <w:rFonts w:eastAsia="Tahoma" w:cs="Tahoma"/>
        </w:rPr>
        <w:t>Nedjip Tozun, CEO of d.light, EarthShot Prize finalist &amp; William Kamkwamba, The Boy who Harnessed the Wind</w:t>
      </w:r>
      <w:r w:rsidRPr="3E72F7D8">
        <w:rPr>
          <w:rFonts w:eastAsia="Tahoma" w:cs="Tahoma"/>
        </w:rPr>
        <w:t xml:space="preserve">, gave oral evidence. </w:t>
      </w:r>
    </w:p>
    <w:p w:rsidR="00DB531C" w:rsidP="00DB531C">
      <w:pPr>
        <w:rPr>
          <w:rFonts w:eastAsia="Tahoma" w:cs="Tahoma"/>
        </w:rPr>
      </w:pPr>
      <w:r w:rsidRPr="00276FF6">
        <w:rPr>
          <w:rFonts w:eastAsia="Tahoma" w:cs="Tahoma"/>
        </w:rPr>
        <w:t>Dr Alycia Leonard, Senior Research Associate in Energy Systems, University of Oxford &amp; Sarah Roberts, Chief Executive Officer, Practical Action</w:t>
      </w:r>
      <w:r w:rsidRPr="64B4D24E">
        <w:rPr>
          <w:rFonts w:eastAsia="Tahoma" w:cs="Tahoma"/>
        </w:rPr>
        <w:t>, gave oral evidence.</w:t>
      </w:r>
    </w:p>
    <w:p w:rsidR="00DB531C" w:rsidP="00DB531C">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DB531C" w:rsidP="00DB531C">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Pr>
          <w:rStyle w:val="eop"/>
          <w:rFonts w:ascii="Tahoma" w:hAnsi="Tahoma" w:cs="Tahoma"/>
          <w:color w:val="000000" w:themeColor="text1"/>
        </w:rPr>
        <w:t>1</w:t>
      </w:r>
      <w:r w:rsidR="00816B60">
        <w:rPr>
          <w:rStyle w:val="eop"/>
          <w:rFonts w:ascii="Tahoma" w:hAnsi="Tahoma" w:cs="Tahoma"/>
          <w:color w:val="000000" w:themeColor="text1"/>
        </w:rPr>
        <w:t>7</w:t>
      </w:r>
      <w:r w:rsidRPr="113F3B23">
        <w:rPr>
          <w:rStyle w:val="eop"/>
          <w:rFonts w:ascii="Tahoma" w:hAnsi="Tahoma" w:cs="Tahoma"/>
          <w:color w:val="000000" w:themeColor="text1"/>
        </w:rPr>
        <w:t xml:space="preserve"> </w:t>
      </w:r>
      <w:r>
        <w:rPr>
          <w:rStyle w:val="eop"/>
          <w:rFonts w:ascii="Tahoma" w:hAnsi="Tahoma" w:cs="Tahoma"/>
          <w:color w:val="000000" w:themeColor="text1"/>
        </w:rPr>
        <w:t>June</w:t>
      </w:r>
      <w:r w:rsidRPr="113F3B23">
        <w:rPr>
          <w:rStyle w:val="eop"/>
          <w:rFonts w:ascii="Tahoma" w:hAnsi="Tahoma" w:cs="Tahoma"/>
          <w:color w:val="000000" w:themeColor="text1"/>
        </w:rPr>
        <w:t xml:space="preserve"> 2025 at 1.</w:t>
      </w:r>
      <w:r w:rsidR="00816B60">
        <w:rPr>
          <w:rStyle w:val="eop"/>
          <w:rFonts w:ascii="Tahoma" w:hAnsi="Tahoma" w:cs="Tahoma"/>
          <w:color w:val="000000" w:themeColor="text1"/>
        </w:rPr>
        <w:t>30</w:t>
      </w:r>
      <w:r w:rsidRPr="113F3B23">
        <w:rPr>
          <w:rStyle w:val="eop"/>
          <w:rFonts w:ascii="Tahoma" w:hAnsi="Tahoma" w:cs="Tahoma"/>
          <w:color w:val="000000" w:themeColor="text1"/>
        </w:rPr>
        <w:t xml:space="preserve"> p.m.</w:t>
      </w:r>
    </w:p>
    <w:p w:rsidR="00356BC6" w:rsidP="00DB531C">
      <w:pPr>
        <w:pStyle w:val="paragraph"/>
        <w:spacing w:before="0" w:beforeAutospacing="0" w:after="0" w:afterAutospacing="0"/>
        <w:rPr>
          <w:rStyle w:val="eop"/>
          <w:rFonts w:ascii="Tahoma" w:hAnsi="Tahoma" w:cs="Tahoma"/>
          <w:color w:val="000000" w:themeColor="text1"/>
        </w:rPr>
      </w:pPr>
    </w:p>
    <w:p w:rsidR="00200C8B">
      <w:pPr>
        <w:suppressAutoHyphens w:val="0"/>
        <w:spacing w:before="0" w:after="160" w:line="240" w:lineRule="auto"/>
        <w:rPr>
          <w:b/>
          <w:bCs/>
          <w:color w:val="006548"/>
          <w:sz w:val="36"/>
          <w:szCs w:val="36"/>
        </w:rPr>
      </w:pPr>
      <w:r>
        <w:br w:type="page"/>
      </w:r>
    </w:p>
    <w:p w:rsidR="00356BC6" w:rsidP="00356BC6">
      <w:pPr>
        <w:pStyle w:val="Heading1"/>
        <w:spacing w:before="0" w:after="0"/>
      </w:pPr>
      <w:r>
        <w:t>Tuesday 17 June 2025</w:t>
      </w:r>
    </w:p>
    <w:p w:rsidR="00356BC6" w:rsidP="00356BC6">
      <w:pPr>
        <w:spacing w:before="0" w:after="0" w:line="240" w:lineRule="auto"/>
        <w:rPr>
          <w:color w:val="000000" w:themeColor="text1"/>
        </w:rPr>
      </w:pPr>
      <w:r>
        <w:t xml:space="preserve">Members present: </w:t>
      </w:r>
      <w:r>
        <w:br/>
        <w:t>Sarah Champion, in the Chair</w:t>
      </w:r>
      <w:r>
        <w:br/>
      </w:r>
      <w:r>
        <w:rPr>
          <w:color w:val="000000" w:themeColor="text1"/>
        </w:rPr>
        <w:t>Tracy Gilbert</w:t>
      </w:r>
    </w:p>
    <w:p w:rsidR="00356BC6" w:rsidP="00356BC6">
      <w:pPr>
        <w:spacing w:before="0" w:after="0" w:line="240" w:lineRule="auto"/>
        <w:rPr>
          <w:color w:val="000000" w:themeColor="text1"/>
        </w:rPr>
      </w:pPr>
      <w:r>
        <w:rPr>
          <w:color w:val="000000" w:themeColor="text1"/>
        </w:rPr>
        <w:t>Brian Mathew</w:t>
      </w:r>
    </w:p>
    <w:p w:rsidR="00642C68" w:rsidP="00356BC6">
      <w:pPr>
        <w:spacing w:before="0" w:after="0" w:line="240" w:lineRule="auto"/>
        <w:rPr>
          <w:color w:val="000000" w:themeColor="text1"/>
        </w:rPr>
      </w:pPr>
      <w:r>
        <w:rPr>
          <w:color w:val="000000" w:themeColor="text1"/>
        </w:rPr>
        <w:t>Noah Law</w:t>
      </w:r>
    </w:p>
    <w:p w:rsidR="00356BC6" w:rsidP="00356BC6">
      <w:pPr>
        <w:spacing w:before="0" w:after="0" w:line="240" w:lineRule="auto"/>
        <w:rPr>
          <w:color w:val="000000" w:themeColor="text1"/>
        </w:rPr>
      </w:pPr>
      <w:r>
        <w:rPr>
          <w:color w:val="000000" w:themeColor="text1"/>
        </w:rPr>
        <w:t>Monica Harding</w:t>
      </w:r>
    </w:p>
    <w:p w:rsidR="00356BC6" w:rsidP="00356BC6">
      <w:pPr>
        <w:spacing w:before="0" w:after="0" w:line="240" w:lineRule="auto"/>
        <w:rPr>
          <w:color w:val="000000" w:themeColor="text1"/>
        </w:rPr>
      </w:pPr>
      <w:r>
        <w:rPr>
          <w:color w:val="000000" w:themeColor="text1"/>
        </w:rPr>
        <w:t>Alice Macdonald</w:t>
      </w:r>
    </w:p>
    <w:p w:rsidR="00356BC6" w:rsidP="00356BC6">
      <w:pPr>
        <w:spacing w:before="0" w:after="0" w:line="240" w:lineRule="auto"/>
        <w:rPr>
          <w:color w:val="000000" w:themeColor="text1"/>
        </w:rPr>
      </w:pPr>
      <w:r>
        <w:rPr>
          <w:color w:val="000000" w:themeColor="text1"/>
        </w:rPr>
        <w:t>David Taylor</w:t>
      </w:r>
    </w:p>
    <w:p w:rsidR="00356BC6" w:rsidP="00356BC6">
      <w:pPr>
        <w:spacing w:before="0" w:after="0" w:line="240" w:lineRule="auto"/>
      </w:pPr>
    </w:p>
    <w:p w:rsidR="00356BC6" w:rsidRPr="007C37F4" w:rsidP="00356BC6">
      <w:pPr>
        <w:pStyle w:val="Heading2"/>
        <w:spacing w:before="0"/>
        <w:rPr>
          <w:rFonts w:eastAsia="Tahoma" w:cs="Tahoma"/>
          <w:color w:val="auto"/>
          <w:sz w:val="24"/>
          <w:szCs w:val="24"/>
        </w:rPr>
      </w:pPr>
      <w:r w:rsidRPr="007C37F4">
        <w:t>1</w:t>
      </w:r>
      <w:r w:rsidRPr="007C37F4">
        <w:t>. Future programme and inquiry updates</w:t>
      </w:r>
    </w:p>
    <w:p w:rsidR="00356BC6" w:rsidP="00356BC6">
      <w:pPr>
        <w:spacing w:before="0" w:after="0" w:line="240" w:lineRule="auto"/>
      </w:pPr>
    </w:p>
    <w:p w:rsidR="00356BC6" w:rsidP="00356BC6">
      <w:pPr>
        <w:spacing w:before="0" w:after="0" w:line="240" w:lineRule="auto"/>
      </w:pPr>
      <w:r w:rsidRPr="007C37F4">
        <w:t xml:space="preserve">The Committee </w:t>
      </w:r>
      <w:r>
        <w:t>considered this matter.</w:t>
      </w:r>
    </w:p>
    <w:p w:rsidR="00356BC6" w:rsidP="00356BC6">
      <w:pPr>
        <w:spacing w:before="0" w:after="0" w:line="240" w:lineRule="auto"/>
      </w:pPr>
    </w:p>
    <w:p w:rsidR="00356BC6" w:rsidP="00356BC6">
      <w:pPr>
        <w:pStyle w:val="Heading2"/>
        <w:spacing w:before="0" w:after="240"/>
      </w:pPr>
      <w:r>
        <w:t>2</w:t>
      </w:r>
      <w:r>
        <w:t xml:space="preserve">. </w:t>
      </w:r>
      <w:r>
        <w:t>The FCDO’s approach to value for money</w:t>
      </w:r>
      <w:r>
        <w:t xml:space="preserve"> </w:t>
      </w:r>
    </w:p>
    <w:p w:rsidR="00356BC6" w:rsidP="00356BC6">
      <w:pPr>
        <w:rPr>
          <w:rFonts w:eastAsia="Tahoma" w:cs="Tahoma"/>
        </w:rPr>
      </w:pPr>
      <w:r w:rsidRPr="002564AE">
        <w:rPr>
          <w:rFonts w:eastAsia="Tahoma" w:cs="Tahoma"/>
        </w:rPr>
        <w:t>Anisa Berdellima, Director of Evidence and Impact, MSI Reproductive Choices, Alex Hurrell, Head of Evaluation, Verian Group &amp; Mark Henstridge, Chief Executive Officer, Oxford Policy Management</w:t>
      </w:r>
      <w:r w:rsidRPr="3E72F7D8">
        <w:rPr>
          <w:rFonts w:eastAsia="Tahoma" w:cs="Tahoma"/>
        </w:rPr>
        <w:t xml:space="preserve">, gave oral evidence. </w:t>
      </w:r>
    </w:p>
    <w:p w:rsidR="00356BC6" w:rsidP="00356BC6">
      <w:pPr>
        <w:rPr>
          <w:rFonts w:eastAsia="Tahoma" w:cs="Tahoma"/>
        </w:rPr>
      </w:pPr>
      <w:r w:rsidRPr="00414502">
        <w:rPr>
          <w:rFonts w:eastAsia="Tahoma" w:cs="Tahoma"/>
        </w:rPr>
        <w:t>Sinead Magill, Chief Executive Officer, Palladium Group &amp; Dr Brendan Whitty, Lecturer in Non-Profit Management, St Andrews University</w:t>
      </w:r>
      <w:r w:rsidRPr="64B4D24E">
        <w:rPr>
          <w:rFonts w:eastAsia="Tahoma" w:cs="Tahoma"/>
        </w:rPr>
        <w:t>, gave oral evidence.</w:t>
      </w:r>
    </w:p>
    <w:p w:rsidR="00356BC6" w:rsidP="00356BC6">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1C3C83" w:rsidP="00356BC6">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sidR="00414502">
        <w:rPr>
          <w:rStyle w:val="eop"/>
          <w:rFonts w:ascii="Tahoma" w:hAnsi="Tahoma" w:cs="Tahoma"/>
          <w:color w:val="000000" w:themeColor="text1"/>
        </w:rPr>
        <w:t>24</w:t>
      </w:r>
      <w:r w:rsidRPr="113F3B23">
        <w:rPr>
          <w:rStyle w:val="eop"/>
          <w:rFonts w:ascii="Tahoma" w:hAnsi="Tahoma" w:cs="Tahoma"/>
          <w:color w:val="000000" w:themeColor="text1"/>
        </w:rPr>
        <w:t xml:space="preserve"> </w:t>
      </w:r>
      <w:r>
        <w:rPr>
          <w:rStyle w:val="eop"/>
          <w:rFonts w:ascii="Tahoma" w:hAnsi="Tahoma" w:cs="Tahoma"/>
          <w:color w:val="000000" w:themeColor="text1"/>
        </w:rPr>
        <w:t>June</w:t>
      </w:r>
      <w:r w:rsidRPr="113F3B23">
        <w:rPr>
          <w:rStyle w:val="eop"/>
          <w:rFonts w:ascii="Tahoma" w:hAnsi="Tahoma" w:cs="Tahoma"/>
          <w:color w:val="000000" w:themeColor="text1"/>
        </w:rPr>
        <w:t xml:space="preserve"> 2025 at 1.</w:t>
      </w:r>
      <w:r w:rsidR="00414502">
        <w:rPr>
          <w:rStyle w:val="eop"/>
          <w:rFonts w:ascii="Tahoma" w:hAnsi="Tahoma" w:cs="Tahoma"/>
          <w:color w:val="000000" w:themeColor="text1"/>
        </w:rPr>
        <w:t>00</w:t>
      </w:r>
      <w:r w:rsidRPr="113F3B23">
        <w:rPr>
          <w:rStyle w:val="eop"/>
          <w:rFonts w:ascii="Tahoma" w:hAnsi="Tahoma" w:cs="Tahoma"/>
          <w:color w:val="000000" w:themeColor="text1"/>
        </w:rPr>
        <w:t xml:space="preserve"> p.m.</w:t>
      </w:r>
    </w:p>
    <w:p w:rsidR="00200C8B">
      <w:pPr>
        <w:suppressAutoHyphens w:val="0"/>
        <w:spacing w:before="0" w:after="160" w:line="240" w:lineRule="auto"/>
        <w:rPr>
          <w:b/>
          <w:bCs/>
          <w:color w:val="006548"/>
          <w:sz w:val="36"/>
          <w:szCs w:val="36"/>
        </w:rPr>
      </w:pPr>
      <w:r>
        <w:br w:type="page"/>
      </w:r>
    </w:p>
    <w:p w:rsidR="001C3C83" w:rsidP="001C3C83">
      <w:pPr>
        <w:pStyle w:val="Heading1"/>
      </w:pPr>
      <w:r>
        <w:t>Tuesday 24 June 2025</w:t>
      </w:r>
    </w:p>
    <w:p w:rsidR="00941CAF" w:rsidP="00941CAF">
      <w:pPr>
        <w:spacing w:before="0" w:after="0" w:line="240" w:lineRule="auto"/>
        <w:rPr>
          <w:color w:val="000000" w:themeColor="text1"/>
        </w:rPr>
      </w:pPr>
      <w:r>
        <w:t xml:space="preserve">Members present: </w:t>
      </w:r>
      <w:r>
        <w:br/>
        <w:t>Sarah Champion, in the Chair</w:t>
      </w:r>
      <w:r>
        <w:br/>
      </w:r>
      <w:r>
        <w:rPr>
          <w:color w:val="000000" w:themeColor="text1"/>
        </w:rPr>
        <w:t>Tracy Gilbert</w:t>
      </w:r>
    </w:p>
    <w:p w:rsidR="00941CAF" w:rsidP="00941CAF">
      <w:pPr>
        <w:spacing w:before="0" w:after="0" w:line="240" w:lineRule="auto"/>
        <w:rPr>
          <w:color w:val="000000" w:themeColor="text1"/>
        </w:rPr>
      </w:pPr>
      <w:r>
        <w:rPr>
          <w:color w:val="000000" w:themeColor="text1"/>
        </w:rPr>
        <w:t>Noah Law</w:t>
      </w:r>
    </w:p>
    <w:p w:rsidR="00941CAF" w:rsidP="00941CAF">
      <w:pPr>
        <w:spacing w:before="0" w:after="0" w:line="240" w:lineRule="auto"/>
        <w:rPr>
          <w:color w:val="000000" w:themeColor="text1"/>
        </w:rPr>
      </w:pPr>
      <w:r>
        <w:rPr>
          <w:color w:val="000000" w:themeColor="text1"/>
        </w:rPr>
        <w:t>Brian Mathew</w:t>
      </w:r>
    </w:p>
    <w:p w:rsidR="00941CAF" w:rsidP="00941CAF">
      <w:pPr>
        <w:spacing w:before="0" w:after="0" w:line="240" w:lineRule="auto"/>
        <w:rPr>
          <w:color w:val="000000" w:themeColor="text1"/>
        </w:rPr>
      </w:pPr>
      <w:r>
        <w:rPr>
          <w:color w:val="000000" w:themeColor="text1"/>
        </w:rPr>
        <w:t>James Naish</w:t>
      </w:r>
    </w:p>
    <w:p w:rsidR="001C3C83" w:rsidRPr="000D7C7C" w:rsidP="00941CAF">
      <w:pPr>
        <w:spacing w:before="0" w:after="0" w:line="240" w:lineRule="auto"/>
        <w:rPr>
          <w:color w:val="000000" w:themeColor="text1"/>
        </w:rPr>
      </w:pPr>
      <w:r>
        <w:rPr>
          <w:color w:val="000000" w:themeColor="text1"/>
        </w:rPr>
        <w:t>David Taylor</w:t>
      </w:r>
      <w:r>
        <w:rPr>
          <w:color w:val="000000" w:themeColor="text1"/>
        </w:rPr>
        <w:t xml:space="preserve">  </w:t>
      </w:r>
    </w:p>
    <w:p w:rsidR="001C3C83" w:rsidP="001C3C83">
      <w:pPr>
        <w:pStyle w:val="Heading2"/>
        <w:rPr>
          <w:sz w:val="24"/>
          <w:szCs w:val="24"/>
        </w:rPr>
      </w:pPr>
      <w:r>
        <w:t>1. Documents for publication</w:t>
      </w:r>
    </w:p>
    <w:p w:rsidR="001C3C83" w:rsidP="001C3C83">
      <w:pPr>
        <w:jc w:val="both"/>
      </w:pPr>
      <w:r w:rsidRPr="16FD7F03">
        <w:rPr>
          <w:i/>
          <w:iCs/>
        </w:rPr>
        <w:t>Ordered</w:t>
      </w:r>
      <w:r>
        <w:t>, That the following written evidence be reported to the House for publication:</w:t>
      </w:r>
    </w:p>
    <w:p w:rsidR="001C3C83" w:rsidP="001C3C83">
      <w:pPr>
        <w:spacing w:before="0" w:after="0" w:line="240" w:lineRule="auto"/>
        <w:rPr>
          <w:b/>
          <w:bCs/>
        </w:rPr>
      </w:pPr>
      <w:r>
        <w:rPr>
          <w:b/>
          <w:bCs/>
        </w:rPr>
        <w:t xml:space="preserve">UK aid for Community-led Energy </w:t>
      </w:r>
      <w:r w:rsidRPr="18B63D26">
        <w:rPr>
          <w:b/>
          <w:bCs/>
        </w:rPr>
        <w:t xml:space="preserve"> </w:t>
      </w:r>
    </w:p>
    <w:p w:rsidR="001C3C83" w:rsidP="001C3C83">
      <w:pPr>
        <w:spacing w:before="0" w:after="0" w:line="240" w:lineRule="auto"/>
      </w:pPr>
      <w:r>
        <w:t>Care International UK</w:t>
      </w:r>
      <w:r>
        <w:t xml:space="preserve"> (CLE00</w:t>
      </w:r>
      <w:r>
        <w:t>35</w:t>
      </w:r>
      <w:r>
        <w:t xml:space="preserve">) </w:t>
      </w:r>
    </w:p>
    <w:p w:rsidR="001C3C83" w:rsidP="001C3C83">
      <w:pPr>
        <w:spacing w:before="0" w:after="0" w:line="240" w:lineRule="auto"/>
        <w:rPr>
          <w:b/>
          <w:bCs/>
        </w:rPr>
      </w:pPr>
    </w:p>
    <w:p w:rsidR="001C3C83" w:rsidP="001C3C83">
      <w:pPr>
        <w:spacing w:before="0" w:after="0" w:line="240" w:lineRule="auto"/>
        <w:rPr>
          <w:b/>
          <w:bCs/>
        </w:rPr>
      </w:pPr>
      <w:r>
        <w:rPr>
          <w:b/>
          <w:bCs/>
        </w:rPr>
        <w:t xml:space="preserve">Integrated Security Fund </w:t>
      </w:r>
    </w:p>
    <w:p w:rsidR="001C3C83" w:rsidP="001C3C83">
      <w:pPr>
        <w:spacing w:before="0" w:after="0" w:line="240" w:lineRule="auto"/>
      </w:pPr>
      <w:r>
        <w:t>Cabinet Office</w:t>
      </w:r>
      <w:r w:rsidRPr="548278F7">
        <w:t xml:space="preserve"> (</w:t>
      </w:r>
      <w:r>
        <w:t>ISF</w:t>
      </w:r>
      <w:r w:rsidRPr="548278F7">
        <w:t>00</w:t>
      </w:r>
      <w:r>
        <w:t>01</w:t>
      </w:r>
      <w:r w:rsidRPr="548278F7">
        <w:t>)</w:t>
      </w:r>
    </w:p>
    <w:p w:rsidR="009D298D" w:rsidP="001C3C83">
      <w:pPr>
        <w:spacing w:before="0" w:after="0" w:line="240" w:lineRule="auto"/>
      </w:pPr>
    </w:p>
    <w:p w:rsidR="009D298D" w:rsidP="009D298D">
      <w:pPr>
        <w:spacing w:before="0" w:after="0" w:line="240" w:lineRule="auto"/>
        <w:rPr>
          <w:b/>
          <w:bCs/>
        </w:rPr>
      </w:pPr>
      <w:r>
        <w:rPr>
          <w:b/>
          <w:bCs/>
        </w:rPr>
        <w:t xml:space="preserve">FCDO’s approach to value for money </w:t>
      </w:r>
    </w:p>
    <w:p w:rsidR="009D298D" w:rsidP="009D298D">
      <w:pPr>
        <w:spacing w:before="0" w:after="0" w:line="240" w:lineRule="auto"/>
      </w:pPr>
      <w:r>
        <w:t>Foreign, Commonwealth and Development Office</w:t>
      </w:r>
      <w:r w:rsidRPr="548278F7">
        <w:t xml:space="preserve"> (</w:t>
      </w:r>
      <w:r w:rsidR="00157D3B">
        <w:t>APM</w:t>
      </w:r>
      <w:r w:rsidRPr="548278F7">
        <w:t>00</w:t>
      </w:r>
      <w:r w:rsidR="00C62E99">
        <w:t>44</w:t>
      </w:r>
      <w:r w:rsidRPr="548278F7">
        <w:t>)</w:t>
      </w:r>
    </w:p>
    <w:p w:rsidR="00C62E99" w:rsidP="009D298D">
      <w:pPr>
        <w:spacing w:before="0" w:after="0" w:line="240" w:lineRule="auto"/>
      </w:pPr>
    </w:p>
    <w:p w:rsidR="00C62E99" w:rsidP="00C62E99">
      <w:pPr>
        <w:spacing w:before="0" w:after="0" w:line="240" w:lineRule="auto"/>
        <w:rPr>
          <w:b/>
          <w:bCs/>
        </w:rPr>
      </w:pPr>
      <w:r>
        <w:rPr>
          <w:b/>
          <w:bCs/>
        </w:rPr>
        <w:t xml:space="preserve">FCDO’s approach to displaced people </w:t>
      </w:r>
    </w:p>
    <w:p w:rsidR="00C62E99" w:rsidP="00C62E99">
      <w:pPr>
        <w:spacing w:before="0" w:after="0" w:line="240" w:lineRule="auto"/>
      </w:pPr>
      <w:r>
        <w:t>Foreign, Commonwealth and Development Office</w:t>
      </w:r>
      <w:r w:rsidRPr="548278F7">
        <w:t xml:space="preserve"> (</w:t>
      </w:r>
      <w:r w:rsidR="00EA6800">
        <w:t>ADP</w:t>
      </w:r>
      <w:r w:rsidRPr="548278F7">
        <w:t>00</w:t>
      </w:r>
      <w:r>
        <w:t>18</w:t>
      </w:r>
      <w:r w:rsidRPr="548278F7">
        <w:t>)</w:t>
      </w:r>
    </w:p>
    <w:p w:rsidR="00C62E99" w:rsidP="009D298D">
      <w:pPr>
        <w:spacing w:before="0" w:after="0" w:line="240" w:lineRule="auto"/>
      </w:pPr>
    </w:p>
    <w:p w:rsidR="00A00F0E" w:rsidP="001C3C83">
      <w:pPr>
        <w:pStyle w:val="Heading2"/>
        <w:spacing w:before="0"/>
        <w:rPr>
          <w:bCs w:val="0"/>
          <w:color w:val="auto"/>
          <w:sz w:val="24"/>
          <w:szCs w:val="24"/>
        </w:rPr>
      </w:pPr>
      <w:r w:rsidRPr="00A00F0E">
        <w:rPr>
          <w:bCs w:val="0"/>
          <w:color w:val="auto"/>
          <w:sz w:val="24"/>
          <w:szCs w:val="24"/>
        </w:rPr>
        <w:t xml:space="preserve">Correspondence from the Minister of State for International Development, Latin America and Caribbean relating to </w:t>
      </w:r>
      <w:r w:rsidR="00B96C99">
        <w:rPr>
          <w:bCs w:val="0"/>
          <w:color w:val="auto"/>
          <w:sz w:val="24"/>
          <w:szCs w:val="24"/>
        </w:rPr>
        <w:t>the Spending Review</w:t>
      </w:r>
      <w:r w:rsidR="00674993">
        <w:rPr>
          <w:bCs w:val="0"/>
          <w:color w:val="auto"/>
          <w:sz w:val="24"/>
          <w:szCs w:val="24"/>
        </w:rPr>
        <w:t xml:space="preserve"> 2025</w:t>
      </w:r>
      <w:r w:rsidR="00FF1736">
        <w:rPr>
          <w:bCs w:val="0"/>
          <w:color w:val="auto"/>
          <w:sz w:val="24"/>
          <w:szCs w:val="24"/>
        </w:rPr>
        <w:t xml:space="preserve">, dated </w:t>
      </w:r>
      <w:r w:rsidR="00E87B9A">
        <w:rPr>
          <w:bCs w:val="0"/>
          <w:color w:val="auto"/>
          <w:sz w:val="24"/>
          <w:szCs w:val="24"/>
        </w:rPr>
        <w:t>12 June 2025</w:t>
      </w:r>
      <w:r w:rsidR="00D40F3B">
        <w:rPr>
          <w:bCs w:val="0"/>
          <w:color w:val="auto"/>
          <w:sz w:val="24"/>
          <w:szCs w:val="24"/>
        </w:rPr>
        <w:t>.</w:t>
      </w:r>
      <w:r w:rsidR="00FF1736">
        <w:rPr>
          <w:bCs w:val="0"/>
          <w:color w:val="auto"/>
          <w:sz w:val="24"/>
          <w:szCs w:val="24"/>
        </w:rPr>
        <w:t xml:space="preserve"> </w:t>
      </w:r>
    </w:p>
    <w:p w:rsidR="00A00F0E" w:rsidP="001C3C83">
      <w:pPr>
        <w:pStyle w:val="Heading2"/>
        <w:spacing w:before="0"/>
        <w:rPr>
          <w:bCs w:val="0"/>
          <w:color w:val="auto"/>
          <w:sz w:val="24"/>
          <w:szCs w:val="24"/>
        </w:rPr>
      </w:pPr>
    </w:p>
    <w:p w:rsidR="001C3C83" w:rsidRPr="007C37F4" w:rsidP="001C3C83">
      <w:pPr>
        <w:pStyle w:val="Heading2"/>
        <w:spacing w:before="0"/>
        <w:rPr>
          <w:rFonts w:eastAsia="Tahoma" w:cs="Tahoma"/>
          <w:color w:val="auto"/>
          <w:sz w:val="24"/>
          <w:szCs w:val="24"/>
        </w:rPr>
      </w:pPr>
      <w:r w:rsidRPr="007C37F4">
        <w:t>2. Future programme and inquiry updates</w:t>
      </w:r>
    </w:p>
    <w:p w:rsidR="001C3C83" w:rsidP="001C3C83">
      <w:pPr>
        <w:spacing w:before="0" w:after="0" w:line="240" w:lineRule="auto"/>
      </w:pPr>
    </w:p>
    <w:p w:rsidR="001C3C83" w:rsidP="001C3C83">
      <w:pPr>
        <w:spacing w:before="0" w:after="0" w:line="240" w:lineRule="auto"/>
      </w:pPr>
      <w:r w:rsidRPr="007C37F4">
        <w:t xml:space="preserve">The Committee </w:t>
      </w:r>
      <w:r>
        <w:t>considered this matter.</w:t>
      </w:r>
    </w:p>
    <w:p w:rsidR="001C3C83" w:rsidP="001C3C83">
      <w:pPr>
        <w:spacing w:before="0" w:after="0" w:line="240" w:lineRule="auto"/>
      </w:pPr>
    </w:p>
    <w:p w:rsidR="001C3C83" w:rsidRPr="007C37F4" w:rsidP="001C3C83">
      <w:pPr>
        <w:pStyle w:val="Heading2"/>
        <w:spacing w:before="0"/>
        <w:rPr>
          <w:rFonts w:eastAsia="Tahoma" w:cs="Tahoma"/>
          <w:color w:val="auto"/>
          <w:sz w:val="24"/>
          <w:szCs w:val="24"/>
        </w:rPr>
      </w:pPr>
      <w:r w:rsidRPr="007C37F4">
        <w:t xml:space="preserve">3. </w:t>
      </w:r>
      <w:r w:rsidRPr="007C37F4" w:rsidR="001E3E79">
        <w:t xml:space="preserve">Heads of Report: </w:t>
      </w:r>
      <w:r w:rsidRPr="007C37F4" w:rsidR="008C5793">
        <w:t>The FCDO’s approach to displaced people</w:t>
      </w:r>
    </w:p>
    <w:p w:rsidR="001C3C83" w:rsidP="001C3C83">
      <w:pPr>
        <w:spacing w:before="0" w:after="0" w:line="240" w:lineRule="auto"/>
      </w:pPr>
    </w:p>
    <w:p w:rsidR="001E3E79" w:rsidP="001E3E79">
      <w:pPr>
        <w:spacing w:before="0" w:after="0" w:line="240" w:lineRule="auto"/>
      </w:pPr>
      <w:r w:rsidRPr="001E3E79">
        <w:rPr>
          <w:i/>
          <w:iCs/>
        </w:rPr>
        <w:t>Resolved,</w:t>
      </w:r>
      <w:r w:rsidRPr="001E3E79">
        <w:t xml:space="preserve"> </w:t>
      </w:r>
      <w:r w:rsidRPr="007C37F4">
        <w:t>the heads of report were agreed</w:t>
      </w:r>
      <w:r w:rsidRPr="001E3E79">
        <w:t>.</w:t>
      </w:r>
    </w:p>
    <w:p w:rsidR="0044390C" w:rsidP="001E3E79">
      <w:pPr>
        <w:spacing w:before="0" w:after="0" w:line="240" w:lineRule="auto"/>
      </w:pPr>
    </w:p>
    <w:p w:rsidR="0044390C" w:rsidP="0044390C">
      <w:pPr>
        <w:pStyle w:val="Heading2"/>
        <w:spacing w:before="0" w:after="240"/>
      </w:pPr>
      <w:r>
        <w:t xml:space="preserve">4. </w:t>
      </w:r>
      <w:r w:rsidR="00C95A55">
        <w:t>B</w:t>
      </w:r>
      <w:r>
        <w:t xml:space="preserve">riefing from the FCDO </w:t>
      </w:r>
    </w:p>
    <w:p w:rsidR="0044390C" w:rsidP="0044390C">
      <w:r>
        <w:rPr>
          <w:rFonts w:eastAsia="Tahoma" w:cs="Tahoma"/>
        </w:rPr>
        <w:t>The committee was briefed</w:t>
      </w:r>
      <w:r w:rsidR="00C95A55">
        <w:rPr>
          <w:rFonts w:eastAsia="Tahoma" w:cs="Tahoma"/>
        </w:rPr>
        <w:t xml:space="preserve"> in private</w:t>
      </w:r>
      <w:r>
        <w:rPr>
          <w:rFonts w:eastAsia="Tahoma" w:cs="Tahoma"/>
        </w:rPr>
        <w:t xml:space="preserve"> </w:t>
      </w:r>
      <w:r w:rsidR="00FB76AE">
        <w:rPr>
          <w:rFonts w:eastAsia="Tahoma" w:cs="Tahoma"/>
        </w:rPr>
        <w:t>by Annabel Gerry, Director on the Development Review</w:t>
      </w:r>
      <w:r w:rsidR="00196EFA">
        <w:rPr>
          <w:rFonts w:eastAsia="Tahoma" w:cs="Tahoma"/>
        </w:rPr>
        <w:t>.</w:t>
      </w:r>
      <w:r>
        <w:rPr>
          <w:rFonts w:eastAsia="Tahoma" w:cs="Tahoma"/>
        </w:rPr>
        <w:t xml:space="preserve"> </w:t>
      </w:r>
    </w:p>
    <w:p w:rsidR="001C3C83" w:rsidP="001C3C83">
      <w:pPr>
        <w:spacing w:before="0" w:after="0" w:line="240" w:lineRule="auto"/>
      </w:pPr>
    </w:p>
    <w:p w:rsidR="001C3C83" w:rsidP="001C3C83">
      <w:pPr>
        <w:pStyle w:val="Heading2"/>
        <w:spacing w:before="0" w:after="240"/>
      </w:pPr>
      <w:r>
        <w:t>5</w:t>
      </w:r>
      <w:r>
        <w:t xml:space="preserve">. The FCDO’s approach to value for money </w:t>
      </w:r>
    </w:p>
    <w:p w:rsidR="001C3C83" w:rsidP="001C3C83">
      <w:pPr>
        <w:rPr>
          <w:rFonts w:eastAsia="Tahoma" w:cs="Tahoma"/>
        </w:rPr>
      </w:pPr>
      <w:r w:rsidRPr="00263533">
        <w:rPr>
          <w:rFonts w:eastAsia="Tahoma" w:cs="Tahoma"/>
        </w:rPr>
        <w:t>Dr Kate Steel, co-founder and CEO of Nithio, Mr David Nicholson, Chief Climate Officer, Mercy Corps &amp; Dr Melita Lazell, Associate Professor in Political Economy &amp; Development, University of Portsmouth</w:t>
      </w:r>
      <w:r w:rsidRPr="3E72F7D8">
        <w:rPr>
          <w:rFonts w:eastAsia="Tahoma" w:cs="Tahoma"/>
        </w:rPr>
        <w:t xml:space="preserve">, gave oral evidence. </w:t>
      </w:r>
    </w:p>
    <w:p w:rsidR="001C3C83" w:rsidP="001C3C83">
      <w:pPr>
        <w:rPr>
          <w:rFonts w:eastAsia="Tahoma" w:cs="Tahoma"/>
        </w:rPr>
      </w:pPr>
      <w:r>
        <w:rPr>
          <w:rFonts w:eastAsia="Tahoma" w:cs="Tahoma"/>
        </w:rPr>
        <w:t>Juli</w:t>
      </w:r>
      <w:r w:rsidR="00F41C8E">
        <w:rPr>
          <w:rFonts w:eastAsia="Tahoma" w:cs="Tahoma"/>
        </w:rPr>
        <w:t xml:space="preserve">ette Keeley, </w:t>
      </w:r>
      <w:r w:rsidRPr="000700D3">
        <w:rPr>
          <w:rFonts w:eastAsia="Tahoma" w:cs="Tahoma"/>
        </w:rPr>
        <w:t xml:space="preserve">Chief Impact Officer, </w:t>
      </w:r>
      <w:r w:rsidRPr="00B577C0" w:rsidR="00B577C0">
        <w:rPr>
          <w:rFonts w:eastAsia="Tahoma" w:cs="Tahoma"/>
        </w:rPr>
        <w:t>Shell Foundation, Professor Ed Brown, Research Director, Modern Energy Cooking Services, Loughborough University &amp; Ms Emilie Carmichael, Head of International, Energy Saving Trust</w:t>
      </w:r>
      <w:r w:rsidRPr="64B4D24E">
        <w:rPr>
          <w:rFonts w:eastAsia="Tahoma" w:cs="Tahoma"/>
        </w:rPr>
        <w:t>, gave oral evidence.</w:t>
      </w:r>
    </w:p>
    <w:p w:rsidR="001C3C83" w:rsidP="001C3C83">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1C3C83" w:rsidP="001C3C83">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sidR="007F21B4">
        <w:rPr>
          <w:rStyle w:val="eop"/>
          <w:rFonts w:ascii="Tahoma" w:hAnsi="Tahoma" w:cs="Tahoma"/>
          <w:color w:val="000000" w:themeColor="text1"/>
        </w:rPr>
        <w:t>1</w:t>
      </w:r>
      <w:r w:rsidRPr="113F3B23">
        <w:rPr>
          <w:rStyle w:val="eop"/>
          <w:rFonts w:ascii="Tahoma" w:hAnsi="Tahoma" w:cs="Tahoma"/>
          <w:color w:val="000000" w:themeColor="text1"/>
        </w:rPr>
        <w:t xml:space="preserve"> </w:t>
      </w:r>
      <w:r w:rsidR="007F21B4">
        <w:rPr>
          <w:rStyle w:val="eop"/>
          <w:rFonts w:ascii="Tahoma" w:hAnsi="Tahoma" w:cs="Tahoma"/>
          <w:color w:val="000000" w:themeColor="text1"/>
        </w:rPr>
        <w:t>July</w:t>
      </w:r>
      <w:r w:rsidRPr="113F3B23">
        <w:rPr>
          <w:rStyle w:val="eop"/>
          <w:rFonts w:ascii="Tahoma" w:hAnsi="Tahoma" w:cs="Tahoma"/>
          <w:color w:val="000000" w:themeColor="text1"/>
        </w:rPr>
        <w:t xml:space="preserve"> 2025 at 1.</w:t>
      </w:r>
      <w:r w:rsidR="007F21B4">
        <w:rPr>
          <w:rStyle w:val="eop"/>
          <w:rFonts w:ascii="Tahoma" w:hAnsi="Tahoma" w:cs="Tahoma"/>
          <w:color w:val="000000" w:themeColor="text1"/>
        </w:rPr>
        <w:t>30</w:t>
      </w:r>
      <w:r w:rsidRPr="113F3B23">
        <w:rPr>
          <w:rStyle w:val="eop"/>
          <w:rFonts w:ascii="Tahoma" w:hAnsi="Tahoma" w:cs="Tahoma"/>
          <w:color w:val="000000" w:themeColor="text1"/>
        </w:rPr>
        <w:t xml:space="preserve"> p.m.</w:t>
      </w:r>
    </w:p>
    <w:p w:rsidR="00FF0F1A" w:rsidP="001C3C83">
      <w:pPr>
        <w:pStyle w:val="paragraph"/>
        <w:spacing w:before="0" w:beforeAutospacing="0" w:after="0" w:afterAutospacing="0"/>
        <w:rPr>
          <w:rStyle w:val="eop"/>
          <w:rFonts w:ascii="Tahoma" w:hAnsi="Tahoma" w:cs="Tahoma"/>
          <w:color w:val="000000" w:themeColor="text1"/>
        </w:rPr>
      </w:pPr>
    </w:p>
    <w:p w:rsidR="00200C8B" w:rsidP="001C3C83">
      <w:pPr>
        <w:pStyle w:val="paragraph"/>
        <w:spacing w:before="0" w:beforeAutospacing="0" w:after="0" w:afterAutospacing="0"/>
        <w:rPr>
          <w:rStyle w:val="eop"/>
          <w:rFonts w:ascii="Tahoma" w:hAnsi="Tahoma" w:cs="Tahoma"/>
          <w:color w:val="000000" w:themeColor="text1"/>
        </w:rPr>
      </w:pPr>
    </w:p>
    <w:p w:rsidR="00FF0F1A" w:rsidP="00FF0F1A">
      <w:pPr>
        <w:pStyle w:val="Heading1"/>
        <w:spacing w:before="0" w:after="0"/>
        <w:rPr>
          <w:rStyle w:val="eop"/>
          <w:rFonts w:cs="Tahoma"/>
          <w:color w:val="000000" w:themeColor="text1"/>
        </w:rPr>
      </w:pPr>
      <w:r>
        <w:t>Thursday 26 June 2025</w:t>
      </w:r>
    </w:p>
    <w:p w:rsidR="00FF0F1A" w:rsidP="00FF0F1A">
      <w:pPr>
        <w:jc w:val="both"/>
        <w:rPr>
          <w:rFonts w:eastAsia="Tahoma" w:cs="Tahoma"/>
          <w:color w:val="000000" w:themeColor="text1"/>
        </w:rPr>
      </w:pPr>
      <w:r w:rsidRPr="79DE0070">
        <w:rPr>
          <w:rStyle w:val="normaltextrun"/>
          <w:rFonts w:eastAsia="Tahoma" w:cs="Tahoma"/>
          <w:color w:val="000000" w:themeColor="text1"/>
        </w:rPr>
        <w:t>The following papers were reported to the House for publication under the power given to the Chair by Order of the Committee of 3 March 2020:</w:t>
      </w:r>
    </w:p>
    <w:p w:rsidR="004146AB" w:rsidP="00FF0F1A">
      <w:pPr>
        <w:jc w:val="both"/>
        <w:rPr>
          <w:rStyle w:val="eop"/>
          <w:rFonts w:cs="Tahoma"/>
          <w:color w:val="000000" w:themeColor="text1"/>
        </w:rPr>
      </w:pPr>
      <w:r w:rsidRPr="004A0FAB">
        <w:rPr>
          <w:rStyle w:val="normaltextrun"/>
          <w:rFonts w:eastAsia="Tahoma" w:cs="Tahoma"/>
          <w:color w:val="000000" w:themeColor="text1"/>
        </w:rPr>
        <w:t>Correspondence with the Secretary of State for Business and Trade relating to the exemption of F-35 components from suspended arms exports to Israel</w:t>
      </w:r>
      <w:r w:rsidRPr="79DE0070" w:rsidR="00FF0F1A">
        <w:rPr>
          <w:rStyle w:val="normaltextrun"/>
          <w:rFonts w:eastAsia="Tahoma" w:cs="Tahoma"/>
          <w:color w:val="000000" w:themeColor="text1"/>
        </w:rPr>
        <w:t xml:space="preserve">, dated </w:t>
      </w:r>
      <w:r w:rsidR="005C2229">
        <w:rPr>
          <w:rStyle w:val="normaltextrun"/>
          <w:rFonts w:eastAsia="Tahoma" w:cs="Tahoma"/>
          <w:color w:val="000000" w:themeColor="text1"/>
        </w:rPr>
        <w:t>26</w:t>
      </w:r>
      <w:r w:rsidRPr="79DE0070" w:rsidR="00FF0F1A">
        <w:rPr>
          <w:rStyle w:val="normaltextrun"/>
          <w:rFonts w:eastAsia="Tahoma" w:cs="Tahoma"/>
          <w:color w:val="000000" w:themeColor="text1"/>
        </w:rPr>
        <w:t xml:space="preserve"> </w:t>
      </w:r>
      <w:r w:rsidR="005C2229">
        <w:rPr>
          <w:rStyle w:val="normaltextrun"/>
          <w:rFonts w:eastAsia="Tahoma" w:cs="Tahoma"/>
          <w:color w:val="000000" w:themeColor="text1"/>
        </w:rPr>
        <w:t>June</w:t>
      </w:r>
      <w:r w:rsidRPr="79DE0070" w:rsidR="00FF0F1A">
        <w:rPr>
          <w:rStyle w:val="normaltextrun"/>
          <w:rFonts w:eastAsia="Tahoma" w:cs="Tahoma"/>
          <w:color w:val="000000" w:themeColor="text1"/>
        </w:rPr>
        <w:t xml:space="preserve"> 2025.</w:t>
      </w:r>
    </w:p>
    <w:p w:rsidR="00200C8B">
      <w:pPr>
        <w:suppressAutoHyphens w:val="0"/>
        <w:spacing w:before="0" w:after="160" w:line="240" w:lineRule="auto"/>
        <w:rPr>
          <w:b/>
          <w:bCs/>
          <w:color w:val="006548"/>
          <w:sz w:val="36"/>
          <w:szCs w:val="36"/>
        </w:rPr>
      </w:pPr>
      <w:r>
        <w:br w:type="page"/>
      </w:r>
    </w:p>
    <w:p w:rsidR="004146AB" w:rsidP="004146AB">
      <w:pPr>
        <w:pStyle w:val="Heading1"/>
      </w:pPr>
      <w:r>
        <w:t xml:space="preserve">Tuesday </w:t>
      </w:r>
      <w:r w:rsidR="00632F2C">
        <w:t>1</w:t>
      </w:r>
      <w:r>
        <w:t xml:space="preserve"> </w:t>
      </w:r>
      <w:r w:rsidR="00632F2C">
        <w:t>July</w:t>
      </w:r>
      <w:r>
        <w:t xml:space="preserve"> 2025</w:t>
      </w:r>
    </w:p>
    <w:p w:rsidR="00632F2C" w:rsidP="00632F2C">
      <w:pPr>
        <w:spacing w:before="0" w:after="0" w:line="240" w:lineRule="auto"/>
        <w:rPr>
          <w:color w:val="000000" w:themeColor="text1"/>
        </w:rPr>
      </w:pPr>
      <w:r>
        <w:t xml:space="preserve">Members present: </w:t>
      </w:r>
      <w:r>
        <w:br/>
        <w:t>Sarah Champion, in the Chair</w:t>
      </w:r>
      <w:r>
        <w:br/>
      </w:r>
      <w:r w:rsidR="005F64A8">
        <w:rPr>
          <w:color w:val="000000" w:themeColor="text1"/>
        </w:rPr>
        <w:t>Brian Mathew</w:t>
      </w:r>
    </w:p>
    <w:p w:rsidR="005F64A8" w:rsidP="00632F2C">
      <w:pPr>
        <w:spacing w:before="0" w:after="0" w:line="240" w:lineRule="auto"/>
        <w:rPr>
          <w:color w:val="000000" w:themeColor="text1"/>
        </w:rPr>
      </w:pPr>
      <w:r>
        <w:rPr>
          <w:color w:val="000000" w:themeColor="text1"/>
        </w:rPr>
        <w:t>David Reed</w:t>
      </w:r>
    </w:p>
    <w:p w:rsidR="005F64A8" w:rsidP="00632F2C">
      <w:pPr>
        <w:spacing w:before="0" w:after="0" w:line="240" w:lineRule="auto"/>
        <w:rPr>
          <w:color w:val="000000" w:themeColor="text1"/>
        </w:rPr>
      </w:pPr>
      <w:r>
        <w:rPr>
          <w:color w:val="000000" w:themeColor="text1"/>
        </w:rPr>
        <w:t>David Mundell</w:t>
      </w:r>
    </w:p>
    <w:p w:rsidR="005F64A8" w:rsidP="00632F2C">
      <w:pPr>
        <w:spacing w:before="0" w:after="0" w:line="240" w:lineRule="auto"/>
        <w:rPr>
          <w:color w:val="000000" w:themeColor="text1"/>
        </w:rPr>
      </w:pPr>
      <w:r>
        <w:rPr>
          <w:color w:val="000000" w:themeColor="text1"/>
        </w:rPr>
        <w:t>Tracy Gilbert</w:t>
      </w:r>
    </w:p>
    <w:p w:rsidR="005F64A8" w:rsidP="00632F2C">
      <w:pPr>
        <w:spacing w:before="0" w:after="0" w:line="240" w:lineRule="auto"/>
        <w:rPr>
          <w:color w:val="000000" w:themeColor="text1"/>
        </w:rPr>
      </w:pPr>
      <w:r>
        <w:rPr>
          <w:color w:val="000000" w:themeColor="text1"/>
        </w:rPr>
        <w:t>Monica Harding</w:t>
      </w:r>
    </w:p>
    <w:p w:rsidR="005F64A8" w:rsidRPr="000D7C7C" w:rsidP="00632F2C">
      <w:pPr>
        <w:spacing w:before="0" w:after="0" w:line="240" w:lineRule="auto"/>
        <w:rPr>
          <w:color w:val="000000" w:themeColor="text1"/>
        </w:rPr>
      </w:pPr>
      <w:r>
        <w:rPr>
          <w:color w:val="000000" w:themeColor="text1"/>
        </w:rPr>
        <w:t>Alice Macdonald</w:t>
      </w:r>
    </w:p>
    <w:p w:rsidR="004146AB" w:rsidRPr="000D7C7C" w:rsidP="004146AB">
      <w:pPr>
        <w:spacing w:before="0" w:after="0" w:line="240" w:lineRule="auto"/>
        <w:rPr>
          <w:color w:val="000000" w:themeColor="text1"/>
        </w:rPr>
      </w:pPr>
    </w:p>
    <w:p w:rsidR="004146AB" w:rsidP="004146AB">
      <w:pPr>
        <w:pStyle w:val="Heading2"/>
        <w:rPr>
          <w:sz w:val="24"/>
          <w:szCs w:val="24"/>
        </w:rPr>
      </w:pPr>
      <w:r>
        <w:t>1. Documents for publication</w:t>
      </w:r>
    </w:p>
    <w:p w:rsidR="30578D91" w:rsidP="3327B442">
      <w:pPr>
        <w:jc w:val="both"/>
        <w:rPr>
          <w:rFonts w:eastAsia="Tahoma" w:cs="Tahoma"/>
          <w:color w:val="000000" w:themeColor="text1"/>
        </w:rPr>
      </w:pPr>
      <w:r w:rsidRPr="3327B442">
        <w:rPr>
          <w:rStyle w:val="normaltextrun"/>
          <w:rFonts w:eastAsia="Tahoma" w:cs="Tahoma"/>
          <w:color w:val="000000" w:themeColor="text1"/>
        </w:rPr>
        <w:t>The following papers were reported to the House for publication under the power given to the Chair by Order of the Committee of 3 March 2020:</w:t>
      </w:r>
    </w:p>
    <w:p w:rsidR="004146AB" w:rsidP="004146AB">
      <w:pPr>
        <w:pStyle w:val="Heading2"/>
        <w:spacing w:before="0"/>
        <w:rPr>
          <w:bCs w:val="0"/>
          <w:color w:val="auto"/>
          <w:sz w:val="24"/>
          <w:szCs w:val="24"/>
        </w:rPr>
      </w:pPr>
      <w:r w:rsidRPr="00A00F0E">
        <w:rPr>
          <w:bCs w:val="0"/>
          <w:color w:val="auto"/>
          <w:sz w:val="24"/>
          <w:szCs w:val="24"/>
        </w:rPr>
        <w:t xml:space="preserve">Correspondence from the Minister of State </w:t>
      </w:r>
      <w:r w:rsidR="006318F4">
        <w:rPr>
          <w:bCs w:val="0"/>
          <w:color w:val="auto"/>
          <w:sz w:val="24"/>
          <w:szCs w:val="24"/>
        </w:rPr>
        <w:t>for the Indo-Pacific</w:t>
      </w:r>
      <w:r w:rsidRPr="00A00F0E">
        <w:rPr>
          <w:bCs w:val="0"/>
          <w:color w:val="auto"/>
          <w:sz w:val="24"/>
          <w:szCs w:val="24"/>
        </w:rPr>
        <w:t xml:space="preserve"> relating to </w:t>
      </w:r>
      <w:r>
        <w:rPr>
          <w:bCs w:val="0"/>
          <w:color w:val="auto"/>
          <w:sz w:val="24"/>
          <w:szCs w:val="24"/>
        </w:rPr>
        <w:t xml:space="preserve">the </w:t>
      </w:r>
      <w:r w:rsidR="006318F4">
        <w:rPr>
          <w:bCs w:val="0"/>
          <w:color w:val="auto"/>
          <w:sz w:val="24"/>
          <w:szCs w:val="24"/>
        </w:rPr>
        <w:t>Global Oceans Treaty</w:t>
      </w:r>
      <w:r w:rsidR="002B32B7">
        <w:rPr>
          <w:bCs w:val="0"/>
          <w:color w:val="auto"/>
          <w:sz w:val="24"/>
          <w:szCs w:val="24"/>
        </w:rPr>
        <w:t>, dated 19 June 2025</w:t>
      </w:r>
      <w:r w:rsidR="00D40F3B">
        <w:rPr>
          <w:bCs w:val="0"/>
          <w:color w:val="auto"/>
          <w:sz w:val="24"/>
          <w:szCs w:val="24"/>
        </w:rPr>
        <w:t>.</w:t>
      </w:r>
    </w:p>
    <w:p w:rsidR="004146AB" w:rsidP="004146AB">
      <w:pPr>
        <w:pStyle w:val="Heading2"/>
        <w:spacing w:before="0"/>
        <w:rPr>
          <w:bCs w:val="0"/>
          <w:color w:val="auto"/>
          <w:sz w:val="24"/>
          <w:szCs w:val="24"/>
        </w:rPr>
      </w:pPr>
    </w:p>
    <w:p w:rsidR="004146AB" w:rsidRPr="007C37F4" w:rsidP="004146AB">
      <w:pPr>
        <w:pStyle w:val="Heading2"/>
        <w:spacing w:before="0"/>
        <w:rPr>
          <w:rFonts w:eastAsia="Tahoma" w:cs="Tahoma"/>
          <w:color w:val="auto"/>
          <w:sz w:val="24"/>
          <w:szCs w:val="24"/>
        </w:rPr>
      </w:pPr>
      <w:r w:rsidRPr="007C37F4">
        <w:t>2. Future programme and inquiry updates</w:t>
      </w:r>
    </w:p>
    <w:p w:rsidR="004146AB" w:rsidP="004146AB">
      <w:pPr>
        <w:spacing w:before="0" w:after="0" w:line="240" w:lineRule="auto"/>
      </w:pPr>
    </w:p>
    <w:p w:rsidR="004146AB" w:rsidP="004146AB">
      <w:pPr>
        <w:spacing w:before="0" w:after="0" w:line="240" w:lineRule="auto"/>
      </w:pPr>
      <w:r w:rsidRPr="007C37F4">
        <w:t xml:space="preserve">The Committee </w:t>
      </w:r>
      <w:r>
        <w:t>considered this matter.</w:t>
      </w:r>
    </w:p>
    <w:p w:rsidR="004146AB" w:rsidP="004146AB">
      <w:pPr>
        <w:spacing w:before="0" w:after="0" w:line="240" w:lineRule="auto"/>
      </w:pPr>
    </w:p>
    <w:p w:rsidR="00EB3C8A" w:rsidP="00EB3C8A">
      <w:pPr>
        <w:pStyle w:val="Heading2"/>
        <w:spacing w:before="0" w:after="240"/>
      </w:pPr>
      <w:r w:rsidRPr="007C37F4">
        <w:t xml:space="preserve">3. </w:t>
      </w:r>
      <w:r w:rsidRPr="007C37F4" w:rsidR="00C95A55">
        <w:t>B</w:t>
      </w:r>
      <w:r w:rsidRPr="0072355D" w:rsidR="0072355D">
        <w:t xml:space="preserve">riefing </w:t>
      </w:r>
      <w:r w:rsidR="0072355D">
        <w:t>from</w:t>
      </w:r>
      <w:r w:rsidRPr="0072355D" w:rsidR="0072355D">
        <w:t xml:space="preserve"> the Director of the Integrated Security Fund</w:t>
      </w:r>
      <w:r>
        <w:t xml:space="preserve"> </w:t>
      </w:r>
    </w:p>
    <w:p w:rsidR="004146AB" w:rsidP="004146AB">
      <w:pPr>
        <w:spacing w:before="0" w:after="0" w:line="240" w:lineRule="auto"/>
      </w:pPr>
      <w:r>
        <w:t>The Committee was briefed</w:t>
      </w:r>
      <w:r w:rsidR="00C95A55">
        <w:t xml:space="preserve"> in private</w:t>
      </w:r>
      <w:r>
        <w:t xml:space="preserve"> by </w:t>
      </w:r>
      <w:r w:rsidRPr="006230AB">
        <w:t>Giles Lever, Director of the Integrated Security Fund (ISF) &amp; Cabinet Office officials</w:t>
      </w:r>
      <w:r>
        <w:t xml:space="preserve"> on the ISF</w:t>
      </w:r>
      <w:r w:rsidR="00196EFA">
        <w:t>.</w:t>
      </w:r>
      <w:r w:rsidRPr="006230AB">
        <w:t xml:space="preserve"> </w:t>
      </w:r>
    </w:p>
    <w:p w:rsidR="004146AB" w:rsidP="004146AB">
      <w:pPr>
        <w:spacing w:before="0" w:after="0" w:line="240" w:lineRule="auto"/>
      </w:pPr>
    </w:p>
    <w:p w:rsidR="004146AB" w:rsidP="004146AB">
      <w:pPr>
        <w:pStyle w:val="Heading2"/>
        <w:spacing w:before="0" w:after="240"/>
      </w:pPr>
      <w:r>
        <w:t xml:space="preserve">4. </w:t>
      </w:r>
      <w:r w:rsidR="00C95A55">
        <w:t>B</w:t>
      </w:r>
      <w:r>
        <w:t xml:space="preserve">riefing from </w:t>
      </w:r>
      <w:r w:rsidR="006230AB">
        <w:t>UNICEF</w:t>
      </w:r>
      <w:r>
        <w:t xml:space="preserve"> </w:t>
      </w:r>
    </w:p>
    <w:p w:rsidR="004146AB" w:rsidP="004146AB">
      <w:r>
        <w:rPr>
          <w:rFonts w:eastAsia="Tahoma" w:cs="Tahoma"/>
        </w:rPr>
        <w:t>The committee was briefed</w:t>
      </w:r>
      <w:r w:rsidR="00C95A55">
        <w:rPr>
          <w:rFonts w:eastAsia="Tahoma" w:cs="Tahoma"/>
        </w:rPr>
        <w:t xml:space="preserve"> in private</w:t>
      </w:r>
      <w:r>
        <w:rPr>
          <w:rFonts w:eastAsia="Tahoma" w:cs="Tahoma"/>
        </w:rPr>
        <w:t xml:space="preserve"> by </w:t>
      </w:r>
      <w:r w:rsidR="006230AB">
        <w:rPr>
          <w:rFonts w:eastAsia="Tahoma" w:cs="Tahoma"/>
        </w:rPr>
        <w:t>James Elder</w:t>
      </w:r>
      <w:r>
        <w:rPr>
          <w:rFonts w:eastAsia="Tahoma" w:cs="Tahoma"/>
        </w:rPr>
        <w:t>,</w:t>
      </w:r>
      <w:r w:rsidR="006230AB">
        <w:rPr>
          <w:rFonts w:eastAsia="Tahoma" w:cs="Tahoma"/>
        </w:rPr>
        <w:t xml:space="preserve"> UNICEF Spokesperson</w:t>
      </w:r>
      <w:r>
        <w:rPr>
          <w:rFonts w:eastAsia="Tahoma" w:cs="Tahoma"/>
        </w:rPr>
        <w:t xml:space="preserve"> Director on the </w:t>
      </w:r>
      <w:r w:rsidR="006230AB">
        <w:rPr>
          <w:rFonts w:eastAsia="Tahoma" w:cs="Tahoma"/>
        </w:rPr>
        <w:t>humanitarian situation in Gaza.</w:t>
      </w:r>
      <w:r>
        <w:rPr>
          <w:rFonts w:eastAsia="Tahoma" w:cs="Tahoma"/>
        </w:rPr>
        <w:t xml:space="preserve"> </w:t>
      </w:r>
    </w:p>
    <w:p w:rsidR="004146AB" w:rsidP="004146AB">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3576BC" w:rsidP="004146AB">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sidR="00196EFA">
        <w:rPr>
          <w:rStyle w:val="eop"/>
          <w:rFonts w:ascii="Tahoma" w:hAnsi="Tahoma" w:cs="Tahoma"/>
          <w:color w:val="000000" w:themeColor="text1"/>
        </w:rPr>
        <w:t>8</w:t>
      </w:r>
      <w:r w:rsidRPr="113F3B23">
        <w:rPr>
          <w:rStyle w:val="eop"/>
          <w:rFonts w:ascii="Tahoma" w:hAnsi="Tahoma" w:cs="Tahoma"/>
          <w:color w:val="000000" w:themeColor="text1"/>
        </w:rPr>
        <w:t xml:space="preserve"> </w:t>
      </w:r>
      <w:r>
        <w:rPr>
          <w:rStyle w:val="eop"/>
          <w:rFonts w:ascii="Tahoma" w:hAnsi="Tahoma" w:cs="Tahoma"/>
          <w:color w:val="000000" w:themeColor="text1"/>
        </w:rPr>
        <w:t>July</w:t>
      </w:r>
      <w:r w:rsidRPr="113F3B23">
        <w:rPr>
          <w:rStyle w:val="eop"/>
          <w:rFonts w:ascii="Tahoma" w:hAnsi="Tahoma" w:cs="Tahoma"/>
          <w:color w:val="000000" w:themeColor="text1"/>
        </w:rPr>
        <w:t xml:space="preserve"> 2025 at 1.</w:t>
      </w:r>
      <w:r>
        <w:rPr>
          <w:rStyle w:val="eop"/>
          <w:rFonts w:ascii="Tahoma" w:hAnsi="Tahoma" w:cs="Tahoma"/>
          <w:color w:val="000000" w:themeColor="text1"/>
        </w:rPr>
        <w:t>30</w:t>
      </w:r>
      <w:r w:rsidRPr="113F3B23">
        <w:rPr>
          <w:rStyle w:val="eop"/>
          <w:rFonts w:ascii="Tahoma" w:hAnsi="Tahoma" w:cs="Tahoma"/>
          <w:color w:val="000000" w:themeColor="text1"/>
        </w:rPr>
        <w:t xml:space="preserve"> p.m.</w:t>
      </w:r>
    </w:p>
    <w:p w:rsidR="00200C8B">
      <w:pPr>
        <w:suppressAutoHyphens w:val="0"/>
        <w:spacing w:before="0" w:after="160" w:line="240" w:lineRule="auto"/>
        <w:rPr>
          <w:b/>
          <w:bCs/>
          <w:color w:val="006548"/>
          <w:sz w:val="36"/>
          <w:szCs w:val="36"/>
        </w:rPr>
      </w:pPr>
      <w:r>
        <w:br w:type="page"/>
      </w:r>
    </w:p>
    <w:p w:rsidR="003576BC" w:rsidP="003576BC">
      <w:pPr>
        <w:pStyle w:val="Heading1"/>
      </w:pPr>
      <w:r>
        <w:t>Tuesday 8 July 2025</w:t>
      </w:r>
    </w:p>
    <w:p w:rsidR="001A6B4F" w:rsidP="003576BC">
      <w:pPr>
        <w:spacing w:before="0" w:after="0" w:line="240" w:lineRule="auto"/>
        <w:rPr>
          <w:color w:val="000000" w:themeColor="text1"/>
        </w:rPr>
      </w:pPr>
      <w:r>
        <w:t xml:space="preserve">Members present: </w:t>
      </w:r>
      <w:r>
        <w:br/>
        <w:t>Sarah Champion, in the Chair</w:t>
      </w:r>
      <w:r>
        <w:br/>
      </w:r>
      <w:r>
        <w:rPr>
          <w:color w:val="000000" w:themeColor="text1"/>
        </w:rPr>
        <w:t>David Mundell</w:t>
      </w:r>
    </w:p>
    <w:p w:rsidR="000B66EA" w:rsidP="003576BC">
      <w:pPr>
        <w:spacing w:before="0" w:after="0" w:line="240" w:lineRule="auto"/>
        <w:rPr>
          <w:color w:val="000000" w:themeColor="text1"/>
        </w:rPr>
      </w:pPr>
      <w:r>
        <w:rPr>
          <w:color w:val="000000" w:themeColor="text1"/>
        </w:rPr>
        <w:t>Brian Mathew</w:t>
      </w:r>
    </w:p>
    <w:p w:rsidR="000B66EA" w:rsidP="003576BC">
      <w:pPr>
        <w:spacing w:before="0" w:after="0" w:line="240" w:lineRule="auto"/>
        <w:rPr>
          <w:color w:val="000000" w:themeColor="text1"/>
        </w:rPr>
      </w:pPr>
      <w:r>
        <w:rPr>
          <w:color w:val="000000" w:themeColor="text1"/>
        </w:rPr>
        <w:t>Monica Harding</w:t>
      </w:r>
    </w:p>
    <w:p w:rsidR="000B66EA" w:rsidP="003576BC">
      <w:pPr>
        <w:spacing w:before="0" w:after="0" w:line="240" w:lineRule="auto"/>
        <w:rPr>
          <w:color w:val="000000" w:themeColor="text1"/>
        </w:rPr>
      </w:pPr>
      <w:r>
        <w:rPr>
          <w:color w:val="000000" w:themeColor="text1"/>
        </w:rPr>
        <w:t>Sam Rushworth</w:t>
      </w:r>
    </w:p>
    <w:p w:rsidR="003576BC" w:rsidP="003576BC">
      <w:pPr>
        <w:spacing w:before="0" w:after="0" w:line="240" w:lineRule="auto"/>
        <w:rPr>
          <w:color w:val="000000" w:themeColor="text1"/>
        </w:rPr>
      </w:pPr>
      <w:r>
        <w:rPr>
          <w:color w:val="000000" w:themeColor="text1"/>
        </w:rPr>
        <w:t>Tracy Gilbert</w:t>
      </w:r>
    </w:p>
    <w:p w:rsidR="000B66EA" w:rsidP="003576BC">
      <w:pPr>
        <w:spacing w:before="0" w:after="0" w:line="240" w:lineRule="auto"/>
        <w:rPr>
          <w:color w:val="000000" w:themeColor="text1"/>
        </w:rPr>
      </w:pPr>
      <w:r>
        <w:rPr>
          <w:color w:val="000000" w:themeColor="text1"/>
        </w:rPr>
        <w:t>Noah Law</w:t>
      </w:r>
    </w:p>
    <w:p w:rsidR="000B66EA" w:rsidP="003576BC">
      <w:pPr>
        <w:spacing w:before="0" w:after="0" w:line="240" w:lineRule="auto"/>
        <w:rPr>
          <w:color w:val="000000" w:themeColor="text1"/>
        </w:rPr>
      </w:pPr>
      <w:r>
        <w:rPr>
          <w:color w:val="000000" w:themeColor="text1"/>
        </w:rPr>
        <w:t>Alice Macdonald</w:t>
      </w:r>
    </w:p>
    <w:p w:rsidR="000B66EA" w:rsidRPr="000D7C7C" w:rsidP="003576BC">
      <w:pPr>
        <w:spacing w:before="0" w:after="0" w:line="240" w:lineRule="auto"/>
        <w:rPr>
          <w:color w:val="000000" w:themeColor="text1"/>
        </w:rPr>
      </w:pPr>
      <w:r>
        <w:rPr>
          <w:color w:val="000000" w:themeColor="text1"/>
        </w:rPr>
        <w:t>James Naish</w:t>
      </w:r>
    </w:p>
    <w:p w:rsidR="003576BC" w:rsidRPr="000D7C7C" w:rsidP="003576BC">
      <w:pPr>
        <w:spacing w:before="0" w:after="0" w:line="240" w:lineRule="auto"/>
        <w:rPr>
          <w:color w:val="000000" w:themeColor="text1"/>
        </w:rPr>
      </w:pPr>
    </w:p>
    <w:p w:rsidR="003576BC" w:rsidP="003576BC">
      <w:pPr>
        <w:pStyle w:val="Heading2"/>
        <w:rPr>
          <w:sz w:val="24"/>
          <w:szCs w:val="24"/>
        </w:rPr>
      </w:pPr>
      <w:r>
        <w:t>1. Documents for publication</w:t>
      </w:r>
    </w:p>
    <w:p w:rsidR="118C1554" w:rsidP="3327B442">
      <w:pPr>
        <w:jc w:val="both"/>
        <w:rPr>
          <w:rFonts w:eastAsia="Tahoma" w:cs="Tahoma"/>
          <w:color w:val="000000" w:themeColor="text1"/>
        </w:rPr>
      </w:pPr>
      <w:r w:rsidRPr="3327B442">
        <w:rPr>
          <w:rStyle w:val="normaltextrun"/>
          <w:rFonts w:eastAsia="Tahoma" w:cs="Tahoma"/>
          <w:color w:val="000000" w:themeColor="text1"/>
        </w:rPr>
        <w:t>The following papers were reported to the House for publication under the power given to the Chair by Order of the Committee of 3 March 2020:</w:t>
      </w:r>
    </w:p>
    <w:p w:rsidR="007E3DCF" w:rsidRPr="007E3DCF" w:rsidP="007E3DCF">
      <w:pPr>
        <w:pStyle w:val="Heading2"/>
        <w:spacing w:before="0"/>
        <w:rPr>
          <w:bCs w:val="0"/>
          <w:color w:val="auto"/>
          <w:sz w:val="24"/>
          <w:szCs w:val="24"/>
        </w:rPr>
      </w:pPr>
      <w:r w:rsidRPr="007E3DCF">
        <w:rPr>
          <w:bCs w:val="0"/>
          <w:color w:val="auto"/>
          <w:sz w:val="24"/>
          <w:szCs w:val="24"/>
        </w:rPr>
        <w:t xml:space="preserve">Correspondence </w:t>
      </w:r>
      <w:r w:rsidR="00D40F3B">
        <w:rPr>
          <w:bCs w:val="0"/>
          <w:color w:val="auto"/>
          <w:sz w:val="24"/>
          <w:szCs w:val="24"/>
        </w:rPr>
        <w:t>with</w:t>
      </w:r>
      <w:r w:rsidRPr="007E3DCF">
        <w:rPr>
          <w:bCs w:val="0"/>
          <w:color w:val="auto"/>
          <w:sz w:val="24"/>
          <w:szCs w:val="24"/>
        </w:rPr>
        <w:t xml:space="preserve"> the Foreign Secretary relating to Democracy and humanitarian support for Myanmar</w:t>
      </w:r>
      <w:r w:rsidR="00CA110D">
        <w:rPr>
          <w:bCs w:val="0"/>
          <w:color w:val="auto"/>
          <w:sz w:val="24"/>
          <w:szCs w:val="24"/>
        </w:rPr>
        <w:t>, dated 18 June &amp; 1 July 2025</w:t>
      </w:r>
      <w:r w:rsidR="00D40F3B">
        <w:rPr>
          <w:bCs w:val="0"/>
          <w:color w:val="auto"/>
          <w:sz w:val="24"/>
          <w:szCs w:val="24"/>
        </w:rPr>
        <w:t>.</w:t>
      </w:r>
      <w:r w:rsidRPr="007E3DCF">
        <w:rPr>
          <w:bCs w:val="0"/>
          <w:color w:val="auto"/>
          <w:sz w:val="24"/>
          <w:szCs w:val="24"/>
        </w:rPr>
        <w:t xml:space="preserve"> </w:t>
      </w:r>
    </w:p>
    <w:p w:rsidR="007E3DCF" w:rsidRPr="007E3DCF" w:rsidP="007E3DCF">
      <w:pPr>
        <w:pStyle w:val="Heading2"/>
        <w:spacing w:before="0"/>
        <w:rPr>
          <w:bCs w:val="0"/>
          <w:color w:val="auto"/>
          <w:sz w:val="24"/>
          <w:szCs w:val="24"/>
        </w:rPr>
      </w:pPr>
    </w:p>
    <w:p w:rsidR="003576BC" w:rsidP="007E3DCF">
      <w:pPr>
        <w:pStyle w:val="Heading2"/>
        <w:spacing w:before="0"/>
        <w:rPr>
          <w:bCs w:val="0"/>
          <w:color w:val="auto"/>
          <w:sz w:val="24"/>
          <w:szCs w:val="24"/>
        </w:rPr>
      </w:pPr>
      <w:r w:rsidRPr="007E3DCF">
        <w:rPr>
          <w:bCs w:val="0"/>
          <w:color w:val="auto"/>
          <w:sz w:val="24"/>
          <w:szCs w:val="24"/>
        </w:rPr>
        <w:t>Correspondence to the Chair of British International Investment relating to the DFI Transparency Index</w:t>
      </w:r>
      <w:r w:rsidR="00CA110D">
        <w:rPr>
          <w:bCs w:val="0"/>
          <w:color w:val="auto"/>
          <w:sz w:val="24"/>
          <w:szCs w:val="24"/>
        </w:rPr>
        <w:t>, dated 2 July 2025</w:t>
      </w:r>
      <w:r w:rsidR="00D40F3B">
        <w:rPr>
          <w:bCs w:val="0"/>
          <w:color w:val="auto"/>
          <w:sz w:val="24"/>
          <w:szCs w:val="24"/>
        </w:rPr>
        <w:t>.</w:t>
      </w:r>
      <w:r>
        <w:rPr>
          <w:bCs w:val="0"/>
          <w:color w:val="auto"/>
          <w:sz w:val="24"/>
          <w:szCs w:val="24"/>
        </w:rPr>
        <w:br/>
      </w:r>
    </w:p>
    <w:p w:rsidR="003576BC" w:rsidRPr="007C37F4" w:rsidP="003576BC">
      <w:pPr>
        <w:pStyle w:val="Heading2"/>
        <w:spacing w:before="0"/>
        <w:rPr>
          <w:rFonts w:eastAsia="Tahoma" w:cs="Tahoma"/>
          <w:color w:val="auto"/>
          <w:sz w:val="24"/>
          <w:szCs w:val="24"/>
        </w:rPr>
      </w:pPr>
      <w:r w:rsidRPr="007C37F4">
        <w:t>2. Future programme and inquiry updates</w:t>
      </w:r>
    </w:p>
    <w:p w:rsidR="003576BC" w:rsidP="003576BC">
      <w:pPr>
        <w:spacing w:before="0" w:after="0" w:line="240" w:lineRule="auto"/>
      </w:pPr>
    </w:p>
    <w:p w:rsidR="003576BC" w:rsidP="003576BC">
      <w:pPr>
        <w:spacing w:before="0" w:after="0" w:line="240" w:lineRule="auto"/>
      </w:pPr>
      <w:r w:rsidRPr="007C37F4">
        <w:t xml:space="preserve">The Committee </w:t>
      </w:r>
      <w:r>
        <w:t>considered this matter.</w:t>
      </w:r>
    </w:p>
    <w:p w:rsidR="003576BC" w:rsidP="003576BC">
      <w:pPr>
        <w:spacing w:before="0" w:after="0" w:line="240" w:lineRule="auto"/>
      </w:pPr>
    </w:p>
    <w:p w:rsidR="003576BC" w:rsidP="003576BC">
      <w:pPr>
        <w:pStyle w:val="Heading2"/>
        <w:spacing w:before="0" w:after="240"/>
      </w:pPr>
      <w:r w:rsidRPr="007C37F4">
        <w:t xml:space="preserve">3. </w:t>
      </w:r>
      <w:r w:rsidRPr="0072355D">
        <w:t xml:space="preserve">Private briefing </w:t>
      </w:r>
      <w:r>
        <w:t>from</w:t>
      </w:r>
      <w:r w:rsidRPr="0072355D">
        <w:t xml:space="preserve"> </w:t>
      </w:r>
      <w:r w:rsidR="00B96C4A">
        <w:t>FCDO Officials</w:t>
      </w:r>
      <w:r>
        <w:t xml:space="preserve"> </w:t>
      </w:r>
    </w:p>
    <w:p w:rsidR="003576BC" w:rsidP="003576BC">
      <w:pPr>
        <w:spacing w:before="0" w:after="0" w:line="240" w:lineRule="auto"/>
      </w:pPr>
      <w:r>
        <w:t xml:space="preserve">The Committee was briefed by </w:t>
      </w:r>
      <w:r w:rsidR="00B96C4A">
        <w:t>FCDO Officials on USAID</w:t>
      </w:r>
      <w:r>
        <w:t>.</w:t>
      </w:r>
      <w:r w:rsidRPr="006230AB">
        <w:t xml:space="preserve"> </w:t>
      </w:r>
    </w:p>
    <w:p w:rsidR="003576BC" w:rsidP="003576BC">
      <w:pPr>
        <w:spacing w:before="0" w:after="0" w:line="240" w:lineRule="auto"/>
      </w:pPr>
    </w:p>
    <w:p w:rsidR="003576BC" w:rsidP="003576BC">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865623" w:rsidP="003576BC">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sidR="000E0C98">
        <w:rPr>
          <w:rStyle w:val="eop"/>
          <w:rFonts w:ascii="Tahoma" w:hAnsi="Tahoma" w:cs="Tahoma"/>
          <w:color w:val="000000" w:themeColor="text1"/>
        </w:rPr>
        <w:t>15</w:t>
      </w:r>
      <w:r w:rsidRPr="113F3B23">
        <w:rPr>
          <w:rStyle w:val="eop"/>
          <w:rFonts w:ascii="Tahoma" w:hAnsi="Tahoma" w:cs="Tahoma"/>
          <w:color w:val="000000" w:themeColor="text1"/>
        </w:rPr>
        <w:t xml:space="preserve"> </w:t>
      </w:r>
      <w:r>
        <w:rPr>
          <w:rStyle w:val="eop"/>
          <w:rFonts w:ascii="Tahoma" w:hAnsi="Tahoma" w:cs="Tahoma"/>
          <w:color w:val="000000" w:themeColor="text1"/>
        </w:rPr>
        <w:t>July</w:t>
      </w:r>
      <w:r w:rsidRPr="113F3B23">
        <w:rPr>
          <w:rStyle w:val="eop"/>
          <w:rFonts w:ascii="Tahoma" w:hAnsi="Tahoma" w:cs="Tahoma"/>
          <w:color w:val="000000" w:themeColor="text1"/>
        </w:rPr>
        <w:t xml:space="preserve"> 2025 at 1.</w:t>
      </w:r>
      <w:r>
        <w:rPr>
          <w:rStyle w:val="eop"/>
          <w:rFonts w:ascii="Tahoma" w:hAnsi="Tahoma" w:cs="Tahoma"/>
          <w:color w:val="000000" w:themeColor="text1"/>
        </w:rPr>
        <w:t>30</w:t>
      </w:r>
      <w:r w:rsidRPr="113F3B23">
        <w:rPr>
          <w:rStyle w:val="eop"/>
          <w:rFonts w:ascii="Tahoma" w:hAnsi="Tahoma" w:cs="Tahoma"/>
          <w:color w:val="000000" w:themeColor="text1"/>
        </w:rPr>
        <w:t xml:space="preserve"> p.m.</w:t>
      </w:r>
    </w:p>
    <w:p w:rsidR="00200C8B">
      <w:pPr>
        <w:suppressAutoHyphens w:val="0"/>
        <w:spacing w:before="0" w:after="160" w:line="240" w:lineRule="auto"/>
        <w:rPr>
          <w:b/>
          <w:bCs/>
          <w:color w:val="006548"/>
          <w:sz w:val="36"/>
          <w:szCs w:val="36"/>
        </w:rPr>
      </w:pPr>
      <w:r>
        <w:br w:type="page"/>
      </w:r>
    </w:p>
    <w:p w:rsidR="00865623" w:rsidP="00865623">
      <w:pPr>
        <w:pStyle w:val="Heading1"/>
      </w:pPr>
      <w:r>
        <w:t>Tuesday 15 July 2025</w:t>
      </w:r>
    </w:p>
    <w:p w:rsidR="00865623" w:rsidP="00865623">
      <w:pPr>
        <w:spacing w:before="0" w:after="0" w:line="240" w:lineRule="auto"/>
        <w:rPr>
          <w:color w:val="000000" w:themeColor="text1"/>
        </w:rPr>
      </w:pPr>
      <w:r>
        <w:t xml:space="preserve">Members present: </w:t>
      </w:r>
      <w:r>
        <w:br/>
        <w:t>Sarah Champion, in the Chair</w:t>
      </w:r>
      <w:r>
        <w:br/>
      </w:r>
      <w:r>
        <w:rPr>
          <w:color w:val="000000" w:themeColor="text1"/>
        </w:rPr>
        <w:t>David Mundell</w:t>
      </w:r>
    </w:p>
    <w:p w:rsidR="00865623" w:rsidP="00865623">
      <w:pPr>
        <w:spacing w:before="0" w:after="0" w:line="240" w:lineRule="auto"/>
        <w:rPr>
          <w:color w:val="000000" w:themeColor="text1"/>
        </w:rPr>
      </w:pPr>
      <w:r>
        <w:rPr>
          <w:color w:val="000000" w:themeColor="text1"/>
        </w:rPr>
        <w:t>Brian Mathew</w:t>
      </w:r>
    </w:p>
    <w:p w:rsidR="00865623" w:rsidP="00865623">
      <w:pPr>
        <w:spacing w:before="0" w:after="0" w:line="240" w:lineRule="auto"/>
        <w:rPr>
          <w:color w:val="000000" w:themeColor="text1"/>
        </w:rPr>
      </w:pPr>
      <w:r>
        <w:rPr>
          <w:color w:val="000000" w:themeColor="text1"/>
        </w:rPr>
        <w:t>Monica Harding</w:t>
      </w:r>
    </w:p>
    <w:p w:rsidR="00865623" w:rsidP="00865623">
      <w:pPr>
        <w:spacing w:before="0" w:after="0" w:line="240" w:lineRule="auto"/>
        <w:rPr>
          <w:color w:val="000000" w:themeColor="text1"/>
        </w:rPr>
      </w:pPr>
      <w:r>
        <w:rPr>
          <w:color w:val="000000" w:themeColor="text1"/>
        </w:rPr>
        <w:t>Sam Rushworth</w:t>
      </w:r>
    </w:p>
    <w:p w:rsidR="00865623" w:rsidP="00865623">
      <w:pPr>
        <w:spacing w:before="0" w:after="0" w:line="240" w:lineRule="auto"/>
        <w:rPr>
          <w:color w:val="000000" w:themeColor="text1"/>
        </w:rPr>
      </w:pPr>
      <w:r>
        <w:rPr>
          <w:color w:val="000000" w:themeColor="text1"/>
        </w:rPr>
        <w:t>Tracy Gilbert</w:t>
      </w:r>
    </w:p>
    <w:p w:rsidR="00865623" w:rsidP="00865623">
      <w:pPr>
        <w:spacing w:before="0" w:after="0" w:line="240" w:lineRule="auto"/>
        <w:rPr>
          <w:color w:val="000000" w:themeColor="text1"/>
        </w:rPr>
      </w:pPr>
      <w:r>
        <w:rPr>
          <w:color w:val="000000" w:themeColor="text1"/>
        </w:rPr>
        <w:t>Noah Law</w:t>
      </w:r>
    </w:p>
    <w:p w:rsidR="00865623" w:rsidP="00865623">
      <w:pPr>
        <w:spacing w:before="0" w:after="0" w:line="240" w:lineRule="auto"/>
        <w:rPr>
          <w:color w:val="000000" w:themeColor="text1"/>
        </w:rPr>
      </w:pPr>
      <w:r>
        <w:rPr>
          <w:color w:val="000000" w:themeColor="text1"/>
        </w:rPr>
        <w:t>Alice Macdonald</w:t>
      </w:r>
    </w:p>
    <w:p w:rsidR="00865623" w:rsidP="00865623">
      <w:pPr>
        <w:spacing w:before="0" w:after="0" w:line="240" w:lineRule="auto"/>
        <w:rPr>
          <w:color w:val="000000" w:themeColor="text1"/>
        </w:rPr>
      </w:pPr>
      <w:r>
        <w:rPr>
          <w:color w:val="000000" w:themeColor="text1"/>
        </w:rPr>
        <w:t>James Naish</w:t>
      </w:r>
    </w:p>
    <w:p w:rsidR="00BF3FA2" w:rsidP="00865623">
      <w:pPr>
        <w:spacing w:before="0" w:after="0" w:line="240" w:lineRule="auto"/>
        <w:rPr>
          <w:color w:val="000000" w:themeColor="text1"/>
        </w:rPr>
      </w:pPr>
      <w:r>
        <w:rPr>
          <w:color w:val="000000" w:themeColor="text1"/>
        </w:rPr>
        <w:t>David Taylor</w:t>
      </w:r>
    </w:p>
    <w:p w:rsidR="00D65E66" w:rsidRPr="000D7C7C" w:rsidP="00865623">
      <w:pPr>
        <w:spacing w:before="0" w:after="0" w:line="240" w:lineRule="auto"/>
        <w:rPr>
          <w:color w:val="000000" w:themeColor="text1"/>
        </w:rPr>
      </w:pPr>
      <w:r>
        <w:rPr>
          <w:color w:val="000000" w:themeColor="text1"/>
        </w:rPr>
        <w:t xml:space="preserve">Dr Beccy Cooper (guesting for public session) </w:t>
      </w:r>
    </w:p>
    <w:p w:rsidR="00865623" w:rsidRPr="000D7C7C" w:rsidP="00865623">
      <w:pPr>
        <w:spacing w:before="0" w:after="0" w:line="240" w:lineRule="auto"/>
        <w:rPr>
          <w:color w:val="000000" w:themeColor="text1"/>
        </w:rPr>
      </w:pPr>
    </w:p>
    <w:p w:rsidR="00865623" w:rsidP="00865623">
      <w:pPr>
        <w:pStyle w:val="Heading2"/>
        <w:rPr>
          <w:sz w:val="24"/>
          <w:szCs w:val="24"/>
        </w:rPr>
      </w:pPr>
      <w:r>
        <w:t>1. Documents for publication</w:t>
      </w:r>
    </w:p>
    <w:p w:rsidR="4E817915" w:rsidP="3327B442">
      <w:pPr>
        <w:jc w:val="both"/>
        <w:rPr>
          <w:rFonts w:eastAsia="Tahoma" w:cs="Tahoma"/>
          <w:color w:val="000000" w:themeColor="text1"/>
        </w:rPr>
      </w:pPr>
      <w:r w:rsidRPr="3327B442">
        <w:rPr>
          <w:rStyle w:val="normaltextrun"/>
          <w:rFonts w:eastAsia="Tahoma" w:cs="Tahoma"/>
          <w:color w:val="000000" w:themeColor="text1"/>
        </w:rPr>
        <w:t>The following papers were reported to the House for publication under the power given to the Chair by Order of the Committee of 3 March 2020:</w:t>
      </w:r>
    </w:p>
    <w:p w:rsidR="3327B442" w:rsidP="3327B442">
      <w:pPr>
        <w:jc w:val="both"/>
      </w:pPr>
    </w:p>
    <w:p w:rsidR="00865623" w:rsidRPr="007E3DCF" w:rsidP="00865623">
      <w:pPr>
        <w:pStyle w:val="Heading2"/>
        <w:spacing w:before="0"/>
        <w:rPr>
          <w:bCs w:val="0"/>
          <w:color w:val="auto"/>
          <w:sz w:val="24"/>
          <w:szCs w:val="24"/>
        </w:rPr>
      </w:pPr>
      <w:r w:rsidRPr="007E3DCF">
        <w:rPr>
          <w:bCs w:val="0"/>
          <w:color w:val="auto"/>
          <w:sz w:val="24"/>
          <w:szCs w:val="24"/>
        </w:rPr>
        <w:t xml:space="preserve">Correspondence from the Foreign Secretary relating to </w:t>
      </w:r>
      <w:r w:rsidR="00D65E66">
        <w:rPr>
          <w:bCs w:val="0"/>
          <w:color w:val="auto"/>
          <w:sz w:val="24"/>
          <w:szCs w:val="24"/>
        </w:rPr>
        <w:t>the GAVI replenishment</w:t>
      </w:r>
      <w:r w:rsidR="00490AAD">
        <w:rPr>
          <w:bCs w:val="0"/>
          <w:color w:val="auto"/>
          <w:sz w:val="24"/>
          <w:szCs w:val="24"/>
        </w:rPr>
        <w:t>, dated 14 July 2025</w:t>
      </w:r>
      <w:r w:rsidR="00D40F3B">
        <w:rPr>
          <w:bCs w:val="0"/>
          <w:color w:val="auto"/>
          <w:sz w:val="24"/>
          <w:szCs w:val="24"/>
        </w:rPr>
        <w:t>.</w:t>
      </w:r>
      <w:r w:rsidRPr="007E3DCF">
        <w:rPr>
          <w:bCs w:val="0"/>
          <w:color w:val="auto"/>
          <w:sz w:val="24"/>
          <w:szCs w:val="24"/>
        </w:rPr>
        <w:t xml:space="preserve"> </w:t>
      </w:r>
    </w:p>
    <w:p w:rsidR="00865623" w:rsidRPr="007E3DCF" w:rsidP="00865623">
      <w:pPr>
        <w:pStyle w:val="Heading2"/>
        <w:spacing w:before="0"/>
        <w:rPr>
          <w:bCs w:val="0"/>
          <w:color w:val="auto"/>
          <w:sz w:val="24"/>
          <w:szCs w:val="24"/>
        </w:rPr>
      </w:pPr>
    </w:p>
    <w:p w:rsidR="00865623" w:rsidP="00865623">
      <w:pPr>
        <w:pStyle w:val="Heading2"/>
        <w:spacing w:before="0"/>
        <w:rPr>
          <w:rFonts w:eastAsia="Tahoma" w:cs="Tahoma"/>
          <w:color w:val="auto"/>
          <w:sz w:val="24"/>
          <w:szCs w:val="24"/>
          <w:lang w:val="fr-FR"/>
        </w:rPr>
      </w:pPr>
      <w:r>
        <w:rPr>
          <w:lang w:val="fr-FR"/>
        </w:rPr>
        <w:t>2</w:t>
      </w:r>
      <w:r w:rsidRPr="3E76163C">
        <w:rPr>
          <w:lang w:val="fr-FR"/>
        </w:rPr>
        <w:t>. Future programme and inquiry updates</w:t>
      </w:r>
    </w:p>
    <w:p w:rsidR="00865623" w:rsidP="00865623">
      <w:pPr>
        <w:spacing w:before="0" w:after="0" w:line="240" w:lineRule="auto"/>
      </w:pPr>
    </w:p>
    <w:p w:rsidR="00865623" w:rsidP="00865623">
      <w:pPr>
        <w:spacing w:before="0" w:after="0" w:line="240" w:lineRule="auto"/>
      </w:pPr>
      <w:r w:rsidRPr="36104B01">
        <w:rPr>
          <w:lang w:val="fr-FR"/>
        </w:rPr>
        <w:t xml:space="preserve">The Committee </w:t>
      </w:r>
      <w:r>
        <w:t>considered this matter.</w:t>
      </w:r>
    </w:p>
    <w:p w:rsidR="00865623" w:rsidP="00865623">
      <w:pPr>
        <w:spacing w:before="0" w:after="0" w:line="240" w:lineRule="auto"/>
      </w:pPr>
    </w:p>
    <w:p w:rsidR="00AE7E39" w:rsidP="00AE7E39">
      <w:pPr>
        <w:pStyle w:val="Heading2"/>
        <w:spacing w:before="0"/>
        <w:rPr>
          <w:rFonts w:eastAsia="Tahoma" w:cs="Tahoma"/>
          <w:color w:val="auto"/>
          <w:sz w:val="24"/>
          <w:szCs w:val="24"/>
          <w:lang w:val="fr-FR"/>
        </w:rPr>
      </w:pPr>
      <w:r>
        <w:rPr>
          <w:lang w:val="fr-FR"/>
        </w:rPr>
        <w:t>3</w:t>
      </w:r>
      <w:r w:rsidRPr="3E76163C">
        <w:rPr>
          <w:lang w:val="fr-FR"/>
        </w:rPr>
        <w:t xml:space="preserve">. </w:t>
      </w:r>
      <w:r>
        <w:rPr>
          <w:lang w:val="fr-FR"/>
        </w:rPr>
        <w:t>Heads of Report: The FCDO’s approach to value for money</w:t>
      </w:r>
    </w:p>
    <w:p w:rsidR="00AE7E39" w:rsidP="00AE7E39">
      <w:pPr>
        <w:spacing w:before="0" w:after="0" w:line="240" w:lineRule="auto"/>
      </w:pPr>
    </w:p>
    <w:p w:rsidR="00AE7E39" w:rsidP="00AE7E39">
      <w:pPr>
        <w:spacing w:before="0" w:after="0" w:line="240" w:lineRule="auto"/>
      </w:pPr>
      <w:r w:rsidRPr="001E3E79">
        <w:rPr>
          <w:i/>
          <w:iCs/>
        </w:rPr>
        <w:t>Resolved,</w:t>
      </w:r>
      <w:r w:rsidRPr="001E3E79">
        <w:t xml:space="preserve"> </w:t>
      </w:r>
      <w:r w:rsidRPr="001E3E79">
        <w:rPr>
          <w:lang w:val="fr-FR"/>
        </w:rPr>
        <w:t>the heads of report were agreed</w:t>
      </w:r>
      <w:r w:rsidRPr="001E3E79">
        <w:t>.</w:t>
      </w:r>
    </w:p>
    <w:p w:rsidR="00161C35" w:rsidP="00AE7E39">
      <w:pPr>
        <w:spacing w:before="0" w:after="0" w:line="240" w:lineRule="auto"/>
      </w:pPr>
    </w:p>
    <w:p w:rsidR="00161C35" w:rsidP="00161C35">
      <w:pPr>
        <w:pStyle w:val="Heading2"/>
        <w:spacing w:before="0"/>
        <w:rPr>
          <w:rFonts w:eastAsia="Tahoma" w:cs="Tahoma"/>
          <w:color w:val="auto"/>
          <w:sz w:val="24"/>
          <w:szCs w:val="24"/>
          <w:lang w:val="fr-FR"/>
        </w:rPr>
      </w:pPr>
      <w:r>
        <w:rPr>
          <w:lang w:val="fr-FR"/>
        </w:rPr>
        <w:t>4</w:t>
      </w:r>
      <w:r w:rsidRPr="3E76163C">
        <w:rPr>
          <w:lang w:val="fr-FR"/>
        </w:rPr>
        <w:t xml:space="preserve">. </w:t>
      </w:r>
      <w:r>
        <w:rPr>
          <w:lang w:val="fr-FR"/>
        </w:rPr>
        <w:t>The UK’s development partnership with Nigeria</w:t>
      </w:r>
    </w:p>
    <w:p w:rsidR="00161C35" w:rsidP="00161C35">
      <w:pPr>
        <w:spacing w:before="0" w:after="0" w:line="240" w:lineRule="auto"/>
      </w:pPr>
    </w:p>
    <w:p w:rsidR="00161C35" w:rsidP="00161C35">
      <w:pPr>
        <w:spacing w:before="0" w:after="0" w:line="240" w:lineRule="auto"/>
      </w:pPr>
      <w:r w:rsidRPr="001E3E79">
        <w:rPr>
          <w:i/>
          <w:iCs/>
        </w:rPr>
        <w:t>Resolved,</w:t>
      </w:r>
      <w:r w:rsidRPr="001E3E79">
        <w:t xml:space="preserve"> </w:t>
      </w:r>
      <w:r w:rsidRPr="001E3E79">
        <w:rPr>
          <w:lang w:val="fr-FR"/>
        </w:rPr>
        <w:t xml:space="preserve">the </w:t>
      </w:r>
      <w:r w:rsidR="000E6BEB">
        <w:rPr>
          <w:lang w:val="fr-FR"/>
        </w:rPr>
        <w:t>terms of reference</w:t>
      </w:r>
      <w:r w:rsidRPr="001E3E79">
        <w:rPr>
          <w:lang w:val="fr-FR"/>
        </w:rPr>
        <w:t xml:space="preserve"> were agreed</w:t>
      </w:r>
      <w:r w:rsidRPr="001E3E79">
        <w:t>.</w:t>
      </w:r>
    </w:p>
    <w:p w:rsidR="000E6BEB" w:rsidP="00161C35">
      <w:pPr>
        <w:spacing w:before="0" w:after="0" w:line="240" w:lineRule="auto"/>
      </w:pPr>
    </w:p>
    <w:p w:rsidR="000E6BEB" w:rsidP="000E6BEB">
      <w:pPr>
        <w:pStyle w:val="Heading2"/>
        <w:spacing w:before="0" w:after="240"/>
      </w:pPr>
      <w:r>
        <w:t xml:space="preserve">5. </w:t>
      </w:r>
      <w:r w:rsidR="00B502A2">
        <w:t>Global health challenges and the UK</w:t>
      </w:r>
      <w:r>
        <w:t xml:space="preserve"> </w:t>
      </w:r>
    </w:p>
    <w:p w:rsidR="000E6BEB" w:rsidP="000E6BEB">
      <w:pPr>
        <w:rPr>
          <w:rFonts w:eastAsia="Tahoma" w:cs="Tahoma"/>
        </w:rPr>
      </w:pPr>
      <w:r w:rsidRPr="004C163C">
        <w:rPr>
          <w:rFonts w:eastAsia="Tahoma" w:cs="Tahoma"/>
        </w:rPr>
        <w:t>Priya Basu, Executive Head, Pandemic Fund, Dr Ayoade Alakija, Ministerial Global Envoy on Antimicrobial Resistance, Government of Nigeria &amp; Dr Kalipso Chalkidou, Director of Health Financing and Economics, W</w:t>
      </w:r>
      <w:r>
        <w:rPr>
          <w:rFonts w:eastAsia="Tahoma" w:cs="Tahoma"/>
        </w:rPr>
        <w:t>orld Health Organisation</w:t>
      </w:r>
      <w:r w:rsidRPr="3E72F7D8">
        <w:rPr>
          <w:rFonts w:eastAsia="Tahoma" w:cs="Tahoma"/>
        </w:rPr>
        <w:t xml:space="preserve">, gave oral evidence. </w:t>
      </w:r>
    </w:p>
    <w:p w:rsidR="000E6BEB" w:rsidP="000E6BEB">
      <w:pPr>
        <w:rPr>
          <w:rFonts w:eastAsia="Tahoma" w:cs="Tahoma"/>
        </w:rPr>
      </w:pPr>
      <w:r w:rsidRPr="00741FB1">
        <w:rPr>
          <w:rFonts w:eastAsia="Tahoma" w:cs="Tahoma"/>
        </w:rPr>
        <w:t>Baroness Chapman, Minister of State for International Development, Latin America and the Caribbean, Ashley Dalton, Parliamentary Under-Secretary of State for Public Health and Prevention, Department of Health and Social Care, Anna Wechsberg, International Director, DHSC &amp; David Whineray, Director of Global Health, FCDO</w:t>
      </w:r>
      <w:r w:rsidRPr="64B4D24E">
        <w:rPr>
          <w:rFonts w:eastAsia="Tahoma" w:cs="Tahoma"/>
        </w:rPr>
        <w:t>, gave oral evidence.</w:t>
      </w:r>
    </w:p>
    <w:p w:rsidR="00865623" w:rsidP="00865623">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4139E6" w:rsidP="00865623">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w:t>
      </w:r>
      <w:r w:rsidR="00876AEB">
        <w:rPr>
          <w:rStyle w:val="eop"/>
          <w:rFonts w:ascii="Tahoma" w:hAnsi="Tahoma" w:cs="Tahoma"/>
          <w:color w:val="000000" w:themeColor="text1"/>
        </w:rPr>
        <w:t>Wednesday</w:t>
      </w:r>
      <w:r w:rsidRPr="113F3B23">
        <w:rPr>
          <w:rStyle w:val="eop"/>
          <w:rFonts w:ascii="Tahoma" w:hAnsi="Tahoma" w:cs="Tahoma"/>
          <w:color w:val="000000" w:themeColor="text1"/>
        </w:rPr>
        <w:t xml:space="preserve"> </w:t>
      </w:r>
      <w:r>
        <w:rPr>
          <w:rStyle w:val="eop"/>
          <w:rFonts w:ascii="Tahoma" w:hAnsi="Tahoma" w:cs="Tahoma"/>
          <w:color w:val="000000" w:themeColor="text1"/>
        </w:rPr>
        <w:t>1</w:t>
      </w:r>
      <w:r w:rsidR="00876AEB">
        <w:rPr>
          <w:rStyle w:val="eop"/>
          <w:rFonts w:ascii="Tahoma" w:hAnsi="Tahoma" w:cs="Tahoma"/>
          <w:color w:val="000000" w:themeColor="text1"/>
        </w:rPr>
        <w:t>6</w:t>
      </w:r>
      <w:r w:rsidRPr="113F3B23">
        <w:rPr>
          <w:rStyle w:val="eop"/>
          <w:rFonts w:ascii="Tahoma" w:hAnsi="Tahoma" w:cs="Tahoma"/>
          <w:color w:val="000000" w:themeColor="text1"/>
        </w:rPr>
        <w:t xml:space="preserve"> </w:t>
      </w:r>
      <w:r>
        <w:rPr>
          <w:rStyle w:val="eop"/>
          <w:rFonts w:ascii="Tahoma" w:hAnsi="Tahoma" w:cs="Tahoma"/>
          <w:color w:val="000000" w:themeColor="text1"/>
        </w:rPr>
        <w:t>July</w:t>
      </w:r>
      <w:r w:rsidRPr="113F3B23">
        <w:rPr>
          <w:rStyle w:val="eop"/>
          <w:rFonts w:ascii="Tahoma" w:hAnsi="Tahoma" w:cs="Tahoma"/>
          <w:color w:val="000000" w:themeColor="text1"/>
        </w:rPr>
        <w:t xml:space="preserve"> 2025 at </w:t>
      </w:r>
      <w:r w:rsidR="00876AEB">
        <w:rPr>
          <w:rStyle w:val="eop"/>
          <w:rFonts w:ascii="Tahoma" w:hAnsi="Tahoma" w:cs="Tahoma"/>
          <w:color w:val="000000" w:themeColor="text1"/>
        </w:rPr>
        <w:t>9</w:t>
      </w:r>
      <w:r w:rsidRPr="113F3B23">
        <w:rPr>
          <w:rStyle w:val="eop"/>
          <w:rFonts w:ascii="Tahoma" w:hAnsi="Tahoma" w:cs="Tahoma"/>
          <w:color w:val="000000" w:themeColor="text1"/>
        </w:rPr>
        <w:t>.</w:t>
      </w:r>
      <w:r>
        <w:rPr>
          <w:rStyle w:val="eop"/>
          <w:rFonts w:ascii="Tahoma" w:hAnsi="Tahoma" w:cs="Tahoma"/>
          <w:color w:val="000000" w:themeColor="text1"/>
        </w:rPr>
        <w:t>30</w:t>
      </w:r>
      <w:r w:rsidRPr="113F3B23">
        <w:rPr>
          <w:rStyle w:val="eop"/>
          <w:rFonts w:ascii="Tahoma" w:hAnsi="Tahoma" w:cs="Tahoma"/>
          <w:color w:val="000000" w:themeColor="text1"/>
        </w:rPr>
        <w:t xml:space="preserve"> </w:t>
      </w:r>
      <w:r w:rsidR="00876AEB">
        <w:rPr>
          <w:rStyle w:val="eop"/>
          <w:rFonts w:ascii="Tahoma" w:hAnsi="Tahoma" w:cs="Tahoma"/>
          <w:color w:val="000000" w:themeColor="text1"/>
        </w:rPr>
        <w:t>a</w:t>
      </w:r>
      <w:r w:rsidRPr="113F3B23">
        <w:rPr>
          <w:rStyle w:val="eop"/>
          <w:rFonts w:ascii="Tahoma" w:hAnsi="Tahoma" w:cs="Tahoma"/>
          <w:color w:val="000000" w:themeColor="text1"/>
        </w:rPr>
        <w:t>.m.</w:t>
      </w:r>
    </w:p>
    <w:p w:rsidR="00200C8B">
      <w:pPr>
        <w:suppressAutoHyphens w:val="0"/>
        <w:spacing w:before="0" w:after="160" w:line="240" w:lineRule="auto"/>
        <w:rPr>
          <w:b/>
          <w:bCs/>
          <w:color w:val="006548"/>
          <w:sz w:val="36"/>
          <w:szCs w:val="36"/>
        </w:rPr>
      </w:pPr>
      <w:r>
        <w:br w:type="page"/>
      </w:r>
    </w:p>
    <w:p w:rsidR="004139E6" w:rsidP="004139E6">
      <w:pPr>
        <w:pStyle w:val="Heading1"/>
      </w:pPr>
      <w:r>
        <w:t>Wednesday 16 July 2025</w:t>
      </w:r>
    </w:p>
    <w:p w:rsidR="004139E6" w:rsidP="004139E6">
      <w:pPr>
        <w:spacing w:before="0" w:after="0" w:line="240" w:lineRule="auto"/>
        <w:rPr>
          <w:color w:val="000000" w:themeColor="text1"/>
        </w:rPr>
      </w:pPr>
      <w:r>
        <w:t xml:space="preserve">Members present: </w:t>
      </w:r>
      <w:r>
        <w:br/>
        <w:t>Sarah Champion, in the Chair</w:t>
      </w:r>
      <w:r>
        <w:br/>
      </w:r>
      <w:r>
        <w:rPr>
          <w:color w:val="000000" w:themeColor="text1"/>
        </w:rPr>
        <w:t>Brian Mathew</w:t>
      </w:r>
    </w:p>
    <w:p w:rsidR="004139E6" w:rsidP="004139E6">
      <w:pPr>
        <w:spacing w:before="0" w:after="0" w:line="240" w:lineRule="auto"/>
        <w:rPr>
          <w:color w:val="000000" w:themeColor="text1"/>
        </w:rPr>
      </w:pPr>
      <w:r>
        <w:rPr>
          <w:color w:val="000000" w:themeColor="text1"/>
        </w:rPr>
        <w:t>James Naish</w:t>
      </w:r>
    </w:p>
    <w:p w:rsidR="004139E6" w:rsidP="004139E6">
      <w:pPr>
        <w:spacing w:before="0" w:after="0" w:line="240" w:lineRule="auto"/>
        <w:rPr>
          <w:color w:val="000000" w:themeColor="text1"/>
        </w:rPr>
      </w:pPr>
      <w:r>
        <w:rPr>
          <w:color w:val="000000" w:themeColor="text1"/>
        </w:rPr>
        <w:t>Tracy Gilbert</w:t>
      </w:r>
    </w:p>
    <w:p w:rsidR="004139E6" w:rsidP="004139E6">
      <w:pPr>
        <w:spacing w:before="0" w:after="0" w:line="240" w:lineRule="auto"/>
        <w:rPr>
          <w:color w:val="000000" w:themeColor="text1"/>
        </w:rPr>
      </w:pPr>
      <w:r>
        <w:rPr>
          <w:color w:val="000000" w:themeColor="text1"/>
        </w:rPr>
        <w:t>Noah Law</w:t>
      </w:r>
    </w:p>
    <w:p w:rsidR="004139E6" w:rsidP="004139E6">
      <w:pPr>
        <w:spacing w:before="0" w:after="0" w:line="240" w:lineRule="auto"/>
        <w:rPr>
          <w:color w:val="000000" w:themeColor="text1"/>
        </w:rPr>
      </w:pPr>
      <w:r>
        <w:rPr>
          <w:color w:val="000000" w:themeColor="text1"/>
        </w:rPr>
        <w:t>Monica Harding</w:t>
      </w:r>
    </w:p>
    <w:p w:rsidR="004139E6" w:rsidP="004139E6">
      <w:pPr>
        <w:spacing w:before="0" w:after="0" w:line="240" w:lineRule="auto"/>
        <w:rPr>
          <w:color w:val="000000" w:themeColor="text1"/>
        </w:rPr>
      </w:pPr>
      <w:r>
        <w:rPr>
          <w:color w:val="000000" w:themeColor="text1"/>
        </w:rPr>
        <w:t>Alice Macdonald</w:t>
      </w:r>
    </w:p>
    <w:p w:rsidR="003A67FF" w:rsidP="004139E6">
      <w:pPr>
        <w:spacing w:before="0" w:after="0" w:line="240" w:lineRule="auto"/>
        <w:rPr>
          <w:color w:val="000000" w:themeColor="text1"/>
        </w:rPr>
      </w:pPr>
      <w:r>
        <w:rPr>
          <w:color w:val="000000" w:themeColor="text1"/>
        </w:rPr>
        <w:t>David Taylor</w:t>
      </w:r>
    </w:p>
    <w:p w:rsidR="003A67FF" w:rsidP="004139E6">
      <w:pPr>
        <w:spacing w:before="0" w:after="0" w:line="240" w:lineRule="auto"/>
        <w:rPr>
          <w:color w:val="000000" w:themeColor="text1"/>
        </w:rPr>
      </w:pPr>
      <w:r>
        <w:rPr>
          <w:color w:val="000000" w:themeColor="text1"/>
        </w:rPr>
        <w:t>David Reed</w:t>
      </w:r>
    </w:p>
    <w:p w:rsidR="004139E6" w:rsidRPr="000D7C7C" w:rsidP="004139E6">
      <w:pPr>
        <w:spacing w:before="0" w:after="0" w:line="240" w:lineRule="auto"/>
        <w:rPr>
          <w:color w:val="000000" w:themeColor="text1"/>
        </w:rPr>
      </w:pPr>
      <w:r>
        <w:rPr>
          <w:color w:val="000000" w:themeColor="text1"/>
        </w:rPr>
        <w:t>Sam Rushworth</w:t>
      </w:r>
      <w:r>
        <w:rPr>
          <w:color w:val="000000" w:themeColor="text1"/>
        </w:rPr>
        <w:t xml:space="preserve">   </w:t>
      </w:r>
    </w:p>
    <w:p w:rsidR="004139E6" w:rsidP="004139E6">
      <w:pPr>
        <w:pStyle w:val="Heading2"/>
        <w:rPr>
          <w:sz w:val="24"/>
          <w:szCs w:val="24"/>
        </w:rPr>
      </w:pPr>
      <w:r>
        <w:t>1. Documents for publication</w:t>
      </w:r>
    </w:p>
    <w:p w:rsidR="004139E6" w:rsidP="004139E6">
      <w:pPr>
        <w:jc w:val="both"/>
      </w:pPr>
      <w:r w:rsidRPr="16FD7F03">
        <w:rPr>
          <w:i/>
          <w:iCs/>
        </w:rPr>
        <w:t>Ordered</w:t>
      </w:r>
      <w:r>
        <w:t>, That the following written evidence be reported to the House for publication:</w:t>
      </w:r>
    </w:p>
    <w:p w:rsidR="004139E6" w:rsidP="004139E6">
      <w:pPr>
        <w:spacing w:before="0" w:after="0" w:line="240" w:lineRule="auto"/>
        <w:rPr>
          <w:b/>
          <w:bCs/>
        </w:rPr>
      </w:pPr>
      <w:r>
        <w:rPr>
          <w:b/>
          <w:bCs/>
        </w:rPr>
        <w:t>Women, peace and security</w:t>
      </w:r>
      <w:r>
        <w:rPr>
          <w:b/>
          <w:bCs/>
        </w:rPr>
        <w:t xml:space="preserve"> </w:t>
      </w:r>
      <w:r w:rsidRPr="18B63D26">
        <w:rPr>
          <w:b/>
          <w:bCs/>
        </w:rPr>
        <w:t xml:space="preserve"> </w:t>
      </w:r>
    </w:p>
    <w:p w:rsidR="004139E6" w:rsidP="004139E6">
      <w:pPr>
        <w:spacing w:before="0" w:after="0" w:line="240" w:lineRule="auto"/>
      </w:pPr>
      <w:r>
        <w:t>Dr Ioannis Chapsos, Dr James A. Malcolm, Dr Robert McCabe</w:t>
      </w:r>
      <w:r w:rsidR="00162819">
        <w:t xml:space="preserve"> and Dr Adam Fenton, Centre for Peace and Security, Coventry University</w:t>
      </w:r>
      <w:r>
        <w:t xml:space="preserve"> (</w:t>
      </w:r>
      <w:r w:rsidR="000A7A00">
        <w:t>WPS</w:t>
      </w:r>
      <w:r>
        <w:t>00</w:t>
      </w:r>
      <w:r w:rsidR="000A7A00">
        <w:t>01</w:t>
      </w:r>
      <w:r>
        <w:t xml:space="preserve">) </w:t>
      </w:r>
    </w:p>
    <w:p w:rsidR="00162819" w:rsidP="004139E6">
      <w:pPr>
        <w:spacing w:before="0" w:after="0" w:line="240" w:lineRule="auto"/>
      </w:pPr>
      <w:r>
        <w:t>Professor Theodora-Ismene Gizelis, Ms Fareeda Kha</w:t>
      </w:r>
      <w:r w:rsidR="0067768A">
        <w:t>lifa and Dr Iain Overton (WPS0002)</w:t>
      </w:r>
    </w:p>
    <w:p w:rsidR="0067768A" w:rsidP="004139E6">
      <w:pPr>
        <w:spacing w:before="0" w:after="0" w:line="240" w:lineRule="auto"/>
      </w:pPr>
      <w:r>
        <w:t>Dr Emma Heywood (WPS0003)</w:t>
      </w:r>
    </w:p>
    <w:p w:rsidR="00C46329" w:rsidP="004139E6">
      <w:pPr>
        <w:spacing w:before="0" w:after="0" w:line="240" w:lineRule="auto"/>
      </w:pPr>
      <w:r>
        <w:t xml:space="preserve">Professor Catherine Turner, Durham </w:t>
      </w:r>
      <w:r w:rsidR="007244BA">
        <w:t>University (WPS0004)</w:t>
      </w:r>
    </w:p>
    <w:p w:rsidR="00DC2EDC" w:rsidP="004139E6">
      <w:pPr>
        <w:spacing w:before="0" w:after="0" w:line="240" w:lineRule="auto"/>
      </w:pPr>
      <w:r>
        <w:t>Dr Katherine A</w:t>
      </w:r>
      <w:r>
        <w:t>. M. Wright (WPS0005)</w:t>
      </w:r>
    </w:p>
    <w:p w:rsidR="00EC1F2D" w:rsidP="004139E6">
      <w:pPr>
        <w:spacing w:before="0" w:after="0" w:line="240" w:lineRule="auto"/>
      </w:pPr>
      <w:r w:rsidRPr="00EC1F2D">
        <w:t>Dr Katharine Wright; Elaine Crory; Professor Ruth McAreavey; Jonna Monahan; Dr Hannah Partis-Jennings; Eva Tabbasam; Professor Catherine Turner</w:t>
      </w:r>
      <w:r>
        <w:t xml:space="preserve"> (WPS0006)</w:t>
      </w:r>
    </w:p>
    <w:p w:rsidR="00247780" w:rsidP="004139E6">
      <w:pPr>
        <w:spacing w:before="0" w:after="0" w:line="240" w:lineRule="auto"/>
      </w:pPr>
      <w:r>
        <w:t>ActionAid UK (WPS0007)</w:t>
      </w:r>
    </w:p>
    <w:p w:rsidR="002C1F52" w:rsidP="004139E6">
      <w:pPr>
        <w:spacing w:before="0" w:after="0" w:line="240" w:lineRule="auto"/>
      </w:pPr>
      <w:r>
        <w:t>Dr Maria Holt (WPS0008)</w:t>
      </w:r>
    </w:p>
    <w:p w:rsidR="002C1F52" w:rsidP="004139E6">
      <w:pPr>
        <w:spacing w:before="0" w:after="0" w:line="240" w:lineRule="auto"/>
      </w:pPr>
      <w:r w:rsidRPr="002C1F52">
        <w:t>Dr Sureyya Sonmez Efe (Senior Lecturer in Politics and International Relations at University of Lincoln)</w:t>
      </w:r>
      <w:r>
        <w:t xml:space="preserve"> (WPS0009)</w:t>
      </w:r>
    </w:p>
    <w:p w:rsidR="00E77DA3" w:rsidP="004139E6">
      <w:pPr>
        <w:spacing w:before="0" w:after="0" w:line="240" w:lineRule="auto"/>
      </w:pPr>
      <w:r>
        <w:t>Frontline Youth Network (WPS0010)</w:t>
      </w:r>
    </w:p>
    <w:p w:rsidR="00686E06" w:rsidP="004139E6">
      <w:pPr>
        <w:spacing w:before="0" w:after="0" w:line="240" w:lineRule="auto"/>
      </w:pPr>
      <w:r>
        <w:t>World Vision UK (WPS</w:t>
      </w:r>
      <w:r>
        <w:t>0011)</w:t>
      </w:r>
    </w:p>
    <w:p w:rsidR="00686E06" w:rsidP="004139E6">
      <w:pPr>
        <w:spacing w:before="0" w:after="0" w:line="240" w:lineRule="auto"/>
      </w:pPr>
      <w:r>
        <w:t>Sharon Burke (WPS0012)</w:t>
      </w:r>
    </w:p>
    <w:p w:rsidR="0044298E" w:rsidP="004139E6">
      <w:pPr>
        <w:spacing w:before="0" w:after="0" w:line="240" w:lineRule="auto"/>
      </w:pPr>
      <w:r w:rsidRPr="0044298E">
        <w:t>Dr Adejoke Ige-Olaobaju; Dr. Al-Amin Abba Dabo; Dr Emmanuel Vanger; Dr Olalekan Adisa; Dr. Idris Olayiwola Ganiyu</w:t>
      </w:r>
      <w:r>
        <w:t xml:space="preserve"> (WPS0013)</w:t>
      </w:r>
    </w:p>
    <w:p w:rsidR="0044298E" w:rsidP="004139E6">
      <w:pPr>
        <w:spacing w:before="0" w:after="0" w:line="240" w:lineRule="auto"/>
      </w:pPr>
      <w:r>
        <w:t>Gender Action for Peace and Security (WPS0014)</w:t>
      </w:r>
    </w:p>
    <w:p w:rsidR="000C5D27" w:rsidP="004139E6">
      <w:pPr>
        <w:spacing w:before="0" w:after="0" w:line="240" w:lineRule="auto"/>
      </w:pPr>
      <w:r>
        <w:t>Foreign, Commonwealth &amp; Development Office (WPS0015)</w:t>
      </w:r>
    </w:p>
    <w:p w:rsidR="009E4936" w:rsidP="004139E6">
      <w:pPr>
        <w:spacing w:before="0" w:after="0" w:line="240" w:lineRule="auto"/>
      </w:pPr>
      <w:r>
        <w:t>United Against Malnu</w:t>
      </w:r>
      <w:r>
        <w:t>tirion and Hunger (WPS0016)</w:t>
      </w:r>
    </w:p>
    <w:p w:rsidR="00A44B62" w:rsidP="004139E6">
      <w:pPr>
        <w:spacing w:before="0" w:after="0" w:line="240" w:lineRule="auto"/>
      </w:pPr>
      <w:r>
        <w:t>Malara No More UK (WPS0017)</w:t>
      </w:r>
    </w:p>
    <w:p w:rsidR="008720BC" w:rsidP="004139E6">
      <w:pPr>
        <w:spacing w:before="0" w:after="0" w:line="240" w:lineRule="auto"/>
      </w:pPr>
      <w:r>
        <w:t>The Peace and Conflict Resolution Evidence Platform (PeaceRep)</w:t>
      </w:r>
      <w:r>
        <w:t xml:space="preserve"> (WPS0018)</w:t>
      </w:r>
    </w:p>
    <w:p w:rsidR="00250293" w:rsidP="004139E6">
      <w:pPr>
        <w:spacing w:before="0" w:after="0" w:line="240" w:lineRule="auto"/>
      </w:pPr>
      <w:r>
        <w:t>International Foundation for Electoral Systems (WPS0019)</w:t>
      </w:r>
    </w:p>
    <w:p w:rsidR="00250293" w:rsidP="004139E6">
      <w:pPr>
        <w:spacing w:before="0" w:after="0" w:line="240" w:lineRule="auto"/>
      </w:pPr>
      <w:r>
        <w:t>Professor Jagbir Jhutti-Johal (WPS0021)</w:t>
      </w:r>
    </w:p>
    <w:p w:rsidR="001D7C4C" w:rsidP="004139E6">
      <w:pPr>
        <w:spacing w:before="0" w:after="0" w:line="240" w:lineRule="auto"/>
      </w:pPr>
      <w:r w:rsidRPr="00716924">
        <w:t>Dr Ayesha Ahmad (reader at City St. George’s University of London), Dr Rodney Reynolds (Research fellow at University College London)</w:t>
      </w:r>
      <w:r>
        <w:t xml:space="preserve"> (WPS</w:t>
      </w:r>
      <w:r>
        <w:t>0022)</w:t>
      </w:r>
    </w:p>
    <w:p w:rsidR="001D7C4C" w:rsidP="004139E6">
      <w:pPr>
        <w:spacing w:before="0" w:after="0" w:line="240" w:lineRule="auto"/>
      </w:pPr>
      <w:r w:rsidRPr="001D7C4C">
        <w:t>Dr Nadia Aghtaie (Senior Lecturer at University of Bristol), Dr Ladan Hashemi (Senior Lecturer, Senior Research Fellow at City St George’s University of London), Professor Sally McManus (Professor at City St Georges’ University of London)</w:t>
      </w:r>
      <w:r>
        <w:t xml:space="preserve"> (WPS0023)</w:t>
      </w:r>
    </w:p>
    <w:p w:rsidR="00EF1C31" w:rsidP="004139E6">
      <w:pPr>
        <w:spacing w:before="0" w:after="0" w:line="240" w:lineRule="auto"/>
      </w:pPr>
      <w:r>
        <w:t>Westminster Foundation for Democracy (WPS0024)</w:t>
      </w:r>
    </w:p>
    <w:p w:rsidR="00EF1C31" w:rsidP="004139E6">
      <w:pPr>
        <w:spacing w:before="0" w:after="0" w:line="240" w:lineRule="auto"/>
      </w:pPr>
      <w:r w:rsidRPr="00EF1C31">
        <w:t>Kvinna till Kvinna (South Caucasus and Eastern Europe)</w:t>
      </w:r>
      <w:r>
        <w:t xml:space="preserve"> (WPS0025)</w:t>
      </w:r>
    </w:p>
    <w:p w:rsidR="00DF7CA0" w:rsidP="004139E6">
      <w:pPr>
        <w:spacing w:before="0" w:after="0" w:line="240" w:lineRule="auto"/>
      </w:pPr>
      <w:r w:rsidRPr="00DF7CA0">
        <w:t>University of Birmingham, SEREDA Research project</w:t>
      </w:r>
      <w:r>
        <w:t xml:space="preserve"> (WPS0026)</w:t>
      </w:r>
    </w:p>
    <w:p w:rsidR="00B07568" w:rsidP="004139E6">
      <w:pPr>
        <w:spacing w:before="0" w:after="0" w:line="240" w:lineRule="auto"/>
      </w:pPr>
      <w:r>
        <w:t>Age International (WPS0027)</w:t>
      </w:r>
    </w:p>
    <w:p w:rsidR="00B07568" w:rsidP="004139E6">
      <w:pPr>
        <w:spacing w:before="0" w:after="0" w:line="240" w:lineRule="auto"/>
      </w:pPr>
      <w:r w:rsidRPr="00B07568">
        <w:t>Danielle Roberts</w:t>
      </w:r>
      <w:r>
        <w:t xml:space="preserve"> (WPS0028)</w:t>
      </w:r>
    </w:p>
    <w:p w:rsidR="00C60183" w:rsidP="004139E6">
      <w:pPr>
        <w:spacing w:before="0" w:after="0" w:line="240" w:lineRule="auto"/>
      </w:pPr>
      <w:r>
        <w:t>Women’s Policy Group (WPS</w:t>
      </w:r>
      <w:r>
        <w:t>0029)</w:t>
      </w:r>
    </w:p>
    <w:p w:rsidR="00C60183" w:rsidP="004139E6">
      <w:pPr>
        <w:spacing w:before="0" w:after="0" w:line="240" w:lineRule="auto"/>
      </w:pPr>
      <w:r>
        <w:t>Conciliation Resources (WPS0030)</w:t>
      </w:r>
    </w:p>
    <w:p w:rsidR="00C60183" w:rsidP="004139E6">
      <w:pPr>
        <w:spacing w:before="0" w:after="0" w:line="240" w:lineRule="auto"/>
      </w:pPr>
      <w:r>
        <w:t>Mines Advisory Group (WPS0031)</w:t>
      </w:r>
    </w:p>
    <w:p w:rsidR="00C60183" w:rsidP="004139E6">
      <w:pPr>
        <w:spacing w:before="0" w:after="0" w:line="240" w:lineRule="auto"/>
      </w:pPr>
      <w:r>
        <w:t>Women for Women International (WPS0032)</w:t>
      </w:r>
    </w:p>
    <w:p w:rsidR="00E37647" w:rsidP="004139E6">
      <w:pPr>
        <w:spacing w:before="0" w:after="0" w:line="240" w:lineRule="auto"/>
      </w:pPr>
      <w:r w:rsidRPr="002C5386">
        <w:t>Dr Georgina Homes and Dr Laura McLeod, The Open University and University of Manchester respectively</w:t>
      </w:r>
      <w:r>
        <w:t xml:space="preserve"> (WPS0033)</w:t>
      </w:r>
    </w:p>
    <w:p w:rsidR="00E37647" w:rsidP="004139E6">
      <w:pPr>
        <w:spacing w:before="0" w:after="0" w:line="240" w:lineRule="auto"/>
      </w:pPr>
      <w:r w:rsidRPr="00E37647">
        <w:t>Professor Toni Haastrup, University of Manchester</w:t>
      </w:r>
      <w:r>
        <w:t xml:space="preserve"> (WPS0034)</w:t>
      </w:r>
    </w:p>
    <w:p w:rsidR="000D6D83" w:rsidP="004139E6">
      <w:pPr>
        <w:spacing w:before="0" w:after="0" w:line="240" w:lineRule="auto"/>
      </w:pPr>
      <w:r w:rsidRPr="000D6D83">
        <w:t>Dr Jamie Hagen, University of Manchester</w:t>
      </w:r>
      <w:r>
        <w:t xml:space="preserve"> (WPS0035)</w:t>
      </w:r>
    </w:p>
    <w:p w:rsidR="000D6D83" w:rsidP="004139E6">
      <w:pPr>
        <w:spacing w:before="0" w:after="0" w:line="240" w:lineRule="auto"/>
      </w:pPr>
      <w:r>
        <w:t>Open Doors UK and Ireland (WPS0036)</w:t>
      </w:r>
    </w:p>
    <w:p w:rsidR="000D6D83" w:rsidP="004139E6">
      <w:pPr>
        <w:spacing w:before="0" w:after="0" w:line="240" w:lineRule="auto"/>
      </w:pPr>
      <w:r>
        <w:t>Paul Kirby, Queen Mary University (WPS0037)</w:t>
      </w:r>
    </w:p>
    <w:p w:rsidR="00712CDF" w:rsidP="004139E6">
      <w:pPr>
        <w:spacing w:before="0" w:after="0" w:line="240" w:lineRule="auto"/>
      </w:pPr>
      <w:r>
        <w:t>CARE International UK (</w:t>
      </w:r>
      <w:r>
        <w:t>WPS0038)</w:t>
      </w:r>
    </w:p>
    <w:p w:rsidR="007244BA" w:rsidP="004139E6">
      <w:pPr>
        <w:spacing w:before="0" w:after="0" w:line="240" w:lineRule="auto"/>
      </w:pPr>
      <w:r>
        <w:t>Women’s Spaces Consortium (WPS0040)</w:t>
      </w:r>
      <w:r w:rsidR="00A44B62">
        <w:t xml:space="preserve"> </w:t>
      </w:r>
      <w:r w:rsidR="00DC2EDC">
        <w:t xml:space="preserve"> </w:t>
      </w:r>
    </w:p>
    <w:p w:rsidR="004139E6" w:rsidP="004139E6">
      <w:pPr>
        <w:spacing w:before="0" w:after="0" w:line="240" w:lineRule="auto"/>
        <w:rPr>
          <w:b/>
          <w:bCs/>
        </w:rPr>
      </w:pPr>
    </w:p>
    <w:p w:rsidR="004139E6" w:rsidP="004139E6">
      <w:pPr>
        <w:spacing w:before="0" w:after="0" w:line="240" w:lineRule="auto"/>
      </w:pPr>
    </w:p>
    <w:p w:rsidR="004139E6" w:rsidP="004139E6">
      <w:pPr>
        <w:pStyle w:val="Heading2"/>
        <w:spacing w:before="0"/>
        <w:rPr>
          <w:bCs w:val="0"/>
          <w:color w:val="auto"/>
          <w:sz w:val="24"/>
          <w:szCs w:val="24"/>
        </w:rPr>
      </w:pPr>
      <w:r w:rsidRPr="00A00F0E">
        <w:rPr>
          <w:bCs w:val="0"/>
          <w:color w:val="auto"/>
          <w:sz w:val="24"/>
          <w:szCs w:val="24"/>
        </w:rPr>
        <w:t xml:space="preserve">Correspondence </w:t>
      </w:r>
      <w:r w:rsidR="007278B0">
        <w:rPr>
          <w:bCs w:val="0"/>
          <w:color w:val="auto"/>
          <w:sz w:val="24"/>
          <w:szCs w:val="24"/>
        </w:rPr>
        <w:t>to</w:t>
      </w:r>
      <w:r w:rsidRPr="00A00F0E">
        <w:rPr>
          <w:bCs w:val="0"/>
          <w:color w:val="auto"/>
          <w:sz w:val="24"/>
          <w:szCs w:val="24"/>
        </w:rPr>
        <w:t xml:space="preserve"> the </w:t>
      </w:r>
      <w:r w:rsidR="003A67FF">
        <w:rPr>
          <w:bCs w:val="0"/>
          <w:color w:val="auto"/>
          <w:sz w:val="24"/>
          <w:szCs w:val="24"/>
        </w:rPr>
        <w:t>Foreign Secretary</w:t>
      </w:r>
      <w:r w:rsidRPr="00A00F0E">
        <w:rPr>
          <w:bCs w:val="0"/>
          <w:color w:val="auto"/>
          <w:sz w:val="24"/>
          <w:szCs w:val="24"/>
        </w:rPr>
        <w:t xml:space="preserve"> relating to </w:t>
      </w:r>
      <w:r w:rsidR="006F0083">
        <w:rPr>
          <w:bCs w:val="0"/>
          <w:color w:val="auto"/>
          <w:sz w:val="24"/>
          <w:szCs w:val="24"/>
        </w:rPr>
        <w:t>political repression and UK engagement in Tunisia</w:t>
      </w:r>
      <w:r w:rsidR="00490AAD">
        <w:rPr>
          <w:bCs w:val="0"/>
          <w:color w:val="auto"/>
          <w:sz w:val="24"/>
          <w:szCs w:val="24"/>
        </w:rPr>
        <w:t xml:space="preserve">, dated </w:t>
      </w:r>
      <w:r w:rsidR="00F67621">
        <w:rPr>
          <w:bCs w:val="0"/>
          <w:color w:val="auto"/>
          <w:sz w:val="24"/>
          <w:szCs w:val="24"/>
        </w:rPr>
        <w:t>23 June 2025</w:t>
      </w:r>
      <w:r w:rsidR="00D40F3B">
        <w:rPr>
          <w:bCs w:val="0"/>
          <w:color w:val="auto"/>
          <w:sz w:val="24"/>
          <w:szCs w:val="24"/>
        </w:rPr>
        <w:t>.</w:t>
      </w:r>
    </w:p>
    <w:p w:rsidR="00163C39" w:rsidRPr="00163C39" w:rsidP="00163C39">
      <w:r w:rsidRPr="00163C39">
        <w:t>Correspondence from the Minister of State for International Development, Latin America and the Caribbean relating to the UK’s provision of a loan guarantee for World Bank lending to Egypt</w:t>
      </w:r>
      <w:r w:rsidR="00F67621">
        <w:t xml:space="preserve">, dated </w:t>
      </w:r>
      <w:r w:rsidR="00A723B6">
        <w:t>15 July 2025</w:t>
      </w:r>
      <w:r w:rsidR="00D40F3B">
        <w:t>.</w:t>
      </w:r>
    </w:p>
    <w:p w:rsidR="004139E6" w:rsidP="004139E6">
      <w:pPr>
        <w:pStyle w:val="Heading2"/>
        <w:spacing w:before="0"/>
        <w:rPr>
          <w:bCs w:val="0"/>
          <w:color w:val="auto"/>
          <w:sz w:val="24"/>
          <w:szCs w:val="24"/>
        </w:rPr>
      </w:pPr>
    </w:p>
    <w:p w:rsidR="004139E6" w:rsidP="004139E6">
      <w:pPr>
        <w:pStyle w:val="Heading2"/>
        <w:spacing w:before="0"/>
        <w:rPr>
          <w:rFonts w:eastAsia="Tahoma" w:cs="Tahoma"/>
          <w:color w:val="auto"/>
          <w:sz w:val="24"/>
          <w:szCs w:val="24"/>
          <w:lang w:val="fr-FR"/>
        </w:rPr>
      </w:pPr>
      <w:r>
        <w:rPr>
          <w:lang w:val="fr-FR"/>
        </w:rPr>
        <w:t>2</w:t>
      </w:r>
      <w:r w:rsidRPr="3E76163C">
        <w:rPr>
          <w:lang w:val="fr-FR"/>
        </w:rPr>
        <w:t xml:space="preserve">. </w:t>
      </w:r>
      <w:r w:rsidR="00A265C1">
        <w:rPr>
          <w:lang w:val="fr-FR"/>
        </w:rPr>
        <w:t>Women, peace and security</w:t>
      </w:r>
    </w:p>
    <w:p w:rsidR="004139E6" w:rsidP="004139E6">
      <w:pPr>
        <w:spacing w:before="0" w:after="0" w:line="240" w:lineRule="auto"/>
      </w:pPr>
    </w:p>
    <w:p w:rsidR="0058356B" w:rsidRPr="0058356B" w:rsidP="0058356B">
      <w:pPr>
        <w:spacing w:before="0" w:after="0" w:line="240" w:lineRule="auto"/>
        <w:rPr>
          <w:lang w:val="fr-FR"/>
        </w:rPr>
      </w:pPr>
      <w:r w:rsidRPr="0058356B">
        <w:rPr>
          <w:lang w:val="fr-FR"/>
        </w:rPr>
        <w:t>The Committee approved the inquiry plan</w:t>
      </w:r>
      <w:r w:rsidRPr="0058356B">
        <w:t>.</w:t>
      </w:r>
    </w:p>
    <w:p w:rsidR="004139E6" w:rsidP="004139E6">
      <w:pPr>
        <w:spacing w:before="0" w:after="0" w:line="240" w:lineRule="auto"/>
      </w:pPr>
    </w:p>
    <w:p w:rsidR="004139E6" w:rsidP="004139E6">
      <w:pPr>
        <w:pStyle w:val="Heading2"/>
        <w:spacing w:before="0"/>
        <w:rPr>
          <w:rFonts w:eastAsia="Tahoma" w:cs="Tahoma"/>
          <w:color w:val="auto"/>
          <w:sz w:val="24"/>
          <w:szCs w:val="24"/>
          <w:lang w:val="fr-FR"/>
        </w:rPr>
      </w:pPr>
      <w:r>
        <w:rPr>
          <w:lang w:val="fr-FR"/>
        </w:rPr>
        <w:t>3</w:t>
      </w:r>
      <w:r w:rsidRPr="3E76163C">
        <w:rPr>
          <w:lang w:val="fr-FR"/>
        </w:rPr>
        <w:t xml:space="preserve">. </w:t>
      </w:r>
      <w:r w:rsidR="00792473">
        <w:rPr>
          <w:lang w:val="fr-FR"/>
        </w:rPr>
        <w:t>USA visit</w:t>
      </w:r>
    </w:p>
    <w:p w:rsidR="004139E6" w:rsidP="004139E6">
      <w:pPr>
        <w:spacing w:before="0" w:after="0" w:line="240" w:lineRule="auto"/>
      </w:pPr>
    </w:p>
    <w:p w:rsidR="004139E6" w:rsidP="004139E6">
      <w:pPr>
        <w:spacing w:before="0" w:after="0" w:line="240" w:lineRule="auto"/>
      </w:pPr>
      <w:r>
        <w:t>The Committee considered</w:t>
      </w:r>
      <w:r w:rsidR="0048799F">
        <w:t xml:space="preserve"> the draft visit programme.</w:t>
      </w:r>
    </w:p>
    <w:p w:rsidR="004139E6" w:rsidP="004139E6">
      <w:pPr>
        <w:spacing w:before="0" w:after="0" w:line="240" w:lineRule="auto"/>
      </w:pPr>
    </w:p>
    <w:p w:rsidR="004139E6" w:rsidP="004139E6">
      <w:pPr>
        <w:pStyle w:val="Heading2"/>
        <w:spacing w:before="0" w:after="240"/>
      </w:pPr>
      <w:r>
        <w:t>4</w:t>
      </w:r>
      <w:r>
        <w:t xml:space="preserve">. The </w:t>
      </w:r>
      <w:r>
        <w:t>development work of the FCDO</w:t>
      </w:r>
      <w:r>
        <w:t xml:space="preserve"> </w:t>
      </w:r>
    </w:p>
    <w:p w:rsidR="004139E6" w:rsidP="004139E6">
      <w:pPr>
        <w:rPr>
          <w:rFonts w:eastAsia="Tahoma" w:cs="Tahoma"/>
        </w:rPr>
      </w:pPr>
      <w:r w:rsidRPr="00143326">
        <w:rPr>
          <w:rFonts w:eastAsia="Tahoma" w:cs="Tahoma"/>
        </w:rPr>
        <w:t>Rt Hon David Lammy MP, Secretary of State for Foreign, Commonwealth and Development Affairs &amp; Nick Dyer, Second Permanent Under-Secretary at FCDO</w:t>
      </w:r>
      <w:r w:rsidRPr="3E72F7D8">
        <w:rPr>
          <w:rFonts w:eastAsia="Tahoma" w:cs="Tahoma"/>
        </w:rPr>
        <w:t xml:space="preserve">, gave oral evidence. </w:t>
      </w:r>
    </w:p>
    <w:p w:rsidR="004139E6" w:rsidP="004139E6">
      <w:pPr>
        <w:pStyle w:val="paragraph"/>
        <w:spacing w:before="0" w:beforeAutospacing="0" w:after="0" w:afterAutospacing="0"/>
        <w:rPr>
          <w:rFonts w:ascii="Tahoma" w:hAnsi="Tahoma"/>
          <w:color w:val="006548"/>
          <w:sz w:val="32"/>
          <w:szCs w:val="32"/>
          <w:lang w:eastAsia="en-US"/>
        </w:rPr>
      </w:pPr>
      <w:r w:rsidRPr="64B4D24E">
        <w:rPr>
          <w:rFonts w:ascii="Tahoma" w:hAnsi="Tahoma"/>
          <w:color w:val="006548"/>
          <w:sz w:val="32"/>
          <w:szCs w:val="32"/>
          <w:lang w:eastAsia="en-US"/>
        </w:rPr>
        <w:t>Adjournment</w:t>
      </w:r>
    </w:p>
    <w:p w:rsidR="00882455" w:rsidP="004139E6">
      <w:pPr>
        <w:pStyle w:val="paragraph"/>
        <w:spacing w:before="0" w:beforeAutospacing="0" w:after="0" w:afterAutospacing="0"/>
        <w:rPr>
          <w:rStyle w:val="eop"/>
          <w:rFonts w:ascii="Tahoma" w:hAnsi="Tahoma" w:cs="Tahoma"/>
          <w:color w:val="000000" w:themeColor="text1"/>
        </w:rPr>
      </w:pPr>
      <w:r w:rsidRPr="113F3B23">
        <w:rPr>
          <w:rStyle w:val="eop"/>
          <w:rFonts w:ascii="Tahoma" w:hAnsi="Tahoma" w:cs="Tahoma"/>
          <w:color w:val="000000" w:themeColor="text1"/>
        </w:rPr>
        <w:t xml:space="preserve">Adjourned till Tuesday </w:t>
      </w:r>
      <w:r w:rsidR="00143326">
        <w:rPr>
          <w:rStyle w:val="eop"/>
          <w:rFonts w:ascii="Tahoma" w:hAnsi="Tahoma" w:cs="Tahoma"/>
          <w:color w:val="000000" w:themeColor="text1"/>
        </w:rPr>
        <w:t>2</w:t>
      </w:r>
      <w:r w:rsidRPr="113F3B23">
        <w:rPr>
          <w:rStyle w:val="eop"/>
          <w:rFonts w:ascii="Tahoma" w:hAnsi="Tahoma" w:cs="Tahoma"/>
          <w:color w:val="000000" w:themeColor="text1"/>
        </w:rPr>
        <w:t xml:space="preserve"> </w:t>
      </w:r>
      <w:r w:rsidR="00143326">
        <w:rPr>
          <w:rStyle w:val="eop"/>
          <w:rFonts w:ascii="Tahoma" w:hAnsi="Tahoma" w:cs="Tahoma"/>
          <w:color w:val="000000" w:themeColor="text1"/>
        </w:rPr>
        <w:t>September</w:t>
      </w:r>
      <w:r w:rsidRPr="113F3B23">
        <w:rPr>
          <w:rStyle w:val="eop"/>
          <w:rFonts w:ascii="Tahoma" w:hAnsi="Tahoma" w:cs="Tahoma"/>
          <w:color w:val="000000" w:themeColor="text1"/>
        </w:rPr>
        <w:t xml:space="preserve"> 2025 at 1.</w:t>
      </w:r>
      <w:r>
        <w:rPr>
          <w:rStyle w:val="eop"/>
          <w:rFonts w:ascii="Tahoma" w:hAnsi="Tahoma" w:cs="Tahoma"/>
          <w:color w:val="000000" w:themeColor="text1"/>
        </w:rPr>
        <w:t>30</w:t>
      </w:r>
      <w:r w:rsidRPr="113F3B23">
        <w:rPr>
          <w:rStyle w:val="eop"/>
          <w:rFonts w:ascii="Tahoma" w:hAnsi="Tahoma" w:cs="Tahoma"/>
          <w:color w:val="000000" w:themeColor="text1"/>
        </w:rPr>
        <w:t xml:space="preserve"> p.m.</w:t>
      </w:r>
    </w:p>
    <w:p w:rsidR="00882455" w:rsidP="00882455">
      <w:pPr>
        <w:pStyle w:val="Heading1"/>
        <w:spacing w:before="0" w:after="0"/>
        <w:rPr>
          <w:rStyle w:val="eop"/>
          <w:rFonts w:cs="Tahoma"/>
          <w:color w:val="000000" w:themeColor="text1"/>
        </w:rPr>
      </w:pPr>
      <w:r>
        <w:t>Friday 18</w:t>
      </w:r>
      <w:r>
        <w:t xml:space="preserve"> </w:t>
      </w:r>
      <w:r>
        <w:t>July</w:t>
      </w:r>
      <w:r>
        <w:t xml:space="preserve"> 2025</w:t>
      </w:r>
    </w:p>
    <w:p w:rsidR="00882455" w:rsidP="00882455">
      <w:pPr>
        <w:jc w:val="both"/>
        <w:rPr>
          <w:rFonts w:eastAsia="Tahoma" w:cs="Tahoma"/>
          <w:color w:val="000000" w:themeColor="text1"/>
        </w:rPr>
      </w:pPr>
      <w:r w:rsidRPr="79DE0070">
        <w:rPr>
          <w:rStyle w:val="normaltextrun"/>
          <w:rFonts w:eastAsia="Tahoma" w:cs="Tahoma"/>
          <w:color w:val="000000" w:themeColor="text1"/>
        </w:rPr>
        <w:t xml:space="preserve">The following papers were reported to the House for publication under the power given to the </w:t>
      </w:r>
      <w:r w:rsidR="00240A64">
        <w:rPr>
          <w:rStyle w:val="normaltextrun"/>
          <w:rFonts w:eastAsia="Tahoma" w:cs="Tahoma"/>
          <w:color w:val="000000" w:themeColor="text1"/>
        </w:rPr>
        <w:t>Clerk of the House</w:t>
      </w:r>
      <w:r w:rsidRPr="79DE0070">
        <w:rPr>
          <w:rStyle w:val="normaltextrun"/>
          <w:rFonts w:eastAsia="Tahoma" w:cs="Tahoma"/>
          <w:color w:val="000000" w:themeColor="text1"/>
        </w:rPr>
        <w:t>:</w:t>
      </w:r>
    </w:p>
    <w:p w:rsidR="00882455" w:rsidP="00882455">
      <w:pPr>
        <w:jc w:val="both"/>
        <w:rPr>
          <w:rStyle w:val="normaltextrun"/>
          <w:rFonts w:eastAsia="Tahoma" w:cs="Tahoma"/>
          <w:color w:val="000000" w:themeColor="text1"/>
        </w:rPr>
      </w:pPr>
      <w:r w:rsidRPr="020CF470">
        <w:rPr>
          <w:rStyle w:val="normaltextrun"/>
          <w:rFonts w:eastAsia="Tahoma" w:cs="Tahoma"/>
          <w:color w:val="000000" w:themeColor="text1"/>
        </w:rPr>
        <w:t xml:space="preserve">Correspondence </w:t>
      </w:r>
      <w:r w:rsidRPr="020CF470" w:rsidR="00D40F3B">
        <w:rPr>
          <w:rStyle w:val="normaltextrun"/>
          <w:rFonts w:eastAsia="Tahoma" w:cs="Tahoma"/>
          <w:color w:val="000000" w:themeColor="text1"/>
        </w:rPr>
        <w:t>from</w:t>
      </w:r>
      <w:r w:rsidRPr="020CF470">
        <w:rPr>
          <w:rStyle w:val="normaltextrun"/>
          <w:rFonts w:eastAsia="Tahoma" w:cs="Tahoma"/>
          <w:color w:val="000000" w:themeColor="text1"/>
        </w:rPr>
        <w:t xml:space="preserve"> the Foreign Secretary relating to Political Repression and UK Engagement in Tunisia</w:t>
      </w:r>
      <w:r w:rsidRPr="020CF470">
        <w:rPr>
          <w:rStyle w:val="normaltextrun"/>
          <w:rFonts w:eastAsia="Tahoma" w:cs="Tahoma"/>
          <w:color w:val="000000" w:themeColor="text1"/>
        </w:rPr>
        <w:t xml:space="preserve">, dated </w:t>
      </w:r>
      <w:r w:rsidRPr="020CF470" w:rsidR="00782137">
        <w:rPr>
          <w:rStyle w:val="normaltextrun"/>
          <w:rFonts w:eastAsia="Tahoma" w:cs="Tahoma"/>
          <w:color w:val="000000" w:themeColor="text1"/>
        </w:rPr>
        <w:t>1</w:t>
      </w:r>
      <w:r w:rsidRPr="020CF470" w:rsidR="00C74A88">
        <w:rPr>
          <w:rStyle w:val="normaltextrun"/>
          <w:rFonts w:eastAsia="Tahoma" w:cs="Tahoma"/>
          <w:color w:val="000000" w:themeColor="text1"/>
        </w:rPr>
        <w:t>0</w:t>
      </w:r>
      <w:r w:rsidRPr="020CF470">
        <w:rPr>
          <w:rStyle w:val="normaltextrun"/>
          <w:rFonts w:eastAsia="Tahoma" w:cs="Tahoma"/>
          <w:color w:val="000000" w:themeColor="text1"/>
        </w:rPr>
        <w:t xml:space="preserve"> </w:t>
      </w:r>
      <w:r w:rsidRPr="020CF470" w:rsidR="00782137">
        <w:rPr>
          <w:rStyle w:val="normaltextrun"/>
          <w:rFonts w:eastAsia="Tahoma" w:cs="Tahoma"/>
          <w:color w:val="000000" w:themeColor="text1"/>
        </w:rPr>
        <w:t>July</w:t>
      </w:r>
      <w:r w:rsidRPr="020CF470">
        <w:rPr>
          <w:rStyle w:val="normaltextrun"/>
          <w:rFonts w:eastAsia="Tahoma" w:cs="Tahoma"/>
          <w:color w:val="000000" w:themeColor="text1"/>
        </w:rPr>
        <w:t xml:space="preserve"> 2025</w:t>
      </w:r>
      <w:r w:rsidRPr="020CF470" w:rsidR="00D40F3B">
        <w:rPr>
          <w:rStyle w:val="normaltextrun"/>
          <w:rFonts w:eastAsia="Tahoma" w:cs="Tahoma"/>
          <w:color w:val="000000" w:themeColor="text1"/>
        </w:rPr>
        <w:t>.</w:t>
      </w:r>
    </w:p>
    <w:p w:rsidR="020CF470" w:rsidP="020CF470">
      <w:pPr>
        <w:jc w:val="both"/>
        <w:rPr>
          <w:rStyle w:val="normaltextrun"/>
          <w:rFonts w:eastAsia="Tahoma" w:cs="Tahoma"/>
          <w:color w:val="000000" w:themeColor="text1"/>
        </w:rPr>
      </w:pPr>
    </w:p>
    <w:p w:rsidR="00782137" w:rsidP="00782137">
      <w:pPr>
        <w:pStyle w:val="Heading1"/>
        <w:spacing w:before="0" w:after="0"/>
        <w:rPr>
          <w:rStyle w:val="eop"/>
          <w:rFonts w:cs="Tahoma"/>
          <w:color w:val="000000" w:themeColor="text1"/>
        </w:rPr>
      </w:pPr>
      <w:r>
        <w:t>Monday</w:t>
      </w:r>
      <w:r>
        <w:t xml:space="preserve"> </w:t>
      </w:r>
      <w:r>
        <w:t>21</w:t>
      </w:r>
      <w:r>
        <w:t xml:space="preserve"> July 2025</w:t>
      </w:r>
    </w:p>
    <w:p w:rsidR="00782137" w:rsidP="00782137">
      <w:pPr>
        <w:jc w:val="both"/>
        <w:rPr>
          <w:rFonts w:eastAsia="Tahoma" w:cs="Tahoma"/>
          <w:color w:val="000000" w:themeColor="text1"/>
        </w:rPr>
      </w:pPr>
      <w:r w:rsidRPr="79DE0070">
        <w:rPr>
          <w:rStyle w:val="normaltextrun"/>
          <w:rFonts w:eastAsia="Tahoma" w:cs="Tahoma"/>
          <w:color w:val="000000" w:themeColor="text1"/>
        </w:rPr>
        <w:t>The following papers were reported to the House for publication under the power given to the Chair by Order of the Committee of 3 March 2020:</w:t>
      </w:r>
    </w:p>
    <w:p w:rsidR="00782137" w:rsidP="00782137">
      <w:pPr>
        <w:jc w:val="both"/>
        <w:rPr>
          <w:rStyle w:val="normaltextrun"/>
          <w:rFonts w:eastAsia="Tahoma" w:cs="Tahoma"/>
          <w:color w:val="000000" w:themeColor="text1"/>
        </w:rPr>
      </w:pPr>
      <w:r w:rsidRPr="004A0FAB">
        <w:rPr>
          <w:rStyle w:val="normaltextrun"/>
          <w:rFonts w:eastAsia="Tahoma" w:cs="Tahoma"/>
          <w:color w:val="000000" w:themeColor="text1"/>
        </w:rPr>
        <w:t xml:space="preserve">Correspondence </w:t>
      </w:r>
      <w:r w:rsidR="000C022C">
        <w:rPr>
          <w:rStyle w:val="normaltextrun"/>
          <w:rFonts w:eastAsia="Tahoma" w:cs="Tahoma"/>
          <w:color w:val="000000" w:themeColor="text1"/>
        </w:rPr>
        <w:t>from</w:t>
      </w:r>
      <w:r w:rsidRPr="004A0FAB">
        <w:rPr>
          <w:rStyle w:val="normaltextrun"/>
          <w:rFonts w:eastAsia="Tahoma" w:cs="Tahoma"/>
          <w:color w:val="000000" w:themeColor="text1"/>
        </w:rPr>
        <w:t xml:space="preserve"> the Secretary of State for Business and Trade relating to the exemption of F-35 components from suspended arms exports to Israel</w:t>
      </w:r>
      <w:r w:rsidRPr="79DE0070">
        <w:rPr>
          <w:rStyle w:val="normaltextrun"/>
          <w:rFonts w:eastAsia="Tahoma" w:cs="Tahoma"/>
          <w:color w:val="000000" w:themeColor="text1"/>
        </w:rPr>
        <w:t xml:space="preserve">, dated </w:t>
      </w:r>
      <w:r>
        <w:rPr>
          <w:rStyle w:val="normaltextrun"/>
          <w:rFonts w:eastAsia="Tahoma" w:cs="Tahoma"/>
          <w:color w:val="000000" w:themeColor="text1"/>
        </w:rPr>
        <w:t>16</w:t>
      </w:r>
      <w:r w:rsidRPr="79DE0070">
        <w:rPr>
          <w:rStyle w:val="normaltextrun"/>
          <w:rFonts w:eastAsia="Tahoma" w:cs="Tahoma"/>
          <w:color w:val="000000" w:themeColor="text1"/>
        </w:rPr>
        <w:t xml:space="preserve"> </w:t>
      </w:r>
      <w:r>
        <w:rPr>
          <w:rStyle w:val="normaltextrun"/>
          <w:rFonts w:eastAsia="Tahoma" w:cs="Tahoma"/>
          <w:color w:val="000000" w:themeColor="text1"/>
        </w:rPr>
        <w:t>July</w:t>
      </w:r>
      <w:r w:rsidRPr="79DE0070">
        <w:rPr>
          <w:rStyle w:val="normaltextrun"/>
          <w:rFonts w:eastAsia="Tahoma" w:cs="Tahoma"/>
          <w:color w:val="000000" w:themeColor="text1"/>
        </w:rPr>
        <w:t xml:space="preserve"> 2025.</w:t>
      </w:r>
    </w:p>
    <w:p w:rsidR="0076177A" w:rsidP="00782137">
      <w:pPr>
        <w:jc w:val="both"/>
        <w:rPr>
          <w:rStyle w:val="normaltextrun"/>
          <w:rFonts w:eastAsia="Tahoma" w:cs="Tahoma"/>
          <w:color w:val="000000" w:themeColor="text1"/>
        </w:rPr>
      </w:pPr>
    </w:p>
    <w:p w:rsidR="00240A64" w:rsidP="00240A64">
      <w:pPr>
        <w:pStyle w:val="Heading1"/>
        <w:spacing w:before="0" w:after="0"/>
        <w:rPr>
          <w:rStyle w:val="eop"/>
          <w:rFonts w:cs="Tahoma"/>
          <w:color w:val="000000" w:themeColor="text1"/>
        </w:rPr>
      </w:pPr>
      <w:r>
        <w:t>Tuesday 22 July 2025</w:t>
      </w:r>
    </w:p>
    <w:p w:rsidR="00240A64" w:rsidP="00240A64">
      <w:pPr>
        <w:jc w:val="both"/>
        <w:rPr>
          <w:rFonts w:eastAsia="Tahoma" w:cs="Tahoma"/>
          <w:color w:val="000000" w:themeColor="text1"/>
        </w:rPr>
      </w:pPr>
      <w:r w:rsidRPr="79DE0070">
        <w:rPr>
          <w:rStyle w:val="normaltextrun"/>
          <w:rFonts w:eastAsia="Tahoma" w:cs="Tahoma"/>
          <w:color w:val="000000" w:themeColor="text1"/>
        </w:rPr>
        <w:t>The following papers were reported to the House for publication under the power given to the Chair by Order of the Committee of 3 March 2020:</w:t>
      </w:r>
    </w:p>
    <w:p w:rsidR="00240A64" w:rsidP="00240A64">
      <w:pPr>
        <w:jc w:val="both"/>
        <w:rPr>
          <w:rStyle w:val="normaltextrun"/>
          <w:rFonts w:eastAsia="Tahoma" w:cs="Tahoma"/>
          <w:color w:val="000000" w:themeColor="text1"/>
        </w:rPr>
      </w:pPr>
      <w:r w:rsidRPr="00CA7D15">
        <w:rPr>
          <w:rFonts w:eastAsia="Tahoma" w:cs="Tahoma"/>
          <w:color w:val="000000" w:themeColor="text1"/>
        </w:rPr>
        <w:t xml:space="preserve">Correspondence </w:t>
      </w:r>
      <w:r w:rsidR="000C022C">
        <w:rPr>
          <w:rFonts w:eastAsia="Tahoma" w:cs="Tahoma"/>
          <w:color w:val="000000" w:themeColor="text1"/>
        </w:rPr>
        <w:t>from</w:t>
      </w:r>
      <w:r w:rsidRPr="00CA7D15">
        <w:rPr>
          <w:rFonts w:eastAsia="Tahoma" w:cs="Tahoma"/>
          <w:color w:val="000000" w:themeColor="text1"/>
        </w:rPr>
        <w:t xml:space="preserve"> the Minister of State for International Development, Latin America and Caribbean relating to the FCDO’s 2025/26 ODA programme allocations</w:t>
      </w:r>
      <w:r w:rsidRPr="79DE0070">
        <w:rPr>
          <w:rStyle w:val="normaltextrun"/>
          <w:rFonts w:eastAsia="Tahoma" w:cs="Tahoma"/>
          <w:color w:val="000000" w:themeColor="text1"/>
        </w:rPr>
        <w:t xml:space="preserve">, dated </w:t>
      </w:r>
      <w:r w:rsidR="00CD2AB9">
        <w:rPr>
          <w:rStyle w:val="normaltextrun"/>
          <w:rFonts w:eastAsia="Tahoma" w:cs="Tahoma"/>
          <w:color w:val="000000" w:themeColor="text1"/>
        </w:rPr>
        <w:t>22</w:t>
      </w:r>
      <w:r w:rsidRPr="79DE0070">
        <w:rPr>
          <w:rStyle w:val="normaltextrun"/>
          <w:rFonts w:eastAsia="Tahoma" w:cs="Tahoma"/>
          <w:color w:val="000000" w:themeColor="text1"/>
        </w:rPr>
        <w:t xml:space="preserve"> </w:t>
      </w:r>
      <w:r>
        <w:rPr>
          <w:rStyle w:val="normaltextrun"/>
          <w:rFonts w:eastAsia="Tahoma" w:cs="Tahoma"/>
          <w:color w:val="000000" w:themeColor="text1"/>
        </w:rPr>
        <w:t>July</w:t>
      </w:r>
      <w:r w:rsidRPr="79DE0070">
        <w:rPr>
          <w:rStyle w:val="normaltextrun"/>
          <w:rFonts w:eastAsia="Tahoma" w:cs="Tahoma"/>
          <w:color w:val="000000" w:themeColor="text1"/>
        </w:rPr>
        <w:t xml:space="preserve"> 2025.</w:t>
      </w:r>
    </w:p>
    <w:p w:rsidR="00CB34A3" w:rsidP="00CD2AB9">
      <w:pPr>
        <w:spacing w:before="0" w:after="0" w:line="240" w:lineRule="auto"/>
        <w:rPr>
          <w:b/>
          <w:bCs/>
        </w:rPr>
      </w:pPr>
      <w:r w:rsidRPr="00CB34A3">
        <w:rPr>
          <w:b/>
          <w:bCs/>
        </w:rPr>
        <w:t>Global Health Challenges and the UK</w:t>
      </w:r>
    </w:p>
    <w:p w:rsidR="00CD2AB9" w:rsidP="00CD2AB9">
      <w:pPr>
        <w:spacing w:before="0" w:after="0" w:line="240" w:lineRule="auto"/>
      </w:pPr>
      <w:r>
        <w:t>Department of Health and Social Care</w:t>
      </w:r>
      <w:r>
        <w:t xml:space="preserve"> (</w:t>
      </w:r>
      <w:r w:rsidR="00B71097">
        <w:t>GHC</w:t>
      </w:r>
      <w:r>
        <w:t xml:space="preserve">0001) </w:t>
      </w:r>
    </w:p>
    <w:p w:rsidR="4711F93F" w:rsidP="4711F93F">
      <w:pPr>
        <w:spacing w:before="0" w:after="0" w:line="240" w:lineRule="auto"/>
      </w:pPr>
    </w:p>
    <w:p w:rsidR="4711F93F" w:rsidP="4711F93F">
      <w:pPr>
        <w:spacing w:before="0" w:after="0" w:line="240" w:lineRule="auto"/>
      </w:pPr>
    </w:p>
    <w:p w:rsidR="0076177A">
      <w:pPr>
        <w:suppressAutoHyphens w:val="0"/>
        <w:spacing w:before="0" w:after="160" w:line="240" w:lineRule="auto"/>
      </w:pPr>
      <w:r>
        <w:br w:type="page"/>
      </w:r>
    </w:p>
    <w:p w:rsidR="51840276" w:rsidRPr="0076177A" w:rsidP="0076177A">
      <w:pPr>
        <w:pStyle w:val="Heading1"/>
        <w:spacing w:before="0" w:after="0"/>
      </w:pPr>
      <w:r>
        <w:t>Tuesday 2 September 2025</w:t>
      </w:r>
    </w:p>
    <w:p w:rsidR="1B4EF757" w:rsidP="78BE3564">
      <w:pPr>
        <w:spacing w:before="0" w:after="0" w:line="240" w:lineRule="auto"/>
        <w:rPr>
          <w:color w:val="000000" w:themeColor="text1"/>
        </w:rPr>
      </w:pPr>
      <w:r>
        <w:t xml:space="preserve">Members present: </w:t>
      </w:r>
      <w:r>
        <w:br/>
      </w:r>
      <w:r>
        <w:t>Sarah Champion, in the Chair</w:t>
      </w:r>
      <w:r>
        <w:br/>
      </w:r>
      <w:r w:rsidRPr="78BE3564">
        <w:rPr>
          <w:color w:val="000000" w:themeColor="text1"/>
        </w:rPr>
        <w:t>Brian Mathew</w:t>
      </w:r>
    </w:p>
    <w:p w:rsidR="1B4EF757" w:rsidP="78BE3564">
      <w:pPr>
        <w:spacing w:before="0" w:after="0" w:line="240" w:lineRule="auto"/>
        <w:rPr>
          <w:color w:val="000000" w:themeColor="text1"/>
        </w:rPr>
      </w:pPr>
      <w:r w:rsidRPr="78BE3564">
        <w:rPr>
          <w:color w:val="000000" w:themeColor="text1"/>
        </w:rPr>
        <w:t>James Naish</w:t>
      </w:r>
    </w:p>
    <w:p w:rsidR="1B4EF757" w:rsidP="78BE3564">
      <w:pPr>
        <w:spacing w:before="0" w:after="0" w:line="240" w:lineRule="auto"/>
        <w:rPr>
          <w:color w:val="000000" w:themeColor="text1"/>
        </w:rPr>
      </w:pPr>
      <w:r w:rsidRPr="78BE3564">
        <w:rPr>
          <w:color w:val="000000" w:themeColor="text1"/>
        </w:rPr>
        <w:t>Tracy Gilbert</w:t>
      </w:r>
    </w:p>
    <w:p w:rsidR="1B4EF757" w:rsidP="78BE3564">
      <w:pPr>
        <w:spacing w:before="0" w:after="0" w:line="240" w:lineRule="auto"/>
        <w:rPr>
          <w:color w:val="000000" w:themeColor="text1"/>
        </w:rPr>
      </w:pPr>
      <w:r w:rsidRPr="78BE3564">
        <w:rPr>
          <w:color w:val="000000" w:themeColor="text1"/>
        </w:rPr>
        <w:t>Noah Law</w:t>
      </w:r>
    </w:p>
    <w:p w:rsidR="1B4EF757" w:rsidP="78BE3564">
      <w:pPr>
        <w:spacing w:before="0" w:after="0" w:line="240" w:lineRule="auto"/>
        <w:rPr>
          <w:color w:val="000000" w:themeColor="text1"/>
        </w:rPr>
      </w:pPr>
      <w:r w:rsidRPr="78BE3564">
        <w:rPr>
          <w:color w:val="000000" w:themeColor="text1"/>
        </w:rPr>
        <w:t>Monica Harding</w:t>
      </w:r>
    </w:p>
    <w:p w:rsidR="1B4EF757" w:rsidP="78BE3564">
      <w:pPr>
        <w:spacing w:before="0" w:after="0" w:line="240" w:lineRule="auto"/>
        <w:rPr>
          <w:color w:val="000000" w:themeColor="text1"/>
        </w:rPr>
      </w:pPr>
      <w:r w:rsidRPr="78BE3564">
        <w:rPr>
          <w:color w:val="000000" w:themeColor="text1"/>
        </w:rPr>
        <w:t>Alice Macdonald</w:t>
      </w:r>
    </w:p>
    <w:p w:rsidR="1B4EF757" w:rsidP="78BE3564">
      <w:pPr>
        <w:spacing w:before="0" w:after="0" w:line="240" w:lineRule="auto"/>
        <w:rPr>
          <w:color w:val="000000" w:themeColor="text1"/>
        </w:rPr>
      </w:pPr>
      <w:r w:rsidRPr="78BE3564">
        <w:rPr>
          <w:color w:val="000000" w:themeColor="text1"/>
        </w:rPr>
        <w:t>David Taylor</w:t>
      </w:r>
    </w:p>
    <w:p w:rsidR="1B4EF757" w:rsidP="78BE3564">
      <w:pPr>
        <w:spacing w:before="0" w:after="0" w:line="240" w:lineRule="auto"/>
        <w:rPr>
          <w:color w:val="000000" w:themeColor="text1"/>
        </w:rPr>
      </w:pPr>
      <w:r w:rsidRPr="1A0B6CB0">
        <w:rPr>
          <w:color w:val="000000" w:themeColor="text1"/>
        </w:rPr>
        <w:t>David Reed</w:t>
      </w:r>
    </w:p>
    <w:p w:rsidR="1A0B6CB0" w:rsidP="1A0B6CB0">
      <w:pPr>
        <w:spacing w:before="0" w:after="0" w:line="240" w:lineRule="auto"/>
        <w:rPr>
          <w:color w:val="000000" w:themeColor="text1"/>
        </w:rPr>
      </w:pPr>
      <w:r w:rsidRPr="55F91FCF">
        <w:rPr>
          <w:color w:val="000000" w:themeColor="text1"/>
        </w:rPr>
        <w:t xml:space="preserve">Sam Rushworth </w:t>
      </w:r>
    </w:p>
    <w:p w:rsidR="00735797" w:rsidP="00C364B6">
      <w:pPr>
        <w:pStyle w:val="Heading2"/>
      </w:pPr>
      <w:r>
        <w:t>1</w:t>
      </w:r>
      <w:r w:rsidR="00844084">
        <w:t>.</w:t>
      </w:r>
      <w:r>
        <w:t xml:space="preserve"> Documents for Publication</w:t>
      </w:r>
      <w:r w:rsidR="00844084">
        <w:t xml:space="preserve"> </w:t>
      </w:r>
    </w:p>
    <w:p w:rsidR="001E6555" w:rsidP="001E6555">
      <w:r w:rsidRPr="006B6B5D">
        <w:rPr>
          <w:i/>
          <w:iCs/>
        </w:rPr>
        <w:t>Ordered</w:t>
      </w:r>
      <w:r w:rsidRPr="007D6419">
        <w:t>, That the following written evidence be reported to the House for publication:</w:t>
      </w:r>
    </w:p>
    <w:p w:rsidR="00D50FBD" w:rsidP="001E6555">
      <w:pPr>
        <w:rPr>
          <w:rFonts w:eastAsia="Arial" w:cs="Tahoma"/>
          <w:b/>
          <w:bCs/>
          <w:color w:val="000000" w:themeColor="text1"/>
        </w:rPr>
      </w:pPr>
      <w:r w:rsidRPr="007C37F4">
        <w:rPr>
          <w:rFonts w:eastAsia="Arial" w:cs="Tahoma"/>
          <w:b/>
          <w:bCs/>
          <w:color w:val="000000" w:themeColor="text1"/>
        </w:rPr>
        <w:t>The development work of the FCDO</w:t>
      </w:r>
    </w:p>
    <w:p w:rsidR="00B573E7" w:rsidRPr="00B573E7" w:rsidP="007C37F4">
      <w:pPr>
        <w:rPr>
          <w:rStyle w:val="normaltextrun"/>
          <w:rFonts w:eastAsia="Arial" w:cs="Tahoma"/>
          <w:color w:val="000000" w:themeColor="text1"/>
        </w:rPr>
      </w:pPr>
      <w:r w:rsidRPr="007C37F4">
        <w:rPr>
          <w:rFonts w:eastAsia="Arial" w:cs="Tahoma"/>
          <w:color w:val="000000" w:themeColor="text1"/>
        </w:rPr>
        <w:t>Secretary of State for the FCDO</w:t>
      </w:r>
      <w:r w:rsidR="00C364B6">
        <w:rPr>
          <w:rFonts w:eastAsia="Arial" w:cs="Tahoma"/>
          <w:color w:val="000000" w:themeColor="text1"/>
        </w:rPr>
        <w:t xml:space="preserve"> </w:t>
      </w:r>
      <w:r w:rsidRPr="00C364B6" w:rsidR="00C364B6">
        <w:rPr>
          <w:rFonts w:eastAsia="Arial" w:cs="Tahoma"/>
          <w:color w:val="000000" w:themeColor="text1"/>
        </w:rPr>
        <w:t>(DWF0002)</w:t>
      </w:r>
    </w:p>
    <w:p w:rsidR="00D50FBD" w:rsidRPr="007C37F4" w:rsidP="001E6555">
      <w:pPr>
        <w:suppressAutoHyphens w:val="0"/>
        <w:spacing w:before="0" w:after="160" w:line="259" w:lineRule="auto"/>
        <w:jc w:val="both"/>
        <w:rPr>
          <w:rFonts w:eastAsia="Arial" w:cs="Tahoma"/>
          <w:b/>
          <w:bCs/>
          <w:color w:val="000000" w:themeColor="text1"/>
        </w:rPr>
      </w:pPr>
      <w:r w:rsidRPr="007C37F4">
        <w:rPr>
          <w:rFonts w:eastAsia="Arial" w:cs="Tahoma"/>
          <w:b/>
          <w:bCs/>
          <w:color w:val="000000" w:themeColor="text1"/>
        </w:rPr>
        <w:t>Correspondence</w:t>
      </w:r>
    </w:p>
    <w:p w:rsidR="001E6555" w:rsidRPr="008A7F04" w:rsidP="001E6555">
      <w:pPr>
        <w:suppressAutoHyphens w:val="0"/>
        <w:spacing w:before="0" w:after="160" w:line="259" w:lineRule="auto"/>
        <w:jc w:val="both"/>
        <w:rPr>
          <w:rFonts w:eastAsia="Arial" w:cs="Tahoma"/>
          <w:b/>
          <w:bCs/>
          <w:color w:val="000000" w:themeColor="text1"/>
        </w:rPr>
      </w:pPr>
      <w:r w:rsidRPr="000B780F">
        <w:rPr>
          <w:rFonts w:eastAsia="Arial" w:cs="Tahoma"/>
          <w:color w:val="000000" w:themeColor="text1"/>
        </w:rPr>
        <w:t xml:space="preserve">Correspondence </w:t>
      </w:r>
      <w:r>
        <w:rPr>
          <w:rFonts w:eastAsia="Arial" w:cs="Tahoma"/>
          <w:color w:val="000000" w:themeColor="text1"/>
        </w:rPr>
        <w:t>with</w:t>
      </w:r>
      <w:r w:rsidRPr="000B780F">
        <w:rPr>
          <w:rFonts w:eastAsia="Arial" w:cs="Tahoma"/>
          <w:color w:val="000000" w:themeColor="text1"/>
        </w:rPr>
        <w:t xml:space="preserve"> the Foreign Secretary </w:t>
      </w:r>
      <w:r w:rsidRPr="00AB739A" w:rsidR="00AB739A">
        <w:rPr>
          <w:rFonts w:eastAsia="Arial" w:cs="Tahoma"/>
          <w:color w:val="000000" w:themeColor="text1"/>
        </w:rPr>
        <w:t>relating to the exemption of F-35 components from suspended arms exports to Israel</w:t>
      </w:r>
      <w:r>
        <w:rPr>
          <w:rFonts w:eastAsia="Arial" w:cs="Tahoma"/>
          <w:color w:val="000000" w:themeColor="text1"/>
        </w:rPr>
        <w:t xml:space="preserve">, dated </w:t>
      </w:r>
      <w:r w:rsidR="00291E13">
        <w:rPr>
          <w:rFonts w:eastAsia="Arial" w:cs="Tahoma"/>
          <w:color w:val="000000" w:themeColor="text1"/>
        </w:rPr>
        <w:t xml:space="preserve">12 August 2025 </w:t>
      </w:r>
      <w:r w:rsidR="001C2843">
        <w:rPr>
          <w:rFonts w:eastAsia="Arial" w:cs="Tahoma"/>
          <w:color w:val="000000" w:themeColor="text1"/>
        </w:rPr>
        <w:t xml:space="preserve">and </w:t>
      </w:r>
      <w:r w:rsidR="00291E13">
        <w:rPr>
          <w:rFonts w:eastAsia="Arial" w:cs="Tahoma"/>
          <w:color w:val="000000" w:themeColor="text1"/>
        </w:rPr>
        <w:t>1 September 2025</w:t>
      </w:r>
      <w:r>
        <w:rPr>
          <w:rFonts w:eastAsia="Arial" w:cs="Tahoma"/>
          <w:color w:val="000000" w:themeColor="text1"/>
        </w:rPr>
        <w:t>.</w:t>
      </w:r>
      <w:r>
        <w:rPr>
          <w:rFonts w:eastAsia="Arial"/>
        </w:rPr>
        <w:t xml:space="preserve"> </w:t>
      </w:r>
    </w:p>
    <w:p w:rsidR="00735797" w:rsidRPr="00735797" w:rsidP="00863377">
      <w:pPr>
        <w:pStyle w:val="Heading2"/>
      </w:pPr>
      <w:r>
        <w:t xml:space="preserve">2. </w:t>
      </w:r>
      <w:r w:rsidRPr="007C37F4" w:rsidR="00B80A43">
        <w:t>The FCDO’s approach to displaced people</w:t>
      </w:r>
    </w:p>
    <w:p w:rsidR="00F2738B" w:rsidP="161C737E">
      <w:pPr>
        <w:spacing w:before="0" w:after="160" w:line="259" w:lineRule="auto"/>
        <w:jc w:val="both"/>
      </w:pPr>
      <w:r w:rsidRPr="56B76792">
        <w:t>Draft Report (</w:t>
      </w:r>
      <w:r w:rsidRPr="004C1163" w:rsidR="004C1163">
        <w:t>The FCDO's Approach to Displaced People</w:t>
      </w:r>
      <w:r w:rsidRPr="56B76792">
        <w:t xml:space="preserve">), proposed by the Chair, brought up and read. </w:t>
      </w:r>
    </w:p>
    <w:p w:rsidR="00F2738B" w:rsidP="00F2738B">
      <w:r w:rsidRPr="56B76792">
        <w:rPr>
          <w:i/>
          <w:iCs/>
        </w:rPr>
        <w:t>Ordered</w:t>
      </w:r>
      <w:r w:rsidRPr="56B76792">
        <w:t xml:space="preserve">, That the draft Report be read a second time, paragraph by paragraph. </w:t>
      </w:r>
    </w:p>
    <w:p w:rsidR="00F2738B" w:rsidP="00F2738B">
      <w:r w:rsidRPr="56B76792">
        <w:t xml:space="preserve">Paragraphs 1 to </w:t>
      </w:r>
      <w:r w:rsidR="00232C46">
        <w:t>101</w:t>
      </w:r>
      <w:r w:rsidRPr="56B76792">
        <w:t xml:space="preserve"> read and agreed to. </w:t>
      </w:r>
    </w:p>
    <w:p w:rsidR="00F2738B" w:rsidP="00F2738B">
      <w:r>
        <w:t>Summary agreed to.</w:t>
      </w:r>
    </w:p>
    <w:p w:rsidR="00F2738B" w:rsidP="00F2738B">
      <w:r>
        <w:t xml:space="preserve">Appendices agreed to.  </w:t>
      </w:r>
    </w:p>
    <w:p w:rsidR="00F2738B" w:rsidP="00F2738B">
      <w:r w:rsidRPr="56B76792">
        <w:rPr>
          <w:i/>
          <w:iCs/>
        </w:rPr>
        <w:t>Resolved</w:t>
      </w:r>
      <w:r w:rsidRPr="56B76792">
        <w:t xml:space="preserve">, That the Report be the </w:t>
      </w:r>
      <w:r w:rsidR="00751258">
        <w:t>Sixth</w:t>
      </w:r>
      <w:r w:rsidRPr="56B76792">
        <w:t xml:space="preserve"> Report of the Committee to the House. </w:t>
      </w:r>
    </w:p>
    <w:p w:rsidR="00F2738B" w:rsidP="00F2738B">
      <w:r w:rsidRPr="56B76792">
        <w:rPr>
          <w:i/>
          <w:iCs/>
        </w:rPr>
        <w:t>Ordered</w:t>
      </w:r>
      <w:r w:rsidRPr="56B76792">
        <w:t>, That the Chair make the Report to the House.</w:t>
      </w:r>
    </w:p>
    <w:p w:rsidR="00F2738B" w:rsidP="00F2738B">
      <w:r w:rsidRPr="56B76792">
        <w:rPr>
          <w:i/>
          <w:iCs/>
        </w:rPr>
        <w:t>Ordered</w:t>
      </w:r>
      <w:r w:rsidRPr="56B76792">
        <w:t>, That embargoed copies of the Report be made available (Standing Order No. 134)</w:t>
      </w:r>
      <w:r>
        <w:t>.</w:t>
      </w:r>
    </w:p>
    <w:p w:rsidR="008D6523" w:rsidRPr="007C37F4" w:rsidP="007C37F4">
      <w:pPr>
        <w:pStyle w:val="Heading2"/>
        <w:numPr>
          <w:ilvl w:val="0"/>
          <w:numId w:val="11"/>
        </w:numPr>
        <w:spacing w:before="0" w:after="160" w:line="259" w:lineRule="auto"/>
        <w:jc w:val="both"/>
      </w:pPr>
      <w:r>
        <w:t>Protection</w:t>
      </w:r>
      <w:r w:rsidRPr="00310007">
        <w:t xml:space="preserve"> not permission</w:t>
      </w:r>
    </w:p>
    <w:p w:rsidR="008D6523" w:rsidRPr="00FE458A" w:rsidP="007C37F4">
      <w:pPr>
        <w:rPr>
          <w:rFonts w:eastAsia="Arial" w:cs="Tahoma"/>
          <w:color w:val="000000" w:themeColor="text1"/>
        </w:rPr>
      </w:pPr>
      <w:r w:rsidRPr="007C37F4">
        <w:t>Draft</w:t>
      </w:r>
      <w:r w:rsidRPr="00B154FA">
        <w:rPr>
          <w:rFonts w:eastAsia="Arial" w:cs="Tahoma"/>
          <w:color w:val="000000" w:themeColor="text1"/>
        </w:rPr>
        <w:t xml:space="preserve"> Special Report (</w:t>
      </w:r>
      <w:r w:rsidRPr="00EE57D3" w:rsidR="00EE57D3">
        <w:rPr>
          <w:rFonts w:eastAsia="Arial" w:cs="Tahoma"/>
          <w:i/>
          <w:iCs/>
          <w:color w:val="000000" w:themeColor="text1"/>
        </w:rPr>
        <w:t>Protection not permission: The UK’s role in upholding international humanitarian law and supporting the safe delivery of humanitarian aid</w:t>
      </w:r>
      <w:r w:rsidRPr="00B154FA">
        <w:rPr>
          <w:rFonts w:eastAsia="Arial" w:cs="Tahoma"/>
          <w:color w:val="000000" w:themeColor="text1"/>
        </w:rPr>
        <w:t>) proposed by the Chair, brought up, read the first and second time, and agreed to.</w:t>
      </w:r>
    </w:p>
    <w:p w:rsidR="008D6523" w:rsidRPr="00B154FA" w:rsidP="008D6523">
      <w:pPr>
        <w:suppressAutoHyphens w:val="0"/>
        <w:spacing w:before="0" w:after="160" w:line="259" w:lineRule="auto"/>
        <w:jc w:val="both"/>
        <w:rPr>
          <w:rFonts w:eastAsia="Arial" w:cs="Tahoma"/>
          <w:color w:val="000000" w:themeColor="text1"/>
        </w:rPr>
      </w:pPr>
      <w:r w:rsidRPr="00B154FA">
        <w:rPr>
          <w:rFonts w:eastAsia="Arial" w:cs="Tahoma"/>
          <w:color w:val="000000" w:themeColor="text1"/>
        </w:rPr>
        <w:t xml:space="preserve">The Government’s response to the </w:t>
      </w:r>
      <w:r w:rsidR="00303F53">
        <w:rPr>
          <w:rFonts w:eastAsia="Arial" w:cs="Tahoma"/>
          <w:color w:val="000000" w:themeColor="text1"/>
        </w:rPr>
        <w:t>Fifth</w:t>
      </w:r>
      <w:r w:rsidRPr="00B154FA">
        <w:rPr>
          <w:rFonts w:eastAsia="Arial" w:cs="Tahoma"/>
          <w:color w:val="000000" w:themeColor="text1"/>
        </w:rPr>
        <w:t xml:space="preserve"> Report from the Committee of Session 202</w:t>
      </w:r>
      <w:r w:rsidR="00D20ABF">
        <w:rPr>
          <w:rFonts w:eastAsia="Arial" w:cs="Tahoma"/>
          <w:color w:val="000000" w:themeColor="text1"/>
        </w:rPr>
        <w:t>4</w:t>
      </w:r>
      <w:r>
        <w:rPr>
          <w:rFonts w:eastAsia="Arial" w:cs="Tahoma"/>
          <w:color w:val="000000" w:themeColor="text1"/>
        </w:rPr>
        <w:t>-</w:t>
      </w:r>
      <w:r w:rsidRPr="00B154FA">
        <w:rPr>
          <w:rFonts w:eastAsia="Arial" w:cs="Tahoma"/>
          <w:color w:val="000000" w:themeColor="text1"/>
        </w:rPr>
        <w:t>2</w:t>
      </w:r>
      <w:r w:rsidR="00D20ABF">
        <w:rPr>
          <w:rFonts w:eastAsia="Arial" w:cs="Tahoma"/>
          <w:color w:val="000000" w:themeColor="text1"/>
        </w:rPr>
        <w:t>6</w:t>
      </w:r>
      <w:r w:rsidRPr="00B154FA">
        <w:rPr>
          <w:rFonts w:eastAsia="Arial" w:cs="Tahoma"/>
          <w:color w:val="000000" w:themeColor="text1"/>
        </w:rPr>
        <w:t xml:space="preserve"> was appended to the Report.</w:t>
      </w:r>
    </w:p>
    <w:p w:rsidR="008D6523" w:rsidRPr="00B154FA" w:rsidP="008D6523">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Resolved</w:t>
      </w:r>
      <w:r w:rsidRPr="00B154FA">
        <w:rPr>
          <w:rFonts w:eastAsia="Arial" w:cs="Tahoma"/>
          <w:color w:val="000000" w:themeColor="text1"/>
        </w:rPr>
        <w:t>, That the Report be the Fi</w:t>
      </w:r>
      <w:r w:rsidR="003F309E">
        <w:rPr>
          <w:rFonts w:eastAsia="Arial" w:cs="Tahoma"/>
          <w:color w:val="000000" w:themeColor="text1"/>
        </w:rPr>
        <w:t>fth</w:t>
      </w:r>
      <w:r w:rsidRPr="00B154FA">
        <w:rPr>
          <w:rFonts w:eastAsia="Arial" w:cs="Tahoma"/>
          <w:color w:val="000000" w:themeColor="text1"/>
        </w:rPr>
        <w:t xml:space="preserve"> Special Report of the Committee to the House.</w:t>
      </w:r>
    </w:p>
    <w:p w:rsidR="008D6523" w:rsidP="008D6523">
      <w:pPr>
        <w:suppressAutoHyphens w:val="0"/>
        <w:spacing w:before="0" w:after="160" w:line="259" w:lineRule="auto"/>
        <w:jc w:val="both"/>
        <w:rPr>
          <w:rFonts w:eastAsia="Arial" w:cs="Tahoma"/>
          <w:color w:val="000000" w:themeColor="text1"/>
        </w:rPr>
      </w:pPr>
      <w:r w:rsidRPr="00B154FA">
        <w:rPr>
          <w:rFonts w:eastAsia="Arial" w:cs="Tahoma"/>
          <w:i/>
          <w:iCs/>
          <w:color w:val="000000" w:themeColor="text1"/>
        </w:rPr>
        <w:t>Ordered</w:t>
      </w:r>
      <w:r w:rsidRPr="00B154FA">
        <w:rPr>
          <w:rFonts w:eastAsia="Arial" w:cs="Tahoma"/>
          <w:color w:val="000000" w:themeColor="text1"/>
        </w:rPr>
        <w:t>, That the Chair make the Report to the House.</w:t>
      </w:r>
    </w:p>
    <w:p w:rsidR="4A16E8DB" w:rsidRPr="00DB2DBE" w:rsidP="3BEC7698">
      <w:pPr>
        <w:pStyle w:val="Heading2"/>
        <w:numPr>
          <w:ilvl w:val="0"/>
          <w:numId w:val="11"/>
        </w:numPr>
        <w:spacing w:before="0" w:after="160" w:line="259" w:lineRule="auto"/>
        <w:jc w:val="both"/>
      </w:pPr>
      <w:r>
        <w:t>F</w:t>
      </w:r>
      <w:r>
        <w:t>uture programme</w:t>
      </w:r>
    </w:p>
    <w:p w:rsidR="2496A827" w:rsidRPr="007C37F4" w:rsidP="31D01143">
      <w:r w:rsidRPr="09A6B413">
        <w:rPr>
          <w:lang w:val="fr-FR"/>
        </w:rPr>
        <w:t>The Committee discussed this matter.</w:t>
      </w:r>
    </w:p>
    <w:p w:rsidR="7AA53733" w:rsidP="1E97E685">
      <w:pPr>
        <w:pStyle w:val="Heading2"/>
        <w:spacing w:before="0"/>
      </w:pPr>
      <w:r>
        <w:t>Private briefing from Na’amod - UK Jews against occupation</w:t>
      </w:r>
    </w:p>
    <w:p w:rsidR="7AA53733" w:rsidP="50AC76AC">
      <w:pPr>
        <w:keepNext/>
        <w:keepLines/>
      </w:pPr>
      <w:r>
        <w:t>The Committee was briefed by Na’amod</w:t>
      </w:r>
      <w:r w:rsidR="344B6A9D">
        <w:t>.</w:t>
      </w:r>
    </w:p>
    <w:p w:rsidR="344B6A9D" w:rsidP="182FF24E">
      <w:pPr>
        <w:pStyle w:val="paragraph"/>
        <w:spacing w:before="0" w:beforeAutospacing="0" w:after="0" w:afterAutospacing="0"/>
        <w:rPr>
          <w:rFonts w:ascii="Tahoma" w:hAnsi="Tahoma"/>
          <w:color w:val="006548"/>
          <w:sz w:val="32"/>
          <w:szCs w:val="32"/>
          <w:lang w:eastAsia="en-US"/>
        </w:rPr>
      </w:pPr>
      <w:r w:rsidRPr="182FF24E">
        <w:rPr>
          <w:rFonts w:ascii="Tahoma" w:hAnsi="Tahoma"/>
          <w:color w:val="006548"/>
          <w:sz w:val="32"/>
          <w:szCs w:val="32"/>
          <w:lang w:eastAsia="en-US"/>
        </w:rPr>
        <w:t>Adjournment</w:t>
      </w:r>
    </w:p>
    <w:p w:rsidR="344B6A9D" w:rsidP="182FF24E">
      <w:pPr>
        <w:pStyle w:val="paragraph"/>
        <w:spacing w:before="0" w:beforeAutospacing="0" w:after="0" w:afterAutospacing="0"/>
        <w:rPr>
          <w:rStyle w:val="eop"/>
          <w:rFonts w:ascii="Tahoma" w:hAnsi="Tahoma" w:cs="Tahoma"/>
          <w:color w:val="000000" w:themeColor="text1"/>
        </w:rPr>
      </w:pPr>
      <w:r w:rsidRPr="45558DC0">
        <w:rPr>
          <w:rStyle w:val="eop"/>
          <w:rFonts w:ascii="Tahoma" w:hAnsi="Tahoma" w:cs="Tahoma"/>
          <w:color w:val="000000" w:themeColor="text1"/>
        </w:rPr>
        <w:t>Adjourned till Tuesday 16 September 2025 at 1.30 p.m.</w:t>
      </w:r>
    </w:p>
    <w:p w:rsidR="2D890BBF" w:rsidP="14A8EB8F">
      <w:pPr>
        <w:pStyle w:val="paragraph"/>
        <w:spacing w:before="0" w:beforeAutospacing="0" w:after="0" w:afterAutospacing="0"/>
        <w:rPr>
          <w:rStyle w:val="eop"/>
          <w:rFonts w:ascii="Tahoma" w:hAnsi="Tahoma" w:cs="Tahoma"/>
          <w:color w:val="000000" w:themeColor="text1"/>
        </w:rPr>
      </w:pPr>
    </w:p>
    <w:p w:rsidR="61EB7181" w:rsidP="61EB7181">
      <w:pPr>
        <w:pStyle w:val="Heading1"/>
        <w:spacing w:before="0" w:after="0"/>
      </w:pPr>
    </w:p>
    <w:p w:rsidR="2D890BBF" w:rsidP="4ED9FC87">
      <w:pPr>
        <w:pStyle w:val="Heading1"/>
        <w:spacing w:before="0" w:after="0"/>
      </w:pPr>
      <w:r>
        <w:t xml:space="preserve">Monday </w:t>
      </w:r>
      <w:r w:rsidR="3F2F943A">
        <w:t>8</w:t>
      </w:r>
      <w:r>
        <w:t xml:space="preserve"> </w:t>
      </w:r>
      <w:r w:rsidR="537059E9">
        <w:t>September</w:t>
      </w:r>
      <w:r>
        <w:t xml:space="preserve"> – </w:t>
      </w:r>
      <w:r w:rsidR="4C6E7647">
        <w:t>Thursday</w:t>
      </w:r>
      <w:r>
        <w:t xml:space="preserve"> 1</w:t>
      </w:r>
      <w:r w:rsidR="2543BC6F">
        <w:t>1</w:t>
      </w:r>
      <w:r>
        <w:t xml:space="preserve"> </w:t>
      </w:r>
      <w:r w:rsidR="192017B1">
        <w:t xml:space="preserve">September </w:t>
      </w:r>
      <w:r>
        <w:t>2025</w:t>
      </w:r>
    </w:p>
    <w:p w:rsidR="2D890BBF">
      <w:r>
        <w:t xml:space="preserve">Sarah Champion, David Mundell, Monica Harding, Alice Macdonald, </w:t>
      </w:r>
      <w:r w:rsidR="6C3E51F0">
        <w:t>Sam Rushworth, Tra</w:t>
      </w:r>
      <w:r w:rsidR="05D9DA94">
        <w:t>c</w:t>
      </w:r>
      <w:r w:rsidR="6C3E51F0">
        <w:t>y Gilbert, Alice Macdonald and Noah Law</w:t>
      </w:r>
      <w:r>
        <w:t xml:space="preserve"> visited </w:t>
      </w:r>
      <w:r w:rsidR="74F8FD22">
        <w:t>Washington DC and Atlanta, USA</w:t>
      </w:r>
      <w:r>
        <w:t xml:space="preserve">, in accordance with the Committee’s decision of </w:t>
      </w:r>
      <w:r w:rsidR="0D19966E">
        <w:t>3</w:t>
      </w:r>
      <w:r>
        <w:t xml:space="preserve"> J</w:t>
      </w:r>
      <w:r w:rsidR="22E303C9">
        <w:t>une</w:t>
      </w:r>
      <w:r>
        <w:t xml:space="preserve"> 2025.</w:t>
      </w:r>
    </w:p>
    <w:p w:rsidR="0076177A">
      <w:pPr>
        <w:suppressAutoHyphens w:val="0"/>
        <w:spacing w:before="0" w:after="160" w:line="240" w:lineRule="auto"/>
        <w:rPr>
          <w:b/>
          <w:bCs/>
          <w:color w:val="006548"/>
          <w:sz w:val="36"/>
          <w:szCs w:val="36"/>
        </w:rPr>
      </w:pPr>
      <w:r>
        <w:br w:type="page"/>
      </w:r>
    </w:p>
    <w:p w:rsidR="50B863CE" w:rsidP="0EAB0575">
      <w:pPr>
        <w:pStyle w:val="Heading1"/>
        <w:spacing w:before="0" w:after="0"/>
      </w:pPr>
      <w:r>
        <w:t>Tuesday 16 September 2025</w:t>
      </w:r>
    </w:p>
    <w:p w:rsidR="50B863CE" w:rsidP="0EAB0575">
      <w:pPr>
        <w:spacing w:before="0" w:after="0" w:line="240" w:lineRule="auto"/>
      </w:pPr>
      <w:r>
        <w:t xml:space="preserve">Members present: </w:t>
      </w:r>
      <w:r>
        <w:br/>
      </w:r>
      <w:r>
        <w:t>Brian Mathew, in the Chair</w:t>
      </w:r>
    </w:p>
    <w:p w:rsidR="50B863CE" w:rsidP="0EAB0575">
      <w:pPr>
        <w:spacing w:before="0" w:after="0" w:line="240" w:lineRule="auto"/>
        <w:rPr>
          <w:color w:val="000000" w:themeColor="text1"/>
        </w:rPr>
      </w:pPr>
      <w:r w:rsidRPr="0EAB0575">
        <w:rPr>
          <w:color w:val="000000" w:themeColor="text1"/>
        </w:rPr>
        <w:t>James Naish</w:t>
      </w:r>
    </w:p>
    <w:p w:rsidR="50B863CE" w:rsidP="0EAB0575">
      <w:pPr>
        <w:spacing w:before="0" w:after="0" w:line="240" w:lineRule="auto"/>
        <w:rPr>
          <w:color w:val="000000" w:themeColor="text1"/>
        </w:rPr>
      </w:pPr>
      <w:r w:rsidRPr="0EAB0575">
        <w:rPr>
          <w:color w:val="000000" w:themeColor="text1"/>
        </w:rPr>
        <w:t>Tracy Gilbert</w:t>
      </w:r>
    </w:p>
    <w:p w:rsidR="50B863CE" w:rsidP="0EAB0575">
      <w:pPr>
        <w:spacing w:before="0" w:after="0" w:line="240" w:lineRule="auto"/>
        <w:rPr>
          <w:color w:val="000000" w:themeColor="text1"/>
        </w:rPr>
      </w:pPr>
      <w:r w:rsidRPr="15FA1566">
        <w:rPr>
          <w:color w:val="000000" w:themeColor="text1"/>
        </w:rPr>
        <w:t>Noah Law</w:t>
      </w:r>
    </w:p>
    <w:p w:rsidR="50B863CE" w:rsidP="0EAB0575">
      <w:pPr>
        <w:spacing w:before="0" w:after="0" w:line="240" w:lineRule="auto"/>
      </w:pPr>
      <w:r w:rsidRPr="0EAB0575">
        <w:rPr>
          <w:color w:val="000000" w:themeColor="text1"/>
        </w:rPr>
        <w:t>Sam Rushworth</w:t>
      </w:r>
    </w:p>
    <w:p w:rsidR="50B863CE" w:rsidP="15FA1566">
      <w:pPr>
        <w:pStyle w:val="Heading2"/>
        <w:rPr>
          <w:sz w:val="24"/>
          <w:szCs w:val="24"/>
        </w:rPr>
      </w:pPr>
      <w:r>
        <w:t>1. Documents for publication</w:t>
      </w:r>
    </w:p>
    <w:p w:rsidR="332A7737" w:rsidP="332A7737">
      <w:pPr>
        <w:jc w:val="both"/>
      </w:pPr>
      <w:r w:rsidRPr="29384F1E">
        <w:rPr>
          <w:i/>
          <w:iCs/>
        </w:rPr>
        <w:t>Ordered</w:t>
      </w:r>
      <w:r>
        <w:t>, That the following written evidence be reported to the House for publication:</w:t>
      </w:r>
    </w:p>
    <w:p w:rsidR="4B5E93E5" w:rsidP="4B5E93E5">
      <w:pPr>
        <w:jc w:val="both"/>
        <w:rPr>
          <w:b/>
        </w:rPr>
      </w:pPr>
      <w:r w:rsidRPr="41F9A47C">
        <w:rPr>
          <w:b/>
          <w:bCs/>
        </w:rPr>
        <w:t>Women, Peace and Security</w:t>
      </w:r>
    </w:p>
    <w:p w:rsidR="3E77A24F" w:rsidP="53D3E585">
      <w:pPr>
        <w:jc w:val="both"/>
      </w:pPr>
      <w:r w:rsidRPr="399DA99D">
        <w:rPr>
          <w:rFonts w:eastAsia="Tahoma" w:cs="Tahoma"/>
          <w:color w:val="000000" w:themeColor="text1"/>
        </w:rPr>
        <w:t>Afro Innovation Group (WPS0042)</w:t>
      </w:r>
    </w:p>
    <w:p w:rsidR="64AAB825" w:rsidRPr="007C37F4" w:rsidP="70CE1FAE">
      <w:pPr>
        <w:pStyle w:val="Heading2"/>
        <w:spacing w:before="0" w:after="240" w:line="300" w:lineRule="auto"/>
      </w:pPr>
      <w:r>
        <w:t>2. F</w:t>
      </w:r>
      <w:r w:rsidR="0265076E">
        <w:t>uture programme</w:t>
      </w:r>
    </w:p>
    <w:p w:rsidR="64AAB825" w:rsidP="70CE1FAE">
      <w:r w:rsidRPr="09A6B413">
        <w:rPr>
          <w:lang w:val="fr-FR"/>
        </w:rPr>
        <w:t>The Committee discussed this matter.</w:t>
      </w:r>
    </w:p>
    <w:p w:rsidR="4A3B6997" w:rsidP="0D0FB88D">
      <w:pPr>
        <w:pStyle w:val="Heading2"/>
        <w:spacing w:before="0"/>
      </w:pPr>
      <w:r>
        <w:t>4. UK aid for community-led energy</w:t>
      </w:r>
    </w:p>
    <w:p w:rsidR="0016096D" w:rsidP="0016096D">
      <w:r w:rsidRPr="0016096D">
        <w:t>The Committee discussed this matter.</w:t>
      </w:r>
    </w:p>
    <w:p w:rsidR="4A3B6997" w:rsidP="5667814C">
      <w:r w:rsidRPr="2373B271">
        <w:rPr>
          <w:rFonts w:eastAsia="Tahoma" w:cs="Tahoma"/>
        </w:rPr>
        <w:t>Baroness Chapman, Minister of State for International Development, Latin America and the Caribbean, Steven Hunt, Senior Energy Innovation Advisor, Research and Evidence Directorate, FCDO</w:t>
      </w:r>
      <w:r w:rsidRPr="2373B271" w:rsidR="6BF674DD">
        <w:rPr>
          <w:rFonts w:eastAsia="Tahoma" w:cs="Tahoma"/>
        </w:rPr>
        <w:t xml:space="preserve">, Chris Taylor, Deputy Director for Clean Transitions, Energy, Climate &amp; Environment Directorate, FCDO gave oral evidence. </w:t>
      </w:r>
    </w:p>
    <w:p w:rsidR="6BF674DD" w:rsidP="2373B271">
      <w:pPr>
        <w:pStyle w:val="paragraph"/>
        <w:spacing w:before="0" w:beforeAutospacing="0" w:after="0" w:afterAutospacing="0"/>
        <w:rPr>
          <w:rFonts w:ascii="Tahoma" w:hAnsi="Tahoma"/>
          <w:color w:val="006548"/>
          <w:sz w:val="32"/>
          <w:szCs w:val="32"/>
          <w:lang w:eastAsia="en-US"/>
        </w:rPr>
      </w:pPr>
      <w:r w:rsidRPr="2373B271">
        <w:rPr>
          <w:rFonts w:ascii="Tahoma" w:hAnsi="Tahoma"/>
          <w:color w:val="006548"/>
          <w:sz w:val="32"/>
          <w:szCs w:val="32"/>
          <w:lang w:eastAsia="en-US"/>
        </w:rPr>
        <w:t>Adjournment</w:t>
      </w:r>
    </w:p>
    <w:p w:rsidR="6BF674DD" w:rsidP="6824BAD1">
      <w:pPr>
        <w:pStyle w:val="paragraph"/>
        <w:spacing w:before="0" w:beforeAutospacing="0" w:after="0" w:afterAutospacing="0"/>
      </w:pPr>
      <w:r w:rsidRPr="6824BAD1">
        <w:rPr>
          <w:rStyle w:val="eop"/>
          <w:rFonts w:ascii="Tahoma" w:hAnsi="Tahoma" w:cs="Tahoma"/>
          <w:color w:val="000000" w:themeColor="text1"/>
        </w:rPr>
        <w:t xml:space="preserve">Adjourned till Tuesday </w:t>
      </w:r>
      <w:r w:rsidRPr="6824BAD1" w:rsidR="696CF5EF">
        <w:rPr>
          <w:rStyle w:val="eop"/>
          <w:rFonts w:ascii="Tahoma" w:hAnsi="Tahoma" w:cs="Tahoma"/>
          <w:color w:val="000000" w:themeColor="text1"/>
        </w:rPr>
        <w:t>14</w:t>
      </w:r>
      <w:r w:rsidRPr="6824BAD1">
        <w:rPr>
          <w:rStyle w:val="eop"/>
          <w:rFonts w:ascii="Tahoma" w:hAnsi="Tahoma" w:cs="Tahoma"/>
          <w:color w:val="000000" w:themeColor="text1"/>
        </w:rPr>
        <w:t xml:space="preserve"> </w:t>
      </w:r>
      <w:r w:rsidRPr="6824BAD1" w:rsidR="5848CE13">
        <w:rPr>
          <w:rStyle w:val="eop"/>
          <w:rFonts w:ascii="Tahoma" w:hAnsi="Tahoma" w:cs="Tahoma"/>
          <w:color w:val="000000" w:themeColor="text1"/>
        </w:rPr>
        <w:t>October</w:t>
      </w:r>
      <w:r w:rsidRPr="6824BAD1">
        <w:rPr>
          <w:rStyle w:val="eop"/>
          <w:rFonts w:ascii="Tahoma" w:hAnsi="Tahoma" w:cs="Tahoma"/>
          <w:color w:val="000000" w:themeColor="text1"/>
        </w:rPr>
        <w:t xml:space="preserve"> 2025 at 1.30 p.m.</w:t>
      </w:r>
    </w:p>
    <w:p w:rsidR="6824BAD1" w:rsidP="6824BAD1">
      <w:pPr>
        <w:pStyle w:val="paragraph"/>
        <w:spacing w:before="0" w:beforeAutospacing="0" w:after="0" w:afterAutospacing="0"/>
        <w:rPr>
          <w:rStyle w:val="eop"/>
          <w:rFonts w:ascii="Tahoma" w:hAnsi="Tahoma" w:cs="Tahoma"/>
          <w:color w:val="000000" w:themeColor="text1"/>
        </w:rPr>
      </w:pPr>
    </w:p>
    <w:p w:rsidR="0A62BD4F" w:rsidP="6824BAD1">
      <w:pPr>
        <w:pStyle w:val="Heading1"/>
        <w:spacing w:before="0" w:after="0"/>
        <w:rPr>
          <w:rStyle w:val="eop"/>
          <w:rFonts w:cs="Tahoma"/>
          <w:color w:val="000000" w:themeColor="text1"/>
        </w:rPr>
      </w:pPr>
      <w:r>
        <w:t>Thursday 25 September 2025</w:t>
      </w:r>
    </w:p>
    <w:p w:rsidR="0A62BD4F" w:rsidP="6824BAD1">
      <w:pPr>
        <w:jc w:val="both"/>
        <w:rPr>
          <w:rFonts w:eastAsia="Tahoma" w:cs="Tahoma"/>
          <w:color w:val="000000" w:themeColor="text1"/>
        </w:rPr>
      </w:pPr>
      <w:r w:rsidRPr="596FB756">
        <w:rPr>
          <w:rStyle w:val="normaltextrun"/>
          <w:rFonts w:eastAsia="Tahoma" w:cs="Tahoma"/>
          <w:color w:val="000000" w:themeColor="text1"/>
        </w:rPr>
        <w:t>The following papers were reported to the House for publication under the power given to the Chair by Order of the Committee of 3 March 2020:</w:t>
      </w:r>
    </w:p>
    <w:p w:rsidR="55D6D04D" w:rsidP="0076177A">
      <w:pPr>
        <w:spacing w:before="0" w:after="0"/>
        <w:jc w:val="both"/>
        <w:rPr>
          <w:rStyle w:val="eop"/>
          <w:rFonts w:cs="Tahoma"/>
          <w:color w:val="000000" w:themeColor="text1"/>
        </w:rPr>
      </w:pPr>
      <w:r w:rsidRPr="596FB756">
        <w:rPr>
          <w:rStyle w:val="normaltextrun"/>
          <w:rFonts w:eastAsia="Tahoma" w:cs="Tahoma"/>
          <w:color w:val="000000" w:themeColor="text1"/>
        </w:rPr>
        <w:t>Correspondence from the Parliamentary Under-Secretary of State, relating to the Introduction of the Biodiversity Beyond National Jurisdiction (BBNJ) Bill, dated 10 September 2025</w:t>
      </w:r>
    </w:p>
    <w:p w:rsidR="0076177A">
      <w:pPr>
        <w:suppressAutoHyphens w:val="0"/>
        <w:spacing w:before="0" w:after="160" w:line="240" w:lineRule="auto"/>
        <w:rPr>
          <w:b/>
          <w:bCs/>
          <w:color w:val="006548"/>
          <w:sz w:val="36"/>
          <w:szCs w:val="36"/>
        </w:rPr>
      </w:pPr>
      <w:r>
        <w:br w:type="page"/>
      </w:r>
    </w:p>
    <w:p w:rsidR="2373B271" w:rsidP="6AC26616">
      <w:pPr>
        <w:pStyle w:val="Heading1"/>
        <w:spacing w:before="0" w:after="0"/>
      </w:pPr>
      <w:r>
        <w:t>Tuesday 1</w:t>
      </w:r>
      <w:r w:rsidR="0FB94F4E">
        <w:t>4</w:t>
      </w:r>
      <w:r>
        <w:t xml:space="preserve"> </w:t>
      </w:r>
      <w:r w:rsidR="031D6D66">
        <w:t>October</w:t>
      </w:r>
      <w:r>
        <w:t xml:space="preserve"> 2025</w:t>
      </w:r>
    </w:p>
    <w:p w:rsidR="2373B271" w:rsidP="6AC26616">
      <w:pPr>
        <w:spacing w:before="0" w:after="0" w:line="240" w:lineRule="auto"/>
        <w:rPr>
          <w:color w:val="000000" w:themeColor="text1"/>
        </w:rPr>
      </w:pPr>
      <w:r>
        <w:t xml:space="preserve">Members present: </w:t>
      </w:r>
      <w:r>
        <w:br/>
      </w:r>
      <w:r>
        <w:t>Sarah Champion, in the Chair</w:t>
      </w:r>
      <w:r>
        <w:br/>
      </w:r>
      <w:r w:rsidRPr="6AC26616">
        <w:rPr>
          <w:color w:val="000000" w:themeColor="text1"/>
        </w:rPr>
        <w:t>Brian Mathew</w:t>
      </w:r>
    </w:p>
    <w:p w:rsidR="2373B271" w:rsidP="6AC26616">
      <w:pPr>
        <w:spacing w:before="0" w:after="0" w:line="240" w:lineRule="auto"/>
        <w:rPr>
          <w:color w:val="000000" w:themeColor="text1"/>
        </w:rPr>
      </w:pPr>
      <w:r w:rsidRPr="6AC26616">
        <w:rPr>
          <w:color w:val="000000" w:themeColor="text1"/>
        </w:rPr>
        <w:t>James Naish</w:t>
      </w:r>
    </w:p>
    <w:p w:rsidR="2373B271" w:rsidP="6AC26616">
      <w:pPr>
        <w:spacing w:before="0" w:after="0" w:line="240" w:lineRule="auto"/>
        <w:rPr>
          <w:color w:val="000000" w:themeColor="text1"/>
        </w:rPr>
      </w:pPr>
      <w:r w:rsidRPr="6AC26616">
        <w:rPr>
          <w:color w:val="000000" w:themeColor="text1"/>
        </w:rPr>
        <w:t>Tracy Gilbert</w:t>
      </w:r>
    </w:p>
    <w:p w:rsidR="2373B271" w:rsidP="6AC26616">
      <w:pPr>
        <w:spacing w:before="0" w:after="0" w:line="240" w:lineRule="auto"/>
        <w:rPr>
          <w:color w:val="000000" w:themeColor="text1"/>
        </w:rPr>
      </w:pPr>
      <w:r w:rsidRPr="6AC26616">
        <w:rPr>
          <w:color w:val="000000" w:themeColor="text1"/>
        </w:rPr>
        <w:t>Noah Law</w:t>
      </w:r>
    </w:p>
    <w:p w:rsidR="2373B271" w:rsidP="6AC26616">
      <w:pPr>
        <w:spacing w:before="0" w:after="0" w:line="240" w:lineRule="auto"/>
        <w:rPr>
          <w:color w:val="000000" w:themeColor="text1"/>
        </w:rPr>
      </w:pPr>
      <w:r w:rsidRPr="6AC26616">
        <w:rPr>
          <w:color w:val="000000" w:themeColor="text1"/>
        </w:rPr>
        <w:t>Monica Harding</w:t>
      </w:r>
    </w:p>
    <w:p w:rsidR="2373B271" w:rsidP="6AC26616">
      <w:pPr>
        <w:spacing w:before="0" w:after="0" w:line="240" w:lineRule="auto"/>
        <w:rPr>
          <w:color w:val="000000" w:themeColor="text1"/>
        </w:rPr>
      </w:pPr>
      <w:r w:rsidRPr="6AC26616">
        <w:rPr>
          <w:color w:val="000000" w:themeColor="text1"/>
        </w:rPr>
        <w:t>Alice Macdonald</w:t>
      </w:r>
    </w:p>
    <w:p w:rsidR="2373B271" w:rsidP="6AC26616">
      <w:pPr>
        <w:spacing w:before="0" w:after="0" w:line="240" w:lineRule="auto"/>
        <w:rPr>
          <w:color w:val="000000" w:themeColor="text1"/>
        </w:rPr>
      </w:pPr>
      <w:r w:rsidRPr="4DCA7CDF">
        <w:rPr>
          <w:color w:val="000000" w:themeColor="text1"/>
        </w:rPr>
        <w:t>David Mundell</w:t>
      </w:r>
    </w:p>
    <w:p w:rsidR="2373B271" w:rsidP="4DCA7CDF">
      <w:pPr>
        <w:spacing w:before="0" w:after="0" w:line="240" w:lineRule="auto"/>
        <w:rPr>
          <w:color w:val="000000" w:themeColor="text1"/>
        </w:rPr>
      </w:pPr>
      <w:r w:rsidRPr="4DCA7CDF">
        <w:rPr>
          <w:color w:val="000000" w:themeColor="text1"/>
        </w:rPr>
        <w:t>Sam Rushworth</w:t>
      </w:r>
    </w:p>
    <w:p w:rsidR="00BA360A" w:rsidP="4DCA7CDF">
      <w:pPr>
        <w:spacing w:before="0" w:after="0" w:line="240" w:lineRule="auto"/>
        <w:rPr>
          <w:color w:val="000000" w:themeColor="text1"/>
        </w:rPr>
      </w:pPr>
    </w:p>
    <w:p w:rsidR="4A3B6997" w:rsidP="4DCA7CDF">
      <w:pPr>
        <w:pStyle w:val="Heading2"/>
        <w:spacing w:before="0"/>
      </w:pPr>
      <w:r>
        <w:t>1. Documents for publication</w:t>
      </w:r>
    </w:p>
    <w:p w:rsidR="1322E890" w:rsidP="11E0BE61">
      <w:pPr>
        <w:spacing w:after="0" w:line="240" w:lineRule="auto"/>
        <w:jc w:val="both"/>
      </w:pPr>
      <w:r w:rsidRPr="11E0BE61">
        <w:rPr>
          <w:i/>
          <w:iCs/>
        </w:rPr>
        <w:t>Ordered</w:t>
      </w:r>
      <w:r>
        <w:t>, That the following written evidence be reported to the House for publication:</w:t>
      </w:r>
    </w:p>
    <w:p w:rsidR="1322E890" w:rsidP="11E0BE61">
      <w:pPr>
        <w:spacing w:after="0" w:line="240" w:lineRule="auto"/>
      </w:pPr>
      <w:r w:rsidRPr="315B311D">
        <w:rPr>
          <w:b/>
        </w:rPr>
        <w:t xml:space="preserve">UK’s Development partnership with Nigeria </w:t>
      </w:r>
    </w:p>
    <w:p w:rsidR="315B311D" w:rsidP="315B311D">
      <w:pPr>
        <w:spacing w:after="0" w:line="240" w:lineRule="auto"/>
      </w:pPr>
      <w:r>
        <w:t>Namse Peter Udonsen (DPN0001)</w:t>
      </w:r>
    </w:p>
    <w:p w:rsidR="0699FD42" w:rsidP="09865B98">
      <w:pPr>
        <w:spacing w:after="0" w:line="240" w:lineRule="auto"/>
      </w:pPr>
      <w:r>
        <w:t>All-party Parliamentary Group on Nigeria (DPN</w:t>
      </w:r>
      <w:r w:rsidR="00534C15">
        <w:t>0</w:t>
      </w:r>
      <w:r>
        <w:t>002)</w:t>
      </w:r>
    </w:p>
    <w:p w:rsidR="0699FD42" w:rsidP="2273B550">
      <w:pPr>
        <w:spacing w:after="0" w:line="240" w:lineRule="auto"/>
      </w:pPr>
      <w:r>
        <w:t>Anonymised</w:t>
      </w:r>
      <w:r>
        <w:t xml:space="preserve"> (DPN</w:t>
      </w:r>
      <w:r w:rsidR="00534C15">
        <w:t>0</w:t>
      </w:r>
      <w:r>
        <w:t>003)</w:t>
      </w:r>
    </w:p>
    <w:p w:rsidR="0699FD42" w:rsidP="47E424FF">
      <w:pPr>
        <w:spacing w:after="0" w:line="240" w:lineRule="auto"/>
      </w:pPr>
      <w:r>
        <w:t>Barrister Uchechi Ucheoma Diblaezue and Dr Chinyere O. Uche (DPN0</w:t>
      </w:r>
      <w:r w:rsidR="00534C15">
        <w:t>0</w:t>
      </w:r>
      <w:r>
        <w:t>04)</w:t>
      </w:r>
    </w:p>
    <w:p w:rsidR="0699FD42" w:rsidP="5A4DCE10">
      <w:pPr>
        <w:spacing w:after="0" w:line="240" w:lineRule="auto"/>
      </w:pPr>
      <w:r>
        <w:t>Malaria No More UK (DPN006)</w:t>
      </w:r>
    </w:p>
    <w:p w:rsidR="56A57C22" w:rsidP="56A57C22">
      <w:pPr>
        <w:spacing w:after="0" w:line="240" w:lineRule="auto"/>
      </w:pPr>
      <w:r>
        <w:t>Humanitarian Aid Relief Trust (HART) (DPN00</w:t>
      </w:r>
      <w:r w:rsidR="00534C15">
        <w:t>0</w:t>
      </w:r>
      <w:r>
        <w:t>7)</w:t>
      </w:r>
    </w:p>
    <w:p w:rsidR="275AEDB1" w:rsidP="275AEDB1">
      <w:pPr>
        <w:spacing w:after="0" w:line="240" w:lineRule="auto"/>
      </w:pPr>
      <w:r>
        <w:t>Population Matters (DPN00</w:t>
      </w:r>
      <w:r w:rsidR="00534C15">
        <w:t>0</w:t>
      </w:r>
      <w:r>
        <w:t>8)</w:t>
      </w:r>
    </w:p>
    <w:p w:rsidR="0699FD42" w:rsidP="237A10E0">
      <w:pPr>
        <w:spacing w:after="0" w:line="240" w:lineRule="auto"/>
      </w:pPr>
      <w:r>
        <w:t>Omo’ba Olasoji Fagbola (DPN00</w:t>
      </w:r>
      <w:r w:rsidR="00534C15">
        <w:t>0</w:t>
      </w:r>
      <w:r>
        <w:t xml:space="preserve">9) </w:t>
      </w:r>
    </w:p>
    <w:p w:rsidR="0699FD42" w:rsidP="250F676F">
      <w:pPr>
        <w:spacing w:after="0" w:line="240" w:lineRule="auto"/>
      </w:pPr>
      <w:r>
        <w:t>Christian Solidarity International (DPN0010)</w:t>
      </w:r>
    </w:p>
    <w:p w:rsidR="0699FD42" w:rsidP="50D29E5F">
      <w:pPr>
        <w:spacing w:after="0" w:line="240" w:lineRule="auto"/>
      </w:pPr>
      <w:r>
        <w:t>Haruna Inuwa, Dr Alycia Leonard, Prof Stephanie Hirmer (DPN0011)</w:t>
      </w:r>
    </w:p>
    <w:p w:rsidR="0699FD42" w:rsidP="5F5E7B9D">
      <w:pPr>
        <w:spacing w:after="0" w:line="240" w:lineRule="auto"/>
      </w:pPr>
      <w:r>
        <w:t>United Against Malnutrition and Hunger (DPN0012)</w:t>
      </w:r>
    </w:p>
    <w:p w:rsidR="3AC24451" w:rsidP="3AC24451">
      <w:pPr>
        <w:spacing w:after="0" w:line="240" w:lineRule="auto"/>
      </w:pPr>
      <w:r>
        <w:t>Development Research and Projects Center (DPN0013)</w:t>
      </w:r>
    </w:p>
    <w:p w:rsidR="3E33B0A5" w:rsidP="3E33B0A5">
      <w:pPr>
        <w:spacing w:after="0" w:line="240" w:lineRule="auto"/>
      </w:pPr>
      <w:r>
        <w:t>Professor Chispas Nyombi, Dr. Eghosa Exhator and Dr. Doyin Babajide (DPN0014)</w:t>
      </w:r>
    </w:p>
    <w:p w:rsidR="0699FD42" w:rsidP="5E96B07F">
      <w:pPr>
        <w:spacing w:after="0" w:line="240" w:lineRule="auto"/>
      </w:pPr>
      <w:r>
        <w:t xml:space="preserve">Nigeria Governors’ Forum Secretariat (DPN0015) </w:t>
      </w:r>
    </w:p>
    <w:p w:rsidR="0699FD42" w:rsidP="7C39111D">
      <w:pPr>
        <w:spacing w:after="0" w:line="240" w:lineRule="auto"/>
      </w:pPr>
      <w:r>
        <w:t>CGIAR (DPN0016)</w:t>
      </w:r>
    </w:p>
    <w:p w:rsidR="0699FD42" w:rsidP="28B884D7">
      <w:pPr>
        <w:spacing w:after="0" w:line="240" w:lineRule="auto"/>
      </w:pPr>
      <w:r>
        <w:t>Dr Mohammed Alhaji Busara (DPN0017)</w:t>
      </w:r>
    </w:p>
    <w:p w:rsidR="0699FD42" w:rsidP="54A5F934">
      <w:pPr>
        <w:spacing w:after="0" w:line="240" w:lineRule="auto"/>
      </w:pPr>
      <w:r>
        <w:t>Dr Synda Obaji (DPN0018)</w:t>
      </w:r>
    </w:p>
    <w:p w:rsidR="2DBC88B4" w:rsidP="2DBC88B4">
      <w:pPr>
        <w:spacing w:after="0" w:line="240" w:lineRule="auto"/>
      </w:pPr>
      <w:r>
        <w:t>Médecins Sans Frontières (DPN0019)</w:t>
      </w:r>
    </w:p>
    <w:p w:rsidR="6FB1D87A" w:rsidP="6FB1D87A">
      <w:pPr>
        <w:spacing w:after="0" w:line="240" w:lineRule="auto"/>
      </w:pPr>
      <w:r>
        <w:t>Enconverge Green Ltd (DPN0020)</w:t>
      </w:r>
    </w:p>
    <w:p w:rsidR="0699FD42" w:rsidP="074D1250">
      <w:pPr>
        <w:spacing w:after="0" w:line="240" w:lineRule="auto"/>
      </w:pPr>
      <w:r>
        <w:t>Mercy Corps (DPN0021)</w:t>
      </w:r>
    </w:p>
    <w:p w:rsidR="0699FD42" w:rsidP="074D1250">
      <w:pPr>
        <w:spacing w:after="0" w:line="240" w:lineRule="auto"/>
      </w:pPr>
      <w:r>
        <w:t>Open Doors UK &amp; Ireland (DPN0022)</w:t>
      </w:r>
    </w:p>
    <w:p w:rsidR="23E60850" w:rsidP="23E60850">
      <w:pPr>
        <w:spacing w:after="0" w:line="240" w:lineRule="auto"/>
      </w:pPr>
      <w:r>
        <w:t>Water Aid (DPN0023)</w:t>
      </w:r>
    </w:p>
    <w:p w:rsidR="29D0C647" w:rsidP="29D0C647">
      <w:pPr>
        <w:spacing w:after="0" w:line="240" w:lineRule="auto"/>
      </w:pPr>
      <w:r>
        <w:t>World Food Programme (DPN0024)</w:t>
      </w:r>
    </w:p>
    <w:p w:rsidR="0699FD42" w:rsidP="355641AF">
      <w:pPr>
        <w:spacing w:after="0" w:line="240" w:lineRule="auto"/>
      </w:pPr>
      <w:r>
        <w:t>FCDO (DPN0026)</w:t>
      </w:r>
    </w:p>
    <w:p w:rsidR="0699FD42" w:rsidP="6DCFE941">
      <w:pPr>
        <w:spacing w:after="0" w:line="240" w:lineRule="auto"/>
      </w:pPr>
      <w:r>
        <w:t>Action Against Hunger (DPN0027)</w:t>
      </w:r>
    </w:p>
    <w:p w:rsidR="0699FD42" w:rsidP="2B9D5099">
      <w:pPr>
        <w:spacing w:after="0" w:line="240" w:lineRule="auto"/>
      </w:pPr>
      <w:r>
        <w:t>British International Investment (DPN0028)</w:t>
      </w:r>
    </w:p>
    <w:p w:rsidR="0699FD42" w:rsidP="35317E83">
      <w:pPr>
        <w:spacing w:after="0" w:line="240" w:lineRule="auto"/>
      </w:pPr>
      <w:r>
        <w:t>UNHCR (DPN0029)</w:t>
      </w:r>
    </w:p>
    <w:p w:rsidR="0699FD42" w:rsidP="1DA5BB91">
      <w:pPr>
        <w:spacing w:after="0" w:line="240" w:lineRule="auto"/>
      </w:pPr>
      <w:r>
        <w:t>Sightsavers (DPN0030)</w:t>
      </w:r>
    </w:p>
    <w:p w:rsidR="3B18DA25" w:rsidP="3B18DA25">
      <w:pPr>
        <w:spacing w:after="0" w:line="240" w:lineRule="auto"/>
      </w:pPr>
      <w:r>
        <w:t>International Organisation for Peacebuilding and Social Justice UK (DPN0031)</w:t>
      </w:r>
    </w:p>
    <w:p w:rsidR="00ED2F3E" w:rsidRPr="007D60E4" w:rsidP="00ED2F3E">
      <w:pPr>
        <w:spacing w:after="0" w:line="240" w:lineRule="auto"/>
        <w:rPr>
          <w:b/>
          <w:bCs/>
        </w:rPr>
      </w:pPr>
      <w:r w:rsidRPr="0324F1C8">
        <w:rPr>
          <w:b/>
          <w:bCs/>
        </w:rPr>
        <w:t>Global Health Challenges and the UK</w:t>
      </w:r>
    </w:p>
    <w:p w:rsidR="00ED2F3E" w:rsidP="00ED2F3E">
      <w:pPr>
        <w:spacing w:after="0" w:line="240" w:lineRule="auto"/>
      </w:pPr>
      <w:r>
        <w:t>Foreign, Commonwealth &amp; Development Office &amp; Department of Health and Social Care (GHC0002)</w:t>
      </w:r>
    </w:p>
    <w:p w:rsidR="676BA521" w:rsidP="312976E8">
      <w:pPr>
        <w:jc w:val="both"/>
      </w:pPr>
      <w:r w:rsidRPr="312976E8">
        <w:rPr>
          <w:rFonts w:eastAsia="Tahoma" w:cs="Tahoma"/>
          <w:b/>
          <w:bCs/>
          <w:color w:val="000000" w:themeColor="text1"/>
        </w:rPr>
        <w:t>Correspondence</w:t>
      </w:r>
    </w:p>
    <w:p w:rsidR="676BA521" w:rsidRPr="007C37F4" w:rsidP="312976E8">
      <w:pPr>
        <w:jc w:val="both"/>
      </w:pPr>
      <w:r w:rsidRPr="007C37F4">
        <w:t>Correspondence with the Minister of State for International Development and Africa relating to the FCDO’s response to the Committee’s report on The Government’s efforts to achieve SDG2: Zero Hunger</w:t>
      </w:r>
      <w:r w:rsidRPr="007C37F4" w:rsidR="00B56B04">
        <w:t xml:space="preserve"> dated 9 June and 13 October 2025.</w:t>
      </w:r>
    </w:p>
    <w:p w:rsidR="676BA521" w:rsidP="312976E8">
      <w:pPr>
        <w:jc w:val="both"/>
      </w:pPr>
      <w:r w:rsidRPr="007C37F4">
        <w:t>Correspondence with the Chair of the APPG on Sudan and South Sudan relating to the humanitarian situation in Sudan</w:t>
      </w:r>
      <w:r w:rsidRPr="007C37F4" w:rsidR="001C7566">
        <w:t xml:space="preserve"> dated </w:t>
      </w:r>
      <w:r w:rsidRPr="007C37F4" w:rsidR="00740434">
        <w:t>25 September and 29 September 2025.</w:t>
      </w:r>
    </w:p>
    <w:p w:rsidR="4A3B6997" w:rsidRPr="006936C6" w:rsidP="007C37F4">
      <w:pPr>
        <w:pStyle w:val="Heading2"/>
        <w:spacing w:before="0"/>
        <w:jc w:val="both"/>
      </w:pPr>
      <w:r>
        <w:t xml:space="preserve">2. </w:t>
      </w:r>
      <w:r w:rsidR="7348320C">
        <w:t xml:space="preserve">The FCDO’s Approach to Value for Money in Official Development Assistance </w:t>
      </w:r>
    </w:p>
    <w:p w:rsidR="4A3B6997" w:rsidRPr="006936C6" w:rsidP="6F7380B6">
      <w:pPr>
        <w:spacing w:before="0" w:after="160" w:line="259" w:lineRule="auto"/>
        <w:jc w:val="both"/>
      </w:pPr>
      <w:r>
        <w:t>Draft Report (</w:t>
      </w:r>
      <w:r w:rsidR="00D451FA">
        <w:t xml:space="preserve">Assessing Value, Ensuring Impact: </w:t>
      </w:r>
      <w:r>
        <w:t xml:space="preserve">The FCDO's Approach to Value for Money in Official Development Assistance), proposed by the Chair, brought up and read. </w:t>
      </w:r>
    </w:p>
    <w:p w:rsidR="4A3B6997" w:rsidRPr="006936C6" w:rsidP="6F7380B6">
      <w:pPr>
        <w:spacing w:before="0"/>
      </w:pPr>
      <w:r w:rsidRPr="6F7380B6">
        <w:rPr>
          <w:i/>
          <w:iCs/>
        </w:rPr>
        <w:t>Ordered</w:t>
      </w:r>
      <w:r>
        <w:t xml:space="preserve">, That the draft Report be read a second time, paragraph by paragraph. </w:t>
      </w:r>
    </w:p>
    <w:p w:rsidR="4A3B6997" w:rsidRPr="006936C6" w:rsidP="6F7380B6">
      <w:pPr>
        <w:spacing w:before="0"/>
      </w:pPr>
      <w:r>
        <w:t xml:space="preserve">Paragraphs 1 to 111 read and agreed to. </w:t>
      </w:r>
    </w:p>
    <w:p w:rsidR="4A3B6997" w:rsidRPr="006936C6" w:rsidP="6F7380B6">
      <w:pPr>
        <w:spacing w:before="0"/>
      </w:pPr>
      <w:r>
        <w:t>Summary agreed to.</w:t>
      </w:r>
    </w:p>
    <w:p w:rsidR="4A3B6997" w:rsidRPr="006936C6" w:rsidP="6F7380B6">
      <w:pPr>
        <w:spacing w:before="0"/>
      </w:pPr>
      <w:r>
        <w:t xml:space="preserve">Appendices agreed to.  </w:t>
      </w:r>
    </w:p>
    <w:p w:rsidR="4A3B6997" w:rsidRPr="006936C6" w:rsidP="6F7380B6">
      <w:pPr>
        <w:spacing w:before="0"/>
      </w:pPr>
      <w:r w:rsidRPr="6F7380B6">
        <w:rPr>
          <w:i/>
          <w:iCs/>
        </w:rPr>
        <w:t>Resolved</w:t>
      </w:r>
      <w:r>
        <w:t xml:space="preserve">, That the Report be the Seventh Report of the Committee to the House. </w:t>
      </w:r>
    </w:p>
    <w:p w:rsidR="4A3B6997" w:rsidRPr="006936C6" w:rsidP="6F7380B6">
      <w:pPr>
        <w:spacing w:before="0"/>
      </w:pPr>
      <w:r w:rsidRPr="6F7380B6">
        <w:rPr>
          <w:i/>
          <w:iCs/>
        </w:rPr>
        <w:t>Ordered</w:t>
      </w:r>
      <w:r>
        <w:t>, That the Chair make the Report to the House.</w:t>
      </w:r>
    </w:p>
    <w:p w:rsidR="003041A5" w:rsidP="003041A5">
      <w:r w:rsidRPr="003041A5">
        <w:t>Ordered, That embargoed copies of the Report be made available (Standing Order No. 134).</w:t>
      </w:r>
    </w:p>
    <w:p w:rsidR="4A3B6997" w:rsidRPr="003041A5" w:rsidP="003041A5">
      <w:pPr>
        <w:pStyle w:val="Heading2"/>
        <w:spacing w:before="0"/>
      </w:pPr>
      <w:r w:rsidRPr="003041A5">
        <w:t xml:space="preserve">3. </w:t>
      </w:r>
      <w:r w:rsidRPr="003041A5" w:rsidR="2C21AB9F">
        <w:t>F</w:t>
      </w:r>
      <w:r w:rsidRPr="003041A5" w:rsidR="34CA65EC">
        <w:t>uture programme</w:t>
      </w:r>
    </w:p>
    <w:p w:rsidR="4A3B6997" w:rsidP="003041A5">
      <w:r>
        <w:t>The Committee discussed this matter.</w:t>
      </w:r>
    </w:p>
    <w:p w:rsidR="4A3B6997" w:rsidRPr="007C37F4" w:rsidP="31A13C47">
      <w:pPr>
        <w:spacing w:before="0" w:after="0" w:line="240" w:lineRule="auto"/>
      </w:pPr>
    </w:p>
    <w:p w:rsidR="4A3B6997" w:rsidRPr="007C37F4" w:rsidP="6BCE3CC5">
      <w:pPr>
        <w:pStyle w:val="Heading2"/>
        <w:spacing w:before="0"/>
      </w:pPr>
      <w:r w:rsidRPr="007C37F4">
        <w:t>4.</w:t>
      </w:r>
      <w:r w:rsidRPr="007C37F4" w:rsidR="007D008D">
        <w:t xml:space="preserve"> </w:t>
      </w:r>
      <w:r w:rsidRPr="007C37F4" w:rsidR="00E030C3">
        <w:t>Any other business</w:t>
      </w:r>
    </w:p>
    <w:p w:rsidR="002964AA" w:rsidRPr="007C37F4" w:rsidP="007C37F4">
      <w:pPr>
        <w:spacing w:before="0" w:after="0" w:line="240" w:lineRule="auto"/>
        <w:jc w:val="both"/>
      </w:pPr>
      <w:r w:rsidRPr="4BA65638">
        <w:rPr>
          <w:i/>
          <w:iCs/>
        </w:rPr>
        <w:t>Resolved</w:t>
      </w:r>
      <w:r>
        <w:t xml:space="preserve">, That Monica Harding should visit COP 30 in Belem, Brazil in a representative capacity in connection with the Committee’s work on climate change as it relates to UK aid policy, </w:t>
      </w:r>
      <w:r w:rsidRPr="4BA65638">
        <w:rPr>
          <w:rFonts w:eastAsia="Tahoma" w:cs="Tahoma"/>
        </w:rPr>
        <w:t>and that the Chair seek the approval of the Liaison Committee for expenditure in connection with the visit</w:t>
      </w:r>
      <w:r>
        <w:t xml:space="preserve">. </w:t>
      </w:r>
    </w:p>
    <w:p w:rsidR="6E39033D" w:rsidRPr="007C37F4" w:rsidP="2C982A8E">
      <w:pPr>
        <w:spacing w:before="0" w:after="0" w:line="240" w:lineRule="auto"/>
      </w:pPr>
    </w:p>
    <w:p w:rsidR="6E39033D" w:rsidP="3FC14B52">
      <w:pPr>
        <w:pStyle w:val="Heading2"/>
        <w:spacing w:before="0"/>
      </w:pPr>
      <w:r>
        <w:t>5</w:t>
      </w:r>
      <w:r w:rsidR="5C609AE0">
        <w:t xml:space="preserve">. Women, Peace and Security </w:t>
      </w:r>
    </w:p>
    <w:p w:rsidR="00BC16AA" w:rsidRPr="00BC16AA" w:rsidP="007C37F4">
      <w:r>
        <w:t>The Committee considered this matter.</w:t>
      </w:r>
    </w:p>
    <w:p w:rsidR="6E39033D" w:rsidP="3FC14B52">
      <w:r>
        <w:t>Fawzia Koofi, former Afghan politician and first female Deputy Speaker, Hanin Ahmed, Sudanese activist and Emergency Response Room Leader, Emergency Response Rooms, Sudan, Stephanie Siddall, Director of Global Policy and Advocacy, Women for Women International gave oral evidence.</w:t>
      </w:r>
    </w:p>
    <w:p w:rsidR="6E39033D" w:rsidP="3FC14B52">
      <w:r>
        <w:t> Lord Tariq of Wimbledon, former Government Minister, including former Special Representative on Preventing Sexual Violence in Conflict (2017-2024) and Fiona Kilpatrick-Cooper, Director of Weapons and Ammunition Management, HALO Trust gave oral evidence.</w:t>
      </w:r>
    </w:p>
    <w:p w:rsidR="5C609AE0" w:rsidP="1D069058">
      <w:pPr>
        <w:pStyle w:val="Heading2"/>
      </w:pPr>
      <w:r>
        <w:t>6</w:t>
      </w:r>
      <w:r w:rsidR="5C61095C">
        <w:t xml:space="preserve">. </w:t>
      </w:r>
      <w:r>
        <w:t xml:space="preserve">Private briefing from </w:t>
      </w:r>
      <w:r w:rsidR="4EBD67AD">
        <w:t>UNHCR</w:t>
      </w:r>
    </w:p>
    <w:p w:rsidR="1BE4EB47" w:rsidP="5A28CB7F">
      <w:pPr>
        <w:keepNext/>
        <w:keepLines/>
      </w:pPr>
      <w:r>
        <w:t xml:space="preserve">The Committee was briefed by </w:t>
      </w:r>
      <w:r w:rsidR="48ED6BB1">
        <w:t>Maria Stavropoulou, UNHCR representative to Jordan, Gonzalo Vargas Llosa, UNHCR representative to Syria</w:t>
      </w:r>
      <w:r w:rsidR="29D14681">
        <w:t>.</w:t>
      </w:r>
      <w:r w:rsidR="48ED6BB1">
        <w:t xml:space="preserve"> </w:t>
      </w:r>
    </w:p>
    <w:p w:rsidR="5C609AE0" w:rsidP="1BE4EB47">
      <w:pPr>
        <w:pStyle w:val="paragraph"/>
        <w:spacing w:before="0" w:beforeAutospacing="0" w:after="0" w:afterAutospacing="0"/>
        <w:rPr>
          <w:rFonts w:ascii="Tahoma" w:hAnsi="Tahoma"/>
          <w:color w:val="006548"/>
          <w:sz w:val="32"/>
          <w:szCs w:val="32"/>
          <w:lang w:eastAsia="en-US"/>
        </w:rPr>
      </w:pPr>
      <w:r w:rsidRPr="1BE4EB47">
        <w:rPr>
          <w:rFonts w:ascii="Tahoma" w:hAnsi="Tahoma"/>
          <w:color w:val="006548"/>
          <w:sz w:val="32"/>
          <w:szCs w:val="32"/>
          <w:lang w:eastAsia="en-US"/>
        </w:rPr>
        <w:t>Adjournment</w:t>
      </w:r>
    </w:p>
    <w:p w:rsidR="2A9F974E" w:rsidP="2BD97DBB">
      <w:pPr>
        <w:pStyle w:val="paragraph"/>
        <w:spacing w:before="0" w:beforeAutospacing="0" w:after="0" w:afterAutospacing="0"/>
      </w:pPr>
      <w:r w:rsidRPr="2BD97DBB">
        <w:rPr>
          <w:rStyle w:val="eop"/>
          <w:rFonts w:ascii="Tahoma" w:hAnsi="Tahoma" w:cs="Tahoma"/>
          <w:color w:val="000000" w:themeColor="text1"/>
        </w:rPr>
        <w:t xml:space="preserve">Adjourned till Tuesday </w:t>
      </w:r>
      <w:r w:rsidRPr="2BD97DBB" w:rsidR="18BE64CF">
        <w:rPr>
          <w:rStyle w:val="eop"/>
          <w:rFonts w:ascii="Tahoma" w:hAnsi="Tahoma" w:cs="Tahoma"/>
          <w:color w:val="000000" w:themeColor="text1"/>
        </w:rPr>
        <w:t xml:space="preserve">28 </w:t>
      </w:r>
      <w:r w:rsidRPr="2BD97DBB">
        <w:rPr>
          <w:rStyle w:val="eop"/>
          <w:rFonts w:ascii="Tahoma" w:hAnsi="Tahoma" w:cs="Tahoma"/>
          <w:color w:val="000000" w:themeColor="text1"/>
        </w:rPr>
        <w:t>October 2025 at 1.30 p.m.</w:t>
      </w:r>
    </w:p>
    <w:p w:rsidR="2BD97DBB" w:rsidP="2BD97DBB">
      <w:pPr>
        <w:pStyle w:val="paragraph"/>
        <w:spacing w:before="0" w:beforeAutospacing="0" w:after="0" w:afterAutospacing="0"/>
        <w:rPr>
          <w:rStyle w:val="eop"/>
          <w:rFonts w:ascii="Tahoma" w:hAnsi="Tahoma" w:cs="Tahoma"/>
          <w:color w:val="000000" w:themeColor="text1"/>
        </w:rPr>
      </w:pPr>
    </w:p>
    <w:p w:rsidR="0076177A">
      <w:pPr>
        <w:suppressAutoHyphens w:val="0"/>
        <w:spacing w:before="0" w:after="160" w:line="240" w:lineRule="auto"/>
        <w:rPr>
          <w:b/>
          <w:bCs/>
          <w:color w:val="006548"/>
          <w:sz w:val="36"/>
          <w:szCs w:val="36"/>
        </w:rPr>
      </w:pPr>
      <w:r>
        <w:br w:type="page"/>
      </w:r>
    </w:p>
    <w:p w:rsidR="2E388242" w:rsidP="2A9F974E">
      <w:pPr>
        <w:pStyle w:val="Heading1"/>
        <w:spacing w:before="0" w:after="0"/>
      </w:pPr>
      <w:r>
        <w:t xml:space="preserve">Tuesday </w:t>
      </w:r>
      <w:r w:rsidR="1AADEB61">
        <w:t>28</w:t>
      </w:r>
      <w:r>
        <w:t xml:space="preserve"> </w:t>
      </w:r>
      <w:r w:rsidR="1EE7CCAD">
        <w:t>October</w:t>
      </w:r>
      <w:r>
        <w:t xml:space="preserve"> 2025</w:t>
      </w:r>
    </w:p>
    <w:p w:rsidR="2A9F974E" w:rsidP="2BD97DBB">
      <w:pPr>
        <w:spacing w:before="0" w:after="0" w:line="240" w:lineRule="auto"/>
      </w:pPr>
      <w:r>
        <w:t xml:space="preserve">Members present: </w:t>
      </w:r>
      <w:r>
        <w:br/>
      </w:r>
      <w:r>
        <w:t>Sarah Champion, in the Chair</w:t>
      </w:r>
    </w:p>
    <w:p w:rsidR="2A9F974E" w:rsidP="2BD97DBB">
      <w:pPr>
        <w:spacing w:before="0" w:after="0" w:line="240" w:lineRule="auto"/>
        <w:rPr>
          <w:color w:val="000000" w:themeColor="text1"/>
        </w:rPr>
      </w:pPr>
      <w:r w:rsidRPr="2BD97DBB">
        <w:rPr>
          <w:color w:val="000000" w:themeColor="text1"/>
        </w:rPr>
        <w:t>James Naish</w:t>
      </w:r>
    </w:p>
    <w:p w:rsidR="2A9F974E" w:rsidP="2BD97DBB">
      <w:pPr>
        <w:spacing w:before="0" w:after="0" w:line="240" w:lineRule="auto"/>
        <w:rPr>
          <w:color w:val="000000" w:themeColor="text1"/>
        </w:rPr>
      </w:pPr>
      <w:r w:rsidRPr="2BD97DBB">
        <w:rPr>
          <w:color w:val="000000" w:themeColor="text1"/>
        </w:rPr>
        <w:t>Tracy Gilbert</w:t>
      </w:r>
    </w:p>
    <w:p w:rsidR="2A9F974E" w:rsidP="2BD97DBB">
      <w:pPr>
        <w:spacing w:before="0" w:after="0" w:line="240" w:lineRule="auto"/>
      </w:pPr>
      <w:r w:rsidRPr="65FA74C7">
        <w:rPr>
          <w:color w:val="000000" w:themeColor="text1"/>
        </w:rPr>
        <w:t>Noah Law</w:t>
      </w:r>
    </w:p>
    <w:p w:rsidR="1C61A3F9" w:rsidP="65FA74C7">
      <w:pPr>
        <w:spacing w:before="0" w:after="0" w:line="240" w:lineRule="auto"/>
      </w:pPr>
      <w:r w:rsidRPr="65FA74C7">
        <w:rPr>
          <w:color w:val="000000" w:themeColor="text1"/>
        </w:rPr>
        <w:t>Monica Harding</w:t>
      </w:r>
    </w:p>
    <w:p w:rsidR="1C61A3F9" w:rsidP="65FA74C7">
      <w:pPr>
        <w:spacing w:before="0" w:after="0" w:line="240" w:lineRule="auto"/>
      </w:pPr>
      <w:r w:rsidRPr="65FA74C7">
        <w:rPr>
          <w:color w:val="000000" w:themeColor="text1"/>
        </w:rPr>
        <w:t>David Mundell</w:t>
      </w:r>
    </w:p>
    <w:p w:rsidR="65FA74C7" w:rsidP="65FA74C7">
      <w:pPr>
        <w:spacing w:before="0" w:after="0" w:line="240" w:lineRule="auto"/>
      </w:pPr>
      <w:r w:rsidRPr="2E73F213">
        <w:rPr>
          <w:color w:val="000000" w:themeColor="text1"/>
        </w:rPr>
        <w:t xml:space="preserve">Sam Rushworth </w:t>
      </w:r>
    </w:p>
    <w:p w:rsidR="1C61A3F9" w:rsidP="2E73F213">
      <w:pPr>
        <w:spacing w:before="0" w:after="0" w:line="240" w:lineRule="auto"/>
      </w:pPr>
      <w:r w:rsidRPr="0EB48B8D">
        <w:rPr>
          <w:color w:val="000000" w:themeColor="text1"/>
        </w:rPr>
        <w:t xml:space="preserve">David Taylor </w:t>
      </w:r>
    </w:p>
    <w:p w:rsidR="0EB48B8D" w:rsidP="0EB48B8D">
      <w:pPr>
        <w:spacing w:before="0" w:after="0" w:line="240" w:lineRule="auto"/>
        <w:rPr>
          <w:color w:val="000000" w:themeColor="text1"/>
        </w:rPr>
      </w:pPr>
    </w:p>
    <w:p w:rsidR="51460185" w:rsidP="0EB48B8D">
      <w:pPr>
        <w:pStyle w:val="Heading2"/>
        <w:spacing w:before="0"/>
      </w:pPr>
      <w:r>
        <w:t>1. Documents for publication</w:t>
      </w:r>
    </w:p>
    <w:p w:rsidR="799DA19D" w:rsidP="3BB94258">
      <w:pPr>
        <w:spacing w:after="0" w:line="240" w:lineRule="auto"/>
        <w:jc w:val="both"/>
      </w:pPr>
      <w:r w:rsidRPr="3BB94258">
        <w:rPr>
          <w:i/>
          <w:iCs/>
        </w:rPr>
        <w:t>Ordered</w:t>
      </w:r>
      <w:r>
        <w:t>, That the following written evidence be reported to the House for publication:</w:t>
      </w:r>
    </w:p>
    <w:p w:rsidR="48DCFE3A" w:rsidP="5323BA30">
      <w:pPr>
        <w:rPr>
          <w:b/>
          <w:bCs/>
        </w:rPr>
      </w:pPr>
      <w:r w:rsidRPr="5323BA30">
        <w:rPr>
          <w:b/>
          <w:bCs/>
        </w:rPr>
        <w:t>Aid for Community-led Energy</w:t>
      </w:r>
    </w:p>
    <w:p w:rsidR="778F99C5" w:rsidP="5323BA30">
      <w:r>
        <w:t>Foreign, Commonwealth &amp; Development Office (CLE0036)</w:t>
      </w:r>
    </w:p>
    <w:p w:rsidR="4700BB01" w:rsidP="202612D2">
      <w:pPr>
        <w:jc w:val="both"/>
        <w:rPr>
          <w:rFonts w:eastAsia="Tahoma" w:cs="Tahoma"/>
          <w:b/>
          <w:bCs/>
          <w:color w:val="000000" w:themeColor="text1"/>
        </w:rPr>
      </w:pPr>
      <w:r w:rsidRPr="207B2335">
        <w:rPr>
          <w:rFonts w:eastAsia="Tahoma" w:cs="Tahoma"/>
          <w:b/>
          <w:bCs/>
          <w:color w:val="000000" w:themeColor="text1"/>
        </w:rPr>
        <w:t>Correspondence</w:t>
      </w:r>
    </w:p>
    <w:p w:rsidR="4700BB01" w:rsidP="007C37F4">
      <w:pPr>
        <w:jc w:val="both"/>
        <w:rPr>
          <w:rFonts w:eastAsia="Tahoma" w:cs="Tahoma"/>
          <w:color w:val="000000" w:themeColor="text1"/>
        </w:rPr>
      </w:pPr>
      <w:r w:rsidRPr="48DCFE3A">
        <w:rPr>
          <w:rFonts w:eastAsia="Tahoma" w:cs="Tahoma"/>
          <w:color w:val="000000" w:themeColor="text1"/>
        </w:rPr>
        <w:t xml:space="preserve">Correspondence with the Minister of State for International Development and Africa related to Global debt reform, dated </w:t>
      </w:r>
      <w:r w:rsidRPr="48DCFE3A" w:rsidR="1872A07B">
        <w:rPr>
          <w:rFonts w:eastAsia="Tahoma" w:cs="Tahoma"/>
          <w:color w:val="000000" w:themeColor="text1"/>
        </w:rPr>
        <w:t>16 September and 15 October 2025.</w:t>
      </w:r>
    </w:p>
    <w:p w:rsidR="1872A07B" w:rsidP="3D94B895">
      <w:pPr>
        <w:jc w:val="both"/>
        <w:rPr>
          <w:rFonts w:eastAsia="Tahoma" w:cs="Tahoma"/>
          <w:color w:val="000000" w:themeColor="text1"/>
        </w:rPr>
      </w:pPr>
      <w:r w:rsidRPr="3D94B895">
        <w:rPr>
          <w:rFonts w:eastAsia="Tahoma" w:cs="Tahoma"/>
          <w:color w:val="000000" w:themeColor="text1"/>
        </w:rPr>
        <w:t xml:space="preserve">Correspondence with the Minister of State for International Development and Africa relating to </w:t>
      </w:r>
      <w:r w:rsidRPr="3D94B895" w:rsidR="1EAA5A62">
        <w:rPr>
          <w:rFonts w:eastAsia="Tahoma" w:cs="Tahoma"/>
          <w:color w:val="000000" w:themeColor="text1"/>
        </w:rPr>
        <w:t>the</w:t>
      </w:r>
      <w:r w:rsidRPr="3D94B895">
        <w:rPr>
          <w:rFonts w:eastAsia="Tahoma" w:cs="Tahoma"/>
          <w:color w:val="000000" w:themeColor="text1"/>
        </w:rPr>
        <w:t xml:space="preserve"> humanitarian situation in Sudan, dated 1 September and 20 October.</w:t>
      </w:r>
    </w:p>
    <w:p w:rsidR="0291A63F" w:rsidRPr="007C37F4" w:rsidP="3D94B895">
      <w:pPr>
        <w:pStyle w:val="Heading2"/>
        <w:spacing w:before="0"/>
        <w:rPr>
          <w:rFonts w:eastAsia="Tahoma" w:cs="Tahoma"/>
          <w:color w:val="auto"/>
          <w:sz w:val="24"/>
          <w:szCs w:val="24"/>
        </w:rPr>
      </w:pPr>
      <w:r>
        <w:t>2. Heads of Report: Aid for Community-led Energy</w:t>
      </w:r>
    </w:p>
    <w:p w:rsidR="3D94B895" w:rsidP="3D94B895">
      <w:pPr>
        <w:spacing w:before="0" w:after="0" w:line="240" w:lineRule="auto"/>
      </w:pPr>
    </w:p>
    <w:p w:rsidR="0291A63F" w:rsidP="3D94B895">
      <w:pPr>
        <w:spacing w:before="0" w:after="0" w:line="240" w:lineRule="auto"/>
      </w:pPr>
      <w:r w:rsidRPr="43314597">
        <w:rPr>
          <w:i/>
          <w:iCs/>
        </w:rPr>
        <w:t>Resolved,</w:t>
      </w:r>
      <w:r>
        <w:t xml:space="preserve"> the heads of report were agreed.</w:t>
      </w:r>
    </w:p>
    <w:p w:rsidR="43314597" w:rsidP="43314597">
      <w:pPr>
        <w:spacing w:before="0" w:after="0" w:line="240" w:lineRule="auto"/>
      </w:pPr>
    </w:p>
    <w:p w:rsidR="22601ED3" w:rsidP="6B6C510F">
      <w:pPr>
        <w:pStyle w:val="Heading2"/>
        <w:spacing w:before="0"/>
      </w:pPr>
      <w:r>
        <w:t xml:space="preserve">3. </w:t>
      </w:r>
      <w:r w:rsidR="40BCF753">
        <w:t>The situation in Sudan</w:t>
      </w:r>
    </w:p>
    <w:p w:rsidR="54632594" w:rsidP="283B1648">
      <w:r>
        <w:t>Baroness Chapman of Darlington, Minister of State for International Development, Latin America and the Caribbean, FCDO, Kate Foster, Africa Director, FCDO, Liz Ditchburn, Commissioner, ICAI, Shayna Lewis, Sudan Specialist and Senior Advisor, PAEMA and Dr Bashair Ahmed, independent advisor gave oral evidence.</w:t>
      </w:r>
    </w:p>
    <w:p w:rsidR="6E39033D" w:rsidP="229FE7D1">
      <w:pPr>
        <w:pStyle w:val="paragraph"/>
        <w:spacing w:before="0" w:beforeAutospacing="0" w:after="0" w:afterAutospacing="0"/>
        <w:rPr>
          <w:rFonts w:ascii="Tahoma" w:hAnsi="Tahoma"/>
          <w:color w:val="006548"/>
          <w:sz w:val="32"/>
          <w:szCs w:val="32"/>
          <w:lang w:eastAsia="en-US"/>
        </w:rPr>
      </w:pPr>
      <w:r w:rsidRPr="229FE7D1">
        <w:rPr>
          <w:rFonts w:ascii="Tahoma" w:hAnsi="Tahoma"/>
          <w:color w:val="006548"/>
          <w:sz w:val="32"/>
          <w:szCs w:val="32"/>
          <w:lang w:eastAsia="en-US"/>
        </w:rPr>
        <w:t>Adjournment</w:t>
      </w:r>
    </w:p>
    <w:p w:rsidR="6E39033D" w:rsidP="229FE7D1">
      <w:pPr>
        <w:pStyle w:val="paragraph"/>
        <w:spacing w:before="0" w:beforeAutospacing="0" w:after="0" w:afterAutospacing="0"/>
      </w:pPr>
      <w:r w:rsidRPr="229FE7D1">
        <w:rPr>
          <w:rStyle w:val="eop"/>
          <w:rFonts w:ascii="Tahoma" w:hAnsi="Tahoma" w:cs="Tahoma"/>
          <w:color w:val="000000" w:themeColor="text1"/>
        </w:rPr>
        <w:t>Adjourned till Tuesday 4 November 2025 at 1.30 p.m.</w:t>
      </w:r>
    </w:p>
    <w:p w:rsidR="229FE7D1" w:rsidP="229FE7D1">
      <w:pPr>
        <w:pStyle w:val="paragraph"/>
        <w:spacing w:before="0" w:beforeAutospacing="0" w:after="0" w:afterAutospacing="0"/>
        <w:rPr>
          <w:rStyle w:val="eop"/>
          <w:rFonts w:ascii="Tahoma" w:hAnsi="Tahoma" w:cs="Tahoma"/>
          <w:color w:val="000000" w:themeColor="text1"/>
        </w:rPr>
      </w:pPr>
    </w:p>
    <w:p w:rsidR="003041A5">
      <w:pPr>
        <w:suppressAutoHyphens w:val="0"/>
        <w:spacing w:before="0" w:after="160" w:line="240" w:lineRule="auto"/>
        <w:rPr>
          <w:b/>
          <w:bCs/>
          <w:color w:val="006548"/>
          <w:sz w:val="36"/>
          <w:szCs w:val="36"/>
        </w:rPr>
      </w:pPr>
      <w:r>
        <w:br w:type="page"/>
      </w:r>
    </w:p>
    <w:p w:rsidR="6E39033D" w:rsidP="2B4BEF30">
      <w:pPr>
        <w:pStyle w:val="Heading1"/>
        <w:spacing w:before="0" w:after="0"/>
      </w:pPr>
      <w:r>
        <w:t>Tuesday 4 November 2025</w:t>
      </w:r>
    </w:p>
    <w:p w:rsidR="1624FDB4" w:rsidP="681FFB22">
      <w:pPr>
        <w:spacing w:before="0" w:after="0" w:line="240" w:lineRule="auto"/>
      </w:pPr>
      <w:r>
        <w:t xml:space="preserve">Members present: </w:t>
      </w:r>
      <w:r>
        <w:br/>
        <w:t>Sarah Champion, in the Chair</w:t>
      </w:r>
    </w:p>
    <w:p w:rsidR="1624FDB4" w:rsidP="681FFB22">
      <w:pPr>
        <w:spacing w:before="0" w:after="0" w:line="240" w:lineRule="auto"/>
        <w:rPr>
          <w:color w:val="000000" w:themeColor="text1"/>
        </w:rPr>
      </w:pPr>
      <w:r w:rsidRPr="4EF06E9D">
        <w:rPr>
          <w:color w:val="000000" w:themeColor="text1"/>
        </w:rPr>
        <w:t>Janet Daby</w:t>
      </w:r>
    </w:p>
    <w:p w:rsidR="1624FDB4" w:rsidP="681FFB22">
      <w:pPr>
        <w:spacing w:before="0" w:after="0" w:line="240" w:lineRule="auto"/>
        <w:rPr>
          <w:color w:val="000000" w:themeColor="text1"/>
        </w:rPr>
      </w:pPr>
      <w:r w:rsidRPr="681FFB22">
        <w:rPr>
          <w:color w:val="000000" w:themeColor="text1"/>
        </w:rPr>
        <w:t>Tracy Gilbert</w:t>
      </w:r>
    </w:p>
    <w:p w:rsidR="1624FDB4" w:rsidP="681FFB22">
      <w:pPr>
        <w:spacing w:before="0" w:after="0" w:line="240" w:lineRule="auto"/>
      </w:pPr>
      <w:r w:rsidRPr="681FFB22">
        <w:rPr>
          <w:color w:val="000000" w:themeColor="text1"/>
        </w:rPr>
        <w:t>Noah Law</w:t>
      </w:r>
    </w:p>
    <w:p w:rsidR="1624FDB4" w:rsidP="681FFB22">
      <w:pPr>
        <w:spacing w:before="0" w:after="0" w:line="240" w:lineRule="auto"/>
      </w:pPr>
      <w:r w:rsidRPr="681FFB22">
        <w:rPr>
          <w:color w:val="000000" w:themeColor="text1"/>
        </w:rPr>
        <w:t>Monica Harding</w:t>
      </w:r>
    </w:p>
    <w:p w:rsidR="1624FDB4" w:rsidP="681FFB22">
      <w:pPr>
        <w:spacing w:before="0" w:after="0" w:line="240" w:lineRule="auto"/>
      </w:pPr>
      <w:r w:rsidRPr="681FFB22">
        <w:rPr>
          <w:color w:val="000000" w:themeColor="text1"/>
        </w:rPr>
        <w:t>David Mundell</w:t>
      </w:r>
    </w:p>
    <w:p w:rsidR="1624FDB4" w:rsidP="681FFB22">
      <w:pPr>
        <w:spacing w:before="0" w:after="0" w:line="240" w:lineRule="auto"/>
      </w:pPr>
      <w:r w:rsidRPr="681FFB22">
        <w:rPr>
          <w:color w:val="000000" w:themeColor="text1"/>
        </w:rPr>
        <w:t xml:space="preserve">Sam Rushworth </w:t>
      </w:r>
    </w:p>
    <w:p w:rsidR="1624FDB4" w:rsidP="681FFB22">
      <w:pPr>
        <w:spacing w:before="0" w:after="0" w:line="240" w:lineRule="auto"/>
      </w:pPr>
      <w:r w:rsidRPr="4EF06E9D">
        <w:rPr>
          <w:color w:val="000000" w:themeColor="text1"/>
        </w:rPr>
        <w:t>David Taylor</w:t>
      </w:r>
    </w:p>
    <w:p w:rsidR="681FFB22" w:rsidP="4EF06E9D">
      <w:pPr>
        <w:spacing w:before="0" w:after="0" w:line="240" w:lineRule="auto"/>
        <w:rPr>
          <w:color w:val="000000" w:themeColor="text1"/>
        </w:rPr>
      </w:pPr>
      <w:r w:rsidRPr="3D22CD92">
        <w:rPr>
          <w:color w:val="000000" w:themeColor="text1"/>
        </w:rPr>
        <w:t xml:space="preserve">Brian Mathew </w:t>
      </w:r>
    </w:p>
    <w:p w:rsidR="6E39033D" w:rsidRPr="006936C6" w:rsidP="3D22CD92">
      <w:pPr>
        <w:spacing w:before="0" w:after="0" w:line="240" w:lineRule="auto"/>
        <w:rPr>
          <w:color w:val="000000" w:themeColor="text1"/>
        </w:rPr>
      </w:pPr>
      <w:r w:rsidRPr="3D22CD92">
        <w:rPr>
          <w:color w:val="000000" w:themeColor="text1"/>
        </w:rPr>
        <w:t>James Naish</w:t>
      </w:r>
    </w:p>
    <w:p w:rsidR="6E39033D" w:rsidRPr="006936C6" w:rsidP="3D22CD92">
      <w:pPr>
        <w:spacing w:before="0" w:after="0" w:line="240" w:lineRule="auto"/>
        <w:rPr>
          <w:color w:val="000000" w:themeColor="text1"/>
        </w:rPr>
      </w:pPr>
    </w:p>
    <w:p w:rsidR="6E39033D" w:rsidRPr="006936C6" w:rsidP="3D22CD92">
      <w:pPr>
        <w:pStyle w:val="Heading2"/>
        <w:spacing w:before="0"/>
      </w:pPr>
      <w:r>
        <w:t>1. Declaration of interests</w:t>
      </w:r>
    </w:p>
    <w:p w:rsidR="7A71D77E" w:rsidP="7A71D77E">
      <w:pPr>
        <w:spacing w:before="0" w:after="0" w:line="240" w:lineRule="auto"/>
        <w:jc w:val="both"/>
        <w:rPr>
          <w:rFonts w:cs="Tahoma"/>
        </w:rPr>
      </w:pPr>
      <w:r w:rsidRPr="5FBA038E">
        <w:rPr>
          <w:rFonts w:cs="Tahoma"/>
        </w:rPr>
        <w:t>Janet Daby declared her interests, in accordance with the Resolution of the House of 13 July 1992 (see Appendix).</w:t>
      </w:r>
    </w:p>
    <w:p w:rsidR="57C93B58" w:rsidP="755E0095">
      <w:pPr>
        <w:pStyle w:val="Heading2"/>
      </w:pPr>
      <w:r>
        <w:t xml:space="preserve">2. The UK’s development partnership with Nigeria  </w:t>
      </w:r>
    </w:p>
    <w:p w:rsidR="755E0095" w:rsidP="755E0095">
      <w:pPr>
        <w:spacing w:before="0" w:after="0" w:line="240" w:lineRule="auto"/>
        <w:rPr>
          <w:lang w:val="fr-FR"/>
        </w:rPr>
      </w:pPr>
    </w:p>
    <w:p w:rsidR="755E0095" w:rsidP="755E0095">
      <w:pPr>
        <w:spacing w:before="0" w:after="0" w:line="240" w:lineRule="auto"/>
        <w:rPr>
          <w:lang w:val="fr-FR"/>
        </w:rPr>
      </w:pPr>
      <w:r w:rsidRPr="2633B047">
        <w:rPr>
          <w:lang w:val="fr-FR"/>
        </w:rPr>
        <w:t>The Committee approved the draft inquiry plan.</w:t>
      </w:r>
    </w:p>
    <w:p w:rsidR="755E0095" w:rsidP="0FCA17EF">
      <w:pPr>
        <w:pStyle w:val="Heading2"/>
      </w:pPr>
      <w:r>
        <w:t xml:space="preserve">3. </w:t>
      </w:r>
      <w:r w:rsidR="2C710CBB">
        <w:t>The work of the Independent Commission for Aid Impact</w:t>
      </w:r>
      <w:r w:rsidR="296294A6">
        <w:t xml:space="preserve"> </w:t>
      </w:r>
      <w:r w:rsidR="57BC90C3">
        <w:t>(</w:t>
      </w:r>
      <w:r w:rsidR="296294A6">
        <w:t>ICAI</w:t>
      </w:r>
      <w:r w:rsidR="4191364A">
        <w:t>)</w:t>
      </w:r>
    </w:p>
    <w:p w:rsidR="5DEB2AF5" w:rsidP="2FF02B7D">
      <w:r>
        <w:t xml:space="preserve">Jillian Popkins, Chief Commissioner of the Independent Commission for Aid Impact (ICAI) </w:t>
      </w:r>
      <w:r w:rsidR="34F61C4E">
        <w:t>and</w:t>
      </w:r>
      <w:r>
        <w:t xml:space="preserve"> Ekpe Attah, Head of Secretariat, ICAI</w:t>
      </w:r>
      <w:r w:rsidR="03695275">
        <w:t xml:space="preserve"> gave oral evidence.</w:t>
      </w:r>
    </w:p>
    <w:p w:rsidR="03695275" w:rsidP="11D50BF5">
      <w:pPr>
        <w:pStyle w:val="paragraph"/>
        <w:spacing w:before="0" w:beforeAutospacing="0" w:after="0" w:afterAutospacing="0"/>
        <w:rPr>
          <w:rFonts w:ascii="Tahoma" w:hAnsi="Tahoma"/>
          <w:color w:val="006548"/>
          <w:sz w:val="32"/>
          <w:szCs w:val="32"/>
          <w:lang w:eastAsia="en-US"/>
        </w:rPr>
      </w:pPr>
      <w:r w:rsidRPr="11D50BF5">
        <w:rPr>
          <w:rFonts w:ascii="Tahoma" w:hAnsi="Tahoma"/>
          <w:color w:val="006548"/>
          <w:sz w:val="32"/>
          <w:szCs w:val="32"/>
          <w:lang w:eastAsia="en-US"/>
        </w:rPr>
        <w:t>Adjournment</w:t>
      </w:r>
    </w:p>
    <w:p w:rsidR="03695275" w:rsidP="1AAA148F">
      <w:pPr>
        <w:pStyle w:val="paragraph"/>
        <w:spacing w:before="0" w:beforeAutospacing="0" w:after="0" w:afterAutospacing="0"/>
        <w:rPr>
          <w:rStyle w:val="eop"/>
          <w:rFonts w:ascii="Tahoma" w:hAnsi="Tahoma" w:cs="Tahoma"/>
          <w:color w:val="000000" w:themeColor="text1"/>
        </w:rPr>
      </w:pPr>
      <w:r w:rsidRPr="7BE8DEFC">
        <w:rPr>
          <w:rStyle w:val="eop"/>
          <w:rFonts w:ascii="Tahoma" w:hAnsi="Tahoma" w:cs="Tahoma"/>
          <w:color w:val="000000" w:themeColor="text1"/>
        </w:rPr>
        <w:t xml:space="preserve">Adjourned till Tuesday </w:t>
      </w:r>
      <w:r w:rsidRPr="7BE8DEFC" w:rsidR="70EB7B17">
        <w:rPr>
          <w:rStyle w:val="eop"/>
          <w:rFonts w:ascii="Tahoma" w:hAnsi="Tahoma" w:cs="Tahoma"/>
          <w:color w:val="000000" w:themeColor="text1"/>
        </w:rPr>
        <w:t>11</w:t>
      </w:r>
      <w:r w:rsidRPr="7BE8DEFC">
        <w:rPr>
          <w:rStyle w:val="eop"/>
          <w:rFonts w:ascii="Tahoma" w:hAnsi="Tahoma" w:cs="Tahoma"/>
          <w:color w:val="000000" w:themeColor="text1"/>
        </w:rPr>
        <w:t xml:space="preserve"> November 2025 at </w:t>
      </w:r>
      <w:r w:rsidRPr="7BE8DEFC" w:rsidR="58B081A9">
        <w:rPr>
          <w:rStyle w:val="eop"/>
          <w:rFonts w:ascii="Tahoma" w:hAnsi="Tahoma" w:cs="Tahoma"/>
          <w:color w:val="000000" w:themeColor="text1"/>
        </w:rPr>
        <w:t>2.00</w:t>
      </w:r>
      <w:r w:rsidRPr="7BE8DEFC">
        <w:rPr>
          <w:rStyle w:val="eop"/>
          <w:rFonts w:ascii="Tahoma" w:hAnsi="Tahoma" w:cs="Tahoma"/>
          <w:color w:val="000000" w:themeColor="text1"/>
        </w:rPr>
        <w:t xml:space="preserve"> p.m.</w:t>
      </w:r>
    </w:p>
    <w:p w:rsidR="7BE8DEFC" w:rsidP="7BE8DEFC">
      <w:pPr>
        <w:pStyle w:val="Heading1"/>
        <w:spacing w:before="0" w:after="0"/>
      </w:pPr>
    </w:p>
    <w:p w:rsidR="10B105E2" w:rsidP="7BE8DEFC">
      <w:pPr>
        <w:pStyle w:val="Heading1"/>
        <w:spacing w:before="0" w:after="0"/>
        <w:rPr>
          <w:rStyle w:val="eop"/>
          <w:rFonts w:cs="Tahoma"/>
          <w:color w:val="000000" w:themeColor="text1"/>
        </w:rPr>
      </w:pPr>
      <w:r>
        <w:t>Friday 7 November 2025</w:t>
      </w:r>
    </w:p>
    <w:p w:rsidR="7BE8DEFC" w:rsidP="219287A9">
      <w:pPr>
        <w:jc w:val="both"/>
        <w:rPr>
          <w:rFonts w:eastAsia="Tahoma" w:cs="Tahoma"/>
          <w:color w:val="000000" w:themeColor="text1"/>
        </w:rPr>
      </w:pPr>
      <w:r w:rsidRPr="4E98D387">
        <w:rPr>
          <w:rStyle w:val="normaltextrun"/>
          <w:rFonts w:eastAsia="Tahoma" w:cs="Tahoma"/>
          <w:color w:val="000000" w:themeColor="text1"/>
        </w:rPr>
        <w:t>The following papers were reported to the House for publication under the power given to the Chair by Order of the Committee of 3 March 2020:</w:t>
      </w:r>
    </w:p>
    <w:p w:rsidR="7BE8DEFC" w:rsidRPr="003041A5" w:rsidP="003041A5">
      <w:pPr>
        <w:jc w:val="both"/>
        <w:rPr>
          <w:rFonts w:eastAsia="Tahoma" w:cs="Tahoma"/>
        </w:rPr>
      </w:pPr>
      <w:r w:rsidRPr="1EF41BE3">
        <w:rPr>
          <w:rFonts w:eastAsia="Tahoma" w:cs="Tahoma"/>
          <w:color w:val="000000" w:themeColor="text1"/>
        </w:rPr>
        <w:t>Correspondence with the Minister of State for International Development and Africa relating to Appearance to discuss the future of UK aid and development assistance</w:t>
      </w:r>
      <w:r w:rsidRPr="1EF41BE3" w:rsidR="7701BC6A">
        <w:rPr>
          <w:rFonts w:eastAsia="Tahoma" w:cs="Tahoma"/>
          <w:color w:val="000000" w:themeColor="text1"/>
        </w:rPr>
        <w:t>, dated 7 November 2025</w:t>
      </w:r>
    </w:p>
    <w:p w:rsidR="0D2C2E38" w:rsidP="0D2C2E38">
      <w:pPr>
        <w:spacing w:before="0" w:after="0" w:line="240" w:lineRule="auto"/>
        <w:jc w:val="both"/>
        <w:rPr>
          <w:rFonts w:cs="Tahoma"/>
        </w:rPr>
      </w:pPr>
    </w:p>
    <w:p w:rsidR="003041A5">
      <w:pPr>
        <w:suppressAutoHyphens w:val="0"/>
        <w:spacing w:before="0" w:after="160" w:line="240" w:lineRule="auto"/>
        <w:rPr>
          <w:b/>
          <w:bCs/>
          <w:color w:val="006548"/>
          <w:sz w:val="36"/>
          <w:szCs w:val="36"/>
        </w:rPr>
      </w:pPr>
      <w:r>
        <w:br w:type="page"/>
      </w:r>
    </w:p>
    <w:p w:rsidR="7EA58EC6" w:rsidP="0D2C2E38">
      <w:pPr>
        <w:pStyle w:val="Heading1"/>
        <w:spacing w:before="0" w:after="0"/>
      </w:pPr>
      <w:r>
        <w:t>Tuesday 11 November 2025</w:t>
      </w:r>
    </w:p>
    <w:p w:rsidR="4E0E85F3" w:rsidP="53CA9D6D">
      <w:pPr>
        <w:spacing w:before="0" w:after="0" w:line="240" w:lineRule="auto"/>
      </w:pPr>
      <w:r>
        <w:t xml:space="preserve">Members present: </w:t>
      </w:r>
      <w:r>
        <w:br/>
        <w:t>David Mundell, in the Chair</w:t>
      </w:r>
    </w:p>
    <w:p w:rsidR="4E0E85F3" w:rsidP="53CA9D6D">
      <w:pPr>
        <w:spacing w:before="0" w:after="0" w:line="240" w:lineRule="auto"/>
        <w:rPr>
          <w:color w:val="000000" w:themeColor="text1"/>
        </w:rPr>
      </w:pPr>
      <w:r w:rsidRPr="2D00018C">
        <w:rPr>
          <w:color w:val="000000" w:themeColor="text1"/>
        </w:rPr>
        <w:t>?????</w:t>
      </w:r>
    </w:p>
    <w:p w:rsidR="2D00018C" w:rsidP="2D00018C">
      <w:pPr>
        <w:spacing w:before="0" w:after="0" w:line="240" w:lineRule="auto"/>
        <w:rPr>
          <w:color w:val="000000" w:themeColor="text1"/>
        </w:rPr>
      </w:pPr>
    </w:p>
    <w:p w:rsidR="57992388" w:rsidP="638C7A6C">
      <w:pPr>
        <w:pStyle w:val="Heading2"/>
        <w:spacing w:before="0"/>
      </w:pPr>
      <w:r>
        <w:t>1. Documents for publication</w:t>
      </w:r>
    </w:p>
    <w:p w:rsidR="638C7A6C" w:rsidP="638C7A6C">
      <w:pPr>
        <w:spacing w:before="0" w:after="0" w:line="240" w:lineRule="auto"/>
        <w:rPr>
          <w:color w:val="000000" w:themeColor="text1"/>
        </w:rPr>
      </w:pPr>
    </w:p>
    <w:p w:rsidR="28377A47" w:rsidP="3BB94258">
      <w:pPr>
        <w:spacing w:after="0" w:line="240" w:lineRule="auto"/>
        <w:jc w:val="both"/>
      </w:pPr>
      <w:r w:rsidRPr="3BB94258">
        <w:rPr>
          <w:i/>
          <w:iCs/>
        </w:rPr>
        <w:t>Ordered</w:t>
      </w:r>
      <w:r>
        <w:t>, That the following written evidence be reported to the House for publication:</w:t>
      </w:r>
    </w:p>
    <w:p w:rsidR="3BB94258" w:rsidP="3BB94258">
      <w:pPr>
        <w:spacing w:before="0" w:after="0" w:line="240" w:lineRule="auto"/>
        <w:rPr>
          <w:color w:val="000000" w:themeColor="text1"/>
        </w:rPr>
      </w:pPr>
    </w:p>
    <w:p w:rsidR="57992388" w:rsidP="1B2E3F17">
      <w:pPr>
        <w:spacing w:before="0" w:after="0" w:line="240" w:lineRule="auto"/>
        <w:rPr>
          <w:b/>
          <w:bCs/>
          <w:color w:val="000000" w:themeColor="text1"/>
        </w:rPr>
      </w:pPr>
      <w:r w:rsidRPr="1B2E3F17">
        <w:rPr>
          <w:b/>
          <w:bCs/>
          <w:color w:val="000000" w:themeColor="text1"/>
        </w:rPr>
        <w:t>Correspondence</w:t>
      </w:r>
    </w:p>
    <w:p w:rsidR="2D00018C" w:rsidP="2D00018C">
      <w:pPr>
        <w:spacing w:before="0" w:after="0" w:line="240" w:lineRule="auto"/>
        <w:rPr>
          <w:color w:val="000000" w:themeColor="text1"/>
        </w:rPr>
      </w:pPr>
      <w:r w:rsidRPr="1B2E3F17">
        <w:rPr>
          <w:color w:val="000000" w:themeColor="text1"/>
        </w:rPr>
        <w:t>Correspondence with the Minister of State for International Development and Africa relating to the Global Fund replenishment, dated 11 November 2025</w:t>
      </w:r>
    </w:p>
    <w:p w:rsidR="1B2E3F17" w:rsidP="1B2E3F17">
      <w:pPr>
        <w:spacing w:before="0" w:after="0" w:line="240" w:lineRule="auto"/>
        <w:rPr>
          <w:color w:val="000000" w:themeColor="text1"/>
        </w:rPr>
      </w:pPr>
    </w:p>
    <w:p w:rsidR="1B2E3F17" w:rsidP="26093175">
      <w:pPr>
        <w:pStyle w:val="Heading2"/>
        <w:spacing w:before="0"/>
      </w:pPr>
      <w:r>
        <w:t xml:space="preserve">2. Aid for Community-led Energy </w:t>
      </w:r>
    </w:p>
    <w:p w:rsidR="1B2E3F17" w:rsidP="46F89AA3">
      <w:pPr>
        <w:spacing w:before="0" w:after="160" w:line="259" w:lineRule="auto"/>
        <w:jc w:val="both"/>
      </w:pPr>
      <w:r>
        <w:t>Draft Report (</w:t>
      </w:r>
      <w:r w:rsidR="6BD03823">
        <w:t>Empowering Development: Energy Access for Communities</w:t>
      </w:r>
      <w:r>
        <w:t xml:space="preserve">), proposed by the Chair, brought up and read. </w:t>
      </w:r>
    </w:p>
    <w:p w:rsidR="1B2E3F17" w:rsidP="46F89AA3">
      <w:pPr>
        <w:spacing w:before="0"/>
      </w:pPr>
      <w:r w:rsidRPr="46F89AA3">
        <w:rPr>
          <w:i/>
          <w:iCs/>
        </w:rPr>
        <w:t>Ordered</w:t>
      </w:r>
      <w:r>
        <w:t xml:space="preserve">, That the draft Report be read a second time, paragraph by paragraph. </w:t>
      </w:r>
    </w:p>
    <w:p w:rsidR="1B2E3F17" w:rsidP="46F89AA3">
      <w:pPr>
        <w:spacing w:before="0"/>
      </w:pPr>
      <w:r>
        <w:t xml:space="preserve">Paragraphs 1 to </w:t>
      </w:r>
      <w:r w:rsidR="2621700F">
        <w:t>96</w:t>
      </w:r>
      <w:r>
        <w:t xml:space="preserve"> read and agreed to. </w:t>
      </w:r>
    </w:p>
    <w:p w:rsidR="1B2E3F17" w:rsidP="46F89AA3">
      <w:pPr>
        <w:spacing w:before="0"/>
      </w:pPr>
      <w:r>
        <w:t>Summary agreed to.</w:t>
      </w:r>
    </w:p>
    <w:p w:rsidR="1B2E3F17" w:rsidP="46F89AA3">
      <w:pPr>
        <w:spacing w:before="0"/>
      </w:pPr>
      <w:r>
        <w:t xml:space="preserve">Appendices agreed to.  </w:t>
      </w:r>
    </w:p>
    <w:p w:rsidR="1B2E3F17" w:rsidP="46F89AA3">
      <w:pPr>
        <w:spacing w:before="0"/>
      </w:pPr>
      <w:r w:rsidRPr="2491A255">
        <w:rPr>
          <w:i/>
          <w:iCs/>
        </w:rPr>
        <w:t>Resolved</w:t>
      </w:r>
      <w:r>
        <w:t xml:space="preserve">, That the Report be the </w:t>
      </w:r>
      <w:r w:rsidR="5C94258C">
        <w:t>Eighth</w:t>
      </w:r>
      <w:r>
        <w:t xml:space="preserve"> Report of the Committee to the House. </w:t>
      </w:r>
    </w:p>
    <w:p w:rsidR="1B2E3F17" w:rsidP="46F89AA3">
      <w:pPr>
        <w:spacing w:before="0"/>
      </w:pPr>
      <w:r w:rsidRPr="46F89AA3">
        <w:rPr>
          <w:i/>
          <w:iCs/>
        </w:rPr>
        <w:t>Ordered</w:t>
      </w:r>
      <w:r>
        <w:t>, That the Chair make the Report to the House.</w:t>
      </w:r>
    </w:p>
    <w:p w:rsidR="1B2E3F17" w:rsidP="46F89AA3">
      <w:pPr>
        <w:spacing w:before="0"/>
      </w:pPr>
      <w:r w:rsidRPr="2BECBE37">
        <w:rPr>
          <w:i/>
          <w:iCs/>
        </w:rPr>
        <w:t>Ordered</w:t>
      </w:r>
      <w:r>
        <w:t>, That embargoed copies of the Report be made available (Standing Order No. 134).</w:t>
      </w:r>
    </w:p>
    <w:p w:rsidR="5FBA038E" w:rsidP="2BECBE37">
      <w:pPr>
        <w:pStyle w:val="paragraph"/>
        <w:spacing w:before="0" w:beforeAutospacing="0" w:after="0" w:afterAutospacing="0"/>
        <w:rPr>
          <w:rFonts w:ascii="Tahoma" w:hAnsi="Tahoma"/>
          <w:color w:val="006548"/>
          <w:sz w:val="32"/>
          <w:szCs w:val="32"/>
          <w:lang w:eastAsia="en-US"/>
        </w:rPr>
      </w:pPr>
      <w:r w:rsidRPr="2BECBE37">
        <w:rPr>
          <w:rFonts w:ascii="Tahoma" w:hAnsi="Tahoma"/>
          <w:color w:val="006548"/>
          <w:sz w:val="32"/>
          <w:szCs w:val="32"/>
          <w:lang w:eastAsia="en-US"/>
        </w:rPr>
        <w:t>Adjournment</w:t>
      </w:r>
    </w:p>
    <w:p w:rsidR="5FBA038E" w:rsidP="2BECBE37">
      <w:pPr>
        <w:pStyle w:val="paragraph"/>
        <w:spacing w:before="0" w:beforeAutospacing="0" w:after="0" w:afterAutospacing="0"/>
        <w:rPr>
          <w:rStyle w:val="eop"/>
          <w:rFonts w:ascii="Tahoma" w:hAnsi="Tahoma" w:cs="Tahoma"/>
          <w:color w:val="000000" w:themeColor="text1"/>
        </w:rPr>
      </w:pPr>
      <w:r w:rsidRPr="2BECBE37">
        <w:rPr>
          <w:rStyle w:val="eop"/>
          <w:rFonts w:ascii="Tahoma" w:hAnsi="Tahoma" w:cs="Tahoma"/>
          <w:color w:val="000000" w:themeColor="text1"/>
        </w:rPr>
        <w:t>Adjourned till Tuesday 18 November 2025 at 1.55 p.m.</w:t>
      </w:r>
    </w:p>
    <w:p w:rsidR="6E39033D" w:rsidRPr="007C37F4" w:rsidP="1AAA148F">
      <w:pPr>
        <w:spacing w:before="0" w:after="0" w:line="240" w:lineRule="auto"/>
        <w:jc w:val="both"/>
        <w:rPr>
          <w:rFonts w:cs="Tahoma"/>
        </w:rPr>
      </w:pPr>
    </w:p>
    <w:p w:rsidR="003041A5">
      <w:pPr>
        <w:suppressAutoHyphens w:val="0"/>
        <w:spacing w:before="0" w:after="160" w:line="240" w:lineRule="auto"/>
        <w:rPr>
          <w:b/>
          <w:bCs/>
          <w:color w:val="006548"/>
          <w:sz w:val="36"/>
          <w:szCs w:val="36"/>
        </w:rPr>
      </w:pPr>
      <w:r>
        <w:br w:type="page"/>
      </w:r>
    </w:p>
    <w:p w:rsidR="1AAA148F" w:rsidP="1AA8B917">
      <w:pPr>
        <w:pStyle w:val="Heading1"/>
        <w:spacing w:before="0" w:after="0"/>
      </w:pPr>
      <w:r>
        <w:t>Tuesday 18 November 2025</w:t>
      </w:r>
    </w:p>
    <w:p w:rsidR="1AAA148F" w:rsidP="1AA8B917">
      <w:pPr>
        <w:spacing w:before="0" w:after="0" w:line="240" w:lineRule="auto"/>
      </w:pPr>
      <w:r>
        <w:t xml:space="preserve">Members present: </w:t>
      </w:r>
      <w:r>
        <w:br/>
      </w:r>
      <w:r>
        <w:t>Sarah Champion, in the Chair</w:t>
      </w:r>
    </w:p>
    <w:p w:rsidR="1AAA148F" w:rsidP="1AA8B917">
      <w:pPr>
        <w:spacing w:before="0" w:after="0" w:line="240" w:lineRule="auto"/>
        <w:rPr>
          <w:color w:val="000000" w:themeColor="text1"/>
        </w:rPr>
      </w:pPr>
      <w:r w:rsidRPr="1AA8B917">
        <w:rPr>
          <w:color w:val="000000" w:themeColor="text1"/>
        </w:rPr>
        <w:t>Janet Daby</w:t>
      </w:r>
    </w:p>
    <w:p w:rsidR="1AAA148F" w:rsidP="1AA8B917">
      <w:pPr>
        <w:spacing w:before="0" w:after="0" w:line="240" w:lineRule="auto"/>
        <w:rPr>
          <w:color w:val="000000" w:themeColor="text1"/>
        </w:rPr>
      </w:pPr>
      <w:r w:rsidRPr="1AA8B917">
        <w:rPr>
          <w:color w:val="000000" w:themeColor="text1"/>
        </w:rPr>
        <w:t>Tracy Gilbert</w:t>
      </w:r>
    </w:p>
    <w:p w:rsidR="1AAA148F" w:rsidP="1AA8B917">
      <w:pPr>
        <w:spacing w:before="0" w:after="0" w:line="240" w:lineRule="auto"/>
      </w:pPr>
      <w:r w:rsidRPr="6B6A1CC4">
        <w:rPr>
          <w:color w:val="000000" w:themeColor="text1"/>
        </w:rPr>
        <w:t>Noah Law</w:t>
      </w:r>
    </w:p>
    <w:p w:rsidR="1AAA148F" w:rsidP="1AA8B917">
      <w:pPr>
        <w:spacing w:before="0" w:after="0" w:line="240" w:lineRule="auto"/>
      </w:pPr>
      <w:r w:rsidRPr="6B6A1CC4">
        <w:rPr>
          <w:color w:val="000000" w:themeColor="text1"/>
        </w:rPr>
        <w:t>David Mundell</w:t>
      </w:r>
    </w:p>
    <w:p w:rsidR="1AAA148F" w:rsidP="6B6A1CC4">
      <w:pPr>
        <w:spacing w:before="0" w:after="0" w:line="240" w:lineRule="auto"/>
        <w:rPr>
          <w:color w:val="000000" w:themeColor="text1"/>
        </w:rPr>
      </w:pPr>
      <w:r w:rsidRPr="6B6A1CC4">
        <w:rPr>
          <w:color w:val="000000" w:themeColor="text1"/>
        </w:rPr>
        <w:t xml:space="preserve">Brian Mathew </w:t>
      </w:r>
    </w:p>
    <w:p w:rsidR="6B6A1CC4" w:rsidP="6B6A1CC4">
      <w:pPr>
        <w:spacing w:before="0" w:after="0" w:line="240" w:lineRule="auto"/>
        <w:rPr>
          <w:color w:val="000000" w:themeColor="text1"/>
        </w:rPr>
      </w:pPr>
    </w:p>
    <w:p w:rsidR="72E97B37" w:rsidP="6B6A1CC4">
      <w:pPr>
        <w:pStyle w:val="Heading2"/>
        <w:spacing w:before="0"/>
      </w:pPr>
      <w:r>
        <w:t>1. D</w:t>
      </w:r>
      <w:r w:rsidR="00A349E7">
        <w:t>ocuments to publish</w:t>
      </w:r>
    </w:p>
    <w:p w:rsidR="72E97B37" w:rsidP="3EC34B4C">
      <w:pPr>
        <w:spacing w:before="0" w:after="0" w:line="240" w:lineRule="auto"/>
        <w:jc w:val="both"/>
      </w:pPr>
      <w:r w:rsidRPr="3EC34B4C">
        <w:rPr>
          <w:i/>
          <w:iCs/>
        </w:rPr>
        <w:t>Ordered</w:t>
      </w:r>
      <w:r>
        <w:t>, That the following written evidence be reported to the House for publication:</w:t>
      </w:r>
      <w:r w:rsidR="00A349E7">
        <w:t xml:space="preserve"> </w:t>
      </w:r>
    </w:p>
    <w:p w:rsidR="00A349E7" w:rsidP="4A4394A2">
      <w:pPr>
        <w:rPr>
          <w:b/>
          <w:bCs/>
        </w:rPr>
      </w:pPr>
      <w:r w:rsidRPr="6426A724">
        <w:rPr>
          <w:b/>
          <w:bCs/>
        </w:rPr>
        <w:t>The Situation in Sudan</w:t>
      </w:r>
    </w:p>
    <w:p w:rsidR="6C07D67C" w:rsidP="6426A724">
      <w:r>
        <w:t>Foreign, Commonwealth &amp; Development Office (SUD0001)</w:t>
      </w:r>
    </w:p>
    <w:p w:rsidR="19739B9B" w:rsidP="0FCA17EF">
      <w:pPr>
        <w:pStyle w:val="Heading2"/>
        <w:rPr>
          <w:rFonts w:eastAsia="Tahoma" w:cs="Tahoma"/>
          <w:bCs w:val="0"/>
          <w:sz w:val="24"/>
          <w:szCs w:val="24"/>
        </w:rPr>
      </w:pPr>
      <w:r w:rsidRPr="675A450F">
        <w:t>2</w:t>
      </w:r>
      <w:r w:rsidRPr="675A450F">
        <w:t xml:space="preserve">. </w:t>
      </w:r>
      <w:r w:rsidRPr="675A450F" w:rsidR="6E78FBEA">
        <w:t>Women, Peace and Security</w:t>
      </w:r>
    </w:p>
    <w:p w:rsidR="0EB03F18" w:rsidP="0EB03F18">
      <w:r>
        <w:t xml:space="preserve">Professor Toni Haastrup, Chair in Global Politics, University of Manchester, Eva Tabbasam, Director, Gender Action for Peace and Security and Reem Alsalem, Special Rapporteur on Violence against Women and Girls, United Nations gave oral evidence. </w:t>
      </w:r>
    </w:p>
    <w:p w:rsidR="63D0DB8D" w:rsidP="784F1835">
      <w:pPr>
        <w:pStyle w:val="paragraph"/>
        <w:spacing w:before="0" w:beforeAutospacing="0" w:after="0" w:afterAutospacing="0"/>
        <w:rPr>
          <w:rFonts w:ascii="Tahoma" w:hAnsi="Tahoma"/>
          <w:color w:val="006548"/>
          <w:sz w:val="32"/>
          <w:szCs w:val="32"/>
          <w:lang w:eastAsia="en-US"/>
        </w:rPr>
      </w:pPr>
      <w:r w:rsidRPr="784F1835">
        <w:rPr>
          <w:rFonts w:ascii="Tahoma" w:hAnsi="Tahoma"/>
          <w:color w:val="006548"/>
          <w:sz w:val="32"/>
          <w:szCs w:val="32"/>
          <w:lang w:eastAsia="en-US"/>
        </w:rPr>
        <w:t>Adjournment</w:t>
      </w:r>
    </w:p>
    <w:p w:rsidR="2B4BEF30" w:rsidRPr="006936C6" w:rsidP="16E91890">
      <w:pPr>
        <w:pStyle w:val="paragraph"/>
        <w:spacing w:before="0" w:beforeAutospacing="0" w:after="0" w:afterAutospacing="0"/>
        <w:rPr>
          <w:rStyle w:val="eop"/>
          <w:rFonts w:ascii="Tahoma" w:hAnsi="Tahoma" w:cs="Tahoma"/>
          <w:color w:val="000000" w:themeColor="text1"/>
        </w:rPr>
      </w:pPr>
      <w:r w:rsidRPr="16E91890">
        <w:rPr>
          <w:rStyle w:val="eop"/>
          <w:rFonts w:ascii="Tahoma" w:hAnsi="Tahoma" w:cs="Tahoma"/>
          <w:color w:val="000000" w:themeColor="text1"/>
        </w:rPr>
        <w:t>Adjourned till Tuesday 25 November 2025 at 1.30 p.m.</w:t>
      </w:r>
    </w:p>
    <w:p w:rsidR="16E91890" w:rsidRPr="007C37F4" w:rsidP="16E91890">
      <w:pPr>
        <w:pStyle w:val="paragraph"/>
        <w:spacing w:before="0" w:beforeAutospacing="0" w:after="0" w:afterAutospacing="0"/>
        <w:rPr>
          <w:rStyle w:val="eop"/>
          <w:rFonts w:ascii="Tahoma" w:hAnsi="Tahoma" w:cs="Tahoma"/>
          <w:color w:val="000000" w:themeColor="text1"/>
        </w:rPr>
      </w:pPr>
    </w:p>
    <w:p w:rsidR="00DA778A">
      <w:pPr>
        <w:suppressAutoHyphens w:val="0"/>
        <w:spacing w:before="0" w:after="160" w:line="240" w:lineRule="auto"/>
        <w:rPr>
          <w:b/>
          <w:bCs/>
          <w:color w:val="006548"/>
          <w:sz w:val="36"/>
          <w:szCs w:val="36"/>
        </w:rPr>
      </w:pPr>
      <w:r>
        <w:br w:type="page"/>
      </w:r>
    </w:p>
    <w:p w:rsidR="47FD3691" w:rsidP="2B4BEF30">
      <w:pPr>
        <w:pStyle w:val="Heading1"/>
        <w:spacing w:before="0" w:after="0"/>
      </w:pPr>
      <w:r>
        <w:t>Tuesday 25 November 2025</w:t>
      </w:r>
    </w:p>
    <w:p w:rsidR="16E91890" w:rsidP="185ABDA2">
      <w:pPr>
        <w:spacing w:before="0" w:after="0" w:line="240" w:lineRule="auto"/>
      </w:pPr>
      <w:r>
        <w:t xml:space="preserve">Members present: </w:t>
      </w:r>
      <w:r>
        <w:br/>
      </w:r>
      <w:r>
        <w:t>Sarah Champion, in the Chair</w:t>
      </w:r>
    </w:p>
    <w:p w:rsidR="16E91890" w:rsidP="185ABDA2">
      <w:pPr>
        <w:spacing w:before="0" w:after="0" w:line="240" w:lineRule="auto"/>
        <w:rPr>
          <w:color w:val="000000" w:themeColor="text1"/>
        </w:rPr>
      </w:pPr>
      <w:r w:rsidRPr="185ABDA2">
        <w:rPr>
          <w:color w:val="000000" w:themeColor="text1"/>
        </w:rPr>
        <w:t>Janet Daby</w:t>
      </w:r>
    </w:p>
    <w:p w:rsidR="16E91890" w:rsidP="185ABDA2">
      <w:pPr>
        <w:spacing w:before="0" w:after="0" w:line="240" w:lineRule="auto"/>
        <w:rPr>
          <w:color w:val="000000" w:themeColor="text1"/>
        </w:rPr>
      </w:pPr>
      <w:r w:rsidRPr="185ABDA2">
        <w:rPr>
          <w:color w:val="000000" w:themeColor="text1"/>
        </w:rPr>
        <w:t>Tracy Gilbert</w:t>
      </w:r>
    </w:p>
    <w:p w:rsidR="16E91890" w:rsidP="185ABDA2">
      <w:pPr>
        <w:spacing w:before="0" w:after="0" w:line="240" w:lineRule="auto"/>
        <w:rPr>
          <w:color w:val="000000" w:themeColor="text1"/>
        </w:rPr>
      </w:pPr>
      <w:r w:rsidRPr="185ABDA2">
        <w:rPr>
          <w:color w:val="000000" w:themeColor="text1"/>
        </w:rPr>
        <w:t>James Naish</w:t>
      </w:r>
    </w:p>
    <w:p w:rsidR="16E91890" w:rsidP="185ABDA2">
      <w:pPr>
        <w:spacing w:before="0" w:after="0" w:line="240" w:lineRule="auto"/>
      </w:pPr>
      <w:r w:rsidRPr="185ABDA2">
        <w:rPr>
          <w:color w:val="000000" w:themeColor="text1"/>
        </w:rPr>
        <w:t>David Mundell</w:t>
      </w:r>
    </w:p>
    <w:p w:rsidR="16E91890" w:rsidP="185ABDA2">
      <w:pPr>
        <w:spacing w:before="0" w:after="0" w:line="240" w:lineRule="auto"/>
        <w:rPr>
          <w:color w:val="000000" w:themeColor="text1"/>
        </w:rPr>
      </w:pPr>
      <w:r w:rsidRPr="185ABDA2">
        <w:rPr>
          <w:color w:val="000000" w:themeColor="text1"/>
        </w:rPr>
        <w:t xml:space="preserve">Brian Mathew </w:t>
      </w:r>
    </w:p>
    <w:p w:rsidR="16E91890" w:rsidP="185ABDA2">
      <w:pPr>
        <w:spacing w:before="0" w:after="0" w:line="240" w:lineRule="auto"/>
        <w:rPr>
          <w:color w:val="000000" w:themeColor="text1"/>
        </w:rPr>
      </w:pPr>
      <w:r w:rsidRPr="652A6268">
        <w:rPr>
          <w:color w:val="000000" w:themeColor="text1"/>
        </w:rPr>
        <w:t>Monica Harding</w:t>
      </w:r>
    </w:p>
    <w:p w:rsidR="7B4F72CC" w:rsidP="652A6268">
      <w:pPr>
        <w:spacing w:before="0" w:after="0" w:line="240" w:lineRule="auto"/>
        <w:rPr>
          <w:color w:val="000000" w:themeColor="text1"/>
        </w:rPr>
      </w:pPr>
      <w:r w:rsidRPr="652A6268">
        <w:rPr>
          <w:color w:val="000000" w:themeColor="text1"/>
        </w:rPr>
        <w:t xml:space="preserve">Sam Rushworth </w:t>
      </w:r>
    </w:p>
    <w:p w:rsidR="7B4F72CC" w:rsidP="652A6268">
      <w:pPr>
        <w:spacing w:before="0" w:after="0" w:line="240" w:lineRule="auto"/>
        <w:rPr>
          <w:color w:val="000000" w:themeColor="text1"/>
        </w:rPr>
      </w:pPr>
      <w:r w:rsidRPr="652A6268">
        <w:rPr>
          <w:color w:val="000000" w:themeColor="text1"/>
        </w:rPr>
        <w:t xml:space="preserve">David Taylor </w:t>
      </w:r>
    </w:p>
    <w:p w:rsidR="16E91890" w:rsidP="185ABDA2">
      <w:pPr>
        <w:spacing w:before="0" w:after="0" w:line="240" w:lineRule="auto"/>
        <w:rPr>
          <w:color w:val="000000" w:themeColor="text1"/>
        </w:rPr>
      </w:pPr>
    </w:p>
    <w:p w:rsidR="16E91890" w:rsidP="218E764C">
      <w:pPr>
        <w:pStyle w:val="Heading2"/>
        <w:spacing w:before="0"/>
      </w:pPr>
      <w:r>
        <w:t>1. Documents to publish</w:t>
      </w:r>
    </w:p>
    <w:p w:rsidR="3EC34B4C" w:rsidP="257FE3DF">
      <w:pPr>
        <w:spacing w:after="0" w:line="240" w:lineRule="auto"/>
        <w:jc w:val="both"/>
      </w:pPr>
      <w:r w:rsidRPr="257FE3DF">
        <w:rPr>
          <w:i/>
          <w:iCs/>
        </w:rPr>
        <w:t>Ordered</w:t>
      </w:r>
      <w:r>
        <w:t>, That the following written evidence be reported to the House for publication:</w:t>
      </w:r>
    </w:p>
    <w:p w:rsidR="16E91890" w:rsidP="185ABDA2">
      <w:pPr>
        <w:spacing w:before="0" w:after="0" w:line="240" w:lineRule="auto"/>
        <w:rPr>
          <w:color w:val="000000" w:themeColor="text1"/>
        </w:rPr>
      </w:pPr>
    </w:p>
    <w:p w:rsidR="048B27DF" w:rsidP="45D7B220">
      <w:pPr>
        <w:spacing w:before="0" w:after="0" w:line="240" w:lineRule="auto"/>
        <w:rPr>
          <w:b/>
          <w:bCs/>
          <w:color w:val="000000" w:themeColor="text1"/>
        </w:rPr>
      </w:pPr>
      <w:r w:rsidRPr="45D7B220">
        <w:rPr>
          <w:b/>
          <w:bCs/>
          <w:color w:val="000000" w:themeColor="text1"/>
        </w:rPr>
        <w:t xml:space="preserve">Future of UK Aid and Development Assistance </w:t>
      </w:r>
    </w:p>
    <w:p w:rsidR="45D7B220" w:rsidP="45D7B220">
      <w:pPr>
        <w:spacing w:before="0" w:after="0" w:line="240" w:lineRule="auto"/>
        <w:rPr>
          <w:color w:val="000000" w:themeColor="text1"/>
        </w:rPr>
      </w:pPr>
    </w:p>
    <w:p w:rsidR="5DC7578B" w:rsidP="2CBC4C3E">
      <w:pPr>
        <w:spacing w:line="240" w:lineRule="auto"/>
        <w:rPr>
          <w:rFonts w:eastAsia="Tahoma" w:cs="Tahoma"/>
        </w:rPr>
      </w:pPr>
      <w:r w:rsidRPr="2CBC4C3E">
        <w:t>Mr John Lowrie (Retired Human Rights and Development Worker at Nomad RSI (my last NGO)) (UKA0001)</w:t>
      </w:r>
      <w:r>
        <w:br/>
      </w:r>
      <w:r w:rsidRPr="2CBC4C3E">
        <w:t xml:space="preserve"> Dr Jie Sheng Li (Independent) (UKA0002)</w:t>
      </w:r>
      <w:r>
        <w:br/>
      </w:r>
      <w:r w:rsidRPr="2CBC4C3E">
        <w:t xml:space="preserve"> Matteo Cianforlini (PhD Candidate at University of Bologna) (UKA0003)</w:t>
      </w:r>
      <w:r>
        <w:br/>
      </w:r>
      <w:r w:rsidRPr="2CBC4C3E">
        <w:t xml:space="preserve"> Dr Daniel Cash (Associate Professor at Aston University) (UKA0004)</w:t>
      </w:r>
      <w:r>
        <w:br/>
      </w:r>
      <w:r w:rsidRPr="2CBC4C3E">
        <w:t xml:space="preserve"> Dr Megha Kashyap (Decolonising Research Fellow at London South Bank University) and Ipsita Divedi (Researcher at Freelance) (UKA0005)</w:t>
      </w:r>
      <w:r>
        <w:br/>
      </w:r>
      <w:r w:rsidRPr="2CBC4C3E">
        <w:t xml:space="preserve"> Professor Diana Mitlin (Professor of Global Urbanism at The University of Manchester) (UKA0007)</w:t>
      </w:r>
      <w:r>
        <w:br/>
      </w:r>
      <w:r w:rsidRPr="2CBC4C3E">
        <w:t xml:space="preserve"> Systemic Innovation Ltd (UKA0009)</w:t>
      </w:r>
      <w:r>
        <w:br/>
      </w:r>
      <w:r w:rsidRPr="2CBC4C3E">
        <w:t xml:space="preserve"> London School of Hygiene and Tropical Medicine (UKA0010)</w:t>
      </w:r>
      <w:r>
        <w:br/>
      </w:r>
      <w:r w:rsidRPr="2CBC4C3E">
        <w:t xml:space="preserve"> Médecins Sans Frontières (MSF) (UKA0011)</w:t>
      </w:r>
      <w:r>
        <w:br/>
      </w:r>
      <w:r w:rsidRPr="2CBC4C3E">
        <w:t xml:space="preserve"> Jamie Holliday, Louie Parker, Isaac Blackburn and Henrik Hansen (UKA0012)</w:t>
      </w:r>
      <w:r>
        <w:br/>
      </w:r>
      <w:r w:rsidRPr="2CBC4C3E">
        <w:t xml:space="preserve"> Professor Martin Scott (UKA0013)</w:t>
      </w:r>
      <w:r>
        <w:br/>
      </w:r>
      <w:r w:rsidRPr="2CBC4C3E">
        <w:t xml:space="preserve"> Catalyst Now (UKA0014)</w:t>
      </w:r>
      <w:r>
        <w:br/>
      </w:r>
      <w:r w:rsidRPr="2CBC4C3E">
        <w:t xml:space="preserve"> Mosaic Middle East and Papua Partners (UKA0015)</w:t>
      </w:r>
      <w:r>
        <w:br/>
      </w:r>
      <w:r w:rsidRPr="2CBC4C3E">
        <w:t xml:space="preserve"> United Against Hunger and Malnutrition (UKA0016)</w:t>
      </w:r>
      <w:r>
        <w:br/>
      </w:r>
      <w:r w:rsidRPr="2CBC4C3E">
        <w:t xml:space="preserve"> RINGO (UKA0017)</w:t>
      </w:r>
      <w:r>
        <w:br/>
      </w:r>
      <w:r w:rsidRPr="2CBC4C3E">
        <w:t xml:space="preserve"> Development Engagement Lab (UKA0018)</w:t>
      </w:r>
      <w:r>
        <w:br/>
      </w:r>
      <w:r w:rsidRPr="2CBC4C3E">
        <w:t xml:space="preserve"> Deaf Child Worldwide (UKA0020)</w:t>
      </w:r>
      <w:r>
        <w:br/>
      </w:r>
      <w:r w:rsidRPr="2CBC4C3E">
        <w:t xml:space="preserve"> UNICEF UK (UKA0021)</w:t>
      </w:r>
      <w:r>
        <w:br/>
      </w:r>
      <w:r w:rsidRPr="2CBC4C3E">
        <w:t xml:space="preserve"> Medicines for Malaria Venture (UKA0022)</w:t>
      </w:r>
      <w:r>
        <w:br/>
      </w:r>
      <w:r w:rsidRPr="2CBC4C3E">
        <w:t xml:space="preserve"> Fairtrade Foundation (UKA0023)</w:t>
      </w:r>
      <w:r>
        <w:br/>
      </w:r>
      <w:r w:rsidRPr="2CBC4C3E">
        <w:t xml:space="preserve"> International Foundation for Electoral Systems (IFES) (UKA0025)</w:t>
      </w:r>
      <w:r>
        <w:br/>
      </w:r>
      <w:r w:rsidRPr="2CBC4C3E">
        <w:t xml:space="preserve"> Christian Aid (UKA0026)</w:t>
      </w:r>
      <w:r>
        <w:br/>
      </w:r>
      <w:r w:rsidRPr="2CBC4C3E">
        <w:t xml:space="preserve"> Concern Worldwide UK (UKA0027)</w:t>
      </w:r>
      <w:r>
        <w:br/>
      </w:r>
      <w:r w:rsidRPr="2CBC4C3E">
        <w:t xml:space="preserve"> Action for Sustainable Development (UKA0029)</w:t>
      </w:r>
      <w:r>
        <w:br/>
      </w:r>
      <w:r w:rsidRPr="2CBC4C3E">
        <w:t xml:space="preserve"> International Centre for Tax and Development (UKA0030)</w:t>
      </w:r>
      <w:r>
        <w:br/>
      </w:r>
      <w:r w:rsidRPr="2CBC4C3E">
        <w:t xml:space="preserve"> Dr Yifei Yan (Assistant Professor) (UKA0031)</w:t>
      </w:r>
      <w:r>
        <w:br/>
      </w:r>
      <w:r w:rsidRPr="2CBC4C3E">
        <w:t xml:space="preserve"> Scotland’s International Development Alliance (SIDA) (UKA0032)</w:t>
      </w:r>
      <w:r>
        <w:br/>
      </w:r>
      <w:r w:rsidRPr="2CBC4C3E">
        <w:t xml:space="preserve"> Dr Graham Long (Senior Lecturer at Newcastle University) and Andrew Griffiths (Sightsavers) (UKA0033)</w:t>
      </w:r>
      <w:r>
        <w:br/>
      </w:r>
      <w:r w:rsidRPr="2CBC4C3E">
        <w:t xml:space="preserve"> Campaign for Nature, Conservation International-UK, Fauna &amp; Flora, RSPB, The Nature Conservancy, WWF-UK and Zoological Society of London (UKA0036)</w:t>
      </w:r>
      <w:r>
        <w:br/>
      </w:r>
      <w:r w:rsidRPr="2CBC4C3E">
        <w:t xml:space="preserve"> Rights Lab, University of Nottingham (UKA0037)</w:t>
      </w:r>
      <w:r>
        <w:br/>
      </w:r>
      <w:r w:rsidRPr="2CBC4C3E">
        <w:t xml:space="preserve"> Hleb Buziuk (Independent policy researcher and human-rights advocate at FairGo CIC) (UKA0038)</w:t>
      </w:r>
      <w:r>
        <w:br/>
      </w:r>
      <w:r w:rsidRPr="2CBC4C3E">
        <w:t xml:space="preserve"> Dr Dilek Çelebi (UKA0039)</w:t>
      </w:r>
      <w:r>
        <w:br/>
      </w:r>
      <w:r w:rsidRPr="2CBC4C3E">
        <w:t xml:space="preserve"> Restless Development (UKA0041)</w:t>
      </w:r>
      <w:r>
        <w:br/>
      </w:r>
      <w:r w:rsidRPr="2CBC4C3E">
        <w:t xml:space="preserve"> Mr Bradford (Private Citizen) (UKA0042)</w:t>
      </w:r>
      <w:r>
        <w:br/>
      </w:r>
      <w:r w:rsidRPr="2CBC4C3E">
        <w:t xml:space="preserve"> Lisa Dixon (Medical Student) (UKA0043)</w:t>
      </w:r>
      <w:r>
        <w:br/>
      </w:r>
      <w:r w:rsidRPr="2CBC4C3E">
        <w:t xml:space="preserve"> Sanurag Basu (UKA0044)</w:t>
      </w:r>
      <w:r>
        <w:br/>
      </w:r>
      <w:r w:rsidRPr="2CBC4C3E">
        <w:t xml:space="preserve"> Rethink Charity Foundation (UKA0045)</w:t>
      </w:r>
      <w:r>
        <w:br/>
      </w:r>
      <w:r w:rsidRPr="2CBC4C3E">
        <w:t xml:space="preserve"> Arthur Field (Private Citizen researching autism) (UKA0047)</w:t>
      </w:r>
      <w:r>
        <w:br/>
      </w:r>
      <w:r w:rsidRPr="2CBC4C3E">
        <w:t xml:space="preserve"> Akshaj Pawar (UKA0048)</w:t>
      </w:r>
      <w:r>
        <w:br/>
      </w:r>
      <w:r w:rsidRPr="2CBC4C3E">
        <w:t xml:space="preserve"> Mercy Corps (UKA0049)</w:t>
      </w:r>
      <w:r>
        <w:br/>
      </w:r>
      <w:r w:rsidRPr="2CBC4C3E">
        <w:t xml:space="preserve"> Results UK (UKA0050)</w:t>
      </w:r>
      <w:r>
        <w:br/>
      </w:r>
      <w:r w:rsidRPr="2CBC4C3E">
        <w:t xml:space="preserve"> Debt Justice (UKA0051)</w:t>
      </w:r>
      <w:r>
        <w:br/>
      </w:r>
      <w:r w:rsidRPr="2CBC4C3E">
        <w:t xml:space="preserve"> Dr Paul R Kelly (University of Essex) (UKA0052)</w:t>
      </w:r>
      <w:r>
        <w:br/>
      </w:r>
      <w:r w:rsidRPr="2CBC4C3E">
        <w:t xml:space="preserve"> UNFPA (United Nations Population Fund) (UKA0053)</w:t>
      </w:r>
      <w:r>
        <w:br/>
      </w:r>
      <w:r w:rsidRPr="2CBC4C3E">
        <w:t xml:space="preserve"> Promoting Equality in African Schools (PEAS) (UKA0054)</w:t>
      </w:r>
      <w:r>
        <w:br/>
      </w:r>
      <w:r w:rsidRPr="2CBC4C3E">
        <w:t xml:space="preserve"> Royal College of Obstetricians and Gynaecologists (UKA0055)</w:t>
      </w:r>
      <w:r>
        <w:br/>
      </w:r>
      <w:r w:rsidRPr="2CBC4C3E">
        <w:t xml:space="preserve"> Matthew Goodman (UKA0057)</w:t>
      </w:r>
      <w:r>
        <w:br/>
      </w:r>
      <w:r w:rsidRPr="2CBC4C3E">
        <w:t xml:space="preserve"> Nathan Mattock (UKA0058)</w:t>
      </w:r>
      <w:r>
        <w:br/>
      </w:r>
      <w:r w:rsidRPr="2CBC4C3E">
        <w:t xml:space="preserve"> CBM UK (UKA0063)</w:t>
      </w:r>
      <w:r>
        <w:br/>
      </w:r>
      <w:r w:rsidRPr="2CBC4C3E">
        <w:t xml:space="preserve"> Vishakha Jani (UKA0064)</w:t>
      </w:r>
      <w:r>
        <w:br/>
      </w:r>
      <w:r w:rsidRPr="2CBC4C3E">
        <w:t xml:space="preserve"> Publish What You Fund (UKA0065)</w:t>
      </w:r>
      <w:r>
        <w:br/>
      </w:r>
      <w:r w:rsidRPr="2CBC4C3E">
        <w:t xml:space="preserve"> Ultra Philanthropy (UKA0066)</w:t>
      </w:r>
      <w:r>
        <w:br/>
      </w:r>
      <w:r w:rsidRPr="2CBC4C3E">
        <w:t xml:space="preserve"> AgDevCo Ltd (UKA0067)</w:t>
      </w:r>
      <w:r>
        <w:br/>
      </w:r>
      <w:r w:rsidRPr="2CBC4C3E">
        <w:t xml:space="preserve"> Institute of Development Studies (UKA0068)</w:t>
      </w:r>
      <w:r>
        <w:br/>
      </w:r>
      <w:r w:rsidRPr="2CBC4C3E">
        <w:t xml:space="preserve"> Wellcome Trust (UKA0069)</w:t>
      </w:r>
      <w:r>
        <w:br/>
      </w:r>
      <w:r w:rsidRPr="2CBC4C3E">
        <w:t xml:space="preserve"> Vikram Jain (UKA0070)</w:t>
      </w:r>
      <w:r>
        <w:br/>
      </w:r>
      <w:r w:rsidRPr="2CBC4C3E">
        <w:t xml:space="preserve"> Safeguarding Leads Network (UKA0072)</w:t>
      </w:r>
      <w:r>
        <w:br/>
      </w:r>
      <w:r w:rsidRPr="2CBC4C3E">
        <w:t xml:space="preserve"> Brian Chatterton (UKA0073)</w:t>
      </w:r>
      <w:r>
        <w:br/>
      </w:r>
      <w:r w:rsidRPr="2CBC4C3E">
        <w:t xml:space="preserve"> Plan International UK (UKA0074)</w:t>
      </w:r>
      <w:r>
        <w:br/>
      </w:r>
      <w:r w:rsidRPr="2CBC4C3E">
        <w:t xml:space="preserve"> Professor John Wibberley (Royal Agricultural University) (UKA0075)</w:t>
      </w:r>
      <w:r>
        <w:br/>
      </w:r>
      <w:r w:rsidRPr="2CBC4C3E">
        <w:t xml:space="preserve"> Coalition for Global Prosperity (UKA0076)</w:t>
      </w:r>
      <w:r>
        <w:br/>
      </w:r>
      <w:r w:rsidRPr="2CBC4C3E">
        <w:t xml:space="preserve"> Oxfam GB (UKA0078)</w:t>
      </w:r>
      <w:r>
        <w:br/>
      </w:r>
      <w:r w:rsidRPr="2CBC4C3E">
        <w:t xml:space="preserve"> Downforce Trust (UKA0079)</w:t>
      </w:r>
      <w:r>
        <w:br/>
      </w:r>
      <w:r w:rsidRPr="2CBC4C3E">
        <w:t xml:space="preserve"> Age International (UKA0080)</w:t>
      </w:r>
      <w:r>
        <w:br/>
      </w:r>
      <w:r w:rsidRPr="2CBC4C3E">
        <w:t xml:space="preserve"> Malaria No More UK (UKA0081)</w:t>
      </w:r>
      <w:r>
        <w:br/>
      </w:r>
      <w:r w:rsidRPr="2CBC4C3E">
        <w:t xml:space="preserve"> WaterAid UK (UKA0082)</w:t>
      </w:r>
      <w:r>
        <w:br/>
      </w:r>
      <w:r w:rsidRPr="2CBC4C3E">
        <w:t xml:space="preserve"> International Organization for Migration (IOM) (UKA0083)</w:t>
      </w:r>
      <w:r>
        <w:br/>
      </w:r>
      <w:r w:rsidRPr="2CBC4C3E">
        <w:t xml:space="preserve"> The Independent (UKA0084)</w:t>
      </w:r>
      <w:r>
        <w:br/>
      </w:r>
      <w:r w:rsidRPr="2CBC4C3E">
        <w:t xml:space="preserve"> Dr Liliane Binego and Dr Julia Wright (UKA0085)</w:t>
      </w:r>
      <w:r>
        <w:br/>
      </w:r>
      <w:r w:rsidRPr="2CBC4C3E">
        <w:t xml:space="preserve"> Eleanor Crook Foundation (UKA0087)</w:t>
      </w:r>
      <w:r>
        <w:br/>
      </w:r>
      <w:r w:rsidRPr="2CBC4C3E">
        <w:t xml:space="preserve"> International Fund for Animal Welfare (IFAW) (UKA0089)</w:t>
      </w:r>
      <w:r>
        <w:br/>
      </w:r>
      <w:r w:rsidRPr="2CBC4C3E">
        <w:t xml:space="preserve"> Professor Douglas Bourn (UKA0090)</w:t>
      </w:r>
      <w:r>
        <w:br/>
      </w:r>
      <w:r w:rsidRPr="2CBC4C3E">
        <w:t xml:space="preserve"> Small International Development Charities Network (UKA0091)</w:t>
      </w:r>
      <w:r>
        <w:br/>
      </w:r>
      <w:r w:rsidRPr="2CBC4C3E">
        <w:t xml:space="preserve"> Global Public Investment Network (UKA0092)</w:t>
      </w:r>
      <w:r w:rsidR="412D7E86">
        <w:t>Windracers Ltd (UKA0093)</w:t>
      </w:r>
      <w:r>
        <w:br/>
      </w:r>
      <w:r w:rsidR="412D7E86">
        <w:t xml:space="preserve"> Dr James Copestake (Professor of Development Studies at University of Bath)  (UKA0094)</w:t>
      </w:r>
      <w:r>
        <w:br/>
      </w:r>
      <w:r w:rsidR="412D7E86">
        <w:t>Gender and Development Network (UKA0095)</w:t>
      </w:r>
      <w:r>
        <w:br/>
      </w:r>
      <w:r w:rsidR="412D7E86">
        <w:t>Sightsavers (UKA0096)</w:t>
      </w:r>
      <w:r>
        <w:br/>
      </w:r>
      <w:r w:rsidR="412D7E86">
        <w:t>Dr Irene Morlino (Associate Professor in International Development at LSE &amp; ESADE) (UKA0097)</w:t>
      </w:r>
      <w:r>
        <w:br/>
      </w:r>
      <w:r w:rsidR="412D7E86">
        <w:t xml:space="preserve"> Humanitarian Learning Centre (UKA0098)</w:t>
      </w:r>
      <w:r>
        <w:br/>
      </w:r>
      <w:r w:rsidR="412D7E86">
        <w:t xml:space="preserve"> Action Aid UK (UKA0099)</w:t>
      </w:r>
      <w:r>
        <w:br/>
      </w:r>
      <w:r w:rsidRPr="2CBC4C3E">
        <w:t xml:space="preserve"> Alycia Leonard, Miguel Sánchez-Lopez and Stephanie Hirmer (UKA0101)</w:t>
      </w:r>
      <w:r>
        <w:br/>
      </w:r>
      <w:r w:rsidRPr="2CBC4C3E">
        <w:t xml:space="preserve"> GSK (and ViiV Healthcare) (UKA0103)</w:t>
      </w:r>
      <w:r>
        <w:br/>
      </w:r>
      <w:r w:rsidRPr="2CBC4C3E">
        <w:t xml:space="preserve"> Judit Arvidsson (Student at Durham University) (UKA0104)</w:t>
      </w:r>
      <w:r>
        <w:br/>
      </w:r>
      <w:r w:rsidRPr="2CBC4C3E">
        <w:t xml:space="preserve"> Access to Medicines Initiative (UKA0105)</w:t>
      </w:r>
      <w:r>
        <w:br/>
      </w:r>
      <w:r w:rsidRPr="2CBC4C3E">
        <w:t xml:space="preserve"> Mr David Jacobstein and Dr Florencia Guerzovich (UKA0106)</w:t>
      </w:r>
      <w:r>
        <w:br/>
      </w:r>
      <w:r w:rsidRPr="2CBC4C3E">
        <w:t xml:space="preserve"> Aidan Alexander (Entrepreneur at FarmKind) (UKA0107)</w:t>
      </w:r>
      <w:r>
        <w:br/>
      </w:r>
      <w:r w:rsidRPr="2CBC4C3E">
        <w:t xml:space="preserve"> Kivu International (UKA0108)</w:t>
      </w:r>
      <w:r>
        <w:br/>
      </w:r>
      <w:r w:rsidRPr="2CBC4C3E">
        <w:t xml:space="preserve"> Loop Pet Food (UKA0109)</w:t>
      </w:r>
      <w:r>
        <w:br/>
      </w:r>
      <w:r w:rsidRPr="2CBC4C3E">
        <w:t xml:space="preserve"> The HALO Trust (UKA0110)</w:t>
      </w:r>
      <w:r>
        <w:br/>
      </w:r>
      <w:r w:rsidRPr="2CBC4C3E">
        <w:t xml:space="preserve"> M&amp;C Saatchi World Services (UKA0111)</w:t>
      </w:r>
      <w:r>
        <w:br/>
      </w:r>
      <w:r w:rsidRPr="2CBC4C3E">
        <w:t xml:space="preserve"> Dr Gillian McKay (UKA0112)</w:t>
      </w:r>
      <w:r>
        <w:br/>
      </w:r>
      <w:r w:rsidRPr="2CBC4C3E">
        <w:t xml:space="preserve"> MIFUMI (UKA0113)</w:t>
      </w:r>
      <w:r>
        <w:br/>
      </w:r>
      <w:r w:rsidRPr="2CBC4C3E">
        <w:t xml:space="preserve"> BDO LLP (UKA0114)</w:t>
      </w:r>
      <w:r>
        <w:br/>
      </w:r>
      <w:r w:rsidRPr="2CBC4C3E">
        <w:t xml:space="preserve"> Habiba Banu (Director at Spiro) (UKA0115)</w:t>
      </w:r>
      <w:r>
        <w:br/>
      </w:r>
      <w:r w:rsidRPr="2CBC4C3E">
        <w:t xml:space="preserve"> International Rescue Committee UK (UKA0117)</w:t>
      </w:r>
      <w:r>
        <w:br/>
      </w:r>
      <w:r w:rsidRPr="2CBC4C3E">
        <w:t xml:space="preserve"> Bond (UKA0177)</w:t>
      </w:r>
      <w:r w:rsidRPr="2CBC4C3E" w:rsidR="071163C2">
        <w:t xml:space="preserve"> </w:t>
      </w:r>
    </w:p>
    <w:p w:rsidR="5DC7578B" w:rsidP="2CBC4C3E">
      <w:pPr>
        <w:spacing w:line="240" w:lineRule="auto"/>
        <w:rPr>
          <w:rFonts w:eastAsia="Tahoma" w:cs="Tahoma"/>
        </w:rPr>
      </w:pPr>
      <w:r w:rsidRPr="2CBC4C3E">
        <w:t>ODI Global (UKA0185)</w:t>
      </w:r>
    </w:p>
    <w:p w:rsidR="3E9C2602" w:rsidP="667E43A3">
      <w:pPr>
        <w:spacing w:line="240" w:lineRule="auto"/>
        <w:rPr>
          <w:b/>
          <w:bCs/>
        </w:rPr>
      </w:pPr>
      <w:r w:rsidRPr="667E43A3">
        <w:rPr>
          <w:b/>
          <w:bCs/>
        </w:rPr>
        <w:t>The work of the Independent Commission for Aid Impact (ICAI)</w:t>
      </w:r>
    </w:p>
    <w:p w:rsidR="3E9C2602" w:rsidP="2CBC4C3E">
      <w:pPr>
        <w:spacing w:line="240" w:lineRule="auto"/>
      </w:pPr>
      <w:r w:rsidRPr="4AF26F06">
        <w:t>Independent Commission for Aid Impact (ICA0001)</w:t>
      </w:r>
    </w:p>
    <w:p w:rsidR="3E9C2602" w:rsidP="7E80438D">
      <w:pPr>
        <w:pStyle w:val="Heading2"/>
      </w:pPr>
      <w:r w:rsidRPr="556213D1">
        <w:t xml:space="preserve">2. </w:t>
      </w:r>
      <w:r w:rsidRPr="556213D1" w:rsidR="63D11D1A">
        <w:t>Committee visits</w:t>
      </w:r>
    </w:p>
    <w:p w:rsidR="7E80438D" w:rsidP="7E80438D">
      <w:pPr>
        <w:spacing w:line="240" w:lineRule="auto"/>
      </w:pPr>
      <w:r w:rsidRPr="76DFB4E7">
        <w:rPr>
          <w:i/>
          <w:iCs/>
        </w:rPr>
        <w:t>Resolved</w:t>
      </w:r>
      <w:r>
        <w:t>, That the Committee formally agree to visit the WHO office in Geneva.</w:t>
      </w:r>
    </w:p>
    <w:p w:rsidR="35D07F38" w:rsidP="76DFB4E7">
      <w:pPr>
        <w:pStyle w:val="Heading2"/>
      </w:pPr>
      <w:r>
        <w:t>4</w:t>
      </w:r>
      <w:r>
        <w:t xml:space="preserve">. </w:t>
      </w:r>
      <w:r w:rsidR="007E1BF2">
        <w:t>B</w:t>
      </w:r>
      <w:r w:rsidR="009DAB5F">
        <w:t xml:space="preserve">riefing from ICAI  </w:t>
      </w:r>
    </w:p>
    <w:p w:rsidR="134953E3" w:rsidP="134953E3">
      <w:r>
        <w:t>Chief Commissioner, Jillian Popkins, ICAI briefed the Committee on the 2026 ICAI Workplan longlist in private.</w:t>
      </w:r>
    </w:p>
    <w:p w:rsidR="2FA229EF" w:rsidP="50001E91">
      <w:pPr>
        <w:pStyle w:val="Heading2"/>
        <w:rPr>
          <w:b/>
          <w:color w:val="000000" w:themeColor="text1"/>
        </w:rPr>
      </w:pPr>
      <w:r>
        <w:t xml:space="preserve">5. </w:t>
      </w:r>
      <w:r w:rsidR="716F5B89">
        <w:t>Future of UK Aid and Development Assistance</w:t>
      </w:r>
    </w:p>
    <w:p w:rsidR="716F5B89" w:rsidP="2FA229EF">
      <w:r>
        <w:t xml:space="preserve">Martin John, National Officer, PCS Union, Lois Austin, FCDO Group Secretary, PCS Union, Professor Emma Mawdsley, Professor of Geography and Development </w:t>
      </w:r>
      <w:r>
        <w:t>Studies, University of Cambridge, Freddie Carver, Director, Humanitarian Policy Group, ODI and Anna Schuesterl, Director of Communications, ODI &amp; Gideon Rabinowitz, Director of Policy and Advocacy</w:t>
      </w:r>
      <w:r w:rsidR="104A4254">
        <w:t>,</w:t>
      </w:r>
      <w:r>
        <w:t xml:space="preserve"> </w:t>
      </w:r>
      <w:r w:rsidR="104A4254">
        <w:t>BOND</w:t>
      </w:r>
      <w:r>
        <w:t xml:space="preserve"> gave oral evidence.</w:t>
      </w:r>
    </w:p>
    <w:p w:rsidR="5FBB0127" w:rsidP="761CF8F1">
      <w:pPr>
        <w:pStyle w:val="paragraph"/>
        <w:spacing w:before="0" w:beforeAutospacing="0" w:after="0" w:afterAutospacing="0"/>
        <w:rPr>
          <w:rFonts w:ascii="Tahoma" w:hAnsi="Tahoma"/>
          <w:color w:val="006548"/>
          <w:sz w:val="32"/>
          <w:szCs w:val="32"/>
          <w:lang w:eastAsia="en-US"/>
        </w:rPr>
      </w:pPr>
      <w:r w:rsidRPr="761CF8F1">
        <w:rPr>
          <w:rFonts w:ascii="Tahoma" w:hAnsi="Tahoma"/>
          <w:color w:val="006548"/>
          <w:sz w:val="32"/>
          <w:szCs w:val="32"/>
          <w:lang w:eastAsia="en-US"/>
        </w:rPr>
        <w:t>Adjournment</w:t>
      </w:r>
    </w:p>
    <w:p w:rsidR="5FBB0127" w:rsidP="761CF8F1">
      <w:pPr>
        <w:pStyle w:val="paragraph"/>
        <w:spacing w:before="0" w:beforeAutospacing="0" w:after="0" w:afterAutospacing="0"/>
        <w:rPr>
          <w:rStyle w:val="eop"/>
          <w:rFonts w:ascii="Tahoma" w:hAnsi="Tahoma" w:cs="Tahoma"/>
          <w:color w:val="000000" w:themeColor="text1"/>
        </w:rPr>
      </w:pPr>
      <w:r w:rsidRPr="1D877413">
        <w:rPr>
          <w:rStyle w:val="eop"/>
          <w:rFonts w:ascii="Tahoma" w:hAnsi="Tahoma" w:cs="Tahoma"/>
          <w:color w:val="000000" w:themeColor="text1"/>
        </w:rPr>
        <w:t xml:space="preserve">Adjourned till Tuesday 2 </w:t>
      </w:r>
      <w:r w:rsidRPr="1D877413" w:rsidR="007A7AB9">
        <w:rPr>
          <w:rStyle w:val="eop"/>
          <w:rFonts w:ascii="Tahoma" w:hAnsi="Tahoma" w:cs="Tahoma"/>
          <w:color w:val="000000" w:themeColor="text1"/>
        </w:rPr>
        <w:t>December</w:t>
      </w:r>
      <w:r w:rsidRPr="1D877413">
        <w:rPr>
          <w:rStyle w:val="eop"/>
          <w:rFonts w:ascii="Tahoma" w:hAnsi="Tahoma" w:cs="Tahoma"/>
          <w:color w:val="000000" w:themeColor="text1"/>
        </w:rPr>
        <w:t xml:space="preserve"> 2025 at 1.30 p.m.</w:t>
      </w:r>
    </w:p>
    <w:p w:rsidR="1DC47622" w:rsidP="00DA778A"/>
    <w:p w:rsidR="00DA778A" w:rsidRPr="00DA778A" w:rsidP="00DA778A"/>
    <w:p w:rsidR="5FBB0127" w:rsidP="1DC47622">
      <w:pPr>
        <w:pStyle w:val="Heading1"/>
        <w:spacing w:before="0" w:after="0"/>
        <w:rPr>
          <w:rStyle w:val="eop"/>
          <w:rFonts w:cs="Tahoma"/>
          <w:color w:val="000000" w:themeColor="text1"/>
        </w:rPr>
      </w:pPr>
      <w:r>
        <w:t>Thursday 27 November 2025</w:t>
      </w:r>
    </w:p>
    <w:p w:rsidR="761CF8F1" w:rsidP="2E71E45D">
      <w:pPr>
        <w:jc w:val="both"/>
        <w:rPr>
          <w:rFonts w:eastAsia="Tahoma" w:cs="Tahoma"/>
          <w:color w:val="000000" w:themeColor="text1"/>
        </w:rPr>
      </w:pPr>
      <w:r w:rsidRPr="2E71E45D">
        <w:rPr>
          <w:rStyle w:val="normaltextrun"/>
          <w:rFonts w:eastAsia="Tahoma" w:cs="Tahoma"/>
          <w:color w:val="000000" w:themeColor="text1"/>
        </w:rPr>
        <w:t>The following papers were reported to the House for publication under the power given to the Chair by Order of the Committee of 3 March 2020:</w:t>
      </w:r>
    </w:p>
    <w:p w:rsidR="761CF8F1" w:rsidP="761CF8F1">
      <w:r>
        <w:t xml:space="preserve">Correspondence with the Foreign Secretary relating to Structural changes and future of UK Official Development Assistance, dated 27 November 2025. </w:t>
      </w:r>
    </w:p>
    <w:p w:rsidR="00DA778A">
      <w:pPr>
        <w:suppressAutoHyphens w:val="0"/>
        <w:spacing w:before="0" w:after="160" w:line="240" w:lineRule="auto"/>
        <w:rPr>
          <w:b/>
          <w:bCs/>
          <w:color w:val="006548"/>
          <w:sz w:val="36"/>
          <w:szCs w:val="36"/>
        </w:rPr>
      </w:pPr>
      <w:r>
        <w:br w:type="page"/>
      </w:r>
    </w:p>
    <w:p w:rsidR="47FD3691" w:rsidP="2B4BEF30">
      <w:pPr>
        <w:pStyle w:val="Heading1"/>
        <w:spacing w:before="0" w:after="0"/>
      </w:pPr>
      <w:r>
        <w:t>Tuesday 2 December 2025</w:t>
      </w:r>
    </w:p>
    <w:p w:rsidR="250291B9" w:rsidP="1D877413">
      <w:pPr>
        <w:spacing w:before="0" w:after="0" w:line="240" w:lineRule="auto"/>
      </w:pPr>
      <w:r>
        <w:t xml:space="preserve">Members present: </w:t>
      </w:r>
      <w:r>
        <w:br/>
      </w:r>
      <w:r>
        <w:t>Sarah Champion, in the Chair</w:t>
      </w:r>
    </w:p>
    <w:p w:rsidR="250291B9" w:rsidP="1D877413">
      <w:pPr>
        <w:spacing w:before="0" w:after="0" w:line="240" w:lineRule="auto"/>
        <w:rPr>
          <w:color w:val="000000" w:themeColor="text1"/>
        </w:rPr>
      </w:pPr>
      <w:r w:rsidRPr="1D877413">
        <w:rPr>
          <w:color w:val="000000" w:themeColor="text1"/>
        </w:rPr>
        <w:t>Janet Daby</w:t>
      </w:r>
    </w:p>
    <w:p w:rsidR="250291B9" w:rsidP="1D877413">
      <w:pPr>
        <w:spacing w:before="0" w:after="0" w:line="240" w:lineRule="auto"/>
        <w:rPr>
          <w:color w:val="000000" w:themeColor="text1"/>
        </w:rPr>
      </w:pPr>
      <w:r w:rsidRPr="1D877413">
        <w:rPr>
          <w:color w:val="000000" w:themeColor="text1"/>
        </w:rPr>
        <w:t>Tracy Gilbert</w:t>
      </w:r>
    </w:p>
    <w:p w:rsidR="250291B9" w:rsidP="1D877413">
      <w:pPr>
        <w:spacing w:before="0" w:after="0" w:line="240" w:lineRule="auto"/>
        <w:rPr>
          <w:color w:val="000000" w:themeColor="text1"/>
        </w:rPr>
      </w:pPr>
      <w:r w:rsidRPr="1D877413">
        <w:rPr>
          <w:color w:val="000000" w:themeColor="text1"/>
        </w:rPr>
        <w:t>James Naish</w:t>
      </w:r>
    </w:p>
    <w:p w:rsidR="250291B9" w:rsidP="1D877413">
      <w:pPr>
        <w:spacing w:before="0" w:after="0" w:line="240" w:lineRule="auto"/>
      </w:pPr>
      <w:r w:rsidRPr="0557EB06">
        <w:rPr>
          <w:color w:val="000000" w:themeColor="text1"/>
        </w:rPr>
        <w:t>David Mundell</w:t>
      </w:r>
    </w:p>
    <w:p w:rsidR="21FAE3F7" w:rsidP="21FAE3F7">
      <w:pPr>
        <w:spacing w:before="0" w:after="0" w:line="240" w:lineRule="auto"/>
        <w:rPr>
          <w:color w:val="000000" w:themeColor="text1"/>
        </w:rPr>
      </w:pPr>
    </w:p>
    <w:p w:rsidR="250291B9" w:rsidP="0557EB06">
      <w:pPr>
        <w:pStyle w:val="Heading2"/>
        <w:spacing w:before="0"/>
      </w:pPr>
      <w:r>
        <w:t>1. Documents to publish</w:t>
      </w:r>
    </w:p>
    <w:p w:rsidR="250291B9" w:rsidP="0557EB06">
      <w:pPr>
        <w:spacing w:after="0" w:line="240" w:lineRule="auto"/>
        <w:jc w:val="both"/>
      </w:pPr>
      <w:r w:rsidRPr="3E4312F8">
        <w:rPr>
          <w:i/>
          <w:iCs/>
        </w:rPr>
        <w:t>Ordered</w:t>
      </w:r>
      <w:r>
        <w:t>, That the following written evidence be reported to the House for publication:</w:t>
      </w:r>
    </w:p>
    <w:p w:rsidR="3E4312F8" w:rsidP="3E4312F8">
      <w:pPr>
        <w:spacing w:after="0" w:line="240" w:lineRule="auto"/>
        <w:jc w:val="both"/>
      </w:pPr>
    </w:p>
    <w:p w:rsidR="2F1E3D15" w:rsidP="3E4312F8">
      <w:pPr>
        <w:spacing w:after="0" w:line="240" w:lineRule="auto"/>
        <w:jc w:val="both"/>
      </w:pPr>
      <w:r w:rsidRPr="21353FFF">
        <w:rPr>
          <w:b/>
          <w:bCs/>
        </w:rPr>
        <w:t>Future of UK aid and development assistance</w:t>
      </w:r>
      <w:r>
        <w:t xml:space="preserve"> </w:t>
      </w:r>
    </w:p>
    <w:p w:rsidR="3E4312F8" w:rsidP="3E4312F8">
      <w:pPr>
        <w:spacing w:after="0" w:line="240" w:lineRule="auto"/>
        <w:jc w:val="both"/>
      </w:pPr>
      <w:r>
        <w:t>Dr Sarah Peck and Professor Matt Baillie-Smith (UKA0119)</w:t>
      </w:r>
    </w:p>
    <w:p w:rsidR="3E4312F8" w:rsidP="346AE55F">
      <w:pPr>
        <w:spacing w:after="0" w:line="240" w:lineRule="auto"/>
        <w:jc w:val="both"/>
      </w:pPr>
      <w:r>
        <w:t>Lawrence Juma  (UKA0120)</w:t>
      </w:r>
    </w:p>
    <w:p w:rsidR="3E4312F8" w:rsidP="346AE55F">
      <w:pPr>
        <w:spacing w:after="0" w:line="240" w:lineRule="auto"/>
        <w:jc w:val="both"/>
      </w:pPr>
      <w:r>
        <w:t>The One Foundation (UKA0122)</w:t>
      </w:r>
    </w:p>
    <w:p w:rsidR="3E4312F8" w:rsidP="346AE55F">
      <w:pPr>
        <w:spacing w:after="0" w:line="240" w:lineRule="auto"/>
        <w:jc w:val="both"/>
      </w:pPr>
      <w:r>
        <w:t>Ecorys UK (UKA0123)</w:t>
      </w:r>
    </w:p>
    <w:p w:rsidR="3E4312F8" w:rsidP="346AE55F">
      <w:pPr>
        <w:spacing w:after="0" w:line="240" w:lineRule="auto"/>
        <w:jc w:val="both"/>
      </w:pPr>
      <w:r>
        <w:t>Peace Direct (UKA0124)</w:t>
      </w:r>
    </w:p>
    <w:p w:rsidR="3E4312F8" w:rsidP="346AE55F">
      <w:pPr>
        <w:spacing w:after="0" w:line="240" w:lineRule="auto"/>
        <w:jc w:val="both"/>
      </w:pPr>
      <w:r>
        <w:t>Afghanistan and Central Asian Association (UKA0125)</w:t>
      </w:r>
    </w:p>
    <w:p w:rsidR="3E4312F8" w:rsidP="346AE55F">
      <w:pPr>
        <w:spacing w:after="0" w:line="240" w:lineRule="auto"/>
        <w:jc w:val="both"/>
      </w:pPr>
      <w:r>
        <w:t>Danish Refugee Council (UKA0126)</w:t>
      </w:r>
    </w:p>
    <w:p w:rsidR="3E4312F8" w:rsidP="346AE55F">
      <w:pPr>
        <w:spacing w:after="0" w:line="240" w:lineRule="auto"/>
        <w:jc w:val="both"/>
      </w:pPr>
      <w:r>
        <w:t>Tropical Agricultural Association (UKA0127)</w:t>
      </w:r>
    </w:p>
    <w:p w:rsidR="3E4312F8" w:rsidP="346AE55F">
      <w:pPr>
        <w:spacing w:after="0" w:line="240" w:lineRule="auto"/>
        <w:jc w:val="both"/>
      </w:pPr>
      <w:r>
        <w:t>Impact Global Health (UKA0128)</w:t>
      </w:r>
    </w:p>
    <w:p w:rsidR="3E4312F8" w:rsidP="346AE55F">
      <w:pPr>
        <w:spacing w:after="0" w:line="240" w:lineRule="auto"/>
        <w:jc w:val="both"/>
      </w:pPr>
      <w:r>
        <w:t>CGIAR (UKA0129)</w:t>
      </w:r>
    </w:p>
    <w:p w:rsidR="3E4312F8" w:rsidP="346AE55F">
      <w:pPr>
        <w:spacing w:after="0" w:line="240" w:lineRule="auto"/>
        <w:jc w:val="both"/>
      </w:pPr>
      <w:r>
        <w:t>Dr Hamid Forogh</w:t>
      </w:r>
      <w:r w:rsidR="25722D68">
        <w:t>i</w:t>
      </w:r>
      <w:r>
        <w:t xml:space="preserve"> (UKA0130)</w:t>
      </w:r>
    </w:p>
    <w:p w:rsidR="3E4312F8" w:rsidP="346AE55F">
      <w:pPr>
        <w:spacing w:after="0" w:line="240" w:lineRule="auto"/>
        <w:jc w:val="both"/>
      </w:pPr>
      <w:r>
        <w:t>The Wildlife Conservation Society (UKA0132)</w:t>
      </w:r>
    </w:p>
    <w:p w:rsidR="3E4312F8" w:rsidP="346AE55F">
      <w:pPr>
        <w:spacing w:after="0" w:line="240" w:lineRule="auto"/>
        <w:jc w:val="both"/>
      </w:pPr>
      <w:r>
        <w:t>The Co-operative Group (UKA0134)</w:t>
      </w:r>
    </w:p>
    <w:p w:rsidR="3E4312F8" w:rsidP="346AE55F">
      <w:pPr>
        <w:spacing w:after="0" w:line="240" w:lineRule="auto"/>
        <w:jc w:val="both"/>
      </w:pPr>
      <w:r>
        <w:t>The Burma Campaign (UKA0135)</w:t>
      </w:r>
    </w:p>
    <w:p w:rsidR="3E4312F8" w:rsidP="346AE55F">
      <w:pPr>
        <w:spacing w:after="0" w:line="240" w:lineRule="auto"/>
        <w:jc w:val="both"/>
      </w:pPr>
      <w:r>
        <w:t>The ONE Campaign (UKA0136)</w:t>
      </w:r>
    </w:p>
    <w:p w:rsidR="3E4312F8" w:rsidP="346AE55F">
      <w:pPr>
        <w:spacing w:after="0" w:line="240" w:lineRule="auto"/>
        <w:jc w:val="both"/>
      </w:pPr>
      <w:r>
        <w:t>Professor Sayantan Ghosal (UKA0137)</w:t>
      </w:r>
    </w:p>
    <w:p w:rsidR="3E4312F8" w:rsidP="346AE55F">
      <w:pPr>
        <w:spacing w:after="0" w:line="240" w:lineRule="auto"/>
        <w:jc w:val="both"/>
      </w:pPr>
      <w:r>
        <w:t>Samanu (UKA0138)</w:t>
      </w:r>
    </w:p>
    <w:p w:rsidR="3E4312F8" w:rsidP="346AE55F">
      <w:pPr>
        <w:spacing w:after="0" w:line="240" w:lineRule="auto"/>
        <w:jc w:val="both"/>
      </w:pPr>
      <w:r>
        <w:t>Dr Melita Lazell and Dr Ivica Petrikova (UKA0139)</w:t>
      </w:r>
    </w:p>
    <w:p w:rsidR="3E4312F8" w:rsidP="346AE55F">
      <w:pPr>
        <w:spacing w:after="0" w:line="240" w:lineRule="auto"/>
        <w:jc w:val="both"/>
      </w:pPr>
      <w:r>
        <w:t>Asset Green Ltd. (UKA0140)</w:t>
      </w:r>
    </w:p>
    <w:p w:rsidR="3E4312F8" w:rsidP="346AE55F">
      <w:pPr>
        <w:spacing w:after="0" w:line="240" w:lineRule="auto"/>
        <w:jc w:val="both"/>
      </w:pPr>
      <w:r>
        <w:t>International Planned Parenthood Federation (UKA0141)</w:t>
      </w:r>
    </w:p>
    <w:p w:rsidR="3E4312F8" w:rsidP="346AE55F">
      <w:pPr>
        <w:spacing w:after="0" w:line="240" w:lineRule="auto"/>
        <w:jc w:val="both"/>
      </w:pPr>
      <w:r>
        <w:t>Global Forum for Media Development (GFMD) (UKA0142)</w:t>
      </w:r>
    </w:p>
    <w:p w:rsidR="3E4312F8" w:rsidP="346AE55F">
      <w:pPr>
        <w:spacing w:after="0" w:line="240" w:lineRule="auto"/>
        <w:jc w:val="both"/>
      </w:pPr>
      <w:r>
        <w:t>Dr Scarlett McArdle (University of Nottingham) (UKA0143)</w:t>
      </w:r>
    </w:p>
    <w:p w:rsidR="3E4312F8" w:rsidP="346AE55F">
      <w:pPr>
        <w:spacing w:after="0" w:line="240" w:lineRule="auto"/>
        <w:jc w:val="both"/>
      </w:pPr>
      <w:r>
        <w:t>NIHR Global Surgery Unit (UKA0144)</w:t>
      </w:r>
    </w:p>
    <w:p w:rsidR="3E4312F8" w:rsidP="346AE55F">
      <w:pPr>
        <w:spacing w:after="0" w:line="240" w:lineRule="auto"/>
        <w:jc w:val="both"/>
      </w:pPr>
      <w:r>
        <w:t>Hugh Pender (UKA0145)</w:t>
      </w:r>
    </w:p>
    <w:p w:rsidR="3E4312F8" w:rsidP="346AE55F">
      <w:pPr>
        <w:spacing w:after="0" w:line="240" w:lineRule="auto"/>
        <w:jc w:val="both"/>
      </w:pPr>
      <w:r>
        <w:t>British Expertise International (UKA0146)</w:t>
      </w:r>
    </w:p>
    <w:p w:rsidR="3E4312F8" w:rsidP="346AE55F">
      <w:pPr>
        <w:spacing w:after="0" w:line="240" w:lineRule="auto"/>
        <w:jc w:val="both"/>
      </w:pPr>
      <w:r>
        <w:t>Start Network (UKA0147)</w:t>
      </w:r>
    </w:p>
    <w:p w:rsidR="3E4312F8" w:rsidP="346AE55F">
      <w:pPr>
        <w:spacing w:after="0" w:line="240" w:lineRule="auto"/>
        <w:jc w:val="both"/>
      </w:pPr>
      <w:r>
        <w:t>University College London – Science, Technology, Engineering and Public Policy (UCL – STEaPP) (UKA0148)</w:t>
      </w:r>
    </w:p>
    <w:p w:rsidR="3E4312F8" w:rsidP="346AE55F">
      <w:pPr>
        <w:spacing w:after="0" w:line="240" w:lineRule="auto"/>
        <w:jc w:val="both"/>
      </w:pPr>
      <w:r>
        <w:t>Global Cooperation (UKA0149)</w:t>
      </w:r>
    </w:p>
    <w:p w:rsidR="3E4312F8" w:rsidP="346AE55F">
      <w:pPr>
        <w:spacing w:after="0" w:line="240" w:lineRule="auto"/>
        <w:jc w:val="both"/>
      </w:pPr>
      <w:r>
        <w:t>Norwegian Refugee Council (UKA0150)</w:t>
      </w:r>
    </w:p>
    <w:p w:rsidR="3E4312F8" w:rsidP="346AE55F">
      <w:pPr>
        <w:spacing w:after="0" w:line="240" w:lineRule="auto"/>
        <w:jc w:val="both"/>
      </w:pPr>
      <w:r>
        <w:t>Environmental Investigation Agency (UKA0151)</w:t>
      </w:r>
    </w:p>
    <w:p w:rsidR="3E4312F8" w:rsidP="346AE55F">
      <w:pPr>
        <w:spacing w:after="0" w:line="240" w:lineRule="auto"/>
        <w:jc w:val="both"/>
      </w:pPr>
      <w:r>
        <w:t>Global Greengrants Fund UK (UKA0153)</w:t>
      </w:r>
    </w:p>
    <w:p w:rsidR="3E4312F8" w:rsidP="346AE55F">
      <w:pPr>
        <w:spacing w:after="0" w:line="240" w:lineRule="auto"/>
        <w:jc w:val="both"/>
      </w:pPr>
      <w:r>
        <w:t>Dr Maha Rafi Atal, Dr Benjamin Hunter, Professor Bernhard Reinsberg, and Dr Patrick She</w:t>
      </w:r>
      <w:r w:rsidR="428036CD">
        <w:t>a</w:t>
      </w:r>
      <w:r>
        <w:t xml:space="preserve"> (UKA0154)</w:t>
      </w:r>
    </w:p>
    <w:p w:rsidR="3E4312F8" w:rsidP="346AE55F">
      <w:pPr>
        <w:spacing w:after="0" w:line="240" w:lineRule="auto"/>
        <w:jc w:val="both"/>
      </w:pPr>
      <w:r>
        <w:t>GAVI, the Vaccine Alliance (UKA0155)</w:t>
      </w:r>
    </w:p>
    <w:p w:rsidR="3E4312F8" w:rsidP="346AE55F">
      <w:pPr>
        <w:spacing w:after="0" w:line="240" w:lineRule="auto"/>
        <w:jc w:val="both"/>
      </w:pPr>
      <w:r>
        <w:t>The Leprosy Mission GB (LEPRA) (UKA0156)</w:t>
      </w:r>
    </w:p>
    <w:p w:rsidR="3E4312F8" w:rsidP="346AE55F">
      <w:pPr>
        <w:spacing w:after="0" w:line="240" w:lineRule="auto"/>
        <w:jc w:val="both"/>
      </w:pPr>
      <w:r>
        <w:t>Center for Global Development (UKA0157)</w:t>
      </w:r>
    </w:p>
    <w:p w:rsidR="3E4312F8" w:rsidP="346AE55F">
      <w:pPr>
        <w:spacing w:after="0" w:line="240" w:lineRule="auto"/>
        <w:jc w:val="both"/>
      </w:pPr>
      <w:r>
        <w:t>Joey Bream (UKA0158)</w:t>
      </w:r>
    </w:p>
    <w:p w:rsidR="3E4312F8" w:rsidP="346AE55F">
      <w:pPr>
        <w:spacing w:after="0" w:line="240" w:lineRule="auto"/>
        <w:jc w:val="both"/>
      </w:pPr>
      <w:r>
        <w:t>Tearfund (UKA0159)</w:t>
      </w:r>
    </w:p>
    <w:p w:rsidR="3E4312F8" w:rsidP="346AE55F">
      <w:pPr>
        <w:spacing w:after="0" w:line="240" w:lineRule="auto"/>
        <w:jc w:val="both"/>
      </w:pPr>
      <w:r>
        <w:t>Oxford Policy Management (UKA0160)</w:t>
      </w:r>
    </w:p>
    <w:p w:rsidR="3E4312F8" w:rsidP="346AE55F">
      <w:pPr>
        <w:spacing w:after="0" w:line="240" w:lineRule="auto"/>
        <w:jc w:val="both"/>
      </w:pPr>
      <w:r>
        <w:t>The Open University (UKA0162)</w:t>
      </w:r>
    </w:p>
    <w:p w:rsidR="3E4312F8" w:rsidP="346AE55F">
      <w:pPr>
        <w:spacing w:after="0" w:line="240" w:lineRule="auto"/>
        <w:jc w:val="both"/>
      </w:pPr>
      <w:r>
        <w:t>Ambitious Impact (UKA0163)</w:t>
      </w:r>
    </w:p>
    <w:p w:rsidR="3E4312F8" w:rsidP="346AE55F">
      <w:pPr>
        <w:spacing w:after="0" w:line="240" w:lineRule="auto"/>
        <w:jc w:val="both"/>
      </w:pPr>
      <w:r>
        <w:t>Humanitarian Finance Forum (UKA0164)</w:t>
      </w:r>
    </w:p>
    <w:p w:rsidR="3E4312F8" w:rsidP="346AE55F">
      <w:pPr>
        <w:spacing w:after="0" w:line="240" w:lineRule="auto"/>
        <w:jc w:val="both"/>
      </w:pPr>
      <w:r>
        <w:t>CARE International UK (UKA0165)</w:t>
      </w:r>
    </w:p>
    <w:p w:rsidR="3E4312F8" w:rsidP="346AE55F">
      <w:pPr>
        <w:spacing w:after="0" w:line="240" w:lineRule="auto"/>
        <w:jc w:val="both"/>
      </w:pPr>
      <w:r>
        <w:t>Centre for Global Development (UKA0166)</w:t>
      </w:r>
    </w:p>
    <w:p w:rsidR="3E4312F8" w:rsidP="346AE55F">
      <w:pPr>
        <w:spacing w:after="0" w:line="240" w:lineRule="auto"/>
        <w:jc w:val="both"/>
      </w:pPr>
      <w:r>
        <w:t>BBC Media Action (UKA0167)</w:t>
      </w:r>
    </w:p>
    <w:p w:rsidR="3E4312F8" w:rsidP="346AE55F">
      <w:pPr>
        <w:spacing w:after="0" w:line="240" w:lineRule="auto"/>
        <w:jc w:val="both"/>
      </w:pPr>
      <w:r>
        <w:t>Chatham House (UKA0168)</w:t>
      </w:r>
    </w:p>
    <w:p w:rsidR="3E4312F8" w:rsidP="346AE55F">
      <w:pPr>
        <w:spacing w:after="0" w:line="240" w:lineRule="auto"/>
        <w:jc w:val="both"/>
      </w:pPr>
      <w:r>
        <w:t>FSD Africa (UKA0169)</w:t>
      </w:r>
    </w:p>
    <w:p w:rsidR="3E4312F8" w:rsidP="346AE55F">
      <w:pPr>
        <w:spacing w:after="0" w:line="240" w:lineRule="auto"/>
        <w:jc w:val="both"/>
      </w:pPr>
      <w:r>
        <w:t>More in Common (UKA0170)</w:t>
      </w:r>
    </w:p>
    <w:p w:rsidR="3E4312F8" w:rsidP="346AE55F">
      <w:pPr>
        <w:spacing w:after="0" w:line="240" w:lineRule="auto"/>
        <w:jc w:val="both"/>
      </w:pPr>
      <w:r>
        <w:t>Byron Hyde</w:t>
      </w:r>
      <w:r w:rsidR="12EC8325">
        <w:t xml:space="preserve"> </w:t>
      </w:r>
      <w:r>
        <w:t>(UKA0171)</w:t>
      </w:r>
    </w:p>
    <w:p w:rsidR="3E4312F8" w:rsidP="346AE55F">
      <w:pPr>
        <w:spacing w:after="0" w:line="240" w:lineRule="auto"/>
        <w:jc w:val="both"/>
      </w:pPr>
      <w:r>
        <w:t>Ayda Singh, Alla Chaikovska and Harrison Amey</w:t>
      </w:r>
      <w:r w:rsidR="776CEA0F">
        <w:t xml:space="preserve"> </w:t>
      </w:r>
      <w:r>
        <w:t xml:space="preserve"> (UKA0173)</w:t>
      </w:r>
    </w:p>
    <w:p w:rsidR="3E4312F8" w:rsidP="346AE55F">
      <w:pPr>
        <w:spacing w:after="0" w:line="240" w:lineRule="auto"/>
        <w:jc w:val="both"/>
      </w:pPr>
      <w:r>
        <w:t>CAFOD (UKA0174)</w:t>
      </w:r>
    </w:p>
    <w:p w:rsidR="3E4312F8" w:rsidP="346AE55F">
      <w:pPr>
        <w:spacing w:after="0" w:line="240" w:lineRule="auto"/>
        <w:jc w:val="both"/>
      </w:pPr>
      <w:r>
        <w:t>The Movement for Community-Led Development (MCLD) (UKA0175)</w:t>
      </w:r>
    </w:p>
    <w:p w:rsidR="3E4312F8" w:rsidP="346AE55F">
      <w:pPr>
        <w:spacing w:after="0" w:line="240" w:lineRule="auto"/>
        <w:jc w:val="both"/>
      </w:pPr>
      <w:r>
        <w:t>Send My Friend to School (UKA0176)</w:t>
      </w:r>
    </w:p>
    <w:p w:rsidR="3E4312F8" w:rsidP="346AE55F">
      <w:pPr>
        <w:spacing w:after="0" w:line="240" w:lineRule="auto"/>
        <w:jc w:val="both"/>
      </w:pPr>
      <w:r>
        <w:t>Dr Youngmi Kim, Mr Aung Ko Ko and Ms Naw Grace Thalay Pay, and Dr Matteo Fumagalli  (UKA0178)</w:t>
      </w:r>
    </w:p>
    <w:p w:rsidR="3E4312F8" w:rsidP="346AE55F">
      <w:pPr>
        <w:spacing w:after="0" w:line="240" w:lineRule="auto"/>
        <w:jc w:val="both"/>
      </w:pPr>
      <w:r>
        <w:t>Muslim Charities Forum (UKA0179)</w:t>
      </w:r>
    </w:p>
    <w:p w:rsidR="3E4312F8" w:rsidP="346AE55F">
      <w:pPr>
        <w:spacing w:after="0" w:line="240" w:lineRule="auto"/>
        <w:jc w:val="both"/>
      </w:pPr>
      <w:r>
        <w:t>Alliance for Reducing Antimicrobial Resistance (UKA0180)</w:t>
      </w:r>
    </w:p>
    <w:p w:rsidR="3E4312F8" w:rsidP="30B6988C">
      <w:pPr>
        <w:spacing w:after="0" w:line="240" w:lineRule="auto"/>
        <w:jc w:val="both"/>
      </w:pPr>
      <w:r>
        <w:t>TLG Capital (UKA0181)</w:t>
      </w:r>
    </w:p>
    <w:p w:rsidR="30B6988C" w:rsidP="30B6988C">
      <w:pPr>
        <w:spacing w:after="0" w:line="240" w:lineRule="auto"/>
        <w:jc w:val="both"/>
      </w:pPr>
    </w:p>
    <w:p w:rsidR="7C2D21D8" w:rsidP="30B6988C">
      <w:pPr>
        <w:spacing w:after="0" w:line="240" w:lineRule="auto"/>
        <w:jc w:val="both"/>
        <w:rPr>
          <w:b/>
          <w:bCs/>
        </w:rPr>
      </w:pPr>
      <w:r w:rsidRPr="30B6988C">
        <w:rPr>
          <w:b/>
          <w:bCs/>
        </w:rPr>
        <w:t>Correspondence</w:t>
      </w:r>
    </w:p>
    <w:p w:rsidR="7C2D21D8" w:rsidP="68DFDEE0">
      <w:pPr>
        <w:spacing w:after="0" w:line="240" w:lineRule="auto"/>
        <w:jc w:val="both"/>
      </w:pPr>
      <w:r>
        <w:t>Correspondence with the Minister of State for International Development and Africa and Parliamentary Under Secretary of State for Multilateral, Human Rights, Latin America and the Caribbean relating to Disability-inclusive development, dated 10 November 2025</w:t>
      </w:r>
    </w:p>
    <w:p w:rsidR="3ED36620" w:rsidP="3ED36620">
      <w:pPr>
        <w:pStyle w:val="Heading2"/>
        <w:jc w:val="both"/>
      </w:pPr>
      <w:r>
        <w:t xml:space="preserve">2. </w:t>
      </w:r>
      <w:r w:rsidR="7479A833">
        <w:t xml:space="preserve">The FCDO’s approach to displaced people </w:t>
      </w:r>
    </w:p>
    <w:p w:rsidR="7479A833" w:rsidP="3ED36620">
      <w:pPr>
        <w:spacing w:before="0" w:after="160" w:line="259" w:lineRule="auto"/>
        <w:jc w:val="both"/>
        <w:rPr>
          <w:rFonts w:eastAsia="Arial" w:cs="Tahoma"/>
          <w:color w:val="000000" w:themeColor="text1"/>
        </w:rPr>
      </w:pPr>
      <w:r w:rsidRPr="21353FFF">
        <w:rPr>
          <w:rFonts w:eastAsia="Arial" w:cs="Tahoma"/>
          <w:color w:val="000000" w:themeColor="text1"/>
        </w:rPr>
        <w:t>Draft Special Report (</w:t>
      </w:r>
      <w:r w:rsidRPr="21353FFF">
        <w:rPr>
          <w:rFonts w:eastAsia="Arial" w:cs="Tahoma"/>
          <w:i/>
          <w:iCs/>
          <w:color w:val="000000" w:themeColor="text1"/>
        </w:rPr>
        <w:t xml:space="preserve">The FCDO’s approach to displaced people: Government response to the Committee’s </w:t>
      </w:r>
      <w:r w:rsidRPr="21353FFF" w:rsidR="2B98B7BC">
        <w:rPr>
          <w:rFonts w:eastAsia="Arial" w:cs="Tahoma"/>
          <w:i/>
          <w:iCs/>
          <w:color w:val="000000" w:themeColor="text1"/>
        </w:rPr>
        <w:t xml:space="preserve">Sixth </w:t>
      </w:r>
      <w:r w:rsidRPr="21353FFF">
        <w:rPr>
          <w:rFonts w:eastAsia="Arial" w:cs="Tahoma"/>
          <w:i/>
          <w:iCs/>
          <w:color w:val="000000" w:themeColor="text1"/>
        </w:rPr>
        <w:t xml:space="preserve">Report of Session </w:t>
      </w:r>
      <w:r w:rsidRPr="00F82FFF">
        <w:rPr>
          <w:rFonts w:eastAsia="Arial" w:cs="Tahoma"/>
          <w:i/>
          <w:iCs/>
          <w:color w:val="000000" w:themeColor="text1"/>
        </w:rPr>
        <w:t>202</w:t>
      </w:r>
      <w:r w:rsidRPr="00F82FFF" w:rsidR="000F3F90">
        <w:rPr>
          <w:rFonts w:eastAsia="Arial" w:cs="Tahoma"/>
          <w:i/>
          <w:iCs/>
          <w:color w:val="000000" w:themeColor="text1"/>
        </w:rPr>
        <w:t>4</w:t>
      </w:r>
      <w:r w:rsidRPr="00F82FFF" w:rsidR="1EAA8F58">
        <w:rPr>
          <w:rFonts w:eastAsia="Arial" w:cs="Tahoma"/>
          <w:i/>
          <w:iCs/>
          <w:color w:val="000000" w:themeColor="text1"/>
        </w:rPr>
        <w:t>-2</w:t>
      </w:r>
      <w:r w:rsidRPr="00F82FFF" w:rsidR="000F3F90">
        <w:rPr>
          <w:rFonts w:eastAsia="Arial" w:cs="Tahoma"/>
          <w:i/>
          <w:iCs/>
          <w:color w:val="000000" w:themeColor="text1"/>
        </w:rPr>
        <w:t>5</w:t>
      </w:r>
      <w:r w:rsidRPr="21353FFF" w:rsidR="1EAA8F58">
        <w:rPr>
          <w:rFonts w:eastAsia="Arial" w:cs="Tahoma"/>
          <w:i/>
          <w:iCs/>
          <w:color w:val="000000" w:themeColor="text1"/>
        </w:rPr>
        <w:t>)</w:t>
      </w:r>
      <w:r w:rsidRPr="21353FFF">
        <w:rPr>
          <w:rFonts w:eastAsia="Arial" w:cs="Tahoma"/>
          <w:color w:val="000000" w:themeColor="text1"/>
        </w:rPr>
        <w:t xml:space="preserve"> proposed by the Chair, brought up, read the first and second time, and agreed to.</w:t>
      </w:r>
    </w:p>
    <w:p w:rsidR="7479A833" w:rsidP="3ED36620">
      <w:pPr>
        <w:spacing w:before="0" w:after="160" w:line="259" w:lineRule="auto"/>
        <w:jc w:val="both"/>
        <w:rPr>
          <w:rFonts w:eastAsia="Arial" w:cs="Tahoma"/>
          <w:color w:val="000000" w:themeColor="text1"/>
        </w:rPr>
      </w:pPr>
      <w:r w:rsidRPr="59872FF1">
        <w:rPr>
          <w:rFonts w:eastAsia="Arial" w:cs="Tahoma"/>
          <w:color w:val="000000" w:themeColor="text1"/>
        </w:rPr>
        <w:t xml:space="preserve">The Government’s response to the </w:t>
      </w:r>
      <w:r w:rsidRPr="59872FF1" w:rsidR="7E10EBFF">
        <w:rPr>
          <w:rFonts w:eastAsia="Arial" w:cs="Tahoma"/>
          <w:color w:val="000000" w:themeColor="text1"/>
        </w:rPr>
        <w:t>Sixth</w:t>
      </w:r>
      <w:r w:rsidRPr="59872FF1">
        <w:rPr>
          <w:rFonts w:eastAsia="Arial" w:cs="Tahoma"/>
          <w:color w:val="000000" w:themeColor="text1"/>
        </w:rPr>
        <w:t xml:space="preserve"> Report from the Committee of Session 202</w:t>
      </w:r>
      <w:r w:rsidR="00C82532">
        <w:rPr>
          <w:rFonts w:eastAsia="Arial" w:cs="Tahoma"/>
          <w:color w:val="000000" w:themeColor="text1"/>
        </w:rPr>
        <w:t>4</w:t>
      </w:r>
      <w:r w:rsidRPr="59872FF1">
        <w:rPr>
          <w:rFonts w:eastAsia="Arial" w:cs="Tahoma"/>
          <w:color w:val="000000" w:themeColor="text1"/>
        </w:rPr>
        <w:t>-</w:t>
      </w:r>
      <w:r w:rsidR="00C82532">
        <w:rPr>
          <w:rFonts w:eastAsia="Arial" w:cs="Tahoma"/>
          <w:color w:val="000000" w:themeColor="text1"/>
        </w:rPr>
        <w:t>25</w:t>
      </w:r>
      <w:r w:rsidRPr="59872FF1">
        <w:rPr>
          <w:rFonts w:eastAsia="Arial" w:cs="Tahoma"/>
          <w:color w:val="000000" w:themeColor="text1"/>
        </w:rPr>
        <w:t xml:space="preserve"> was appended to the Report.</w:t>
      </w:r>
    </w:p>
    <w:p w:rsidR="7479A833" w:rsidP="3ED36620">
      <w:pPr>
        <w:spacing w:before="0" w:after="160" w:line="259" w:lineRule="auto"/>
        <w:jc w:val="both"/>
        <w:rPr>
          <w:rFonts w:eastAsia="Arial" w:cs="Tahoma"/>
          <w:color w:val="000000" w:themeColor="text1"/>
        </w:rPr>
      </w:pPr>
      <w:r w:rsidRPr="3ED36620">
        <w:rPr>
          <w:rFonts w:eastAsia="Arial" w:cs="Tahoma"/>
          <w:i/>
          <w:iCs/>
          <w:color w:val="000000" w:themeColor="text1"/>
        </w:rPr>
        <w:t>Resolved</w:t>
      </w:r>
      <w:r w:rsidRPr="3ED36620">
        <w:rPr>
          <w:rFonts w:eastAsia="Arial" w:cs="Tahoma"/>
          <w:color w:val="000000" w:themeColor="text1"/>
        </w:rPr>
        <w:t xml:space="preserve">, That the Report be the </w:t>
      </w:r>
      <w:r w:rsidR="00601219">
        <w:rPr>
          <w:rFonts w:eastAsia="Arial" w:cs="Tahoma"/>
          <w:color w:val="000000" w:themeColor="text1"/>
        </w:rPr>
        <w:t>Sixth</w:t>
      </w:r>
      <w:r w:rsidRPr="3ED36620">
        <w:rPr>
          <w:rFonts w:eastAsia="Arial" w:cs="Tahoma"/>
          <w:color w:val="000000" w:themeColor="text1"/>
        </w:rPr>
        <w:t xml:space="preserve"> Special Report of the Committee to the House.</w:t>
      </w:r>
    </w:p>
    <w:p w:rsidR="7479A833" w:rsidP="3ED36620">
      <w:pPr>
        <w:spacing w:before="0" w:after="160" w:line="259" w:lineRule="auto"/>
        <w:jc w:val="both"/>
        <w:rPr>
          <w:rFonts w:eastAsia="Arial" w:cs="Tahoma"/>
          <w:color w:val="000000" w:themeColor="text1"/>
        </w:rPr>
      </w:pPr>
      <w:r w:rsidRPr="5E584463">
        <w:rPr>
          <w:rFonts w:eastAsia="Arial" w:cs="Tahoma"/>
          <w:i/>
          <w:iCs/>
          <w:color w:val="000000" w:themeColor="text1"/>
        </w:rPr>
        <w:t>Ordered</w:t>
      </w:r>
      <w:r w:rsidRPr="5E584463">
        <w:rPr>
          <w:rFonts w:eastAsia="Arial" w:cs="Tahoma"/>
          <w:color w:val="000000" w:themeColor="text1"/>
        </w:rPr>
        <w:t>, That the Chair make the Report to the House.</w:t>
      </w:r>
    </w:p>
    <w:p w:rsidR="3ED36620" w:rsidP="5E584463">
      <w:pPr>
        <w:pStyle w:val="Heading2"/>
        <w:rPr>
          <w:rFonts w:eastAsia="Tahoma" w:cs="Tahoma"/>
          <w:sz w:val="24"/>
          <w:szCs w:val="24"/>
        </w:rPr>
      </w:pPr>
      <w:r w:rsidRPr="26CF3622">
        <w:t xml:space="preserve">3. </w:t>
      </w:r>
      <w:r w:rsidRPr="26CF3622" w:rsidR="723F936A">
        <w:t>The UK’s International Climate Finance</w:t>
      </w:r>
    </w:p>
    <w:p w:rsidR="3ED36620" w:rsidP="26CF3622">
      <w:pPr>
        <w:spacing w:before="0" w:after="0" w:line="240" w:lineRule="auto"/>
      </w:pPr>
      <w:r w:rsidRPr="2B11271D">
        <w:rPr>
          <w:i/>
          <w:iCs/>
        </w:rPr>
        <w:t>Resolved,</w:t>
      </w:r>
      <w:r>
        <w:t xml:space="preserve"> </w:t>
      </w:r>
      <w:r w:rsidRPr="2B11271D">
        <w:rPr>
          <w:lang w:val="fr-FR"/>
        </w:rPr>
        <w:t>the terms of reference were agreed</w:t>
      </w:r>
      <w:r>
        <w:t>.</w:t>
      </w:r>
    </w:p>
    <w:p w:rsidR="3ED36620" w:rsidP="2B11271D">
      <w:pPr>
        <w:pStyle w:val="Heading2"/>
        <w:rPr>
          <w:rFonts w:eastAsia="Tahoma" w:cs="Tahoma"/>
          <w:sz w:val="24"/>
          <w:szCs w:val="24"/>
        </w:rPr>
      </w:pPr>
      <w:r w:rsidRPr="2B11271D">
        <w:t xml:space="preserve">4. </w:t>
      </w:r>
      <w:r w:rsidRPr="2B11271D" w:rsidR="723F936A">
        <w:t>Future of UK aid and development assistance</w:t>
      </w:r>
    </w:p>
    <w:p w:rsidR="7CBA7F92" w:rsidP="7CBA7F92">
      <w:r w:rsidRPr="1E33AA1E">
        <w:t xml:space="preserve">Mary Dinah, CEO and founder, Mary Dinah Foundation, Evelyn Mere, Country Director, WaterAid Nigeria, Andrew Mamedu, Country Director, ActionAid Nigeria, Camilla Higgins, Director, International NGO Forum Nigeria, Arjun Jain, Nigeria Country Representative, UNHCR and Thierno Samba Diallo, Country Director, Action Against Hunger gave oral evidence. </w:t>
      </w:r>
    </w:p>
    <w:p w:rsidR="4940519F" w:rsidP="7CBA7F92">
      <w:pPr>
        <w:pStyle w:val="paragraph"/>
        <w:spacing w:before="0" w:beforeAutospacing="0" w:after="0" w:afterAutospacing="0"/>
        <w:rPr>
          <w:rFonts w:ascii="Tahoma" w:hAnsi="Tahoma"/>
          <w:color w:val="006548"/>
          <w:sz w:val="32"/>
          <w:szCs w:val="32"/>
          <w:lang w:eastAsia="en-US"/>
        </w:rPr>
      </w:pPr>
      <w:r w:rsidRPr="7CBA7F92">
        <w:rPr>
          <w:rFonts w:ascii="Tahoma" w:hAnsi="Tahoma"/>
          <w:color w:val="006548"/>
          <w:sz w:val="32"/>
          <w:szCs w:val="32"/>
          <w:lang w:eastAsia="en-US"/>
        </w:rPr>
        <w:t>Adjournment</w:t>
      </w:r>
    </w:p>
    <w:p w:rsidR="4940519F" w:rsidP="7CBA7F92">
      <w:pPr>
        <w:pStyle w:val="paragraph"/>
        <w:spacing w:before="0" w:beforeAutospacing="0" w:after="0" w:afterAutospacing="0"/>
        <w:rPr>
          <w:rStyle w:val="eop"/>
          <w:rFonts w:ascii="Tahoma" w:hAnsi="Tahoma" w:cs="Tahoma"/>
          <w:color w:val="000000" w:themeColor="text1"/>
        </w:rPr>
      </w:pPr>
      <w:r w:rsidRPr="77B637C0">
        <w:rPr>
          <w:rStyle w:val="eop"/>
          <w:rFonts w:ascii="Tahoma" w:hAnsi="Tahoma" w:cs="Tahoma"/>
          <w:color w:val="000000" w:themeColor="text1"/>
        </w:rPr>
        <w:t xml:space="preserve">Adjourned till Tuesday </w:t>
      </w:r>
      <w:r w:rsidRPr="77B637C0" w:rsidR="1A4BA9E5">
        <w:rPr>
          <w:rStyle w:val="eop"/>
          <w:rFonts w:ascii="Tahoma" w:hAnsi="Tahoma" w:cs="Tahoma"/>
          <w:color w:val="000000" w:themeColor="text1"/>
        </w:rPr>
        <w:t>9</w:t>
      </w:r>
      <w:r w:rsidRPr="77B637C0">
        <w:rPr>
          <w:rStyle w:val="eop"/>
          <w:rFonts w:ascii="Tahoma" w:hAnsi="Tahoma" w:cs="Tahoma"/>
          <w:color w:val="000000" w:themeColor="text1"/>
        </w:rPr>
        <w:t xml:space="preserve"> December 2025 at 1.30 p.m.</w:t>
      </w:r>
    </w:p>
    <w:p w:rsidR="77B637C0" w:rsidP="77B637C0">
      <w:pPr>
        <w:pStyle w:val="paragraph"/>
        <w:spacing w:before="0" w:beforeAutospacing="0" w:after="0" w:afterAutospacing="0"/>
        <w:rPr>
          <w:rStyle w:val="eop"/>
          <w:rFonts w:ascii="Tahoma" w:hAnsi="Tahoma" w:cs="Tahoma"/>
          <w:color w:val="000000" w:themeColor="text1"/>
        </w:rPr>
      </w:pPr>
    </w:p>
    <w:p w:rsidR="00DA778A">
      <w:pPr>
        <w:suppressAutoHyphens w:val="0"/>
        <w:spacing w:before="0" w:after="160" w:line="240" w:lineRule="auto"/>
        <w:rPr>
          <w:b/>
          <w:bCs/>
          <w:color w:val="006548"/>
          <w:sz w:val="36"/>
          <w:szCs w:val="36"/>
        </w:rPr>
      </w:pPr>
      <w:r>
        <w:br w:type="page"/>
      </w:r>
    </w:p>
    <w:p w:rsidR="64EC7EBF" w:rsidP="77B637C0">
      <w:pPr>
        <w:pStyle w:val="Heading1"/>
        <w:spacing w:before="0" w:after="0"/>
      </w:pPr>
      <w:r>
        <w:t>Tuesday 9 December 2025</w:t>
      </w:r>
    </w:p>
    <w:p w:rsidR="28E1E54F" w:rsidP="011409F6">
      <w:pPr>
        <w:spacing w:before="0" w:after="0" w:line="240" w:lineRule="auto"/>
      </w:pPr>
      <w:r>
        <w:t xml:space="preserve">Members present: </w:t>
      </w:r>
      <w:r>
        <w:br/>
        <w:t>Sarah Champion, in the Chair</w:t>
      </w:r>
    </w:p>
    <w:p w:rsidR="28E1E54F" w:rsidP="011409F6">
      <w:pPr>
        <w:spacing w:before="0" w:after="0" w:line="240" w:lineRule="auto"/>
        <w:rPr>
          <w:color w:val="000000" w:themeColor="text1"/>
        </w:rPr>
      </w:pPr>
      <w:r w:rsidRPr="011409F6">
        <w:rPr>
          <w:color w:val="000000" w:themeColor="text1"/>
        </w:rPr>
        <w:t>Janet Daby</w:t>
      </w:r>
    </w:p>
    <w:p w:rsidR="28E1E54F" w:rsidP="011409F6">
      <w:pPr>
        <w:spacing w:before="0" w:after="0" w:line="240" w:lineRule="auto"/>
        <w:rPr>
          <w:color w:val="000000" w:themeColor="text1"/>
        </w:rPr>
      </w:pPr>
      <w:r w:rsidRPr="011409F6">
        <w:rPr>
          <w:color w:val="000000" w:themeColor="text1"/>
        </w:rPr>
        <w:t>Tracy Gilbert</w:t>
      </w:r>
    </w:p>
    <w:p w:rsidR="28E1E54F" w:rsidP="011409F6">
      <w:pPr>
        <w:spacing w:before="0" w:after="0" w:line="240" w:lineRule="auto"/>
        <w:rPr>
          <w:color w:val="000000" w:themeColor="text1"/>
        </w:rPr>
      </w:pPr>
      <w:r w:rsidRPr="011409F6">
        <w:rPr>
          <w:color w:val="000000" w:themeColor="text1"/>
        </w:rPr>
        <w:t xml:space="preserve">Brian Mathew </w:t>
      </w:r>
    </w:p>
    <w:p w:rsidR="28E1E54F" w:rsidP="011409F6">
      <w:pPr>
        <w:spacing w:before="0" w:after="0" w:line="240" w:lineRule="auto"/>
        <w:rPr>
          <w:color w:val="000000" w:themeColor="text1"/>
        </w:rPr>
      </w:pPr>
      <w:r w:rsidRPr="011409F6">
        <w:rPr>
          <w:color w:val="000000" w:themeColor="text1"/>
        </w:rPr>
        <w:t>James Naish</w:t>
      </w:r>
    </w:p>
    <w:p w:rsidR="28E1E54F" w:rsidP="011409F6">
      <w:pPr>
        <w:spacing w:before="0" w:after="0" w:line="240" w:lineRule="auto"/>
      </w:pPr>
      <w:r w:rsidRPr="011409F6">
        <w:rPr>
          <w:color w:val="000000" w:themeColor="text1"/>
        </w:rPr>
        <w:t>David Mundell</w:t>
      </w:r>
    </w:p>
    <w:p w:rsidR="28E1E54F" w:rsidP="011409F6">
      <w:pPr>
        <w:spacing w:before="0" w:after="0" w:line="240" w:lineRule="auto"/>
        <w:rPr>
          <w:color w:val="000000" w:themeColor="text1"/>
        </w:rPr>
      </w:pPr>
      <w:r w:rsidRPr="6F21726B">
        <w:rPr>
          <w:color w:val="000000" w:themeColor="text1"/>
        </w:rPr>
        <w:t>Monica Harding</w:t>
      </w:r>
    </w:p>
    <w:p w:rsidR="28E1E54F" w:rsidP="6F21726B">
      <w:pPr>
        <w:spacing w:before="0" w:after="0" w:line="240" w:lineRule="auto"/>
        <w:rPr>
          <w:color w:val="000000" w:themeColor="text1"/>
        </w:rPr>
      </w:pPr>
      <w:r w:rsidRPr="6F21726B">
        <w:rPr>
          <w:color w:val="000000" w:themeColor="text1"/>
        </w:rPr>
        <w:t xml:space="preserve">David Taylor </w:t>
      </w:r>
    </w:p>
    <w:p w:rsidR="28E1E54F" w:rsidP="6F21726B">
      <w:pPr>
        <w:spacing w:before="0" w:after="0" w:line="240" w:lineRule="auto"/>
        <w:rPr>
          <w:color w:val="000000" w:themeColor="text1"/>
        </w:rPr>
      </w:pPr>
      <w:r w:rsidRPr="66A9EA6E">
        <w:rPr>
          <w:color w:val="000000" w:themeColor="text1"/>
        </w:rPr>
        <w:t>Sam Rushworth</w:t>
      </w:r>
    </w:p>
    <w:p w:rsidR="66A9EA6E" w:rsidP="66A9EA6E">
      <w:pPr>
        <w:spacing w:before="0" w:after="0" w:line="240" w:lineRule="auto"/>
        <w:rPr>
          <w:color w:val="000000" w:themeColor="text1"/>
        </w:rPr>
      </w:pPr>
    </w:p>
    <w:p w:rsidR="66A9EA6E" w:rsidP="66A9EA6E">
      <w:pPr>
        <w:pStyle w:val="Heading2"/>
        <w:rPr>
          <w:color w:val="000000" w:themeColor="text1"/>
        </w:rPr>
      </w:pPr>
      <w:r>
        <w:t xml:space="preserve">1. </w:t>
      </w:r>
      <w:r w:rsidR="42B8C20D">
        <w:t xml:space="preserve">Documents to Publish </w:t>
      </w:r>
    </w:p>
    <w:p w:rsidR="6F21726B" w:rsidP="6F21726B">
      <w:pPr>
        <w:spacing w:before="0" w:after="0" w:line="240" w:lineRule="auto"/>
        <w:rPr>
          <w:color w:val="000000" w:themeColor="text1"/>
        </w:rPr>
      </w:pPr>
    </w:p>
    <w:p w:rsidR="66A9EA6E" w:rsidP="05AC613F">
      <w:pPr>
        <w:spacing w:before="0" w:after="0" w:line="240" w:lineRule="auto"/>
        <w:jc w:val="both"/>
      </w:pPr>
      <w:r w:rsidRPr="05AC613F">
        <w:rPr>
          <w:b/>
          <w:bCs/>
        </w:rPr>
        <w:t>Future of UK aid and development assistance</w:t>
      </w:r>
    </w:p>
    <w:p w:rsidR="66A9EA6E" w:rsidP="66A9EA6E">
      <w:pPr>
        <w:spacing w:before="0" w:after="0" w:line="240" w:lineRule="auto"/>
        <w:rPr>
          <w:color w:val="000000" w:themeColor="text1"/>
        </w:rPr>
      </w:pPr>
    </w:p>
    <w:p w:rsidR="6F21726B" w:rsidP="7F993379">
      <w:pPr>
        <w:spacing w:before="0" w:after="0" w:line="240" w:lineRule="auto"/>
        <w:rPr>
          <w:color w:val="000000" w:themeColor="text1"/>
        </w:rPr>
      </w:pPr>
      <w:r w:rsidRPr="1B8AF274">
        <w:rPr>
          <w:color w:val="000000" w:themeColor="text1"/>
        </w:rPr>
        <w:t>Mike Buckley (UKA0182)</w:t>
      </w:r>
    </w:p>
    <w:p w:rsidR="6F21726B" w:rsidP="7F993379">
      <w:pPr>
        <w:spacing w:before="0" w:after="0" w:line="240" w:lineRule="auto"/>
      </w:pPr>
      <w:r w:rsidRPr="7F993379">
        <w:rPr>
          <w:color w:val="000000" w:themeColor="text1"/>
        </w:rPr>
        <w:t>The UK Coalition against Neglected Tropical Diseases (UKA0183)</w:t>
      </w:r>
    </w:p>
    <w:p w:rsidR="6F21726B" w:rsidP="7F993379">
      <w:pPr>
        <w:spacing w:before="0" w:after="0" w:line="240" w:lineRule="auto"/>
      </w:pPr>
      <w:r w:rsidRPr="7F993379">
        <w:rPr>
          <w:color w:val="000000" w:themeColor="text1"/>
        </w:rPr>
        <w:t>Action Against Hunger UK (UKA0184)</w:t>
      </w:r>
    </w:p>
    <w:p w:rsidR="6F21726B" w:rsidP="7F993379">
      <w:pPr>
        <w:spacing w:before="0" w:after="0" w:line="240" w:lineRule="auto"/>
      </w:pPr>
      <w:r w:rsidRPr="7F993379">
        <w:rPr>
          <w:color w:val="000000" w:themeColor="text1"/>
        </w:rPr>
        <w:t>Gender and Development Network’s (GADN) Gender and Humanitarian Working Group (UKA0186)</w:t>
      </w:r>
    </w:p>
    <w:p w:rsidR="6F21726B" w:rsidP="7F993379">
      <w:pPr>
        <w:spacing w:before="0" w:after="0" w:line="240" w:lineRule="auto"/>
      </w:pPr>
      <w:r w:rsidRPr="7F993379">
        <w:rPr>
          <w:color w:val="000000" w:themeColor="text1"/>
        </w:rPr>
        <w:t>Bond Disability and Development Group (UKA0187)</w:t>
      </w:r>
    </w:p>
    <w:p w:rsidR="6F21726B" w:rsidP="7F993379">
      <w:pPr>
        <w:spacing w:before="0" w:after="0" w:line="240" w:lineRule="auto"/>
      </w:pPr>
      <w:r w:rsidRPr="7F993379">
        <w:rPr>
          <w:color w:val="000000" w:themeColor="text1"/>
        </w:rPr>
        <w:t>World Vision UK (UKA0188)</w:t>
      </w:r>
    </w:p>
    <w:p w:rsidR="6F21726B" w:rsidP="7F993379">
      <w:pPr>
        <w:spacing w:before="0" w:after="0" w:line="240" w:lineRule="auto"/>
      </w:pPr>
      <w:r w:rsidRPr="7F993379">
        <w:rPr>
          <w:color w:val="000000" w:themeColor="text1"/>
        </w:rPr>
        <w:t>International Committee of the Red Cross (UKA0189)</w:t>
      </w:r>
    </w:p>
    <w:p w:rsidR="6F21726B" w:rsidP="7F993379">
      <w:pPr>
        <w:spacing w:before="0" w:after="0" w:line="240" w:lineRule="auto"/>
      </w:pPr>
      <w:r w:rsidRPr="7F993379">
        <w:rPr>
          <w:color w:val="000000" w:themeColor="text1"/>
        </w:rPr>
        <w:t>Blue Ventures Conservation (UKA0190)</w:t>
      </w:r>
    </w:p>
    <w:p w:rsidR="6F21726B" w:rsidP="7F993379">
      <w:pPr>
        <w:spacing w:before="0" w:after="0" w:line="240" w:lineRule="auto"/>
      </w:pPr>
      <w:r w:rsidRPr="7F993379">
        <w:rPr>
          <w:color w:val="000000" w:themeColor="text1"/>
        </w:rPr>
        <w:t>Burn Manufacturing (UKA0191)</w:t>
      </w:r>
    </w:p>
    <w:p w:rsidR="6F21726B" w:rsidP="7F993379">
      <w:pPr>
        <w:spacing w:before="0" w:after="0" w:line="240" w:lineRule="auto"/>
      </w:pPr>
      <w:r w:rsidRPr="7F993379">
        <w:rPr>
          <w:color w:val="000000" w:themeColor="text1"/>
        </w:rPr>
        <w:t>Dr Jennifer Melvin (LSE) (UKA0192)</w:t>
      </w:r>
    </w:p>
    <w:p w:rsidR="6F21726B" w:rsidP="7F993379">
      <w:pPr>
        <w:spacing w:before="0" w:after="0" w:line="240" w:lineRule="auto"/>
      </w:pPr>
      <w:r w:rsidRPr="7F993379">
        <w:rPr>
          <w:color w:val="000000" w:themeColor="text1"/>
        </w:rPr>
        <w:t>Palladium (UKA0193)</w:t>
      </w:r>
    </w:p>
    <w:p w:rsidR="6F21726B" w:rsidP="7F993379">
      <w:pPr>
        <w:spacing w:before="0" w:after="0" w:line="240" w:lineRule="auto"/>
      </w:pPr>
      <w:r w:rsidRPr="7F993379">
        <w:rPr>
          <w:color w:val="000000" w:themeColor="text1"/>
        </w:rPr>
        <w:t>STOPAIDS (UKA0194)</w:t>
      </w:r>
    </w:p>
    <w:p w:rsidR="6F21726B" w:rsidP="7F993379">
      <w:pPr>
        <w:spacing w:before="0" w:after="0" w:line="240" w:lineRule="auto"/>
      </w:pPr>
      <w:r w:rsidRPr="7E0854CC">
        <w:rPr>
          <w:color w:val="000000" w:themeColor="text1"/>
        </w:rPr>
        <w:t>David Radford (UKA0195)</w:t>
      </w:r>
    </w:p>
    <w:p w:rsidR="6F21726B" w:rsidP="7F993379">
      <w:pPr>
        <w:spacing w:before="0" w:after="0" w:line="240" w:lineRule="auto"/>
      </w:pPr>
      <w:r w:rsidRPr="7F993379">
        <w:rPr>
          <w:color w:val="000000" w:themeColor="text1"/>
        </w:rPr>
        <w:t>Foreign, Commonwealth &amp; Development Office (FCDO) (UKA0196)</w:t>
      </w:r>
    </w:p>
    <w:p w:rsidR="6F21726B" w:rsidP="7F993379">
      <w:pPr>
        <w:spacing w:before="0" w:after="0" w:line="240" w:lineRule="auto"/>
      </w:pPr>
      <w:r w:rsidRPr="7F993379">
        <w:rPr>
          <w:color w:val="000000" w:themeColor="text1"/>
        </w:rPr>
        <w:t>Transform Trade (UKA0197)</w:t>
      </w:r>
    </w:p>
    <w:p w:rsidR="6F21726B" w:rsidP="7F993379">
      <w:pPr>
        <w:spacing w:before="0" w:after="0" w:line="240" w:lineRule="auto"/>
      </w:pPr>
      <w:r w:rsidRPr="7F993379">
        <w:rPr>
          <w:color w:val="000000" w:themeColor="text1"/>
        </w:rPr>
        <w:t>Scottish Catholic International Aid Fund (UKA0198)</w:t>
      </w:r>
    </w:p>
    <w:p w:rsidR="6F21726B" w:rsidP="7F993379">
      <w:pPr>
        <w:spacing w:before="0" w:after="0" w:line="240" w:lineRule="auto"/>
      </w:pPr>
      <w:r w:rsidRPr="7F993379">
        <w:rPr>
          <w:color w:val="000000" w:themeColor="text1"/>
        </w:rPr>
        <w:t>Action for Global Health (UKA0199)</w:t>
      </w:r>
    </w:p>
    <w:p w:rsidR="6F21726B" w:rsidP="7F993379">
      <w:pPr>
        <w:spacing w:before="0" w:after="0" w:line="240" w:lineRule="auto"/>
      </w:pPr>
      <w:r w:rsidRPr="7F993379">
        <w:rPr>
          <w:color w:val="000000" w:themeColor="text1"/>
        </w:rPr>
        <w:t>Engaging Climate Ltd (UKA0200)</w:t>
      </w:r>
    </w:p>
    <w:p w:rsidR="6F21726B" w:rsidP="7F993379">
      <w:pPr>
        <w:spacing w:before="0" w:after="0" w:line="240" w:lineRule="auto"/>
      </w:pPr>
      <w:r w:rsidRPr="7F993379">
        <w:rPr>
          <w:color w:val="000000" w:themeColor="text1"/>
        </w:rPr>
        <w:t>South West International Development Network (UKA0201)</w:t>
      </w:r>
    </w:p>
    <w:p w:rsidR="6F21726B" w:rsidP="7F993379">
      <w:pPr>
        <w:spacing w:before="0" w:after="0" w:line="240" w:lineRule="auto"/>
      </w:pPr>
      <w:r w:rsidRPr="7F993379">
        <w:rPr>
          <w:color w:val="000000" w:themeColor="text1"/>
        </w:rPr>
        <w:t>Langsikt – Centre for Long-Term Policy (UKA0203)</w:t>
      </w:r>
    </w:p>
    <w:p w:rsidR="6F21726B" w:rsidP="7F993379">
      <w:pPr>
        <w:spacing w:before="0" w:after="0" w:line="240" w:lineRule="auto"/>
      </w:pPr>
      <w:r w:rsidRPr="7F993379">
        <w:rPr>
          <w:color w:val="000000" w:themeColor="text1"/>
        </w:rPr>
        <w:t>Global Alliance on Health and Pollution (UKA0204)</w:t>
      </w:r>
    </w:p>
    <w:p w:rsidR="6F21726B" w:rsidP="7F993379">
      <w:pPr>
        <w:spacing w:before="0" w:after="0" w:line="240" w:lineRule="auto"/>
      </w:pPr>
      <w:r w:rsidRPr="7F993379">
        <w:rPr>
          <w:color w:val="000000" w:themeColor="text1"/>
        </w:rPr>
        <w:t>Save the Children UK (UKA0205)</w:t>
      </w:r>
    </w:p>
    <w:p w:rsidR="6F21726B" w:rsidP="7F993379">
      <w:pPr>
        <w:spacing w:before="0" w:after="0" w:line="240" w:lineRule="auto"/>
      </w:pPr>
      <w:r w:rsidRPr="7F993379">
        <w:rPr>
          <w:color w:val="000000" w:themeColor="text1"/>
        </w:rPr>
        <w:t>United Nations Development Programme (UKA0206)</w:t>
      </w:r>
    </w:p>
    <w:p w:rsidR="6F21726B" w:rsidP="7F993379">
      <w:pPr>
        <w:spacing w:before="0" w:after="0" w:line="240" w:lineRule="auto"/>
      </w:pPr>
      <w:r w:rsidRPr="7F993379">
        <w:rPr>
          <w:color w:val="000000" w:themeColor="text1"/>
        </w:rPr>
        <w:t>Adam Smith International (UKA0207)</w:t>
      </w:r>
    </w:p>
    <w:p w:rsidR="6F21726B" w:rsidP="7F993379">
      <w:pPr>
        <w:spacing w:before="0" w:after="0" w:line="240" w:lineRule="auto"/>
      </w:pPr>
      <w:r w:rsidRPr="7F993379">
        <w:rPr>
          <w:color w:val="000000" w:themeColor="text1"/>
        </w:rPr>
        <w:t>Global Partners Governance (UKA0208)</w:t>
      </w:r>
    </w:p>
    <w:p w:rsidR="6F21726B" w:rsidP="7F993379">
      <w:pPr>
        <w:spacing w:before="0" w:after="0" w:line="240" w:lineRule="auto"/>
      </w:pPr>
      <w:r w:rsidRPr="7F993379">
        <w:rPr>
          <w:color w:val="000000" w:themeColor="text1"/>
        </w:rPr>
        <w:t>Foreign Policy Centre (UKA0209)</w:t>
      </w:r>
    </w:p>
    <w:p w:rsidR="6F21726B" w:rsidP="7F993379">
      <w:pPr>
        <w:spacing w:before="0" w:after="0" w:line="240" w:lineRule="auto"/>
      </w:pPr>
      <w:r w:rsidRPr="7F993379">
        <w:rPr>
          <w:color w:val="000000" w:themeColor="text1"/>
        </w:rPr>
        <w:t>Liverpool School of Tropical Medicine (LSTM) (UKA0210)</w:t>
      </w:r>
    </w:p>
    <w:p w:rsidR="6F21726B" w:rsidP="7F993379">
      <w:pPr>
        <w:spacing w:before="0" w:after="0" w:line="240" w:lineRule="auto"/>
      </w:pPr>
      <w:r w:rsidRPr="7F993379">
        <w:rPr>
          <w:color w:val="000000" w:themeColor="text1"/>
        </w:rPr>
        <w:t>The Share Trust (UKA0211)</w:t>
      </w:r>
    </w:p>
    <w:p w:rsidR="6F21726B" w:rsidP="7F993379">
      <w:pPr>
        <w:spacing w:before="0" w:after="0" w:line="240" w:lineRule="auto"/>
      </w:pPr>
      <w:r w:rsidRPr="7F993379">
        <w:rPr>
          <w:color w:val="000000" w:themeColor="text1"/>
        </w:rPr>
        <w:t>Independent Commission for Aid Impact (UKA0212)</w:t>
      </w:r>
    </w:p>
    <w:p w:rsidR="6F21726B" w:rsidP="7F993379">
      <w:pPr>
        <w:spacing w:before="0" w:after="0" w:line="240" w:lineRule="auto"/>
      </w:pPr>
      <w:r w:rsidRPr="50C8760B">
        <w:rPr>
          <w:color w:val="000000" w:themeColor="text1"/>
        </w:rPr>
        <w:t>Dr Jim Ackers (UKA0213)</w:t>
      </w:r>
    </w:p>
    <w:p w:rsidR="6F21726B" w:rsidP="7F993379">
      <w:pPr>
        <w:spacing w:before="0" w:after="0" w:line="240" w:lineRule="auto"/>
      </w:pPr>
      <w:r w:rsidRPr="7F993379">
        <w:rPr>
          <w:color w:val="000000" w:themeColor="text1"/>
        </w:rPr>
        <w:t>NGO Forest Coalition (UKA0214)</w:t>
      </w:r>
    </w:p>
    <w:p w:rsidR="6F21726B" w:rsidP="65EFB1BF">
      <w:pPr>
        <w:spacing w:before="0" w:after="0" w:line="240" w:lineRule="auto"/>
        <w:rPr>
          <w:color w:val="000000" w:themeColor="text1"/>
        </w:rPr>
      </w:pPr>
      <w:r w:rsidRPr="2E5C069E">
        <w:rPr>
          <w:color w:val="000000" w:themeColor="text1"/>
        </w:rPr>
        <w:t>Joseph Tarr</w:t>
      </w:r>
      <w:r w:rsidRPr="2E5C069E" w:rsidR="210C70EA">
        <w:rPr>
          <w:color w:val="000000" w:themeColor="text1"/>
        </w:rPr>
        <w:t xml:space="preserve"> </w:t>
      </w:r>
      <w:r w:rsidRPr="2E5C069E">
        <w:rPr>
          <w:color w:val="000000" w:themeColor="text1"/>
        </w:rPr>
        <w:t>(UKA0046)</w:t>
      </w:r>
    </w:p>
    <w:p w:rsidR="6F21726B" w:rsidP="7F993379">
      <w:pPr>
        <w:spacing w:before="0" w:after="0" w:line="240" w:lineRule="auto"/>
      </w:pPr>
      <w:r w:rsidRPr="2E5C069E">
        <w:rPr>
          <w:color w:val="000000" w:themeColor="text1"/>
        </w:rPr>
        <w:t>Shepard Riley</w:t>
      </w:r>
      <w:r w:rsidRPr="2E5C069E" w:rsidR="571D013A">
        <w:rPr>
          <w:color w:val="000000" w:themeColor="text1"/>
        </w:rPr>
        <w:t xml:space="preserve"> </w:t>
      </w:r>
      <w:r w:rsidRPr="2E5C069E">
        <w:rPr>
          <w:color w:val="000000" w:themeColor="text1"/>
        </w:rPr>
        <w:t>(UKA0056)</w:t>
      </w:r>
    </w:p>
    <w:p w:rsidR="6F21726B" w:rsidP="7F993379">
      <w:pPr>
        <w:spacing w:before="0" w:after="0" w:line="240" w:lineRule="auto"/>
      </w:pPr>
      <w:r w:rsidRPr="2E5C069E">
        <w:rPr>
          <w:color w:val="000000" w:themeColor="text1"/>
        </w:rPr>
        <w:t>Elizabeth Simps</w:t>
      </w:r>
      <w:r w:rsidRPr="2E5C069E" w:rsidR="714B6EB4">
        <w:rPr>
          <w:color w:val="000000" w:themeColor="text1"/>
        </w:rPr>
        <w:t>o</w:t>
      </w:r>
      <w:r w:rsidRPr="2E5C069E">
        <w:rPr>
          <w:color w:val="000000" w:themeColor="text1"/>
        </w:rPr>
        <w:t>n (UKA0060)</w:t>
      </w:r>
    </w:p>
    <w:p w:rsidR="6F21726B" w:rsidP="7F993379">
      <w:pPr>
        <w:spacing w:before="0" w:after="0" w:line="240" w:lineRule="auto"/>
      </w:pPr>
      <w:r w:rsidRPr="7F993379">
        <w:rPr>
          <w:color w:val="000000" w:themeColor="text1"/>
        </w:rPr>
        <w:t>Grace Adams (CEO, Effective Altruism Australia) (UKA0061)</w:t>
      </w:r>
    </w:p>
    <w:p w:rsidR="6F21726B" w:rsidP="50C8760B">
      <w:pPr>
        <w:spacing w:before="0" w:after="0" w:line="240" w:lineRule="auto"/>
        <w:rPr>
          <w:color w:val="000000" w:themeColor="text1"/>
        </w:rPr>
      </w:pPr>
      <w:r w:rsidRPr="2F2DDBF7">
        <w:rPr>
          <w:color w:val="000000" w:themeColor="text1"/>
        </w:rPr>
        <w:t xml:space="preserve">Umar Fazlan </w:t>
      </w:r>
      <w:r w:rsidRPr="2F2DDBF7" w:rsidR="21DB456E">
        <w:rPr>
          <w:color w:val="000000" w:themeColor="text1"/>
        </w:rPr>
        <w:t>(</w:t>
      </w:r>
      <w:r w:rsidRPr="2F2DDBF7">
        <w:rPr>
          <w:color w:val="000000" w:themeColor="text1"/>
        </w:rPr>
        <w:t>UKA0062)</w:t>
      </w:r>
    </w:p>
    <w:p w:rsidR="6F21726B" w:rsidP="7F993379">
      <w:pPr>
        <w:spacing w:before="0" w:after="0" w:line="240" w:lineRule="auto"/>
      </w:pPr>
      <w:r w:rsidRPr="2E505671">
        <w:rPr>
          <w:color w:val="000000" w:themeColor="text1"/>
        </w:rPr>
        <w:t>Thomas Daniels (UKA0088)</w:t>
      </w:r>
    </w:p>
    <w:p w:rsidR="6F21726B" w:rsidP="5AEEFC5E">
      <w:pPr>
        <w:spacing w:before="0" w:after="0" w:line="240" w:lineRule="auto"/>
        <w:rPr>
          <w:color w:val="000000" w:themeColor="text1"/>
        </w:rPr>
      </w:pPr>
      <w:r w:rsidRPr="494CD232">
        <w:rPr>
          <w:color w:val="000000" w:themeColor="text1"/>
        </w:rPr>
        <w:t>Lorenzo Fong Ponce (UKA0100)</w:t>
      </w:r>
    </w:p>
    <w:p w:rsidR="3860E8F2" w:rsidP="782C6738">
      <w:pPr>
        <w:spacing w:before="0" w:after="0" w:line="240" w:lineRule="auto"/>
        <w:rPr>
          <w:color w:val="000000" w:themeColor="text1"/>
        </w:rPr>
      </w:pPr>
      <w:r w:rsidRPr="05AC613F">
        <w:rPr>
          <w:color w:val="000000" w:themeColor="text1"/>
        </w:rPr>
        <w:t>Theo Caplan (UKA0131)</w:t>
      </w:r>
    </w:p>
    <w:p w:rsidR="05AC613F" w:rsidP="05AC613F">
      <w:pPr>
        <w:spacing w:before="0" w:after="0" w:line="240" w:lineRule="auto"/>
        <w:rPr>
          <w:color w:val="000000" w:themeColor="text1"/>
        </w:rPr>
      </w:pPr>
    </w:p>
    <w:p w:rsidR="05AC613F" w:rsidP="7A364ED1">
      <w:pPr>
        <w:spacing w:before="0" w:after="0" w:line="240" w:lineRule="auto"/>
        <w:rPr>
          <w:b/>
          <w:bCs/>
          <w:color w:val="000000" w:themeColor="text1"/>
        </w:rPr>
      </w:pPr>
      <w:r w:rsidRPr="7A364ED1">
        <w:rPr>
          <w:b/>
          <w:bCs/>
          <w:color w:val="000000" w:themeColor="text1"/>
        </w:rPr>
        <w:t>Correspondence</w:t>
      </w:r>
    </w:p>
    <w:p w:rsidR="05AC613F" w:rsidP="4DC71C9E">
      <w:pPr>
        <w:spacing w:before="0" w:after="0" w:line="240" w:lineRule="auto"/>
        <w:rPr>
          <w:color w:val="000000" w:themeColor="text1"/>
        </w:rPr>
      </w:pPr>
    </w:p>
    <w:p w:rsidR="7A364ED1" w:rsidP="0FB74D0D">
      <w:pPr>
        <w:spacing w:before="0" w:after="0" w:line="240" w:lineRule="auto"/>
        <w:rPr>
          <w:color w:val="000000" w:themeColor="text1"/>
        </w:rPr>
      </w:pPr>
      <w:r>
        <w:t>Correspondence to the Home Secretary relating to the FCDO's approach to value for money, dated 29 October 2025.</w:t>
      </w:r>
    </w:p>
    <w:p w:rsidR="4BFADB3A" w:rsidP="4BFADB3A">
      <w:pPr>
        <w:spacing w:before="0" w:after="0" w:line="240" w:lineRule="auto"/>
      </w:pPr>
    </w:p>
    <w:p w:rsidR="794C706E" w:rsidP="4BFADB3A">
      <w:pPr>
        <w:pStyle w:val="Heading2"/>
        <w:rPr>
          <w:bCs w:val="0"/>
        </w:rPr>
      </w:pPr>
      <w:r>
        <w:t xml:space="preserve">2. Future Programme </w:t>
      </w:r>
    </w:p>
    <w:p w:rsidR="4BFADB3A" w:rsidP="4BFADB3A">
      <w:pPr>
        <w:spacing w:before="0" w:after="0" w:line="240" w:lineRule="auto"/>
        <w:jc w:val="both"/>
      </w:pPr>
    </w:p>
    <w:p w:rsidR="794C706E" w:rsidP="4BFADB3A">
      <w:pPr>
        <w:spacing w:before="0" w:after="0" w:line="240" w:lineRule="auto"/>
        <w:jc w:val="both"/>
      </w:pPr>
      <w:r>
        <w:t>The Committee discussed this matter.</w:t>
      </w:r>
    </w:p>
    <w:p w:rsidR="4BFADB3A" w:rsidP="4BFADB3A">
      <w:pPr>
        <w:spacing w:before="0" w:after="0" w:line="240" w:lineRule="auto"/>
      </w:pPr>
    </w:p>
    <w:p w:rsidR="011409F6" w:rsidP="0FB74D0D">
      <w:pPr>
        <w:pStyle w:val="Heading2"/>
        <w:rPr>
          <w:rFonts w:eastAsia="Tahoma" w:cs="Tahoma"/>
          <w:sz w:val="24"/>
          <w:szCs w:val="24"/>
        </w:rPr>
      </w:pPr>
      <w:r w:rsidRPr="71E4EDCF">
        <w:t xml:space="preserve">3. </w:t>
      </w:r>
      <w:r w:rsidRPr="71E4EDCF" w:rsidR="78BAF8E6">
        <w:t>FCDO’s Annual Report and Accounts</w:t>
      </w:r>
    </w:p>
    <w:p w:rsidR="011409F6" w:rsidP="0FB74D0D">
      <w:r w:rsidRPr="782B8B5A">
        <w:t>Sir Oliver Robbins KCMG CB, Permanent Under-Secretary, FCDO, Nick Dyer, Second Permanent Under-Secretary, FCDO and Tim Jones, Finance Director, FCDO gave oral evidence.</w:t>
      </w:r>
    </w:p>
    <w:p w:rsidR="77B637C0" w:rsidP="782B8B5A">
      <w:pPr>
        <w:pStyle w:val="paragraph"/>
        <w:spacing w:before="0" w:beforeAutospacing="0" w:after="0" w:afterAutospacing="0"/>
        <w:rPr>
          <w:rFonts w:ascii="Tahoma" w:hAnsi="Tahoma"/>
          <w:color w:val="006548"/>
          <w:sz w:val="32"/>
          <w:szCs w:val="32"/>
          <w:lang w:eastAsia="en-US"/>
        </w:rPr>
      </w:pPr>
      <w:r w:rsidRPr="782B8B5A">
        <w:rPr>
          <w:rFonts w:ascii="Tahoma" w:hAnsi="Tahoma"/>
          <w:color w:val="006548"/>
          <w:sz w:val="32"/>
          <w:szCs w:val="32"/>
          <w:lang w:eastAsia="en-US"/>
        </w:rPr>
        <w:t>Adjournment</w:t>
      </w:r>
    </w:p>
    <w:p w:rsidR="77B637C0" w:rsidP="77B637C0">
      <w:pPr>
        <w:pStyle w:val="paragraph"/>
        <w:spacing w:before="0" w:beforeAutospacing="0" w:after="0" w:afterAutospacing="0"/>
        <w:rPr>
          <w:rStyle w:val="eop"/>
          <w:rFonts w:ascii="Tahoma" w:hAnsi="Tahoma" w:cs="Tahoma"/>
          <w:color w:val="000000" w:themeColor="text1"/>
        </w:rPr>
      </w:pPr>
      <w:r w:rsidRPr="5C40580B">
        <w:rPr>
          <w:rStyle w:val="eop"/>
          <w:rFonts w:ascii="Tahoma" w:hAnsi="Tahoma" w:cs="Tahoma"/>
          <w:color w:val="000000" w:themeColor="text1"/>
        </w:rPr>
        <w:t>Adjourned till Tuesday 16 December 2025 at 1.30 p.m.</w:t>
      </w:r>
    </w:p>
    <w:p w:rsidR="5C40580B" w:rsidP="5C40580B">
      <w:pPr>
        <w:pStyle w:val="Heading1"/>
        <w:spacing w:before="0" w:after="0"/>
      </w:pPr>
    </w:p>
    <w:p w:rsidR="77F0B3FA" w:rsidP="5C40580B">
      <w:pPr>
        <w:pStyle w:val="Heading1"/>
        <w:spacing w:before="0" w:after="0"/>
        <w:rPr>
          <w:rStyle w:val="eop"/>
          <w:rFonts w:cs="Tahoma"/>
          <w:color w:val="000000" w:themeColor="text1"/>
        </w:rPr>
      </w:pPr>
      <w:r>
        <w:t>Tuesday 9 December – Wednesday 10 December 2025</w:t>
      </w:r>
    </w:p>
    <w:p w:rsidR="77F0B3FA" w:rsidP="72B78E5F">
      <w:pPr>
        <w:jc w:val="both"/>
      </w:pPr>
      <w:r>
        <w:t>Sarah Champion, Janet Daby, Tracy Gilbert</w:t>
      </w:r>
      <w:r w:rsidR="646E747D">
        <w:t xml:space="preserve"> and</w:t>
      </w:r>
      <w:r>
        <w:t xml:space="preserve"> Sam Rushworth visited the</w:t>
      </w:r>
      <w:r w:rsidR="4C7CA48D">
        <w:t xml:space="preserve"> WHO offices in </w:t>
      </w:r>
      <w:r w:rsidR="74C7C86A">
        <w:t>Geneva in</w:t>
      </w:r>
      <w:r>
        <w:t xml:space="preserve"> accordance with the Committee’s decision of 2</w:t>
      </w:r>
      <w:r w:rsidR="0AD95BF1">
        <w:t>5</w:t>
      </w:r>
      <w:r>
        <w:t xml:space="preserve"> </w:t>
      </w:r>
      <w:r w:rsidR="47EA016A">
        <w:t>November</w:t>
      </w:r>
      <w:r>
        <w:t xml:space="preserve"> 202</w:t>
      </w:r>
      <w:r w:rsidR="30709495">
        <w:t>5</w:t>
      </w:r>
      <w:r>
        <w:t>.</w:t>
      </w:r>
    </w:p>
    <w:p w:rsidR="250291B9" w:rsidP="5C40580B">
      <w:pPr>
        <w:spacing w:before="0" w:after="0" w:line="240" w:lineRule="auto"/>
        <w:rPr>
          <w:rStyle w:val="eop"/>
          <w:rFonts w:cs="Tahoma"/>
          <w:color w:val="000000" w:themeColor="text1"/>
        </w:rPr>
      </w:pPr>
    </w:p>
    <w:p w:rsidR="00DA778A">
      <w:pPr>
        <w:suppressAutoHyphens w:val="0"/>
        <w:spacing w:before="0" w:after="160" w:line="240" w:lineRule="auto"/>
        <w:rPr>
          <w:b/>
          <w:bCs/>
          <w:color w:val="006548"/>
          <w:sz w:val="36"/>
          <w:szCs w:val="36"/>
        </w:rPr>
      </w:pPr>
      <w:r>
        <w:br w:type="page"/>
      </w:r>
    </w:p>
    <w:p w:rsidR="25B424F7" w:rsidP="250291B9">
      <w:pPr>
        <w:pStyle w:val="Heading1"/>
        <w:spacing w:before="0" w:after="0"/>
      </w:pPr>
      <w:r>
        <w:t>Tuesday 1</w:t>
      </w:r>
      <w:r w:rsidR="77423C72">
        <w:t>6</w:t>
      </w:r>
      <w:r>
        <w:t xml:space="preserve"> </w:t>
      </w:r>
      <w:r w:rsidR="5B351F21">
        <w:t>December</w:t>
      </w:r>
      <w:r>
        <w:t xml:space="preserve"> 2026</w:t>
      </w:r>
    </w:p>
    <w:p w:rsidR="7CFA5C3A" w:rsidP="7F5595FE">
      <w:pPr>
        <w:spacing w:before="0" w:after="0" w:line="240" w:lineRule="auto"/>
      </w:pPr>
      <w:r>
        <w:t xml:space="preserve">Members present: </w:t>
      </w:r>
      <w:r>
        <w:br/>
        <w:t>Sarah Champion, in the Chair</w:t>
      </w:r>
    </w:p>
    <w:p w:rsidR="7CFA5C3A" w:rsidP="7F5595FE">
      <w:pPr>
        <w:spacing w:before="0" w:after="0" w:line="240" w:lineRule="auto"/>
        <w:rPr>
          <w:color w:val="000000" w:themeColor="text1"/>
        </w:rPr>
      </w:pPr>
      <w:r w:rsidRPr="7F5595FE">
        <w:rPr>
          <w:color w:val="000000" w:themeColor="text1"/>
        </w:rPr>
        <w:t>Janet Daby</w:t>
      </w:r>
    </w:p>
    <w:p w:rsidR="7CFA5C3A" w:rsidP="7F5595FE">
      <w:pPr>
        <w:spacing w:before="0" w:after="0" w:line="240" w:lineRule="auto"/>
        <w:rPr>
          <w:color w:val="000000" w:themeColor="text1"/>
        </w:rPr>
      </w:pPr>
      <w:r w:rsidRPr="7F5595FE">
        <w:rPr>
          <w:color w:val="000000" w:themeColor="text1"/>
        </w:rPr>
        <w:t>Tracy Gilbert</w:t>
      </w:r>
    </w:p>
    <w:p w:rsidR="7CFA5C3A" w:rsidP="4EC2BB7F">
      <w:pPr>
        <w:spacing w:before="0" w:after="0" w:line="240" w:lineRule="auto"/>
        <w:rPr>
          <w:color w:val="000000" w:themeColor="text1"/>
        </w:rPr>
      </w:pPr>
      <w:r w:rsidRPr="4EC2BB7F">
        <w:rPr>
          <w:color w:val="000000" w:themeColor="text1"/>
        </w:rPr>
        <w:t xml:space="preserve">Brian Mathew </w:t>
      </w:r>
    </w:p>
    <w:p w:rsidR="7CFA5C3A" w:rsidP="7F5595FE">
      <w:pPr>
        <w:spacing w:before="0" w:after="0" w:line="240" w:lineRule="auto"/>
        <w:rPr>
          <w:color w:val="000000" w:themeColor="text1"/>
        </w:rPr>
      </w:pPr>
      <w:r w:rsidRPr="7F5595FE">
        <w:rPr>
          <w:color w:val="000000" w:themeColor="text1"/>
        </w:rPr>
        <w:t>Monica Harding</w:t>
      </w:r>
    </w:p>
    <w:p w:rsidR="7CFA5C3A" w:rsidP="7F5595FE">
      <w:pPr>
        <w:spacing w:before="0" w:after="0" w:line="240" w:lineRule="auto"/>
        <w:rPr>
          <w:color w:val="000000" w:themeColor="text1"/>
        </w:rPr>
      </w:pPr>
      <w:r w:rsidRPr="4EC2BB7F">
        <w:rPr>
          <w:color w:val="000000" w:themeColor="text1"/>
        </w:rPr>
        <w:t xml:space="preserve">Noah Law </w:t>
      </w:r>
    </w:p>
    <w:p w:rsidR="4EC2BB7F" w:rsidP="4EC2BB7F">
      <w:pPr>
        <w:spacing w:before="0" w:after="0" w:line="240" w:lineRule="auto"/>
        <w:rPr>
          <w:color w:val="000000" w:themeColor="text1"/>
        </w:rPr>
      </w:pPr>
    </w:p>
    <w:p w:rsidR="4EC2BB7F" w:rsidP="317022A2">
      <w:pPr>
        <w:pStyle w:val="Heading2"/>
        <w:spacing w:before="0"/>
      </w:pPr>
      <w:r>
        <w:t>1. Documents to publish</w:t>
      </w:r>
    </w:p>
    <w:p w:rsidR="4EC2BB7F" w:rsidP="317022A2">
      <w:pPr>
        <w:spacing w:before="0" w:after="0" w:line="240" w:lineRule="auto"/>
        <w:jc w:val="both"/>
      </w:pPr>
      <w:r w:rsidRPr="5C5744EF">
        <w:rPr>
          <w:i/>
          <w:iCs/>
        </w:rPr>
        <w:t>Ordered</w:t>
      </w:r>
      <w:r>
        <w:t>, That the following written evidence be reported to the House for publication:</w:t>
      </w:r>
    </w:p>
    <w:p w:rsidR="5C5744EF" w:rsidP="5C5744EF">
      <w:pPr>
        <w:spacing w:before="0" w:after="0" w:line="240" w:lineRule="auto"/>
        <w:jc w:val="both"/>
      </w:pPr>
    </w:p>
    <w:p w:rsidR="2040A3EF" w:rsidP="51CC056C">
      <w:pPr>
        <w:spacing w:before="0" w:after="0" w:line="240" w:lineRule="auto"/>
        <w:jc w:val="both"/>
        <w:rPr>
          <w:b/>
          <w:bCs/>
        </w:rPr>
      </w:pPr>
      <w:r w:rsidRPr="51CC056C">
        <w:rPr>
          <w:b/>
          <w:bCs/>
        </w:rPr>
        <w:t xml:space="preserve">Future of UK aid and Development Assistance </w:t>
      </w:r>
    </w:p>
    <w:p w:rsidR="18A9FF40" w:rsidP="18A9FF40">
      <w:pPr>
        <w:spacing w:before="0" w:after="0" w:line="240" w:lineRule="auto"/>
        <w:jc w:val="both"/>
      </w:pPr>
    </w:p>
    <w:p w:rsidR="2040A3EF" w:rsidP="18A9FF40">
      <w:pPr>
        <w:spacing w:before="0" w:after="0" w:line="240" w:lineRule="auto"/>
        <w:jc w:val="both"/>
      </w:pPr>
      <w:r>
        <w:t>Dr Kathleen M. O’Reilly (UKA0024)</w:t>
      </w:r>
    </w:p>
    <w:p w:rsidR="2040A3EF" w:rsidP="18A9FF40">
      <w:pPr>
        <w:spacing w:before="0" w:after="0" w:line="240" w:lineRule="auto"/>
        <w:jc w:val="both"/>
      </w:pPr>
      <w:r>
        <w:t>Action Through Enterprise (Ghana) (UKA0215)</w:t>
      </w:r>
    </w:p>
    <w:p w:rsidR="51CC056C" w:rsidP="51CC056C">
      <w:pPr>
        <w:spacing w:before="0" w:after="0" w:line="240" w:lineRule="auto"/>
        <w:jc w:val="both"/>
      </w:pPr>
    </w:p>
    <w:p w:rsidR="135E2F34" w:rsidP="5C5744EF">
      <w:pPr>
        <w:spacing w:before="0" w:after="0" w:line="240" w:lineRule="auto"/>
        <w:jc w:val="both"/>
        <w:rPr>
          <w:b/>
          <w:bCs/>
        </w:rPr>
      </w:pPr>
      <w:r w:rsidRPr="5C5744EF">
        <w:rPr>
          <w:b/>
          <w:bCs/>
        </w:rPr>
        <w:t>Correspondence</w:t>
      </w:r>
    </w:p>
    <w:p w:rsidR="5C5744EF" w:rsidP="5C5744EF">
      <w:pPr>
        <w:spacing w:before="0" w:after="0" w:line="240" w:lineRule="auto"/>
        <w:jc w:val="both"/>
        <w:rPr>
          <w:b/>
          <w:bCs/>
        </w:rPr>
      </w:pPr>
    </w:p>
    <w:p w:rsidR="135E2F34" w:rsidP="42B30DBF">
      <w:pPr>
        <w:spacing w:before="0" w:after="0" w:line="240" w:lineRule="auto"/>
        <w:jc w:val="both"/>
      </w:pPr>
      <w:r>
        <w:t>Correspondence with the Foreign Secretary relating to the humanitarian situation in Sudan, dated 12 December 2025</w:t>
      </w:r>
    </w:p>
    <w:p w:rsidR="5C5744EF" w:rsidP="5C5744EF">
      <w:pPr>
        <w:spacing w:before="0" w:after="0" w:line="240" w:lineRule="auto"/>
        <w:jc w:val="both"/>
        <w:rPr>
          <w:b/>
          <w:bCs/>
        </w:rPr>
      </w:pPr>
    </w:p>
    <w:p w:rsidR="51CC056C" w:rsidP="51CC056C">
      <w:pPr>
        <w:spacing w:before="0" w:after="0" w:line="240" w:lineRule="auto"/>
        <w:jc w:val="both"/>
      </w:pPr>
      <w:r>
        <w:t xml:space="preserve">Correspondence with the Minister for International Development and Africa relating to the Shafik Development Review, dated </w:t>
      </w:r>
      <w:r w:rsidR="43DEF7A0">
        <w:t>24 October and 8 December 2025</w:t>
      </w:r>
    </w:p>
    <w:p w:rsidR="53B78350" w:rsidP="6583FF7F">
      <w:pPr>
        <w:pStyle w:val="Heading2"/>
        <w:rPr>
          <w:bCs w:val="0"/>
        </w:rPr>
      </w:pPr>
      <w:r>
        <w:t>2</w:t>
      </w:r>
      <w:r w:rsidR="38791B77">
        <w:t xml:space="preserve">. </w:t>
      </w:r>
      <w:r w:rsidR="6C1D10E2">
        <w:t xml:space="preserve">Future Programme </w:t>
      </w:r>
    </w:p>
    <w:p w:rsidR="7AF78794" w:rsidP="7AF78794">
      <w:pPr>
        <w:spacing w:before="0" w:after="0" w:line="240" w:lineRule="auto"/>
        <w:jc w:val="both"/>
      </w:pPr>
    </w:p>
    <w:p w:rsidR="78C4B125" w:rsidP="7AF78794">
      <w:pPr>
        <w:spacing w:before="0" w:after="0" w:line="240" w:lineRule="auto"/>
        <w:jc w:val="both"/>
      </w:pPr>
      <w:r>
        <w:t xml:space="preserve">The </w:t>
      </w:r>
      <w:r w:rsidR="62FE5B57">
        <w:t>C</w:t>
      </w:r>
      <w:r>
        <w:t>ommittee discussed this matter.</w:t>
      </w:r>
    </w:p>
    <w:p w:rsidR="64E6094F" w:rsidP="6B7DCDED">
      <w:pPr>
        <w:spacing w:before="0" w:after="0" w:line="240" w:lineRule="auto"/>
        <w:jc w:val="both"/>
      </w:pPr>
    </w:p>
    <w:p w:rsidR="1F17D480" w:rsidRPr="00DA778A" w:rsidP="00DA778A">
      <w:pPr>
        <w:pStyle w:val="Heading2"/>
        <w:spacing w:before="0"/>
        <w:jc w:val="both"/>
        <w:rPr>
          <w:rFonts w:ascii="Segoe UI" w:eastAsia="Segoe UI" w:hAnsi="Segoe UI" w:cs="Segoe UI"/>
          <w:bCs w:val="0"/>
          <w:color w:val="000000" w:themeColor="text1"/>
          <w:sz w:val="28"/>
          <w:szCs w:val="28"/>
        </w:rPr>
      </w:pPr>
      <w:r w:rsidRPr="4BFADB3A">
        <w:t>3</w:t>
      </w:r>
      <w:r w:rsidRPr="4BFADB3A" w:rsidR="7CFA5C3A">
        <w:t xml:space="preserve">. Women, Peace and Security </w:t>
      </w:r>
    </w:p>
    <w:p w:rsidR="1F17D480" w:rsidRPr="00DA778A" w:rsidP="00DA778A">
      <w:pPr>
        <w:pStyle w:val="paragraph"/>
        <w:spacing w:after="178"/>
        <w:rPr>
          <w:rFonts w:ascii="Tahoma" w:eastAsia="Tahoma" w:hAnsi="Tahoma" w:cs="Tahoma"/>
          <w:color w:val="000000" w:themeColor="text1"/>
        </w:rPr>
      </w:pPr>
      <w:r w:rsidRPr="6E8AAC48">
        <w:rPr>
          <w:rFonts w:ascii="Tahoma" w:eastAsia="Tahoma" w:hAnsi="Tahoma" w:cs="Tahoma"/>
          <w:color w:val="000000" w:themeColor="text1"/>
        </w:rPr>
        <w:t xml:space="preserve">Chris Elmore MP, Parliamentary Under-Secretary, FCDO, Alistair Carns MP, Minister for Armed Forces, MoD, Emily Maltman, Head of Gender and Children in Conflict Department, FCDO and Stuart Mills, Deputy Director Global Issues, MoD gave oral evidence. </w:t>
      </w:r>
    </w:p>
    <w:p w:rsidR="7CFA5C3A" w:rsidP="1F17D480">
      <w:pPr>
        <w:pStyle w:val="paragraph"/>
        <w:spacing w:before="0" w:beforeAutospacing="0" w:after="0" w:afterAutospacing="0"/>
        <w:rPr>
          <w:rFonts w:ascii="Tahoma" w:hAnsi="Tahoma"/>
          <w:color w:val="006548"/>
          <w:sz w:val="32"/>
          <w:szCs w:val="32"/>
          <w:lang w:eastAsia="en-US"/>
        </w:rPr>
      </w:pPr>
      <w:r w:rsidRPr="1F17D480">
        <w:rPr>
          <w:rFonts w:ascii="Tahoma" w:hAnsi="Tahoma"/>
          <w:color w:val="006548"/>
          <w:sz w:val="32"/>
          <w:szCs w:val="32"/>
          <w:lang w:eastAsia="en-US"/>
        </w:rPr>
        <w:t>Adjournment</w:t>
      </w:r>
    </w:p>
    <w:p w:rsidR="00DA778A" w:rsidP="54DD33A2">
      <w:pPr>
        <w:pStyle w:val="paragraph"/>
        <w:spacing w:before="0" w:beforeAutospacing="0" w:after="0" w:afterAutospacing="0"/>
        <w:rPr>
          <w:rStyle w:val="eop"/>
          <w:rFonts w:ascii="Tahoma" w:hAnsi="Tahoma" w:cs="Tahoma"/>
          <w:color w:val="000000" w:themeColor="text1"/>
        </w:rPr>
      </w:pPr>
      <w:r w:rsidRPr="54DD33A2">
        <w:rPr>
          <w:rStyle w:val="eop"/>
          <w:rFonts w:ascii="Tahoma" w:hAnsi="Tahoma" w:cs="Tahoma"/>
          <w:color w:val="000000" w:themeColor="text1"/>
        </w:rPr>
        <w:t>Adjourned till Tuesday 13 January 2026 at 1.30 p.m.</w:t>
      </w:r>
    </w:p>
    <w:p w:rsidR="00CB37F0" w:rsidP="54DD33A2">
      <w:pPr>
        <w:pStyle w:val="paragraph"/>
        <w:spacing w:before="0" w:beforeAutospacing="0" w:after="0" w:afterAutospacing="0"/>
        <w:rPr>
          <w:rStyle w:val="eop"/>
          <w:rFonts w:ascii="Tahoma" w:hAnsi="Tahoma" w:cs="Tahoma"/>
          <w:color w:val="000000" w:themeColor="text1"/>
        </w:rPr>
      </w:pPr>
    </w:p>
    <w:p w:rsidR="76A7A329" w:rsidP="6B7DCDED">
      <w:pPr>
        <w:pStyle w:val="Heading1"/>
        <w:spacing w:before="0" w:after="0"/>
        <w:rPr>
          <w:rStyle w:val="eop"/>
          <w:rFonts w:cs="Tahoma"/>
          <w:color w:val="000000" w:themeColor="text1"/>
        </w:rPr>
      </w:pPr>
      <w:r>
        <w:t>Thursday 8 January 2026</w:t>
      </w:r>
    </w:p>
    <w:p w:rsidR="7DBBD585" w:rsidP="6B7DCDED">
      <w:pPr>
        <w:jc w:val="both"/>
        <w:rPr>
          <w:rFonts w:eastAsia="Tahoma" w:cs="Tahoma"/>
          <w:color w:val="000000" w:themeColor="text1"/>
        </w:rPr>
      </w:pPr>
      <w:r w:rsidRPr="6B7DCDED">
        <w:rPr>
          <w:rStyle w:val="normaltextrun"/>
          <w:rFonts w:eastAsia="Tahoma" w:cs="Tahoma"/>
          <w:color w:val="000000" w:themeColor="text1"/>
        </w:rPr>
        <w:t>The following papers were reported to the House for publication under the power given to the Chair by Order of the Committee of 3 March 2020:</w:t>
      </w:r>
    </w:p>
    <w:p w:rsidR="00DA778A" w:rsidRPr="00DA778A" w:rsidP="00DA778A">
      <w:r>
        <w:t>Correspondence with the Foreign Secretary relating to the Israeli restrictions on UNRWA and humanitarian organisations, dated 7 January 2026</w:t>
      </w:r>
    </w:p>
    <w:p w:rsidR="25B424F7" w:rsidP="6BCE3CC5">
      <w:pPr>
        <w:pStyle w:val="Heading1"/>
        <w:spacing w:before="0" w:after="0"/>
      </w:pPr>
      <w:r>
        <w:t xml:space="preserve">Tuesday </w:t>
      </w:r>
      <w:r w:rsidR="24924B8B">
        <w:t>13</w:t>
      </w:r>
      <w:r w:rsidR="016B026A">
        <w:t xml:space="preserve"> </w:t>
      </w:r>
      <w:r>
        <w:t>January 2026</w:t>
      </w:r>
    </w:p>
    <w:p w:rsidR="6BCE3CC5" w:rsidP="0AC4F531">
      <w:pPr>
        <w:spacing w:before="0" w:after="0" w:line="240" w:lineRule="auto"/>
      </w:pPr>
      <w:r>
        <w:t xml:space="preserve">Members present: </w:t>
      </w:r>
      <w:r>
        <w:br/>
      </w:r>
      <w:r>
        <w:t>Sarah Champion, in the Chair</w:t>
      </w:r>
    </w:p>
    <w:p w:rsidR="6BCE3CC5" w:rsidP="0AC4F531">
      <w:pPr>
        <w:spacing w:before="0" w:after="0" w:line="240" w:lineRule="auto"/>
        <w:rPr>
          <w:color w:val="000000" w:themeColor="text1"/>
        </w:rPr>
      </w:pPr>
      <w:r w:rsidRPr="5C394B85">
        <w:rPr>
          <w:color w:val="000000" w:themeColor="text1"/>
        </w:rPr>
        <w:t>David Mundell</w:t>
      </w:r>
    </w:p>
    <w:p w:rsidR="6BCE3CC5" w:rsidP="0AC4F531">
      <w:pPr>
        <w:spacing w:before="0" w:after="0" w:line="240" w:lineRule="auto"/>
        <w:rPr>
          <w:color w:val="000000" w:themeColor="text1"/>
        </w:rPr>
      </w:pPr>
      <w:r w:rsidRPr="0AC4F531">
        <w:rPr>
          <w:color w:val="000000" w:themeColor="text1"/>
        </w:rPr>
        <w:t>Tracy Gilbert</w:t>
      </w:r>
    </w:p>
    <w:p w:rsidR="6BCE3CC5" w:rsidP="0AC4F531">
      <w:pPr>
        <w:spacing w:before="0" w:after="0" w:line="240" w:lineRule="auto"/>
        <w:rPr>
          <w:color w:val="000000" w:themeColor="text1"/>
        </w:rPr>
      </w:pPr>
      <w:r w:rsidRPr="0AC4F531">
        <w:rPr>
          <w:color w:val="000000" w:themeColor="text1"/>
        </w:rPr>
        <w:t xml:space="preserve">Brian Mathew </w:t>
      </w:r>
    </w:p>
    <w:p w:rsidR="6BCE3CC5" w:rsidP="0AC4F531">
      <w:pPr>
        <w:spacing w:before="0" w:after="0" w:line="240" w:lineRule="auto"/>
        <w:rPr>
          <w:color w:val="000000" w:themeColor="text1"/>
        </w:rPr>
      </w:pPr>
      <w:r w:rsidRPr="5C394B85">
        <w:rPr>
          <w:color w:val="000000" w:themeColor="text1"/>
        </w:rPr>
        <w:t>James Naish</w:t>
      </w:r>
    </w:p>
    <w:p w:rsidR="6BCE3CC5" w:rsidP="0F9F68EC">
      <w:pPr>
        <w:spacing w:before="0" w:after="0" w:line="240" w:lineRule="auto"/>
        <w:rPr>
          <w:color w:val="000000" w:themeColor="text1"/>
        </w:rPr>
      </w:pPr>
      <w:r w:rsidRPr="0F9F68EC">
        <w:rPr>
          <w:color w:val="000000" w:themeColor="text1"/>
        </w:rPr>
        <w:t>Monica Harding</w:t>
      </w:r>
    </w:p>
    <w:p w:rsidR="38662328" w:rsidP="0F9F68EC">
      <w:pPr>
        <w:spacing w:before="0" w:after="0" w:line="240" w:lineRule="auto"/>
        <w:rPr>
          <w:color w:val="000000" w:themeColor="text1"/>
        </w:rPr>
      </w:pPr>
      <w:r w:rsidRPr="0F9F68EC">
        <w:rPr>
          <w:color w:val="000000" w:themeColor="text1"/>
        </w:rPr>
        <w:t xml:space="preserve">Sam Rushworth </w:t>
      </w:r>
    </w:p>
    <w:p w:rsidR="0F9F68EC" w:rsidP="0F9F68EC">
      <w:pPr>
        <w:spacing w:before="0" w:after="0" w:line="240" w:lineRule="auto"/>
        <w:rPr>
          <w:color w:val="000000" w:themeColor="text1"/>
        </w:rPr>
      </w:pPr>
    </w:p>
    <w:p w:rsidR="1FC14065" w:rsidP="3C71A046">
      <w:pPr>
        <w:pStyle w:val="Heading2"/>
        <w:spacing w:before="0"/>
      </w:pPr>
      <w:r>
        <w:t>1. Documents to publish</w:t>
      </w:r>
    </w:p>
    <w:p w:rsidR="1FC14065" w:rsidP="3C71A046">
      <w:pPr>
        <w:spacing w:before="0" w:after="0" w:line="240" w:lineRule="auto"/>
        <w:jc w:val="both"/>
      </w:pPr>
      <w:r w:rsidRPr="633DABA3">
        <w:rPr>
          <w:i/>
          <w:iCs/>
        </w:rPr>
        <w:t>Ordered</w:t>
      </w:r>
      <w:r>
        <w:t>, That the following written evidence be reported to the House for publication:</w:t>
      </w:r>
    </w:p>
    <w:p w:rsidR="633DABA3" w:rsidP="633DABA3">
      <w:pPr>
        <w:spacing w:before="0" w:after="0" w:line="240" w:lineRule="auto"/>
        <w:jc w:val="both"/>
      </w:pPr>
    </w:p>
    <w:p w:rsidR="4AEC4FD9" w:rsidP="633DABA3">
      <w:pPr>
        <w:spacing w:before="0" w:after="0" w:line="240" w:lineRule="auto"/>
        <w:jc w:val="both"/>
      </w:pPr>
      <w:r w:rsidRPr="17009ADC">
        <w:rPr>
          <w:b/>
          <w:bCs/>
        </w:rPr>
        <w:t>Women, Peace and Security</w:t>
      </w:r>
    </w:p>
    <w:p w:rsidR="1FC14065" w:rsidP="3C71A046">
      <w:r>
        <w:t>Sharon Burke (Submitter) (WPS0044)</w:t>
      </w:r>
    </w:p>
    <w:p w:rsidR="4AEC4FD9" w:rsidP="17009ADC">
      <w:pPr>
        <w:rPr>
          <w:b/>
          <w:bCs/>
        </w:rPr>
      </w:pPr>
      <w:r w:rsidRPr="17009ADC">
        <w:rPr>
          <w:b/>
          <w:bCs/>
        </w:rPr>
        <w:t xml:space="preserve">Future of UK aid and development assistance </w:t>
      </w:r>
    </w:p>
    <w:p w:rsidR="17009ADC" w:rsidP="5EFC4788">
      <w:r>
        <w:t>Brian Drummond (Researcher at Independent) (UKA0035)</w:t>
      </w:r>
    </w:p>
    <w:p w:rsidR="5EFC4788" w:rsidP="0412FA43">
      <w:pPr>
        <w:rPr>
          <w:b/>
          <w:bCs/>
        </w:rPr>
      </w:pPr>
      <w:r w:rsidRPr="0412FA43">
        <w:rPr>
          <w:b/>
          <w:bCs/>
        </w:rPr>
        <w:t xml:space="preserve">Correspondence </w:t>
      </w:r>
    </w:p>
    <w:p w:rsidR="00491570" w:rsidP="0412FA43">
      <w:r>
        <w:t xml:space="preserve">Correspondence with the Foreign Secretary relating to the Proceeds from the sale of Chelsea Football Club, dated </w:t>
      </w:r>
      <w:r w:rsidR="139D2897">
        <w:t>7 January 2026</w:t>
      </w:r>
    </w:p>
    <w:p w:rsidR="139D2897" w:rsidP="6B750B6F">
      <w:pPr>
        <w:pStyle w:val="Heading2"/>
        <w:spacing w:before="0"/>
      </w:pPr>
      <w:r>
        <w:t xml:space="preserve">2. Future programme </w:t>
      </w:r>
    </w:p>
    <w:p w:rsidR="139D2897" w:rsidP="03BD7641">
      <w:r>
        <w:t>The Committee discussed this matter</w:t>
      </w:r>
    </w:p>
    <w:p w:rsidR="03BD7641" w:rsidP="046F7A0B">
      <w:pPr>
        <w:pStyle w:val="Heading2"/>
      </w:pPr>
      <w:r>
        <w:t xml:space="preserve">3. </w:t>
      </w:r>
      <w:r w:rsidR="357EC07E">
        <w:t>Committee visits</w:t>
      </w:r>
    </w:p>
    <w:p w:rsidR="248D47B5" w:rsidP="312F0899">
      <w:pPr>
        <w:spacing w:line="240" w:lineRule="auto"/>
      </w:pPr>
      <w:r w:rsidRPr="312F0899">
        <w:rPr>
          <w:i/>
          <w:iCs/>
        </w:rPr>
        <w:t>Resolved</w:t>
      </w:r>
      <w:r>
        <w:t>, That the Committee formally agree to visit UNWRA in relation to the Climate Finance inquiry.</w:t>
      </w:r>
    </w:p>
    <w:p w:rsidR="6ED0AD26" w:rsidRPr="00DA778A" w:rsidP="00DA778A">
      <w:pPr>
        <w:pStyle w:val="Heading2"/>
      </w:pPr>
      <w:r>
        <w:t xml:space="preserve">4. </w:t>
      </w:r>
      <w:r w:rsidR="41026D64">
        <w:t xml:space="preserve">The UK’s development partnership with Nigeria </w:t>
      </w:r>
    </w:p>
    <w:p w:rsidR="6D902006" w:rsidP="00DA778A">
      <w:pPr>
        <w:pStyle w:val="paragraph"/>
        <w:spacing w:after="178"/>
        <w:rPr>
          <w:rFonts w:ascii="Tahoma" w:eastAsia="Tahoma" w:hAnsi="Tahoma" w:cs="Tahoma"/>
          <w:color w:val="000000" w:themeColor="text1"/>
        </w:rPr>
      </w:pPr>
      <w:r w:rsidRPr="2083325C">
        <w:rPr>
          <w:rFonts w:ascii="Tahoma" w:eastAsia="Tahoma" w:hAnsi="Tahoma" w:cs="Tahoma"/>
          <w:color w:val="000000" w:themeColor="text1"/>
        </w:rPr>
        <w:t xml:space="preserve">Hamsatu Allamin, Founder, Allamin Foundation for Peace and Development, Saratu Joshua Pindar, Country Programme Co-ordinator, CIVIC &amp; Aisha Abdurrahman, Chief Executive, Bridge for Women Development Initiative (BOWDI), Rabi Sani, Country Director for Nigeria and Liberia, Mercy Corps and Bryan Weiner, Senior Regional Programme Manager - West Africa, Search for Common Ground gave oral evidence </w:t>
      </w:r>
    </w:p>
    <w:p w:rsidR="6D902006" w:rsidP="2083325C">
      <w:pPr>
        <w:pStyle w:val="paragraph"/>
        <w:spacing w:before="0" w:beforeAutospacing="0" w:after="0" w:afterAutospacing="0"/>
        <w:rPr>
          <w:rFonts w:ascii="Tahoma" w:hAnsi="Tahoma"/>
          <w:color w:val="006548"/>
          <w:sz w:val="32"/>
          <w:szCs w:val="32"/>
          <w:lang w:eastAsia="en-US"/>
        </w:rPr>
      </w:pPr>
      <w:r w:rsidRPr="2083325C">
        <w:rPr>
          <w:rFonts w:ascii="Tahoma" w:hAnsi="Tahoma"/>
          <w:color w:val="006548"/>
          <w:sz w:val="32"/>
          <w:szCs w:val="32"/>
          <w:lang w:eastAsia="en-US"/>
        </w:rPr>
        <w:t>Adjournment</w:t>
      </w:r>
    </w:p>
    <w:p w:rsidR="00DA778A" w:rsidRPr="00DA778A" w:rsidP="00DA778A">
      <w:pPr>
        <w:pStyle w:val="paragraph"/>
        <w:spacing w:before="0" w:beforeAutospacing="0" w:after="0" w:afterAutospacing="0"/>
        <w:rPr>
          <w:rFonts w:ascii="Tahoma" w:hAnsi="Tahoma" w:cs="Tahoma"/>
          <w:color w:val="000000" w:themeColor="text1"/>
        </w:rPr>
      </w:pPr>
      <w:r w:rsidRPr="312F0899">
        <w:rPr>
          <w:rStyle w:val="eop"/>
          <w:rFonts w:ascii="Tahoma" w:hAnsi="Tahoma" w:cs="Tahoma"/>
          <w:color w:val="000000" w:themeColor="text1"/>
        </w:rPr>
        <w:t xml:space="preserve">Adjourned till Tuesday </w:t>
      </w:r>
      <w:r w:rsidRPr="312F0899" w:rsidR="1C6673C2">
        <w:rPr>
          <w:rStyle w:val="eop"/>
          <w:rFonts w:ascii="Tahoma" w:hAnsi="Tahoma" w:cs="Tahoma"/>
          <w:color w:val="000000" w:themeColor="text1"/>
        </w:rPr>
        <w:t>20</w:t>
      </w:r>
      <w:r w:rsidRPr="312F0899">
        <w:rPr>
          <w:rStyle w:val="eop"/>
          <w:rFonts w:ascii="Tahoma" w:hAnsi="Tahoma" w:cs="Tahoma"/>
          <w:color w:val="000000" w:themeColor="text1"/>
        </w:rPr>
        <w:t xml:space="preserve"> January 2026 at 1.30 p.m.</w:t>
      </w:r>
    </w:p>
    <w:p w:rsidR="250291B9" w:rsidP="6E8AAC48">
      <w:pPr>
        <w:pStyle w:val="Heading1"/>
        <w:spacing w:before="0" w:after="0"/>
        <w:rPr>
          <w:b w:val="0"/>
          <w:bCs w:val="0"/>
        </w:rPr>
      </w:pPr>
      <w:r>
        <w:t>Tuesday 20 January 2026</w:t>
      </w:r>
    </w:p>
    <w:p w:rsidR="1147016E" w:rsidP="386DC72C">
      <w:pPr>
        <w:spacing w:before="0" w:after="0" w:line="240" w:lineRule="auto"/>
      </w:pPr>
      <w:r>
        <w:t xml:space="preserve">Members present: </w:t>
      </w:r>
      <w:r>
        <w:br/>
        <w:t>Sarah Champion, in the Chair</w:t>
      </w:r>
    </w:p>
    <w:p w:rsidR="1147016E" w:rsidP="386DC72C">
      <w:pPr>
        <w:spacing w:before="0" w:after="0" w:line="240" w:lineRule="auto"/>
        <w:rPr>
          <w:color w:val="000000" w:themeColor="text1"/>
        </w:rPr>
      </w:pPr>
      <w:r w:rsidRPr="386DC72C">
        <w:rPr>
          <w:color w:val="000000" w:themeColor="text1"/>
        </w:rPr>
        <w:t>David Mundell</w:t>
      </w:r>
    </w:p>
    <w:p w:rsidR="1147016E" w:rsidP="386DC72C">
      <w:pPr>
        <w:spacing w:before="0" w:after="0" w:line="240" w:lineRule="auto"/>
        <w:rPr>
          <w:color w:val="000000" w:themeColor="text1"/>
        </w:rPr>
      </w:pPr>
      <w:r w:rsidRPr="386DC72C">
        <w:rPr>
          <w:color w:val="000000" w:themeColor="text1"/>
        </w:rPr>
        <w:t>Tracy Gilbert</w:t>
      </w:r>
    </w:p>
    <w:p w:rsidR="1147016E" w:rsidP="386DC72C">
      <w:pPr>
        <w:spacing w:before="0" w:after="0" w:line="240" w:lineRule="auto"/>
        <w:rPr>
          <w:color w:val="000000" w:themeColor="text1"/>
        </w:rPr>
      </w:pPr>
      <w:r w:rsidRPr="386DC72C">
        <w:rPr>
          <w:color w:val="000000" w:themeColor="text1"/>
        </w:rPr>
        <w:t xml:space="preserve">Brian Mathew </w:t>
      </w:r>
    </w:p>
    <w:p w:rsidR="1147016E" w:rsidP="386DC72C">
      <w:pPr>
        <w:spacing w:before="0" w:after="0" w:line="240" w:lineRule="auto"/>
        <w:rPr>
          <w:color w:val="000000" w:themeColor="text1"/>
        </w:rPr>
      </w:pPr>
      <w:r w:rsidRPr="386DC72C">
        <w:rPr>
          <w:color w:val="000000" w:themeColor="text1"/>
        </w:rPr>
        <w:t>James Naish</w:t>
      </w:r>
    </w:p>
    <w:p w:rsidR="1147016E" w:rsidP="386DC72C">
      <w:pPr>
        <w:spacing w:before="0" w:after="0" w:line="240" w:lineRule="auto"/>
        <w:rPr>
          <w:color w:val="000000" w:themeColor="text1"/>
        </w:rPr>
      </w:pPr>
      <w:r w:rsidRPr="386DC72C">
        <w:rPr>
          <w:color w:val="000000" w:themeColor="text1"/>
        </w:rPr>
        <w:t>Monica Harding</w:t>
      </w:r>
    </w:p>
    <w:p w:rsidR="1147016E" w:rsidP="386DC72C">
      <w:pPr>
        <w:spacing w:before="0" w:after="0" w:line="240" w:lineRule="auto"/>
        <w:rPr>
          <w:color w:val="000000" w:themeColor="text1"/>
        </w:rPr>
      </w:pPr>
      <w:r w:rsidRPr="75038170">
        <w:rPr>
          <w:color w:val="000000" w:themeColor="text1"/>
        </w:rPr>
        <w:t xml:space="preserve">Sam Rushworth </w:t>
      </w:r>
    </w:p>
    <w:p w:rsidR="1147016E" w:rsidP="75038170">
      <w:pPr>
        <w:spacing w:before="0" w:after="0" w:line="240" w:lineRule="auto"/>
        <w:rPr>
          <w:color w:val="000000" w:themeColor="text1"/>
        </w:rPr>
      </w:pPr>
      <w:r w:rsidRPr="75038170">
        <w:rPr>
          <w:color w:val="000000" w:themeColor="text1"/>
        </w:rPr>
        <w:t xml:space="preserve">David Taylor </w:t>
      </w:r>
    </w:p>
    <w:p w:rsidR="1147016E" w:rsidP="75038170">
      <w:pPr>
        <w:spacing w:before="0" w:after="0" w:line="240" w:lineRule="auto"/>
        <w:rPr>
          <w:color w:val="000000" w:themeColor="text1"/>
        </w:rPr>
      </w:pPr>
      <w:r w:rsidRPr="2EE80462">
        <w:rPr>
          <w:color w:val="000000" w:themeColor="text1"/>
        </w:rPr>
        <w:t xml:space="preserve">Janet Daby </w:t>
      </w:r>
    </w:p>
    <w:p w:rsidR="386DC72C" w:rsidP="386DC72C">
      <w:pPr>
        <w:spacing w:before="0" w:after="0" w:line="240" w:lineRule="auto"/>
        <w:rPr>
          <w:color w:val="000000" w:themeColor="text1"/>
        </w:rPr>
      </w:pPr>
    </w:p>
    <w:p w:rsidR="1147016E" w:rsidP="386DC72C">
      <w:pPr>
        <w:pStyle w:val="Heading2"/>
        <w:spacing w:before="0"/>
      </w:pPr>
      <w:r>
        <w:t>1. Documents to publish</w:t>
      </w:r>
    </w:p>
    <w:p w:rsidR="1147016E" w:rsidP="386DC72C">
      <w:pPr>
        <w:spacing w:before="0" w:after="0" w:line="240" w:lineRule="auto"/>
        <w:jc w:val="both"/>
      </w:pPr>
      <w:r w:rsidRPr="7D77D6FE">
        <w:rPr>
          <w:i/>
          <w:iCs/>
        </w:rPr>
        <w:t>Ordered</w:t>
      </w:r>
      <w:r>
        <w:t>, That the following written evidence be reported to the House for publication:</w:t>
      </w:r>
    </w:p>
    <w:p w:rsidR="3C88ACFD" w:rsidP="7D77D6FE">
      <w:r>
        <w:t>Correspondence from the Minister for Climate &amp; Minister for International Development and Africa, relating to the UK’s contribution to the Tropical Forest Forever Facility, dated 18 December 2025</w:t>
      </w:r>
    </w:p>
    <w:p w:rsidR="1147016E" w:rsidP="386DC72C">
      <w:pPr>
        <w:pStyle w:val="Heading2"/>
        <w:spacing w:before="0"/>
      </w:pPr>
      <w:r>
        <w:t xml:space="preserve">2.  </w:t>
      </w:r>
      <w:r w:rsidR="420A048A">
        <w:t xml:space="preserve">Aid for Community-led energy </w:t>
      </w:r>
    </w:p>
    <w:p w:rsidR="1147016E" w:rsidRPr="009C120D" w:rsidP="6E76DC23">
      <w:pPr>
        <w:spacing w:before="0" w:after="160" w:line="259" w:lineRule="auto"/>
        <w:jc w:val="both"/>
        <w:rPr>
          <w:rFonts w:eastAsia="Arial" w:cs="Tahoma"/>
          <w:color w:val="000000" w:themeColor="text1"/>
        </w:rPr>
      </w:pPr>
      <w:r w:rsidRPr="009C120D">
        <w:rPr>
          <w:rFonts w:eastAsia="Arial" w:cs="Tahoma"/>
          <w:color w:val="000000" w:themeColor="text1"/>
        </w:rPr>
        <w:t>Draft Special Report (</w:t>
      </w:r>
      <w:r w:rsidRPr="009C120D">
        <w:rPr>
          <w:rFonts w:eastAsia="Arial" w:cs="Tahoma"/>
          <w:i/>
          <w:iCs/>
          <w:color w:val="000000" w:themeColor="text1"/>
        </w:rPr>
        <w:t>Empowering Development: Energy Access for Communities: Government Response 2025-26)</w:t>
      </w:r>
      <w:r w:rsidRPr="009C120D">
        <w:rPr>
          <w:rFonts w:eastAsia="Arial" w:cs="Tahoma"/>
          <w:color w:val="000000" w:themeColor="text1"/>
        </w:rPr>
        <w:t xml:space="preserve"> proposed by the Chair, brought up, read the first and second time, and agreed to.</w:t>
      </w:r>
    </w:p>
    <w:p w:rsidR="1147016E" w:rsidRPr="009C120D" w:rsidP="6E76DC23">
      <w:pPr>
        <w:spacing w:before="0" w:after="160" w:line="259" w:lineRule="auto"/>
        <w:jc w:val="both"/>
        <w:rPr>
          <w:rFonts w:eastAsia="Arial" w:cs="Tahoma"/>
          <w:color w:val="000000" w:themeColor="text1"/>
        </w:rPr>
      </w:pPr>
      <w:r w:rsidRPr="009C120D">
        <w:rPr>
          <w:rFonts w:eastAsia="Arial" w:cs="Tahoma"/>
          <w:color w:val="000000" w:themeColor="text1"/>
        </w:rPr>
        <w:t xml:space="preserve">The Government’s response to the </w:t>
      </w:r>
      <w:r w:rsidRPr="009C120D" w:rsidR="09BE68AA">
        <w:rPr>
          <w:rFonts w:eastAsia="Arial" w:cs="Tahoma"/>
          <w:color w:val="000000" w:themeColor="text1"/>
        </w:rPr>
        <w:t>Eighth</w:t>
      </w:r>
      <w:r w:rsidRPr="009C120D">
        <w:rPr>
          <w:rFonts w:eastAsia="Arial" w:cs="Tahoma"/>
          <w:color w:val="000000" w:themeColor="text1"/>
        </w:rPr>
        <w:t xml:space="preserve"> Report from the Committee of Session 2025-26 was appended to the Report.</w:t>
      </w:r>
    </w:p>
    <w:p w:rsidR="1147016E" w:rsidRPr="009C120D" w:rsidP="6E76DC23">
      <w:pPr>
        <w:spacing w:before="0" w:after="160" w:line="259" w:lineRule="auto"/>
        <w:jc w:val="both"/>
        <w:rPr>
          <w:rFonts w:eastAsia="Arial" w:cs="Tahoma"/>
          <w:color w:val="000000" w:themeColor="text1"/>
        </w:rPr>
      </w:pPr>
      <w:r w:rsidRPr="009C120D">
        <w:rPr>
          <w:rFonts w:eastAsia="Arial" w:cs="Tahoma"/>
          <w:i/>
          <w:iCs/>
          <w:color w:val="000000" w:themeColor="text1"/>
        </w:rPr>
        <w:t>Resolved</w:t>
      </w:r>
      <w:r w:rsidRPr="009C120D">
        <w:rPr>
          <w:rFonts w:eastAsia="Arial" w:cs="Tahoma"/>
          <w:color w:val="000000" w:themeColor="text1"/>
        </w:rPr>
        <w:t xml:space="preserve">, That the Report be the </w:t>
      </w:r>
      <w:r w:rsidRPr="009C120D" w:rsidR="6D7EDD96">
        <w:rPr>
          <w:rFonts w:eastAsia="Arial" w:cs="Tahoma"/>
          <w:color w:val="000000" w:themeColor="text1"/>
        </w:rPr>
        <w:t>Seventh</w:t>
      </w:r>
      <w:r w:rsidRPr="009C120D">
        <w:rPr>
          <w:rFonts w:eastAsia="Arial" w:cs="Tahoma"/>
          <w:color w:val="000000" w:themeColor="text1"/>
        </w:rPr>
        <w:t xml:space="preserve"> Special Report of the Committee to the House.</w:t>
      </w:r>
    </w:p>
    <w:p w:rsidR="1147016E" w:rsidRPr="009C120D" w:rsidP="61E5ECBA">
      <w:pPr>
        <w:spacing w:before="0" w:after="160" w:line="259" w:lineRule="auto"/>
        <w:jc w:val="both"/>
        <w:rPr>
          <w:rFonts w:eastAsia="Arial" w:cs="Tahoma"/>
          <w:color w:val="000000" w:themeColor="text1"/>
        </w:rPr>
      </w:pPr>
      <w:r w:rsidRPr="009C120D">
        <w:rPr>
          <w:rFonts w:eastAsia="Arial" w:cs="Tahoma"/>
          <w:i/>
          <w:iCs/>
          <w:color w:val="000000" w:themeColor="text1"/>
        </w:rPr>
        <w:t>Ordered</w:t>
      </w:r>
      <w:r w:rsidRPr="009C120D">
        <w:rPr>
          <w:rFonts w:eastAsia="Arial" w:cs="Tahoma"/>
          <w:color w:val="000000" w:themeColor="text1"/>
        </w:rPr>
        <w:t>, That the Chair make the Report to the House.</w:t>
      </w:r>
    </w:p>
    <w:p w:rsidR="1147016E" w:rsidP="386DC72C">
      <w:pPr>
        <w:pStyle w:val="Heading2"/>
      </w:pPr>
      <w:r>
        <w:t xml:space="preserve">3. </w:t>
      </w:r>
      <w:r w:rsidR="37C85728">
        <w:t>Future programme</w:t>
      </w:r>
    </w:p>
    <w:p w:rsidR="3FDBC38C" w:rsidP="7D383AD3">
      <w:pPr>
        <w:spacing w:line="240" w:lineRule="auto"/>
      </w:pPr>
      <w:r w:rsidRPr="7D383AD3">
        <w:t>The Committee discussed this matter.</w:t>
      </w:r>
    </w:p>
    <w:p w:rsidR="1147016E" w:rsidP="386DC72C">
      <w:pPr>
        <w:pStyle w:val="Heading2"/>
      </w:pPr>
      <w:r>
        <w:t xml:space="preserve">4. </w:t>
      </w:r>
      <w:r w:rsidR="37AC7638">
        <w:t xml:space="preserve">Women, Peace and Security </w:t>
      </w:r>
    </w:p>
    <w:p w:rsidR="6444CD00" w:rsidP="00DA778A">
      <w:pPr>
        <w:pStyle w:val="paragraph"/>
        <w:spacing w:after="178"/>
        <w:rPr>
          <w:rFonts w:ascii="Tahoma" w:eastAsia="Tahoma" w:hAnsi="Tahoma" w:cs="Tahoma"/>
          <w:color w:val="000000" w:themeColor="text1"/>
        </w:rPr>
      </w:pPr>
      <w:r w:rsidRPr="6444CD00">
        <w:rPr>
          <w:rFonts w:ascii="Tahoma" w:eastAsia="Tahoma" w:hAnsi="Tahoma" w:cs="Tahoma"/>
          <w:color w:val="000000" w:themeColor="text1"/>
        </w:rPr>
        <w:t>Baroness Chapman of Darlington, Minister of State for International Development and Africa, FCDO and Melinda Bohannon, Director General, Humanitarian and Development, FCDO gave o</w:t>
      </w:r>
      <w:r w:rsidRPr="6444CD00" w:rsidR="0296BE70">
        <w:rPr>
          <w:rFonts w:ascii="Tahoma" w:eastAsia="Tahoma" w:hAnsi="Tahoma" w:cs="Tahoma"/>
          <w:color w:val="000000" w:themeColor="text1"/>
        </w:rPr>
        <w:t xml:space="preserve">ral evidence. </w:t>
      </w:r>
    </w:p>
    <w:p w:rsidR="5D90A881" w:rsidP="6444CD00">
      <w:pPr>
        <w:pStyle w:val="paragraph"/>
        <w:spacing w:before="0" w:beforeAutospacing="0" w:after="0" w:afterAutospacing="0"/>
        <w:rPr>
          <w:rFonts w:ascii="Tahoma" w:hAnsi="Tahoma"/>
          <w:color w:val="006548"/>
          <w:sz w:val="32"/>
          <w:szCs w:val="32"/>
          <w:lang w:eastAsia="en-US"/>
        </w:rPr>
      </w:pPr>
      <w:r w:rsidRPr="6444CD00">
        <w:rPr>
          <w:rFonts w:ascii="Tahoma" w:hAnsi="Tahoma"/>
          <w:color w:val="006548"/>
          <w:sz w:val="32"/>
          <w:szCs w:val="32"/>
          <w:lang w:eastAsia="en-US"/>
        </w:rPr>
        <w:t>Adjournment</w:t>
      </w:r>
    </w:p>
    <w:p w:rsidR="00DA778A" w:rsidP="008453A0">
      <w:pPr>
        <w:pStyle w:val="paragraph"/>
        <w:spacing w:before="0" w:beforeAutospacing="0" w:after="0" w:afterAutospacing="0"/>
        <w:rPr>
          <w:b/>
          <w:bCs/>
          <w:color w:val="006548"/>
          <w:sz w:val="36"/>
          <w:szCs w:val="36"/>
        </w:rPr>
      </w:pPr>
      <w:r w:rsidRPr="4BB3B20B">
        <w:rPr>
          <w:rStyle w:val="eop"/>
          <w:rFonts w:ascii="Tahoma" w:hAnsi="Tahoma" w:cs="Tahoma"/>
          <w:color w:val="000000" w:themeColor="text1"/>
        </w:rPr>
        <w:t>Adjourned till Tuesday 27 January 2026 at 2.00 p.m.</w:t>
      </w:r>
      <w:r>
        <w:br w:type="page"/>
      </w:r>
    </w:p>
    <w:p w:rsidR="68562A5F" w:rsidP="2D4D3AED">
      <w:pPr>
        <w:pStyle w:val="Heading1"/>
        <w:spacing w:before="0" w:after="0"/>
      </w:pPr>
      <w:r>
        <w:t>Tuesday 27 January 2026</w:t>
      </w:r>
    </w:p>
    <w:p w:rsidR="5C4CE17A" w:rsidP="404D8C82">
      <w:pPr>
        <w:spacing w:before="0" w:after="0" w:line="240" w:lineRule="auto"/>
      </w:pPr>
      <w:r>
        <w:t xml:space="preserve">Members present: </w:t>
      </w:r>
      <w:r>
        <w:br/>
        <w:t>Sarah Champion, in the Chair</w:t>
      </w:r>
    </w:p>
    <w:p w:rsidR="5C4CE17A" w:rsidP="404D8C82">
      <w:pPr>
        <w:spacing w:before="0" w:after="0" w:line="240" w:lineRule="auto"/>
        <w:rPr>
          <w:color w:val="000000" w:themeColor="text1"/>
        </w:rPr>
      </w:pPr>
      <w:r w:rsidRPr="404D8C82">
        <w:rPr>
          <w:color w:val="000000" w:themeColor="text1"/>
        </w:rPr>
        <w:t>David Mundell</w:t>
      </w:r>
    </w:p>
    <w:p w:rsidR="5C4CE17A" w:rsidP="404D8C82">
      <w:pPr>
        <w:spacing w:before="0" w:after="0" w:line="240" w:lineRule="auto"/>
        <w:rPr>
          <w:color w:val="000000" w:themeColor="text1"/>
        </w:rPr>
      </w:pPr>
      <w:r w:rsidRPr="404D8C82">
        <w:rPr>
          <w:color w:val="000000" w:themeColor="text1"/>
        </w:rPr>
        <w:t>Tracy Gilbert</w:t>
      </w:r>
    </w:p>
    <w:p w:rsidR="5C4CE17A" w:rsidP="404D8C82">
      <w:pPr>
        <w:spacing w:before="0" w:after="0" w:line="240" w:lineRule="auto"/>
        <w:rPr>
          <w:color w:val="000000" w:themeColor="text1"/>
        </w:rPr>
      </w:pPr>
      <w:r w:rsidRPr="16360361">
        <w:rPr>
          <w:color w:val="000000" w:themeColor="text1"/>
        </w:rPr>
        <w:t xml:space="preserve">Brian Mathew </w:t>
      </w:r>
    </w:p>
    <w:p w:rsidR="5C4CE17A" w:rsidP="404D8C82">
      <w:pPr>
        <w:spacing w:before="0" w:after="0" w:line="240" w:lineRule="auto"/>
        <w:rPr>
          <w:color w:val="000000" w:themeColor="text1"/>
        </w:rPr>
      </w:pPr>
      <w:r w:rsidRPr="16360361">
        <w:rPr>
          <w:color w:val="000000" w:themeColor="text1"/>
        </w:rPr>
        <w:t>Janet Daby</w:t>
      </w:r>
    </w:p>
    <w:p w:rsidR="3A6607D3" w:rsidP="74788D40">
      <w:pPr>
        <w:spacing w:before="0" w:after="0" w:line="240" w:lineRule="auto"/>
        <w:rPr>
          <w:color w:val="000000" w:themeColor="text1"/>
        </w:rPr>
      </w:pPr>
      <w:r w:rsidRPr="16360361">
        <w:rPr>
          <w:color w:val="000000" w:themeColor="text1"/>
        </w:rPr>
        <w:t xml:space="preserve">James Naish </w:t>
      </w:r>
    </w:p>
    <w:p w:rsidR="08D76A73" w:rsidP="61F9745F">
      <w:pPr>
        <w:pStyle w:val="Heading2"/>
        <w:rPr>
          <w:color w:val="000000" w:themeColor="text1"/>
        </w:rPr>
      </w:pPr>
      <w:r>
        <w:t xml:space="preserve">1. </w:t>
      </w:r>
      <w:r>
        <w:t>Future of UK Aid and Development Assistance</w:t>
      </w:r>
    </w:p>
    <w:p w:rsidR="08E36327" w:rsidP="08E36327">
      <w:pPr>
        <w:spacing w:before="0" w:after="0" w:line="240" w:lineRule="auto"/>
        <w:rPr>
          <w:color w:val="000000" w:themeColor="text1"/>
        </w:rPr>
      </w:pPr>
    </w:p>
    <w:p w:rsidR="01B88373" w:rsidP="6444CD00">
      <w:pPr>
        <w:spacing w:before="0" w:after="0" w:line="240" w:lineRule="auto"/>
        <w:rPr>
          <w:color w:val="000000" w:themeColor="text1"/>
        </w:rPr>
      </w:pPr>
      <w:r w:rsidRPr="6444CD00">
        <w:rPr>
          <w:color w:val="000000" w:themeColor="text1"/>
        </w:rPr>
        <w:t>Sapphire Alexander, Founder, Caribbean Feminist (Trinidad and Tobago)</w:t>
      </w:r>
      <w:r w:rsidRPr="6444CD00" w:rsidR="5AA01CCB">
        <w:rPr>
          <w:color w:val="000000" w:themeColor="text1"/>
        </w:rPr>
        <w:t xml:space="preserve">, </w:t>
      </w:r>
      <w:r w:rsidRPr="6444CD00">
        <w:rPr>
          <w:color w:val="000000" w:themeColor="text1"/>
        </w:rPr>
        <w:t>Chido Govera, founder, Future of Hope Foundation (Zimbabwe)</w:t>
      </w:r>
      <w:r w:rsidRPr="6444CD00" w:rsidR="31E532A5">
        <w:rPr>
          <w:color w:val="000000" w:themeColor="text1"/>
        </w:rPr>
        <w:t xml:space="preserve">, </w:t>
      </w:r>
      <w:r w:rsidRPr="6444CD00">
        <w:rPr>
          <w:color w:val="000000" w:themeColor="text1"/>
        </w:rPr>
        <w:t>Finian Ali, Youth Coordinator, Scaling Up Nutrition Network (Nigeria)</w:t>
      </w:r>
      <w:r w:rsidRPr="6444CD00" w:rsidR="246D614C">
        <w:rPr>
          <w:color w:val="000000" w:themeColor="text1"/>
        </w:rPr>
        <w:t xml:space="preserve">, </w:t>
      </w:r>
      <w:r w:rsidRPr="6444CD00">
        <w:rPr>
          <w:color w:val="000000" w:themeColor="text1"/>
        </w:rPr>
        <w:t>Jennifer Hudson, Director, Development Engagement Lab</w:t>
      </w:r>
      <w:r w:rsidRPr="6444CD00" w:rsidR="7F6FAF0B">
        <w:rPr>
          <w:color w:val="000000" w:themeColor="text1"/>
        </w:rPr>
        <w:t xml:space="preserve">, </w:t>
      </w:r>
      <w:r w:rsidRPr="6444CD00">
        <w:rPr>
          <w:color w:val="000000" w:themeColor="text1"/>
        </w:rPr>
        <w:t>Bel Trew, Chief International Correspondent, The Independent</w:t>
      </w:r>
      <w:r w:rsidRPr="6444CD00" w:rsidR="3842B594">
        <w:rPr>
          <w:color w:val="000000" w:themeColor="text1"/>
        </w:rPr>
        <w:t xml:space="preserve"> and </w:t>
      </w:r>
      <w:r w:rsidRPr="6444CD00">
        <w:rPr>
          <w:color w:val="000000" w:themeColor="text1"/>
        </w:rPr>
        <w:t>Luke Tryl, Executive Director, UK, More in Common</w:t>
      </w:r>
      <w:r w:rsidRPr="6444CD00" w:rsidR="75820720">
        <w:rPr>
          <w:color w:val="000000" w:themeColor="text1"/>
        </w:rPr>
        <w:t xml:space="preserve"> gave oral evidence </w:t>
      </w:r>
    </w:p>
    <w:p w:rsidR="77A1EC08" w:rsidP="77A1EC08">
      <w:pPr>
        <w:spacing w:before="0" w:after="0" w:line="240" w:lineRule="auto"/>
        <w:rPr>
          <w:color w:val="000000" w:themeColor="text1"/>
        </w:rPr>
      </w:pPr>
    </w:p>
    <w:p w:rsidR="43A6456B" w:rsidP="77A1EC08">
      <w:pPr>
        <w:pStyle w:val="paragraph"/>
        <w:spacing w:before="0" w:beforeAutospacing="0" w:after="0" w:afterAutospacing="0"/>
        <w:rPr>
          <w:rFonts w:ascii="Tahoma" w:hAnsi="Tahoma"/>
          <w:color w:val="006548"/>
          <w:sz w:val="32"/>
          <w:szCs w:val="32"/>
          <w:lang w:eastAsia="en-US"/>
        </w:rPr>
      </w:pPr>
      <w:r w:rsidRPr="77A1EC08">
        <w:rPr>
          <w:rFonts w:ascii="Tahoma" w:hAnsi="Tahoma"/>
          <w:color w:val="006548"/>
          <w:sz w:val="32"/>
          <w:szCs w:val="32"/>
          <w:lang w:eastAsia="en-US"/>
        </w:rPr>
        <w:t>Adjournment</w:t>
      </w:r>
    </w:p>
    <w:p w:rsidR="00DA778A" w:rsidP="008453A0">
      <w:pPr>
        <w:pStyle w:val="paragraph"/>
        <w:spacing w:before="0" w:beforeAutospacing="0" w:after="0" w:afterAutospacing="0"/>
        <w:rPr>
          <w:rFonts w:eastAsia="Tahoma" w:cs="Tahoma"/>
          <w:b/>
          <w:bCs/>
          <w:color w:val="006548"/>
          <w:sz w:val="36"/>
          <w:szCs w:val="36"/>
        </w:rPr>
      </w:pPr>
      <w:r w:rsidRPr="2134F543">
        <w:rPr>
          <w:rStyle w:val="eop"/>
          <w:rFonts w:ascii="Tahoma" w:hAnsi="Tahoma" w:cs="Tahoma"/>
          <w:color w:val="000000" w:themeColor="text1"/>
        </w:rPr>
        <w:t>Adjourned till Tuesday 3 February 2026 at 1.30 p.m.</w:t>
      </w:r>
      <w:r w:rsidR="008453A0">
        <w:rPr>
          <w:rStyle w:val="eop"/>
          <w:rFonts w:ascii="Tahoma" w:hAnsi="Tahoma" w:cs="Tahoma"/>
          <w:color w:val="000000" w:themeColor="text1"/>
        </w:rPr>
        <w:br/>
      </w:r>
    </w:p>
    <w:p w:rsidR="68562A5F" w:rsidP="2D4D3AED">
      <w:pPr>
        <w:pStyle w:val="Heading1"/>
        <w:spacing w:before="0" w:after="0"/>
        <w:rPr>
          <w:rFonts w:eastAsia="Tahoma" w:cs="Tahoma"/>
          <w:sz w:val="24"/>
          <w:szCs w:val="24"/>
        </w:rPr>
      </w:pPr>
      <w:r w:rsidRPr="2ECD23F9">
        <w:rPr>
          <w:rFonts w:eastAsia="Tahoma" w:cs="Tahoma"/>
        </w:rPr>
        <w:t>Tuesday 3 February 2026</w:t>
      </w:r>
    </w:p>
    <w:p w:rsidR="6298D07C" w:rsidP="2ECD23F9">
      <w:pPr>
        <w:keepNext/>
        <w:keepLines/>
        <w:spacing w:before="0" w:after="0" w:line="240" w:lineRule="auto"/>
      </w:pPr>
      <w:r>
        <w:t xml:space="preserve">Members present: </w:t>
      </w:r>
      <w:r>
        <w:br/>
      </w:r>
      <w:r>
        <w:t>Sarah Champion, in the Chair</w:t>
      </w:r>
    </w:p>
    <w:p w:rsidR="6298D07C" w:rsidP="2ECD23F9">
      <w:pPr>
        <w:keepNext/>
        <w:keepLines/>
        <w:spacing w:before="0" w:after="0" w:line="240" w:lineRule="auto"/>
        <w:rPr>
          <w:color w:val="000000" w:themeColor="text1"/>
        </w:rPr>
      </w:pPr>
      <w:r w:rsidRPr="2ECD23F9">
        <w:rPr>
          <w:color w:val="000000" w:themeColor="text1"/>
        </w:rPr>
        <w:t>David Mundell</w:t>
      </w:r>
    </w:p>
    <w:p w:rsidR="6298D07C" w:rsidP="2ECD23F9">
      <w:pPr>
        <w:keepNext/>
        <w:keepLines/>
        <w:spacing w:before="0" w:after="0" w:line="240" w:lineRule="auto"/>
        <w:rPr>
          <w:color w:val="000000" w:themeColor="text1"/>
        </w:rPr>
      </w:pPr>
      <w:r w:rsidRPr="29ECADA3">
        <w:rPr>
          <w:color w:val="000000" w:themeColor="text1"/>
        </w:rPr>
        <w:t>Tracy Gilbert</w:t>
      </w:r>
    </w:p>
    <w:p w:rsidR="110FD55C" w:rsidP="29ECADA3">
      <w:pPr>
        <w:keepNext/>
        <w:keepLines/>
        <w:spacing w:before="0" w:after="0" w:line="240" w:lineRule="auto"/>
        <w:rPr>
          <w:color w:val="000000" w:themeColor="text1"/>
        </w:rPr>
      </w:pPr>
      <w:r w:rsidRPr="29ECADA3">
        <w:rPr>
          <w:color w:val="000000" w:themeColor="text1"/>
        </w:rPr>
        <w:t>Monica Harding</w:t>
      </w:r>
    </w:p>
    <w:p w:rsidR="6298D07C" w:rsidP="2ECD23F9">
      <w:pPr>
        <w:keepNext/>
        <w:keepLines/>
        <w:spacing w:before="0" w:after="0" w:line="240" w:lineRule="auto"/>
        <w:rPr>
          <w:color w:val="000000" w:themeColor="text1"/>
        </w:rPr>
      </w:pPr>
      <w:r w:rsidRPr="29ECADA3">
        <w:rPr>
          <w:color w:val="000000" w:themeColor="text1"/>
        </w:rPr>
        <w:t>Sam Rushworth</w:t>
      </w:r>
    </w:p>
    <w:p w:rsidR="6298D07C" w:rsidP="2ECD23F9">
      <w:pPr>
        <w:keepNext/>
        <w:keepLines/>
        <w:spacing w:before="0" w:after="0" w:line="240" w:lineRule="auto"/>
        <w:rPr>
          <w:color w:val="000000" w:themeColor="text1"/>
        </w:rPr>
      </w:pPr>
      <w:r w:rsidRPr="29ECADA3">
        <w:rPr>
          <w:color w:val="000000" w:themeColor="text1"/>
        </w:rPr>
        <w:t>David Taylor</w:t>
      </w:r>
    </w:p>
    <w:p w:rsidR="6298D07C" w:rsidP="2ECD23F9">
      <w:pPr>
        <w:keepNext/>
        <w:keepLines/>
        <w:spacing w:before="0" w:after="0" w:line="240" w:lineRule="auto"/>
        <w:rPr>
          <w:color w:val="000000" w:themeColor="text1"/>
        </w:rPr>
      </w:pPr>
      <w:r w:rsidRPr="29ECADA3">
        <w:rPr>
          <w:color w:val="000000" w:themeColor="text1"/>
        </w:rPr>
        <w:t>James Naish</w:t>
      </w:r>
    </w:p>
    <w:p w:rsidR="29ECADA3" w:rsidP="29ECADA3">
      <w:pPr>
        <w:keepNext/>
        <w:keepLines/>
        <w:spacing w:before="0" w:after="0" w:line="240" w:lineRule="auto"/>
        <w:rPr>
          <w:color w:val="000000" w:themeColor="text1"/>
        </w:rPr>
      </w:pPr>
    </w:p>
    <w:p w:rsidR="7376356C" w:rsidP="7B97F777">
      <w:pPr>
        <w:pStyle w:val="Heading2"/>
        <w:spacing w:before="0"/>
      </w:pPr>
      <w:r>
        <w:t>1. Documents to publish</w:t>
      </w:r>
    </w:p>
    <w:p w:rsidR="7376356C" w:rsidP="7B97F777">
      <w:pPr>
        <w:spacing w:before="0" w:after="0" w:line="240" w:lineRule="auto"/>
        <w:jc w:val="both"/>
      </w:pPr>
      <w:r w:rsidRPr="635AB353">
        <w:rPr>
          <w:i/>
          <w:iCs/>
        </w:rPr>
        <w:t>Ordered</w:t>
      </w:r>
      <w:r>
        <w:t>, That the following written evidence be reported to the House for publication:</w:t>
      </w:r>
    </w:p>
    <w:p w:rsidR="635AB353" w:rsidP="635AB353">
      <w:pPr>
        <w:spacing w:before="0" w:after="0" w:line="240" w:lineRule="auto"/>
        <w:jc w:val="both"/>
      </w:pPr>
    </w:p>
    <w:p w:rsidR="7376356C" w:rsidP="478DCDDB">
      <w:pPr>
        <w:spacing w:before="0" w:after="0" w:line="240" w:lineRule="auto"/>
        <w:jc w:val="both"/>
        <w:rPr>
          <w:b/>
          <w:bCs/>
        </w:rPr>
      </w:pPr>
      <w:r w:rsidRPr="478DCDDB">
        <w:rPr>
          <w:b/>
        </w:rPr>
        <w:t>The UK’s International Climate Finance</w:t>
      </w:r>
    </w:p>
    <w:p w:rsidR="7376356C" w:rsidP="478DCDDB">
      <w:pPr>
        <w:spacing w:before="0" w:after="0" w:line="240" w:lineRule="auto"/>
        <w:jc w:val="both"/>
        <w:rPr>
          <w:b/>
          <w:bCs/>
        </w:rPr>
      </w:pPr>
    </w:p>
    <w:p w:rsidR="7376356C" w:rsidP="635AB353">
      <w:pPr>
        <w:spacing w:before="0" w:after="0" w:line="240" w:lineRule="auto"/>
        <w:jc w:val="both"/>
        <w:rPr>
          <w:b/>
        </w:rPr>
      </w:pPr>
      <w:r w:rsidRPr="00D8F5AD">
        <w:rPr>
          <w:rFonts w:eastAsia="Tahoma" w:cs="Tahoma"/>
        </w:rPr>
        <w:t xml:space="preserve">Hleb Buziuk </w:t>
      </w:r>
      <w:r w:rsidRPr="00D8F5AD" w:rsidR="05AAD364">
        <w:rPr>
          <w:rFonts w:eastAsia="Tahoma" w:cs="Tahoma"/>
        </w:rPr>
        <w:t xml:space="preserve">(Independent policy researcher and human-rights advocate at FairGo CIC) </w:t>
      </w:r>
      <w:r w:rsidRPr="00D8F5AD">
        <w:rPr>
          <w:rFonts w:eastAsia="Tahoma" w:cs="Tahoma"/>
        </w:rPr>
        <w:t>(ICF001)</w:t>
      </w:r>
    </w:p>
    <w:p w:rsidR="1776FFD2" w:rsidP="1776FFD2">
      <w:pPr>
        <w:spacing w:before="0" w:after="0" w:line="240" w:lineRule="auto"/>
        <w:jc w:val="both"/>
      </w:pPr>
      <w:r w:rsidRPr="629C949C">
        <w:rPr>
          <w:rFonts w:eastAsia="Tahoma" w:cs="Tahoma"/>
        </w:rPr>
        <w:t>Yusufu Koryama Banya (ICF002)</w:t>
      </w:r>
    </w:p>
    <w:p w:rsidR="24A84A46" w:rsidP="629C949C">
      <w:pPr>
        <w:spacing w:before="0" w:after="0" w:line="240" w:lineRule="auto"/>
        <w:jc w:val="both"/>
        <w:rPr>
          <w:rFonts w:eastAsia="Tahoma" w:cs="Tahoma"/>
        </w:rPr>
      </w:pPr>
      <w:r w:rsidRPr="629C949C">
        <w:rPr>
          <w:rFonts w:eastAsia="Tahoma" w:cs="Tahoma"/>
        </w:rPr>
        <w:t>Mercy Corps (ICF003)</w:t>
      </w:r>
    </w:p>
    <w:p w:rsidR="24A84A46" w:rsidP="629C949C">
      <w:pPr>
        <w:spacing w:before="0" w:after="0" w:line="240" w:lineRule="auto"/>
        <w:jc w:val="both"/>
      </w:pPr>
      <w:r w:rsidRPr="2EBE5CAD">
        <w:rPr>
          <w:rFonts w:eastAsia="Tahoma" w:cs="Tahoma"/>
        </w:rPr>
        <w:t xml:space="preserve">Modern Energy Cooking Services (MESC), FCDO programme </w:t>
      </w:r>
      <w:r w:rsidRPr="2EBE5CAD" w:rsidR="58CEB499">
        <w:rPr>
          <w:rFonts w:eastAsia="Tahoma" w:cs="Tahoma"/>
        </w:rPr>
        <w:t xml:space="preserve">- hosted at Loughborough University </w:t>
      </w:r>
      <w:r w:rsidRPr="2EBE5CAD">
        <w:rPr>
          <w:rFonts w:eastAsia="Tahoma" w:cs="Tahoma"/>
        </w:rPr>
        <w:t>(ICF004)</w:t>
      </w:r>
    </w:p>
    <w:p w:rsidR="24A84A46" w:rsidP="347F03F7">
      <w:pPr>
        <w:spacing w:before="0" w:after="0" w:line="240" w:lineRule="auto"/>
        <w:jc w:val="both"/>
        <w:rPr>
          <w:rFonts w:eastAsia="Tahoma" w:cs="Tahoma"/>
        </w:rPr>
      </w:pPr>
      <w:r w:rsidRPr="347F03F7">
        <w:rPr>
          <w:rFonts w:eastAsia="Tahoma" w:cs="Tahoma"/>
        </w:rPr>
        <w:t>Farm Africa (ICF005)</w:t>
      </w:r>
    </w:p>
    <w:p w:rsidR="24A84A46" w:rsidP="347F03F7">
      <w:pPr>
        <w:spacing w:before="0" w:after="0" w:line="240" w:lineRule="auto"/>
        <w:jc w:val="both"/>
        <w:rPr>
          <w:rFonts w:eastAsia="Tahoma" w:cs="Tahoma"/>
        </w:rPr>
      </w:pPr>
      <w:r w:rsidRPr="347F03F7">
        <w:rPr>
          <w:rFonts w:eastAsia="Tahoma" w:cs="Tahoma"/>
        </w:rPr>
        <w:t>Greenpeace UK (ICF006)</w:t>
      </w:r>
    </w:p>
    <w:p w:rsidR="24A84A46" w:rsidP="347F03F7">
      <w:pPr>
        <w:spacing w:before="0" w:after="0" w:line="240" w:lineRule="auto"/>
        <w:jc w:val="both"/>
        <w:rPr>
          <w:rFonts w:eastAsia="Tahoma" w:cs="Tahoma"/>
        </w:rPr>
      </w:pPr>
      <w:r w:rsidRPr="347F03F7">
        <w:rPr>
          <w:rFonts w:eastAsia="Tahoma" w:cs="Tahoma"/>
        </w:rPr>
        <w:t>WaterAid (ICF007)</w:t>
      </w:r>
    </w:p>
    <w:p w:rsidR="347F03F7" w:rsidP="347F03F7">
      <w:pPr>
        <w:spacing w:before="0" w:after="0" w:line="240" w:lineRule="auto"/>
        <w:jc w:val="both"/>
        <w:rPr>
          <w:rFonts w:eastAsia="Tahoma" w:cs="Tahoma"/>
        </w:rPr>
      </w:pPr>
      <w:r w:rsidRPr="3D978A60">
        <w:rPr>
          <w:rFonts w:eastAsia="Tahoma" w:cs="Tahoma"/>
        </w:rPr>
        <w:t>The Nature Conservancy (TNC) (ICF008)</w:t>
      </w:r>
    </w:p>
    <w:p w:rsidR="24A84A46" w:rsidP="3D978A60">
      <w:pPr>
        <w:spacing w:before="0" w:after="0" w:line="240" w:lineRule="auto"/>
        <w:jc w:val="both"/>
        <w:rPr>
          <w:rFonts w:eastAsia="Tahoma" w:cs="Tahoma"/>
        </w:rPr>
      </w:pPr>
      <w:r w:rsidRPr="7E112361">
        <w:rPr>
          <w:rFonts w:eastAsia="Tahoma" w:cs="Tahoma"/>
        </w:rPr>
        <w:t>UK and Ireland Regional Delegation of the International Committee of the Red Cross (ICRC)</w:t>
      </w:r>
      <w:r w:rsidR="008453A0">
        <w:rPr>
          <w:rFonts w:eastAsia="Tahoma" w:cs="Tahoma"/>
        </w:rPr>
        <w:t xml:space="preserve"> </w:t>
      </w:r>
      <w:r w:rsidRPr="7E112361">
        <w:rPr>
          <w:rFonts w:eastAsia="Tahoma" w:cs="Tahoma"/>
        </w:rPr>
        <w:t>(ICF009)</w:t>
      </w:r>
      <w:r>
        <w:br/>
      </w:r>
      <w:r w:rsidRPr="7E112361" w:rsidR="2FD89E7E">
        <w:rPr>
          <w:rFonts w:eastAsia="Tahoma" w:cs="Tahoma"/>
        </w:rPr>
        <w:t>Co</w:t>
      </w:r>
      <w:r w:rsidRPr="7E112361" w:rsidR="005DCF1C">
        <w:rPr>
          <w:rFonts w:eastAsia="Tahoma" w:cs="Tahoma"/>
        </w:rPr>
        <w:t>ncern Worldwide UK (ICF0010)</w:t>
      </w:r>
    </w:p>
    <w:p w:rsidR="005DCF1C" w:rsidP="7E112361">
      <w:pPr>
        <w:spacing w:before="0" w:after="0" w:line="240" w:lineRule="auto"/>
        <w:jc w:val="both"/>
        <w:rPr>
          <w:rFonts w:eastAsia="Tahoma" w:cs="Tahoma"/>
        </w:rPr>
      </w:pPr>
      <w:r w:rsidRPr="7E112361">
        <w:rPr>
          <w:rFonts w:eastAsia="Tahoma" w:cs="Tahoma"/>
        </w:rPr>
        <w:t>TRAFFIC (ICF0011)</w:t>
      </w:r>
    </w:p>
    <w:p w:rsidR="005DCF1C" w:rsidP="7E112361">
      <w:pPr>
        <w:spacing w:before="0" w:after="0" w:line="240" w:lineRule="auto"/>
        <w:jc w:val="both"/>
        <w:rPr>
          <w:rFonts w:eastAsia="Tahoma" w:cs="Tahoma"/>
        </w:rPr>
      </w:pPr>
      <w:r w:rsidRPr="04C6936D">
        <w:rPr>
          <w:rFonts w:eastAsia="Tahoma" w:cs="Tahoma"/>
        </w:rPr>
        <w:t>International Institute for Environment and Development (ICF0012)</w:t>
      </w:r>
    </w:p>
    <w:p w:rsidR="005DCF1C" w:rsidP="04C6936D">
      <w:pPr>
        <w:spacing w:before="0" w:after="0" w:line="240" w:lineRule="auto"/>
        <w:jc w:val="both"/>
        <w:rPr>
          <w:rFonts w:eastAsia="Tahoma" w:cs="Tahoma"/>
        </w:rPr>
      </w:pPr>
      <w:r w:rsidRPr="4220B1BC">
        <w:rPr>
          <w:rFonts w:eastAsia="Tahoma" w:cs="Tahoma"/>
        </w:rPr>
        <w:t>The Scottish Research Alliance for Energy, Homes and Livelihoods (</w:t>
      </w:r>
      <w:r w:rsidRPr="4220B1BC" w:rsidR="0AF9A29E">
        <w:rPr>
          <w:rFonts w:eastAsia="Tahoma" w:cs="Tahoma"/>
        </w:rPr>
        <w:t>ICF0013)</w:t>
      </w:r>
    </w:p>
    <w:p w:rsidR="0AF9A29E" w:rsidP="4220B1BC">
      <w:pPr>
        <w:spacing w:before="0" w:after="0" w:line="240" w:lineRule="auto"/>
        <w:jc w:val="both"/>
        <w:rPr>
          <w:rFonts w:eastAsia="Tahoma" w:cs="Tahoma"/>
        </w:rPr>
      </w:pPr>
      <w:r w:rsidRPr="4220B1BC">
        <w:rPr>
          <w:rFonts w:eastAsia="Tahoma" w:cs="Tahoma"/>
        </w:rPr>
        <w:t>Zoological Society of London (ICF0014)</w:t>
      </w:r>
    </w:p>
    <w:p w:rsidR="0AF9A29E" w:rsidP="038D33E2">
      <w:pPr>
        <w:spacing w:before="0" w:after="0" w:line="240" w:lineRule="auto"/>
        <w:jc w:val="both"/>
        <w:rPr>
          <w:rFonts w:eastAsia="Tahoma" w:cs="Tahoma"/>
        </w:rPr>
      </w:pPr>
      <w:r w:rsidRPr="038D33E2">
        <w:rPr>
          <w:rFonts w:eastAsia="Tahoma" w:cs="Tahoma"/>
        </w:rPr>
        <w:t>Acumen (ICF0015)</w:t>
      </w:r>
    </w:p>
    <w:p w:rsidR="0AF9A29E" w:rsidP="038D33E2">
      <w:pPr>
        <w:spacing w:before="0" w:after="0" w:line="240" w:lineRule="auto"/>
        <w:jc w:val="both"/>
        <w:rPr>
          <w:rFonts w:eastAsia="Tahoma" w:cs="Tahoma"/>
        </w:rPr>
      </w:pPr>
      <w:r w:rsidRPr="038D33E2">
        <w:rPr>
          <w:rFonts w:eastAsia="Tahoma" w:cs="Tahoma"/>
        </w:rPr>
        <w:t>World Resources Institute (ICF0016)</w:t>
      </w:r>
    </w:p>
    <w:p w:rsidR="0AF9A29E" w:rsidP="038D33E2">
      <w:pPr>
        <w:spacing w:before="0" w:after="0" w:line="240" w:lineRule="auto"/>
        <w:jc w:val="both"/>
        <w:rPr>
          <w:rFonts w:eastAsia="Tahoma" w:cs="Tahoma"/>
        </w:rPr>
      </w:pPr>
      <w:r w:rsidRPr="038D33E2">
        <w:rPr>
          <w:rFonts w:eastAsia="Tahoma" w:cs="Tahoma"/>
        </w:rPr>
        <w:t>Center for Global Development (ICF0017)</w:t>
      </w:r>
    </w:p>
    <w:p w:rsidR="0AF9A29E" w:rsidP="038D33E2">
      <w:pPr>
        <w:spacing w:before="0" w:after="0" w:line="240" w:lineRule="auto"/>
        <w:jc w:val="both"/>
        <w:rPr>
          <w:rFonts w:eastAsia="Tahoma" w:cs="Tahoma"/>
        </w:rPr>
      </w:pPr>
      <w:r w:rsidRPr="623A07B5">
        <w:rPr>
          <w:rFonts w:eastAsia="Tahoma" w:cs="Tahoma"/>
        </w:rPr>
        <w:t>Independent Commission for Ai</w:t>
      </w:r>
      <w:r w:rsidRPr="623A07B5" w:rsidR="0C1838F4">
        <w:rPr>
          <w:rFonts w:eastAsia="Tahoma" w:cs="Tahoma"/>
        </w:rPr>
        <w:t>d</w:t>
      </w:r>
      <w:r w:rsidRPr="623A07B5">
        <w:rPr>
          <w:rFonts w:eastAsia="Tahoma" w:cs="Tahoma"/>
        </w:rPr>
        <w:t xml:space="preserve"> Impact (ICF0018)</w:t>
      </w:r>
    </w:p>
    <w:p w:rsidR="0AF9A29E" w:rsidP="038D33E2">
      <w:pPr>
        <w:spacing w:before="0" w:after="0" w:line="240" w:lineRule="auto"/>
        <w:jc w:val="both"/>
        <w:rPr>
          <w:rFonts w:eastAsia="Tahoma" w:cs="Tahoma"/>
        </w:rPr>
      </w:pPr>
      <w:r w:rsidRPr="038D33E2">
        <w:rPr>
          <w:rFonts w:eastAsia="Tahoma" w:cs="Tahoma"/>
        </w:rPr>
        <w:t>Conservation International UK (ICF0019)</w:t>
      </w:r>
    </w:p>
    <w:p w:rsidR="0AF9A29E" w:rsidP="038D33E2">
      <w:pPr>
        <w:spacing w:before="0" w:after="0" w:line="240" w:lineRule="auto"/>
        <w:jc w:val="both"/>
        <w:rPr>
          <w:rFonts w:eastAsia="Tahoma" w:cs="Tahoma"/>
        </w:rPr>
      </w:pPr>
      <w:r w:rsidRPr="038D33E2">
        <w:rPr>
          <w:rFonts w:eastAsia="Tahoma" w:cs="Tahoma"/>
        </w:rPr>
        <w:t>The UK Committee for UNICEF (UNICEF UK) (ICF0020)</w:t>
      </w:r>
    </w:p>
    <w:p w:rsidR="0AF9A29E" w:rsidP="038D33E2">
      <w:pPr>
        <w:spacing w:before="0" w:after="0" w:line="240" w:lineRule="auto"/>
        <w:jc w:val="both"/>
        <w:rPr>
          <w:rFonts w:eastAsia="Tahoma" w:cs="Tahoma"/>
        </w:rPr>
      </w:pPr>
      <w:r w:rsidRPr="038D33E2">
        <w:rPr>
          <w:rFonts w:eastAsia="Tahoma" w:cs="Tahoma"/>
        </w:rPr>
        <w:t>CARE International UK (ICF0021)</w:t>
      </w:r>
    </w:p>
    <w:p w:rsidR="70D99B5A" w:rsidP="038D33E2">
      <w:pPr>
        <w:spacing w:before="0" w:after="0" w:line="240" w:lineRule="auto"/>
        <w:jc w:val="both"/>
        <w:rPr>
          <w:rFonts w:eastAsia="Tahoma" w:cs="Tahoma"/>
        </w:rPr>
      </w:pPr>
      <w:r w:rsidRPr="038D33E2">
        <w:rPr>
          <w:rFonts w:eastAsia="Tahoma" w:cs="Tahoma"/>
        </w:rPr>
        <w:t>GOGLA (ICF0022)</w:t>
      </w:r>
    </w:p>
    <w:p w:rsidR="70D99B5A" w:rsidP="038D33E2">
      <w:pPr>
        <w:spacing w:before="0" w:after="0" w:line="240" w:lineRule="auto"/>
        <w:jc w:val="both"/>
        <w:rPr>
          <w:rFonts w:eastAsia="Tahoma" w:cs="Tahoma"/>
        </w:rPr>
      </w:pPr>
      <w:r w:rsidRPr="038D33E2">
        <w:rPr>
          <w:rFonts w:eastAsia="Tahoma" w:cs="Tahoma"/>
        </w:rPr>
        <w:t>RSPB (ICF0023)</w:t>
      </w:r>
    </w:p>
    <w:p w:rsidR="4125B24B" w:rsidP="038D33E2">
      <w:pPr>
        <w:spacing w:before="0" w:after="0" w:line="240" w:lineRule="auto"/>
        <w:jc w:val="both"/>
        <w:rPr>
          <w:rFonts w:eastAsia="Tahoma" w:cs="Tahoma"/>
          <w:color w:val="000000" w:themeColor="text1"/>
        </w:rPr>
      </w:pPr>
      <w:r w:rsidRPr="038D33E2">
        <w:rPr>
          <w:rFonts w:eastAsia="Tahoma" w:cs="Tahoma"/>
        </w:rPr>
        <w:t>Climate Action Network UK (CAN-UK) (ICF0024)</w:t>
      </w:r>
    </w:p>
    <w:p w:rsidR="4125B24B" w:rsidP="51857472">
      <w:pPr>
        <w:keepNext/>
        <w:keepLines/>
        <w:spacing w:before="0" w:after="0" w:line="240" w:lineRule="auto"/>
        <w:jc w:val="both"/>
        <w:rPr>
          <w:rFonts w:eastAsia="Tahoma" w:cs="Tahoma"/>
        </w:rPr>
      </w:pPr>
      <w:r w:rsidRPr="51857472">
        <w:rPr>
          <w:rFonts w:eastAsia="Tahoma" w:cs="Tahoma"/>
        </w:rPr>
        <w:t>The Wildlife Trusts (ICF0025</w:t>
      </w:r>
      <w:r w:rsidRPr="51857472" w:rsidR="2CB9E8E9">
        <w:rPr>
          <w:rFonts w:eastAsia="Tahoma" w:cs="Tahoma"/>
        </w:rPr>
        <w:t>)</w:t>
      </w:r>
    </w:p>
    <w:p w:rsidR="4125B24B" w:rsidP="51857472">
      <w:pPr>
        <w:keepNext/>
        <w:keepLines/>
        <w:spacing w:before="0" w:after="0" w:line="240" w:lineRule="auto"/>
        <w:jc w:val="both"/>
        <w:rPr>
          <w:rFonts w:eastAsia="Tahoma" w:cs="Tahoma"/>
        </w:rPr>
      </w:pPr>
      <w:r w:rsidRPr="51857472">
        <w:rPr>
          <w:rFonts w:eastAsia="Tahoma" w:cs="Tahoma"/>
        </w:rPr>
        <w:t>Professor Celine Tan (Professor of International Economic Law at Warwick Law School, University of Warwick), Dr Anil Yilmaz Vastardis (Senior Lecturer at Essex Law School. University of Essex), and Dr Gamze Erdem Turkelli (Associate Research Professor Professor in Public International Law, Human Rights and Sustainable Development at Faculty of Law, University of Antwerp) (ICF0026)</w:t>
      </w:r>
    </w:p>
    <w:p w:rsidR="4125B24B" w:rsidP="39421730">
      <w:pPr>
        <w:spacing w:before="0" w:after="0" w:line="240" w:lineRule="auto"/>
        <w:jc w:val="both"/>
        <w:rPr>
          <w:rFonts w:eastAsia="Tahoma" w:cs="Tahoma"/>
        </w:rPr>
      </w:pPr>
      <w:r w:rsidRPr="39421730">
        <w:rPr>
          <w:rFonts w:eastAsia="Tahoma" w:cs="Tahoma"/>
        </w:rPr>
        <w:t>ActionAid UK (ICF0027)</w:t>
      </w:r>
    </w:p>
    <w:p w:rsidR="4125B24B" w:rsidP="51857472">
      <w:pPr>
        <w:keepNext/>
        <w:keepLines/>
        <w:spacing w:before="0" w:after="0" w:line="240" w:lineRule="auto"/>
        <w:jc w:val="both"/>
        <w:rPr>
          <w:rFonts w:eastAsia="Tahoma" w:cs="Tahoma"/>
        </w:rPr>
      </w:pPr>
      <w:r w:rsidRPr="51857472">
        <w:rPr>
          <w:rFonts w:eastAsia="Tahoma" w:cs="Tahoma"/>
        </w:rPr>
        <w:t>Energy Saving Trust (ICF0029)</w:t>
      </w:r>
    </w:p>
    <w:p w:rsidR="3A2B52F9" w:rsidP="51857472">
      <w:pPr>
        <w:keepNext/>
        <w:keepLines/>
        <w:spacing w:before="0" w:after="0" w:line="240" w:lineRule="auto"/>
        <w:rPr>
          <w:rFonts w:eastAsia="Tahoma" w:cs="Tahoma"/>
        </w:rPr>
      </w:pPr>
      <w:r w:rsidRPr="51857472">
        <w:rPr>
          <w:rFonts w:eastAsia="Tahoma" w:cs="Tahoma"/>
        </w:rPr>
        <w:t>British International Investment (ICF0030)</w:t>
      </w:r>
    </w:p>
    <w:p w:rsidR="3A2B52F9" w:rsidP="51857472">
      <w:pPr>
        <w:keepNext/>
        <w:keepLines/>
        <w:spacing w:before="0" w:after="0" w:line="240" w:lineRule="auto"/>
        <w:rPr>
          <w:rFonts w:eastAsia="Tahoma" w:cs="Tahoma"/>
        </w:rPr>
      </w:pPr>
      <w:r w:rsidRPr="51857472">
        <w:rPr>
          <w:rFonts w:eastAsia="Tahoma" w:cs="Tahoma"/>
        </w:rPr>
        <w:t>Age International (ICF0031)</w:t>
      </w:r>
    </w:p>
    <w:p w:rsidR="3A2B52F9" w:rsidP="51857472">
      <w:pPr>
        <w:keepNext/>
        <w:keepLines/>
        <w:spacing w:before="0" w:after="0" w:line="240" w:lineRule="auto"/>
        <w:rPr>
          <w:rFonts w:eastAsia="Tahoma" w:cs="Tahoma"/>
        </w:rPr>
      </w:pPr>
      <w:r w:rsidRPr="51857472">
        <w:rPr>
          <w:rFonts w:eastAsia="Tahoma" w:cs="Tahoma"/>
        </w:rPr>
        <w:t>CBM UK (Global Disability Inclusion) (ICF0032)</w:t>
      </w:r>
    </w:p>
    <w:p w:rsidR="3A2B52F9" w:rsidP="51857472">
      <w:pPr>
        <w:keepNext/>
        <w:keepLines/>
        <w:spacing w:before="0" w:after="0" w:line="240" w:lineRule="auto"/>
        <w:rPr>
          <w:rFonts w:eastAsia="Tahoma" w:cs="Tahoma"/>
        </w:rPr>
      </w:pPr>
      <w:r w:rsidRPr="51857472">
        <w:rPr>
          <w:rFonts w:eastAsia="Tahoma" w:cs="Tahoma"/>
        </w:rPr>
        <w:t>Fauna &amp; Flora (ICF0033)</w:t>
      </w:r>
    </w:p>
    <w:p w:rsidR="3A2B52F9" w:rsidP="51857472">
      <w:pPr>
        <w:keepNext/>
        <w:keepLines/>
        <w:spacing w:before="0" w:after="0" w:line="240" w:lineRule="auto"/>
        <w:rPr>
          <w:rFonts w:eastAsia="Tahoma" w:cs="Tahoma"/>
        </w:rPr>
      </w:pPr>
      <w:r w:rsidRPr="51857472">
        <w:rPr>
          <w:rFonts w:eastAsia="Tahoma" w:cs="Tahoma"/>
        </w:rPr>
        <w:t>University of Cambridge Institute for Sustainability Leadership (CISL) (ICF0034)</w:t>
      </w:r>
    </w:p>
    <w:p w:rsidR="3A2B52F9" w:rsidP="51857472">
      <w:pPr>
        <w:keepNext/>
        <w:keepLines/>
        <w:spacing w:before="0" w:after="0" w:line="240" w:lineRule="auto"/>
        <w:rPr>
          <w:rFonts w:eastAsia="Tahoma" w:cs="Tahoma"/>
        </w:rPr>
      </w:pPr>
      <w:r w:rsidRPr="51857472">
        <w:rPr>
          <w:rFonts w:eastAsia="Tahoma" w:cs="Tahoma"/>
        </w:rPr>
        <w:t>Foreign, Commonwealth &amp; Development Office (ICF0035)</w:t>
      </w:r>
    </w:p>
    <w:p w:rsidR="3A2B52F9" w:rsidP="51857472">
      <w:pPr>
        <w:keepNext/>
        <w:keepLines/>
        <w:spacing w:before="0" w:after="0" w:line="240" w:lineRule="auto"/>
        <w:rPr>
          <w:rFonts w:eastAsia="Tahoma" w:cs="Tahoma"/>
        </w:rPr>
      </w:pPr>
      <w:r w:rsidRPr="51857472">
        <w:rPr>
          <w:rFonts w:eastAsia="Tahoma" w:cs="Tahoma"/>
        </w:rPr>
        <w:t>Carbon Trust (ICF0036)</w:t>
      </w:r>
    </w:p>
    <w:p w:rsidR="3A2B52F9" w:rsidP="51857472">
      <w:pPr>
        <w:keepNext/>
        <w:keepLines/>
        <w:spacing w:before="0" w:after="0" w:line="240" w:lineRule="auto"/>
        <w:rPr>
          <w:rFonts w:eastAsia="Tahoma" w:cs="Tahoma"/>
        </w:rPr>
      </w:pPr>
      <w:r w:rsidRPr="5730AF89">
        <w:rPr>
          <w:rFonts w:eastAsia="Tahoma" w:cs="Tahoma"/>
        </w:rPr>
        <w:t>The Independent (ICF0037)</w:t>
      </w:r>
    </w:p>
    <w:p w:rsidR="5730AF89" w:rsidP="5730AF89">
      <w:pPr>
        <w:spacing w:before="0" w:after="0" w:line="240" w:lineRule="auto"/>
        <w:jc w:val="both"/>
        <w:rPr>
          <w:rFonts w:eastAsia="Tahoma" w:cs="Tahoma"/>
          <w:b/>
          <w:bCs/>
        </w:rPr>
      </w:pPr>
    </w:p>
    <w:p w:rsidR="32C7634F" w:rsidP="623A07B5">
      <w:pPr>
        <w:keepNext/>
        <w:keepLines/>
        <w:spacing w:before="0" w:after="0" w:line="240" w:lineRule="auto"/>
        <w:jc w:val="both"/>
        <w:rPr>
          <w:rFonts w:eastAsia="Tahoma" w:cs="Tahoma"/>
        </w:rPr>
      </w:pPr>
      <w:r w:rsidRPr="5730AF89">
        <w:rPr>
          <w:rFonts w:eastAsia="Tahoma" w:cs="Tahoma"/>
          <w:b/>
          <w:bCs/>
        </w:rPr>
        <w:t xml:space="preserve">Correspondence </w:t>
      </w:r>
    </w:p>
    <w:p w:rsidR="32C7634F" w:rsidP="623A07B5">
      <w:pPr>
        <w:keepNext/>
        <w:keepLines/>
        <w:spacing w:before="0" w:after="0" w:line="240" w:lineRule="auto"/>
        <w:jc w:val="both"/>
        <w:rPr>
          <w:rFonts w:eastAsia="Tahoma" w:cs="Tahoma"/>
        </w:rPr>
      </w:pPr>
      <w:r w:rsidRPr="5730AF89">
        <w:rPr>
          <w:rFonts w:eastAsia="Tahoma" w:cs="Tahoma"/>
        </w:rPr>
        <w:t>Correspondence with the Minister of State for International Development and Africa relating to the Independent Commission for Aid Impact, dated 23 January 2026 and 28 January 2026.</w:t>
      </w:r>
    </w:p>
    <w:p w:rsidR="32C7634F" w:rsidP="623A07B5">
      <w:pPr>
        <w:keepNext/>
        <w:keepLines/>
        <w:spacing w:before="0" w:after="0" w:line="240" w:lineRule="auto"/>
        <w:jc w:val="both"/>
        <w:rPr>
          <w:rFonts w:eastAsia="Tahoma" w:cs="Tahoma"/>
        </w:rPr>
      </w:pPr>
    </w:p>
    <w:p w:rsidR="32C7634F" w:rsidP="623A07B5">
      <w:pPr>
        <w:keepNext/>
        <w:keepLines/>
        <w:spacing w:before="0" w:after="0" w:line="240" w:lineRule="auto"/>
        <w:jc w:val="both"/>
        <w:rPr>
          <w:rFonts w:eastAsia="Tahoma" w:cs="Tahoma"/>
        </w:rPr>
      </w:pPr>
      <w:r w:rsidRPr="623A07B5">
        <w:rPr>
          <w:rFonts w:eastAsia="Tahoma" w:cs="Tahoma"/>
        </w:rPr>
        <w:t>Correspondence with the Parliamentary Under Secretary of State for Multilateral, Human Rights, Latin America and the Caribbean relating to the UK-Small Island Developing States (SIDS) Strategy, dated 9 January 2026 and 19 January 2026.</w:t>
      </w:r>
    </w:p>
    <w:p w:rsidR="32C7634F" w:rsidP="623A07B5">
      <w:pPr>
        <w:keepNext/>
        <w:keepLines/>
        <w:spacing w:before="0" w:after="0" w:line="240" w:lineRule="auto"/>
        <w:jc w:val="both"/>
        <w:rPr>
          <w:rFonts w:eastAsia="Tahoma" w:cs="Tahoma"/>
        </w:rPr>
      </w:pPr>
    </w:p>
    <w:p w:rsidR="3F1029BB" w:rsidP="3F1029BB">
      <w:pPr>
        <w:pStyle w:val="Heading2"/>
        <w:numPr>
          <w:ilvl w:val="0"/>
          <w:numId w:val="45"/>
        </w:numPr>
      </w:pPr>
      <w:r>
        <w:t>The Future of UK aid and development assistance</w:t>
      </w:r>
    </w:p>
    <w:p w:rsidR="00827883" w:rsidRPr="00827883" w:rsidP="00827883"/>
    <w:p w:rsidR="5CA494BC" w:rsidP="3F1029BB">
      <w:pPr>
        <w:spacing w:before="0" w:after="160" w:line="259" w:lineRule="auto"/>
        <w:jc w:val="both"/>
      </w:pPr>
      <w:r>
        <w:t>Draft Report (</w:t>
      </w:r>
      <w:r w:rsidRPr="3F1029BB" w:rsidR="34AD5DC2">
        <w:rPr>
          <w:i/>
          <w:iCs/>
        </w:rPr>
        <w:t>Future of UK aid and development assistance: interim report</w:t>
      </w:r>
      <w:r>
        <w:t xml:space="preserve">), proposed by the Chair, brought up and read. </w:t>
      </w:r>
    </w:p>
    <w:p w:rsidR="5CA494BC" w:rsidP="3F1029BB">
      <w:pPr>
        <w:spacing w:before="0"/>
      </w:pPr>
      <w:r w:rsidRPr="3F1029BB">
        <w:rPr>
          <w:i/>
          <w:iCs/>
        </w:rPr>
        <w:t>Ordered</w:t>
      </w:r>
      <w:r>
        <w:t xml:space="preserve">, That the draft Report be read a second time, paragraph by paragraph. </w:t>
      </w:r>
    </w:p>
    <w:p w:rsidR="5CA494BC" w:rsidP="3F1029BB">
      <w:pPr>
        <w:spacing w:before="0"/>
      </w:pPr>
      <w:r>
        <w:t xml:space="preserve">Paragraphs 1 to </w:t>
      </w:r>
      <w:r w:rsidR="64AEBE69">
        <w:t>23</w:t>
      </w:r>
      <w:r>
        <w:t xml:space="preserve"> read and agreed to. </w:t>
      </w:r>
    </w:p>
    <w:p w:rsidR="5CA494BC" w:rsidP="3F1029BB">
      <w:pPr>
        <w:spacing w:before="0"/>
      </w:pPr>
      <w:r>
        <w:t>Summary agreed to.</w:t>
      </w:r>
    </w:p>
    <w:p w:rsidR="5CA494BC" w:rsidP="3F1029BB">
      <w:pPr>
        <w:spacing w:before="0"/>
      </w:pPr>
      <w:r>
        <w:t xml:space="preserve">Appendices agreed to.  </w:t>
      </w:r>
    </w:p>
    <w:p w:rsidR="5CA494BC" w:rsidP="3F1029BB">
      <w:pPr>
        <w:spacing w:before="0"/>
      </w:pPr>
      <w:r w:rsidRPr="3F1029BB">
        <w:rPr>
          <w:i/>
          <w:iCs/>
        </w:rPr>
        <w:t>Resolved</w:t>
      </w:r>
      <w:r>
        <w:t xml:space="preserve">, That the Report be the Seventh Report of the Committee to the House. </w:t>
      </w:r>
    </w:p>
    <w:p w:rsidR="5CA494BC" w:rsidP="3F1029BB">
      <w:pPr>
        <w:spacing w:before="0"/>
      </w:pPr>
      <w:r w:rsidRPr="3F1029BB">
        <w:rPr>
          <w:i/>
          <w:iCs/>
        </w:rPr>
        <w:t>Ordered</w:t>
      </w:r>
      <w:r>
        <w:t>, That the Chair make the Report to the House.</w:t>
      </w:r>
    </w:p>
    <w:p w:rsidR="1B479C42" w:rsidP="4C3E2A27">
      <w:pPr>
        <w:keepNext/>
        <w:keepLines/>
        <w:spacing w:before="0" w:after="0" w:line="240" w:lineRule="auto"/>
      </w:pPr>
      <w:r w:rsidRPr="4C3E2A27">
        <w:rPr>
          <w:i/>
          <w:iCs/>
        </w:rPr>
        <w:t>Ordered</w:t>
      </w:r>
      <w:r>
        <w:t>, That embargoed copies of the Report be made available (Standing Order No. 134).</w:t>
      </w:r>
    </w:p>
    <w:p w:rsidR="4C3E2A27" w:rsidP="4C3E2A27">
      <w:pPr>
        <w:pStyle w:val="Heading2"/>
        <w:numPr>
          <w:ilvl w:val="0"/>
          <w:numId w:val="45"/>
        </w:numPr>
      </w:pPr>
      <w:r>
        <w:t xml:space="preserve">The FCDO’s approach to value for money </w:t>
      </w:r>
    </w:p>
    <w:p w:rsidR="2C9B9384" w:rsidRPr="00D134B3" w:rsidP="5F4823E3">
      <w:pPr>
        <w:spacing w:before="0" w:after="160" w:line="259" w:lineRule="auto"/>
        <w:jc w:val="both"/>
        <w:rPr>
          <w:rFonts w:eastAsia="Arial" w:cs="Tahoma"/>
          <w:color w:val="000000" w:themeColor="text1"/>
        </w:rPr>
      </w:pPr>
      <w:r w:rsidRPr="00D134B3">
        <w:rPr>
          <w:rFonts w:eastAsia="Arial" w:cs="Tahoma"/>
          <w:color w:val="000000" w:themeColor="text1"/>
        </w:rPr>
        <w:t>Draft Special Report (A</w:t>
      </w:r>
      <w:r w:rsidRPr="00D134B3">
        <w:rPr>
          <w:rFonts w:eastAsia="Arial" w:cs="Tahoma"/>
          <w:i/>
          <w:iCs/>
          <w:color w:val="000000" w:themeColor="text1"/>
        </w:rPr>
        <w:t>ssessing Value, Ensuring Impact: The FCDO's Approach to Value for Money in Official Development Assistance: Government Response: Eighth Special Report)</w:t>
      </w:r>
      <w:r w:rsidRPr="00D134B3">
        <w:rPr>
          <w:rFonts w:eastAsia="Arial" w:cs="Tahoma"/>
          <w:color w:val="000000" w:themeColor="text1"/>
        </w:rPr>
        <w:t xml:space="preserve"> proposed by the Chair, brought up, read the first and second time, and agreed to.</w:t>
      </w:r>
    </w:p>
    <w:p w:rsidR="2C9B9384" w:rsidRPr="00D134B3" w:rsidP="5F4823E3">
      <w:pPr>
        <w:spacing w:before="0" w:after="160" w:line="259" w:lineRule="auto"/>
        <w:jc w:val="both"/>
        <w:rPr>
          <w:rFonts w:eastAsia="Arial" w:cs="Tahoma"/>
          <w:color w:val="000000" w:themeColor="text1"/>
        </w:rPr>
      </w:pPr>
      <w:r w:rsidRPr="00D134B3">
        <w:rPr>
          <w:rFonts w:eastAsia="Arial" w:cs="Tahoma"/>
          <w:color w:val="000000" w:themeColor="text1"/>
        </w:rPr>
        <w:t>The Government’s response to the Seventh Report from the Committee of Session 2025-26 was appended to the Report.</w:t>
      </w:r>
    </w:p>
    <w:p w:rsidR="2C9B9384" w:rsidRPr="00D134B3" w:rsidP="5F4823E3">
      <w:pPr>
        <w:spacing w:before="0" w:after="160" w:line="259" w:lineRule="auto"/>
        <w:jc w:val="both"/>
        <w:rPr>
          <w:rFonts w:eastAsia="Arial" w:cs="Tahoma"/>
          <w:color w:val="000000" w:themeColor="text1"/>
        </w:rPr>
      </w:pPr>
      <w:r w:rsidRPr="00D134B3">
        <w:rPr>
          <w:rFonts w:eastAsia="Arial" w:cs="Tahoma"/>
          <w:i/>
          <w:iCs/>
          <w:color w:val="000000" w:themeColor="text1"/>
        </w:rPr>
        <w:t>Resolved</w:t>
      </w:r>
      <w:r w:rsidRPr="00D134B3">
        <w:rPr>
          <w:rFonts w:eastAsia="Arial" w:cs="Tahoma"/>
          <w:color w:val="000000" w:themeColor="text1"/>
        </w:rPr>
        <w:t xml:space="preserve">, That the Report be the </w:t>
      </w:r>
      <w:r w:rsidRPr="00D134B3" w:rsidR="443EAEA5">
        <w:rPr>
          <w:rFonts w:eastAsia="Arial" w:cs="Tahoma"/>
          <w:color w:val="000000" w:themeColor="text1"/>
        </w:rPr>
        <w:t>Eighth</w:t>
      </w:r>
      <w:r w:rsidRPr="00D134B3">
        <w:rPr>
          <w:rFonts w:eastAsia="Arial" w:cs="Tahoma"/>
          <w:color w:val="000000" w:themeColor="text1"/>
        </w:rPr>
        <w:t xml:space="preserve"> Special Report of the Committee to the House.</w:t>
      </w:r>
    </w:p>
    <w:p w:rsidR="2C9B9384" w:rsidRPr="00D134B3" w:rsidP="5F4823E3">
      <w:pPr>
        <w:spacing w:before="0" w:after="160" w:line="259" w:lineRule="auto"/>
        <w:jc w:val="both"/>
        <w:rPr>
          <w:rFonts w:eastAsia="Arial" w:cs="Tahoma"/>
          <w:color w:val="000000" w:themeColor="text1"/>
        </w:rPr>
      </w:pPr>
      <w:r w:rsidRPr="00D134B3">
        <w:rPr>
          <w:rFonts w:eastAsia="Arial" w:cs="Tahoma"/>
          <w:i/>
          <w:iCs/>
          <w:color w:val="000000" w:themeColor="text1"/>
        </w:rPr>
        <w:t>Ordered</w:t>
      </w:r>
      <w:r w:rsidRPr="00D134B3">
        <w:rPr>
          <w:rFonts w:eastAsia="Arial" w:cs="Tahoma"/>
          <w:color w:val="000000" w:themeColor="text1"/>
        </w:rPr>
        <w:t>, That the Chair make the Report to the House.</w:t>
      </w:r>
    </w:p>
    <w:p w:rsidR="5C38CBB4" w:rsidP="4C3E2A27">
      <w:pPr>
        <w:pStyle w:val="Heading2"/>
      </w:pPr>
      <w:r>
        <w:t>4. Future programme</w:t>
      </w:r>
    </w:p>
    <w:p w:rsidR="5C38CBB4" w:rsidP="4C3E2A27">
      <w:pPr>
        <w:spacing w:line="240" w:lineRule="auto"/>
      </w:pPr>
      <w:r>
        <w:t>The Committee discussed this matter.</w:t>
      </w:r>
    </w:p>
    <w:p w:rsidR="5C38CBB4" w:rsidP="77F45B6E">
      <w:pPr>
        <w:pStyle w:val="Heading2"/>
      </w:pPr>
      <w:r>
        <w:t xml:space="preserve">5. </w:t>
      </w:r>
      <w:r w:rsidR="4E032E58">
        <w:t>International Climate Finance</w:t>
      </w:r>
    </w:p>
    <w:p w:rsidR="4E032E58" w:rsidP="3EC67DFD">
      <w:r>
        <w:t>The Committee considered the draft inquiry plan.</w:t>
      </w:r>
    </w:p>
    <w:p w:rsidR="19C5B778" w:rsidP="427A23FD">
      <w:pPr>
        <w:pStyle w:val="Heading2"/>
        <w:rPr>
          <w:sz w:val="24"/>
          <w:szCs w:val="24"/>
        </w:rPr>
      </w:pPr>
      <w:r>
        <w:t xml:space="preserve">6. </w:t>
      </w:r>
      <w:r w:rsidR="4E032E58">
        <w:t xml:space="preserve">FCDO’s approach to higher education and research partnerships  </w:t>
      </w:r>
    </w:p>
    <w:p w:rsidR="4E032E58" w:rsidP="19C5B778">
      <w:pPr>
        <w:pStyle w:val="paragraph"/>
        <w:spacing w:before="0" w:beforeAutospacing="0" w:after="120" w:afterAutospacing="0"/>
        <w:rPr>
          <w:rFonts w:ascii="Tahoma" w:eastAsia="Tahoma" w:hAnsi="Tahoma" w:cs="Tahoma"/>
        </w:rPr>
      </w:pPr>
      <w:r w:rsidRPr="6D64F533">
        <w:rPr>
          <w:rFonts w:ascii="Tahoma" w:eastAsia="Tahoma" w:hAnsi="Tahoma" w:cs="Tahoma"/>
        </w:rPr>
        <w:t>Members considered the draft scoping note.</w:t>
      </w:r>
    </w:p>
    <w:p w:rsidR="00F37BDC" w:rsidP="19C5B778">
      <w:pPr>
        <w:pStyle w:val="paragraph"/>
        <w:spacing w:before="0" w:beforeAutospacing="0" w:after="120" w:afterAutospacing="0"/>
        <w:rPr>
          <w:rFonts w:ascii="Tahoma" w:eastAsia="Tahoma" w:hAnsi="Tahoma" w:cs="Tahoma"/>
        </w:rPr>
      </w:pPr>
    </w:p>
    <w:p w:rsidR="148709AE" w:rsidP="6D64F533">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DA778A" w:rsidRPr="00DA778A" w:rsidP="00DA778A">
      <w:pPr>
        <w:pStyle w:val="paragraph"/>
        <w:spacing w:before="0" w:beforeAutospacing="0" w:after="0" w:afterAutospacing="0"/>
        <w:rPr>
          <w:rFonts w:ascii="Tahoma" w:hAnsi="Tahoma" w:cs="Tahoma"/>
          <w:color w:val="000000" w:themeColor="text1"/>
        </w:rPr>
      </w:pPr>
      <w:r w:rsidRPr="08F7E968">
        <w:rPr>
          <w:rStyle w:val="eop"/>
          <w:rFonts w:ascii="Tahoma" w:hAnsi="Tahoma" w:cs="Tahoma"/>
          <w:color w:val="000000" w:themeColor="text1"/>
        </w:rPr>
        <w:t xml:space="preserve">Adjourned till Tuesday </w:t>
      </w:r>
      <w:r w:rsidRPr="08F7E968" w:rsidR="029AC4C4">
        <w:rPr>
          <w:rStyle w:val="eop"/>
          <w:rFonts w:ascii="Tahoma" w:hAnsi="Tahoma" w:cs="Tahoma"/>
          <w:color w:val="000000" w:themeColor="text1"/>
        </w:rPr>
        <w:t>10</w:t>
      </w:r>
      <w:r w:rsidRPr="08F7E968">
        <w:rPr>
          <w:rStyle w:val="eop"/>
          <w:rFonts w:ascii="Tahoma" w:hAnsi="Tahoma" w:cs="Tahoma"/>
          <w:color w:val="000000" w:themeColor="text1"/>
        </w:rPr>
        <w:t xml:space="preserve"> </w:t>
      </w:r>
      <w:r w:rsidRPr="08F7E968" w:rsidR="1DFCB418">
        <w:rPr>
          <w:rStyle w:val="eop"/>
          <w:rFonts w:ascii="Tahoma" w:hAnsi="Tahoma" w:cs="Tahoma"/>
          <w:color w:val="000000" w:themeColor="text1"/>
        </w:rPr>
        <w:t>February</w:t>
      </w:r>
      <w:r w:rsidRPr="08F7E968">
        <w:rPr>
          <w:rStyle w:val="eop"/>
          <w:rFonts w:ascii="Tahoma" w:hAnsi="Tahoma" w:cs="Tahoma"/>
          <w:color w:val="000000" w:themeColor="text1"/>
        </w:rPr>
        <w:t xml:space="preserve"> 2026 at </w:t>
      </w:r>
      <w:r w:rsidRPr="08F7E968" w:rsidR="5EAEAA64">
        <w:rPr>
          <w:rStyle w:val="eop"/>
          <w:rFonts w:ascii="Tahoma" w:hAnsi="Tahoma" w:cs="Tahoma"/>
          <w:color w:val="000000" w:themeColor="text1"/>
        </w:rPr>
        <w:t>1</w:t>
      </w:r>
      <w:r w:rsidRPr="08F7E968">
        <w:rPr>
          <w:rStyle w:val="eop"/>
          <w:rFonts w:ascii="Tahoma" w:hAnsi="Tahoma" w:cs="Tahoma"/>
          <w:color w:val="000000" w:themeColor="text1"/>
        </w:rPr>
        <w:t>.</w:t>
      </w:r>
      <w:r w:rsidRPr="08F7E968" w:rsidR="488BD189">
        <w:rPr>
          <w:rStyle w:val="eop"/>
          <w:rFonts w:ascii="Tahoma" w:hAnsi="Tahoma" w:cs="Tahoma"/>
          <w:color w:val="000000" w:themeColor="text1"/>
        </w:rPr>
        <w:t>3</w:t>
      </w:r>
      <w:r w:rsidRPr="08F7E968">
        <w:rPr>
          <w:rStyle w:val="eop"/>
          <w:rFonts w:ascii="Tahoma" w:hAnsi="Tahoma" w:cs="Tahoma"/>
          <w:color w:val="000000" w:themeColor="text1"/>
        </w:rPr>
        <w:t>0 p.m.</w:t>
      </w:r>
      <w:r>
        <w:rPr>
          <w:rFonts w:eastAsia="Tahoma" w:cs="Tahoma"/>
        </w:rPr>
        <w:br w:type="page"/>
      </w:r>
    </w:p>
    <w:p w:rsidR="68562A5F" w:rsidP="6298D07C">
      <w:pPr>
        <w:pStyle w:val="Heading1"/>
        <w:spacing w:before="0" w:after="0"/>
        <w:rPr>
          <w:rFonts w:eastAsia="Tahoma" w:cs="Tahoma"/>
        </w:rPr>
      </w:pPr>
      <w:r w:rsidRPr="2F5EDC00">
        <w:rPr>
          <w:rFonts w:eastAsia="Tahoma" w:cs="Tahoma"/>
        </w:rPr>
        <w:t xml:space="preserve">Tuesday 10 </w:t>
      </w:r>
      <w:r w:rsidRPr="2F5EDC00" w:rsidR="7C841C6F">
        <w:rPr>
          <w:rFonts w:eastAsia="Tahoma" w:cs="Tahoma"/>
        </w:rPr>
        <w:t>February</w:t>
      </w:r>
      <w:r w:rsidRPr="2F5EDC00">
        <w:rPr>
          <w:rFonts w:eastAsia="Tahoma" w:cs="Tahoma"/>
        </w:rPr>
        <w:t xml:space="preserve"> 2026</w:t>
      </w:r>
    </w:p>
    <w:p w:rsidR="784CD048" w:rsidP="2134F543">
      <w:pPr>
        <w:keepNext/>
        <w:keepLines/>
        <w:spacing w:before="0" w:after="0" w:line="240" w:lineRule="auto"/>
      </w:pPr>
      <w:r>
        <w:t xml:space="preserve">Members present: </w:t>
      </w:r>
      <w:r>
        <w:br/>
        <w:t>Sarah Champion, in the Chair</w:t>
      </w:r>
    </w:p>
    <w:p w:rsidR="784CD048" w:rsidP="2134F543">
      <w:pPr>
        <w:keepNext/>
        <w:keepLines/>
        <w:spacing w:before="0" w:after="0" w:line="240" w:lineRule="auto"/>
        <w:rPr>
          <w:color w:val="000000" w:themeColor="text1"/>
        </w:rPr>
      </w:pPr>
      <w:r w:rsidRPr="68D9ED42">
        <w:rPr>
          <w:color w:val="000000" w:themeColor="text1"/>
        </w:rPr>
        <w:t>David Mundell</w:t>
      </w:r>
    </w:p>
    <w:p w:rsidR="784CD048" w:rsidP="2134F543">
      <w:pPr>
        <w:keepNext/>
        <w:keepLines/>
        <w:spacing w:before="0" w:after="0" w:line="240" w:lineRule="auto"/>
        <w:rPr>
          <w:color w:val="000000" w:themeColor="text1"/>
        </w:rPr>
      </w:pPr>
      <w:r w:rsidRPr="2134F543">
        <w:rPr>
          <w:color w:val="000000" w:themeColor="text1"/>
        </w:rPr>
        <w:t>Sam Rushworth</w:t>
      </w:r>
    </w:p>
    <w:p w:rsidR="784CD048" w:rsidP="2134F543">
      <w:pPr>
        <w:keepNext/>
        <w:keepLines/>
        <w:spacing w:before="0" w:after="0" w:line="240" w:lineRule="auto"/>
        <w:rPr>
          <w:color w:val="000000" w:themeColor="text1"/>
        </w:rPr>
      </w:pPr>
      <w:r w:rsidRPr="68D9ED42">
        <w:rPr>
          <w:color w:val="000000" w:themeColor="text1"/>
        </w:rPr>
        <w:t>Janet Daby</w:t>
      </w:r>
    </w:p>
    <w:p w:rsidR="30EE942B" w:rsidP="68D9ED42">
      <w:pPr>
        <w:keepNext/>
        <w:keepLines/>
        <w:spacing w:before="0" w:after="0" w:line="240" w:lineRule="auto"/>
        <w:rPr>
          <w:color w:val="000000" w:themeColor="text1"/>
        </w:rPr>
      </w:pPr>
      <w:r w:rsidRPr="68D9ED42">
        <w:rPr>
          <w:color w:val="000000" w:themeColor="text1"/>
        </w:rPr>
        <w:t>Noah Law</w:t>
      </w:r>
    </w:p>
    <w:p w:rsidR="784CD048" w:rsidP="2134F543">
      <w:pPr>
        <w:keepNext/>
        <w:keepLines/>
        <w:spacing w:before="0" w:after="0" w:line="240" w:lineRule="auto"/>
        <w:rPr>
          <w:color w:val="000000" w:themeColor="text1"/>
        </w:rPr>
      </w:pPr>
      <w:r w:rsidRPr="594ECF1F">
        <w:rPr>
          <w:color w:val="000000" w:themeColor="text1"/>
        </w:rPr>
        <w:t>James Naish</w:t>
      </w:r>
    </w:p>
    <w:p w:rsidR="594ECF1F" w:rsidP="594ECF1F">
      <w:pPr>
        <w:keepNext/>
        <w:keepLines/>
        <w:spacing w:before="0" w:after="0" w:line="240" w:lineRule="auto"/>
        <w:rPr>
          <w:color w:val="000000" w:themeColor="text1"/>
        </w:rPr>
      </w:pPr>
    </w:p>
    <w:p w:rsidR="4712602F" w:rsidP="594ECF1F">
      <w:pPr>
        <w:pStyle w:val="Heading2"/>
        <w:spacing w:before="0"/>
      </w:pPr>
      <w:r>
        <w:t>1. Documents to publish</w:t>
      </w:r>
    </w:p>
    <w:p w:rsidR="4712602F" w:rsidP="594ECF1F">
      <w:pPr>
        <w:spacing w:before="0" w:after="0" w:line="240" w:lineRule="auto"/>
        <w:jc w:val="both"/>
      </w:pPr>
      <w:r w:rsidRPr="594ECF1F">
        <w:rPr>
          <w:i/>
          <w:iCs/>
        </w:rPr>
        <w:t>Ordered</w:t>
      </w:r>
      <w:r>
        <w:t>, That the following written evidence be reported to the House for publication:</w:t>
      </w:r>
    </w:p>
    <w:p w:rsidR="68D9ED42" w:rsidP="68D9ED42">
      <w:pPr>
        <w:keepNext/>
        <w:keepLines/>
        <w:spacing w:before="0" w:after="0" w:line="240" w:lineRule="auto"/>
        <w:rPr>
          <w:color w:val="000000" w:themeColor="text1"/>
        </w:rPr>
      </w:pPr>
    </w:p>
    <w:p w:rsidR="68D9ED42" w:rsidP="7028FA51">
      <w:pPr>
        <w:keepNext/>
        <w:keepLines/>
        <w:spacing w:before="0" w:after="0" w:line="240" w:lineRule="auto"/>
        <w:rPr>
          <w:b/>
          <w:bCs/>
          <w:color w:val="000000" w:themeColor="text1"/>
        </w:rPr>
      </w:pPr>
      <w:r w:rsidRPr="7028FA51">
        <w:rPr>
          <w:b/>
          <w:bCs/>
          <w:color w:val="000000" w:themeColor="text1"/>
        </w:rPr>
        <w:t xml:space="preserve">Future of UK aid and Development assistance </w:t>
      </w:r>
    </w:p>
    <w:p w:rsidR="7EF5C45B" w:rsidP="7EF5C45B">
      <w:pPr>
        <w:keepNext/>
        <w:keepLines/>
        <w:spacing w:before="0" w:after="0" w:line="240" w:lineRule="auto"/>
        <w:rPr>
          <w:color w:val="000000" w:themeColor="text1"/>
        </w:rPr>
      </w:pPr>
    </w:p>
    <w:p w:rsidR="7EF5C45B" w:rsidP="7EF5C45B">
      <w:pPr>
        <w:keepNext/>
        <w:keepLines/>
        <w:spacing w:before="0" w:after="0" w:line="240" w:lineRule="auto"/>
        <w:rPr>
          <w:color w:val="000000" w:themeColor="text1"/>
        </w:rPr>
      </w:pPr>
      <w:r w:rsidRPr="7028FA51">
        <w:rPr>
          <w:color w:val="000000" w:themeColor="text1"/>
        </w:rPr>
        <w:t>United Nations World Food Programme (UKA0121)</w:t>
      </w:r>
    </w:p>
    <w:p w:rsidR="7028FA51" w:rsidP="7028FA51">
      <w:pPr>
        <w:keepNext/>
        <w:keepLines/>
        <w:spacing w:before="0" w:after="0" w:line="240" w:lineRule="auto"/>
        <w:rPr>
          <w:color w:val="000000" w:themeColor="text1"/>
        </w:rPr>
      </w:pPr>
    </w:p>
    <w:p w:rsidR="3D616BAC" w:rsidP="7028FA51">
      <w:pPr>
        <w:pStyle w:val="Heading2"/>
      </w:pPr>
      <w:r>
        <w:t>2</w:t>
      </w:r>
      <w:r>
        <w:t>. Future programme</w:t>
      </w:r>
    </w:p>
    <w:p w:rsidR="3D616BAC" w:rsidP="7028FA51">
      <w:pPr>
        <w:spacing w:line="240" w:lineRule="auto"/>
      </w:pPr>
      <w:r>
        <w:t>The Committee discussed this matter.</w:t>
      </w:r>
    </w:p>
    <w:p w:rsidR="0F3AA7BD" w:rsidP="14D0D5A1">
      <w:pPr>
        <w:pStyle w:val="Heading2"/>
      </w:pPr>
      <w:r>
        <w:t xml:space="preserve">3. </w:t>
      </w:r>
      <w:r w:rsidRPr="14D0D5A1" w:rsidR="0B030212">
        <w:t>The UK and Jamaica: Preparing for and Responding to Climate Crises</w:t>
      </w:r>
    </w:p>
    <w:p w:rsidR="47C35232" w:rsidP="47C35232">
      <w:pPr>
        <w:spacing w:line="240" w:lineRule="auto"/>
      </w:pPr>
      <w:r>
        <w:t>UnaMay Gordon, Senior Associate, International Institute for Environment and Development and Former Principal Director, Climate Change, Government of Jamaica; Dr Theresa Rodriguez-Moodie, Chief Executive Officer, Jamaica Environmental Trust; Dr Andrew Brown, Chief Executive, Croydon BME Forum; Chris Elmore MP, Parliamentary Under-Secretary of State (Multilateral, Human Rights, Latin America and the Caribbean), Foreign, Commonwealth and Development Office; Her Excellency Ms Alicia Herbert OBE, British High Commissioner to Jamaica, Foreign, Commonwealth and Development Office gave oral evidence.</w:t>
      </w:r>
    </w:p>
    <w:p w:rsidR="0F3AA7BD" w:rsidP="45C59109">
      <w:pPr>
        <w:pStyle w:val="paragraph"/>
        <w:spacing w:before="0" w:beforeAutospacing="0" w:after="0" w:afterAutospacing="0"/>
        <w:rPr>
          <w:rFonts w:ascii="Tahoma" w:hAnsi="Tahoma"/>
          <w:color w:val="006548"/>
          <w:sz w:val="32"/>
          <w:szCs w:val="32"/>
          <w:lang w:eastAsia="en-US"/>
        </w:rPr>
      </w:pPr>
      <w:r w:rsidRPr="45C59109">
        <w:rPr>
          <w:rFonts w:ascii="Tahoma" w:hAnsi="Tahoma"/>
          <w:color w:val="006548"/>
          <w:sz w:val="32"/>
          <w:szCs w:val="32"/>
          <w:lang w:eastAsia="en-US"/>
        </w:rPr>
        <w:t>Adjournment</w:t>
      </w:r>
    </w:p>
    <w:p w:rsidR="0F3AA7BD" w:rsidP="45C59109">
      <w:pPr>
        <w:pStyle w:val="paragraph"/>
        <w:spacing w:before="0" w:beforeAutospacing="0" w:after="0" w:afterAutospacing="0"/>
        <w:rPr>
          <w:rStyle w:val="eop"/>
          <w:rFonts w:ascii="Tahoma" w:hAnsi="Tahoma" w:cs="Tahoma"/>
          <w:color w:val="000000" w:themeColor="text1"/>
        </w:rPr>
      </w:pPr>
      <w:r w:rsidRPr="3E94BD51">
        <w:rPr>
          <w:rStyle w:val="eop"/>
          <w:rFonts w:ascii="Tahoma" w:hAnsi="Tahoma" w:cs="Tahoma"/>
          <w:color w:val="000000" w:themeColor="text1"/>
        </w:rPr>
        <w:t>Adjourned till Tuesday 24 February 2026 at 1.30 p.m.</w:t>
      </w:r>
    </w:p>
    <w:p w:rsidR="3E94BD51" w:rsidP="00DA778A"/>
    <w:p w:rsidR="00DA778A">
      <w:pPr>
        <w:suppressAutoHyphens w:val="0"/>
        <w:spacing w:before="0" w:after="160" w:line="240" w:lineRule="auto"/>
        <w:rPr>
          <w:b/>
          <w:bCs/>
          <w:color w:val="006548"/>
          <w:sz w:val="36"/>
          <w:szCs w:val="36"/>
        </w:rPr>
      </w:pPr>
      <w:r>
        <w:br w:type="page"/>
      </w:r>
    </w:p>
    <w:p w:rsidR="6964168E" w:rsidP="3E94BD51">
      <w:pPr>
        <w:pStyle w:val="Heading1"/>
        <w:spacing w:before="0" w:after="0"/>
        <w:rPr>
          <w:rStyle w:val="eop"/>
          <w:rFonts w:cs="Tahoma"/>
          <w:color w:val="000000" w:themeColor="text1"/>
        </w:rPr>
      </w:pPr>
      <w:r>
        <w:t>Thursday 12 February 2026</w:t>
      </w:r>
    </w:p>
    <w:p w:rsidR="7B1DCC8F" w:rsidP="00476479">
      <w:pPr>
        <w:jc w:val="both"/>
        <w:rPr>
          <w:rFonts w:eastAsia="Tahoma" w:cs="Tahoma"/>
          <w:color w:val="000000" w:themeColor="text1"/>
        </w:rPr>
      </w:pPr>
      <w:r w:rsidRPr="00476479">
        <w:rPr>
          <w:rStyle w:val="normaltextrun"/>
          <w:rFonts w:eastAsia="Tahoma" w:cs="Tahoma"/>
          <w:color w:val="000000" w:themeColor="text1"/>
        </w:rPr>
        <w:t>The following papers were reported to the House for publication under the power given to the Chair by Order of the Committee of 3 March 2020:</w:t>
      </w:r>
    </w:p>
    <w:p w:rsidR="00476479" w:rsidP="00476479">
      <w:r>
        <w:t>Correspondence from the Foreign Secretary relating to Structural changes and future of UK Official Development Assistance, dated 9 February 2026</w:t>
      </w:r>
    </w:p>
    <w:p w:rsidR="00DA778A" w:rsidRPr="00DA778A" w:rsidP="00DA778A">
      <w:r>
        <w:t>Correspondence from the Minister of State relating to the Foreign, Commonwealth and Development Office Supplementary Estimate Memorandum 2025-26</w:t>
      </w:r>
      <w:r w:rsidR="003F47AE">
        <w:t xml:space="preserve">, dated </w:t>
      </w:r>
      <w:r w:rsidR="006311ED">
        <w:t>12 February 2026</w:t>
      </w:r>
    </w:p>
    <w:p w:rsidR="4F49322F" w:rsidP="63E56E00">
      <w:pPr>
        <w:pStyle w:val="Heading1"/>
        <w:spacing w:before="0" w:after="0"/>
        <w:rPr>
          <w:rStyle w:val="eop"/>
          <w:rFonts w:cs="Tahoma"/>
          <w:color w:val="000000" w:themeColor="text1"/>
        </w:rPr>
      </w:pPr>
      <w:r>
        <w:t>Tuesday 24 February 2026</w:t>
      </w:r>
    </w:p>
    <w:p w:rsidR="104C89C5" w:rsidP="2F5EDC00">
      <w:pPr>
        <w:keepNext/>
        <w:keepLines/>
        <w:spacing w:before="0" w:after="0" w:line="240" w:lineRule="auto"/>
      </w:pPr>
      <w:r>
        <w:t xml:space="preserve">Members present: </w:t>
      </w:r>
      <w:r>
        <w:br/>
        <w:t>Sarah Champion, in the Chair</w:t>
      </w:r>
    </w:p>
    <w:p w:rsidR="104C89C5" w:rsidP="2F5EDC00">
      <w:pPr>
        <w:keepNext/>
        <w:keepLines/>
        <w:spacing w:before="0" w:after="0" w:line="240" w:lineRule="auto"/>
        <w:rPr>
          <w:color w:val="000000" w:themeColor="text1"/>
        </w:rPr>
      </w:pPr>
      <w:r w:rsidRPr="2F5EDC00">
        <w:rPr>
          <w:color w:val="000000" w:themeColor="text1"/>
        </w:rPr>
        <w:t>David Mundell</w:t>
      </w:r>
    </w:p>
    <w:p w:rsidR="104C89C5" w:rsidP="2F5EDC00">
      <w:pPr>
        <w:keepNext/>
        <w:keepLines/>
        <w:spacing w:before="0" w:after="0" w:line="240" w:lineRule="auto"/>
        <w:rPr>
          <w:color w:val="000000" w:themeColor="text1"/>
        </w:rPr>
      </w:pPr>
      <w:r w:rsidRPr="2F5EDC00">
        <w:rPr>
          <w:color w:val="000000" w:themeColor="text1"/>
        </w:rPr>
        <w:t>Sam Rushworth</w:t>
      </w:r>
    </w:p>
    <w:p w:rsidR="104C89C5" w:rsidP="2F5EDC00">
      <w:pPr>
        <w:keepNext/>
        <w:keepLines/>
        <w:spacing w:before="0" w:after="0" w:line="240" w:lineRule="auto"/>
        <w:rPr>
          <w:color w:val="000000" w:themeColor="text1"/>
        </w:rPr>
      </w:pPr>
      <w:r w:rsidRPr="2F5EDC00">
        <w:rPr>
          <w:color w:val="000000" w:themeColor="text1"/>
        </w:rPr>
        <w:t>Janet Daby</w:t>
      </w:r>
    </w:p>
    <w:p w:rsidR="104C89C5" w:rsidP="2F5EDC00">
      <w:pPr>
        <w:keepNext/>
        <w:keepLines/>
        <w:spacing w:before="0" w:after="0" w:line="240" w:lineRule="auto"/>
        <w:rPr>
          <w:color w:val="000000" w:themeColor="text1"/>
        </w:rPr>
      </w:pPr>
      <w:r w:rsidRPr="2F5EDC00">
        <w:rPr>
          <w:color w:val="000000" w:themeColor="text1"/>
        </w:rPr>
        <w:t>Noah Law</w:t>
      </w:r>
    </w:p>
    <w:p w:rsidR="104C89C5" w:rsidP="2F5EDC00">
      <w:pPr>
        <w:keepNext/>
        <w:keepLines/>
        <w:spacing w:before="0" w:after="0" w:line="240" w:lineRule="auto"/>
        <w:rPr>
          <w:color w:val="000000" w:themeColor="text1"/>
        </w:rPr>
      </w:pPr>
      <w:r w:rsidRPr="3556DCA5">
        <w:rPr>
          <w:color w:val="000000" w:themeColor="text1"/>
        </w:rPr>
        <w:t>James Naish</w:t>
      </w:r>
    </w:p>
    <w:p w:rsidR="3556DCA5" w:rsidP="3556DCA5">
      <w:pPr>
        <w:keepNext/>
        <w:keepLines/>
        <w:spacing w:before="0" w:after="0" w:line="240" w:lineRule="auto"/>
        <w:rPr>
          <w:color w:val="000000" w:themeColor="text1"/>
        </w:rPr>
      </w:pPr>
    </w:p>
    <w:p w:rsidR="104C89C5" w:rsidP="3556DCA5">
      <w:pPr>
        <w:pStyle w:val="Heading2"/>
        <w:spacing w:before="0"/>
      </w:pPr>
      <w:r>
        <w:t>1. Documents to publish</w:t>
      </w:r>
    </w:p>
    <w:p w:rsidR="4C618C7E" w:rsidP="37927F37">
      <w:pPr>
        <w:spacing w:before="0" w:after="0" w:line="240" w:lineRule="auto"/>
        <w:jc w:val="both"/>
      </w:pPr>
      <w:r w:rsidRPr="4C618C7E">
        <w:rPr>
          <w:i/>
          <w:iCs/>
        </w:rPr>
        <w:t>Ordered</w:t>
      </w:r>
      <w:r>
        <w:t>, That the following written evidence be reported to the House for publication</w:t>
      </w:r>
    </w:p>
    <w:p w:rsidR="00FB5639" w:rsidP="00BE0B2F">
      <w:pPr>
        <w:spacing w:before="0" w:after="0" w:line="240" w:lineRule="auto"/>
        <w:jc w:val="both"/>
        <w:rPr>
          <w:b/>
          <w:bCs/>
        </w:rPr>
      </w:pPr>
    </w:p>
    <w:p w:rsidR="00BE0B2F" w:rsidP="00BE0B2F">
      <w:pPr>
        <w:spacing w:before="0" w:after="0" w:line="240" w:lineRule="auto"/>
        <w:jc w:val="both"/>
        <w:rPr>
          <w:b/>
          <w:bCs/>
        </w:rPr>
      </w:pPr>
      <w:r>
        <w:rPr>
          <w:b/>
          <w:bCs/>
        </w:rPr>
        <w:t>Women, Peace and Security</w:t>
      </w:r>
    </w:p>
    <w:p w:rsidR="00223F23" w:rsidRPr="00223F23" w:rsidP="00BE0B2F">
      <w:pPr>
        <w:spacing w:before="0" w:after="0" w:line="240" w:lineRule="auto"/>
        <w:jc w:val="both"/>
      </w:pPr>
      <w:r>
        <w:t>Foreign, Commonwealth and Development Office (</w:t>
      </w:r>
      <w:r w:rsidRPr="00223F23">
        <w:t>WPS0045</w:t>
      </w:r>
      <w:r>
        <w:t>)</w:t>
      </w:r>
    </w:p>
    <w:p w:rsidR="00262644" w:rsidP="00BE0B2F">
      <w:pPr>
        <w:spacing w:before="0" w:after="0" w:line="240" w:lineRule="auto"/>
        <w:jc w:val="both"/>
        <w:rPr>
          <w:b/>
          <w:bCs/>
        </w:rPr>
      </w:pPr>
    </w:p>
    <w:p w:rsidR="00262644" w:rsidP="00BE0B2F">
      <w:pPr>
        <w:spacing w:before="0" w:after="0" w:line="240" w:lineRule="auto"/>
        <w:jc w:val="both"/>
        <w:rPr>
          <w:b/>
          <w:bCs/>
        </w:rPr>
      </w:pPr>
      <w:r>
        <w:rPr>
          <w:b/>
          <w:bCs/>
        </w:rPr>
        <w:t>The UK’s International Climate Finance</w:t>
      </w:r>
    </w:p>
    <w:p w:rsidR="00831A88" w:rsidRPr="00831A88" w:rsidP="00BE0B2F">
      <w:pPr>
        <w:spacing w:before="0" w:after="0" w:line="240" w:lineRule="auto"/>
        <w:jc w:val="both"/>
      </w:pPr>
      <w:r w:rsidRPr="00831A88">
        <w:t>Lucia Aikman (Student at The University of Warwick) (ICF0038)</w:t>
      </w:r>
    </w:p>
    <w:p w:rsidR="006A69DA" w:rsidP="00BE0B2F">
      <w:pPr>
        <w:spacing w:before="0" w:after="0" w:line="240" w:lineRule="auto"/>
        <w:jc w:val="both"/>
        <w:rPr>
          <w:b/>
          <w:bCs/>
        </w:rPr>
      </w:pPr>
    </w:p>
    <w:p w:rsidR="006A69DA" w:rsidP="00BE0B2F">
      <w:pPr>
        <w:spacing w:before="0" w:after="0" w:line="240" w:lineRule="auto"/>
        <w:jc w:val="both"/>
        <w:rPr>
          <w:b/>
          <w:bCs/>
        </w:rPr>
      </w:pPr>
      <w:r>
        <w:rPr>
          <w:b/>
          <w:bCs/>
        </w:rPr>
        <w:t>Correspondence</w:t>
      </w:r>
    </w:p>
    <w:p w:rsidR="006A69DA" w:rsidP="00BE0B2F">
      <w:pPr>
        <w:spacing w:before="0" w:after="0" w:line="240" w:lineRule="auto"/>
        <w:jc w:val="both"/>
      </w:pPr>
      <w:r>
        <w:t>C</w:t>
      </w:r>
      <w:r w:rsidRPr="00BD6F76">
        <w:t>orrespondence from the Foreign Secretary relating to Israeli restrictions on UNRWA and humanitarian organisations</w:t>
      </w:r>
      <w:r>
        <w:t>.</w:t>
      </w:r>
    </w:p>
    <w:p w:rsidR="00BD6F76" w:rsidP="00BE0B2F">
      <w:pPr>
        <w:spacing w:before="0" w:after="0" w:line="240" w:lineRule="auto"/>
        <w:jc w:val="both"/>
      </w:pPr>
    </w:p>
    <w:p w:rsidR="00BD6F76" w:rsidRPr="006A69DA" w:rsidP="00BE0B2F">
      <w:pPr>
        <w:spacing w:before="0" w:after="0" w:line="240" w:lineRule="auto"/>
        <w:jc w:val="both"/>
      </w:pPr>
      <w:r>
        <w:t>C</w:t>
      </w:r>
      <w:r w:rsidRPr="00BD6F76">
        <w:t>orrespondence to the U</w:t>
      </w:r>
      <w:r>
        <w:t xml:space="preserve">nited </w:t>
      </w:r>
      <w:r w:rsidRPr="00BD6F76">
        <w:t>A</w:t>
      </w:r>
      <w:r>
        <w:t xml:space="preserve">rab </w:t>
      </w:r>
      <w:r w:rsidRPr="00BD6F76">
        <w:t>E</w:t>
      </w:r>
      <w:r>
        <w:t>mirates</w:t>
      </w:r>
      <w:r w:rsidRPr="00BD6F76">
        <w:t xml:space="preserve"> Ambassador relating to the humanitarian situation in Sudan</w:t>
      </w:r>
    </w:p>
    <w:p w:rsidR="679678FA" w:rsidP="37927F37">
      <w:pPr>
        <w:spacing w:before="0" w:after="0" w:line="240" w:lineRule="auto"/>
        <w:jc w:val="both"/>
        <w:rPr>
          <w:highlight w:val="yellow"/>
        </w:rPr>
      </w:pPr>
    </w:p>
    <w:p w:rsidR="679678FA" w:rsidP="679678FA">
      <w:pPr>
        <w:pStyle w:val="Heading2"/>
      </w:pPr>
      <w:r w:rsidRPr="679678FA">
        <w:t xml:space="preserve">2. </w:t>
      </w:r>
      <w:r w:rsidRPr="679678FA" w:rsidR="56B63E51">
        <w:t>Future programme</w:t>
      </w:r>
    </w:p>
    <w:p w:rsidR="56B63E51" w:rsidP="7CEA6D00">
      <w:pPr>
        <w:spacing w:after="0" w:line="240" w:lineRule="auto"/>
        <w:rPr>
          <w:rFonts w:eastAsia="Tahoma" w:cs="Tahoma"/>
          <w:color w:val="000000" w:themeColor="text1"/>
        </w:rPr>
      </w:pPr>
      <w:r w:rsidRPr="7CEA6D00">
        <w:rPr>
          <w:rFonts w:eastAsia="Tahoma" w:cs="Tahoma"/>
          <w:color w:val="000000" w:themeColor="text1"/>
        </w:rPr>
        <w:t xml:space="preserve">The Committee discussed Baroness Chapman </w:t>
      </w:r>
      <w:r w:rsidR="007A7AC4">
        <w:rPr>
          <w:rFonts w:eastAsia="Tahoma" w:cs="Tahoma"/>
          <w:color w:val="000000" w:themeColor="text1"/>
        </w:rPr>
        <w:t xml:space="preserve">of Darlington </w:t>
      </w:r>
      <w:r w:rsidRPr="7CEA6D00">
        <w:rPr>
          <w:rFonts w:eastAsia="Tahoma" w:cs="Tahoma"/>
          <w:color w:val="000000" w:themeColor="text1"/>
        </w:rPr>
        <w:t>coming before the Committee to discuss ODA allocations on 17 March.</w:t>
      </w:r>
    </w:p>
    <w:p w:rsidR="7CEA6D00" w:rsidP="7CEA6D00">
      <w:pPr>
        <w:spacing w:after="0" w:line="240" w:lineRule="auto"/>
        <w:rPr>
          <w:rFonts w:eastAsia="Tahoma" w:cs="Tahoma"/>
          <w:color w:val="000000" w:themeColor="text1"/>
        </w:rPr>
      </w:pPr>
    </w:p>
    <w:p w:rsidR="56B63E51" w:rsidP="005F19AD">
      <w:pPr>
        <w:pStyle w:val="Heading2"/>
        <w:rPr>
          <w:rFonts w:eastAsia="Tahoma" w:cs="Tahoma"/>
          <w:sz w:val="24"/>
          <w:szCs w:val="24"/>
        </w:rPr>
      </w:pPr>
      <w:r w:rsidRPr="005F19AD">
        <w:rPr>
          <w:bCs w:val="0"/>
        </w:rPr>
        <w:t>3.</w:t>
      </w:r>
      <w:r>
        <w:t xml:space="preserve"> </w:t>
      </w:r>
      <w:r w:rsidRPr="7CEA6D00">
        <w:t>Oral evidence: The humanitarian situation in Sudan</w:t>
      </w:r>
    </w:p>
    <w:p w:rsidR="56B63E51" w:rsidP="7CEA6D00">
      <w:r w:rsidRPr="4C618C7E">
        <w:t>Dave Philips, Deputy Director of International Projects, Samaritan’s Purse, Rosalind Marsden, Former Diplomat, Kholood Khair, Founder, Confluence Advisory, &amp; Alex de Waal, Executive Director, World Peace Foundation gave oral evidence.</w:t>
      </w:r>
    </w:p>
    <w:p w:rsidR="00244806" w:rsidP="00244806">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244806" w:rsidP="006311ED">
      <w:pPr>
        <w:spacing w:after="0" w:line="240" w:lineRule="auto"/>
        <w:rPr>
          <w:b/>
          <w:bCs/>
          <w:color w:val="006548"/>
          <w:sz w:val="36"/>
          <w:szCs w:val="36"/>
        </w:rPr>
      </w:pPr>
      <w:r w:rsidRPr="08F7E968">
        <w:rPr>
          <w:rStyle w:val="eop"/>
          <w:rFonts w:cs="Tahoma"/>
          <w:color w:val="000000" w:themeColor="text1"/>
        </w:rPr>
        <w:t xml:space="preserve">Adjourned till Tuesday </w:t>
      </w:r>
      <w:r>
        <w:rPr>
          <w:rStyle w:val="eop"/>
          <w:rFonts w:cs="Tahoma"/>
          <w:color w:val="000000" w:themeColor="text1"/>
        </w:rPr>
        <w:t>3 March</w:t>
      </w:r>
      <w:r w:rsidRPr="08F7E968">
        <w:rPr>
          <w:rStyle w:val="eop"/>
          <w:rFonts w:cs="Tahoma"/>
          <w:color w:val="000000" w:themeColor="text1"/>
        </w:rPr>
        <w:t xml:space="preserve"> 2026 at 1.30 p.m.</w:t>
      </w:r>
      <w:r w:rsidR="006311ED">
        <w:rPr>
          <w:rStyle w:val="eop"/>
          <w:rFonts w:cs="Tahoma"/>
          <w:color w:val="000000" w:themeColor="text1"/>
        </w:rPr>
        <w:br/>
      </w:r>
    </w:p>
    <w:p w:rsidR="005A0067" w:rsidP="005A0067">
      <w:pPr>
        <w:pStyle w:val="Heading1"/>
        <w:spacing w:before="0" w:after="0"/>
      </w:pPr>
      <w:r>
        <w:t>Tuesday 3 March 2026</w:t>
      </w:r>
    </w:p>
    <w:p w:rsidR="005A0067" w:rsidP="005A0067">
      <w:pPr>
        <w:spacing w:before="0" w:after="0" w:line="240" w:lineRule="auto"/>
      </w:pPr>
      <w:r>
        <w:t xml:space="preserve">Members present: </w:t>
      </w:r>
      <w:r>
        <w:br/>
        <w:t>Sarah Champion, in the Chair</w:t>
      </w:r>
    </w:p>
    <w:p w:rsidR="00B067ED" w:rsidP="00B067ED">
      <w:pPr>
        <w:spacing w:before="0" w:after="0" w:line="240" w:lineRule="auto"/>
        <w:rPr>
          <w:color w:val="000000" w:themeColor="text1"/>
        </w:rPr>
      </w:pPr>
      <w:r>
        <w:rPr>
          <w:color w:val="000000" w:themeColor="text1"/>
        </w:rPr>
        <w:t>Janet Daby</w:t>
      </w:r>
    </w:p>
    <w:p w:rsidR="00B067ED" w:rsidP="00B067ED">
      <w:pPr>
        <w:spacing w:before="0" w:after="0" w:line="240" w:lineRule="auto"/>
        <w:rPr>
          <w:color w:val="000000" w:themeColor="text1"/>
        </w:rPr>
      </w:pPr>
      <w:r>
        <w:rPr>
          <w:color w:val="000000" w:themeColor="text1"/>
        </w:rPr>
        <w:t>Tracy Gilbert</w:t>
      </w:r>
    </w:p>
    <w:p w:rsidR="00E35F98" w:rsidP="00E35F98">
      <w:pPr>
        <w:spacing w:before="0" w:after="0" w:line="240" w:lineRule="auto"/>
        <w:rPr>
          <w:color w:val="000000" w:themeColor="text1"/>
        </w:rPr>
      </w:pPr>
      <w:r>
        <w:rPr>
          <w:color w:val="000000" w:themeColor="text1"/>
        </w:rPr>
        <w:t>Monica Harding</w:t>
      </w:r>
    </w:p>
    <w:p w:rsidR="00E35F98" w:rsidP="00E35F98">
      <w:pPr>
        <w:spacing w:before="0" w:after="0" w:line="240" w:lineRule="auto"/>
        <w:rPr>
          <w:color w:val="000000" w:themeColor="text1"/>
        </w:rPr>
      </w:pPr>
      <w:r>
        <w:rPr>
          <w:color w:val="000000" w:themeColor="text1"/>
        </w:rPr>
        <w:t>Noah Law</w:t>
      </w:r>
    </w:p>
    <w:p w:rsidR="00B067ED" w:rsidRPr="00E35F98" w:rsidP="005A0067">
      <w:pPr>
        <w:spacing w:before="0" w:after="0" w:line="240" w:lineRule="auto"/>
        <w:rPr>
          <w:color w:val="000000" w:themeColor="text1"/>
        </w:rPr>
      </w:pPr>
      <w:r>
        <w:rPr>
          <w:color w:val="000000" w:themeColor="text1"/>
        </w:rPr>
        <w:t>Brian Mathew</w:t>
      </w:r>
    </w:p>
    <w:p w:rsidR="005A0067" w:rsidP="005A0067">
      <w:pPr>
        <w:spacing w:before="0" w:after="0" w:line="240" w:lineRule="auto"/>
        <w:rPr>
          <w:color w:val="000000" w:themeColor="text1"/>
        </w:rPr>
      </w:pPr>
      <w:r w:rsidRPr="5C394B85">
        <w:rPr>
          <w:color w:val="000000" w:themeColor="text1"/>
        </w:rPr>
        <w:t>David Mundell</w:t>
      </w:r>
    </w:p>
    <w:p w:rsidR="00E35F98" w:rsidP="005A0067">
      <w:pPr>
        <w:spacing w:before="0" w:after="0" w:line="240" w:lineRule="auto"/>
        <w:rPr>
          <w:color w:val="000000" w:themeColor="text1"/>
        </w:rPr>
      </w:pPr>
      <w:r>
        <w:rPr>
          <w:color w:val="000000" w:themeColor="text1"/>
        </w:rPr>
        <w:t>James Naish</w:t>
      </w:r>
    </w:p>
    <w:p w:rsidR="005A0067" w:rsidP="005A0067">
      <w:pPr>
        <w:spacing w:before="0" w:after="0" w:line="240" w:lineRule="auto"/>
        <w:rPr>
          <w:color w:val="000000" w:themeColor="text1"/>
        </w:rPr>
      </w:pPr>
      <w:r>
        <w:rPr>
          <w:color w:val="000000" w:themeColor="text1"/>
        </w:rPr>
        <w:t>Sam Rushworth</w:t>
      </w:r>
    </w:p>
    <w:p w:rsidR="005A0067" w:rsidP="005A0067">
      <w:pPr>
        <w:spacing w:before="0" w:after="0" w:line="240" w:lineRule="auto"/>
        <w:rPr>
          <w:color w:val="000000" w:themeColor="text1"/>
        </w:rPr>
      </w:pPr>
    </w:p>
    <w:p w:rsidR="005A0067" w:rsidP="005A0067">
      <w:pPr>
        <w:pStyle w:val="Heading2"/>
        <w:spacing w:before="0"/>
      </w:pPr>
      <w:r>
        <w:t>1. Documents to publish</w:t>
      </w:r>
    </w:p>
    <w:p w:rsidR="005A0067" w:rsidP="005A0067">
      <w:pPr>
        <w:spacing w:before="0" w:after="0" w:line="240" w:lineRule="auto"/>
        <w:jc w:val="both"/>
      </w:pPr>
      <w:r w:rsidRPr="633DABA3">
        <w:rPr>
          <w:i/>
          <w:iCs/>
        </w:rPr>
        <w:t>Ordered</w:t>
      </w:r>
      <w:r>
        <w:t>, That the following written evidence be reported to the House for publication:</w:t>
      </w:r>
    </w:p>
    <w:p w:rsidR="005A0067" w:rsidP="005A0067">
      <w:pPr>
        <w:spacing w:before="0" w:after="0" w:line="240" w:lineRule="auto"/>
        <w:jc w:val="both"/>
      </w:pPr>
    </w:p>
    <w:p w:rsidR="005A0067" w:rsidP="005A0067">
      <w:pPr>
        <w:spacing w:before="0" w:after="0" w:line="240" w:lineRule="auto"/>
        <w:jc w:val="both"/>
        <w:rPr>
          <w:b/>
          <w:bCs/>
        </w:rPr>
      </w:pPr>
      <w:r>
        <w:rPr>
          <w:b/>
          <w:bCs/>
        </w:rPr>
        <w:t>Future of UK aid and development assistance</w:t>
      </w:r>
    </w:p>
    <w:p w:rsidR="00FB5639" w:rsidP="00FB5639">
      <w:r>
        <w:t>Foreign, Commonwealth and Development Office (</w:t>
      </w:r>
      <w:r w:rsidRPr="00466C3B">
        <w:t>UKA0217</w:t>
      </w:r>
      <w:r>
        <w:t>)</w:t>
      </w:r>
    </w:p>
    <w:p w:rsidR="00C35147" w:rsidRPr="00B80A43" w:rsidP="00C35147">
      <w:pPr>
        <w:pStyle w:val="Heading2"/>
        <w:rPr>
          <w:rFonts w:eastAsia="Tahoma" w:cs="Tahoma"/>
          <w:color w:val="auto"/>
          <w:sz w:val="24"/>
          <w:szCs w:val="24"/>
          <w:lang w:val="fr-FR"/>
        </w:rPr>
      </w:pPr>
      <w:r w:rsidRPr="09A6B413">
        <w:rPr>
          <w:lang w:val="fr-FR"/>
        </w:rPr>
        <w:t>2. Member attendance statistic</w:t>
      </w:r>
      <w:r w:rsidR="00FB5639">
        <w:rPr>
          <w:lang w:val="fr-FR"/>
        </w:rPr>
        <w:t>s</w:t>
      </w:r>
    </w:p>
    <w:p w:rsidR="00C35147" w:rsidP="2D4D3AED">
      <w:r w:rsidRPr="09A6B413">
        <w:rPr>
          <w:lang w:val="fr-FR"/>
        </w:rPr>
        <w:t>The Committee noted the publication of the Member attendance statistics.</w:t>
      </w:r>
    </w:p>
    <w:p w:rsidR="00E0135D" w:rsidP="00E0135D">
      <w:pPr>
        <w:pStyle w:val="Heading2"/>
      </w:pPr>
      <w:r>
        <w:t>3</w:t>
      </w:r>
      <w:r>
        <w:t>. Future programme</w:t>
      </w:r>
    </w:p>
    <w:p w:rsidR="00E0135D" w:rsidP="00E0135D">
      <w:pPr>
        <w:spacing w:line="240" w:lineRule="auto"/>
      </w:pPr>
      <w:r w:rsidRPr="7D383AD3">
        <w:t>The Committee discussed this matter.</w:t>
      </w:r>
    </w:p>
    <w:p w:rsidR="009A3453" w:rsidP="00E0135D">
      <w:pPr>
        <w:spacing w:line="240" w:lineRule="auto"/>
      </w:pPr>
      <w:r w:rsidRPr="00B51903">
        <w:rPr>
          <w:i/>
          <w:iCs/>
        </w:rPr>
        <w:t>Resolved</w:t>
      </w:r>
      <w:r w:rsidRPr="00B51903">
        <w:t>, That the Committee inquire into</w:t>
      </w:r>
      <w:r w:rsidR="00D43C08">
        <w:t xml:space="preserve"> Higher education and research partnerships.</w:t>
      </w:r>
    </w:p>
    <w:p w:rsidR="009A3453" w:rsidRPr="009A3453" w:rsidP="009A3453">
      <w:pPr>
        <w:pStyle w:val="Heading2"/>
        <w:spacing w:before="0"/>
        <w:rPr>
          <w:rFonts w:eastAsia="Tahoma" w:cs="Tahoma"/>
          <w:color w:val="auto"/>
          <w:sz w:val="24"/>
          <w:szCs w:val="24"/>
        </w:rPr>
      </w:pPr>
      <w:r w:rsidRPr="009A3453">
        <w:t xml:space="preserve">3. Heads of Report: </w:t>
      </w:r>
      <w:r w:rsidR="00295357">
        <w:t>Women, Peace and Security</w:t>
      </w:r>
    </w:p>
    <w:p w:rsidR="009A3453" w:rsidP="009A3453">
      <w:pPr>
        <w:spacing w:before="0" w:after="0" w:line="240" w:lineRule="auto"/>
      </w:pPr>
    </w:p>
    <w:p w:rsidR="00E0135D" w:rsidP="00FD5B23">
      <w:pPr>
        <w:spacing w:before="0" w:after="0" w:line="240" w:lineRule="auto"/>
      </w:pPr>
      <w:r w:rsidRPr="001E3E79">
        <w:rPr>
          <w:i/>
          <w:iCs/>
        </w:rPr>
        <w:t>Resolved</w:t>
      </w:r>
      <w:r w:rsidRPr="009A3453">
        <w:t>,</w:t>
      </w:r>
      <w:r w:rsidRPr="001E3E79">
        <w:t xml:space="preserve"> </w:t>
      </w:r>
      <w:r>
        <w:t xml:space="preserve">that </w:t>
      </w:r>
      <w:r w:rsidRPr="009A3453">
        <w:t>the heads of report were agreed</w:t>
      </w:r>
      <w:r w:rsidRPr="001E3E79">
        <w:t>.</w:t>
      </w:r>
    </w:p>
    <w:p w:rsidR="00EF2AB5" w:rsidP="00EF2AB5">
      <w:pPr>
        <w:pStyle w:val="Heading2"/>
        <w:rPr>
          <w:rFonts w:eastAsia="Tahoma" w:cs="Tahoma"/>
          <w:sz w:val="24"/>
          <w:szCs w:val="24"/>
        </w:rPr>
      </w:pPr>
      <w:r w:rsidRPr="2B11271D">
        <w:t xml:space="preserve">4. </w:t>
      </w:r>
      <w:r>
        <w:t>The UK’s international climate finance</w:t>
      </w:r>
    </w:p>
    <w:p w:rsidR="00FD5B23" w:rsidP="00DB67EC">
      <w:r>
        <w:t>Elizabeth Wathuti, Founder and Executive Director, Green Generation Initiative, Zahid Shashoto, Head of Programme, Uttaran, Dishon Lionel Murage, Technical Advisor, Oceans Alive Foundation</w:t>
      </w:r>
      <w:r w:rsidR="004D4B0C">
        <w:t xml:space="preserve">, </w:t>
      </w:r>
      <w:r w:rsidRPr="004D4B0C" w:rsidR="004D4B0C">
        <w:t>Professor Avinash Persaud, Special Advisor on Climate Change, Inter-American Development Bank</w:t>
      </w:r>
      <w:r w:rsidR="004D4B0C">
        <w:t xml:space="preserve">, </w:t>
      </w:r>
      <w:r w:rsidRPr="004D4B0C" w:rsidR="004D4B0C">
        <w:t>Ms May Thazin Aung, Senior researcher, International Institute for Environmental Development</w:t>
      </w:r>
      <w:r w:rsidR="004D4B0C">
        <w:t>, gave oral evidence.</w:t>
      </w:r>
      <w:bookmarkStart w:id="2" w:name="_Toc960530956"/>
    </w:p>
    <w:p w:rsidR="00FD5B23" w:rsidP="00FD5B23">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C97248" w:rsidRPr="00DB67EC" w:rsidP="00FD5B23">
      <w:r w:rsidRPr="08F7E968">
        <w:rPr>
          <w:rStyle w:val="eop"/>
          <w:rFonts w:cs="Tahoma"/>
          <w:color w:val="000000" w:themeColor="text1"/>
        </w:rPr>
        <w:t>Adjourned till Tuesday 1</w:t>
      </w:r>
      <w:r>
        <w:rPr>
          <w:rStyle w:val="eop"/>
          <w:rFonts w:cs="Tahoma"/>
          <w:color w:val="000000" w:themeColor="text1"/>
        </w:rPr>
        <w:t>7 March</w:t>
      </w:r>
      <w:r w:rsidRPr="08F7E968">
        <w:rPr>
          <w:rStyle w:val="eop"/>
          <w:rFonts w:cs="Tahoma"/>
          <w:color w:val="000000" w:themeColor="text1"/>
        </w:rPr>
        <w:t xml:space="preserve"> 2026 at 1.30 p.m.</w:t>
      </w:r>
    </w:p>
    <w:p w:rsidR="00DB67EC" w:rsidP="00DB67EC">
      <w:pPr>
        <w:pStyle w:val="Heading1"/>
        <w:spacing w:before="0" w:after="0"/>
      </w:pPr>
      <w:r>
        <w:t>Tuesday 17 March 2026</w:t>
      </w:r>
    </w:p>
    <w:p w:rsidR="00DB67EC" w:rsidP="00DB67EC">
      <w:pPr>
        <w:spacing w:before="0" w:after="0" w:line="240" w:lineRule="auto"/>
      </w:pPr>
      <w:r>
        <w:t xml:space="preserve">Members present: </w:t>
      </w:r>
      <w:r>
        <w:br/>
        <w:t>Sarah Champion, in the Chair</w:t>
      </w:r>
    </w:p>
    <w:p w:rsidR="00B10608" w:rsidP="00DB67EC">
      <w:pPr>
        <w:spacing w:before="0" w:after="0" w:line="240" w:lineRule="auto"/>
      </w:pPr>
      <w:r>
        <w:t>Janet Daby</w:t>
      </w:r>
    </w:p>
    <w:p w:rsidR="00373112" w:rsidP="00DB67EC">
      <w:pPr>
        <w:spacing w:before="0" w:after="0" w:line="240" w:lineRule="auto"/>
      </w:pPr>
      <w:r>
        <w:t>Tracy Gilbert</w:t>
      </w:r>
    </w:p>
    <w:p w:rsidR="005975B6" w:rsidP="00DB67EC">
      <w:pPr>
        <w:spacing w:before="0" w:after="0" w:line="240" w:lineRule="auto"/>
      </w:pPr>
      <w:r>
        <w:t>Monica Harding</w:t>
      </w:r>
    </w:p>
    <w:p w:rsidR="00EA0AD4" w:rsidP="00DB67EC">
      <w:pPr>
        <w:spacing w:before="0" w:after="0" w:line="240" w:lineRule="auto"/>
      </w:pPr>
      <w:r>
        <w:t>Brian Mathew</w:t>
      </w:r>
    </w:p>
    <w:p w:rsidR="000044DD" w:rsidP="00DB67EC">
      <w:pPr>
        <w:spacing w:before="0" w:after="0" w:line="240" w:lineRule="auto"/>
      </w:pPr>
      <w:r>
        <w:t>David Mundell</w:t>
      </w:r>
    </w:p>
    <w:p w:rsidR="00EA0B88" w:rsidP="00DB67EC">
      <w:pPr>
        <w:spacing w:before="0" w:after="0" w:line="240" w:lineRule="auto"/>
      </w:pPr>
      <w:r>
        <w:t>James Naish</w:t>
      </w:r>
    </w:p>
    <w:p w:rsidR="00DE43E4" w:rsidP="00DB67EC">
      <w:pPr>
        <w:spacing w:before="0" w:after="0" w:line="240" w:lineRule="auto"/>
      </w:pPr>
      <w:r>
        <w:t>Sam Rushworth</w:t>
      </w:r>
    </w:p>
    <w:p w:rsidR="00A5669A" w:rsidP="00DB67EC">
      <w:pPr>
        <w:spacing w:before="0" w:after="0" w:line="240" w:lineRule="auto"/>
      </w:pPr>
      <w:r>
        <w:t>David Taylor</w:t>
      </w:r>
    </w:p>
    <w:p w:rsidR="00DB67EC" w:rsidP="00DB67EC">
      <w:pPr>
        <w:spacing w:before="0" w:after="0" w:line="240" w:lineRule="auto"/>
        <w:rPr>
          <w:color w:val="000000" w:themeColor="text1"/>
        </w:rPr>
      </w:pPr>
    </w:p>
    <w:p w:rsidR="00DB67EC" w:rsidP="00DB67EC">
      <w:pPr>
        <w:pStyle w:val="Heading2"/>
        <w:spacing w:before="0"/>
      </w:pPr>
      <w:r>
        <w:t>1. Documents to publish</w:t>
      </w:r>
    </w:p>
    <w:p w:rsidR="00DB67EC" w:rsidP="00DB67EC">
      <w:pPr>
        <w:spacing w:before="0" w:after="0" w:line="240" w:lineRule="auto"/>
        <w:jc w:val="both"/>
      </w:pPr>
      <w:r w:rsidRPr="633DABA3">
        <w:rPr>
          <w:i/>
          <w:iCs/>
        </w:rPr>
        <w:t>Ordered</w:t>
      </w:r>
      <w:r>
        <w:t>, That the following written evidence be reported to the House for publication:</w:t>
      </w:r>
    </w:p>
    <w:p w:rsidR="00DB67EC" w:rsidP="00DB67EC">
      <w:pPr>
        <w:spacing w:before="0" w:after="0" w:line="240" w:lineRule="auto"/>
        <w:jc w:val="both"/>
      </w:pPr>
    </w:p>
    <w:p w:rsidR="00DB67EC" w:rsidP="00DB67EC">
      <w:pPr>
        <w:spacing w:before="0" w:after="0" w:line="240" w:lineRule="auto"/>
        <w:jc w:val="both"/>
      </w:pPr>
      <w:r>
        <w:rPr>
          <w:b/>
          <w:bCs/>
        </w:rPr>
        <w:t>Women, Peace and Security</w:t>
      </w:r>
    </w:p>
    <w:p w:rsidR="00DB67EC" w:rsidP="00DB67EC">
      <w:r>
        <w:t>Foreign</w:t>
      </w:r>
      <w:r w:rsidR="00FB3EF3">
        <w:t xml:space="preserve"> Policy Centre</w:t>
      </w:r>
      <w:r>
        <w:t xml:space="preserve"> </w:t>
      </w:r>
      <w:r w:rsidR="000F4737">
        <w:t>[</w:t>
      </w:r>
      <w:r w:rsidR="005C3A51">
        <w:t>WPS</w:t>
      </w:r>
      <w:r w:rsidR="00D33A8D">
        <w:t>0046</w:t>
      </w:r>
      <w:r w:rsidR="000F4737">
        <w:t>]</w:t>
      </w:r>
    </w:p>
    <w:p w:rsidR="005256A2" w:rsidRPr="005256A2">
      <w:pPr>
        <w:suppressAutoHyphens w:val="0"/>
        <w:spacing w:before="0" w:after="160" w:line="240" w:lineRule="auto"/>
        <w:rPr>
          <w:b/>
          <w:bCs/>
        </w:rPr>
      </w:pPr>
      <w:r>
        <w:rPr>
          <w:b/>
          <w:bCs/>
        </w:rPr>
        <w:t>The UK’s international climate finance</w:t>
      </w:r>
    </w:p>
    <w:p w:rsidR="00DF4316">
      <w:pPr>
        <w:suppressAutoHyphens w:val="0"/>
        <w:spacing w:before="0" w:after="160" w:line="240" w:lineRule="auto"/>
      </w:pPr>
      <w:r w:rsidRPr="00472E17">
        <w:t>Correspondence from the Minister for Climate &amp; Minister for International Development and Africa, relating to the UK’s contribution to the Tropical Forest Forever F</w:t>
      </w:r>
      <w:r>
        <w:t>a</w:t>
      </w:r>
      <w:r w:rsidRPr="00472E17">
        <w:t xml:space="preserve">cility, dated </w:t>
      </w:r>
      <w:r w:rsidR="00EA52A6">
        <w:t>25 February 2026</w:t>
      </w:r>
    </w:p>
    <w:p w:rsidR="0050201F">
      <w:pPr>
        <w:suppressAutoHyphens w:val="0"/>
        <w:spacing w:before="0" w:after="160" w:line="240" w:lineRule="auto"/>
      </w:pPr>
    </w:p>
    <w:p w:rsidR="00DF4316" w:rsidP="00DF4316">
      <w:pPr>
        <w:pStyle w:val="Heading2"/>
      </w:pPr>
      <w:r>
        <w:t>2. Future programme</w:t>
      </w:r>
    </w:p>
    <w:p w:rsidR="006D2275" w:rsidP="00DF4316">
      <w:pPr>
        <w:spacing w:line="240" w:lineRule="auto"/>
      </w:pPr>
      <w:r>
        <w:t>The Committee discussed this matter.</w:t>
      </w:r>
    </w:p>
    <w:p w:rsidR="0050201F" w:rsidP="00DF4316">
      <w:pPr>
        <w:spacing w:line="240" w:lineRule="auto"/>
      </w:pPr>
    </w:p>
    <w:p w:rsidR="006D2275" w:rsidP="006D2275">
      <w:pPr>
        <w:pStyle w:val="Heading2"/>
      </w:pPr>
      <w:r w:rsidRPr="006D2275">
        <w:rPr>
          <w:bCs w:val="0"/>
        </w:rPr>
        <w:t>3.</w:t>
      </w:r>
      <w:r>
        <w:t xml:space="preserve"> Women, Peace and Security</w:t>
      </w:r>
    </w:p>
    <w:p w:rsidR="00827883" w:rsidP="00827883">
      <w:pPr>
        <w:suppressAutoHyphens w:val="0"/>
        <w:spacing w:before="0" w:after="160" w:line="240" w:lineRule="auto"/>
      </w:pPr>
      <w:r>
        <w:t>Draft Report (</w:t>
      </w:r>
      <w:r w:rsidRPr="00E521F6" w:rsidR="00E521F6">
        <w:t xml:space="preserve">Peace under pressure: </w:t>
      </w:r>
      <w:r w:rsidR="00E521F6">
        <w:t>p</w:t>
      </w:r>
      <w:r w:rsidRPr="00E521F6" w:rsidR="00E521F6">
        <w:t xml:space="preserve">rotecting </w:t>
      </w:r>
      <w:r w:rsidR="00E80151">
        <w:t>Women, Peace and Security</w:t>
      </w:r>
      <w:r>
        <w:t xml:space="preserve">), proposed by the Chair, brought up and read. </w:t>
      </w:r>
    </w:p>
    <w:p w:rsidR="00827883" w:rsidP="00827883">
      <w:pPr>
        <w:suppressAutoHyphens w:val="0"/>
        <w:spacing w:before="0" w:after="160" w:line="240" w:lineRule="auto"/>
      </w:pPr>
      <w:r w:rsidRPr="00E136B6">
        <w:rPr>
          <w:i/>
          <w:iCs/>
        </w:rPr>
        <w:t>Ordered</w:t>
      </w:r>
      <w:r>
        <w:t xml:space="preserve">, That the draft Report be read a second time, paragraph by paragraph. </w:t>
      </w:r>
    </w:p>
    <w:p w:rsidR="00827883" w:rsidP="00827883">
      <w:pPr>
        <w:suppressAutoHyphens w:val="0"/>
        <w:spacing w:before="0" w:after="160" w:line="240" w:lineRule="auto"/>
      </w:pPr>
      <w:r>
        <w:t xml:space="preserve">Paragraphs 1 to </w:t>
      </w:r>
      <w:r w:rsidR="00E136B6">
        <w:t>94</w:t>
      </w:r>
      <w:r>
        <w:t xml:space="preserve"> read and agreed to. </w:t>
      </w:r>
    </w:p>
    <w:p w:rsidR="00827883" w:rsidP="00827883">
      <w:pPr>
        <w:suppressAutoHyphens w:val="0"/>
        <w:spacing w:before="0" w:after="160" w:line="240" w:lineRule="auto"/>
      </w:pPr>
      <w:r>
        <w:t>Summary agreed to.</w:t>
      </w:r>
    </w:p>
    <w:p w:rsidR="00827883" w:rsidP="00827883">
      <w:pPr>
        <w:suppressAutoHyphens w:val="0"/>
        <w:spacing w:before="0" w:after="160" w:line="240" w:lineRule="auto"/>
      </w:pPr>
      <w:r w:rsidRPr="00E136B6">
        <w:rPr>
          <w:i/>
          <w:iCs/>
        </w:rPr>
        <w:t>Resolved</w:t>
      </w:r>
      <w:r>
        <w:t xml:space="preserve">, That the Report be the </w:t>
      </w:r>
      <w:r w:rsidR="00E136B6">
        <w:t>Ten</w:t>
      </w:r>
      <w:r>
        <w:t xml:space="preserve">th Report of the Committee to the House. </w:t>
      </w:r>
    </w:p>
    <w:p w:rsidR="00827883" w:rsidP="00827883">
      <w:pPr>
        <w:suppressAutoHyphens w:val="0"/>
        <w:spacing w:before="0" w:after="160" w:line="240" w:lineRule="auto"/>
      </w:pPr>
      <w:r w:rsidRPr="00E136B6">
        <w:rPr>
          <w:i/>
          <w:iCs/>
        </w:rPr>
        <w:t>Ordered</w:t>
      </w:r>
      <w:r>
        <w:t>, That the Chair make the Report to the House.</w:t>
      </w:r>
    </w:p>
    <w:p w:rsidR="005F19AD" w:rsidP="00827883">
      <w:pPr>
        <w:suppressAutoHyphens w:val="0"/>
        <w:spacing w:before="0" w:after="160" w:line="240" w:lineRule="auto"/>
      </w:pPr>
      <w:r w:rsidRPr="00E136B6">
        <w:rPr>
          <w:i/>
          <w:iCs/>
        </w:rPr>
        <w:t>Ordered</w:t>
      </w:r>
      <w:r>
        <w:t>, That embargoed copies of the Report be made available (Standing Order No. 134).</w:t>
      </w:r>
    </w:p>
    <w:p w:rsidR="0050201F" w:rsidP="00827883">
      <w:pPr>
        <w:suppressAutoHyphens w:val="0"/>
        <w:spacing w:before="0" w:after="160" w:line="240" w:lineRule="auto"/>
      </w:pPr>
    </w:p>
    <w:p w:rsidR="005F19AD" w:rsidP="00A1514D">
      <w:pPr>
        <w:pStyle w:val="Heading2"/>
        <w:rPr>
          <w:rFonts w:eastAsia="Tahoma" w:cs="Tahoma"/>
          <w:sz w:val="24"/>
          <w:szCs w:val="24"/>
        </w:rPr>
      </w:pPr>
      <w:r w:rsidRPr="00A1514D">
        <w:rPr>
          <w:bCs w:val="0"/>
        </w:rPr>
        <w:t>4.</w:t>
      </w:r>
      <w:r>
        <w:t xml:space="preserve"> </w:t>
      </w:r>
      <w:r w:rsidRPr="7CEA6D00">
        <w:t xml:space="preserve">Oral evidence: The </w:t>
      </w:r>
      <w:r>
        <w:t>UK’s international climate finance</w:t>
      </w:r>
    </w:p>
    <w:p w:rsidR="00055EED" w:rsidP="00257C26">
      <w:r>
        <w:t xml:space="preserve">Mr Hamish Falconer MP, Parliamentary Under-Secretary of State for the Middle East, FCDO, </w:t>
      </w:r>
      <w:r>
        <w:t xml:space="preserve">and </w:t>
      </w:r>
      <w:r>
        <w:t>Peter McDermott, Syria Development Director, FCDO,</w:t>
      </w:r>
      <w:r>
        <w:t xml:space="preserve"> gave oral evidence.</w:t>
      </w:r>
    </w:p>
    <w:p w:rsidR="00055EED" w:rsidP="00257C26">
      <w:r>
        <w:t>Dr</w:t>
      </w:r>
      <w:r w:rsidRPr="00202776">
        <w:t xml:space="preserve"> Ahmed Ekzayez, Deputy Minister at Ministry of Emergency and Disaster Management</w:t>
      </w:r>
      <w:r>
        <w:t>,</w:t>
      </w:r>
      <w:r>
        <w:t xml:space="preserve"> gave oral evidence.</w:t>
      </w:r>
      <w:r w:rsidR="00B861C5">
        <w:t xml:space="preserve"> </w:t>
      </w:r>
    </w:p>
    <w:p w:rsidR="00DB67EC" w:rsidRPr="00257C26" w:rsidP="00257C26">
      <w:r w:rsidRPr="00DD731E">
        <w:t>Najat El-Hamri, Regional Support Programme Manager for the Midde East, Mines Advisory Group</w:t>
      </w:r>
      <w:r>
        <w:t xml:space="preserve">, and </w:t>
      </w:r>
      <w:r w:rsidRPr="008E52C0" w:rsidR="008E52C0">
        <w:t>Andrew Moore, Director of Middle East, The HALO Trust</w:t>
      </w:r>
      <w:r w:rsidR="008E52C0">
        <w:t xml:space="preserve">, </w:t>
      </w:r>
      <w:r w:rsidRPr="4C618C7E" w:rsidR="005F19AD">
        <w:t>gave oral evidence.</w:t>
      </w:r>
    </w:p>
    <w:p w:rsidR="00FD5B23" w:rsidP="00FD5B23">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7B691D" w:rsidP="00FD5B23">
      <w:pPr>
        <w:suppressAutoHyphens w:val="0"/>
        <w:spacing w:before="0" w:after="160" w:line="240" w:lineRule="auto"/>
        <w:rPr>
          <w:b/>
          <w:bCs/>
          <w:color w:val="006548"/>
          <w:sz w:val="36"/>
          <w:szCs w:val="36"/>
        </w:rPr>
      </w:pPr>
      <w:r w:rsidRPr="08F7E968">
        <w:rPr>
          <w:rStyle w:val="eop"/>
          <w:rFonts w:cs="Tahoma"/>
          <w:color w:val="000000" w:themeColor="text1"/>
        </w:rPr>
        <w:t xml:space="preserve">Adjourned till Tuesday </w:t>
      </w:r>
      <w:r>
        <w:rPr>
          <w:rStyle w:val="eop"/>
          <w:rFonts w:cs="Tahoma"/>
          <w:color w:val="000000" w:themeColor="text1"/>
        </w:rPr>
        <w:t>24 March</w:t>
      </w:r>
      <w:r w:rsidRPr="08F7E968">
        <w:rPr>
          <w:rStyle w:val="eop"/>
          <w:rFonts w:cs="Tahoma"/>
          <w:color w:val="000000" w:themeColor="text1"/>
        </w:rPr>
        <w:t xml:space="preserve"> 2026 at </w:t>
      </w:r>
      <w:r w:rsidR="001D323C">
        <w:rPr>
          <w:rStyle w:val="eop"/>
          <w:rFonts w:cs="Tahoma"/>
          <w:color w:val="000000" w:themeColor="text1"/>
        </w:rPr>
        <w:t>2</w:t>
      </w:r>
      <w:r w:rsidRPr="08F7E968">
        <w:rPr>
          <w:rStyle w:val="eop"/>
          <w:rFonts w:cs="Tahoma"/>
          <w:color w:val="000000" w:themeColor="text1"/>
        </w:rPr>
        <w:t>.</w:t>
      </w:r>
      <w:r w:rsidR="001D323C">
        <w:rPr>
          <w:rStyle w:val="eop"/>
          <w:rFonts w:cs="Tahoma"/>
          <w:color w:val="000000" w:themeColor="text1"/>
        </w:rPr>
        <w:t>0</w:t>
      </w:r>
      <w:r w:rsidRPr="08F7E968">
        <w:rPr>
          <w:rStyle w:val="eop"/>
          <w:rFonts w:cs="Tahoma"/>
          <w:color w:val="000000" w:themeColor="text1"/>
        </w:rPr>
        <w:t>0 p.m.</w:t>
      </w:r>
      <w:r>
        <w:br w:type="page"/>
      </w:r>
    </w:p>
    <w:p w:rsidR="00A568B0" w:rsidP="00A568B0">
      <w:pPr>
        <w:pStyle w:val="Heading1"/>
        <w:spacing w:before="0" w:after="0"/>
      </w:pPr>
      <w:r>
        <w:t>Tuesday 24 March 2026</w:t>
      </w:r>
    </w:p>
    <w:p w:rsidR="00A568B0" w:rsidP="00A568B0">
      <w:pPr>
        <w:spacing w:before="0" w:after="0" w:line="240" w:lineRule="auto"/>
      </w:pPr>
      <w:r>
        <w:t xml:space="preserve">Members present: </w:t>
      </w:r>
      <w:r>
        <w:br/>
        <w:t>Sarah Champion, in the Chair</w:t>
      </w:r>
    </w:p>
    <w:p w:rsidR="004B6B98" w:rsidP="00A568B0">
      <w:pPr>
        <w:spacing w:before="0" w:after="0" w:line="240" w:lineRule="auto"/>
      </w:pPr>
      <w:r w:rsidRPr="004B6B98">
        <w:t>Janet Daby</w:t>
      </w:r>
    </w:p>
    <w:p w:rsidR="004B6B98" w:rsidP="00A568B0">
      <w:pPr>
        <w:spacing w:before="0" w:after="0" w:line="240" w:lineRule="auto"/>
      </w:pPr>
      <w:r w:rsidRPr="004B6B98">
        <w:t>Tracy Gilbert</w:t>
      </w:r>
    </w:p>
    <w:p w:rsidR="004B6B98" w:rsidP="00A568B0">
      <w:pPr>
        <w:spacing w:before="0" w:after="0" w:line="240" w:lineRule="auto"/>
      </w:pPr>
      <w:r w:rsidRPr="004B6B98">
        <w:t>Monica Harding</w:t>
      </w:r>
    </w:p>
    <w:p w:rsidR="004B6B98" w:rsidP="00A568B0">
      <w:pPr>
        <w:spacing w:before="0" w:after="0" w:line="240" w:lineRule="auto"/>
      </w:pPr>
      <w:r w:rsidRPr="004B6B98">
        <w:t>Brian Mathew</w:t>
      </w:r>
    </w:p>
    <w:p w:rsidR="004B6B98" w:rsidP="00A568B0">
      <w:pPr>
        <w:spacing w:before="0" w:after="0" w:line="240" w:lineRule="auto"/>
      </w:pPr>
      <w:r w:rsidRPr="004B6B98">
        <w:t>David Mundell</w:t>
      </w:r>
    </w:p>
    <w:p w:rsidR="00CF2325" w:rsidP="00A568B0">
      <w:pPr>
        <w:spacing w:before="0" w:after="0" w:line="240" w:lineRule="auto"/>
      </w:pPr>
      <w:r>
        <w:t>David Taylor</w:t>
      </w:r>
    </w:p>
    <w:p w:rsidR="00A568B0" w:rsidP="00A568B0">
      <w:pPr>
        <w:spacing w:before="0" w:after="0" w:line="240" w:lineRule="auto"/>
        <w:rPr>
          <w:color w:val="000000" w:themeColor="text1"/>
        </w:rPr>
      </w:pPr>
    </w:p>
    <w:p w:rsidR="00A568B0" w:rsidP="00A568B0">
      <w:pPr>
        <w:pStyle w:val="Heading2"/>
        <w:spacing w:before="0"/>
      </w:pPr>
      <w:r>
        <w:t>1. Documents to publish</w:t>
      </w:r>
    </w:p>
    <w:p w:rsidR="00A568B0" w:rsidP="00A568B0">
      <w:pPr>
        <w:spacing w:before="0" w:after="0" w:line="240" w:lineRule="auto"/>
        <w:jc w:val="both"/>
      </w:pPr>
      <w:r w:rsidRPr="633DABA3">
        <w:rPr>
          <w:i/>
          <w:iCs/>
        </w:rPr>
        <w:t>Ordered</w:t>
      </w:r>
      <w:r>
        <w:t>, That the following written evidence be reported to the House for publication:</w:t>
      </w:r>
    </w:p>
    <w:p w:rsidR="001523EA" w:rsidP="00A568B0">
      <w:pPr>
        <w:spacing w:before="0" w:after="0" w:line="240" w:lineRule="auto"/>
        <w:jc w:val="both"/>
        <w:rPr>
          <w:b/>
          <w:bCs/>
        </w:rPr>
      </w:pPr>
    </w:p>
    <w:p w:rsidR="00F07468" w:rsidP="00A568B0">
      <w:pPr>
        <w:spacing w:before="0" w:after="0" w:line="240" w:lineRule="auto"/>
        <w:jc w:val="both"/>
        <w:rPr>
          <w:b/>
          <w:bCs/>
        </w:rPr>
      </w:pPr>
      <w:r w:rsidRPr="00D8743C">
        <w:rPr>
          <w:b/>
          <w:bCs/>
        </w:rPr>
        <w:t>The UK’s International Climate Finance</w:t>
      </w:r>
    </w:p>
    <w:p w:rsidR="00F655BC" w:rsidP="00F655BC">
      <w:pPr>
        <w:spacing w:before="0" w:after="0" w:line="240" w:lineRule="auto"/>
        <w:jc w:val="both"/>
      </w:pPr>
      <w:r>
        <w:t>Zahid Amin Shashoto</w:t>
      </w:r>
      <w:r w:rsidR="009051B8">
        <w:t xml:space="preserve"> </w:t>
      </w:r>
      <w:r w:rsidR="00E66968">
        <w:t>[</w:t>
      </w:r>
      <w:r w:rsidRPr="009051B8" w:rsidR="009051B8">
        <w:t>ICF00</w:t>
      </w:r>
      <w:r w:rsidR="009051B8">
        <w:t>40</w:t>
      </w:r>
      <w:r w:rsidR="00E66968">
        <w:t>]</w:t>
      </w:r>
    </w:p>
    <w:p w:rsidR="00F655BC" w:rsidP="00F655BC">
      <w:pPr>
        <w:spacing w:before="0" w:after="0" w:line="240" w:lineRule="auto"/>
        <w:jc w:val="both"/>
      </w:pPr>
    </w:p>
    <w:p w:rsidR="00F655BC" w:rsidRPr="00F655BC" w:rsidP="00F655BC">
      <w:pPr>
        <w:spacing w:before="0" w:after="0" w:line="240" w:lineRule="auto"/>
        <w:jc w:val="both"/>
        <w:rPr>
          <w:b/>
          <w:bCs/>
        </w:rPr>
      </w:pPr>
      <w:r>
        <w:rPr>
          <w:b/>
          <w:bCs/>
        </w:rPr>
        <w:t>The development work of the FCDO</w:t>
      </w:r>
    </w:p>
    <w:p w:rsidR="00B725C0" w:rsidP="00F655BC">
      <w:pPr>
        <w:spacing w:before="0" w:after="0" w:line="240" w:lineRule="auto"/>
        <w:jc w:val="both"/>
      </w:pPr>
      <w:r>
        <w:t>Correspondence with</w:t>
      </w:r>
      <w:r w:rsidRPr="00B725C0">
        <w:t xml:space="preserve"> </w:t>
      </w:r>
      <w:r>
        <w:t xml:space="preserve">the </w:t>
      </w:r>
      <w:r w:rsidRPr="00B725C0">
        <w:t xml:space="preserve">Minister of State for International Development </w:t>
      </w:r>
      <w:r w:rsidR="00146AAE">
        <w:t>and</w:t>
      </w:r>
      <w:r w:rsidRPr="00B725C0">
        <w:t xml:space="preserve"> Africa</w:t>
      </w:r>
      <w:r w:rsidR="00146AAE">
        <w:t>, dated</w:t>
      </w:r>
    </w:p>
    <w:p w:rsidR="00157F22" w:rsidP="00F655BC">
      <w:pPr>
        <w:spacing w:before="0" w:after="0" w:line="240" w:lineRule="auto"/>
        <w:jc w:val="both"/>
      </w:pPr>
    </w:p>
    <w:p w:rsidR="00F45ED9" w:rsidRPr="00F45ED9" w:rsidP="00F655BC">
      <w:pPr>
        <w:spacing w:before="0" w:after="0" w:line="240" w:lineRule="auto"/>
        <w:jc w:val="both"/>
        <w:rPr>
          <w:b/>
          <w:bCs/>
        </w:rPr>
      </w:pPr>
      <w:r>
        <w:rPr>
          <w:b/>
          <w:bCs/>
        </w:rPr>
        <w:t>Independent Commission for Aid Impact</w:t>
      </w:r>
    </w:p>
    <w:p w:rsidR="00157F22" w:rsidP="00F655BC">
      <w:pPr>
        <w:spacing w:before="0" w:after="0" w:line="240" w:lineRule="auto"/>
        <w:jc w:val="both"/>
      </w:pPr>
      <w:r>
        <w:t xml:space="preserve">Correspondence with the </w:t>
      </w:r>
      <w:r w:rsidRPr="00B725C0">
        <w:t xml:space="preserve">Minister of State for International Development </w:t>
      </w:r>
      <w:r w:rsidR="00146AAE">
        <w:t>and</w:t>
      </w:r>
      <w:r w:rsidRPr="00B725C0">
        <w:t xml:space="preserve"> Africa</w:t>
      </w:r>
      <w:r w:rsidR="00463479">
        <w:t xml:space="preserve">, dated </w:t>
      </w:r>
      <w:r w:rsidR="002300A7">
        <w:t>5 March and 23 March.</w:t>
      </w:r>
    </w:p>
    <w:p w:rsidR="00771A9A" w:rsidP="00F655BC">
      <w:pPr>
        <w:spacing w:before="0" w:after="0" w:line="240" w:lineRule="auto"/>
        <w:jc w:val="both"/>
      </w:pPr>
    </w:p>
    <w:p w:rsidR="00A568B0" w:rsidP="00A568B0">
      <w:pPr>
        <w:pStyle w:val="Heading2"/>
      </w:pPr>
      <w:r>
        <w:t>2. Future programme</w:t>
      </w:r>
    </w:p>
    <w:p w:rsidR="00516815" w:rsidP="00A568B0">
      <w:pPr>
        <w:spacing w:line="240" w:lineRule="auto"/>
      </w:pPr>
      <w:r>
        <w:t>The Committee discussed this matter.</w:t>
      </w:r>
    </w:p>
    <w:p w:rsidR="00771A9A" w:rsidP="00A568B0">
      <w:pPr>
        <w:spacing w:line="240" w:lineRule="auto"/>
      </w:pPr>
    </w:p>
    <w:p w:rsidR="002433B3" w:rsidP="002433B3">
      <w:pPr>
        <w:pStyle w:val="Heading2"/>
        <w:rPr>
          <w:rFonts w:eastAsia="Tahoma" w:cs="Tahoma"/>
          <w:sz w:val="24"/>
          <w:szCs w:val="24"/>
        </w:rPr>
      </w:pPr>
      <w:r>
        <w:rPr>
          <w:bCs w:val="0"/>
        </w:rPr>
        <w:t>3</w:t>
      </w:r>
      <w:r w:rsidRPr="00A1514D">
        <w:rPr>
          <w:bCs w:val="0"/>
        </w:rPr>
        <w:t>.</w:t>
      </w:r>
      <w:r>
        <w:t xml:space="preserve"> </w:t>
      </w:r>
      <w:r w:rsidRPr="7CEA6D00">
        <w:t xml:space="preserve">Oral evidence: The </w:t>
      </w:r>
      <w:r w:rsidR="00FF2DC0">
        <w:t>development work of the FCDO</w:t>
      </w:r>
    </w:p>
    <w:p w:rsidR="005750F2" w:rsidP="005750F2">
      <w:r>
        <w:t>The Rt Hon. Yvette Cooper MP, Secretary of State for Foreign, Commonwealth and Development Affairs, FCDO, The Rt Hon. Baroness Chapman of Darlington, Minister of State for International Development and Africa, FCDO, Nick Dyer, Second Permanent Under-Secretary, FCDO, Melinda Bohannon, Director General, Global Issues, FCDO, gave oral evidence.</w:t>
      </w:r>
    </w:p>
    <w:p w:rsidR="005750F2" w:rsidP="002433B3"/>
    <w:p w:rsidR="002433B3" w:rsidP="002433B3">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A568B0" w:rsidP="002433B3">
      <w:pPr>
        <w:suppressAutoHyphens w:val="0"/>
        <w:spacing w:before="0" w:after="160" w:line="240" w:lineRule="auto"/>
        <w:rPr>
          <w:b/>
          <w:bCs/>
          <w:color w:val="006548"/>
          <w:sz w:val="36"/>
          <w:szCs w:val="36"/>
        </w:rPr>
      </w:pPr>
      <w:r w:rsidRPr="08F7E968">
        <w:rPr>
          <w:rStyle w:val="eop"/>
          <w:rFonts w:cs="Tahoma"/>
          <w:color w:val="000000" w:themeColor="text1"/>
        </w:rPr>
        <w:t xml:space="preserve">Adjourned till Tuesday </w:t>
      </w:r>
      <w:r>
        <w:rPr>
          <w:rStyle w:val="eop"/>
          <w:rFonts w:cs="Tahoma"/>
          <w:color w:val="000000" w:themeColor="text1"/>
        </w:rPr>
        <w:t>2</w:t>
      </w:r>
      <w:r w:rsidR="00516815">
        <w:rPr>
          <w:rStyle w:val="eop"/>
          <w:rFonts w:cs="Tahoma"/>
          <w:color w:val="000000" w:themeColor="text1"/>
        </w:rPr>
        <w:t>1</w:t>
      </w:r>
      <w:r>
        <w:rPr>
          <w:rStyle w:val="eop"/>
          <w:rFonts w:cs="Tahoma"/>
          <w:color w:val="000000" w:themeColor="text1"/>
        </w:rPr>
        <w:t xml:space="preserve"> </w:t>
      </w:r>
      <w:r w:rsidR="00516815">
        <w:rPr>
          <w:rStyle w:val="eop"/>
          <w:rFonts w:cs="Tahoma"/>
          <w:color w:val="000000" w:themeColor="text1"/>
        </w:rPr>
        <w:t>April</w:t>
      </w:r>
      <w:r w:rsidRPr="08F7E968">
        <w:rPr>
          <w:rStyle w:val="eop"/>
          <w:rFonts w:cs="Tahoma"/>
          <w:color w:val="000000" w:themeColor="text1"/>
        </w:rPr>
        <w:t xml:space="preserve"> 2026 at </w:t>
      </w:r>
      <w:r>
        <w:rPr>
          <w:rStyle w:val="eop"/>
          <w:rFonts w:cs="Tahoma"/>
          <w:color w:val="000000" w:themeColor="text1"/>
        </w:rPr>
        <w:t>2</w:t>
      </w:r>
      <w:r w:rsidRPr="08F7E968">
        <w:rPr>
          <w:rStyle w:val="eop"/>
          <w:rFonts w:cs="Tahoma"/>
          <w:color w:val="000000" w:themeColor="text1"/>
        </w:rPr>
        <w:t>.</w:t>
      </w:r>
      <w:r>
        <w:rPr>
          <w:rStyle w:val="eop"/>
          <w:rFonts w:cs="Tahoma"/>
          <w:color w:val="000000" w:themeColor="text1"/>
        </w:rPr>
        <w:t>0</w:t>
      </w:r>
      <w:r w:rsidRPr="08F7E968">
        <w:rPr>
          <w:rStyle w:val="eop"/>
          <w:rFonts w:cs="Tahoma"/>
          <w:color w:val="000000" w:themeColor="text1"/>
        </w:rPr>
        <w:t>0 p.m.</w:t>
      </w:r>
      <w:r>
        <w:br w:type="page"/>
      </w:r>
    </w:p>
    <w:p w:rsidR="00D269AB" w:rsidP="00D269AB">
      <w:pPr>
        <w:pStyle w:val="Heading1"/>
        <w:spacing w:before="0" w:after="0"/>
      </w:pPr>
      <w:r>
        <w:t>Tuesday 2</w:t>
      </w:r>
      <w:r w:rsidR="001D67AF">
        <w:t>1 April</w:t>
      </w:r>
      <w:r>
        <w:t xml:space="preserve"> 2026</w:t>
      </w:r>
    </w:p>
    <w:p w:rsidR="00D269AB" w:rsidP="00D269AB">
      <w:pPr>
        <w:spacing w:before="0" w:after="0" w:line="240" w:lineRule="auto"/>
      </w:pPr>
      <w:r>
        <w:t xml:space="preserve">Members present: </w:t>
      </w:r>
      <w:r>
        <w:br/>
        <w:t>Sarah Champion, in the Chair</w:t>
      </w:r>
    </w:p>
    <w:p w:rsidR="00F1723D" w:rsidP="00D269AB">
      <w:pPr>
        <w:spacing w:before="0" w:after="0" w:line="240" w:lineRule="auto"/>
      </w:pPr>
      <w:r>
        <w:t>Janet Daby</w:t>
      </w:r>
    </w:p>
    <w:p w:rsidR="00F1723D" w:rsidP="00D269AB">
      <w:pPr>
        <w:spacing w:before="0" w:after="0" w:line="240" w:lineRule="auto"/>
      </w:pPr>
      <w:r>
        <w:t>Monica Harding</w:t>
      </w:r>
    </w:p>
    <w:p w:rsidR="00DF6F36" w:rsidP="00D269AB">
      <w:pPr>
        <w:spacing w:before="0" w:after="0" w:line="240" w:lineRule="auto"/>
      </w:pPr>
      <w:r>
        <w:t>Brian Mathew</w:t>
      </w:r>
    </w:p>
    <w:p w:rsidR="00DF6F36" w:rsidP="00D269AB">
      <w:pPr>
        <w:spacing w:before="0" w:after="0" w:line="240" w:lineRule="auto"/>
      </w:pPr>
      <w:r>
        <w:t>David Mundell</w:t>
      </w:r>
    </w:p>
    <w:p w:rsidR="0088239E" w:rsidP="00D269AB">
      <w:pPr>
        <w:spacing w:before="0" w:after="0" w:line="240" w:lineRule="auto"/>
      </w:pPr>
      <w:r>
        <w:t>David Taylor</w:t>
      </w:r>
    </w:p>
    <w:p w:rsidR="00D269AB" w:rsidP="00D269AB">
      <w:pPr>
        <w:spacing w:before="0" w:after="0" w:line="240" w:lineRule="auto"/>
        <w:rPr>
          <w:color w:val="000000" w:themeColor="text1"/>
        </w:rPr>
      </w:pPr>
    </w:p>
    <w:p w:rsidR="00D269AB" w:rsidP="00D269AB">
      <w:pPr>
        <w:pStyle w:val="Heading2"/>
        <w:spacing w:before="0"/>
      </w:pPr>
      <w:r>
        <w:t>1. Documents to publish</w:t>
      </w:r>
    </w:p>
    <w:p w:rsidR="00D269AB" w:rsidP="00D269AB">
      <w:pPr>
        <w:spacing w:before="0" w:after="0" w:line="240" w:lineRule="auto"/>
        <w:jc w:val="both"/>
      </w:pPr>
      <w:r w:rsidRPr="633DABA3">
        <w:rPr>
          <w:i/>
          <w:iCs/>
        </w:rPr>
        <w:t>Ordered</w:t>
      </w:r>
      <w:r>
        <w:t>, That the following written evidence be reported to the House for publication:</w:t>
      </w:r>
    </w:p>
    <w:p w:rsidR="00D269AB" w:rsidP="00D269AB">
      <w:pPr>
        <w:spacing w:before="0" w:after="0" w:line="240" w:lineRule="auto"/>
        <w:jc w:val="both"/>
      </w:pPr>
    </w:p>
    <w:p w:rsidR="00CA0C95" w:rsidP="00CA0C95">
      <w:pPr>
        <w:spacing w:before="0" w:after="0" w:line="240" w:lineRule="auto"/>
        <w:jc w:val="both"/>
        <w:rPr>
          <w:b/>
          <w:bCs/>
        </w:rPr>
      </w:pPr>
      <w:r>
        <w:rPr>
          <w:b/>
          <w:bCs/>
        </w:rPr>
        <w:t xml:space="preserve">The </w:t>
      </w:r>
      <w:r w:rsidR="00423CA1">
        <w:rPr>
          <w:b/>
          <w:bCs/>
        </w:rPr>
        <w:t>future of UK aid and development assistance</w:t>
      </w:r>
    </w:p>
    <w:p w:rsidR="00CA0C95" w:rsidP="00CA0C95">
      <w:pPr>
        <w:spacing w:before="0" w:after="0" w:line="240" w:lineRule="auto"/>
        <w:jc w:val="both"/>
      </w:pPr>
      <w:r>
        <w:t>Send my Friend to School [UKA0218]</w:t>
      </w:r>
    </w:p>
    <w:p w:rsidR="00CA0C95" w:rsidRPr="00CA0C95" w:rsidP="00CA0C95">
      <w:pPr>
        <w:spacing w:before="0" w:after="0" w:line="240" w:lineRule="auto"/>
        <w:jc w:val="both"/>
        <w:rPr>
          <w:b/>
          <w:bCs/>
        </w:rPr>
      </w:pPr>
    </w:p>
    <w:p w:rsidR="002B2B44" w:rsidP="00CA0C95">
      <w:pPr>
        <w:spacing w:before="0" w:after="0" w:line="240" w:lineRule="auto"/>
        <w:jc w:val="both"/>
      </w:pPr>
      <w:r>
        <w:t>Development Education Research Centre, University College London [UKA0219]</w:t>
      </w:r>
    </w:p>
    <w:p w:rsidR="00CA0C95" w:rsidP="00CA0C95">
      <w:pPr>
        <w:spacing w:before="0" w:after="0" w:line="240" w:lineRule="auto"/>
        <w:jc w:val="both"/>
      </w:pPr>
    </w:p>
    <w:p w:rsidR="002B2B44" w:rsidRPr="00C7414E" w:rsidP="00D269AB">
      <w:pPr>
        <w:spacing w:before="0" w:after="0" w:line="240" w:lineRule="auto"/>
        <w:jc w:val="both"/>
      </w:pPr>
      <w:r>
        <w:t>C</w:t>
      </w:r>
      <w:r w:rsidRPr="002B2B44">
        <w:t>orrespondence from the Permanent Under-Secretary</w:t>
      </w:r>
      <w:r w:rsidR="00D17684">
        <w:t>, dated 25 March and 14 April.</w:t>
      </w:r>
    </w:p>
    <w:p w:rsidR="00D269AB" w:rsidP="00D269AB">
      <w:pPr>
        <w:spacing w:before="0" w:after="0" w:line="240" w:lineRule="auto"/>
        <w:jc w:val="both"/>
      </w:pPr>
    </w:p>
    <w:p w:rsidR="00D269AB" w:rsidP="0008500B">
      <w:pPr>
        <w:spacing w:before="0" w:after="0" w:line="240" w:lineRule="auto"/>
        <w:jc w:val="both"/>
        <w:rPr>
          <w:b/>
          <w:bCs/>
        </w:rPr>
      </w:pPr>
      <w:r>
        <w:rPr>
          <w:b/>
          <w:bCs/>
        </w:rPr>
        <w:t>The situation in Sudan</w:t>
      </w:r>
    </w:p>
    <w:p w:rsidR="003644EB" w:rsidRPr="003644EB" w:rsidP="0008500B">
      <w:pPr>
        <w:spacing w:before="0" w:after="0" w:line="240" w:lineRule="auto"/>
        <w:jc w:val="both"/>
      </w:pPr>
      <w:r w:rsidRPr="004A1CEC">
        <w:t>H.E. Mansoor Abdullah Khalfan Juma Abulhoul, UAE Ambassador</w:t>
      </w:r>
      <w:r>
        <w:t xml:space="preserve"> [SUD0002]</w:t>
      </w:r>
    </w:p>
    <w:p w:rsidR="0008500B" w:rsidP="0008500B">
      <w:pPr>
        <w:spacing w:before="0" w:after="0" w:line="240" w:lineRule="auto"/>
        <w:jc w:val="both"/>
        <w:rPr>
          <w:b/>
          <w:bCs/>
        </w:rPr>
      </w:pPr>
    </w:p>
    <w:p w:rsidR="0008500B" w:rsidP="0008500B">
      <w:pPr>
        <w:spacing w:before="0" w:after="0" w:line="240" w:lineRule="auto"/>
        <w:jc w:val="both"/>
        <w:rPr>
          <w:b/>
          <w:bCs/>
        </w:rPr>
      </w:pPr>
      <w:r w:rsidRPr="00D8743C">
        <w:rPr>
          <w:b/>
          <w:bCs/>
        </w:rPr>
        <w:t>The UK’s International Climate Finance</w:t>
      </w:r>
    </w:p>
    <w:p w:rsidR="00CA0C95" w:rsidP="00CA0C95">
      <w:pPr>
        <w:spacing w:before="0" w:after="0" w:line="240" w:lineRule="auto"/>
        <w:jc w:val="both"/>
      </w:pPr>
      <w:r>
        <w:t>Fairtrade Foundation [ICF0040]</w:t>
      </w:r>
    </w:p>
    <w:p w:rsidR="002B2B44" w:rsidP="0008500B">
      <w:pPr>
        <w:spacing w:before="0" w:after="0" w:line="240" w:lineRule="auto"/>
        <w:jc w:val="both"/>
      </w:pPr>
    </w:p>
    <w:p w:rsidR="002B2B44" w:rsidRPr="003644EB" w:rsidP="0008500B">
      <w:pPr>
        <w:spacing w:before="0" w:after="0" w:line="240" w:lineRule="auto"/>
        <w:jc w:val="both"/>
      </w:pPr>
      <w:r>
        <w:t>C</w:t>
      </w:r>
      <w:r w:rsidRPr="002B2B44">
        <w:t xml:space="preserve">orrespondence from the Minister of State for International Development </w:t>
      </w:r>
      <w:r w:rsidR="000E3816">
        <w:t>and</w:t>
      </w:r>
      <w:r w:rsidRPr="002B2B44">
        <w:t xml:space="preserve"> Africa</w:t>
      </w:r>
      <w:r w:rsidR="000E3816">
        <w:t>, dated 17 March 2026 and 8 April 2026.</w:t>
      </w:r>
    </w:p>
    <w:p w:rsidR="00A04A6F" w:rsidP="0008500B">
      <w:pPr>
        <w:spacing w:before="0" w:after="0" w:line="240" w:lineRule="auto"/>
        <w:jc w:val="both"/>
        <w:rPr>
          <w:b/>
          <w:bCs/>
        </w:rPr>
      </w:pPr>
    </w:p>
    <w:p w:rsidR="00A04A6F" w:rsidP="0008500B">
      <w:pPr>
        <w:spacing w:before="0" w:after="0" w:line="240" w:lineRule="auto"/>
        <w:jc w:val="both"/>
        <w:rPr>
          <w:b/>
          <w:bCs/>
        </w:rPr>
      </w:pPr>
      <w:r>
        <w:rPr>
          <w:b/>
          <w:bCs/>
        </w:rPr>
        <w:t>Women, Peace and Security</w:t>
      </w:r>
    </w:p>
    <w:p w:rsidR="00E8029E" w:rsidRPr="00E8029E" w:rsidP="0008500B">
      <w:pPr>
        <w:spacing w:before="0" w:after="0" w:line="240" w:lineRule="auto"/>
        <w:jc w:val="both"/>
      </w:pPr>
      <w:r>
        <w:t>C</w:t>
      </w:r>
      <w:r w:rsidRPr="00E8029E">
        <w:t xml:space="preserve">orrespondence from the Minister of State for International Development </w:t>
      </w:r>
      <w:r w:rsidR="000F2B81">
        <w:t>and</w:t>
      </w:r>
      <w:r w:rsidRPr="00E8029E">
        <w:t xml:space="preserve"> Africa</w:t>
      </w:r>
      <w:r w:rsidR="000F2B81">
        <w:t xml:space="preserve">, dated </w:t>
      </w:r>
      <w:r w:rsidR="00333EA3">
        <w:t>30 March 2026 and 10 April.</w:t>
      </w:r>
    </w:p>
    <w:p w:rsidR="00C7414E" w:rsidP="0008500B">
      <w:pPr>
        <w:spacing w:before="0" w:after="0" w:line="240" w:lineRule="auto"/>
        <w:jc w:val="both"/>
        <w:rPr>
          <w:b/>
          <w:bCs/>
        </w:rPr>
      </w:pPr>
    </w:p>
    <w:p w:rsidR="00C7414E" w:rsidP="0008500B">
      <w:pPr>
        <w:spacing w:before="0" w:after="0" w:line="240" w:lineRule="auto"/>
        <w:jc w:val="both"/>
        <w:rPr>
          <w:b/>
          <w:bCs/>
        </w:rPr>
      </w:pPr>
      <w:r>
        <w:rPr>
          <w:b/>
          <w:bCs/>
        </w:rPr>
        <w:t>Independent Commission for Aid Impact</w:t>
      </w:r>
    </w:p>
    <w:p w:rsidR="00D269AB" w:rsidP="00A8408C">
      <w:pPr>
        <w:spacing w:before="0" w:after="0" w:line="240" w:lineRule="auto"/>
        <w:jc w:val="both"/>
      </w:pPr>
      <w:r>
        <w:t>C</w:t>
      </w:r>
      <w:r w:rsidRPr="00E8029E">
        <w:t xml:space="preserve">orrespondence from the Minister of State for International Development </w:t>
      </w:r>
      <w:r w:rsidR="000F2B81">
        <w:t>and</w:t>
      </w:r>
      <w:r w:rsidRPr="00E8029E">
        <w:t xml:space="preserve"> Africa</w:t>
      </w:r>
      <w:r w:rsidR="00891484">
        <w:t xml:space="preserve">, dated </w:t>
      </w:r>
      <w:r w:rsidR="00A8408C">
        <w:t xml:space="preserve">23 March 2026 and </w:t>
      </w:r>
      <w:r w:rsidR="002A1CBD">
        <w:t>30 March 2026</w:t>
      </w:r>
      <w:r w:rsidR="00A8408C">
        <w:t>.</w:t>
      </w:r>
    </w:p>
    <w:p w:rsidR="00E00392" w:rsidP="00D269AB">
      <w:pPr>
        <w:spacing w:before="0" w:after="0" w:line="240" w:lineRule="auto"/>
        <w:jc w:val="both"/>
      </w:pPr>
    </w:p>
    <w:p w:rsidR="00E00392" w:rsidP="00D269AB">
      <w:pPr>
        <w:spacing w:before="0" w:after="0" w:line="240" w:lineRule="auto"/>
        <w:jc w:val="both"/>
      </w:pPr>
    </w:p>
    <w:p w:rsidR="00E00392" w:rsidP="00D269AB">
      <w:pPr>
        <w:spacing w:before="0" w:after="0" w:line="240" w:lineRule="auto"/>
        <w:jc w:val="both"/>
      </w:pPr>
      <w:r>
        <w:t>C</w:t>
      </w:r>
      <w:r w:rsidRPr="00E00392">
        <w:t xml:space="preserve">orrespondence from the Minister of State for International Development &amp; Africa relating to Partnership priorities in South Sudan </w:t>
      </w:r>
    </w:p>
    <w:p w:rsidR="00D269AB" w:rsidP="00D269AB">
      <w:pPr>
        <w:pStyle w:val="Heading2"/>
      </w:pPr>
      <w:r>
        <w:t>2. Future programme</w:t>
      </w:r>
    </w:p>
    <w:p w:rsidR="00D269AB" w:rsidP="00D269AB">
      <w:pPr>
        <w:spacing w:line="240" w:lineRule="auto"/>
      </w:pPr>
      <w:r>
        <w:t>The Committee discussed this matter.</w:t>
      </w:r>
    </w:p>
    <w:p w:rsidR="00D269AB" w:rsidP="00D269AB">
      <w:pPr>
        <w:spacing w:line="240" w:lineRule="auto"/>
      </w:pPr>
    </w:p>
    <w:p w:rsidR="00EC6253" w:rsidP="00EC6253">
      <w:pPr>
        <w:pStyle w:val="Heading2"/>
      </w:pPr>
      <w:r w:rsidRPr="006D2275">
        <w:rPr>
          <w:bCs w:val="0"/>
        </w:rPr>
        <w:t>3.</w:t>
      </w:r>
      <w:r>
        <w:t xml:space="preserve"> </w:t>
      </w:r>
      <w:r w:rsidR="00C54DCA">
        <w:t xml:space="preserve">The future of UK aid and </w:t>
      </w:r>
      <w:r w:rsidR="009F53B3">
        <w:t>development assistance</w:t>
      </w:r>
    </w:p>
    <w:p w:rsidR="00EC6253" w:rsidP="00EC6253">
      <w:pPr>
        <w:suppressAutoHyphens w:val="0"/>
        <w:spacing w:before="0" w:after="160" w:line="240" w:lineRule="auto"/>
      </w:pPr>
      <w:r>
        <w:t>Draft Report (</w:t>
      </w:r>
      <w:r w:rsidRPr="009F53B3" w:rsidR="009F53B3">
        <w:t>UK Aid and Development Assistance in a Fracturing World: Strengthening Resilience and Cooperation</w:t>
      </w:r>
      <w:r>
        <w:t xml:space="preserve">), proposed by the Chair, brought up and read. </w:t>
      </w:r>
    </w:p>
    <w:p w:rsidR="00EC6253" w:rsidP="00EC6253">
      <w:pPr>
        <w:suppressAutoHyphens w:val="0"/>
        <w:spacing w:before="0" w:after="160" w:line="240" w:lineRule="auto"/>
      </w:pPr>
      <w:r w:rsidRPr="00E136B6">
        <w:rPr>
          <w:i/>
          <w:iCs/>
        </w:rPr>
        <w:t>Ordered</w:t>
      </w:r>
      <w:r>
        <w:t xml:space="preserve">, That the draft Report be read a second time, paragraph by paragraph. </w:t>
      </w:r>
    </w:p>
    <w:p w:rsidR="00EC6253" w:rsidP="00EC6253">
      <w:pPr>
        <w:suppressAutoHyphens w:val="0"/>
        <w:spacing w:before="0" w:after="160" w:line="240" w:lineRule="auto"/>
      </w:pPr>
      <w:r>
        <w:t xml:space="preserve">Paragraphs 1 to </w:t>
      </w:r>
      <w:r w:rsidR="00476FE7">
        <w:t>27</w:t>
      </w:r>
      <w:r>
        <w:t xml:space="preserve"> read and agreed to. </w:t>
      </w:r>
    </w:p>
    <w:p w:rsidR="00EC6253" w:rsidP="00EC6253">
      <w:pPr>
        <w:suppressAutoHyphens w:val="0"/>
        <w:spacing w:before="0" w:after="160" w:line="240" w:lineRule="auto"/>
      </w:pPr>
      <w:r>
        <w:t>Summary agreed to.</w:t>
      </w:r>
    </w:p>
    <w:p w:rsidR="00EC6253" w:rsidP="00EC6253">
      <w:pPr>
        <w:suppressAutoHyphens w:val="0"/>
        <w:spacing w:before="0" w:after="160" w:line="240" w:lineRule="auto"/>
      </w:pPr>
      <w:r w:rsidRPr="00E136B6">
        <w:rPr>
          <w:i/>
          <w:iCs/>
        </w:rPr>
        <w:t>Resolved</w:t>
      </w:r>
      <w:r>
        <w:t xml:space="preserve">, That the Report be the </w:t>
      </w:r>
      <w:r w:rsidR="009F53B3">
        <w:t>Eleven</w:t>
      </w:r>
      <w:r>
        <w:t xml:space="preserve">th Report of the Committee to the House. </w:t>
      </w:r>
    </w:p>
    <w:p w:rsidR="00EC6253" w:rsidP="00EC6253">
      <w:pPr>
        <w:suppressAutoHyphens w:val="0"/>
        <w:spacing w:before="0" w:after="160" w:line="240" w:lineRule="auto"/>
      </w:pPr>
      <w:r w:rsidRPr="00E136B6">
        <w:rPr>
          <w:i/>
          <w:iCs/>
        </w:rPr>
        <w:t>Ordered</w:t>
      </w:r>
      <w:r>
        <w:t>, That the Chair make the Report to the House.</w:t>
      </w:r>
    </w:p>
    <w:p w:rsidR="00EC6253" w:rsidP="00EC6253">
      <w:pPr>
        <w:suppressAutoHyphens w:val="0"/>
        <w:spacing w:before="0" w:after="160" w:line="240" w:lineRule="auto"/>
      </w:pPr>
      <w:r w:rsidRPr="00E136B6">
        <w:rPr>
          <w:i/>
          <w:iCs/>
        </w:rPr>
        <w:t>Ordered</w:t>
      </w:r>
      <w:r>
        <w:t>, That embargoed copies of the Report be made available (Standing Order No. 134).</w:t>
      </w:r>
    </w:p>
    <w:p w:rsidR="00EC6253" w:rsidP="00D269AB">
      <w:pPr>
        <w:spacing w:line="240" w:lineRule="auto"/>
      </w:pPr>
    </w:p>
    <w:p w:rsidR="00D269AB" w:rsidP="00D269AB">
      <w:pPr>
        <w:pStyle w:val="Heading2"/>
        <w:rPr>
          <w:rFonts w:eastAsia="Tahoma" w:cs="Tahoma"/>
          <w:sz w:val="24"/>
          <w:szCs w:val="24"/>
        </w:rPr>
      </w:pPr>
      <w:r>
        <w:rPr>
          <w:bCs w:val="0"/>
        </w:rPr>
        <w:t>4</w:t>
      </w:r>
      <w:r w:rsidRPr="00A1514D">
        <w:rPr>
          <w:bCs w:val="0"/>
        </w:rPr>
        <w:t>.</w:t>
      </w:r>
      <w:r>
        <w:t xml:space="preserve"> </w:t>
      </w:r>
      <w:r w:rsidRPr="7CEA6D00">
        <w:t>Oral evidence: </w:t>
      </w:r>
      <w:r w:rsidRPr="000E1618" w:rsidR="000E1618">
        <w:t>The situation in the Democratic Republic of Congo</w:t>
      </w:r>
    </w:p>
    <w:p w:rsidR="00D269AB" w:rsidP="00D269AB">
      <w:r>
        <w:t>Vianney Dong, Country Director, Women for Women International, Shuna Keen, Director of Advocacy and Programmes at Action Against Hunger UK &amp; Katy Nembe Katonda, Deputy Country Representative DRC, CAFOD</w:t>
      </w:r>
      <w:r>
        <w:t xml:space="preserve">, </w:t>
      </w:r>
      <w:r w:rsidRPr="00DA5BFB">
        <w:t>Fred Baumer, Executive Director, Ebuteli &amp; Hélène Helbig de Balzac, Co-founder and senior analyst, HIVE</w:t>
      </w:r>
      <w:r>
        <w:t xml:space="preserve">, </w:t>
      </w:r>
      <w:r>
        <w:t>gave oral evidence.</w:t>
      </w:r>
    </w:p>
    <w:p w:rsidR="00D269AB" w:rsidP="00D269AB">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D269AB" w:rsidP="00D269AB">
      <w:pPr>
        <w:suppressAutoHyphens w:val="0"/>
        <w:spacing w:before="0" w:after="160" w:line="240" w:lineRule="auto"/>
        <w:rPr>
          <w:b/>
          <w:bCs/>
          <w:color w:val="006548"/>
          <w:sz w:val="36"/>
          <w:szCs w:val="36"/>
        </w:rPr>
      </w:pPr>
      <w:r w:rsidRPr="08F7E968">
        <w:rPr>
          <w:rStyle w:val="eop"/>
          <w:rFonts w:cs="Tahoma"/>
          <w:color w:val="000000" w:themeColor="text1"/>
        </w:rPr>
        <w:t xml:space="preserve">Adjourned till Tuesday </w:t>
      </w:r>
      <w:r>
        <w:rPr>
          <w:rStyle w:val="eop"/>
          <w:rFonts w:cs="Tahoma"/>
          <w:color w:val="000000" w:themeColor="text1"/>
        </w:rPr>
        <w:t>2</w:t>
      </w:r>
      <w:r w:rsidR="00CA0802">
        <w:rPr>
          <w:rStyle w:val="eop"/>
          <w:rFonts w:cs="Tahoma"/>
          <w:color w:val="000000" w:themeColor="text1"/>
        </w:rPr>
        <w:t>8</w:t>
      </w:r>
      <w:r>
        <w:rPr>
          <w:rStyle w:val="eop"/>
          <w:rFonts w:cs="Tahoma"/>
          <w:color w:val="000000" w:themeColor="text1"/>
        </w:rPr>
        <w:t xml:space="preserve"> April</w:t>
      </w:r>
      <w:r w:rsidRPr="08F7E968">
        <w:rPr>
          <w:rStyle w:val="eop"/>
          <w:rFonts w:cs="Tahoma"/>
          <w:color w:val="000000" w:themeColor="text1"/>
        </w:rPr>
        <w:t xml:space="preserve"> 2026 at </w:t>
      </w:r>
      <w:r w:rsidR="00D41841">
        <w:rPr>
          <w:rStyle w:val="eop"/>
          <w:rFonts w:cs="Tahoma"/>
          <w:color w:val="000000" w:themeColor="text1"/>
        </w:rPr>
        <w:t>1</w:t>
      </w:r>
      <w:r w:rsidRPr="08F7E968">
        <w:rPr>
          <w:rStyle w:val="eop"/>
          <w:rFonts w:cs="Tahoma"/>
          <w:color w:val="000000" w:themeColor="text1"/>
        </w:rPr>
        <w:t>.</w:t>
      </w:r>
      <w:r w:rsidR="004644B7">
        <w:rPr>
          <w:rStyle w:val="eop"/>
          <w:rFonts w:cs="Tahoma"/>
          <w:color w:val="000000" w:themeColor="text1"/>
        </w:rPr>
        <w:t>0</w:t>
      </w:r>
      <w:r w:rsidRPr="08F7E968">
        <w:rPr>
          <w:rStyle w:val="eop"/>
          <w:rFonts w:cs="Tahoma"/>
          <w:color w:val="000000" w:themeColor="text1"/>
        </w:rPr>
        <w:t>0 p.m.</w:t>
      </w:r>
    </w:p>
    <w:p w:rsidR="0021524B" w:rsidP="0021524B">
      <w:pPr>
        <w:pStyle w:val="Heading1"/>
        <w:spacing w:before="0" w:after="0"/>
      </w:pPr>
      <w:r>
        <w:t>Tuesday 28 April 2026</w:t>
      </w:r>
    </w:p>
    <w:p w:rsidR="0021524B" w:rsidP="0021524B">
      <w:pPr>
        <w:spacing w:before="0" w:after="0" w:line="240" w:lineRule="auto"/>
      </w:pPr>
      <w:r>
        <w:t xml:space="preserve">Members present: </w:t>
      </w:r>
      <w:r>
        <w:br/>
        <w:t>Sarah Champion, in the Chair</w:t>
      </w:r>
    </w:p>
    <w:p w:rsidR="00B00849" w:rsidP="0021524B">
      <w:pPr>
        <w:spacing w:before="0" w:after="0" w:line="240" w:lineRule="auto"/>
      </w:pPr>
      <w:r>
        <w:t>Janet Dab</w:t>
      </w:r>
      <w:r w:rsidR="00D232BC">
        <w:t>y</w:t>
      </w:r>
    </w:p>
    <w:p w:rsidR="00526237" w:rsidP="0021524B">
      <w:pPr>
        <w:spacing w:before="0" w:after="0" w:line="240" w:lineRule="auto"/>
      </w:pPr>
      <w:r>
        <w:t>Monica Harding</w:t>
      </w:r>
    </w:p>
    <w:p w:rsidR="00D466D8" w:rsidP="0021524B">
      <w:pPr>
        <w:spacing w:before="0" w:after="0" w:line="240" w:lineRule="auto"/>
      </w:pPr>
      <w:r>
        <w:t>Brian Mathew</w:t>
      </w:r>
    </w:p>
    <w:p w:rsidR="009A44D1" w:rsidP="0021524B">
      <w:pPr>
        <w:spacing w:before="0" w:after="0" w:line="240" w:lineRule="auto"/>
      </w:pPr>
      <w:r>
        <w:t>David Mundell</w:t>
      </w:r>
    </w:p>
    <w:p w:rsidR="00F5502F" w:rsidP="0021524B">
      <w:pPr>
        <w:spacing w:before="0" w:after="0" w:line="240" w:lineRule="auto"/>
      </w:pPr>
      <w:r>
        <w:t>James Naish</w:t>
      </w:r>
    </w:p>
    <w:p w:rsidR="00B77D01" w:rsidP="0021524B">
      <w:pPr>
        <w:spacing w:before="0" w:after="0" w:line="240" w:lineRule="auto"/>
      </w:pPr>
      <w:r>
        <w:t>David Taylor</w:t>
      </w:r>
    </w:p>
    <w:p w:rsidR="0021524B" w:rsidP="0021524B">
      <w:pPr>
        <w:spacing w:before="0" w:after="0" w:line="240" w:lineRule="auto"/>
        <w:rPr>
          <w:color w:val="000000" w:themeColor="text1"/>
        </w:rPr>
      </w:pPr>
    </w:p>
    <w:p w:rsidR="0021524B" w:rsidP="0021524B">
      <w:pPr>
        <w:pStyle w:val="Heading2"/>
        <w:spacing w:before="0"/>
      </w:pPr>
      <w:r>
        <w:t>1. Documents to publish</w:t>
      </w:r>
    </w:p>
    <w:p w:rsidR="0021524B" w:rsidP="0021524B">
      <w:pPr>
        <w:spacing w:before="0" w:after="0" w:line="240" w:lineRule="auto"/>
        <w:jc w:val="both"/>
      </w:pPr>
      <w:r w:rsidRPr="633DABA3">
        <w:rPr>
          <w:i/>
          <w:iCs/>
        </w:rPr>
        <w:t>Ordered</w:t>
      </w:r>
      <w:r>
        <w:t>, That the following written evidence be reported to the House for publication:</w:t>
      </w:r>
    </w:p>
    <w:p w:rsidR="0021524B" w:rsidP="0021524B">
      <w:pPr>
        <w:spacing w:before="0" w:after="0" w:line="240" w:lineRule="auto"/>
        <w:jc w:val="both"/>
      </w:pPr>
    </w:p>
    <w:p w:rsidR="0021524B" w:rsidP="0021524B">
      <w:pPr>
        <w:spacing w:before="0" w:after="0" w:line="240" w:lineRule="auto"/>
        <w:jc w:val="both"/>
        <w:rPr>
          <w:b/>
          <w:bCs/>
        </w:rPr>
      </w:pPr>
      <w:r>
        <w:rPr>
          <w:b/>
          <w:bCs/>
        </w:rPr>
        <w:t xml:space="preserve">The </w:t>
      </w:r>
      <w:r w:rsidR="004E0093">
        <w:rPr>
          <w:b/>
          <w:bCs/>
        </w:rPr>
        <w:t>UK’s international climate finance</w:t>
      </w:r>
    </w:p>
    <w:p w:rsidR="0021524B" w:rsidP="002D11AC">
      <w:pPr>
        <w:spacing w:before="0" w:after="0" w:line="240" w:lineRule="auto"/>
        <w:jc w:val="both"/>
      </w:pPr>
      <w:r>
        <w:t>Forest Coalition</w:t>
      </w:r>
      <w:r>
        <w:t xml:space="preserve"> [</w:t>
      </w:r>
      <w:r w:rsidR="004E0093">
        <w:t>ICF</w:t>
      </w:r>
      <w:r w:rsidR="00F81E82">
        <w:t>0041</w:t>
      </w:r>
      <w:r>
        <w:t>]</w:t>
      </w:r>
    </w:p>
    <w:p w:rsidR="002D11AC" w:rsidRPr="002D11AC" w:rsidP="002D11AC">
      <w:pPr>
        <w:spacing w:before="0" w:after="0" w:line="240" w:lineRule="auto"/>
        <w:jc w:val="both"/>
      </w:pPr>
    </w:p>
    <w:p w:rsidR="00A06C97" w:rsidP="00A06C97">
      <w:pPr>
        <w:pStyle w:val="Heading2"/>
      </w:pPr>
      <w:r>
        <w:t>2. Future programme</w:t>
      </w:r>
    </w:p>
    <w:p w:rsidR="00A06C97" w:rsidP="00A06C97">
      <w:pPr>
        <w:spacing w:line="240" w:lineRule="auto"/>
      </w:pPr>
      <w:r>
        <w:t>The Committee discussed this matter.</w:t>
      </w:r>
    </w:p>
    <w:p w:rsidR="00C20FBD" w:rsidP="00C20FBD">
      <w:pPr>
        <w:pStyle w:val="Heading2"/>
        <w:rPr>
          <w:rFonts w:eastAsia="Tahoma" w:cs="Tahoma"/>
          <w:sz w:val="24"/>
          <w:szCs w:val="24"/>
        </w:rPr>
      </w:pPr>
      <w:r>
        <w:rPr>
          <w:bCs w:val="0"/>
        </w:rPr>
        <w:t>3</w:t>
      </w:r>
      <w:r w:rsidRPr="00A1514D">
        <w:rPr>
          <w:bCs w:val="0"/>
        </w:rPr>
        <w:t>.</w:t>
      </w:r>
      <w:r>
        <w:t xml:space="preserve"> </w:t>
      </w:r>
      <w:r w:rsidRPr="7CEA6D00">
        <w:t>Oral evidence: </w:t>
      </w:r>
      <w:r w:rsidRPr="00DF13A2" w:rsidR="00DF13A2">
        <w:t>The UK’s Development Partnership with Nigeria</w:t>
      </w:r>
    </w:p>
    <w:p w:rsidR="006D5C74" w:rsidP="00812515">
      <w:pPr>
        <w:suppressAutoHyphens w:val="0"/>
        <w:spacing w:before="0" w:after="160" w:line="240" w:lineRule="auto"/>
      </w:pPr>
      <w:r w:rsidRPr="00C1646F">
        <w:t>Mr Chris Chijiutomi, Managing Director and Head of Africa, British International I</w:t>
      </w:r>
      <w:r w:rsidR="00812515">
        <w:t>n</w:t>
      </w:r>
      <w:r w:rsidRPr="00C1646F">
        <w:t>vestment</w:t>
      </w:r>
      <w:r w:rsidR="00812515">
        <w:t>, Baroness Chapman, Minister for Development and Africa, FCDO, and Cynthia Rowe, Head of Development Cooperation, High Commission, gave oral evidence.</w:t>
      </w:r>
    </w:p>
    <w:p w:rsidR="006D5C74" w:rsidP="00812515">
      <w:pPr>
        <w:suppressAutoHyphens w:val="0"/>
        <w:spacing w:before="0" w:after="160" w:line="240" w:lineRule="auto"/>
      </w:pPr>
    </w:p>
    <w:p w:rsidR="006D5C74" w:rsidP="006D5C74">
      <w:pPr>
        <w:pStyle w:val="paragraph"/>
        <w:spacing w:before="0" w:beforeAutospacing="0" w:after="0" w:afterAutospacing="0"/>
        <w:rPr>
          <w:rFonts w:ascii="Tahoma" w:hAnsi="Tahoma"/>
          <w:color w:val="006548"/>
          <w:sz w:val="32"/>
          <w:szCs w:val="32"/>
          <w:lang w:eastAsia="en-US"/>
        </w:rPr>
      </w:pPr>
      <w:r w:rsidRPr="6D64F533">
        <w:rPr>
          <w:rFonts w:ascii="Tahoma" w:hAnsi="Tahoma"/>
          <w:color w:val="006548"/>
          <w:sz w:val="32"/>
          <w:szCs w:val="32"/>
          <w:lang w:eastAsia="en-US"/>
        </w:rPr>
        <w:t>Adjournment</w:t>
      </w:r>
    </w:p>
    <w:p w:rsidR="00A06C97" w:rsidP="006D5C74">
      <w:pPr>
        <w:suppressAutoHyphens w:val="0"/>
        <w:spacing w:before="0" w:after="160" w:line="240" w:lineRule="auto"/>
        <w:rPr>
          <w:rStyle w:val="eop"/>
          <w:rFonts w:cs="Tahoma"/>
          <w:color w:val="000000" w:themeColor="text1"/>
        </w:rPr>
      </w:pPr>
      <w:r w:rsidRPr="08F7E968">
        <w:rPr>
          <w:rStyle w:val="eop"/>
          <w:rFonts w:cs="Tahoma"/>
          <w:color w:val="000000" w:themeColor="text1"/>
        </w:rPr>
        <w:t xml:space="preserve">Adjourned till Tuesday </w:t>
      </w:r>
      <w:r>
        <w:rPr>
          <w:rStyle w:val="eop"/>
          <w:rFonts w:cs="Tahoma"/>
          <w:color w:val="000000" w:themeColor="text1"/>
        </w:rPr>
        <w:t xml:space="preserve">2 </w:t>
      </w:r>
      <w:r w:rsidR="00FA382A">
        <w:rPr>
          <w:rStyle w:val="eop"/>
          <w:rFonts w:cs="Tahoma"/>
          <w:color w:val="000000" w:themeColor="text1"/>
        </w:rPr>
        <w:t>June</w:t>
      </w:r>
      <w:r w:rsidRPr="08F7E968">
        <w:rPr>
          <w:rStyle w:val="eop"/>
          <w:rFonts w:cs="Tahoma"/>
          <w:color w:val="000000" w:themeColor="text1"/>
        </w:rPr>
        <w:t xml:space="preserve"> 2026 at </w:t>
      </w:r>
      <w:r>
        <w:rPr>
          <w:rStyle w:val="eop"/>
          <w:rFonts w:cs="Tahoma"/>
          <w:color w:val="000000" w:themeColor="text1"/>
        </w:rPr>
        <w:t>2</w:t>
      </w:r>
      <w:r w:rsidRPr="08F7E968">
        <w:rPr>
          <w:rStyle w:val="eop"/>
          <w:rFonts w:cs="Tahoma"/>
          <w:color w:val="000000" w:themeColor="text1"/>
        </w:rPr>
        <w:t>.</w:t>
      </w:r>
      <w:r w:rsidR="009F1367">
        <w:rPr>
          <w:rStyle w:val="eop"/>
          <w:rFonts w:cs="Tahoma"/>
          <w:color w:val="000000" w:themeColor="text1"/>
        </w:rPr>
        <w:t>0</w:t>
      </w:r>
      <w:r w:rsidRPr="08F7E968">
        <w:rPr>
          <w:rStyle w:val="eop"/>
          <w:rFonts w:cs="Tahoma"/>
          <w:color w:val="000000" w:themeColor="text1"/>
        </w:rPr>
        <w:t>0 p.m.</w:t>
      </w:r>
    </w:p>
    <w:p w:rsidR="0035372D" w:rsidP="006D5C74">
      <w:pPr>
        <w:suppressAutoHyphens w:val="0"/>
        <w:spacing w:before="0" w:after="160" w:line="240" w:lineRule="auto"/>
        <w:rPr>
          <w:rStyle w:val="eop"/>
          <w:rFonts w:cs="Tahoma"/>
          <w:color w:val="000000" w:themeColor="text1"/>
        </w:rPr>
      </w:pPr>
    </w:p>
    <w:p w:rsidR="004C45AA" w:rsidP="004C45AA">
      <w:pPr>
        <w:pStyle w:val="Heading1"/>
        <w:spacing w:before="0" w:after="0"/>
        <w:rPr>
          <w:rStyle w:val="eop"/>
          <w:rFonts w:cs="Tahoma"/>
          <w:color w:val="000000" w:themeColor="text1"/>
        </w:rPr>
      </w:pPr>
      <w:r>
        <w:t>Wednesday</w:t>
      </w:r>
      <w:r>
        <w:t xml:space="preserve"> </w:t>
      </w:r>
      <w:r>
        <w:t>29</w:t>
      </w:r>
      <w:r>
        <w:t xml:space="preserve"> </w:t>
      </w:r>
      <w:r>
        <w:t>April</w:t>
      </w:r>
      <w:r>
        <w:t xml:space="preserve"> 2026</w:t>
      </w:r>
    </w:p>
    <w:p w:rsidR="004C45AA" w:rsidP="004C45AA">
      <w:pPr>
        <w:jc w:val="both"/>
        <w:rPr>
          <w:rFonts w:eastAsia="Tahoma" w:cs="Tahoma"/>
          <w:color w:val="000000" w:themeColor="text1"/>
        </w:rPr>
      </w:pPr>
      <w:r w:rsidRPr="00476479">
        <w:rPr>
          <w:rStyle w:val="normaltextrun"/>
          <w:rFonts w:eastAsia="Tahoma" w:cs="Tahoma"/>
          <w:color w:val="000000" w:themeColor="text1"/>
        </w:rPr>
        <w:t>The following papers were reported to the House for publication under the power given to the Chair by Order of the Committee of 3 March 2020:</w:t>
      </w:r>
    </w:p>
    <w:p w:rsidR="004C45AA" w:rsidP="004C45AA">
      <w:r w:rsidRPr="003237A1">
        <w:t>Correspondence from the Parliamentary Under Secretary of State for Indo-Pacific relating to Main Estimates Explanatory Memorandum 2026-27</w:t>
      </w:r>
      <w:r>
        <w:t xml:space="preserve">, dated </w:t>
      </w:r>
      <w:r>
        <w:t>29</w:t>
      </w:r>
      <w:r>
        <w:t xml:space="preserve"> </w:t>
      </w:r>
      <w:r>
        <w:t>April</w:t>
      </w:r>
      <w:r>
        <w:t xml:space="preserve"> 2026</w:t>
      </w:r>
      <w:r w:rsidR="007F3220">
        <w:t>.</w:t>
      </w:r>
    </w:p>
    <w:p w:rsidR="00F0031F" w:rsidRPr="002D11AC" w:rsidP="008F60EB">
      <w:pPr>
        <w:suppressAutoHyphens w:val="0"/>
        <w:spacing w:before="0" w:after="160" w:line="240" w:lineRule="auto"/>
      </w:pPr>
    </w:p>
    <w:p w:rsidR="004C45AA" w:rsidRPr="00812515" w:rsidP="006D5C74">
      <w:pPr>
        <w:suppressAutoHyphens w:val="0"/>
        <w:spacing w:before="0" w:after="160" w:line="240" w:lineRule="auto"/>
      </w:pPr>
    </w:p>
    <w:p w:rsidR="00786AFF">
      <w:pPr>
        <w:suppressAutoHyphens w:val="0"/>
        <w:spacing w:before="0" w:after="160" w:line="240" w:lineRule="auto"/>
        <w:rPr>
          <w:b/>
          <w:bCs/>
          <w:color w:val="006548"/>
          <w:sz w:val="36"/>
          <w:szCs w:val="36"/>
        </w:rPr>
      </w:pPr>
      <w:r>
        <w:br w:type="page"/>
      </w:r>
    </w:p>
    <w:p w:rsidR="00282055" w:rsidP="690308E4">
      <w:pPr>
        <w:pStyle w:val="Heading1"/>
        <w:spacing w:before="0" w:after="0"/>
        <w:rPr>
          <w:rFonts w:eastAsia="Tahoma" w:cs="Tahoma"/>
          <w:b w:val="0"/>
          <w:bCs w:val="0"/>
          <w:color w:val="000000" w:themeColor="text1"/>
        </w:rPr>
      </w:pPr>
      <w:r>
        <w:t>Appendix: Declarations of interest by members of the Committee and specialist advisers</w:t>
      </w:r>
      <w:r>
        <w:br/>
      </w:r>
      <w:bookmarkEnd w:id="2"/>
    </w:p>
    <w:p w:rsidR="00E734B1" w:rsidP="00E734B1">
      <w:pPr>
        <w:suppressAutoHyphens w:val="0"/>
        <w:autoSpaceDN/>
        <w:spacing w:before="0" w:after="0" w:line="240" w:lineRule="auto"/>
        <w:textAlignment w:val="auto"/>
        <w:rPr>
          <w:rFonts w:cs="Tahoma"/>
          <w:color w:val="006548"/>
          <w:sz w:val="32"/>
          <w:szCs w:val="32"/>
          <w:lang w:eastAsia="en-GB"/>
        </w:rPr>
      </w:pPr>
      <w:r w:rsidRPr="00E734B1">
        <w:rPr>
          <w:rFonts w:cs="Tahoma"/>
          <w:color w:val="006548"/>
          <w:sz w:val="32"/>
          <w:szCs w:val="32"/>
          <w:lang w:eastAsia="en-GB"/>
        </w:rPr>
        <w:t>(i) Members of the Committee</w:t>
      </w:r>
    </w:p>
    <w:p w:rsidR="008A2098" w:rsidP="00E734B1">
      <w:pPr>
        <w:suppressAutoHyphens w:val="0"/>
        <w:autoSpaceDN/>
        <w:spacing w:before="0" w:after="0" w:line="240" w:lineRule="auto"/>
        <w:textAlignment w:val="auto"/>
        <w:rPr>
          <w:rFonts w:cs="Tahoma"/>
          <w:color w:val="006548"/>
          <w:sz w:val="32"/>
          <w:szCs w:val="32"/>
          <w:lang w:eastAsia="en-GB"/>
        </w:rPr>
      </w:pPr>
    </w:p>
    <w:p w:rsidR="00181DC4" w:rsidRPr="00494712"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Champion, Sarah (Rotherham) (Chair of Committee)</w:t>
      </w:r>
    </w:p>
    <w:p w:rsidR="00494712" w:rsidRPr="00A17BB4" w:rsidP="00494712">
      <w:pPr>
        <w:shd w:val="clear" w:color="auto" w:fill="FFFFFF"/>
        <w:suppressAutoHyphens w:val="0"/>
        <w:autoSpaceDN/>
        <w:spacing w:before="0" w:after="75" w:line="240" w:lineRule="auto"/>
        <w:rPr>
          <w:rFonts w:cs="Tahoma"/>
          <w:b/>
          <w:bCs/>
          <w:color w:val="000000"/>
          <w:lang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Visits outside the UK</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MOFA Taiwan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50 Grosvenor Gardens, London SW1W 0EB</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Estimate of the probable value (or amount of any donation): Flights (£4,210), Hotel (approx. £850) Local transportation (high speed railway only) (approx. £70) and food (approx. £340), value £5,470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Destination of visit: Taiwan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Dates of visit: 7 May 2024 to 17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Purpose of visit: Inauguration of the President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17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MOFA Taiwan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50 Grosvenor Gardens, London SW1W 0EB</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Estimate of the probable value (or amount of any donation): Flights (£5,530), hotel (approx. £551), local transportation (approx £31) and food (approx. £246), value £6,358</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Destination of visit: Taiwan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Dates of visit: 27 July 2024 to 31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Purpose of visit: Inter-Parliamentary Alliance on China Taipei Summit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Chair of the APPG on Sexual and Reproductive Health.</w:t>
      </w:r>
    </w:p>
    <w:p w:rsidR="00E33E89" w:rsidP="00181DC4">
      <w:pPr>
        <w:shd w:val="clear" w:color="auto" w:fill="FFFFFF"/>
        <w:suppressAutoHyphens w:val="0"/>
        <w:autoSpaceDN/>
        <w:spacing w:before="0" w:after="75" w:line="240" w:lineRule="auto"/>
        <w:rPr>
          <w:rFonts w:cs="Tahoma"/>
          <w:color w:val="000000"/>
          <w:lang w:val="en-US" w:eastAsia="en-GB"/>
        </w:rPr>
      </w:pPr>
    </w:p>
    <w:p w:rsidR="00E33E89" w:rsidP="00E33E89">
      <w:pPr>
        <w:shd w:val="clear" w:color="auto" w:fill="FFFFFF"/>
        <w:suppressAutoHyphens w:val="0"/>
        <w:autoSpaceDN/>
        <w:spacing w:before="0" w:after="75" w:line="240" w:lineRule="auto"/>
        <w:rPr>
          <w:rFonts w:cs="Tahoma"/>
          <w:b/>
          <w:bCs/>
          <w:color w:val="000000"/>
          <w:lang w:val="en-US" w:eastAsia="en-GB"/>
        </w:rPr>
      </w:pPr>
      <w:r>
        <w:rPr>
          <w:rFonts w:cs="Tahoma"/>
          <w:b/>
          <w:bCs/>
          <w:color w:val="000000"/>
          <w:lang w:val="en-US" w:eastAsia="en-GB"/>
        </w:rPr>
        <w:t>Gilbert</w:t>
      </w:r>
      <w:r w:rsidRPr="00181DC4">
        <w:rPr>
          <w:rFonts w:cs="Tahoma"/>
          <w:b/>
          <w:bCs/>
          <w:color w:val="000000"/>
          <w:lang w:val="en-US" w:eastAsia="en-GB"/>
        </w:rPr>
        <w:t xml:space="preserve">, </w:t>
      </w:r>
      <w:r>
        <w:rPr>
          <w:rFonts w:cs="Tahoma"/>
          <w:b/>
          <w:bCs/>
          <w:color w:val="000000"/>
          <w:lang w:val="en-US" w:eastAsia="en-GB"/>
        </w:rPr>
        <w:t>Tracy</w:t>
      </w:r>
      <w:r w:rsidRPr="00181DC4">
        <w:rPr>
          <w:rFonts w:cs="Tahoma"/>
          <w:b/>
          <w:bCs/>
          <w:color w:val="000000"/>
          <w:lang w:val="en-US" w:eastAsia="en-GB"/>
        </w:rPr>
        <w:t xml:space="preserve"> (</w:t>
      </w:r>
      <w:r>
        <w:rPr>
          <w:rFonts w:cs="Tahoma"/>
          <w:b/>
          <w:bCs/>
          <w:color w:val="000000"/>
          <w:lang w:val="en-US" w:eastAsia="en-GB"/>
        </w:rPr>
        <w:t>Edinburgh</w:t>
      </w:r>
      <w:r w:rsidR="001F5999">
        <w:rPr>
          <w:rFonts w:cs="Tahoma"/>
          <w:b/>
          <w:bCs/>
          <w:color w:val="000000"/>
          <w:lang w:val="en-US" w:eastAsia="en-GB"/>
        </w:rPr>
        <w:t xml:space="preserve"> North</w:t>
      </w:r>
      <w:r>
        <w:rPr>
          <w:rFonts w:cs="Tahoma"/>
          <w:b/>
          <w:bCs/>
          <w:color w:val="000000"/>
          <w:lang w:val="en-US" w:eastAsia="en-GB"/>
        </w:rPr>
        <w:t xml:space="preserve"> and</w:t>
      </w:r>
      <w:r w:rsidR="001F5999">
        <w:rPr>
          <w:rFonts w:cs="Tahoma"/>
          <w:b/>
          <w:bCs/>
          <w:color w:val="000000"/>
          <w:lang w:val="en-US" w:eastAsia="en-GB"/>
        </w:rPr>
        <w:t xml:space="preserve"> Leith</w:t>
      </w:r>
      <w:r w:rsidRPr="00181DC4">
        <w:rPr>
          <w:rFonts w:cs="Tahoma"/>
          <w:b/>
          <w:bCs/>
          <w:color w:val="000000"/>
          <w:lang w:val="en-US" w:eastAsia="en-GB"/>
        </w:rPr>
        <w:t>)</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1. Employment and earnings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Role, work or services: Employee</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Until: 4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Payer: USDAW (Trade Union), Voyager Building 2 Furness Quay Salford Quays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Manchester M50 3XZ</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Payment: £5,601.01 Final payment</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Received on: 22 July 2024. Hours: 40 hrs.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August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Payment: £10,668 Payment in lieu of notice</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Received on: 23 August 2024. Hours: 40 hrs Payment in lieu of notice.</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11 September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2. (a) Support linked to an MP but received by a local party organisation or indirectly</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via a central party organisation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USDAW</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Voyager Building, 2 Furness Quay, Salford Quays, Manchester</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M50 3XZ</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£6,000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trade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Labour Together Limited</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Langley House Park Road, East Finchley, London N2 8EY</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£10,000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company, registration 09630980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CWU</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150 The Broadway, Wimbledon SW19 1RX</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£4,800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trade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GMB</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Fountain House, 1 Woodside Crescent, Charing Cross,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Glasgow G3 7UJ</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£2,000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trade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USDAW</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Voyager Building, 2 Furness Quay, Salford Quays, Manchester</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M50 3XZ</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Use of office</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premises, value £1,201.64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trade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UNITE The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128 Theobalds Road, London WC1X 8TN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£5,000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trade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29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USDAW</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Voyager Building, 2 Furness Quay, Salford Quays, Manchester</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M50 3XZ</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£5,000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trade union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4 August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3. Gifts, benefits and hospitality from UK sources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Lawn Tennis Association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100 Priory Lane Roehampton, London SW15 5JQ</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Tickets for Ladies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Final at Wimbledon for myself and a guest, value £550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Date received: 13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Date accepted: 13 July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company, registration 07459469</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4 August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Royal Edinburgh Military Tattoo</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1 - 3 Cockburn Street, Edinburgh EH1 1QB</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Amount of donation or nature and value if donation in kind: 4 tickets to the</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Edinburgh Tattoo, value £520</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Date received: 24 August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Date accepted: 24 August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Donor status: company, registration 108857</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11 September 2024)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4. Visits outside the UK</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Name of donor: Yachad</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Address of donor: Star House, 104-108 Grafton Road NW5 4BA</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Estimate of the probable value (or amount of any donation): Flights,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accommodation, hospitality, travel, value £1,958</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Destination of visit: Israel (OPTs)</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354</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Dates of visit: 16 February 2025 to 20 February 2025</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Purpose of visit: To meet victims of violence in Israel and the West Bank and a</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range of individuals and organisations to understand the steps needed to achieve</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a resolution to the Israel-Palestine conflict and to respond to the humanitarian</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situation in Gaza.</w:t>
      </w:r>
    </w:p>
    <w:p w:rsidR="00D60DD2" w:rsidRPr="00D60DD2" w:rsidP="00D60DD2">
      <w:pPr>
        <w:shd w:val="clear" w:color="auto" w:fill="FFFFFF"/>
        <w:suppressAutoHyphens w:val="0"/>
        <w:autoSpaceDN/>
        <w:spacing w:before="0" w:after="75" w:line="240" w:lineRule="auto"/>
        <w:rPr>
          <w:rFonts w:cs="Tahoma"/>
          <w:iCs/>
          <w:color w:val="000000"/>
          <w:lang w:val="en-US" w:eastAsia="en-GB"/>
        </w:rPr>
      </w:pPr>
      <w:r w:rsidRPr="00D60DD2">
        <w:rPr>
          <w:rFonts w:cs="Tahoma"/>
          <w:iCs/>
          <w:color w:val="000000"/>
          <w:lang w:val="en-US" w:eastAsia="en-GB"/>
        </w:rPr>
        <w:t>(Registered 24 February 2025)</w:t>
      </w:r>
    </w:p>
    <w:p w:rsidR="00494712" w:rsidRPr="00181DC4" w:rsidP="00181DC4">
      <w:pPr>
        <w:shd w:val="clear" w:color="auto" w:fill="FFFFFF"/>
        <w:suppressAutoHyphens w:val="0"/>
        <w:autoSpaceDN/>
        <w:spacing w:before="0" w:after="75" w:line="240" w:lineRule="auto"/>
        <w:rPr>
          <w:rFonts w:cs="Tahoma"/>
          <w:color w:val="000000"/>
          <w:lang w:val="en-US" w:eastAsia="en-GB"/>
        </w:rPr>
      </w:pPr>
    </w:p>
    <w:p w:rsidR="00181DC4" w:rsidRPr="00494712"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Harding, Monica (Esher and Walton)</w:t>
      </w:r>
    </w:p>
    <w:p w:rsidR="00494712" w:rsidRPr="00A17BB4" w:rsidP="00494712">
      <w:pPr>
        <w:shd w:val="clear" w:color="auto" w:fill="FFFFFF"/>
        <w:suppressAutoHyphens w:val="0"/>
        <w:autoSpaceDN/>
        <w:spacing w:before="0" w:after="75" w:line="240" w:lineRule="auto"/>
        <w:rPr>
          <w:rFonts w:cs="Tahoma"/>
          <w:b/>
          <w:bCs/>
          <w:color w:val="000000"/>
          <w:lang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Roger Siddle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24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John Brennan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25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Guy de Selliers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£3,000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25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Guy de Selliers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£3,000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25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Sophia Fannon Howell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Helen Siddle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Mark Brett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George Garvin Brown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Betterworld Ltd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14 St Mary's Street, Stamford, Lincs PE9 2DF</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03408967</w:t>
      </w:r>
    </w:p>
    <w:p w:rsidR="00181DC4" w:rsidRPr="00181DC4" w:rsidP="00181DC4">
      <w:pPr>
        <w:shd w:val="clear" w:color="auto" w:fill="FFFFFF"/>
        <w:suppressAutoHyphens w:val="0"/>
        <w:autoSpaceDN/>
        <w:spacing w:before="0" w:after="75" w:line="240" w:lineRule="auto"/>
        <w:rPr>
          <w:rFonts w:cs="Tahoma"/>
          <w:color w:val="000000"/>
          <w:lang w:val="en-US" w:eastAsia="en-GB"/>
        </w:rPr>
      </w:pP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Kirsty Hewens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£10,000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Mark Brett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Damian Nolan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Provision of office space. Estimated, value £7,080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Mike Scholey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Tim Hewens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Sponsorship of a fundraising dinner, value £4,416</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30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Ian Colin Taylor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4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Ian Colin Taylor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4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Adam Management Holdings Ltd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Suite 52, Technology Drive, Batley WF17 6ER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£3,000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13453522</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4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Ian Colin Taylor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4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4. Visits outside the UK</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United Against Malnutrition and Hunger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8 St Thomas Street, London SE1 9RS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Estimate of the probable value (or amount of any donation): Flights £950 Accommodation £800 Travel medication £300 Food, visa, transport and in-country expenses £125, value £2,175</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Destination of visit: Kenya</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Dates of visit: 10 February 2024 to 15 February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Purpose of visit: To see first hand the impact of UK overseas development assistance in treating and preventing malnutrition, and the work of national and regional government, civil society, health workers, local businesses and local communities in tackling malnutrition, including UNICEF.</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7. (i) Shareholdings: over 15% of issued share capital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company or organisation: MGillett Consulting Ltd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Nature of business: Consultancy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12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8. Miscellaneous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Unpaid Director of MGillett Consulting Ltd.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12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Unpaid Director of The Britain Project.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Liberal Democrat Spokesperson on International Development.</w:t>
      </w:r>
    </w:p>
    <w:p w:rsidR="004E1BE3" w:rsidP="00181DC4">
      <w:pPr>
        <w:shd w:val="clear" w:color="auto" w:fill="FFFFFF"/>
        <w:suppressAutoHyphens w:val="0"/>
        <w:autoSpaceDN/>
        <w:spacing w:before="0" w:after="75" w:line="240" w:lineRule="auto"/>
        <w:rPr>
          <w:rFonts w:cs="Tahoma"/>
          <w:color w:val="000000"/>
          <w:lang w:val="en-US" w:eastAsia="en-GB"/>
        </w:rPr>
      </w:pPr>
      <w:r w:rsidRPr="004E1BE3">
        <w:rPr>
          <w:rFonts w:cs="Tahoma"/>
          <w:color w:val="000000"/>
          <w:lang w:eastAsia="en-GB"/>
        </w:rPr>
        <w:t>The Coalition for Global Prosperity - £8,100.00   Category 2 : Donations and other support (including loans) for activities as an MP</w:t>
      </w:r>
    </w:p>
    <w:p w:rsidR="00494712" w:rsidRPr="00181DC4" w:rsidP="00181DC4">
      <w:pPr>
        <w:shd w:val="clear" w:color="auto" w:fill="FFFFFF"/>
        <w:suppressAutoHyphens w:val="0"/>
        <w:autoSpaceDN/>
        <w:spacing w:before="0" w:after="75" w:line="240" w:lineRule="auto"/>
        <w:rPr>
          <w:rFonts w:cs="Tahoma"/>
          <w:color w:val="000000"/>
          <w:lang w:val="en-US" w:eastAsia="en-GB"/>
        </w:rPr>
      </w:pPr>
    </w:p>
    <w:p w:rsidR="00181DC4" w:rsidRPr="00494712"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Law, Noah (St Austell and Newquay)</w:t>
      </w:r>
    </w:p>
    <w:p w:rsidR="00494712" w:rsidRPr="00181DC4" w:rsidP="00181DC4">
      <w:pPr>
        <w:shd w:val="clear" w:color="auto" w:fill="FFFFFF"/>
        <w:suppressAutoHyphens w:val="0"/>
        <w:autoSpaceDN/>
        <w:spacing w:before="0" w:after="75" w:line="240" w:lineRule="auto"/>
        <w:rPr>
          <w:rFonts w:cs="Tahoma"/>
          <w:color w:val="000000"/>
          <w:lang w:val="en-US"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Employment and earnings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Role, work or services: Strategy and Exit Planning Executive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Until: 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Payer: British International Investment plc, 123 Victoria Street, London, SW1E 6DE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Payment: £1,269.69 Final payment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Received on: 26 July 2024. Hours: 24 hrs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In addition to my previous employment with British International Investment plc declared in the Register, I worked for the Finnish Development Finance Institution, Finnfund from 2018 to 2023.</w:t>
      </w:r>
    </w:p>
    <w:p w:rsidR="00B97F2C" w:rsidRPr="00181DC4" w:rsidP="00181DC4">
      <w:pPr>
        <w:shd w:val="clear" w:color="auto" w:fill="FFFFFF"/>
        <w:suppressAutoHyphens w:val="0"/>
        <w:autoSpaceDN/>
        <w:spacing w:before="0" w:after="75" w:line="240" w:lineRule="auto"/>
        <w:rPr>
          <w:rFonts w:cs="Tahoma"/>
          <w:color w:val="000000"/>
          <w:lang w:val="en-US" w:eastAsia="en-GB"/>
        </w:rPr>
      </w:pPr>
    </w:p>
    <w:p w:rsidR="00181DC4" w:rsidRPr="00B97F2C"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Macdonald, Alice (Norwich North)</w:t>
      </w:r>
    </w:p>
    <w:p w:rsidR="00B97F2C" w:rsidRPr="00181DC4" w:rsidP="00181DC4">
      <w:pPr>
        <w:shd w:val="clear" w:color="auto" w:fill="FFFFFF"/>
        <w:suppressAutoHyphens w:val="0"/>
        <w:autoSpaceDN/>
        <w:spacing w:before="0" w:after="75" w:line="240" w:lineRule="auto"/>
        <w:rPr>
          <w:rFonts w:cs="Tahoma"/>
          <w:color w:val="000000"/>
          <w:lang w:val="en-US"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David Kogan Ltd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David Kogan Ltd, Beacon House, 113 Kingsway, London WC2B 6PP</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£3,000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11870524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David John Simon Glover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£10,000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Gary Lubner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CWU</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150 The Broadway, Wimbledon SW19 1RX</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David Kogan Ltd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David Kogan Ltd, Beacon House, 113 Kingsway, London WC2B 6PP</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11870524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Union Of Shop, Distributive and Allied Workers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Voyager, 2 Furness Quay, Salford M50 3XZ</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Labour Campaign for International Development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c/o The Labour Party, 20 Rushworth Street, London SE1 0SS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unincorporated association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Union Of Shop, Distributive and Allied Workers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Voyager, 2 Furness Quay, Salford M50 3XZ</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Unison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Unison Centre, 130 Euston Road, London NW1 2AY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UNISON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Unison Centre, 130 Euston Road, London NW1 2AY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£3,733 shared with one other MP.</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6. Land and property portfolio with a value over £100,000 and where indicated, the portfolio provides a rental income of over £10,000 a year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Type of land/property: Residential property (Flat)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Number of properties: 1</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Location: London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Interest held: from 4 July 2024 until 21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3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8. Miscellaneous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Trustee of Dawn's New Horizon CIO. This is an unpaid role.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26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Member of Norwich Town Deal Board. This is an unpaid role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interest arose: 30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From March 2023 until June 2024 I was the Campaign Director for the Hungry for Action campaign employed by the not for profit the Alliance to End Hunger.</w:t>
      </w:r>
    </w:p>
    <w:p w:rsidR="00181DC4" w:rsidRPr="00181DC4" w:rsidP="2C8E7130">
      <w:pPr>
        <w:shd w:val="clear" w:color="auto" w:fill="FFFFFF" w:themeFill="background1"/>
        <w:suppressAutoHyphens w:val="0"/>
        <w:autoSpaceDN/>
        <w:spacing w:before="0" w:after="75" w:line="240" w:lineRule="auto"/>
        <w:rPr>
          <w:rFonts w:cs="Tahoma"/>
          <w:color w:val="000000"/>
          <w:lang w:val="en-US" w:eastAsia="en-GB"/>
        </w:rPr>
      </w:pPr>
      <w:r w:rsidRPr="2C8E7130">
        <w:rPr>
          <w:rFonts w:cs="Tahoma"/>
          <w:color w:val="000000" w:themeColor="text1"/>
          <w:lang w:val="en-US" w:eastAsia="en-GB"/>
        </w:rPr>
        <w:t>Chair of the APPG on the UN</w:t>
      </w:r>
    </w:p>
    <w:p w:rsidR="016A8D8D" w:rsidP="2C8E7130">
      <w:pPr>
        <w:shd w:val="clear" w:color="auto" w:fill="FFFFFF" w:themeFill="background1"/>
        <w:spacing w:before="0" w:after="75" w:line="240" w:lineRule="auto"/>
        <w:rPr>
          <w:rFonts w:cs="Tahoma"/>
          <w:color w:val="000000" w:themeColor="text1"/>
          <w:lang w:val="en-US" w:eastAsia="en-GB"/>
        </w:rPr>
      </w:pPr>
      <w:r w:rsidRPr="2C8E7130">
        <w:rPr>
          <w:rFonts w:cs="Tahoma"/>
          <w:color w:val="000000" w:themeColor="text1"/>
          <w:lang w:val="en-US" w:eastAsia="en-GB"/>
        </w:rPr>
        <w:t xml:space="preserve">Governor of Westminster Foundation for Democracy </w:t>
      </w:r>
    </w:p>
    <w:p w:rsidR="00181DC4" w:rsidRPr="00181DC4" w:rsidP="00181DC4">
      <w:pPr>
        <w:shd w:val="clear" w:color="auto" w:fill="FFFFFF"/>
        <w:suppressAutoHyphens w:val="0"/>
        <w:autoSpaceDN/>
        <w:spacing w:before="0" w:after="75" w:line="240" w:lineRule="auto"/>
        <w:rPr>
          <w:rFonts w:cs="Tahoma"/>
          <w:color w:val="000000"/>
          <w:lang w:val="en-US" w:eastAsia="en-GB"/>
        </w:rPr>
      </w:pPr>
    </w:p>
    <w:p w:rsidR="00181DC4" w:rsidRPr="00B97F2C"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Mathew, Brian (Melksham and Devizes)</w:t>
      </w:r>
    </w:p>
    <w:p w:rsidR="00B97F2C" w:rsidRPr="00181DC4" w:rsidP="00181DC4">
      <w:pPr>
        <w:shd w:val="clear" w:color="auto" w:fill="FFFFFF"/>
        <w:suppressAutoHyphens w:val="0"/>
        <w:autoSpaceDN/>
        <w:spacing w:before="0" w:after="75" w:line="240" w:lineRule="auto"/>
        <w:rPr>
          <w:rFonts w:cs="Tahoma"/>
          <w:color w:val="000000"/>
          <w:lang w:val="en-US"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1. Employment and earnings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Role, work or services: Unitary Councillor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Payer: Wiltshire Council, County Hall, Bythesea road, Trowbridge, Wiltshire BA14 8JN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Remuneration: £1,322.42 a month</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Hours: 30 hrs a week Estimated as no contracted hours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Additional information: This pay is tithed (10%) to the Liberal Democrat Wiltshire councillor Group to pay for staff and other costs, however the amount stated here is before the tithe is applied.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Kelly Sumner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Simon Fisher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3. Gifts, benefits and hospitality from UK sources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Opal Chant Limited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Elsley Court, 20-22 Great Titchfield Street, London W1W 8BE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 for my campaign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28 May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28 May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01238067</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P="0CEA8ACF">
      <w:pPr>
        <w:shd w:val="clear" w:color="auto" w:fill="FFFFFF" w:themeFill="background1"/>
        <w:suppressAutoHyphens w:val="0"/>
        <w:autoSpaceDN/>
        <w:spacing w:before="0" w:after="75" w:line="240" w:lineRule="auto"/>
        <w:rPr>
          <w:rFonts w:cs="Tahoma"/>
          <w:color w:val="000000"/>
          <w:lang w:val="en-US" w:eastAsia="en-GB"/>
        </w:rPr>
      </w:pPr>
      <w:r w:rsidRPr="0CEA8ACF">
        <w:rPr>
          <w:rFonts w:cs="Tahoma"/>
          <w:color w:val="000000" w:themeColor="text1"/>
          <w:lang w:val="en-US" w:eastAsia="en-GB"/>
        </w:rPr>
        <w:t>Founder of Radio for a Better World.</w:t>
      </w:r>
    </w:p>
    <w:p w:rsidR="65026DCD" w:rsidP="0CEA8ACF">
      <w:pPr>
        <w:shd w:val="clear" w:color="auto" w:fill="FFFFFF" w:themeFill="background1"/>
        <w:spacing w:before="0" w:after="75" w:line="240" w:lineRule="auto"/>
        <w:rPr>
          <w:rFonts w:cs="Tahoma"/>
          <w:color w:val="000000" w:themeColor="text1"/>
          <w:lang w:val="en-US" w:eastAsia="en-GB"/>
        </w:rPr>
      </w:pPr>
      <w:r w:rsidRPr="0CEA8ACF">
        <w:rPr>
          <w:rFonts w:cs="Tahoma"/>
          <w:color w:val="000000" w:themeColor="text1"/>
          <w:lang w:val="en-US" w:eastAsia="en-GB"/>
        </w:rPr>
        <w:t>Member of APPG for WASH</w:t>
      </w:r>
    </w:p>
    <w:p w:rsidR="00B97F2C" w:rsidRPr="00181DC4" w:rsidP="00181DC4">
      <w:pPr>
        <w:shd w:val="clear" w:color="auto" w:fill="FFFFFF"/>
        <w:suppressAutoHyphens w:val="0"/>
        <w:autoSpaceDN/>
        <w:spacing w:before="0" w:after="75" w:line="240" w:lineRule="auto"/>
        <w:ind w:left="104"/>
        <w:rPr>
          <w:rFonts w:cs="Tahoma"/>
          <w:color w:val="000000"/>
          <w:lang w:val="en-US" w:eastAsia="en-GB"/>
        </w:rPr>
      </w:pPr>
    </w:p>
    <w:p w:rsidR="00181DC4" w:rsidRPr="00B97F2C"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Mundell, David (Dumfriesshire, Clydesdale and Tweeddale)</w:t>
      </w:r>
    </w:p>
    <w:p w:rsidR="00B97F2C" w:rsidRPr="00A17BB4" w:rsidP="00B97F2C">
      <w:pPr>
        <w:shd w:val="clear" w:color="auto" w:fill="FFFFFF"/>
        <w:suppressAutoHyphens w:val="0"/>
        <w:autoSpaceDN/>
        <w:spacing w:before="0" w:after="75" w:line="240" w:lineRule="auto"/>
        <w:rPr>
          <w:rFonts w:cs="Tahoma"/>
          <w:b/>
          <w:bCs/>
          <w:color w:val="000000"/>
          <w:lang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Marcus Booth</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12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2. (b) Any other support not included in Category 2(a)</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James Stewart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£10,000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25 January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25 January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29 January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Sir Henry Keswick</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9 February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9 February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9 February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Edward P K Weatherall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18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18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22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Sir David F D Thomson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20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20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22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Lord David P W H Johnstone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18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18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22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Mr Peter D R Landale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19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19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22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Mary B Buckley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£2,500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25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25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25 March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James Stewart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9 May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9 May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9 May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Mary Coltman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10 June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10 June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12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4. Visits outside the UK</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StopAids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167-169 Great Portland Street, 5th Floor, London W1W 5PF</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Estimate of the probable value (or amount of any donation): Day Pass to AIDS 2024 Conference (USD 595), value £467.11</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Destination of visit: Germany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Dates of visit: 23 July 2024 to 25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Purpose of visit: Attending AIDS 2024 Conference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8. Miscellaneous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Trustee of the Tundergarth Kirks Trust. This was an unpaid role.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interest arose: 3 September 2023</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interest ended: 30 September 2023</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4 September 2023; updated 9 November 2023)</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Membership of the Executive Committee of the Commonwealth Parliament Association. This is an unpaid role.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interest arose: 28 January 2020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Co-chair of the APPG on HIV, AIDS and Sexual  Health.</w:t>
      </w:r>
    </w:p>
    <w:p w:rsid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(Pending) Co-chair of the APPG on Nutrition for Development.</w:t>
      </w:r>
    </w:p>
    <w:p w:rsidR="00C35A8F" w:rsidRPr="00C35A8F" w:rsidP="00C35A8F">
      <w:pPr>
        <w:shd w:val="clear" w:color="auto" w:fill="FFFFFF"/>
        <w:suppressAutoHyphens w:val="0"/>
        <w:autoSpaceDN/>
        <w:spacing w:before="0" w:after="75" w:line="240" w:lineRule="auto"/>
        <w:rPr>
          <w:rFonts w:cs="Tahoma"/>
          <w:color w:val="000000"/>
          <w:lang w:eastAsia="en-GB"/>
        </w:rPr>
      </w:pPr>
      <w:r w:rsidRPr="00C35A8F">
        <w:rPr>
          <w:rFonts w:cs="Tahoma"/>
          <w:b/>
          <w:bCs/>
          <w:color w:val="000000"/>
          <w:lang w:eastAsia="en-GB"/>
        </w:rPr>
        <w:t>Name of donor:</w:t>
      </w:r>
      <w:r w:rsidRPr="00C35A8F">
        <w:rPr>
          <w:rFonts w:cs="Tahoma"/>
          <w:color w:val="000000"/>
          <w:lang w:eastAsia="en-GB"/>
        </w:rPr>
        <w:t xml:space="preserve"> The Coalition for Global Prosperity (CGP) [Not-for-profit company, registration 10894509]</w:t>
      </w:r>
      <w:r w:rsidRPr="00C35A8F">
        <w:rPr>
          <w:rFonts w:cs="Tahoma"/>
          <w:color w:val="000000"/>
          <w:lang w:eastAsia="en-GB"/>
        </w:rPr>
        <w:br/>
      </w:r>
      <w:r w:rsidRPr="00C35A8F">
        <w:rPr>
          <w:rFonts w:cs="Tahoma"/>
          <w:b/>
          <w:bCs/>
          <w:color w:val="000000"/>
          <w:lang w:eastAsia="en-GB"/>
        </w:rPr>
        <w:t>Address of donor:</w:t>
      </w:r>
      <w:r w:rsidRPr="00C35A8F">
        <w:rPr>
          <w:rFonts w:cs="Tahoma"/>
          <w:color w:val="000000"/>
          <w:lang w:eastAsia="en-GB"/>
        </w:rPr>
        <w:t xml:space="preserve"> 1 Horse Guards Avenue, Westminster, London SW1A 2HU</w:t>
      </w:r>
      <w:r w:rsidRPr="00C35A8F">
        <w:rPr>
          <w:rFonts w:cs="Tahoma"/>
          <w:color w:val="000000"/>
          <w:lang w:eastAsia="en-GB"/>
        </w:rPr>
        <w:br/>
      </w:r>
      <w:r w:rsidRPr="00C35A8F">
        <w:rPr>
          <w:rFonts w:cs="Tahoma"/>
          <w:b/>
          <w:bCs/>
          <w:color w:val="000000"/>
          <w:lang w:eastAsia="en-GB"/>
        </w:rPr>
        <w:t>Amount of donation or nature and value if donation in kind:</w:t>
      </w:r>
      <w:r w:rsidRPr="00C35A8F">
        <w:rPr>
          <w:rFonts w:cs="Tahoma"/>
          <w:color w:val="000000"/>
          <w:lang w:eastAsia="en-GB"/>
        </w:rPr>
        <w:t xml:space="preserve"> The services of </w:t>
      </w:r>
      <w:r w:rsidRPr="00C35A8F">
        <w:rPr>
          <w:rFonts w:cs="Tahoma"/>
          <w:color w:val="000000"/>
          <w:lang w:eastAsia="en-GB"/>
        </w:rPr>
        <w:t>a Senior Policy Advisor for 1 day per week from Monday 20th April 2026 to Monday 6th July 2026; estimated value £3,600.</w:t>
      </w:r>
    </w:p>
    <w:p w:rsidR="00F71E45" w:rsidP="00181DC4">
      <w:pPr>
        <w:shd w:val="clear" w:color="auto" w:fill="FFFFFF"/>
        <w:suppressAutoHyphens w:val="0"/>
        <w:autoSpaceDN/>
        <w:spacing w:before="0" w:after="75" w:line="240" w:lineRule="auto"/>
        <w:rPr>
          <w:rFonts w:cs="Tahoma"/>
          <w:color w:val="000000"/>
          <w:lang w:val="en-US" w:eastAsia="en-GB"/>
        </w:rPr>
      </w:pPr>
    </w:p>
    <w:p w:rsidR="00D95ADD" w:rsidP="00181DC4">
      <w:pPr>
        <w:shd w:val="clear" w:color="auto" w:fill="FFFFFF"/>
        <w:suppressAutoHyphens w:val="0"/>
        <w:autoSpaceDN/>
        <w:spacing w:before="0" w:after="75" w:line="240" w:lineRule="auto"/>
        <w:rPr>
          <w:rFonts w:cs="Tahoma"/>
          <w:color w:val="000000"/>
          <w:lang w:val="en-US" w:eastAsia="en-GB"/>
        </w:rPr>
      </w:pPr>
    </w:p>
    <w:p w:rsidR="00345B84" w:rsidRPr="00345B84" w:rsidP="00345B84">
      <w:pPr>
        <w:shd w:val="clear" w:color="auto" w:fill="FFFFFF"/>
        <w:suppressAutoHyphens w:val="0"/>
        <w:autoSpaceDN/>
        <w:spacing w:before="0" w:after="75" w:line="240" w:lineRule="auto"/>
        <w:rPr>
          <w:rFonts w:cs="Tahoma"/>
          <w:b/>
          <w:color w:val="000000"/>
          <w:lang w:val="en-US" w:eastAsia="en-GB"/>
        </w:rPr>
      </w:pPr>
      <w:r w:rsidRPr="00345B84">
        <w:rPr>
          <w:rFonts w:cs="Tahoma"/>
          <w:b/>
          <w:color w:val="000000"/>
          <w:lang w:val="en-US" w:eastAsia="en-GB"/>
        </w:rPr>
        <w:t>Naish, James (Rushcliffe)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1. Employment and earnings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Role, work or services: Company Director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Payer: Open Door Property Holidays Ltd (Property management), Office 5 Rec 2, Retford Enterprise Centre, Randall Way, Retford, DN22 7GR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Remuneration: My family and I stay in the property owned by the company for up to 14 days per year, value £3,000 a year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Hours: 5 hrs a month This time is required for managing the property and its agent who looks after bookings.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Role, work or services: District Councillor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Payer: Bassetlaw District Council (Local government administration), Town Hall Queens Buildings, Potter Street, Worksop S80 2AH</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Remuneration: £1,600 a month This is an estimate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Until: 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Hours: 20 hrs a week</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Role, work or services: Company director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Payer: Open Door Property Ltd (Property sales and consulting), Office 5 Rec 2, Retford Enterprise Centre, Randall Way, Retford, DN22 7GR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Remuneration: £2,000 a month Open Door Property Ltd charges a firm called Oaklin Consulting LLP for my time. Oaklin, in turn, sells project management services to multiple clients including SSE where I have worked since January 2021. I was previously employed directly by Oaklin from November 2017 to August 2019. I receive £2,000 monthly from Open Door Property Ltd.</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Work or services: Project management and delivery</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From: 18 January 2021. Until: 30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Hours: 40 hrs a week</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Ultimate payer: SSE (Multinational energy company headquartered in Perth, Scotland), Inveralmond House, 200 Dunkeld Rd, Perth, PH1 3AQ</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Remuneration: Company vehicle, value £1,023 a year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Hours: 5 hrs a month this time is for supporting the business in a director capacity.</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13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2. (a) Support linked to an MP but received by a local party organisation or indirectly via a central party organisation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Name of donor: Labour Together Limited</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Address of donor: Langley House Park Road, East Finchley, London N2 8EY</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Amount of donation or nature and value if donation in kind: £5,000 general campaigning</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Donor status: company, registration 09630980</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Name of donor: Unite The Union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Address of donor: 128 Theobalds Road, Holborn, London WC1X 8TN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Amount of donation or nature and value if donation in kind: £10,000 for general election campaigning</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Donor status: trade union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Name of donor: The Musicians' Union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Address of donor: 30 Snowsfields, London SE1 3SU</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Amount of donation or nature and value if donation in kind: £3,000 for general election campaigning</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Donor status: trade union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6. Land and property portfolio with a value over £100,000 and where indicated, the portfolio provides a rental income of over £10,000 a year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Type of land/property: Agricultural property (Farm buildings)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Number of properties: 1</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Location: Nottinghamshire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Ownership details: The property is part of The William Arthur Robinson Will Trust. I am one of two trustees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Type of land/property: Agricultural land</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Location: Nottinghamshire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Ownership details: The land is part of The William Arthur Robinson Will Trust. I am one of two trustees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Type of land/property: Residential property (Flat)</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Number of properties: 1</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Location: London</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Ownership details: Co-owned with a family member</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Rental income: Yes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Rental income details: The rental income is shared with a family member (71.5% to me, 28.5% to the family member in line with our property shares)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7. (i) Shareholdings: over 15% of issued share capital</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Name of company or organisation: Open Door Property Ltd</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Nature of business: Property sales and consulting</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Name of company or organisation: Open Door Property Holidays Ltd</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Nature of business: Holiday rental property</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Name of company or organisation: The William Arthur Robinson Will Trust</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Nature of business: Trust associated with farm land and buildings left by a relative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8. Miscellaneous</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Unpaid director of a property management company.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Sturton Le Steeple Quarry Liaison Committee run by Aggregate Industries as a result of being the Councillor for Sturton Ward in Bassetlaw</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STEP Strategic Collaboration Group (fusion energy prototype plant)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Elected member of Bassetlaw District Council for Sturton Ward but no longer remunerated</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East Midlands Councils executive board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City of Nottingham and Nottinghamshire Economic Prosperity Committee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Non-continuous board member of the Trent Valley Internal Drainage Board as a result of being a Bassetlaw District Councillor.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1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Local Community Liaison Committee run by EDF Energy as a result of being the Councillor for Sturton Ward in Bassetlaw.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District Councils' Network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Deputy / Shadow Cabinet Member of the East Midlands Combined County Authority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Non-voting member of the South Yorkshire Mayoral Combined Authority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Bassetlaw Shared Prosperity Partnership Group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Member of the Midlands Nuclear Board as a result of being the Leader of Bassetlaw District Council. This is an unpaid role.</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ended: 25 July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2 August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Vice President of The Association for Decentralised Energy</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Date interest arose: 4 September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(Registered 3 October 2024)</w:t>
      </w:r>
    </w:p>
    <w:p w:rsidR="00345B84" w:rsidRPr="00345B84" w:rsidP="00345B84">
      <w:pPr>
        <w:shd w:val="clear" w:color="auto" w:fill="FFFFFF"/>
        <w:suppressAutoHyphens w:val="0"/>
        <w:autoSpaceDN/>
        <w:spacing w:before="0" w:after="75" w:line="240" w:lineRule="auto"/>
        <w:rPr>
          <w:rFonts w:cs="Tahoma"/>
          <w:iCs/>
          <w:color w:val="000000"/>
          <w:lang w:val="en-US" w:eastAsia="en-GB"/>
        </w:rPr>
      </w:pPr>
      <w:r w:rsidRPr="00345B84">
        <w:rPr>
          <w:rFonts w:cs="Tahoma"/>
          <w:iCs/>
          <w:color w:val="000000"/>
          <w:lang w:val="en-US" w:eastAsia="en-GB"/>
        </w:rPr>
        <w:t>Other</w:t>
      </w:r>
    </w:p>
    <w:p w:rsidR="00345B84" w:rsidRPr="00345B84" w:rsidP="00345B84">
      <w:pPr>
        <w:shd w:val="clear" w:color="auto" w:fill="FFFFFF"/>
        <w:suppressAutoHyphens w:val="0"/>
        <w:autoSpaceDN/>
        <w:spacing w:before="0" w:after="75" w:line="240" w:lineRule="auto"/>
        <w:rPr>
          <w:rFonts w:cs="Tahoma"/>
          <w:b/>
          <w:bCs/>
          <w:iCs/>
          <w:color w:val="000000"/>
          <w:lang w:val="en-US" w:eastAsia="en-GB"/>
        </w:rPr>
      </w:pPr>
      <w:r w:rsidRPr="00345B84">
        <w:rPr>
          <w:rFonts w:cs="Tahoma"/>
          <w:iCs/>
          <w:color w:val="000000"/>
          <w:lang w:val="en-US" w:eastAsia="en-GB"/>
        </w:rPr>
        <w:t xml:space="preserve">I worked and lived in Albania for the Socialist Party of Albania in 2013-14. This is not a financial interest but, as a result, I worked with the UN, the World Bank and other similar organisations. </w:t>
      </w:r>
    </w:p>
    <w:p w:rsidR="00B97F2C" w:rsidRPr="00181DC4" w:rsidP="00181DC4">
      <w:pPr>
        <w:shd w:val="clear" w:color="auto" w:fill="FFFFFF"/>
        <w:suppressAutoHyphens w:val="0"/>
        <w:autoSpaceDN/>
        <w:spacing w:before="0" w:after="75" w:line="240" w:lineRule="auto"/>
        <w:rPr>
          <w:rFonts w:cs="Tahoma"/>
          <w:color w:val="000000"/>
          <w:lang w:val="en-US" w:eastAsia="en-GB"/>
        </w:rPr>
      </w:pPr>
    </w:p>
    <w:p w:rsidR="00181DC4" w:rsidRPr="00B97F2C"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Reed, David (Exmouth and Exeter East)</w:t>
      </w:r>
    </w:p>
    <w:p w:rsidR="00B97F2C" w:rsidRPr="00181DC4" w:rsidP="00181DC4">
      <w:pPr>
        <w:shd w:val="clear" w:color="auto" w:fill="FFFFFF"/>
        <w:suppressAutoHyphens w:val="0"/>
        <w:autoSpaceDN/>
        <w:spacing w:before="0" w:after="75" w:line="240" w:lineRule="auto"/>
        <w:rPr>
          <w:rFonts w:cs="Tahoma"/>
          <w:color w:val="000000"/>
          <w:lang w:val="en-US"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Goosemoor Food Services Ltd</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28 Alexandra Terrace, Exmouth, Devon EX8 1BD</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£2,000</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company, registration 10953859</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EMS Waste Services</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Hill Barton Business Park, Sidmouth Road, Clyst St Mary, Exeter EX5 1DR</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£3,900</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company, registration 06777757</w:t>
      </w:r>
    </w:p>
    <w:p w:rsidR="00181DC4" w:rsidRPr="00181DC4" w:rsidP="00181DC4">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Devon East Conservatives Patrons Club</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27 Fairfield Terrace, Newton Abbot, Devon TQ12 2LH</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£6,000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unincorporated association</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Exeter Constitutional Trust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27 Tremlett Meadow, Cranbrook, Exeter EX5 7FG</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£7,100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trust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3West Group</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Unit 10 The Courtyard, Woodbury Business Park, Woodbury EX5 1AY</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company, registration 13133345</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3. Gifts, benefits and hospitality from UK sources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Carlton Club</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69 St James's Street, London SW1A 1PJ</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Temporary admission for parliamentary candidate for use of the club and facilities from 27 September 2024 until the general election, value £550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 received: 27 September 2023 to 4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 accepted: 27 September 2023</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company, registration 00573221</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4. Visits outside the UK</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(1) The Turkish Cypriot Chamber of Commerce (2) Cyprus Premier (3) The Arkin Group (4) The British Residents Society (5) Turkish Airlines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(1) 90 Bedrettin Demirel Caddesi Yenişehir, Lefkoşa (2) 239-241 Kennington Ln, London SE11 5QU (3) P.O. Box : 309 Girne- Kıbrıs, 99300 (4) Mustafa Cagatay Avenue, Girne (5) Istanbul Atatürk Airport, Yeşilköy, Bakırköy, Istanbul, Türkiye</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Estimate of the probable value (or amount of any donation): (1) Flights: £500 (Cyprus Premier) Accommodation (for three nights): £300 (The Arkin Group) Subsistence (across three days): £350 (The Turkish Cypriot Chamber of Commerce, the British Residents Society, Turkish Airlines). Total: £1,150, value £1,150 (2) Flights: £500 (Cyprus Premier) Accommodation (for three nights): £300 (The Arkin Group) Subsistence (across three days): £350 (The Turkish Cypriot Chamber of Commerce, the British Residents Society, Turkish Airlines). Total: £1,150, value £1,150 (3) Flights: £500 (Cyprus Premier) Accommodation (for three nights): £300 (The Arkin Group) Subsistence (across three days): £350 (The Turkish Cypriot Chamber of Commerce, the British Residents Society, Turkish Airlines). Total: £1,150, value £1,150 (4) Flights: £500 (Cyprus Premier) Accommodation (for three nights): £300 (The Arkin Group) Subsistence (across three days): £350 (The Turkish Cypriot Chamber of Commerce, the British Residents Society, Turkish Airlines). Total: £1,150, value £1,150 (5) Flights: £500 (Cyprus Premier) Accommodation (for three nights): £300 (The Arkin Group) Subsistence (across three days): £350 (The Turkish Cypriot Chamber of Commerce, the British Residents Society, Turkish Airlines). Total: £1,150, value £1,150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Destination of visit: Cyprus (Northern Cyprus)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Dates of visit: 8 February 2024 to 11 February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Purpose of visit: Parliamentary fact-finding delegation to learn about the political system, history, culture, and economy in Northern Cyprus.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2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8. Miscellaneous</w:t>
      </w:r>
    </w:p>
    <w:p w:rsid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Unpaid Director of BigByte Digital Ltd, a software company.</w:t>
      </w:r>
    </w:p>
    <w:p w:rsidR="00B97F2C" w:rsidRPr="00181DC4" w:rsidP="00494712">
      <w:pPr>
        <w:shd w:val="clear" w:color="auto" w:fill="FFFFFF"/>
        <w:suppressAutoHyphens w:val="0"/>
        <w:autoSpaceDN/>
        <w:spacing w:before="0" w:after="75" w:line="240" w:lineRule="auto"/>
        <w:ind w:left="104"/>
        <w:rPr>
          <w:rFonts w:cs="Tahoma"/>
          <w:color w:val="000000"/>
          <w:lang w:val="en-US" w:eastAsia="en-GB"/>
        </w:rPr>
      </w:pPr>
    </w:p>
    <w:p w:rsidR="00181DC4" w:rsidRPr="00B97F2C"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Rushworth, Sam (Bishop Auckland)</w:t>
      </w:r>
    </w:p>
    <w:p w:rsidR="00B97F2C" w:rsidRPr="00A17BB4" w:rsidP="00B97F2C">
      <w:pPr>
        <w:shd w:val="clear" w:color="auto" w:fill="FFFFFF"/>
        <w:suppressAutoHyphens w:val="0"/>
        <w:autoSpaceDN/>
        <w:spacing w:before="0" w:after="75" w:line="240" w:lineRule="auto"/>
        <w:rPr>
          <w:rFonts w:cs="Tahoma"/>
          <w:b/>
          <w:bCs/>
          <w:color w:val="000000"/>
          <w:lang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1. Employment and earnings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Pr>
          <w:rFonts w:cs="Tahoma"/>
          <w:color w:val="000000"/>
          <w:lang w:val="en-US" w:eastAsia="en-GB"/>
        </w:rPr>
        <w:t>R</w:t>
      </w:r>
      <w:r w:rsidRPr="00181DC4">
        <w:rPr>
          <w:rFonts w:cs="Tahoma"/>
          <w:color w:val="000000"/>
          <w:lang w:val="en-US" w:eastAsia="en-GB"/>
        </w:rPr>
        <w:t>ole, work or services: Programme Manager</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Until: 26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Payer: Durham University, The Palatine Centre, University, Stockton Rd, Durham DH1 3LE</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1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Payment: £2,407.62 Final payment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Received on: 31 July 2024. Hours: 63 hrs.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1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Gary Lubner</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private</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£5,000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individual</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30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Teescraft Engineering Ltd</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3, 1 Longfield Rd, Bishop Auckland DL14 6XB</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£5,000 campaign Funds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company, registration 01554968</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31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Labour Campaign for International Development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LCID c/o The Labour Party, 20 Rushworth St, London SE1 0SS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£2,000 campaign funds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unincorporated association</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31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Michael Broadbent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private</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£2,500 campaign funds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individual</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1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Heather Smith</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private</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£2,500 for my campaign funds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individual</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1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2. (b) Any other support not included in Category 2(a)</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Labour Together</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Labour Together, Langley House Park Road, East Finchley, London N2 8EY</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£5,000 campaign costs such as staffing, literature, social media or office costs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 received: 5 April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 accepted: 5 April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company, registration 09630980</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31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North Pennine Moorland Group</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3 Hilton Cottages, Hilton, Darlington DL23JA</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Amount of donation or nature and value if donation in kind: £10,000 campaign support</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 received: 10 October 2023</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 accepted: 10 October 2023</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Donor status: unincorporated association</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4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4. Visits outside the UK</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donor: Coalition for Global Prosperity</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Address of donor: Coalition for Global Prosperity, 1 Horse Guards Ave, London SW1A 2HU</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Estimate of the probable value (or amount of any donation): Flights &amp; Transport (£2054.01), Accommodation (£1028.05), Meals and Subsistence (£241.02), value £3,323.48</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Destination of visit: Sri Lanka (Colombo and Jafna)</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Dates of visit: 4 March 2024 to 9 March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Purpose of visit: Visits to UK Aid funded projects (including British Council and Halo Trust's de-landmine operations) and meetings with political leaders from multiple parties.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31 July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7. (i) Shareholdings: over 15% of issued share capital</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company or organisation: Our World Research and Consultancy Ltd</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1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Name of company or organisation: African Dreams Ltd</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(Registered 1 August 2024)</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8. Miscellaneous</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Trustee of Bishop Auckland Community Partnership (Four Clocks Centre). This is an unpaid role.</w:t>
      </w:r>
    </w:p>
    <w:p w:rsidR="00181DC4" w:rsidRP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Other</w:t>
      </w:r>
    </w:p>
    <w:p w:rsidR="00181DC4" w:rsidP="00494712">
      <w:pPr>
        <w:shd w:val="clear" w:color="auto" w:fill="FFFFFF"/>
        <w:suppressAutoHyphens w:val="0"/>
        <w:autoSpaceDN/>
        <w:spacing w:before="0" w:after="75" w:line="240" w:lineRule="auto"/>
        <w:ind w:left="104"/>
        <w:rPr>
          <w:rFonts w:cs="Tahoma"/>
          <w:color w:val="000000"/>
          <w:lang w:val="en-US" w:eastAsia="en-GB"/>
        </w:rPr>
      </w:pPr>
      <w:r w:rsidRPr="00181DC4">
        <w:rPr>
          <w:rFonts w:cs="Tahoma"/>
          <w:color w:val="000000"/>
          <w:lang w:val="en-US" w:eastAsia="en-GB"/>
        </w:rPr>
        <w:t>Chair of the APPG on Foreign Affairs.</w:t>
      </w:r>
    </w:p>
    <w:p w:rsidR="00B97F2C" w:rsidP="00494712">
      <w:pPr>
        <w:shd w:val="clear" w:color="auto" w:fill="FFFFFF"/>
        <w:suppressAutoHyphens w:val="0"/>
        <w:autoSpaceDN/>
        <w:spacing w:before="0" w:after="75" w:line="240" w:lineRule="auto"/>
        <w:ind w:left="104"/>
        <w:rPr>
          <w:rFonts w:cs="Tahoma"/>
          <w:color w:val="000000"/>
          <w:lang w:val="en-US" w:eastAsia="en-GB"/>
        </w:rPr>
      </w:pPr>
    </w:p>
    <w:p w:rsidR="00181DC4" w:rsidRPr="00B97F2C" w:rsidP="00181DC4">
      <w:pPr>
        <w:shd w:val="clear" w:color="auto" w:fill="FFFFFF"/>
        <w:suppressAutoHyphens w:val="0"/>
        <w:autoSpaceDN/>
        <w:spacing w:before="0" w:after="75" w:line="240" w:lineRule="auto"/>
        <w:rPr>
          <w:rFonts w:cs="Tahoma"/>
          <w:b/>
          <w:bCs/>
          <w:color w:val="000000"/>
          <w:lang w:val="en-US" w:eastAsia="en-GB"/>
        </w:rPr>
      </w:pPr>
      <w:r w:rsidRPr="00181DC4">
        <w:rPr>
          <w:rFonts w:cs="Tahoma"/>
          <w:b/>
          <w:bCs/>
          <w:color w:val="000000"/>
          <w:lang w:val="en-US" w:eastAsia="en-GB"/>
        </w:rPr>
        <w:t>Taylor, David (Hemel Hempstead)</w:t>
      </w:r>
    </w:p>
    <w:p w:rsidR="00B97F2C" w:rsidRPr="00A17BB4" w:rsidP="00B97F2C">
      <w:pPr>
        <w:shd w:val="clear" w:color="auto" w:fill="FFFFFF"/>
        <w:suppressAutoHyphens w:val="0"/>
        <w:autoSpaceDN/>
        <w:spacing w:before="0" w:after="75" w:line="240" w:lineRule="auto"/>
        <w:rPr>
          <w:rFonts w:cs="Tahoma"/>
          <w:b/>
          <w:bCs/>
          <w:color w:val="000000"/>
          <w:lang w:eastAsia="en-GB"/>
        </w:rPr>
      </w:pPr>
      <w:r w:rsidRPr="00A17BB4">
        <w:rPr>
          <w:rFonts w:cs="Tahoma"/>
          <w:lang w:eastAsia="en-GB"/>
        </w:rPr>
        <w:t xml:space="preserve">Register of Members' Interests (as at </w:t>
      </w:r>
      <w:r>
        <w:rPr>
          <w:rFonts w:cs="Tahoma"/>
          <w:lang w:eastAsia="en-GB"/>
        </w:rPr>
        <w:t>14</w:t>
      </w:r>
      <w:r w:rsidRPr="00A17BB4">
        <w:rPr>
          <w:rFonts w:cs="Tahoma"/>
          <w:lang w:eastAsia="en-GB"/>
        </w:rPr>
        <w:t xml:space="preserve"> </w:t>
      </w:r>
      <w:r>
        <w:rPr>
          <w:rFonts w:cs="Tahoma"/>
          <w:lang w:eastAsia="en-GB"/>
        </w:rPr>
        <w:t>October</w:t>
      </w:r>
      <w:r w:rsidRPr="00A17BB4">
        <w:rPr>
          <w:rFonts w:cs="Tahoma"/>
          <w:lang w:eastAsia="en-GB"/>
        </w:rPr>
        <w:t xml:space="preserve"> 202</w:t>
      </w:r>
      <w:r>
        <w:rPr>
          <w:rFonts w:cs="Tahoma"/>
          <w:lang w:eastAsia="en-GB"/>
        </w:rPr>
        <w:t>4</w:t>
      </w:r>
      <w:r w:rsidRPr="00A17BB4">
        <w:rPr>
          <w:rFonts w:cs="Tahoma"/>
          <w:lang w:eastAsia="en-GB"/>
        </w:rPr>
        <w: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2. (a) Support linked to an MP but received by a local party organisation or indirectly via a central party organisation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Gary Lubner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private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£5,000 as a contribution towards my election campaign.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individual</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23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Labour Together Limited</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Langley House Park Road, East Finchley, London N2 8EY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£10,000 donation to Hemel Hempstead Labour Party for election campaigning.</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09630980</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23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CWU (Eastern Region)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14.9 Linford Forum, Rockingham Drive, Linford Wood, Milton Keynes MK14 6LY.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£1,769</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26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UNISON Eastern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c/o UNISON Centre, 130 Euston Road, London NW1 2AY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£2,750 to support my general election campaign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trade union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26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Labour Campaign for International Development</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c/o The Labour Party, 20 Rushworth St, London SE1 0SS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£2,000 for my election campaign</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other (Socialist Society Affiliated to The Labour Party)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1 August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3. Gifts, benefits and hospitality from UK sources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Name of donor: Coalition for Global Prosperity</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Address of donor: 1 Horse Guards Avenue, London SW1A 2HU</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Amount of donation or nature and value if donation in kind: Accommodation, meals and attendance at a two day foreign policy conference for parliamentary candidates at Ditchley Park, Oxfordshire, value £578.26</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received: 7 September 2023</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Date accepted: 7 September 2023</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Donor status: company, registration 10894509</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(Registered 23 July 2024)</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8. Miscellaneous</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Vice Chair, Labour Campaign for International Development. This is an unpaid role.</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Other</w:t>
      </w:r>
    </w:p>
    <w:p w:rsidR="00181DC4" w:rsidRPr="00181DC4" w:rsidP="00181DC4">
      <w:pPr>
        <w:shd w:val="clear" w:color="auto" w:fill="FFFFFF"/>
        <w:suppressAutoHyphens w:val="0"/>
        <w:autoSpaceDN/>
        <w:spacing w:before="0" w:after="75" w:line="240" w:lineRule="auto"/>
        <w:rPr>
          <w:rFonts w:cs="Tahoma"/>
          <w:color w:val="000000"/>
          <w:lang w:val="en-US" w:eastAsia="en-GB"/>
        </w:rPr>
      </w:pPr>
      <w:r w:rsidRPr="00181DC4">
        <w:rPr>
          <w:rFonts w:cs="Tahoma"/>
          <w:color w:val="000000"/>
          <w:lang w:val="en-US" w:eastAsia="en-GB"/>
        </w:rPr>
        <w:t xml:space="preserve">My register of public interests is up to date. Their guidance is that patronships don't need to be declared, however I am unpaid patron of Langa Township Pre-School Trust, a South African charity chaired by a constituent. http://www.langapreschooltrust.uk/trustees.html </w:t>
      </w:r>
    </w:p>
    <w:p w:rsidR="00024D94" w:rsidRPr="00DC17A8" w:rsidP="00E543B2">
      <w:pPr>
        <w:shd w:val="clear" w:color="auto" w:fill="FFFFFF"/>
        <w:suppressAutoHyphens w:val="0"/>
        <w:autoSpaceDN/>
        <w:spacing w:before="0" w:after="75" w:line="240" w:lineRule="auto"/>
        <w:rPr>
          <w:rFonts w:cs="Tahoma"/>
          <w:color w:val="000000"/>
          <w:bdr w:val="nil"/>
          <w:lang w:eastAsia="en-GB"/>
        </w:rPr>
      </w:pPr>
    </w:p>
    <w:p w:rsidR="00282055" w:rsidP="00282055">
      <w:pPr>
        <w:pStyle w:val="FormalMinutesCentredHeading"/>
        <w:jc w:val="left"/>
        <w:rPr>
          <w:rFonts w:ascii="Tahoma" w:eastAsia="Tahoma" w:hAnsi="Tahoma" w:cs="Tahoma"/>
          <w:b/>
          <w:bCs/>
          <w:color w:val="000000" w:themeColor="text1"/>
        </w:rPr>
      </w:pPr>
      <w:r w:rsidRPr="0CB65ED5">
        <w:rPr>
          <w:rFonts w:ascii="Tahoma" w:eastAsia="Tahoma" w:hAnsi="Tahoma" w:cs="Tahoma"/>
          <w:b/>
          <w:bCs/>
          <w:color w:val="000000" w:themeColor="text1"/>
        </w:rPr>
        <w:t>(ii) Specialist Advisers</w:t>
      </w:r>
    </w:p>
    <w:p w:rsidR="009A745B" w:rsidRPr="009A745B" w:rsidP="00282055">
      <w:pPr>
        <w:pStyle w:val="FormalMinutesCentredHeading"/>
        <w:jc w:val="left"/>
        <w:rPr>
          <w:rFonts w:ascii="Tahoma" w:eastAsia="Tahoma" w:hAnsi="Tahoma" w:cs="Tahoma"/>
          <w:color w:val="000000" w:themeColor="text1"/>
        </w:rPr>
      </w:pPr>
      <w:r w:rsidRPr="009A745B">
        <w:rPr>
          <w:rFonts w:ascii="Tahoma" w:eastAsia="Tahoma" w:hAnsi="Tahoma" w:cs="Tahoma"/>
          <w:color w:val="000000" w:themeColor="text1"/>
        </w:rPr>
        <w:t>None</w:t>
      </w:r>
    </w:p>
    <w:sectPr>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55 Roman">
    <w:altName w:val="Calibri"/>
    <w:panose1 w:val="020B0602020204020204"/>
    <w:charset w:val="00"/>
    <w:family w:val="swiss"/>
    <w:notTrueType/>
    <w:pitch w:val="variable"/>
    <w:sig w:usb0="800000AF" w:usb1="4000204A" w:usb2="00000000" w:usb3="00000000" w:csb0="00000001" w:csb1="00000000"/>
  </w:font>
  <w:font w:name="Frutiger LT Std 45 Light">
    <w:altName w:val="Calibri"/>
    <w:panose1 w:val="020B0402020204020204"/>
    <w:charset w:val="00"/>
    <w:family w:val="swiss"/>
    <w:notTrueType/>
    <w:pitch w:val="variable"/>
    <w:sig w:usb0="800000AF" w:usb1="4000204A" w:usb2="00000000" w:usb3="00000000" w:csb0="00000001" w:csb1="00000000"/>
  </w:font>
  <w:font w:name="Minion Pro">
    <w:altName w:val="Cambria"/>
    <w:panose1 w:val="00000000000000000000"/>
    <w:charset w:val="00"/>
    <w:family w:val="roman"/>
    <w:notTrueType/>
    <w:pitch w:val="variable"/>
    <w:sig w:usb0="E00002AF" w:usb1="5000205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5CF009C"/>
    <w:multiLevelType w:val="multilevel"/>
    <w:tmpl w:val="1B7CD88E"/>
    <w:lvl w:ilvl="0">
      <w:start w:val="0"/>
      <w:numFmt w:val="bullet"/>
      <w:pStyle w:val="Listwithbullets"/>
      <w:lvlText w:val=""/>
      <w:lvlJc w:val="left"/>
      <w:pPr>
        <w:ind w:left="720" w:hanging="360"/>
      </w:pPr>
      <w:rPr>
        <w:rFonts w:ascii="Symbol" w:hAnsi="Symbol" w:hint="default"/>
      </w:rPr>
    </w:lvl>
    <w:lvl w:ilvl="1">
      <w:start w:val="0"/>
      <w:numFmt w:val="bullet"/>
      <w:lvlText w:val="o"/>
      <w:lvlJc w:val="left"/>
      <w:pPr>
        <w:ind w:left="1440" w:hanging="360"/>
      </w:pPr>
      <w:rPr>
        <w:rFonts w:ascii="Courier New" w:hAnsi="Courier New" w:hint="default"/>
      </w:rPr>
    </w:lvl>
    <w:lvl w:ilvl="2">
      <w:start w:val="0"/>
      <w:numFmt w:val="bullet"/>
      <w:lvlText w:val=""/>
      <w:lvlJc w:val="left"/>
      <w:pPr>
        <w:ind w:left="2160" w:hanging="360"/>
      </w:pPr>
      <w:rPr>
        <w:rFonts w:ascii="Wingdings" w:hAnsi="Wingdings" w:hint="default"/>
      </w:rPr>
    </w:lvl>
    <w:lvl w:ilvl="3">
      <w:start w:val="0"/>
      <w:numFmt w:val="bullet"/>
      <w:lvlText w:val=""/>
      <w:lvlJc w:val="left"/>
      <w:pPr>
        <w:ind w:left="2880" w:hanging="360"/>
      </w:pPr>
      <w:rPr>
        <w:rFonts w:ascii="Symbol" w:hAnsi="Symbol" w:hint="default"/>
      </w:rPr>
    </w:lvl>
    <w:lvl w:ilvl="4">
      <w:start w:val="0"/>
      <w:numFmt w:val="bullet"/>
      <w:lvlText w:val="o"/>
      <w:lvlJc w:val="left"/>
      <w:pPr>
        <w:ind w:left="3600" w:hanging="360"/>
      </w:pPr>
      <w:rPr>
        <w:rFonts w:ascii="Courier New" w:hAnsi="Courier New" w:hint="default"/>
      </w:rPr>
    </w:lvl>
    <w:lvl w:ilvl="5">
      <w:start w:val="0"/>
      <w:numFmt w:val="bullet"/>
      <w:lvlText w:val=""/>
      <w:lvlJc w:val="left"/>
      <w:pPr>
        <w:ind w:left="4320" w:hanging="360"/>
      </w:pPr>
      <w:rPr>
        <w:rFonts w:ascii="Wingdings" w:hAnsi="Wingdings" w:hint="default"/>
      </w:rPr>
    </w:lvl>
    <w:lvl w:ilvl="6">
      <w:start w:val="0"/>
      <w:numFmt w:val="bullet"/>
      <w:lvlText w:val=""/>
      <w:lvlJc w:val="left"/>
      <w:pPr>
        <w:ind w:left="5040" w:hanging="360"/>
      </w:pPr>
      <w:rPr>
        <w:rFonts w:ascii="Symbol" w:hAnsi="Symbol" w:hint="default"/>
      </w:rPr>
    </w:lvl>
    <w:lvl w:ilvl="7">
      <w:start w:val="0"/>
      <w:numFmt w:val="bullet"/>
      <w:lvlText w:val="o"/>
      <w:lvlJc w:val="left"/>
      <w:pPr>
        <w:ind w:left="5760" w:hanging="360"/>
      </w:pPr>
      <w:rPr>
        <w:rFonts w:ascii="Courier New" w:hAnsi="Courier New" w:hint="default"/>
      </w:rPr>
    </w:lvl>
    <w:lvl w:ilvl="8">
      <w:start w:val="0"/>
      <w:numFmt w:val="bullet"/>
      <w:lvlText w:val=""/>
      <w:lvlJc w:val="left"/>
      <w:pPr>
        <w:ind w:left="6480" w:hanging="360"/>
      </w:pPr>
      <w:rPr>
        <w:rFonts w:ascii="Wingdings" w:hAnsi="Wingdings" w:hint="default"/>
      </w:rPr>
    </w:lvl>
  </w:abstractNum>
  <w:abstractNum w:abstractNumId="1">
    <w:nsid w:val="091C31C5"/>
    <w:multiLevelType w:val="multilevel"/>
    <w:tmpl w:val="FE325F00"/>
    <w:styleLink w:val="LFO2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nsid w:val="0BD150A1"/>
    <w:multiLevelType w:val="hybridMultilevel"/>
    <w:tmpl w:val="A280821C"/>
    <w:lvl w:ilvl="0">
      <w:start w:val="8"/>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00661B6"/>
    <w:multiLevelType w:val="multilevel"/>
    <w:tmpl w:val="A08CB190"/>
    <w:styleLink w:val="WWOutlineListStyle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nsid w:val="11D55AD8"/>
    <w:multiLevelType w:val="hybridMultilevel"/>
    <w:tmpl w:val="AA2CCF5E"/>
    <w:lvl w:ilvl="0">
      <w:start w:val="1"/>
      <w:numFmt w:val="decimal"/>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nsid w:val="143854DA"/>
    <w:multiLevelType w:val="hybridMultilevel"/>
    <w:tmpl w:val="DBD88550"/>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8522FC5"/>
    <w:multiLevelType w:val="hybridMultilevel"/>
    <w:tmpl w:val="9F6C78EC"/>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97F9C83"/>
    <w:multiLevelType w:val="hybridMultilevel"/>
    <w:tmpl w:val="FFFFFFFF"/>
    <w:lvl w:ilvl="0">
      <w:start w:val="1"/>
      <w:numFmt w:val="bullet"/>
      <w:lvlText w:val="•"/>
      <w:lvlJc w:val="left"/>
      <w:pPr>
        <w:ind w:left="720" w:hanging="360"/>
      </w:pPr>
      <w:rPr>
        <w:rFonts w:ascii="Tahoma" w:hAnsi="Tahom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A372C6C"/>
    <w:multiLevelType w:val="hybridMultilevel"/>
    <w:tmpl w:val="0C021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B7C1DC4"/>
    <w:multiLevelType w:val="multilevel"/>
    <w:tmpl w:val="3DFA1EDC"/>
    <w:styleLink w:val="WWOutlineListStyle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nsid w:val="1CF0AAF1"/>
    <w:multiLevelType w:val="hybridMultilevel"/>
    <w:tmpl w:val="D52450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22A7275E"/>
    <w:multiLevelType w:val="multilevel"/>
    <w:tmpl w:val="F0E06660"/>
    <w:styleLink w:val="WWOutlineListStyle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nsid w:val="23E070EC"/>
    <w:multiLevelType w:val="hybridMultilevel"/>
    <w:tmpl w:val="C352C3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nsid w:val="2A6409E7"/>
    <w:multiLevelType w:val="hybridMultilevel"/>
    <w:tmpl w:val="6CAEC456"/>
    <w:lvl w:ilvl="0">
      <w:start w:val="1"/>
      <w:numFmt w:val="decimal"/>
      <w:lvlText w:val="%1."/>
      <w:lvlJc w:val="left"/>
      <w:pPr>
        <w:ind w:left="400" w:hanging="40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2BB86A22"/>
    <w:multiLevelType w:val="hybridMultilevel"/>
    <w:tmpl w:val="498A8798"/>
    <w:lvl w:ilvl="0">
      <w:start w:val="1"/>
      <w:numFmt w:val="bullet"/>
      <w:pStyle w:val="TitleHouseofCommons"/>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5">
    <w:nsid w:val="2C9B645F"/>
    <w:multiLevelType w:val="multilevel"/>
    <w:tmpl w:val="CEE6C6B8"/>
    <w:styleLink w:val="WWOutlineListStyle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2CBC7492"/>
    <w:multiLevelType w:val="multilevel"/>
    <w:tmpl w:val="A20E775E"/>
    <w:styleLink w:val="WWOutlineListStyle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nsid w:val="35D03DBF"/>
    <w:multiLevelType w:val="multilevel"/>
    <w:tmpl w:val="341A344C"/>
    <w:styleLink w:val="WWOutlineListStyle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nsid w:val="36F45C07"/>
    <w:multiLevelType w:val="hybridMultilevel"/>
    <w:tmpl w:val="5B76168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3AD41D50"/>
    <w:multiLevelType w:val="hybridMultilevel"/>
    <w:tmpl w:val="93A216C6"/>
    <w:lvl w:ilvl="0">
      <w:start w:val="4"/>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3D3F1816"/>
    <w:multiLevelType w:val="hybridMultilevel"/>
    <w:tmpl w:val="D1F8C94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nsid w:val="41D36C36"/>
    <w:multiLevelType w:val="hybridMultilevel"/>
    <w:tmpl w:val="B9BC139C"/>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2724459"/>
    <w:multiLevelType w:val="hybridMultilevel"/>
    <w:tmpl w:val="33FA8F3A"/>
    <w:lvl w:ilvl="0">
      <w:start w:val="2"/>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48064F65"/>
    <w:multiLevelType w:val="hybridMultilevel"/>
    <w:tmpl w:val="E872FD24"/>
    <w:lvl w:ilvl="0">
      <w:start w:val="2"/>
      <w:numFmt w:val="decimal"/>
      <w:lvlText w:val="%1."/>
      <w:lvlJc w:val="left"/>
      <w:pPr>
        <w:ind w:left="760" w:hanging="40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48A6435D"/>
    <w:multiLevelType w:val="hybridMultilevel"/>
    <w:tmpl w:val="E5AA6B32"/>
    <w:styleLink w:val="WWOutlineListStyle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94E538E"/>
    <w:multiLevelType w:val="hybridMultilevel"/>
    <w:tmpl w:val="2EA832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9A186BB"/>
    <w:multiLevelType w:val="hybridMultilevel"/>
    <w:tmpl w:val="B838BB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nsid w:val="4C4C3FB6"/>
    <w:multiLevelType w:val="hybridMultilevel"/>
    <w:tmpl w:val="D86A035C"/>
    <w:styleLink w:val="WWOutlineListStyle1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D0F7FBC"/>
    <w:multiLevelType w:val="hybridMultilevel"/>
    <w:tmpl w:val="CD98C90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4D394F64"/>
    <w:multiLevelType w:val="multilevel"/>
    <w:tmpl w:val="FBC4266A"/>
    <w:styleLink w:val="LFO2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nsid w:val="4E0308F2"/>
    <w:multiLevelType w:val="multilevel"/>
    <w:tmpl w:val="AC5A9FFE"/>
    <w:styleLink w:val="WWOutlineListStyle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nsid w:val="4E862415"/>
    <w:multiLevelType w:val="hybridMultilevel"/>
    <w:tmpl w:val="7FC416F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2">
    <w:nsid w:val="4FC219C6"/>
    <w:multiLevelType w:val="hybridMultilevel"/>
    <w:tmpl w:val="7FC416F8"/>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nsid w:val="507143BB"/>
    <w:multiLevelType w:val="multilevel"/>
    <w:tmpl w:val="5978CFF6"/>
    <w:styleLink w:val="WWOutlineListStyle"/>
    <w:lvl w:ilvl="0">
      <w:start w:val="1"/>
      <w:numFmt w:val="decimal"/>
      <w:pStyle w:val="Heading2numbered"/>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4">
    <w:nsid w:val="50C608D9"/>
    <w:multiLevelType w:val="hybridMultilevel"/>
    <w:tmpl w:val="4BA088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55FC9964"/>
    <w:multiLevelType w:val="hybridMultilevel"/>
    <w:tmpl w:val="70C482D2"/>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58404CA4"/>
    <w:multiLevelType w:val="hybridMultilevel"/>
    <w:tmpl w:val="D22C8C82"/>
    <w:styleLink w:val="WWOutlineListStyle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58D05B67"/>
    <w:multiLevelType w:val="hybridMultilevel"/>
    <w:tmpl w:val="9D44BD50"/>
    <w:styleLink w:val="WWOutlineListStyle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5A110232"/>
    <w:multiLevelType w:val="multilevel"/>
    <w:tmpl w:val="AA60D0BE"/>
    <w:styleLink w:val="WWOutlineListStyle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9">
    <w:nsid w:val="5CA904B7"/>
    <w:multiLevelType w:val="hybridMultilevel"/>
    <w:tmpl w:val="26A62B24"/>
    <w:styleLink w:val="WWOutlineListStyl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5CFD2907"/>
    <w:multiLevelType w:val="multilevel"/>
    <w:tmpl w:val="66DC64AA"/>
    <w:styleLink w:val="WWOutlineListStyle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1">
    <w:nsid w:val="5D8E6D22"/>
    <w:multiLevelType w:val="hybridMultilevel"/>
    <w:tmpl w:val="5B76168C"/>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nsid w:val="5F243896"/>
    <w:multiLevelType w:val="hybridMultilevel"/>
    <w:tmpl w:val="0AB05872"/>
    <w:lvl w:ilvl="0">
      <w:start w:val="5"/>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3">
    <w:nsid w:val="5FA9A6E0"/>
    <w:multiLevelType w:val="hybridMultilevel"/>
    <w:tmpl w:val="6B4CAB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62274939"/>
    <w:multiLevelType w:val="hybridMultilevel"/>
    <w:tmpl w:val="2C72840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5">
    <w:nsid w:val="66662030"/>
    <w:multiLevelType w:val="hybridMultilevel"/>
    <w:tmpl w:val="36443A50"/>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nsid w:val="6F9447A2"/>
    <w:multiLevelType w:val="multilevel"/>
    <w:tmpl w:val="BACCD26C"/>
    <w:styleLink w:val="WWOutlineListStyle1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7">
    <w:nsid w:val="7803632B"/>
    <w:multiLevelType w:val="hybridMultilevel"/>
    <w:tmpl w:val="2C72840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nsid w:val="79AEA8A0"/>
    <w:multiLevelType w:val="hybridMultilevel"/>
    <w:tmpl w:val="34B433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5"/>
  </w:num>
  <w:num w:numId="2">
    <w:abstractNumId w:val="43"/>
  </w:num>
  <w:num w:numId="3">
    <w:abstractNumId w:val="20"/>
  </w:num>
  <w:num w:numId="4">
    <w:abstractNumId w:val="12"/>
  </w:num>
  <w:num w:numId="5">
    <w:abstractNumId w:val="26"/>
  </w:num>
  <w:num w:numId="6">
    <w:abstractNumId w:val="10"/>
  </w:num>
  <w:num w:numId="7">
    <w:abstractNumId w:val="48"/>
  </w:num>
  <w:num w:numId="8">
    <w:abstractNumId w:val="8"/>
  </w:num>
  <w:num w:numId="9">
    <w:abstractNumId w:val="7"/>
  </w:num>
  <w:num w:numId="10">
    <w:abstractNumId w:val="2"/>
  </w:num>
  <w:num w:numId="11">
    <w:abstractNumId w:val="35"/>
  </w:num>
  <w:num w:numId="12">
    <w:abstractNumId w:val="24"/>
  </w:num>
  <w:num w:numId="13">
    <w:abstractNumId w:val="37"/>
  </w:num>
  <w:num w:numId="14">
    <w:abstractNumId w:val="36"/>
  </w:num>
  <w:num w:numId="15">
    <w:abstractNumId w:val="39"/>
  </w:num>
  <w:num w:numId="16">
    <w:abstractNumId w:val="27"/>
  </w:num>
  <w:num w:numId="17">
    <w:abstractNumId w:val="46"/>
  </w:num>
  <w:num w:numId="18">
    <w:abstractNumId w:val="9"/>
  </w:num>
  <w:num w:numId="19">
    <w:abstractNumId w:val="16"/>
  </w:num>
  <w:num w:numId="20">
    <w:abstractNumId w:val="38"/>
  </w:num>
  <w:num w:numId="21">
    <w:abstractNumId w:val="30"/>
  </w:num>
  <w:num w:numId="22">
    <w:abstractNumId w:val="15"/>
  </w:num>
  <w:num w:numId="23">
    <w:abstractNumId w:val="3"/>
  </w:num>
  <w:num w:numId="24">
    <w:abstractNumId w:val="17"/>
  </w:num>
  <w:num w:numId="25">
    <w:abstractNumId w:val="40"/>
  </w:num>
  <w:num w:numId="26">
    <w:abstractNumId w:val="11"/>
  </w:num>
  <w:num w:numId="27">
    <w:abstractNumId w:val="1"/>
  </w:num>
  <w:num w:numId="28">
    <w:abstractNumId w:val="29"/>
  </w:num>
  <w:num w:numId="29">
    <w:abstractNumId w:val="0"/>
  </w:num>
  <w:num w:numId="30">
    <w:abstractNumId w:val="33"/>
  </w:num>
  <w:num w:numId="31">
    <w:abstractNumId w:val="14"/>
  </w:num>
  <w:num w:numId="32">
    <w:abstractNumId w:val="18"/>
  </w:num>
  <w:num w:numId="33">
    <w:abstractNumId w:val="45"/>
  </w:num>
  <w:num w:numId="34">
    <w:abstractNumId w:val="41"/>
  </w:num>
  <w:num w:numId="35">
    <w:abstractNumId w:val="23"/>
  </w:num>
  <w:num w:numId="36">
    <w:abstractNumId w:val="28"/>
  </w:num>
  <w:num w:numId="37">
    <w:abstractNumId w:val="44"/>
  </w:num>
  <w:num w:numId="38">
    <w:abstractNumId w:val="47"/>
  </w:num>
  <w:num w:numId="39">
    <w:abstractNumId w:val="22"/>
  </w:num>
  <w:num w:numId="40">
    <w:abstractNumId w:val="5"/>
  </w:num>
  <w:num w:numId="41">
    <w:abstractNumId w:val="31"/>
  </w:num>
  <w:num w:numId="42">
    <w:abstractNumId w:val="6"/>
  </w:num>
  <w:num w:numId="43">
    <w:abstractNumId w:val="13"/>
  </w:num>
  <w:num w:numId="44">
    <w:abstractNumId w:val="21"/>
  </w:num>
  <w:num w:numId="45">
    <w:abstractNumId w:val="32"/>
  </w:num>
  <w:num w:numId="46">
    <w:abstractNumId w:val="42"/>
  </w:num>
  <w:num w:numId="47">
    <w:abstractNumId w:val="19"/>
  </w:num>
  <w:num w:numId="48">
    <w:abstractNumId w:val="4"/>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096D"/>
    <w:pPr>
      <w:suppressAutoHyphens/>
      <w:spacing w:before="120" w:after="240" w:line="300" w:lineRule="auto"/>
    </w:pPr>
    <w:rPr>
      <w:rFonts w:ascii="Tahoma" w:hAnsi="Tahoma"/>
      <w:sz w:val="24"/>
      <w:szCs w:val="24"/>
    </w:rPr>
  </w:style>
  <w:style w:type="paragraph" w:styleId="Heading1">
    <w:name w:val="heading 1"/>
    <w:basedOn w:val="Normal"/>
    <w:next w:val="Normal"/>
    <w:uiPriority w:val="9"/>
    <w:qFormat/>
    <w:pPr>
      <w:keepNext/>
      <w:keepLines/>
      <w:spacing w:before="720" w:after="40" w:line="240" w:lineRule="auto"/>
      <w:outlineLvl w:val="0"/>
    </w:pPr>
    <w:rPr>
      <w:b/>
      <w:bCs/>
      <w:color w:val="006548"/>
      <w:sz w:val="36"/>
      <w:szCs w:val="36"/>
    </w:rPr>
  </w:style>
  <w:style w:type="paragraph" w:styleId="Heading2">
    <w:name w:val="heading 2"/>
    <w:basedOn w:val="Heading1"/>
    <w:next w:val="Normal"/>
    <w:uiPriority w:val="9"/>
    <w:unhideWhenUsed/>
    <w:qFormat/>
    <w:pPr>
      <w:spacing w:before="360" w:after="0"/>
      <w:outlineLvl w:val="1"/>
    </w:pPr>
    <w:rPr>
      <w:b w:val="0"/>
      <w:sz w:val="32"/>
      <w:szCs w:val="32"/>
    </w:rPr>
  </w:style>
  <w:style w:type="paragraph" w:styleId="Heading3">
    <w:name w:val="heading 3"/>
    <w:basedOn w:val="Heading2"/>
    <w:next w:val="Normal"/>
    <w:uiPriority w:val="9"/>
    <w:unhideWhenUsed/>
    <w:qFormat/>
    <w:pPr>
      <w:outlineLvl w:val="2"/>
    </w:pPr>
    <w:rPr>
      <w:b/>
      <w:color w:val="000000"/>
      <w:sz w:val="24"/>
      <w:szCs w:val="28"/>
    </w:rPr>
  </w:style>
  <w:style w:type="paragraph" w:styleId="Heading4">
    <w:name w:val="heading 4"/>
    <w:basedOn w:val="Heading3indented"/>
    <w:next w:val="Normal"/>
    <w:uiPriority w:val="9"/>
    <w:semiHidden/>
    <w:unhideWhenUsed/>
    <w:qFormat/>
    <w:pPr>
      <w:ind w:left="0"/>
      <w:outlineLvl w:val="3"/>
    </w:pPr>
    <w:rPr>
      <w:b w:val="0"/>
      <w:bCs w:val="0"/>
      <w:u w:val="single"/>
    </w:rPr>
  </w:style>
  <w:style w:type="paragraph" w:styleId="Heading5">
    <w:name w:val="heading 5"/>
    <w:basedOn w:val="Normal"/>
    <w:next w:val="Normal"/>
    <w:uiPriority w:val="9"/>
    <w:semiHidden/>
    <w:unhideWhenUsed/>
    <w:qFormat/>
    <w:pPr>
      <w:keepNext/>
      <w:keepLines/>
      <w:numPr>
        <w:ilvl w:val="4"/>
        <w:numId w:val="17"/>
      </w:numPr>
      <w:spacing w:before="40" w:after="0"/>
      <w:ind w:left="3240"/>
      <w:outlineLvl w:val="4"/>
    </w:pPr>
    <w:rPr>
      <w:rFonts w:ascii="Calibri Light" w:hAnsi="Calibri Light"/>
      <w:caps/>
      <w:color w:val="00833B"/>
    </w:rPr>
  </w:style>
  <w:style w:type="paragraph" w:styleId="Heading6">
    <w:name w:val="heading 6"/>
    <w:basedOn w:val="Normal"/>
    <w:next w:val="Normal"/>
    <w:uiPriority w:val="9"/>
    <w:semiHidden/>
    <w:unhideWhenUsed/>
    <w:qFormat/>
    <w:pPr>
      <w:keepNext/>
      <w:keepLines/>
      <w:numPr>
        <w:ilvl w:val="5"/>
        <w:numId w:val="17"/>
      </w:numPr>
      <w:spacing w:before="40" w:after="0"/>
      <w:ind w:left="3960"/>
      <w:outlineLvl w:val="5"/>
    </w:pPr>
    <w:rPr>
      <w:rFonts w:ascii="Calibri Light" w:hAnsi="Calibri Light"/>
      <w:i/>
      <w:iCs/>
      <w:caps/>
      <w:color w:val="005827"/>
    </w:rPr>
  </w:style>
  <w:style w:type="paragraph" w:styleId="Heading7">
    <w:name w:val="heading 7"/>
    <w:basedOn w:val="Normal"/>
    <w:next w:val="Normal"/>
    <w:pPr>
      <w:keepNext/>
      <w:keepLines/>
      <w:numPr>
        <w:ilvl w:val="6"/>
        <w:numId w:val="17"/>
      </w:numPr>
      <w:spacing w:before="40" w:after="0"/>
      <w:outlineLvl w:val="6"/>
    </w:pPr>
    <w:rPr>
      <w:rFonts w:ascii="Calibri Light" w:hAnsi="Calibri Light"/>
      <w:b/>
      <w:bCs/>
      <w:color w:val="005827"/>
    </w:rPr>
  </w:style>
  <w:style w:type="paragraph" w:styleId="Heading8">
    <w:name w:val="heading 8"/>
    <w:basedOn w:val="Normal"/>
    <w:next w:val="Normal"/>
    <w:pPr>
      <w:keepNext/>
      <w:keepLines/>
      <w:numPr>
        <w:ilvl w:val="7"/>
        <w:numId w:val="17"/>
      </w:numPr>
      <w:spacing w:before="40" w:after="0"/>
      <w:outlineLvl w:val="7"/>
    </w:pPr>
    <w:rPr>
      <w:rFonts w:ascii="Calibri Light" w:hAnsi="Calibri Light"/>
      <w:b/>
      <w:bCs/>
      <w:i/>
      <w:iCs/>
      <w:color w:val="005827"/>
    </w:rPr>
  </w:style>
  <w:style w:type="paragraph" w:styleId="Heading9">
    <w:name w:val="heading 9"/>
    <w:basedOn w:val="Normal"/>
    <w:next w:val="Normal"/>
    <w:pPr>
      <w:keepNext/>
      <w:keepLines/>
      <w:numPr>
        <w:ilvl w:val="8"/>
        <w:numId w:val="17"/>
      </w:numPr>
      <w:spacing w:before="40" w:after="0"/>
      <w:outlineLvl w:val="8"/>
    </w:pPr>
    <w:rPr>
      <w:rFonts w:ascii="Calibri Light" w:hAnsi="Calibri Light"/>
      <w:i/>
      <w:iCs/>
      <w:color w:val="0058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2"/>
      </w:numPr>
    </w:pPr>
  </w:style>
  <w:style w:type="paragraph" w:styleId="Title">
    <w:name w:val="Title"/>
    <w:basedOn w:val="Normal"/>
    <w:next w:val="Normal"/>
    <w:uiPriority w:val="10"/>
    <w:qFormat/>
    <w:pPr>
      <w:spacing w:before="0" w:after="960" w:line="240" w:lineRule="auto"/>
      <w:ind w:left="1701"/>
    </w:pPr>
    <w:rPr>
      <w:rFonts w:cs="Tahoma"/>
      <w:color w:val="006548"/>
      <w:sz w:val="52"/>
      <w:szCs w:val="52"/>
    </w:rPr>
  </w:style>
  <w:style w:type="character" w:customStyle="1" w:styleId="TitleChar">
    <w:name w:val="Title Char"/>
    <w:basedOn w:val="DefaultParagraphFont"/>
    <w:rPr>
      <w:rFonts w:ascii="Tahoma" w:eastAsia="Times New Roman" w:hAnsi="Tahoma" w:cs="Tahoma"/>
      <w:color w:val="006548"/>
      <w:sz w:val="52"/>
      <w:szCs w:val="52"/>
    </w:rPr>
  </w:style>
  <w:style w:type="character" w:customStyle="1" w:styleId="Heading1Char">
    <w:name w:val="Heading 1 Char"/>
    <w:basedOn w:val="DefaultParagraphFont"/>
    <w:uiPriority w:val="9"/>
    <w:rPr>
      <w:rFonts w:ascii="Tahoma" w:eastAsia="Times New Roman" w:hAnsi="Tahoma" w:cs="Times New Roman"/>
      <w:b/>
      <w:bCs/>
      <w:color w:val="006548"/>
      <w:sz w:val="36"/>
      <w:szCs w:val="36"/>
    </w:rPr>
  </w:style>
  <w:style w:type="character" w:customStyle="1" w:styleId="Heading2Char">
    <w:name w:val="Heading 2 Char"/>
    <w:basedOn w:val="DefaultParagraphFont"/>
    <w:uiPriority w:val="9"/>
    <w:rPr>
      <w:rFonts w:ascii="Tahoma" w:eastAsia="Times New Roman" w:hAnsi="Tahoma" w:cs="Times New Roman"/>
      <w:bCs/>
      <w:color w:val="006548"/>
      <w:sz w:val="32"/>
      <w:szCs w:val="32"/>
    </w:rPr>
  </w:style>
  <w:style w:type="paragraph" w:styleId="List">
    <w:name w:val="List"/>
    <w:basedOn w:val="Normal"/>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3Char">
    <w:name w:val="Heading 3 Char"/>
    <w:basedOn w:val="DefaultParagraphFont"/>
    <w:rPr>
      <w:rFonts w:ascii="Tahoma" w:eastAsia="Times New Roman" w:hAnsi="Tahoma" w:cs="Times New Roman"/>
      <w:b/>
      <w:bCs/>
      <w:color w:val="000000"/>
      <w:sz w:val="24"/>
      <w:szCs w:val="28"/>
    </w:rPr>
  </w:style>
  <w:style w:type="character" w:customStyle="1" w:styleId="Heading4Char">
    <w:name w:val="Heading 4 Char"/>
    <w:basedOn w:val="DefaultParagraphFont"/>
    <w:rPr>
      <w:rFonts w:ascii="Tahoma" w:eastAsia="Times New Roman" w:hAnsi="Tahoma" w:cs="Times New Roman"/>
      <w:color w:val="000000"/>
      <w:sz w:val="24"/>
      <w:szCs w:val="28"/>
      <w:u w:val="single"/>
    </w:rPr>
  </w:style>
  <w:style w:type="character" w:customStyle="1" w:styleId="Heading5Char">
    <w:name w:val="Heading 5 Char"/>
    <w:basedOn w:val="DefaultParagraphFont"/>
    <w:rPr>
      <w:rFonts w:ascii="Calibri Light" w:eastAsia="Times New Roman" w:hAnsi="Calibri Light" w:cs="Times New Roman"/>
      <w:caps/>
      <w:color w:val="00833B"/>
    </w:rPr>
  </w:style>
  <w:style w:type="character" w:customStyle="1" w:styleId="Heading6Char">
    <w:name w:val="Heading 6 Char"/>
    <w:basedOn w:val="DefaultParagraphFont"/>
    <w:rPr>
      <w:rFonts w:ascii="Calibri Light" w:eastAsia="Times New Roman" w:hAnsi="Calibri Light" w:cs="Times New Roman"/>
      <w:i/>
      <w:iCs/>
      <w:caps/>
      <w:color w:val="005827"/>
    </w:rPr>
  </w:style>
  <w:style w:type="character" w:customStyle="1" w:styleId="Heading7Char">
    <w:name w:val="Heading 7 Char"/>
    <w:basedOn w:val="DefaultParagraphFont"/>
    <w:rPr>
      <w:rFonts w:ascii="Calibri Light" w:eastAsia="Times New Roman" w:hAnsi="Calibri Light" w:cs="Times New Roman"/>
      <w:b/>
      <w:bCs/>
      <w:color w:val="005827"/>
    </w:rPr>
  </w:style>
  <w:style w:type="character" w:customStyle="1" w:styleId="Heading8Char">
    <w:name w:val="Heading 8 Char"/>
    <w:basedOn w:val="DefaultParagraphFont"/>
    <w:rPr>
      <w:rFonts w:ascii="Calibri Light" w:eastAsia="Times New Roman" w:hAnsi="Calibri Light" w:cs="Times New Roman"/>
      <w:b/>
      <w:bCs/>
      <w:i/>
      <w:iCs/>
      <w:color w:val="005827"/>
    </w:rPr>
  </w:style>
  <w:style w:type="character" w:customStyle="1" w:styleId="Heading9Char">
    <w:name w:val="Heading 9 Char"/>
    <w:basedOn w:val="DefaultParagraphFont"/>
    <w:rPr>
      <w:rFonts w:ascii="Calibri Light" w:eastAsia="Times New Roman" w:hAnsi="Calibri Light" w:cs="Times New Roman"/>
      <w:i/>
      <w:iCs/>
      <w:color w:val="005827"/>
    </w:rPr>
  </w:style>
  <w:style w:type="paragraph" w:styleId="Caption">
    <w:name w:val="caption"/>
    <w:basedOn w:val="Normal"/>
    <w:next w:val="Normal"/>
    <w:pPr>
      <w:spacing w:line="240" w:lineRule="auto"/>
    </w:pPr>
    <w:rPr>
      <w:b/>
      <w:bCs/>
      <w:smallCaps/>
      <w:color w:val="000000"/>
    </w:rPr>
  </w:style>
  <w:style w:type="paragraph" w:styleId="Subtitle">
    <w:name w:val="Subtitle"/>
    <w:basedOn w:val="Normal"/>
    <w:next w:val="Normal"/>
    <w:uiPriority w:val="11"/>
    <w:qFormat/>
    <w:pPr>
      <w:spacing w:line="240" w:lineRule="auto"/>
    </w:pPr>
    <w:rPr>
      <w:rFonts w:ascii="Calibri Light" w:hAnsi="Calibri Light"/>
      <w:color w:val="00B050"/>
      <w:sz w:val="28"/>
      <w:szCs w:val="28"/>
    </w:rPr>
  </w:style>
  <w:style w:type="character" w:customStyle="1" w:styleId="SubtitleChar">
    <w:name w:val="Subtitle Char"/>
    <w:basedOn w:val="DefaultParagraphFont"/>
    <w:rPr>
      <w:rFonts w:ascii="Calibri Light" w:eastAsia="Times New Roman" w:hAnsi="Calibri Light" w:cs="Times New Roman"/>
      <w:color w:val="00B050"/>
      <w:sz w:val="28"/>
      <w:szCs w:val="28"/>
    </w:rPr>
  </w:style>
  <w:style w:type="paragraph" w:styleId="NoSpacing">
    <w:name w:val="No Spacing"/>
    <w:pPr>
      <w:suppressAutoHyphens/>
      <w:spacing w:after="0"/>
    </w:pPr>
  </w:style>
  <w:style w:type="paragraph" w:styleId="Quote">
    <w:name w:val="Quote"/>
    <w:basedOn w:val="Normal"/>
    <w:next w:val="Normal"/>
    <w:pPr>
      <w:spacing w:after="120"/>
      <w:ind w:left="720"/>
    </w:pPr>
    <w:rPr>
      <w:color w:val="000000"/>
    </w:rPr>
  </w:style>
  <w:style w:type="character" w:customStyle="1" w:styleId="QuoteChar">
    <w:name w:val="Quote Char"/>
    <w:basedOn w:val="DefaultParagraphFont"/>
    <w:rPr>
      <w:color w:val="000000"/>
      <w:sz w:val="24"/>
      <w:szCs w:val="24"/>
    </w:rPr>
  </w:style>
  <w:style w:type="paragraph" w:styleId="IntenseQuote">
    <w:name w:val="Intense Quote"/>
    <w:basedOn w:val="Normal"/>
    <w:next w:val="Normal"/>
    <w:pPr>
      <w:spacing w:before="100" w:line="240" w:lineRule="auto"/>
      <w:ind w:left="720"/>
      <w:jc w:val="center"/>
    </w:pPr>
    <w:rPr>
      <w:rFonts w:ascii="Calibri Light" w:hAnsi="Calibri Light"/>
      <w:color w:val="000000"/>
      <w:spacing w:val="-6"/>
      <w:sz w:val="32"/>
      <w:szCs w:val="32"/>
    </w:rPr>
  </w:style>
  <w:style w:type="character" w:customStyle="1" w:styleId="IntenseQuoteChar">
    <w:name w:val="Intense Quote Char"/>
    <w:basedOn w:val="DefaultParagraphFont"/>
    <w:rPr>
      <w:rFonts w:ascii="Calibri Light" w:eastAsia="Times New Roman" w:hAnsi="Calibri Light" w:cs="Times New Roman"/>
      <w:color w:val="000000"/>
      <w:spacing w:val="-6"/>
      <w:sz w:val="32"/>
      <w:szCs w:val="32"/>
    </w:rPr>
  </w:style>
  <w:style w:type="character" w:styleId="SubtleEmphasis">
    <w:name w:val="Subtle Emphasis"/>
    <w:basedOn w:val="DefaultParagraphFont"/>
    <w:rPr>
      <w:i/>
      <w:iCs/>
      <w:color w:val="595959"/>
    </w:rPr>
  </w:style>
  <w:style w:type="character" w:styleId="IntenseEmphasis">
    <w:name w:val="Intense Emphasis"/>
    <w:basedOn w:val="DefaultParagraphFont"/>
    <w:rPr>
      <w:b/>
      <w:bCs/>
      <w:i/>
      <w:iCs/>
    </w:rPr>
  </w:style>
  <w:style w:type="character" w:styleId="SubtleReference">
    <w:name w:val="Subtle Reference"/>
    <w:basedOn w:val="DefaultParagraphFont"/>
    <w:rPr>
      <w:smallCaps/>
      <w:color w:val="595959"/>
      <w:u w:val="none" w:color="7F7F7F"/>
    </w:rPr>
  </w:style>
  <w:style w:type="character" w:styleId="IntenseReference">
    <w:name w:val="Intense Reference"/>
    <w:basedOn w:val="DefaultParagraphFont"/>
    <w:rPr>
      <w:b/>
      <w:bCs/>
      <w:smallCaps/>
      <w:color w:val="000000"/>
      <w:u w:val="single"/>
    </w:rPr>
  </w:style>
  <w:style w:type="character" w:styleId="BookTitle">
    <w:name w:val="Book Title"/>
    <w:basedOn w:val="DefaultParagraphFont"/>
    <w:rPr>
      <w:b/>
      <w:bCs/>
      <w:smallCaps/>
      <w:spacing w:val="10"/>
    </w:rPr>
  </w:style>
  <w:style w:type="paragraph" w:styleId="TOCHeading">
    <w:name w:val="TOC Heading"/>
    <w:basedOn w:val="Heading1"/>
    <w:next w:val="Normal"/>
  </w:style>
  <w:style w:type="paragraph" w:customStyle="1" w:styleId="Heading2numbered">
    <w:name w:val="Heading 2 (numbered)"/>
    <w:basedOn w:val="Heading2"/>
    <w:next w:val="Normal"/>
    <w:pPr>
      <w:numPr>
        <w:numId w:val="30"/>
      </w:numPr>
      <w:tabs>
        <w:tab w:val="left" w:pos="-5335"/>
      </w:tabs>
    </w:pPr>
  </w:style>
  <w:style w:type="paragraph" w:styleId="FootnoteText">
    <w:name w:val="footnote text"/>
    <w:basedOn w:val="Normal"/>
    <w:pPr>
      <w:spacing w:after="0" w:line="240" w:lineRule="auto"/>
    </w:pPr>
  </w:style>
  <w:style w:type="character" w:customStyle="1" w:styleId="FootnoteTextChar">
    <w:name w:val="Footnote Text Char"/>
    <w:basedOn w:val="DefaultParagraphFont"/>
    <w:rPr>
      <w:sz w:val="24"/>
      <w:szCs w:val="24"/>
    </w:rPr>
  </w:style>
  <w:style w:type="character" w:styleId="FootnoteReference">
    <w:name w:val="footnote reference"/>
    <w:basedOn w:val="DefaultParagraphFont"/>
    <w:rPr>
      <w:position w:val="0"/>
      <w:vertAlign w:val="superscript"/>
    </w:rPr>
  </w:style>
  <w:style w:type="paragraph" w:styleId="NormalWeb">
    <w:name w:val="Normal (Web)"/>
    <w:basedOn w:val="Normal"/>
    <w:uiPriority w:val="99"/>
    <w:pPr>
      <w:spacing w:before="100" w:after="100" w:line="240" w:lineRule="auto"/>
    </w:pPr>
    <w:rPr>
      <w:rFonts w:ascii="Times New Roman" w:hAnsi="Times New Roman"/>
      <w:lang w:eastAsia="en-GB"/>
    </w:rPr>
  </w:style>
  <w:style w:type="paragraph" w:customStyle="1" w:styleId="Normalindented">
    <w:name w:val="Normal (indented)"/>
    <w:basedOn w:val="Normal"/>
    <w:pPr>
      <w:ind w:left="425"/>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Arial" w:hAnsi="Arial"/>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Arial" w:hAnsi="Arial"/>
      <w:b/>
      <w:bCs/>
      <w:sz w:val="20"/>
      <w:szCs w:val="20"/>
    </w:rPr>
  </w:style>
  <w:style w:type="paragraph" w:styleId="BalloonText">
    <w:name w:val="Balloon Text"/>
    <w:basedOn w:val="Normal"/>
    <w:pPr>
      <w:spacing w:before="0" w:after="0" w:line="240" w:lineRule="auto"/>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character" w:styleId="Hyperlink">
    <w:name w:val="Hyperlink"/>
    <w:basedOn w:val="DefaultParagraphFont"/>
    <w:rPr>
      <w:color w:val="0563C1"/>
      <w:u w:val="single"/>
    </w:rPr>
  </w:style>
  <w:style w:type="character" w:customStyle="1"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paragraph" w:customStyle="1" w:styleId="Heading3indented">
    <w:name w:val="Heading 3 (indented)"/>
    <w:basedOn w:val="Heading3"/>
    <w:pPr>
      <w:ind w:left="425"/>
    </w:pPr>
  </w:style>
  <w:style w:type="paragraph" w:customStyle="1" w:styleId="Listindented">
    <w:name w:val="List (indented)"/>
    <w:basedOn w:val="List"/>
    <w:pPr>
      <w:ind w:left="425"/>
    </w:pPr>
  </w:style>
  <w:style w:type="paragraph" w:customStyle="1" w:styleId="Heading4indented">
    <w:name w:val="Heading 4 (indented)"/>
    <w:basedOn w:val="Heading4"/>
    <w:pPr>
      <w:ind w:left="425"/>
    </w:pPr>
  </w:style>
  <w:style w:type="paragraph" w:customStyle="1" w:styleId="Listwithbullets">
    <w:name w:val="List (with bullets)"/>
    <w:basedOn w:val="List"/>
    <w:uiPriority w:val="22"/>
    <w:qFormat/>
    <w:pPr>
      <w:numPr>
        <w:numId w:val="29"/>
      </w:numPr>
    </w:pPr>
  </w:style>
  <w:style w:type="paragraph" w:customStyle="1" w:styleId="TitleHouseofCommons">
    <w:name w:val="Title: House of Commons"/>
    <w:basedOn w:val="Normal"/>
    <w:pPr>
      <w:numPr>
        <w:numId w:val="31"/>
      </w:numPr>
      <w:spacing w:before="280" w:after="180" w:line="560" w:lineRule="exact"/>
    </w:pPr>
    <w:rPr>
      <w:rFonts w:ascii="Frutiger LT Std 55 Roman" w:hAnsi="Frutiger LT Std 55 Roman"/>
      <w:sz w:val="48"/>
      <w:szCs w:val="48"/>
    </w:rPr>
  </w:style>
  <w:style w:type="paragraph" w:customStyle="1" w:styleId="TitleCommitteeName">
    <w:name w:val="Title: Committee Name"/>
    <w:basedOn w:val="Normal"/>
    <w:pPr>
      <w:spacing w:line="560" w:lineRule="exact"/>
    </w:pPr>
    <w:rPr>
      <w:rFonts w:ascii="Frutiger LT Std 55 Roman" w:hAnsi="Frutiger LT Std 55 Roman"/>
      <w:sz w:val="48"/>
      <w:szCs w:val="48"/>
    </w:rPr>
  </w:style>
  <w:style w:type="paragraph" w:customStyle="1" w:styleId="TitleReport">
    <w:name w:val="Title: Report"/>
    <w:basedOn w:val="Normal"/>
    <w:pPr>
      <w:spacing w:after="300" w:line="720" w:lineRule="exact"/>
    </w:pPr>
    <w:rPr>
      <w:rFonts w:ascii="Frutiger LT Std 45 Light" w:hAnsi="Frutiger LT Std 45 Light"/>
      <w:b/>
      <w:bCs/>
      <w:sz w:val="64"/>
      <w:szCs w:val="64"/>
    </w:rPr>
  </w:style>
  <w:style w:type="paragraph" w:customStyle="1" w:styleId="TitleReportNumber">
    <w:name w:val="Title: Report Number"/>
    <w:basedOn w:val="Normal"/>
    <w:next w:val="TitleVolumeNumber"/>
    <w:pPr>
      <w:spacing w:after="680" w:line="440" w:lineRule="exact"/>
    </w:pPr>
    <w:rPr>
      <w:rFonts w:ascii="Frutiger LT Std 45 Light" w:hAnsi="Frutiger LT Std 45 Light"/>
      <w:b/>
      <w:bCs/>
      <w:sz w:val="40"/>
      <w:szCs w:val="40"/>
    </w:rPr>
  </w:style>
  <w:style w:type="paragraph" w:customStyle="1" w:styleId="TitleVolumeNumber">
    <w:name w:val="Title: Volume Number"/>
    <w:basedOn w:val="Normal"/>
    <w:next w:val="Normal"/>
    <w:pPr>
      <w:spacing w:after="180"/>
    </w:pPr>
    <w:rPr>
      <w:rFonts w:ascii="Frutiger LT Std 45 Light" w:hAnsi="Frutiger LT Std 45 Light"/>
      <w:b/>
      <w:bCs/>
      <w:i/>
      <w:iCs/>
      <w:sz w:val="36"/>
      <w:szCs w:val="36"/>
    </w:rPr>
  </w:style>
  <w:style w:type="paragraph" w:styleId="ListParagraph">
    <w:name w:val="List Paragraph"/>
    <w:aliases w:val="Bullet 1,Bullet Points,Colorful List - Accent 11,Dot pt,Indicator Text,List Paragraph Char Char Char,List Paragraph1,List Paragraph12,MAIN CONTENT,No Spacing1,Numbered Para 1"/>
    <w:basedOn w:val="Normal"/>
    <w:link w:val="ListParagraphChar"/>
    <w:uiPriority w:val="34"/>
    <w:qFormat/>
    <w:pPr>
      <w:ind w:left="720"/>
    </w:pPr>
  </w:style>
  <w:style w:type="character" w:customStyle="1" w:styleId="Mention">
    <w:name w:val="Mention"/>
    <w:basedOn w:val="DefaultParagraphFont"/>
    <w:uiPriority w:val="99"/>
    <w:unhideWhenUsed/>
    <w:rsid w:val="00B06C1C"/>
    <w:rPr>
      <w:color w:val="2B579A"/>
      <w:shd w:val="clear" w:color="auto" w:fill="E1DFDD"/>
    </w:rPr>
  </w:style>
  <w:style w:type="paragraph" w:styleId="Header">
    <w:name w:val="header"/>
    <w:basedOn w:val="Normal"/>
    <w:link w:val="HeaderChar"/>
    <w:uiPriority w:val="99"/>
    <w:unhideWhenUsed/>
    <w:rsid w:val="000D48B2"/>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D48B2"/>
    <w:rPr>
      <w:rFonts w:ascii="Tahoma" w:hAnsi="Tahoma"/>
      <w:sz w:val="24"/>
      <w:szCs w:val="24"/>
    </w:rPr>
  </w:style>
  <w:style w:type="paragraph" w:styleId="Footer">
    <w:name w:val="footer"/>
    <w:basedOn w:val="Normal"/>
    <w:link w:val="FooterChar"/>
    <w:uiPriority w:val="99"/>
    <w:unhideWhenUsed/>
    <w:rsid w:val="000D48B2"/>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D48B2"/>
    <w:rPr>
      <w:rFonts w:ascii="Tahoma" w:hAnsi="Tahoma"/>
      <w:sz w:val="24"/>
      <w:szCs w:val="24"/>
    </w:rPr>
  </w:style>
  <w:style w:type="numbering" w:customStyle="1" w:styleId="WWOutlineListStyle14">
    <w:name w:val="WW_OutlineListStyle_14"/>
    <w:basedOn w:val="NoList"/>
    <w:pPr>
      <w:numPr>
        <w:numId w:val="13"/>
      </w:numPr>
    </w:pPr>
  </w:style>
  <w:style w:type="numbering" w:customStyle="1" w:styleId="WWOutlineListStyle13">
    <w:name w:val="WW_OutlineListStyle_13"/>
    <w:basedOn w:val="NoList"/>
    <w:pPr>
      <w:numPr>
        <w:numId w:val="14"/>
      </w:numPr>
    </w:pPr>
  </w:style>
  <w:style w:type="numbering" w:customStyle="1" w:styleId="WWOutlineListStyle12">
    <w:name w:val="WW_OutlineListStyle_12"/>
    <w:basedOn w:val="NoList"/>
    <w:pPr>
      <w:numPr>
        <w:numId w:val="15"/>
      </w:numPr>
    </w:pPr>
  </w:style>
  <w:style w:type="numbering" w:customStyle="1" w:styleId="WWOutlineListStyle11">
    <w:name w:val="WW_OutlineListStyle_11"/>
    <w:basedOn w:val="NoList"/>
    <w:pPr>
      <w:numPr>
        <w:numId w:val="16"/>
      </w:numPr>
    </w:pPr>
  </w:style>
  <w:style w:type="numbering" w:customStyle="1" w:styleId="WWOutlineListStyle10">
    <w:name w:val="WW_OutlineListStyle_10"/>
    <w:basedOn w:val="NoList"/>
    <w:pPr>
      <w:numPr>
        <w:numId w:val="17"/>
      </w:numPr>
    </w:pPr>
  </w:style>
  <w:style w:type="numbering" w:customStyle="1" w:styleId="WWOutlineListStyle9">
    <w:name w:val="WW_OutlineListStyle_9"/>
    <w:basedOn w:val="NoList"/>
    <w:pPr>
      <w:numPr>
        <w:numId w:val="18"/>
      </w:numPr>
    </w:pPr>
  </w:style>
  <w:style w:type="numbering" w:customStyle="1" w:styleId="WWOutlineListStyle8">
    <w:name w:val="WW_OutlineListStyle_8"/>
    <w:basedOn w:val="NoList"/>
    <w:pPr>
      <w:numPr>
        <w:numId w:val="19"/>
      </w:numPr>
    </w:pPr>
  </w:style>
  <w:style w:type="numbering" w:customStyle="1" w:styleId="WWOutlineListStyle7">
    <w:name w:val="WW_OutlineListStyle_7"/>
    <w:basedOn w:val="NoList"/>
    <w:pPr>
      <w:numPr>
        <w:numId w:val="20"/>
      </w:numPr>
    </w:pPr>
  </w:style>
  <w:style w:type="numbering" w:customStyle="1" w:styleId="WWOutlineListStyle6">
    <w:name w:val="WW_OutlineListStyle_6"/>
    <w:basedOn w:val="NoList"/>
    <w:pPr>
      <w:numPr>
        <w:numId w:val="21"/>
      </w:numPr>
    </w:pPr>
  </w:style>
  <w:style w:type="numbering" w:customStyle="1" w:styleId="WWOutlineListStyle5">
    <w:name w:val="WW_OutlineListStyle_5"/>
    <w:basedOn w:val="NoList"/>
    <w:pPr>
      <w:numPr>
        <w:numId w:val="22"/>
      </w:numPr>
    </w:pPr>
  </w:style>
  <w:style w:type="numbering" w:customStyle="1" w:styleId="WWOutlineListStyle4">
    <w:name w:val="WW_OutlineListStyle_4"/>
    <w:basedOn w:val="NoList"/>
    <w:pPr>
      <w:numPr>
        <w:numId w:val="23"/>
      </w:numPr>
    </w:pPr>
  </w:style>
  <w:style w:type="numbering" w:customStyle="1" w:styleId="WWOutlineListStyle3">
    <w:name w:val="WW_OutlineListStyle_3"/>
    <w:basedOn w:val="NoList"/>
    <w:pPr>
      <w:numPr>
        <w:numId w:val="24"/>
      </w:numPr>
    </w:pPr>
  </w:style>
  <w:style w:type="numbering" w:customStyle="1" w:styleId="WWOutlineListStyle2">
    <w:name w:val="WW_OutlineListStyle_2"/>
    <w:basedOn w:val="NoList"/>
    <w:pPr>
      <w:numPr>
        <w:numId w:val="25"/>
      </w:numPr>
    </w:pPr>
  </w:style>
  <w:style w:type="numbering" w:customStyle="1" w:styleId="WWOutlineListStyle1">
    <w:name w:val="WW_OutlineListStyle_1"/>
    <w:basedOn w:val="NoList"/>
    <w:pPr>
      <w:numPr>
        <w:numId w:val="26"/>
      </w:numPr>
    </w:pPr>
  </w:style>
  <w:style w:type="numbering" w:customStyle="1" w:styleId="WWOutlineListStyle">
    <w:name w:val="WW_OutlineListStyle"/>
    <w:basedOn w:val="NoList"/>
    <w:pPr>
      <w:numPr>
        <w:numId w:val="30"/>
      </w:numPr>
    </w:pPr>
  </w:style>
  <w:style w:type="numbering" w:customStyle="1" w:styleId="LFO21">
    <w:name w:val="LFO21"/>
    <w:basedOn w:val="NoList"/>
    <w:pPr>
      <w:numPr>
        <w:numId w:val="28"/>
      </w:numPr>
    </w:pPr>
  </w:style>
  <w:style w:type="numbering" w:customStyle="1" w:styleId="LFO25">
    <w:name w:val="LFO25"/>
    <w:basedOn w:val="NoList"/>
    <w:pPr>
      <w:numPr>
        <w:numId w:val="27"/>
      </w:numPr>
    </w:pPr>
  </w:style>
  <w:style w:type="paragraph" w:customStyle="1" w:styleId="Para">
    <w:name w:val="Para"/>
    <w:basedOn w:val="Normal"/>
    <w:link w:val="ParaChar"/>
    <w:qFormat/>
    <w:rsid w:val="24B81D77"/>
    <w:pPr>
      <w:spacing w:after="200"/>
      <w:jc w:val="both"/>
    </w:pPr>
    <w:rPr>
      <w:rFonts w:ascii="Minion Pro" w:hAnsi="Minion Pro"/>
    </w:rPr>
  </w:style>
  <w:style w:type="paragraph" w:customStyle="1" w:styleId="FormalMinutesCentredHeading">
    <w:name w:val="Formal Minutes: Centred Heading"/>
    <w:basedOn w:val="Normal"/>
    <w:rsid w:val="24B81D77"/>
    <w:pPr>
      <w:jc w:val="center"/>
    </w:pPr>
    <w:rPr>
      <w:rFonts w:ascii="Minion Pro" w:hAnsi="Minion Pro"/>
    </w:rPr>
  </w:style>
  <w:style w:type="character" w:customStyle="1" w:styleId="ParaChar">
    <w:name w:val="Para Char"/>
    <w:basedOn w:val="DefaultParagraphFont"/>
    <w:link w:val="Para"/>
    <w:rsid w:val="24B81D77"/>
    <w:rPr>
      <w:rFonts w:ascii="Minion Pro" w:eastAsia="Times New Roman" w:hAnsi="Minion Pro" w:cs="Times New Roman"/>
      <w:sz w:val="24"/>
      <w:szCs w:val="24"/>
      <w:lang w:eastAsia="en-US"/>
    </w:rPr>
  </w:style>
  <w:style w:type="character" w:customStyle="1" w:styleId="normaltextrun">
    <w:name w:val="normaltextrun"/>
    <w:basedOn w:val="DefaultParagraphFont"/>
    <w:rsid w:val="6633FCCA"/>
  </w:style>
  <w:style w:type="paragraph" w:customStyle="1" w:styleId="FormalMinutesTitle">
    <w:name w:val="Formal Minutes: Title"/>
    <w:basedOn w:val="Normal"/>
    <w:next w:val="FormalMinutesCentredHeading"/>
    <w:uiPriority w:val="1"/>
    <w:rsid w:val="0CB65ED5"/>
    <w:pPr>
      <w:spacing w:line="290" w:lineRule="exact"/>
      <w:jc w:val="center"/>
    </w:pPr>
    <w:rPr>
      <w:rFonts w:ascii="Frutiger LT Std 45 Light" w:hAnsi="Frutiger LT Std 45 Light"/>
      <w:b/>
      <w:bC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ind w:left="440"/>
    </w:pPr>
  </w:style>
  <w:style w:type="character" w:customStyle="1" w:styleId="eop">
    <w:name w:val="eop"/>
    <w:basedOn w:val="DefaultParagraphFont"/>
    <w:rsid w:val="2C54D89F"/>
  </w:style>
  <w:style w:type="paragraph" w:customStyle="1" w:styleId="paragraph">
    <w:name w:val="paragraph"/>
    <w:basedOn w:val="Normal"/>
    <w:rsid w:val="00AA48E3"/>
    <w:pPr>
      <w:suppressAutoHyphens w:val="0"/>
      <w:autoSpaceDN/>
      <w:spacing w:before="100" w:beforeAutospacing="1" w:after="100" w:afterAutospacing="1" w:line="240" w:lineRule="auto"/>
      <w:textAlignment w:val="auto"/>
    </w:pPr>
    <w:rPr>
      <w:rFonts w:ascii="Times New Roman" w:hAnsi="Times New Roman"/>
      <w:lang w:eastAsia="en-GB"/>
    </w:rPr>
  </w:style>
  <w:style w:type="paragraph" w:customStyle="1" w:styleId="Default">
    <w:name w:val="Default"/>
    <w:rsid w:val="0044573E"/>
    <w:pPr>
      <w:autoSpaceDE w:val="0"/>
      <w:adjustRightInd w:val="0"/>
      <w:spacing w:after="0"/>
      <w:textAlignment w:val="auto"/>
    </w:pPr>
    <w:rPr>
      <w:rFonts w:ascii="Arial" w:hAnsi="Arial" w:cs="Arial"/>
      <w:color w:val="000000"/>
      <w:sz w:val="24"/>
      <w:szCs w:val="24"/>
    </w:rPr>
  </w:style>
  <w:style w:type="character" w:customStyle="1" w:styleId="findhit">
    <w:name w:val="findhit"/>
    <w:basedOn w:val="DefaultParagraphFont"/>
    <w:rsid w:val="000A1D92"/>
  </w:style>
  <w:style w:type="paragraph" w:customStyle="1" w:styleId="registerofinterestsmemberheader">
    <w:name w:val="registerofinterestsmemberheader"/>
    <w:basedOn w:val="Normal"/>
    <w:rsid w:val="00CC4E9C"/>
    <w:pPr>
      <w:suppressAutoHyphens w:val="0"/>
      <w:autoSpaceDN/>
      <w:spacing w:before="100" w:beforeAutospacing="1" w:after="100" w:afterAutospacing="1" w:line="240" w:lineRule="auto"/>
      <w:textAlignment w:val="auto"/>
    </w:pPr>
    <w:rPr>
      <w:rFonts w:ascii="Times New Roman" w:hAnsi="Times New Roman"/>
      <w:lang w:eastAsia="en-GB"/>
    </w:rPr>
  </w:style>
  <w:style w:type="paragraph" w:customStyle="1" w:styleId="indent">
    <w:name w:val="indent"/>
    <w:basedOn w:val="Normal"/>
    <w:rsid w:val="00CC4E9C"/>
    <w:pPr>
      <w:suppressAutoHyphens w:val="0"/>
      <w:autoSpaceDN/>
      <w:spacing w:before="100" w:beforeAutospacing="1" w:after="100" w:afterAutospacing="1" w:line="240" w:lineRule="auto"/>
      <w:textAlignment w:val="auto"/>
    </w:pPr>
    <w:rPr>
      <w:rFonts w:ascii="Times New Roman" w:hAnsi="Times New Roman"/>
      <w:lang w:eastAsia="en-GB"/>
    </w:rPr>
  </w:style>
  <w:style w:type="character" w:customStyle="1" w:styleId="highlight">
    <w:name w:val="highlight"/>
    <w:basedOn w:val="DefaultParagraphFont"/>
    <w:rsid w:val="00CC4E9C"/>
  </w:style>
  <w:style w:type="paragraph" w:customStyle="1" w:styleId="FormalMinutesPara">
    <w:name w:val="Formal Minutes: Para"/>
    <w:basedOn w:val="Normal"/>
    <w:qFormat/>
    <w:rsid w:val="00CC4E9C"/>
    <w:pPr>
      <w:suppressAutoHyphens w:val="0"/>
      <w:autoSpaceDN/>
      <w:spacing w:before="240" w:after="200" w:line="228" w:lineRule="auto"/>
      <w:jc w:val="both"/>
      <w:textAlignment w:val="auto"/>
    </w:pPr>
    <w:rPr>
      <w:rFonts w:ascii="Minion Pro" w:hAnsi="Minion Pro"/>
      <w:spacing w:val="-3"/>
      <w:sz w:val="20"/>
      <w:szCs w:val="20"/>
    </w:rPr>
  </w:style>
  <w:style w:type="table" w:styleId="TableGrid">
    <w:name w:val="Table Grid"/>
    <w:basedOn w:val="TableNormal"/>
    <w:uiPriority w:val="39"/>
    <w:rsid w:val="00CC4E9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1 Char,Bullet Points Char,Colorful List - Accent 11 Char,Dot pt Char,Indicator Text Char,List Paragraph Char Char Char Char,List Paragraph1 Char,List Paragraph12 Char,MAIN CONTENT Char,No Spacing1 Char,Numbered Para 1 Char"/>
    <w:basedOn w:val="DefaultParagraphFont"/>
    <w:link w:val="ListParagraph"/>
    <w:uiPriority w:val="34"/>
    <w:locked/>
    <w:rsid w:val="00CC4E9C"/>
    <w:rPr>
      <w:rFonts w:ascii="Tahoma" w:hAnsi="Tahoma"/>
      <w:sz w:val="24"/>
      <w:szCs w:val="24"/>
    </w:rPr>
  </w:style>
  <w:style w:type="paragraph" w:customStyle="1" w:styleId="indent2">
    <w:name w:val="indent2"/>
    <w:basedOn w:val="Normal"/>
    <w:rsid w:val="00CC4E9C"/>
    <w:pPr>
      <w:suppressAutoHyphens w:val="0"/>
      <w:autoSpaceDN/>
      <w:spacing w:before="100" w:beforeAutospacing="1" w:after="100" w:afterAutospacing="1" w:line="240" w:lineRule="auto"/>
      <w:textAlignment w:val="auto"/>
    </w:pPr>
    <w:rPr>
      <w:rFonts w:ascii="Times New Roman" w:hAnsi="Times New Roman"/>
      <w:lang w:eastAsia="en-GB"/>
    </w:rPr>
  </w:style>
  <w:style w:type="paragraph" w:styleId="Revision">
    <w:name w:val="Revision"/>
    <w:hidden/>
    <w:uiPriority w:val="99"/>
    <w:semiHidden/>
    <w:rsid w:val="00CC4E9C"/>
    <w:pPr>
      <w:autoSpaceDN/>
      <w:spacing w:after="0"/>
      <w:textAlignment w:val="auto"/>
    </w:pPr>
    <w:rPr>
      <w:rFonts w:ascii="Tahoma" w:hAnsi="Tahoma"/>
      <w:sz w:val="24"/>
      <w:szCs w:val="24"/>
    </w:rPr>
  </w:style>
  <w:style w:type="character" w:customStyle="1" w:styleId="label">
    <w:name w:val="label"/>
    <w:basedOn w:val="DefaultParagraphFont"/>
    <w:rsid w:val="00606A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Document" ma:contentTypeID="0x0101003465C67E0E9E6145A656C9C14A1706B0" ma:contentTypeVersion="55" ma:contentTypeDescription="Create a new document." ma:contentTypeScope="" ma:versionID="e1d456f652806a5354d1c9b8e9f9b0e7">
  <xsd:schema xmlns:xsd="http://www.w3.org/2001/XMLSchema" xmlns:xs="http://www.w3.org/2001/XMLSchema" xmlns:p="http://schemas.microsoft.com/office/2006/metadata/properties" xmlns:ns2="12e20934-278d-431b-83bd-1e18fddbf98e" xmlns:ns3="0606af38-29d8-407d-826d-7a0cb9d9f4ed" xmlns:ns4="4600776d-0a3c-44b4-bff2-0ceaafb13046" xmlns:ns5="6ab18433-7710-49bd-9bb4-0bb85747556a" xmlns:ns6="c86d72e2-090a-4e7d-987e-218d8a0db591" targetNamespace="http://schemas.microsoft.com/office/2006/metadata/properties" ma:root="true" ma:fieldsID="ecec3be85ba84241727a5d3fb1c70d78" ns2:_="" ns3:_="" ns4:_="" ns5:_="" ns6:_="">
    <xsd:import namespace="12e20934-278d-431b-83bd-1e18fddbf98e"/>
    <xsd:import namespace="0606af38-29d8-407d-826d-7a0cb9d9f4ed"/>
    <xsd:import namespace="4600776d-0a3c-44b4-bff2-0ceaafb13046"/>
    <xsd:import namespace="6ab18433-7710-49bd-9bb4-0bb85747556a"/>
    <xsd:import namespace="c86d72e2-090a-4e7d-987e-218d8a0db591"/>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_dlc_DocIdUrl" minOccurs="0"/>
                <xsd:element ref="ns2:Committee" minOccurs="0"/>
                <xsd:element ref="ns6: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5:_dlc_DocIdPersistId" minOccurs="0"/>
                <xsd:element ref="ns4:c4838c65c76546ae93d5703426802f7f" minOccurs="0"/>
                <xsd:element ref="ns4:TaxCatchAll" minOccurs="0"/>
                <xsd:element ref="ns4:TaxCatchAllLabel" minOccurs="0"/>
                <xsd:element ref="ns3:Specialist_x0020_Adviser_x003a_Full_x0020_Name" minOccurs="0"/>
                <xsd:element ref="ns4:j6c5b17cd04246da82e5604daf08bc68" minOccurs="0"/>
                <xsd:element ref="ns4:g3ef09377e3444258679b6035a1ff93a" minOccurs="0"/>
                <xsd:element ref="ns4:cd0fc526a5c840319a97fd94028e9904" minOccurs="0"/>
                <xsd:element ref="ns5:_dlc_DocId" minOccurs="0"/>
                <xsd:element ref="ns4:k5b153ee974a4a57a7568e533217f2cb" minOccurs="0"/>
                <xsd:element ref="ns2:n78ca1497cf6442fb3babdda785c85ae" minOccurs="0"/>
                <xsd:element ref="ns4:e6f926d7f5b14a74bee86c3452d91372" minOccurs="0"/>
                <xsd:element ref="ns3:Specialist_x0020_Adviser_x003a_First_x0020_Name" minOccurs="0"/>
                <xsd:element ref="ns5:SharedWithUsers" minOccurs="0"/>
                <xsd:element ref="ns5: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j3dc9349b3384741bd6025ba1321f3a9" minOccurs="0"/>
                <xsd:element ref="ns2:lcf76f155ced4ddcb4097134ff3c332f"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20934-278d-431b-83bd-1e18fddbf98e"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ma:readOnly="false">
      <xsd:simpleType>
        <xsd:restriction base="dms:Text">
          <xsd:maxLength value="255"/>
        </xsd:restriction>
      </xsd:simpleType>
    </xsd:element>
    <xsd:element name="Circulation_x0020_Date" ma:index="6" nillable="true" ma:displayName="Circulation Date" ma:format="DateOnly" ma:internalName="Circulation_x0020_Date" ma:readOnly="false">
      <xsd:simpleType>
        <xsd:restriction base="dms:DateTime"/>
      </xsd:simpleType>
    </xsd:element>
    <xsd:element name="Meeting_x0020_Date" ma:index="7" nillable="true" ma:displayName="Meeting Date" ma:format="DateOnly" ma:indexed="true" ma:internalName="Meeting_x0020_Date" ma:readOnly="false">
      <xsd:simpleType>
        <xsd:restriction base="dms:DateTime"/>
      </xsd:simpleType>
    </xsd:element>
    <xsd:element name="Status_x0020_of_x0020_correspondence" ma:index="8" nillable="true" ma:displayName="Correspondence Status" ma:format="Dropdown" ma:internalName="Status_x0020_of_x0020_correspondence" ma:readOnly="fals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ma:readOnly="false">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ma:readOnly="false">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ma:readOnly="false">
      <xsd:simpleType>
        <xsd:restriction base="dms:DateTime"/>
      </xsd:simpleType>
    </xsd:element>
    <xsd:element name="Allocated_x0020_to" ma:index="15" nillable="true" ma:displayName="Allocated to" ma:indexed="true" ma:SharePointGroup="0" ma:internalName="Allocated_x0020_to"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ma:readOnly="false">
      <xsd:simpleType>
        <xsd:restriction base="dms:Note">
          <xsd:maxLength value="255"/>
        </xsd:restriction>
      </xsd:simpleType>
    </xsd:element>
    <xsd:element name="Useful_x0020_Docs" ma:index="20" nillable="true" ma:displayName="Useful Docs" ma:internalName="Useful_x0020_Docs" ma:readOnly="false">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ma:readOnly="false">
      <xsd:simpleType>
        <xsd:restriction base="dms:DateTime"/>
      </xsd:simpleType>
    </xsd:element>
    <xsd:element name="Date" ma:index="22" nillable="true" ma:displayName="Date" ma:format="DateOnly" ma:internalName="Date" ma:readOnly="false">
      <xsd:simpleType>
        <xsd:restriction base="dms:DateTime"/>
      </xsd:simpleType>
    </xsd:element>
    <xsd:element name="Related_x0020_Document" ma:index="23" nillable="true" ma:displayName="Related Document" ma:format="Hyperlink" ma:internalName="Related_x0020_Document"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ma:readOnly="false">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Committee" ma:index="34" nillable="true" ma:displayName="Committee" ma:format="Dropdown" ma:internalName="Committee" ma:readOnly="false">
      <xsd:simpleType>
        <xsd:restriction base="dms:Choice">
          <xsd:enumeration value="International Development"/>
          <xsd:enumeration value="ICAI Sub-Committee"/>
        </xsd:restriction>
      </xsd:simpleType>
    </xsd:element>
    <xsd:element name="n78ca1497cf6442fb3babdda785c85ae" ma:index="57" nillable="true" ma:taxonomy="true" ma:internalName="n78ca1497cf6442fb3babdda785c85ae" ma:taxonomyFieldName="Category" ma:displayName="Category" ma:indexed="true" ma:readOnly="fals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hidden="true" ma:internalName="MediaServiceMetadata" ma:readOnly="true">
      <xsd:simpleType>
        <xsd:restriction base="dms:Note"/>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DateTaken" ma:index="64" nillable="true" ma:displayName="MediaServiceDateTaken" ma:hidden="true" ma:internalName="MediaServiceDateTaken" ma:readOnly="true">
      <xsd:simpleType>
        <xsd:restriction base="dms:Text"/>
      </xsd:simpleType>
    </xsd:element>
    <xsd:element name="MediaServiceAutoTags" ma:index="65" nillable="true" ma:displayName="MediaServiceAutoTags" ma:hidden="true" ma:internalName="MediaServiceAutoTags" ma:readOnly="true">
      <xsd:simpleType>
        <xsd:restriction base="dms:Text"/>
      </xsd:simpleType>
    </xsd:element>
    <xsd:element name="MediaServiceLocation" ma:index="66" nillable="true" ma:displayName="MediaServiceLocation" ma:hidden="true" ma:internalName="MediaServiceLocation" ma:readOnly="true">
      <xsd:simpleType>
        <xsd:restriction base="dms:Text"/>
      </xsd:simpleType>
    </xsd:element>
    <xsd:element name="MediaServiceOCR" ma:index="68" nillable="true" ma:displayName="MediaServiceOCR" ma:hidden="true" ma:internalName="MediaServiceOCR" ma:readOnly="true">
      <xsd:simpleType>
        <xsd:restriction base="dms:Note"/>
      </xsd:simpleType>
    </xsd:element>
    <xsd:element name="MediaServiceEventHashCode" ma:index="69" nillable="true" ma:displayName="MediaServiceEventHashCode" ma:hidden="true" ma:internalName="MediaServiceEventHashCode" ma:readOnly="true">
      <xsd:simpleType>
        <xsd:restriction base="dms:Text"/>
      </xsd:simpleType>
    </xsd:element>
    <xsd:element name="MediaServiceGenerationTime" ma:index="70" nillable="true" ma:displayName="MediaServiceGenerationTime" ma:hidden="true" ma:internalName="MediaServiceGenerationTime" ma:readOnly="true">
      <xsd:simpleType>
        <xsd:restriction base="dms:Text"/>
      </xsd:simpleType>
    </xsd:element>
    <xsd:element name="MediaServiceAutoKeyPoints" ma:index="71" nillable="true" ma:displayName="MediaServiceAutoKeyPoints" ma:hidden="true" ma:internalName="MediaServiceAutoKeyPoints" ma:readOnly="true">
      <xsd:simpleType>
        <xsd:restriction base="dms:Note"/>
      </xsd:simpleType>
    </xsd:element>
    <xsd:element name="MediaServiceKeyPoints" ma:index="72" nillable="true" ma:displayName="KeyPoints" ma:hidden="true" ma:internalName="MediaServiceKeyPoints" ma:readOnly="true">
      <xsd:simpleType>
        <xsd:restriction base="dms:Note"/>
      </xsd:simpleType>
    </xsd:element>
    <xsd:element name="j3dc9349b3384741bd6025ba1321f3a9" ma:index="73" nillable="true" ma:taxonomy="true" ma:internalName="j3dc9349b3384741bd6025ba1321f3a9" ma:taxonomyFieldName="Circulation" ma:displayName="Circulation" ma:indexed="true" ma:readOnly="fals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lcf76f155ced4ddcb4097134ff3c332f" ma:index="7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5" nillable="true" ma:displayName="MediaServiceObjectDetectorVersions" ma:hidden="true" ma:indexed="true" ma:internalName="MediaServiceObjectDetectorVersions" ma:readOnly="true">
      <xsd:simpleType>
        <xsd:restriction base="dms:Text"/>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LengthInSeconds" ma:index="7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d8340f0f-1a97-4e27-83e6-151a9f16f953}" ma:internalName="Visit" ma:readOnly="false" ma:showField="Title" ma:web="0606af38-29d8-407d-826d-7a0cb9d9f4ed">
      <xsd:simpleType>
        <xsd:restriction base="dms:Lookup"/>
      </xsd:simpleType>
    </xsd:element>
    <xsd:element name="Specialist_x0020_Adviser" ma:index="17" nillable="true" ma:displayName="Specialist Adviser" ma:list="{c8f84395-8116-41c4-93ea-dcc7897c5b5f}" ma:internalName="Specialist_x0020_Adviser" ma:readOnly="false" ma:showField="Title" ma:web="0606af38-29d8-407d-826d-7a0cb9d9f4ed">
      <xsd:simpleType>
        <xsd:restriction base="dms:Lookup"/>
      </xsd:simpleType>
    </xsd:element>
    <xsd:element name="Witness" ma:index="18" nillable="true" ma:displayName="Witness" ma:list="{3bcbf1c3-913a-4c07-afc5-23c9e3b1ea47}" ma:internalName="Witness" ma:readOnly="false" ma:showField="Title" ma:web="0606af38-29d8-407d-826d-7a0cb9d9f4ed">
      <xsd:simpleType>
        <xsd:restriction base="dms:Lookup"/>
      </xsd:simpleType>
    </xsd:element>
    <xsd:element name="Visit_x003a_Start_x0020_Time" ma:index="38" nillable="true" ma:displayName="Visit:Start Time" ma:hidden="true" ma:list="{d8340f0f-1a97-4e27-83e6-151a9f16f953}"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hidden="true" ma:list="{d8340f0f-1a97-4e27-83e6-151a9f16f953}"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hidden="true" ma:list="{3bcbf1c3-913a-4c07-afc5-23c9e3b1ea47}"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hidden="true" ma:list="{3bcbf1c3-913a-4c07-afc5-23c9e3b1ea47}"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hidden="true" ma:list="{3bcbf1c3-913a-4c07-afc5-23c9e3b1ea47}" ma:internalName="Witness_x003a_Job_x0020_Title" ma:readOnly="true" ma:showField="Job_x0020_Title" ma:web="0606af38-29d8-407d-826d-7a0cb9d9f4ed">
      <xsd:simpleType>
        <xsd:restriction base="dms:Lookup"/>
      </xsd:simpleType>
    </xsd:element>
    <xsd:element name="Specialist_x0020_Adviser_x003a_Full_x0020_Name" ma:index="49" nillable="true" ma:displayName="Specialist Adviser:Full Name" ma:hidden="true" ma:list="{c8f84395-8116-41c4-93ea-dcc7897c5b5f}"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hidden="true" ma:list="{c8f84395-8116-41c4-93ea-dcc7897c5b5f}"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ma:readOnly="false">
      <xsd:simpleType>
        <xsd:restriction base="dms:DateTime"/>
      </xsd:simpleType>
    </xsd:element>
    <xsd:element name="DateSent" ma:index="10" nillable="true" ma:displayName="Date Sent" ma:format="DateTime" ma:indexed="true" ma:internalName="DateSent" ma:readOnly="false">
      <xsd:simpleType>
        <xsd:restriction base="dms:DateTime"/>
      </xsd:simpleType>
    </xsd:element>
    <xsd:element name="EndofSessionDate" ma:index="25" nillable="true" ma:displayName="End of Session Date" ma:format="DateOnly" ma:internalName="EndofSessionDate" ma:readOnly="false">
      <xsd:simpleType>
        <xsd:restriction base="dms:DateTime"/>
      </xsd:simpleType>
    </xsd:element>
    <xsd:element name="TransfertoArchives" ma:index="26" nillable="true" ma:displayName="Transfer to Archives" ma:default="0" ma:internalName="TransfertoArchives" ma:readOnly="false">
      <xsd:simpleType>
        <xsd:restriction base="dms:Boolean"/>
      </xsd:simpleType>
    </xsd:element>
    <xsd:element name="RecordNumber" ma:index="31" nillable="true" ma:displayName="Record Number" ma:indexed="true" ma:internalName="RecordNumber" ma:readOnly="false">
      <xsd:simpleType>
        <xsd:restriction base="dms:Text">
          <xsd:maxLength value="255"/>
        </xsd:restriction>
      </xsd:simpleType>
    </xsd:element>
    <xsd:element name="c4838c65c76546ae93d5703426802f7f" ma:index="46" nillable="true" ma:taxonomy="true" ma:internalName="c4838c65c76546ae93d5703426802f7f" ma:taxonomyFieldName="RMKeyword1" ma:displayName="RM Keyword 1" ma:readOnly="false"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hidden="true" ma:list="{65c88356-7555-4f91-880e-a2af0cd7de94}" ma:internalName="TaxCatchAll" ma:readOnly="false"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hidden="true" ma:list="{65c88356-7555-4f91-880e-a2af0cd7de94}" ma:internalName="TaxCatchAllLabel" ma:readOnly="fals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readOnly="false"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readOnly="false"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readOnly="false"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56" nillable="true" ma:taxonomy="true" ma:internalName="k5b153ee974a4a57a7568e533217f2cb" ma:taxonomyFieldName="ProtectiveMarking" ma:displayName="Protective Marking" ma:readOnly="false"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readOnly="false" ma:default="98;#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33"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4" nillable="true" ma:displayName="Persist ID" ma:description="Keep ID on add." ma:hidden="true" ma:internalName="_dlc_DocIdPersistId" ma:readOnly="false">
      <xsd:simpleType>
        <xsd:restriction base="dms:Boolean"/>
      </xsd:simpleType>
    </xsd:element>
    <xsd:element name="_dlc_DocId" ma:index="55" nillable="true" ma:displayName="Document ID Value" ma:description="The value of the document ID assigned to this item." ma:hidden="true" ma:internalName="_dlc_DocId" ma:readOnly="false">
      <xsd:simpleType>
        <xsd:restriction base="dms:Text"/>
      </xsd:simpleType>
    </xsd:element>
    <xsd:element name="SharedWithUsers" ma:index="6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readOnly="false" ma:default="" ma:fieldId="{3a5e4d00-0da4-4b54-90ce-6b4249309924}" ma:sspId="eb37f91c-4bb8-4ab3-bc5a-cd8753815459" ma:termSetId="e92b6cb5-89aa-4b85-8d83-b805cf84055d" ma:anchorId="2bc64d97-2461-41c9-a051-7e8636cb746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12e20934-278d-431b-83bd-1e18fddbf98e" xsi:nil="true"/>
    <RecordNumber xmlns="4600776d-0a3c-44b4-bff2-0ceaafb13046" xsi:nil="true"/>
    <TaxCatchAll xmlns="4600776d-0a3c-44b4-bff2-0ceaafb13046">
      <Value>33</Value>
      <Value>128</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n78ca1497cf6442fb3babdda785c85ae xmlns="12e20934-278d-431b-83bd-1e18fddbf98e">
      <Terms xmlns="http://schemas.microsoft.com/office/infopath/2007/PartnerControls">
        <TermInfo xmlns="http://schemas.microsoft.com/office/infopath/2007/PartnerControls">
          <TermName xmlns="http://schemas.microsoft.com/office/infopath/2007/PartnerControls">Formal Minutes</TermName>
          <TermId xmlns="http://schemas.microsoft.com/office/infopath/2007/PartnerControls">dcd83202-9966-4f57-b9b6-05ce04a869d4</TermId>
        </TermInfo>
      </Terms>
    </n78ca1497cf6442fb3babdda785c85ae>
    <Brief_x0020_status xmlns="12e20934-278d-431b-83bd-1e18fddbf98e" xsi:nil="true"/>
    <j3dc9349b3384741bd6025ba1321f3a9 xmlns="12e20934-278d-431b-83bd-1e18fddbf98e">
      <Terms xmlns="http://schemas.microsoft.com/office/infopath/2007/PartnerControls"/>
    </j3dc9349b3384741bd6025ba1321f3a9>
    <Notes0 xmlns="12e20934-278d-431b-83bd-1e18fddbf98e" xsi:nil="true"/>
    <j6c5b17cd04246da82e5604daf08bc68 xmlns="4600776d-0a3c-44b4-bff2-0ceaafb13046">
      <Terms xmlns="http://schemas.microsoft.com/office/infopath/2007/PartnerControls"/>
    </j6c5b17cd04246da82e5604daf08bc68>
    <Meeting_x0020_Date xmlns="12e20934-278d-431b-83bd-1e18fddbf98e" xsi:nil="true"/>
    <Allocated_x0020_to xmlns="12e20934-278d-431b-83bd-1e18fddbf98e">
      <UserInfo>
        <DisplayName/>
        <AccountId xsi:nil="true"/>
        <AccountType/>
      </UserInfo>
    </Allocated_x0020_to>
    <Related_x0020_Document xmlns="12e20934-278d-431b-83bd-1e18fddbf98e">
      <Url xsi:nil="true"/>
      <Description xsi:nil="true"/>
    </Related_x0020_Document>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ate xmlns="12e20934-278d-431b-83bd-1e18fddbf98e" xsi:nil="true"/>
    <EndofSessionDate xmlns="4600776d-0a3c-44b4-bff2-0ceaafb13046" xsi:nil="true"/>
    <Additional_x0020_category xmlns="12e20934-278d-431b-83bd-1e18fddbf98e" xsi:nil="true"/>
    <DateReceived xmlns="4600776d-0a3c-44b4-bff2-0ceaafb13046" xsi:nil="true"/>
    <Useful_x0020_Docs xmlns="12e20934-278d-431b-83bd-1e18fddbf98e" xsi:nil="true"/>
    <TransfertoArchives xmlns="4600776d-0a3c-44b4-bff2-0ceaafb13046">false</TransfertoArchives>
    <Visit xmlns="0606af38-29d8-407d-826d-7a0cb9d9f4ed" xsi:nil="true"/>
    <Committee xmlns="12e20934-278d-431b-83bd-1e18fddbf98e" xsi:nil="true"/>
    <Department xmlns="12e20934-278d-431b-83bd-1e18fddbf98e" xsi:nil="true"/>
    <Status_x0020_of_x0020_correspondence xmlns="12e20934-278d-431b-83bd-1e18fddbf98e"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12e20934-278d-431b-83bd-1e18fddbf98e" xsi:nil="true"/>
    <Witness xmlns="0606af38-29d8-407d-826d-7a0cb9d9f4ed" xsi:nil="true"/>
    <Document_x0020_Status xmlns="12e20934-278d-431b-83bd-1e18fddbf98e" xsi:nil="true"/>
    <Publication_x0020_Date xmlns="12e20934-278d-431b-83bd-1e18fddbf98e"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6ab18433-7710-49bd-9bb4-0bb85747556a">
      <UserInfo>
        <DisplayName>HAMPSON, Paul</DisplayName>
        <AccountId>28</AccountId>
        <AccountType/>
      </UserInfo>
      <UserInfo>
        <DisplayName>CLARKE, Gordon</DisplayName>
        <AccountId>580</AccountId>
        <AccountType/>
      </UserInfo>
      <UserInfo>
        <DisplayName>BEECH, Nicholas</DisplayName>
        <AccountId>846</AccountId>
        <AccountType/>
      </UserInfo>
      <UserInfo>
        <DisplayName>MCALLISTERFISHER, Ailish</DisplayName>
        <AccountId>713</AccountId>
        <AccountType/>
      </UserInfo>
      <UserInfo>
        <DisplayName>GRIFFIN, Gini</DisplayName>
        <AccountId>712</AccountId>
        <AccountType/>
      </UserInfo>
      <UserInfo>
        <DisplayName>OLIVEIRA, Leo</DisplayName>
        <AccountId>184</AccountId>
        <AccountType/>
      </UserInfo>
      <UserInfo>
        <DisplayName>HUNT, Elizabeth</DisplayName>
        <AccountId>979</AccountId>
        <AccountType/>
      </UserInfo>
      <UserInfo>
        <DisplayName>REES, Sarah</DisplayName>
        <AccountId>1023</AccountId>
        <AccountType/>
      </UserInfo>
      <UserInfo>
        <DisplayName>NEWMAN, Seb</DisplayName>
        <AccountId>1041</AccountId>
        <AccountType/>
      </UserInfo>
    </SharedWithUsers>
    <lcf76f155ced4ddcb4097134ff3c332f xmlns="12e20934-278d-431b-83bd-1e18fddbf98e">
      <Terms xmlns="http://schemas.microsoft.com/office/infopath/2007/PartnerControls"/>
    </lcf76f155ced4ddcb4097134ff3c332f>
    <TaxCatchAllLabel xmlns="4600776d-0a3c-44b4-bff2-0ceaafb13046" xsi:nil="true"/>
    <_dlc_DocIdUrl xmlns="6ab18433-7710-49bd-9bb4-0bb85747556a">
      <Url xsi:nil="true"/>
      <Description xsi:nil="true"/>
    </_dlc_DocIdUrl>
    <_dlc_DocId xmlns="6ab18433-7710-49bd-9bb4-0bb85747556a" xsi:nil="true"/>
    <_dlc_DocIdPersistId xmlns="6ab18433-7710-49bd-9bb4-0bb85747556a" xsi:nil="true"/>
  </documentManagement>
</p:properties>
</file>

<file path=customXml/itemProps1.xml><?xml version="1.0" encoding="utf-8"?>
<ds:datastoreItem xmlns:ds="http://schemas.openxmlformats.org/officeDocument/2006/customXml" ds:itemID="{3B604D5D-32B9-4A97-A937-1C0C19F8C486}">
  <ds:schemaRefs>
    <ds:schemaRef ds:uri="http://schemas.microsoft.com/sharepoint/v3/contenttype/forms"/>
  </ds:schemaRefs>
</ds:datastoreItem>
</file>

<file path=customXml/itemProps2.xml><?xml version="1.0" encoding="utf-8"?>
<ds:datastoreItem xmlns:ds="http://schemas.openxmlformats.org/officeDocument/2006/customXml" ds:itemID="{1AFDDF4F-BF2E-419B-A55C-8E666DE1DED0}">
  <ds:schemaRefs>
    <ds:schemaRef ds:uri="http://schemas.openxmlformats.org/officeDocument/2006/bibliography"/>
  </ds:schemaRefs>
</ds:datastoreItem>
</file>

<file path=customXml/itemProps3.xml><?xml version="1.0" encoding="utf-8"?>
<ds:datastoreItem xmlns:ds="http://schemas.openxmlformats.org/officeDocument/2006/customXml" ds:itemID="{7C5355C0-E54B-44A9-8C15-6E90958B3D1E}">
  <ds:schemaRefs>
    <ds:schemaRef ds:uri="http://schemas.microsoft.com/sharepoint/events"/>
  </ds:schemaRefs>
</ds:datastoreItem>
</file>

<file path=customXml/itemProps4.xml><?xml version="1.0" encoding="utf-8"?>
<ds:datastoreItem xmlns:ds="http://schemas.openxmlformats.org/officeDocument/2006/customXml" ds:itemID="{037BC994-B5FB-4B32-AEFF-56517A398A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20934-278d-431b-83bd-1e18fddbf98e"/>
    <ds:schemaRef ds:uri="0606af38-29d8-407d-826d-7a0cb9d9f4ed"/>
    <ds:schemaRef ds:uri="4600776d-0a3c-44b4-bff2-0ceaafb13046"/>
    <ds:schemaRef ds:uri="6ab18433-7710-49bd-9bb4-0bb85747556a"/>
    <ds:schemaRef ds:uri="c86d72e2-090a-4e7d-987e-218d8a0db5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641FC83-E0B7-40E8-8005-303EDE857DCA}">
  <ds:schemaRefs>
    <ds:schemaRef ds:uri="http://schemas.microsoft.com/office/2006/metadata/properties"/>
    <ds:schemaRef ds:uri="http://schemas.microsoft.com/office/infopath/2007/PartnerControls"/>
    <ds:schemaRef ds:uri="4600776d-0a3c-44b4-bff2-0ceaafb13046"/>
    <ds:schemaRef ds:uri="12e20934-278d-431b-83bd-1e18fddbf98e"/>
    <ds:schemaRef ds:uri="0606af38-29d8-407d-826d-7a0cb9d9f4ed"/>
    <ds:schemaRef ds:uri="c86d72e2-090a-4e7d-987e-218d8a0db591"/>
    <ds:schemaRef ds:uri="6ab18433-7710-49bd-9bb4-0bb85747556a"/>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dc:title>
  <cp:revision>0</cp:revision>
</cp:coreProperties>
</file>