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02B35" w:rsidRPr="00CC258E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  <w:r w:rsidRPr="00CC258E">
        <w:rPr>
          <w:rFonts w:ascii="Gill Sans MT" w:hAnsi="Gill Sans MT"/>
          <w:b/>
          <w:sz w:val="26"/>
          <w:szCs w:val="26"/>
          <w:lang w:eastAsia="en-GB" w:bidi="ar-SA"/>
        </w:rPr>
        <w:t>ADMINISTRATION COMMITTEE</w:t>
      </w:r>
    </w:p>
    <w:p w:rsidR="00D02B35" w:rsidRPr="008D740C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</w:p>
    <w:p w:rsidR="00D02B35" w:rsidRPr="008D740C" w:rsidP="00D02B35">
      <w:pPr>
        <w:pStyle w:val="Mainheading"/>
        <w:jc w:val="center"/>
        <w:rPr>
          <w:rFonts w:ascii="Gill Sans MT" w:hAnsi="Gill Sans MT" w:cs="Arial"/>
          <w:color w:val="auto"/>
          <w:sz w:val="26"/>
          <w:szCs w:val="26"/>
        </w:rPr>
      </w:pP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Note of </w:t>
      </w:r>
      <w:r w:rsidR="00592695">
        <w:rPr>
          <w:rFonts w:ascii="Gill Sans MT" w:hAnsi="Gill Sans MT" w:cs="Arial"/>
          <w:caps w:val="0"/>
          <w:color w:val="auto"/>
          <w:sz w:val="26"/>
          <w:szCs w:val="26"/>
        </w:rPr>
        <w:t xml:space="preserve">Discussion for </w:t>
      </w: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the meeting held on </w:t>
      </w:r>
      <w:r w:rsidRPr="00BF0F0B" w:rsidR="00BF0F0B">
        <w:rPr>
          <w:rFonts w:ascii="Gill Sans MT" w:hAnsi="Gill Sans MT" w:cs="Arial"/>
          <w:caps w:val="0"/>
          <w:color w:val="auto"/>
          <w:sz w:val="26"/>
          <w:szCs w:val="26"/>
        </w:rPr>
        <w:t>Monday 13 March 2023</w:t>
      </w:r>
      <w:r w:rsidRPr="00BF0F0B">
        <w:rPr>
          <w:rFonts w:ascii="Gill Sans MT" w:hAnsi="Gill Sans MT" w:cs="Arial"/>
          <w:caps w:val="0"/>
          <w:color w:val="auto"/>
          <w:sz w:val="26"/>
          <w:szCs w:val="26"/>
        </w:rPr>
        <w:t xml:space="preserve"> at </w:t>
      </w:r>
      <w:r w:rsidRPr="00BF0F0B" w:rsidR="00BF0F0B">
        <w:rPr>
          <w:rFonts w:ascii="Gill Sans MT" w:hAnsi="Gill Sans MT" w:cs="Arial"/>
          <w:caps w:val="0"/>
          <w:color w:val="auto"/>
          <w:sz w:val="26"/>
          <w:szCs w:val="26"/>
        </w:rPr>
        <w:t>4.30pm</w:t>
      </w: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 in Committee </w:t>
      </w:r>
      <w:r w:rsidRPr="00E27353">
        <w:rPr>
          <w:rFonts w:ascii="Gill Sans MT" w:hAnsi="Gill Sans MT" w:cs="Arial"/>
          <w:caps w:val="0"/>
          <w:color w:val="auto"/>
          <w:sz w:val="26"/>
          <w:szCs w:val="26"/>
        </w:rPr>
        <w:t xml:space="preserve">Room </w:t>
      </w:r>
      <w:r w:rsidRPr="00E27353" w:rsidR="00E27353">
        <w:rPr>
          <w:rFonts w:ascii="Gill Sans MT" w:hAnsi="Gill Sans MT" w:cs="Arial"/>
          <w:caps w:val="0"/>
          <w:color w:val="auto"/>
          <w:sz w:val="26"/>
          <w:szCs w:val="26"/>
        </w:rPr>
        <w:t>6</w:t>
      </w:r>
      <w:r w:rsidRPr="00E27353">
        <w:rPr>
          <w:rFonts w:ascii="Gill Sans MT" w:hAnsi="Gill Sans MT" w:cs="Arial"/>
          <w:caps w:val="0"/>
          <w:color w:val="auto"/>
          <w:sz w:val="26"/>
          <w:szCs w:val="26"/>
        </w:rPr>
        <w:t xml:space="preserve"> [</w:t>
      </w:r>
      <w:r w:rsidR="00BD5EEB">
        <w:rPr>
          <w:rFonts w:ascii="Gill Sans MT" w:hAnsi="Gill Sans MT" w:cs="Arial"/>
          <w:caps w:val="0"/>
          <w:color w:val="auto"/>
          <w:sz w:val="26"/>
          <w:szCs w:val="26"/>
        </w:rPr>
        <w:t xml:space="preserve">ND </w:t>
      </w:r>
      <w:r w:rsidRPr="00E27353" w:rsidR="00D57BAA">
        <w:rPr>
          <w:rFonts w:ascii="Gill Sans MT" w:hAnsi="Gill Sans MT" w:cs="Arial"/>
          <w:caps w:val="0"/>
          <w:color w:val="auto"/>
          <w:sz w:val="26"/>
          <w:szCs w:val="26"/>
        </w:rPr>
        <w:t>26</w:t>
      </w: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>]</w:t>
      </w:r>
    </w:p>
    <w:p w:rsidR="00D02B35" w:rsidRPr="00197BE1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b/>
          <w:bCs/>
        </w:rPr>
      </w:pPr>
      <w:r w:rsidRPr="00197BE1">
        <w:rPr>
          <w:rFonts w:ascii="Gill Sans MT" w:hAnsi="Gill Sans MT" w:cs="Arial"/>
          <w:b/>
          <w:bCs/>
        </w:rPr>
        <w:t>Members present:</w:t>
      </w:r>
    </w:p>
    <w:p w:rsidR="00E77AA2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highlight w:val="yellow"/>
        </w:rPr>
      </w:pPr>
    </w:p>
    <w:p w:rsidR="00D02B35" w:rsidRPr="00DD61D5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</w:rPr>
      </w:pPr>
      <w:r w:rsidRPr="00AA1D24">
        <w:rPr>
          <w:rFonts w:ascii="Gill Sans MT" w:hAnsi="Gill Sans MT" w:cs="Arial"/>
        </w:rPr>
        <w:t>Sir Charles Walker (in the Chair)</w:t>
      </w:r>
    </w:p>
    <w:p w:rsidR="00D02B35" w:rsidRPr="00DD61D5" w:rsidP="00D02B35">
      <w:pPr>
        <w:pStyle w:val="FormalMinutesCentredHeadingCharCharCharChar"/>
        <w:rPr>
          <w:rFonts w:ascii="Gill Sans MT" w:hAnsi="Gill Sans MT" w:cs="Arial"/>
        </w:rPr>
      </w:pPr>
    </w:p>
    <w:tbl>
      <w:tblPr>
        <w:tblW w:w="0" w:type="auto"/>
        <w:jc w:val="center"/>
        <w:tblLook w:val="01E0"/>
      </w:tblPr>
      <w:tblGrid>
        <w:gridCol w:w="2179"/>
        <w:gridCol w:w="578"/>
        <w:gridCol w:w="2178"/>
      </w:tblGrid>
      <w:tr w:rsidTr="00592695">
        <w:tblPrEx>
          <w:tblW w:w="0" w:type="auto"/>
          <w:jc w:val="center"/>
          <w:tblLook w:val="01E0"/>
        </w:tblPrEx>
        <w:trPr>
          <w:trHeight w:val="1041"/>
          <w:jc w:val="center"/>
        </w:trPr>
        <w:tc>
          <w:tcPr>
            <w:tcW w:w="2179" w:type="dxa"/>
          </w:tcPr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John Cryer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 w:rsidRPr="00DD61D5">
              <w:rPr>
                <w:rFonts w:ascii="Gill Sans MT" w:hAnsi="Gill Sans MT" w:cs="Arial"/>
              </w:rPr>
              <w:t>Michael Fabricant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Marion Fellows</w:t>
            </w:r>
          </w:p>
          <w:p w:rsidR="00D02B35" w:rsidRPr="00DD61D5" w:rsidP="00592695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Colleen Fletcher</w:t>
            </w:r>
          </w:p>
        </w:tc>
        <w:tc>
          <w:tcPr>
            <w:tcW w:w="578" w:type="dxa"/>
          </w:tcPr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2178" w:type="dxa"/>
          </w:tcPr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Dame</w:t>
            </w:r>
            <w:r>
              <w:rPr>
                <w:rFonts w:ascii="Gill Sans MT" w:hAnsi="Gill Sans MT" w:cs="Arial"/>
              </w:rPr>
              <w:t xml:space="preserve"> Maria Miller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Jessica Morden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Mark Tami</w:t>
            </w:r>
          </w:p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</w:p>
        </w:tc>
      </w:tr>
    </w:tbl>
    <w:p w:rsidR="00957057" w:rsidRPr="000839B7" w:rsidP="00957057">
      <w:pPr>
        <w:pStyle w:val="Heading1"/>
        <w:spacing w:line="259" w:lineRule="auto"/>
        <w:jc w:val="both"/>
      </w:pPr>
      <w:r w:rsidRPr="000839B7">
        <w:t>Informal Note</w:t>
      </w:r>
    </w:p>
    <w:p w:rsidR="00F43838" w:rsidRPr="002D7162" w:rsidP="00F43838">
      <w:pPr>
        <w:pStyle w:val="Para"/>
      </w:pPr>
      <w:r w:rsidRPr="002D7162">
        <w:t xml:space="preserve">The Committee </w:t>
      </w:r>
      <w:r w:rsidRPr="004F392E">
        <w:rPr>
          <w:b/>
          <w:bCs/>
        </w:rPr>
        <w:t>agreed</w:t>
      </w:r>
      <w:r w:rsidRPr="002D7162">
        <w:t xml:space="preserve"> the Informal Note of its meeting on </w:t>
      </w:r>
      <w:r>
        <w:t>6 March.</w:t>
      </w:r>
    </w:p>
    <w:p w:rsidR="00F43838" w:rsidRPr="00F43838" w:rsidP="00F43838">
      <w:pPr>
        <w:pStyle w:val="Heading1"/>
        <w:numPr>
          <w:ilvl w:val="0"/>
          <w:numId w:val="0"/>
        </w:numPr>
        <w:spacing w:line="259" w:lineRule="auto"/>
        <w:ind w:left="360"/>
        <w:jc w:val="both"/>
      </w:pPr>
      <w:r w:rsidRPr="00F43838">
        <w:t xml:space="preserve">Matters arising </w:t>
      </w:r>
    </w:p>
    <w:p w:rsidR="00F43838" w:rsidP="00F43838">
      <w:pPr>
        <w:pStyle w:val="Heading1"/>
        <w:numPr>
          <w:ilvl w:val="0"/>
          <w:numId w:val="0"/>
        </w:numPr>
        <w:spacing w:line="259" w:lineRule="auto"/>
        <w:ind w:left="360"/>
        <w:jc w:val="both"/>
        <w:rPr>
          <w:b w:val="0"/>
          <w:bCs/>
          <w:u w:val="single"/>
        </w:rPr>
      </w:pPr>
      <w:r>
        <w:rPr>
          <w:b w:val="0"/>
          <w:bCs/>
          <w:u w:val="single"/>
        </w:rPr>
        <w:t>Tour of Norman Shaw North</w:t>
      </w:r>
    </w:p>
    <w:p w:rsidR="00E271D0" w:rsidRPr="00E271D0" w:rsidP="004B6363">
      <w:pPr>
        <w:ind w:left="360"/>
      </w:pPr>
      <w:r>
        <w:t>The Chair reminded Members that a tour of the works in Norman Shaw North was plan</w:t>
      </w:r>
      <w:r w:rsidR="003A298C">
        <w:t>n</w:t>
      </w:r>
      <w:r>
        <w:t>ed</w:t>
      </w:r>
      <w:r w:rsidR="003A298C">
        <w:t xml:space="preserve"> for </w:t>
      </w:r>
      <w:r w:rsidR="004B6363">
        <w:t>Tuesday 21 March and Wednesday 22 March.</w:t>
      </w:r>
    </w:p>
    <w:p w:rsidR="00F43838" w:rsidP="002D7162">
      <w:pPr>
        <w:pStyle w:val="Para"/>
      </w:pPr>
    </w:p>
    <w:p w:rsidR="00957057" w:rsidRPr="000839B7" w:rsidP="00957057">
      <w:pPr>
        <w:pStyle w:val="Heading1"/>
        <w:spacing w:line="259" w:lineRule="auto"/>
        <w:jc w:val="both"/>
      </w:pPr>
      <w:r w:rsidRPr="004F392E">
        <w:t xml:space="preserve">General Election Planning and Services: follow-up discussion on induction and support for new Members </w:t>
      </w:r>
    </w:p>
    <w:p w:rsidR="004F392E" w:rsidP="002D7162">
      <w:pPr>
        <w:pStyle w:val="Para"/>
      </w:pPr>
      <w:r>
        <w:t xml:space="preserve">The Committee </w:t>
      </w:r>
      <w:r w:rsidR="00B40BA3">
        <w:t>discussed</w:t>
      </w:r>
      <w:r>
        <w:t xml:space="preserve"> </w:t>
      </w:r>
      <w:r w:rsidR="0046157C">
        <w:t xml:space="preserve">its recommendations to the House of Commons Commission, the House Service and IPSA </w:t>
      </w:r>
      <w:r w:rsidRPr="0046157C" w:rsidR="0046157C">
        <w:t>on ways to improve the support and services provided to new MPs at future elections.</w:t>
      </w:r>
    </w:p>
    <w:p w:rsidR="00957057" w:rsidP="00E77AA2">
      <w:pPr>
        <w:pStyle w:val="Heading1"/>
        <w:numPr>
          <w:ilvl w:val="0"/>
          <w:numId w:val="0"/>
        </w:numPr>
        <w:ind w:firstLine="360"/>
        <w:jc w:val="both"/>
      </w:pPr>
      <w:r>
        <w:t>Decision</w:t>
      </w:r>
    </w:p>
    <w:p w:rsidR="00957057" w:rsidP="00957057">
      <w:pPr>
        <w:ind w:left="360"/>
        <w:jc w:val="both"/>
      </w:pPr>
      <w:r>
        <w:t>The Committee</w:t>
      </w:r>
      <w:r w:rsidR="00426AE3">
        <w:t xml:space="preserve"> </w:t>
      </w:r>
      <w:r w:rsidRPr="00847AA1" w:rsidR="00426AE3">
        <w:rPr>
          <w:b/>
          <w:bCs/>
        </w:rPr>
        <w:t>agreed</w:t>
      </w:r>
      <w:r w:rsidR="00426AE3">
        <w:t>:</w:t>
      </w:r>
    </w:p>
    <w:p w:rsidR="00426AE3" w:rsidP="00957057">
      <w:pPr>
        <w:ind w:left="360"/>
        <w:jc w:val="both"/>
      </w:pPr>
    </w:p>
    <w:p w:rsidR="00426AE3" w:rsidP="00426AE3">
      <w:pPr>
        <w:pStyle w:val="ListParagraph"/>
        <w:numPr>
          <w:ilvl w:val="0"/>
          <w:numId w:val="10"/>
        </w:numPr>
        <w:jc w:val="both"/>
      </w:pPr>
      <w:r>
        <w:t>t</w:t>
      </w:r>
      <w:r>
        <w:t>h</w:t>
      </w:r>
      <w:r>
        <w:t>e recommendations</w:t>
      </w:r>
      <w:r w:rsidR="00783F22">
        <w:t>, as amended,</w:t>
      </w:r>
      <w:r>
        <w:t xml:space="preserve"> for inclusion in a letter </w:t>
      </w:r>
      <w:r w:rsidR="00783F22">
        <w:t xml:space="preserve">from the Chair </w:t>
      </w:r>
      <w:r>
        <w:t>to the House of Commons Commission</w:t>
      </w:r>
      <w:r w:rsidR="3E60F3FA">
        <w:t xml:space="preserve"> </w:t>
      </w:r>
      <w:r w:rsidRPr="00047BAB" w:rsidR="3E60F3FA">
        <w:rPr>
          <w:b/>
          <w:bCs/>
        </w:rPr>
        <w:t>[GEP0008]</w:t>
      </w:r>
      <w:r>
        <w:t xml:space="preserve">; </w:t>
      </w:r>
      <w:r w:rsidR="00783F22">
        <w:t>and</w:t>
      </w:r>
    </w:p>
    <w:p w:rsidR="00783F22" w:rsidP="00783F22">
      <w:pPr>
        <w:pStyle w:val="ListParagraph"/>
        <w:ind w:left="1080"/>
        <w:jc w:val="both"/>
      </w:pPr>
    </w:p>
    <w:p w:rsidR="00D02B35" w:rsidRPr="009E1020" w:rsidP="00D02B35">
      <w:pPr>
        <w:pStyle w:val="ListParagraph"/>
        <w:numPr>
          <w:ilvl w:val="0"/>
          <w:numId w:val="10"/>
        </w:numPr>
        <w:tabs>
          <w:tab w:val="right" w:pos="8505"/>
        </w:tabs>
        <w:jc w:val="both"/>
        <w:rPr>
          <w:rFonts w:cs="Arial"/>
        </w:rPr>
      </w:pPr>
      <w:r>
        <w:t xml:space="preserve">that the Chair would write to Mr Speaker, Chair of the Speaker’s Conference, </w:t>
      </w:r>
      <w:r w:rsidR="00BD7F07">
        <w:t xml:space="preserve">to </w:t>
      </w:r>
      <w:r w:rsidR="0006509D">
        <w:t xml:space="preserve">express the Committee’s support for the work of the Conference and </w:t>
      </w:r>
      <w:r w:rsidR="00BD7F07">
        <w:t>highlight the evidence it had heard on the employment of Members’ staff</w:t>
      </w:r>
      <w:r w:rsidR="0006509D">
        <w:t>.</w:t>
      </w:r>
      <w:r w:rsidRPr="009E1020">
        <w:rPr>
          <w:rFonts w:eastAsia="Frutiger LT Std 45 Light" w:cs="Arial"/>
          <w:lang w:val="en-US"/>
        </w:rPr>
        <w:t xml:space="preserve"> </w:t>
      </w:r>
    </w:p>
    <w:p w:rsidR="00E77AA2" w:rsidRPr="000839B7" w:rsidP="00E77AA2">
      <w:pPr>
        <w:pStyle w:val="Heading1"/>
        <w:spacing w:line="259" w:lineRule="auto"/>
        <w:jc w:val="both"/>
      </w:pPr>
      <w:r w:rsidRPr="009E1020">
        <w:t xml:space="preserve">General Election Planning and Services: </w:t>
      </w:r>
      <w:r w:rsidR="00480B5A">
        <w:t>written evidence</w:t>
      </w:r>
      <w:r>
        <w:t xml:space="preserve"> </w:t>
      </w:r>
      <w:r w:rsidRPr="009E1020">
        <w:t>[GEP0007]</w:t>
      </w:r>
    </w:p>
    <w:p w:rsidR="00E77AA2" w:rsidP="002D7162">
      <w:pPr>
        <w:pStyle w:val="Para"/>
      </w:pPr>
      <w:r>
        <w:t xml:space="preserve">The Committee </w:t>
      </w:r>
      <w:r w:rsidR="009759E9">
        <w:t xml:space="preserve">considered written evidence </w:t>
      </w:r>
      <w:r w:rsidR="00AC3014">
        <w:t>from</w:t>
      </w:r>
      <w:r w:rsidR="009759E9">
        <w:t xml:space="preserve"> the </w:t>
      </w:r>
      <w:r w:rsidR="23ED6731">
        <w:t xml:space="preserve">House of Commons </w:t>
      </w:r>
      <w:r w:rsidR="009759E9">
        <w:t>Members’ Services Team for publication.</w:t>
      </w:r>
    </w:p>
    <w:p w:rsidR="00E77AA2" w:rsidP="00E77AA2">
      <w:pPr>
        <w:pStyle w:val="Heading1"/>
        <w:numPr>
          <w:ilvl w:val="0"/>
          <w:numId w:val="0"/>
        </w:numPr>
        <w:ind w:firstLine="360"/>
        <w:jc w:val="both"/>
      </w:pPr>
      <w:r>
        <w:t>Decision</w:t>
      </w:r>
    </w:p>
    <w:p w:rsidR="00E77AA2" w:rsidP="00E77AA2">
      <w:pPr>
        <w:ind w:left="360"/>
        <w:jc w:val="both"/>
      </w:pPr>
      <w:r>
        <w:t>The Committee</w:t>
      </w:r>
      <w:r w:rsidR="00AC3014">
        <w:t xml:space="preserve"> </w:t>
      </w:r>
      <w:r w:rsidRPr="00AC3014" w:rsidR="00AC3014">
        <w:rPr>
          <w:b/>
          <w:bCs/>
        </w:rPr>
        <w:t>agreed</w:t>
      </w:r>
      <w:r w:rsidR="00AC3014">
        <w:t xml:space="preserve"> that the</w:t>
      </w:r>
      <w:r w:rsidRPr="00AC3014" w:rsidR="00AC3014">
        <w:t xml:space="preserve"> written evidence be reported to the House for publication</w:t>
      </w:r>
      <w:r w:rsidR="00AC3014">
        <w:t>.</w:t>
      </w:r>
    </w:p>
    <w:p w:rsidR="00E77AA2" w:rsidP="00E77AA2">
      <w:pPr>
        <w:pStyle w:val="FormalMinutesMembers"/>
        <w:tabs>
          <w:tab w:val="right" w:pos="8505"/>
        </w:tabs>
        <w:rPr>
          <w:rFonts w:ascii="Gill Sans MT" w:hAnsi="Gill Sans MT" w:cs="Arial"/>
        </w:rPr>
      </w:pPr>
      <w:r w:rsidRPr="00DD61D5">
        <w:rPr>
          <w:rFonts w:ascii="Gill Sans MT" w:eastAsia="Frutiger LT Std 45 Light" w:hAnsi="Gill Sans MT" w:cs="Arial"/>
          <w:lang w:val="en-US"/>
        </w:rPr>
        <w:t xml:space="preserve"> </w:t>
      </w:r>
    </w:p>
    <w:p w:rsidR="00E77AA2" w:rsidRPr="000839B7" w:rsidP="00E77AA2">
      <w:pPr>
        <w:pStyle w:val="Heading1"/>
        <w:spacing w:line="259" w:lineRule="auto"/>
        <w:jc w:val="both"/>
      </w:pPr>
      <w:r>
        <w:t>U</w:t>
      </w:r>
      <w:r w:rsidR="00F74B20">
        <w:t xml:space="preserve">pdate from the Secretary to the </w:t>
      </w:r>
      <w:r w:rsidR="7B69D9FC">
        <w:t xml:space="preserve">House of Commons </w:t>
      </w:r>
      <w:r w:rsidR="00F74B20">
        <w:t>Commission</w:t>
      </w:r>
    </w:p>
    <w:p w:rsidR="00F74B20" w:rsidP="00663BE9">
      <w:pPr>
        <w:pStyle w:val="Para"/>
      </w:pPr>
      <w:r w:rsidRPr="00F74B20">
        <w:t xml:space="preserve">Gosia McBride, Secretary to the </w:t>
      </w:r>
      <w:r w:rsidR="00033ED6">
        <w:t xml:space="preserve">House of Commons </w:t>
      </w:r>
      <w:r w:rsidRPr="00F74B20">
        <w:t xml:space="preserve">Commission, </w:t>
      </w:r>
      <w:r>
        <w:t xml:space="preserve">provided an overview of her work and </w:t>
      </w:r>
      <w:r w:rsidR="008C649F">
        <w:t>an update on the agenda for the next meeting of the Commission.</w:t>
      </w:r>
      <w:r w:rsidR="00033ED6">
        <w:t xml:space="preserve"> </w:t>
      </w:r>
      <w:r w:rsidR="00663BE9">
        <w:t>She added that t</w:t>
      </w:r>
      <w:r w:rsidR="00033ED6">
        <w:t>he update could be reinstated as a regular item on the Committee’s agenda.</w:t>
      </w:r>
    </w:p>
    <w:p w:rsidR="00E77AA2" w:rsidP="00E77AA2">
      <w:pPr>
        <w:pStyle w:val="Heading1"/>
        <w:numPr>
          <w:ilvl w:val="0"/>
          <w:numId w:val="0"/>
        </w:numPr>
        <w:ind w:firstLine="360"/>
        <w:jc w:val="both"/>
      </w:pPr>
      <w:r>
        <w:t>Decision</w:t>
      </w:r>
    </w:p>
    <w:p w:rsidR="00E77AA2" w:rsidP="002D7162">
      <w:pPr>
        <w:pStyle w:val="Para"/>
      </w:pPr>
      <w:r>
        <w:t xml:space="preserve">The Committee </w:t>
      </w:r>
      <w:r w:rsidRPr="00D477E3" w:rsidR="00D477E3">
        <w:rPr>
          <w:b/>
          <w:bCs/>
        </w:rPr>
        <w:t>noted</w:t>
      </w:r>
      <w:r w:rsidR="00D477E3">
        <w:t xml:space="preserve"> the update.</w:t>
      </w:r>
    </w:p>
    <w:p w:rsidR="001941D8" w:rsidRPr="000839B7" w:rsidP="001941D8">
      <w:pPr>
        <w:pStyle w:val="Heading1"/>
        <w:spacing w:line="259" w:lineRule="auto"/>
        <w:jc w:val="both"/>
      </w:pPr>
      <w:r w:rsidRPr="00DE10C4">
        <w:t>Parliamentary Health and Wellbeing Service</w:t>
      </w:r>
      <w:r>
        <w:t xml:space="preserve"> update</w:t>
      </w:r>
    </w:p>
    <w:p w:rsidR="00DE10C4" w:rsidP="002D7162">
      <w:pPr>
        <w:pStyle w:val="Para"/>
      </w:pPr>
      <w:r w:rsidRPr="00DE10C4">
        <w:t xml:space="preserve">Josie Lazenby, Head of the Parliamentary Health and Wellbeing Service, and Kate </w:t>
      </w:r>
      <w:r w:rsidRPr="00DE10C4">
        <w:t>Emms</w:t>
      </w:r>
      <w:r w:rsidRPr="00DE10C4">
        <w:t xml:space="preserve">, Director of Member Engagement, </w:t>
      </w:r>
      <w:r w:rsidR="005D7EF1">
        <w:t>briefed</w:t>
      </w:r>
      <w:r w:rsidRPr="00DE10C4">
        <w:t xml:space="preserve"> the Committee on the work of the Parliamentary Health and Wellbeing Service and </w:t>
      </w:r>
      <w:r w:rsidR="005D7EF1">
        <w:t>sought its</w:t>
      </w:r>
      <w:r w:rsidRPr="00DE10C4">
        <w:t xml:space="preserve"> views on </w:t>
      </w:r>
      <w:r w:rsidR="005D7EF1">
        <w:t>future</w:t>
      </w:r>
      <w:r w:rsidRPr="00DE10C4">
        <w:t xml:space="preserve"> plans</w:t>
      </w:r>
      <w:r w:rsidR="00770109">
        <w:t>.</w:t>
      </w:r>
    </w:p>
    <w:p w:rsidR="00DE10C4" w:rsidP="00DE10C4">
      <w:pPr>
        <w:pStyle w:val="Heading1"/>
        <w:numPr>
          <w:ilvl w:val="0"/>
          <w:numId w:val="0"/>
        </w:numPr>
        <w:ind w:firstLine="360"/>
        <w:jc w:val="both"/>
      </w:pPr>
      <w:r>
        <w:t>Decision</w:t>
      </w:r>
    </w:p>
    <w:p w:rsidR="00F43838" w:rsidP="002D7162">
      <w:pPr>
        <w:pStyle w:val="Para"/>
      </w:pPr>
      <w:r>
        <w:t xml:space="preserve">The Committee </w:t>
      </w:r>
      <w:r w:rsidRPr="00D477E3">
        <w:rPr>
          <w:b/>
          <w:bCs/>
        </w:rPr>
        <w:t>noted</w:t>
      </w:r>
      <w:r>
        <w:t xml:space="preserve"> the update.</w:t>
      </w:r>
    </w:p>
    <w:p w:rsidR="00D477E3" w:rsidRPr="000839B7" w:rsidP="00D477E3">
      <w:pPr>
        <w:pStyle w:val="Heading1"/>
        <w:spacing w:line="259" w:lineRule="auto"/>
        <w:jc w:val="both"/>
      </w:pPr>
      <w:r>
        <w:t>Any other business</w:t>
      </w:r>
    </w:p>
    <w:p w:rsidR="00A215D7" w:rsidRPr="00A215D7" w:rsidP="00A215D7">
      <w:pPr>
        <w:pStyle w:val="Heading1"/>
        <w:numPr>
          <w:ilvl w:val="0"/>
          <w:numId w:val="0"/>
        </w:numPr>
        <w:spacing w:line="259" w:lineRule="auto"/>
        <w:ind w:left="360"/>
        <w:jc w:val="both"/>
      </w:pPr>
      <w:r w:rsidRPr="00A215D7">
        <w:rPr>
          <w:b w:val="0"/>
          <w:bCs/>
          <w:u w:val="single"/>
        </w:rPr>
        <w:t>Committee action tracker</w:t>
      </w:r>
      <w:r>
        <w:t xml:space="preserve"> </w:t>
      </w:r>
    </w:p>
    <w:p w:rsidR="00D477E3" w:rsidP="00D477E3">
      <w:pPr>
        <w:pStyle w:val="Para"/>
      </w:pPr>
      <w:r>
        <w:t xml:space="preserve">The Committee </w:t>
      </w:r>
      <w:r w:rsidRPr="00A215D7">
        <w:rPr>
          <w:b/>
          <w:bCs/>
        </w:rPr>
        <w:t>noted</w:t>
      </w:r>
      <w:r>
        <w:t xml:space="preserve"> the action tracker.</w:t>
      </w:r>
    </w:p>
    <w:p w:rsidR="00D477E3" w:rsidP="00D477E3">
      <w:pPr>
        <w:pStyle w:val="Para"/>
      </w:pPr>
    </w:p>
    <w:p w:rsidR="00722314" w:rsidRPr="00AE206B" w:rsidP="00AE206B">
      <w:pPr>
        <w:pStyle w:val="Para"/>
        <w:jc w:val="center"/>
        <w:rPr>
          <w:b/>
          <w:bCs/>
        </w:rPr>
      </w:pPr>
      <w:r w:rsidRPr="00AE206B">
        <w:rPr>
          <w:b/>
          <w:bCs/>
        </w:rPr>
        <w:t>The Committee will next meet on</w:t>
      </w:r>
      <w:r w:rsidRPr="00AE206B" w:rsidR="00AE206B">
        <w:rPr>
          <w:b/>
          <w:bCs/>
        </w:rPr>
        <w:t xml:space="preserve"> Monday 20 March at 4.30pm.</w:t>
      </w:r>
    </w:p>
    <w:sectPr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nion Pro">
    <w:altName w:val="Cambria"/>
    <w:panose1 w:val="02040503050201020203"/>
    <w:charset w:val="00"/>
    <w:family w:val="roman"/>
    <w:notTrueType/>
    <w:pitch w:val="variable"/>
    <w:sig w:usb0="E00002A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915607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20E4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20E4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314" w:rsidP="00722314">
    <w:pPr>
      <w:pStyle w:val="Header"/>
      <w:jc w:val="right"/>
    </w:pPr>
    <w:r>
      <w:rPr>
        <w:sz w:val="22"/>
        <w:szCs w:val="22"/>
      </w:rPr>
      <w:t xml:space="preserve">2022–23 </w:t>
    </w:r>
    <w:r w:rsidR="00BD5EEB">
      <w:rPr>
        <w:sz w:val="22"/>
        <w:szCs w:val="22"/>
      </w:rPr>
      <w:t xml:space="preserve">ND </w:t>
    </w:r>
    <w:r w:rsidRPr="00D477E3" w:rsidR="00D477E3">
      <w:rPr>
        <w:sz w:val="22"/>
        <w:szCs w:val="22"/>
      </w:rPr>
      <w:t>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8"/>
    <w:multiLevelType w:val="singleLevel"/>
    <w:tmpl w:val="04A48B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253644"/>
    <w:multiLevelType w:val="multilevel"/>
    <w:tmpl w:val="85301C8A"/>
    <w:styleLink w:val="NumberedParas"/>
    <w:lvl w:ilvl="0">
      <w:start w:val="1"/>
      <w:numFmt w:val="decimal"/>
      <w:pStyle w:val="Para1"/>
      <w:lvlText w:val="%1."/>
      <w:lvlJc w:val="left"/>
      <w:pPr>
        <w:tabs>
          <w:tab w:val="num" w:pos="595"/>
        </w:tabs>
        <w:ind w:left="595" w:hanging="454"/>
      </w:pPr>
    </w:lvl>
    <w:lvl w:ilvl="1">
      <w:start w:val="1"/>
      <w:numFmt w:val="decimal"/>
      <w:pStyle w:val="Para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Letter"/>
      <w:pStyle w:val="Para3"/>
      <w:lvlText w:val="(%3)"/>
      <w:lvlJc w:val="left"/>
      <w:pPr>
        <w:tabs>
          <w:tab w:val="num" w:pos="1361"/>
        </w:tabs>
        <w:ind w:left="1361" w:hanging="454"/>
      </w:pPr>
    </w:lvl>
    <w:lvl w:ilvl="3">
      <w:start w:val="1"/>
      <w:numFmt w:val="lowerRoman"/>
      <w:pStyle w:val="Para4"/>
      <w:lvlText w:val="(%4)"/>
      <w:lvlJc w:val="left"/>
      <w:pPr>
        <w:tabs>
          <w:tab w:val="num" w:pos="1814"/>
        </w:tabs>
        <w:ind w:left="907" w:firstLine="454"/>
      </w:pPr>
      <w:rPr>
        <w:color w:val="auto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1361" w:firstLine="453"/>
      </w:pPr>
      <w:rPr>
        <w:rFonts w:ascii="Symbol" w:hAnsi="Symbol" w:hint="default"/>
        <w:color w:val="auto"/>
      </w:r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2">
    <w:nsid w:val="045F70D3"/>
    <w:multiLevelType w:val="multilevel"/>
    <w:tmpl w:val="B61A960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bullet"/>
      <w:pStyle w:val="ParaBullet1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4">
      <w:start w:val="1"/>
      <w:numFmt w:val="bullet"/>
      <w:pStyle w:val="ParaBullet2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5">
      <w:start w:val="1"/>
      <w:numFmt w:val="none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Jc w:val="left"/>
      <w:pPr>
        <w:ind w:left="0" w:firstLine="0"/>
      </w:pPr>
      <w:rPr>
        <w:rFonts w:hint="default"/>
      </w:rPr>
    </w:lvl>
  </w:abstractNum>
  <w:abstractNum w:abstractNumId="3">
    <w:nsid w:val="05105C79"/>
    <w:multiLevelType w:val="hybridMultilevel"/>
    <w:tmpl w:val="D3B2FE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E768E3"/>
    <w:multiLevelType w:val="hybridMultilevel"/>
    <w:tmpl w:val="40DA57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E43182"/>
    <w:multiLevelType w:val="hybridMultilevel"/>
    <w:tmpl w:val="2ECCBB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4E1F4B"/>
    <w:multiLevelType w:val="hybridMultilevel"/>
    <w:tmpl w:val="85301C8A"/>
    <w:numStyleLink w:val="NumberedParas"/>
  </w:abstractNum>
  <w:abstractNum w:abstractNumId="7">
    <w:nsid w:val="31262BB2"/>
    <w:multiLevelType w:val="hybridMultilevel"/>
    <w:tmpl w:val="F1866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C5130"/>
    <w:multiLevelType w:val="hybridMultilevel"/>
    <w:tmpl w:val="930EFF1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657CED"/>
    <w:multiLevelType w:val="hybridMultilevel"/>
    <w:tmpl w:val="AD3A15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6DF6DC5"/>
    <w:multiLevelType w:val="hybridMultilevel"/>
    <w:tmpl w:val="B630D48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BFE65A4"/>
    <w:multiLevelType w:val="hybridMultilevel"/>
    <w:tmpl w:val="0E60FD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D6382F"/>
    <w:multiLevelType w:val="hybridMultilevel"/>
    <w:tmpl w:val="61C093F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20E7AB8"/>
    <w:multiLevelType w:val="hybridMultilevel"/>
    <w:tmpl w:val="5B121FE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AE239AB"/>
    <w:multiLevelType w:val="hybridMultilevel"/>
    <w:tmpl w:val="0C8800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42E6BE4"/>
    <w:multiLevelType w:val="hybridMultilevel"/>
    <w:tmpl w:val="9632A68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14"/>
  </w:num>
  <w:num w:numId="8">
    <w:abstractNumId w:val="11"/>
  </w:num>
  <w:num w:numId="9">
    <w:abstractNumId w:val="10"/>
  </w:num>
  <w:num w:numId="10">
    <w:abstractNumId w:val="5"/>
  </w:num>
  <w:num w:numId="11">
    <w:abstractNumId w:val="8"/>
  </w:num>
  <w:num w:numId="12">
    <w:abstractNumId w:val="8"/>
  </w:num>
  <w:num w:numId="13">
    <w:abstractNumId w:val="15"/>
  </w:num>
  <w:num w:numId="14">
    <w:abstractNumId w:val="13"/>
  </w:num>
  <w:num w:numId="15">
    <w:abstractNumId w:val="9"/>
  </w:num>
  <w:num w:numId="16">
    <w:abstractNumId w:val="3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B35"/>
    <w:pPr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D02B35"/>
    <w:pPr>
      <w:keepNext/>
      <w:numPr>
        <w:numId w:val="3"/>
      </w:numPr>
      <w:spacing w:before="240" w:after="6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2FC"/>
  </w:style>
  <w:style w:type="paragraph" w:styleId="Footer">
    <w:name w:val="footer"/>
    <w:basedOn w:val="Normal"/>
    <w:link w:val="Foot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2FC"/>
  </w:style>
  <w:style w:type="character" w:customStyle="1" w:styleId="Heading1Char">
    <w:name w:val="Heading 1 Char"/>
    <w:basedOn w:val="DefaultParagraphFont"/>
    <w:link w:val="Heading1"/>
    <w:uiPriority w:val="1"/>
    <w:rsid w:val="00D02B35"/>
    <w:rPr>
      <w:rFonts w:ascii="Gill Sans MT" w:eastAsia="Times New Roman" w:hAnsi="Gill Sans MT" w:cs="Times New Roman"/>
      <w:b/>
      <w:sz w:val="24"/>
      <w:szCs w:val="24"/>
      <w:lang w:eastAsia="en-GB"/>
    </w:rPr>
  </w:style>
  <w:style w:type="paragraph" w:customStyle="1" w:styleId="Para">
    <w:name w:val="Para"/>
    <w:basedOn w:val="Normal"/>
    <w:link w:val="ParaChar"/>
    <w:qFormat/>
    <w:rsid w:val="002D7162"/>
    <w:pPr>
      <w:ind w:left="360"/>
      <w:jc w:val="both"/>
    </w:pPr>
  </w:style>
  <w:style w:type="character" w:customStyle="1" w:styleId="ParaChar">
    <w:name w:val="Para Char"/>
    <w:basedOn w:val="DefaultParagraphFont"/>
    <w:link w:val="Para"/>
    <w:rsid w:val="002D7162"/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NoSpacing">
    <w:name w:val="No Spacing"/>
    <w:qFormat/>
    <w:rsid w:val="00D02B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lMinutesMembers">
    <w:name w:val="Formal Minutes: Members"/>
    <w:basedOn w:val="Normal"/>
    <w:rsid w:val="00D02B35"/>
    <w:pPr>
      <w:spacing w:line="228" w:lineRule="auto"/>
    </w:pPr>
    <w:rPr>
      <w:rFonts w:ascii="Minion Pro" w:hAnsi="Minion Pro"/>
      <w:spacing w:val="-3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02B35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02B35"/>
    <w:rPr>
      <w:rFonts w:ascii="Consolas" w:eastAsia="Calibri" w:hAnsi="Consolas" w:cs="Times New Roman"/>
      <w:sz w:val="21"/>
      <w:szCs w:val="21"/>
    </w:rPr>
  </w:style>
  <w:style w:type="character" w:customStyle="1" w:styleId="FormalMinutesCentredHeadingCharCharCharCharChar">
    <w:name w:val="Formal Minutes: Centred Heading Char Char Char Char Char"/>
    <w:link w:val="FormalMinutesCentredHeadingCharCharCharChar"/>
    <w:locked/>
    <w:rsid w:val="00D02B35"/>
    <w:rPr>
      <w:rFonts w:ascii="Minion Pro" w:hAnsi="Minion Pro"/>
      <w:spacing w:val="-3"/>
    </w:rPr>
  </w:style>
  <w:style w:type="paragraph" w:customStyle="1" w:styleId="FormalMinutesCentredHeadingCharCharCharChar">
    <w:name w:val="Formal Minutes: Centred Heading Char Char Char Char"/>
    <w:basedOn w:val="Normal"/>
    <w:link w:val="FormalMinutesCentredHeadingCharCharCharCharChar"/>
    <w:rsid w:val="00D02B35"/>
    <w:pPr>
      <w:jc w:val="center"/>
    </w:pPr>
    <w:rPr>
      <w:rFonts w:ascii="Minion Pro" w:hAnsi="Minion Pro" w:eastAsiaTheme="minorHAnsi" w:cstheme="minorBidi"/>
      <w:spacing w:val="-3"/>
      <w:sz w:val="22"/>
      <w:szCs w:val="22"/>
      <w:lang w:eastAsia="en-US"/>
    </w:rPr>
  </w:style>
  <w:style w:type="paragraph" w:styleId="ListNumber">
    <w:name w:val="List Number"/>
    <w:basedOn w:val="Normal"/>
    <w:unhideWhenUsed/>
    <w:rsid w:val="00D02B35"/>
    <w:pPr>
      <w:numPr>
        <w:numId w:val="1"/>
      </w:numPr>
    </w:pPr>
    <w:rPr>
      <w:rFonts w:ascii="Arial" w:hAnsi="Arial"/>
      <w:sz w:val="20"/>
      <w:szCs w:val="20"/>
      <w:lang w:eastAsia="en-US" w:bidi="he-IL"/>
    </w:rPr>
  </w:style>
  <w:style w:type="paragraph" w:customStyle="1" w:styleId="Mainheading">
    <w:name w:val="Main heading"/>
    <w:basedOn w:val="Normal"/>
    <w:next w:val="Normal"/>
    <w:uiPriority w:val="9"/>
    <w:qFormat/>
    <w:rsid w:val="00D02B35"/>
    <w:pPr>
      <w:spacing w:after="240"/>
      <w:jc w:val="both"/>
      <w:outlineLvl w:val="0"/>
    </w:pPr>
    <w:rPr>
      <w:rFonts w:ascii="Arial" w:hAnsi="Arial"/>
      <w:b/>
      <w:caps/>
      <w:color w:val="808080"/>
      <w:sz w:val="36"/>
      <w:szCs w:val="22"/>
      <w:lang w:eastAsia="en-US"/>
    </w:rPr>
  </w:style>
  <w:style w:type="paragraph" w:customStyle="1" w:styleId="Para1">
    <w:name w:val="Para 1"/>
    <w:basedOn w:val="Para"/>
    <w:qFormat/>
    <w:rsid w:val="00957057"/>
    <w:pPr>
      <w:numPr>
        <w:numId w:val="6"/>
      </w:numPr>
    </w:pPr>
  </w:style>
  <w:style w:type="paragraph" w:customStyle="1" w:styleId="Para2">
    <w:name w:val="Para 2"/>
    <w:basedOn w:val="Para"/>
    <w:qFormat/>
    <w:rsid w:val="00957057"/>
    <w:pPr>
      <w:numPr>
        <w:ilvl w:val="1"/>
        <w:numId w:val="6"/>
      </w:numPr>
    </w:pPr>
  </w:style>
  <w:style w:type="paragraph" w:customStyle="1" w:styleId="Para3">
    <w:name w:val="Para 3"/>
    <w:basedOn w:val="Para"/>
    <w:qFormat/>
    <w:rsid w:val="00957057"/>
    <w:pPr>
      <w:numPr>
        <w:ilvl w:val="2"/>
        <w:numId w:val="6"/>
      </w:numPr>
    </w:pPr>
  </w:style>
  <w:style w:type="paragraph" w:customStyle="1" w:styleId="Para4">
    <w:name w:val="Para 4"/>
    <w:basedOn w:val="Para"/>
    <w:qFormat/>
    <w:rsid w:val="00957057"/>
    <w:pPr>
      <w:numPr>
        <w:ilvl w:val="3"/>
        <w:numId w:val="6"/>
      </w:numPr>
      <w:ind w:left="1815" w:hanging="454"/>
    </w:pPr>
  </w:style>
  <w:style w:type="paragraph" w:customStyle="1" w:styleId="ParaBullet1">
    <w:name w:val="Para Bullet 1"/>
    <w:basedOn w:val="Para"/>
    <w:rsid w:val="00957057"/>
    <w:pPr>
      <w:numPr>
        <w:ilvl w:val="3"/>
        <w:numId w:val="4"/>
      </w:numPr>
      <w:contextualSpacing/>
    </w:pPr>
  </w:style>
  <w:style w:type="paragraph" w:customStyle="1" w:styleId="ParaBullet2">
    <w:name w:val="Para Bullet 2"/>
    <w:basedOn w:val="Para"/>
    <w:qFormat/>
    <w:rsid w:val="00957057"/>
    <w:pPr>
      <w:numPr>
        <w:ilvl w:val="4"/>
        <w:numId w:val="4"/>
      </w:numPr>
    </w:pPr>
  </w:style>
  <w:style w:type="numbering" w:customStyle="1" w:styleId="NumberedParas">
    <w:name w:val="NumberedParas"/>
    <w:uiPriority w:val="99"/>
    <w:rsid w:val="00957057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426AE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Gill Sans MT" w:eastAsia="Times New Roman" w:hAnsi="Gill Sans MT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true</TransfertoArchives>
    <TaxCatchAll xmlns="4600776d-0a3c-44b4-bff2-0ceaafb13046">
      <Value>3</Value>
      <Value>1</Value>
      <Value>28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 Management</TermName>
          <TermId xmlns="http://schemas.microsoft.com/office/infopath/2007/PartnerControls">d70d2c11-15cf-4eb5-a79e-bda2c534f41f</TermId>
        </TermInfo>
      </Terms>
    </k5b153ee974a4a57a7568e533217f2cb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c4838c65c76546ae93d5703426802f7f xmlns="4600776d-0a3c-44b4-bff2-0ceaafb13046">
      <Terms xmlns="http://schemas.microsoft.com/office/infopath/2007/PartnerControls"/>
    </c4838c65c76546ae93d5703426802f7f>
    <g3ef09377e3444258679b6035a1ff93a xmlns="4600776d-0a3c-44b4-bff2-0ceaafb13046">
      <Terms xmlns="http://schemas.microsoft.com/office/infopath/2007/PartnerControls"/>
    </g3ef09377e3444258679b6035a1ff93a>
    <acdbe61ffee64856b05b267b98ff93a2 xmlns="b03d2697-f3bf-4d48-ad78-99c09152d197">
      <Terms xmlns="http://schemas.microsoft.com/office/infopath/2007/PartnerControls"/>
    </acdbe61ffee64856b05b267b98ff93a2>
    <RecordNumber xmlns="4600776d-0a3c-44b4-bff2-0ceaafb13046" xsi:nil="true"/>
    <Circulation_x0020_Date xmlns="b03d2697-f3bf-4d48-ad78-99c09152d197" xsi:nil="true"/>
    <Meeting_x0020_Date xmlns="b42ee53a-2340-4c25-89c8-245227b3848b" xsi:nil="true"/>
    <Document_x0020_Type xmlns="b42ee53a-2340-4c25-89c8-245227b3848b" xsi:nil="true"/>
    <RetentionTriggerDate xmlns="4600776d-0a3c-44b4-bff2-0ceaafb13046" xsi:nil="true"/>
    <lcf76f155ced4ddcb4097134ff3c332f xmlns="b03d2697-f3bf-4d48-ad78-99c09152d197">
      <Terms xmlns="http://schemas.microsoft.com/office/infopath/2007/PartnerControls"/>
    </lcf76f155ced4ddcb4097134ff3c332f>
    <SharedWithUsers xmlns="b42ee53a-2340-4c25-89c8-245227b3848b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D7AB43DA2C7D44850955C5411A4E35" ma:contentTypeVersion="119" ma:contentTypeDescription="Create a new document." ma:contentTypeScope="" ma:versionID="c07707625ae570eb050169261da463c5">
  <xsd:schema xmlns:xsd="http://www.w3.org/2001/XMLSchema" xmlns:xs="http://www.w3.org/2001/XMLSchema" xmlns:p="http://schemas.microsoft.com/office/2006/metadata/properties" xmlns:ns2="4600776d-0a3c-44b4-bff2-0ceaafb13046" xmlns:ns3="b42ee53a-2340-4c25-89c8-245227b3848b" xmlns:ns4="b03d2697-f3bf-4d48-ad78-99c09152d197" targetNamespace="http://schemas.microsoft.com/office/2006/metadata/properties" ma:root="true" ma:fieldsID="9dabb22b7c61607266bb143e5f561aaa" ns2:_="" ns3:_="" ns4:_="">
    <xsd:import namespace="4600776d-0a3c-44b4-bff2-0ceaafb13046"/>
    <xsd:import namespace="b42ee53a-2340-4c25-89c8-245227b3848b"/>
    <xsd:import namespace="b03d2697-f3bf-4d48-ad78-99c09152d197"/>
    <xsd:element name="properties">
      <xsd:complexType>
        <xsd:sequence>
          <xsd:element name="documentManagement">
            <xsd:complexType>
              <xsd:all>
                <xsd:element ref="ns2:k5b153ee974a4a57a7568e533217f2cb" minOccurs="0"/>
                <xsd:element ref="ns2:TaxCatchAll" minOccurs="0"/>
                <xsd:element ref="ns2:TaxCatchAllLabel" minOccurs="0"/>
                <xsd:element ref="ns2:RecordNumber" minOccurs="0"/>
                <xsd:element ref="ns2:RetentionTriggerDate" minOccurs="0"/>
                <xsd:element ref="ns2:c4838c65c76546ae93d5703426802f7f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TransfertoArchives" minOccurs="0"/>
                <xsd:element ref="ns3:Document_x0020_Type" minOccurs="0"/>
                <xsd:element ref="ns3:Meeting_x0020_Date" minOccurs="0"/>
                <xsd:element ref="ns3:SharedWithUsers" minOccurs="0"/>
                <xsd:element ref="ns3:SharedWithDetails" minOccurs="0"/>
                <xsd:element ref="ns2:e6f926d7f5b14a74bee86c3452d91372" minOccurs="0"/>
                <xsd:element ref="ns4:MediaServiceMetadata" minOccurs="0"/>
                <xsd:element ref="ns4:MediaServiceFastMetadata" minOccurs="0"/>
                <xsd:element ref="ns4:acdbe61ffee64856b05b267b98ff93a2" minOccurs="0"/>
                <xsd:element ref="ns4:Circulation_x0020_Date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k5b153ee974a4a57a7568e533217f2cb" ma:index="8" nillable="true" ma:taxonomy="true" ma:internalName="k5b153ee974a4a57a7568e533217f2cb" ma:taxonomyFieldName="ProtectiveMarking" ma:displayName="Protective Marking" ma:default="3;#RA Management|d70d2c11-15cf-4eb5-a79e-bda2c534f41f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f4adb9e-83f8-4727-883e-275d453eb66a}" ma:internalName="TaxCatchAll" ma:showField="CatchAllData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f4adb9e-83f8-4727-883e-275d453eb66a}" ma:internalName="TaxCatchAllLabel" ma:readOnly="true" ma:showField="CatchAllDataLabel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c4838c65c76546ae93d5703426802f7f" ma:index="1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default="1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8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0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22" nillable="true" ma:displayName="Transfer to Archives" ma:default="1" ma:internalName="TransfertoArchives">
      <xsd:simpleType>
        <xsd:restriction base="dms:Boolean"/>
      </xsd:simpleType>
    </xsd:element>
    <xsd:element name="e6f926d7f5b14a74bee86c3452d91372" ma:index="28" nillable="true" ma:taxonomy="true" ma:internalName="e6f926d7f5b14a74bee86c3452d91372" ma:taxonomyFieldName="Sessions" ma:displayName="Session" ma:default="22;#2019-20|66e74676-00e6-4c37-adc4-b954b89ccd7c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3" nillable="true" ma:displayName="Document Type" ma:list="{c6dd7ff5-ee8e-4dcd-a9b5-a8f9e8bdec15}" ma:internalName="Document_x0020_Type" ma:showField="Title" ma:web="b42ee53a-2340-4c25-89c8-245227b3848b">
      <xsd:simpleType>
        <xsd:restriction base="dms:Lookup"/>
      </xsd:simpleType>
    </xsd:element>
    <xsd:element name="Meeting_x0020_Date" ma:index="24" nillable="true" ma:displayName="Meeting Date" ma:format="DateOnly" ma:internalName="Meeting_x0020_Date">
      <xsd:simpleType>
        <xsd:restriction base="dms:DateTime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2697-f3bf-4d48-ad78-99c09152d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acdbe61ffee64856b05b267b98ff93a2" ma:index="32" nillable="true" ma:taxonomy="true" ma:internalName="acdbe61ffee64856b05b267b98ff93a2" ma:taxonomyFieldName="Circulation" ma:displayName="Circulation" ma:default="" ma:fieldId="{acdbe61f-fee6-4856-b05b-267b98ff93a2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33" nillable="true" ma:displayName="Circulation Date" ma:format="DateOnly" ma:internalName="Circulation_x0020_Date">
      <xsd:simpleType>
        <xsd:restriction base="dms:DateTime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E4269E-8FA4-4AAC-8E15-445A35D2599F}">
  <ds:schemaRefs>
    <ds:schemaRef ds:uri="http://schemas.microsoft.com/office/infopath/2007/PartnerControls"/>
    <ds:schemaRef ds:uri="http://purl.org/dc/dcmitype/"/>
    <ds:schemaRef ds:uri="4600776d-0a3c-44b4-bff2-0ceaafb13046"/>
    <ds:schemaRef ds:uri="http://schemas.microsoft.com/office/2006/documentManagement/types"/>
    <ds:schemaRef ds:uri="http://purl.org/dc/elements/1.1/"/>
    <ds:schemaRef ds:uri="http://schemas.microsoft.com/office/2006/metadata/properties"/>
    <ds:schemaRef ds:uri="b03d2697-f3bf-4d48-ad78-99c09152d197"/>
    <ds:schemaRef ds:uri="http://schemas.openxmlformats.org/package/2006/metadata/core-properties"/>
    <ds:schemaRef ds:uri="http://purl.org/dc/terms/"/>
    <ds:schemaRef ds:uri="b42ee53a-2340-4c25-89c8-245227b3848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2B2C159-04C7-489C-A836-BCB7E5D7B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C2871-83D4-44FD-B603-5CAF328B3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b42ee53a-2340-4c25-89c8-245227b3848b"/>
    <ds:schemaRef ds:uri="b03d2697-f3bf-4d48-ad78-99c09152d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