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7074" w:rsidRPr="00FB4D54" w:rsidP="00D77074">
      <w:pPr>
        <w:pStyle w:val="TitleCommittee0"/>
        <w:rPr>
          <w:color w:val="002060"/>
        </w:rPr>
      </w:pPr>
      <w:bookmarkStart w:id="0" w:name="_Hlk8375647"/>
      <w:r w:rsidRPr="00FB4D54">
        <w:rPr>
          <w:color w:val="002060"/>
        </w:rPr>
        <w:t>Joint Committee on Human Rights</w:t>
      </w:r>
    </w:p>
    <w:p w:rsidR="00D77074" w:rsidRPr="0002639A" w:rsidP="00D77074">
      <w:pPr>
        <w:pStyle w:val="TitleInquiry0"/>
        <w:rPr>
          <w:color w:val="002060"/>
          <w:sz w:val="36"/>
          <w:szCs w:val="36"/>
        </w:rPr>
      </w:pPr>
      <w:r w:rsidRPr="0002639A">
        <w:rPr>
          <w:color w:val="002060"/>
          <w:sz w:val="36"/>
          <w:szCs w:val="36"/>
        </w:rPr>
        <w:t>Oral evidence</w:t>
      </w:r>
      <w:r w:rsidR="005E039E">
        <w:rPr>
          <w:color w:val="002060"/>
          <w:sz w:val="36"/>
          <w:szCs w:val="36"/>
        </w:rPr>
        <w:t xml:space="preserve"> (virtual meeting)</w:t>
      </w:r>
      <w:r w:rsidRPr="0002639A">
        <w:rPr>
          <w:color w:val="002060"/>
          <w:sz w:val="36"/>
          <w:szCs w:val="36"/>
        </w:rPr>
        <w:t xml:space="preserve">: </w:t>
      </w:r>
      <w:r>
        <w:fldChar w:fldCharType="begin"/>
      </w:r>
      <w:r>
        <w:instrText xml:space="preserve"> HYPERLINK "https://committees.parliament.uk/work/488/legislative-scrutiny-the-overseas-operations-service-personnel-and-veterans-bill/publications/3/correspondence/" </w:instrText>
      </w:r>
      <w:r>
        <w:fldChar w:fldCharType="separate"/>
      </w:r>
      <w:r w:rsidRPr="0002639A">
        <w:rPr>
          <w:rStyle w:val="Hyperlink"/>
          <w:sz w:val="36"/>
          <w:szCs w:val="36"/>
        </w:rPr>
        <w:t>The Overseas Operations (Service Personnel and Veterans) Bill</w:t>
      </w:r>
      <w:r>
        <w:fldChar w:fldCharType="end"/>
      </w:r>
      <w:r w:rsidRPr="0002639A">
        <w:rPr>
          <w:color w:val="002060"/>
          <w:sz w:val="36"/>
          <w:szCs w:val="36"/>
        </w:rPr>
        <w:t>, HC 665</w:t>
      </w:r>
    </w:p>
    <w:p w:rsidR="00D77074" w:rsidRPr="0002639A" w:rsidP="00D77074">
      <w:pPr>
        <w:pStyle w:val="Para"/>
        <w:rPr>
          <w:color w:val="002060"/>
          <w:sz w:val="36"/>
          <w:szCs w:val="36"/>
        </w:rPr>
      </w:pPr>
      <w:r w:rsidRPr="0002639A">
        <w:rPr>
          <w:color w:val="002060"/>
          <w:sz w:val="36"/>
          <w:szCs w:val="36"/>
        </w:rPr>
        <w:t>Monday 5 October</w:t>
      </w:r>
      <w:r w:rsidRPr="0002639A">
        <w:rPr>
          <w:color w:val="002060"/>
          <w:sz w:val="36"/>
          <w:szCs w:val="36"/>
        </w:rPr>
        <w:t xml:space="preserve"> 2020</w:t>
      </w:r>
    </w:p>
    <w:p w:rsidR="00D77074" w:rsidRPr="00C613AE" w:rsidP="00D77074">
      <w:pPr>
        <w:pStyle w:val="Para"/>
        <w:rPr>
          <w:sz w:val="24"/>
          <w:szCs w:val="24"/>
        </w:rPr>
      </w:pPr>
      <w:r>
        <w:fldChar w:fldCharType="begin"/>
      </w:r>
      <w:r>
        <w:instrText xml:space="preserve"> HYPERLINK "https://parliamentlive.tv/Event/Index/62bdb022-87a4-46d1-9e09-3d6e7c963bb7" </w:instrText>
      </w:r>
      <w:r>
        <w:fldChar w:fldCharType="separate"/>
      </w:r>
      <w:r w:rsidRPr="002B143F">
        <w:rPr>
          <w:rStyle w:val="Hyperlink"/>
          <w:sz w:val="24"/>
          <w:szCs w:val="24"/>
        </w:rPr>
        <w:t>Watch the meeting</w:t>
      </w:r>
      <w:r>
        <w:fldChar w:fldCharType="end"/>
      </w:r>
    </w:p>
    <w:p w:rsidR="00D77074" w:rsidRPr="00C613AE" w:rsidP="00D77074">
      <w:pPr>
        <w:rPr>
          <w:sz w:val="24"/>
          <w:szCs w:val="24"/>
        </w:rPr>
      </w:pPr>
      <w:r w:rsidRPr="00C613AE">
        <w:rPr>
          <w:sz w:val="24"/>
          <w:szCs w:val="24"/>
        </w:rPr>
        <w:t>2.30 pm</w:t>
      </w:r>
    </w:p>
    <w:p w:rsidR="00D77074" w:rsidRPr="00C613AE" w:rsidP="00D77074">
      <w:pPr>
        <w:rPr>
          <w:sz w:val="24"/>
          <w:szCs w:val="24"/>
        </w:rPr>
      </w:pPr>
      <w:r w:rsidRPr="00C613AE">
        <w:rPr>
          <w:sz w:val="24"/>
          <w:szCs w:val="24"/>
        </w:rPr>
        <w:t>Members present: Ms Harriet Harman (Chair); Fiona Bruce; Ms Karen Buck; Joanna Cherry; Lord Dubs; Baroness Massey of Darwen; Dean Rus</w:t>
      </w:r>
      <w:r w:rsidRPr="00C613AE">
        <w:rPr>
          <w:sz w:val="24"/>
          <w:szCs w:val="24"/>
        </w:rPr>
        <w:t>sell; Lord Singh of Wimbledon; Lord Trimble.</w:t>
      </w:r>
    </w:p>
    <w:p w:rsidR="00D77074" w:rsidRPr="00C613AE" w:rsidP="00D77074">
      <w:pPr>
        <w:pStyle w:val="ParaCentre"/>
        <w:rPr>
          <w:sz w:val="24"/>
          <w:szCs w:val="24"/>
        </w:rPr>
      </w:pPr>
      <w:r w:rsidRPr="00C613AE">
        <w:rPr>
          <w:sz w:val="24"/>
          <w:szCs w:val="24"/>
        </w:rPr>
        <w:t>Questions 13</w:t>
      </w:r>
      <w:r w:rsidRPr="00C613AE">
        <w:rPr>
          <w:sz w:val="24"/>
          <w:szCs w:val="24"/>
        </w:rPr>
        <w:t>-</w:t>
      </w:r>
      <w:r w:rsidRPr="00C613AE">
        <w:rPr>
          <w:sz w:val="24"/>
          <w:szCs w:val="24"/>
        </w:rPr>
        <w:t>2</w:t>
      </w:r>
      <w:r w:rsidRPr="00C613AE">
        <w:rPr>
          <w:sz w:val="24"/>
          <w:szCs w:val="24"/>
        </w:rPr>
        <w:t>4</w:t>
      </w:r>
    </w:p>
    <w:p w:rsidR="00D77074" w:rsidRPr="00C613AE" w:rsidP="00D77074">
      <w:pPr>
        <w:pStyle w:val="TitleWitnesses0"/>
        <w:rPr>
          <w:sz w:val="24"/>
          <w:szCs w:val="24"/>
        </w:rPr>
      </w:pPr>
      <w:r w:rsidRPr="00C613AE">
        <w:rPr>
          <w:sz w:val="24"/>
          <w:szCs w:val="24"/>
        </w:rPr>
        <w:t>Witnesses</w:t>
      </w:r>
    </w:p>
    <w:p w:rsidR="00D77074" w:rsidRPr="00C613AE" w:rsidP="00D77074">
      <w:pPr>
        <w:pStyle w:val="Para"/>
        <w:rPr>
          <w:sz w:val="24"/>
          <w:szCs w:val="24"/>
        </w:rPr>
      </w:pPr>
      <w:r>
        <w:fldChar w:fldCharType="begin"/>
      </w:r>
      <w:r>
        <w:instrText xml:space="preserve"> HYPERLINK \l "Panel1" </w:instrText>
      </w:r>
      <w:r>
        <w:fldChar w:fldCharType="separate"/>
      </w:r>
      <w:r w:rsidRPr="00C613AE">
        <w:rPr>
          <w:rStyle w:val="Hyperlink"/>
          <w:sz w:val="24"/>
          <w:szCs w:val="24"/>
        </w:rPr>
        <w:t>I</w:t>
      </w:r>
      <w:r>
        <w:fldChar w:fldCharType="end"/>
      </w:r>
      <w:r w:rsidRPr="00C613AE">
        <w:rPr>
          <w:sz w:val="24"/>
          <w:szCs w:val="24"/>
        </w:rPr>
        <w:t>: Johnny Mercer MP, Minister for Defence People and Veterans; Baroness Goldie, Minister of State; Katherine Willerton, Deputy Director, Legal Advisers, Minist</w:t>
      </w:r>
      <w:r w:rsidRPr="00C613AE">
        <w:rPr>
          <w:sz w:val="24"/>
          <w:szCs w:val="24"/>
        </w:rPr>
        <w:t>ry of Defence; Damian Parmenter, Director of the Defence and Security Industrial Strategy, Ministry of Defence.</w:t>
      </w:r>
    </w:p>
    <w:p w:rsidR="00D77074" w:rsidRPr="00C613AE" w:rsidP="00D77074">
      <w:pPr>
        <w:rPr>
          <w:sz w:val="24"/>
          <w:szCs w:val="24"/>
        </w:rPr>
      </w:pPr>
    </w:p>
    <w:p w:rsidR="00D77074" w:rsidP="00D77074">
      <w:pPr>
        <w:numPr>
          <w:ilvl w:val="0"/>
          <w:numId w:val="19"/>
        </w:numPr>
        <w:sectPr w:rsidSect="008351F9">
          <w:headerReference w:type="default" r:id="rId9"/>
          <w:footerReference w:type="default" r:id="rId10"/>
          <w:pgSz w:w="11906" w:h="16838"/>
          <w:pgMar w:top="1805" w:right="1440" w:bottom="1440" w:left="1440" w:header="709" w:footer="708" w:gutter="0"/>
          <w:cols w:space="708"/>
          <w:docGrid w:linePitch="360"/>
        </w:sectPr>
      </w:pPr>
    </w:p>
    <w:p w:rsidR="00D77074" w:rsidP="00D77074">
      <w:pPr>
        <w:pStyle w:val="TitlePanel0"/>
      </w:pPr>
      <w:bookmarkStart w:id="1" w:name="Panel1"/>
      <w:r>
        <w:t>Examination of witnesses</w:t>
      </w:r>
    </w:p>
    <w:p w:rsidR="00D77074" w:rsidRPr="00156B39" w:rsidP="00D77074">
      <w:pPr>
        <w:pStyle w:val="Para"/>
      </w:pPr>
      <w:bookmarkEnd w:id="1"/>
      <w:r w:rsidRPr="00156B39">
        <w:t>Johnny Mercer MP, Baroness Goldie, Katherine Willerton and Damian Parmenter.</w:t>
      </w:r>
    </w:p>
    <w:p w:rsidR="00D77074" w:rsidP="00D77074">
      <w:pPr>
        <w:pStyle w:val="Question"/>
      </w:pPr>
      <w:r w:rsidRPr="00667E80">
        <w:rPr>
          <w:b/>
        </w:rPr>
        <w:t>Chair:</w:t>
      </w:r>
      <w:r w:rsidRPr="00156B39">
        <w:t xml:space="preserve"> Good afternoon and welcome to this </w:t>
      </w:r>
      <w:r>
        <w:t xml:space="preserve">evidence session of the </w:t>
      </w:r>
      <w:r w:rsidRPr="00156B39">
        <w:t xml:space="preserve">Joint Committee on Human Rights. We are, as our name implies, a parliamentary committee </w:t>
      </w:r>
      <w:r w:rsidRPr="00156B39">
        <w:t xml:space="preserve">concerned with human rights. Half our members are Members of the House of Commons—MPs—and half are Members of the House of Lords. </w:t>
      </w:r>
    </w:p>
    <w:p w:rsidR="00D77074" w:rsidP="00D77074">
      <w:pPr>
        <w:pStyle w:val="Remark"/>
      </w:pPr>
      <w:r w:rsidRPr="00156B39">
        <w:t>One of our responsibilities is to scrutinise the human rights implications of legislation</w:t>
      </w:r>
      <w:r>
        <w:t xml:space="preserve"> </w:t>
      </w:r>
      <w:r>
        <w:t>which</w:t>
      </w:r>
      <w:r w:rsidRPr="00156B39">
        <w:t xml:space="preserve"> the Government are bringing f</w:t>
      </w:r>
      <w:r w:rsidRPr="00156B39">
        <w:t>orward. In this session we are looking at the Overseas Operations (Service Personnel and Veterans) Bill</w:t>
      </w:r>
      <w:r>
        <w:t xml:space="preserve">, which </w:t>
      </w:r>
      <w:r w:rsidRPr="00156B39">
        <w:t xml:space="preserve">is being brought forward by the Minister for Defence People and Veterans. </w:t>
      </w:r>
    </w:p>
    <w:p w:rsidR="00D77074" w:rsidP="00D77074">
      <w:pPr>
        <w:pStyle w:val="Remark"/>
      </w:pPr>
      <w:r w:rsidRPr="00156B39">
        <w:t>We have had already the Second Reading in the House of Commons. Last w</w:t>
      </w:r>
      <w:r w:rsidRPr="00156B39">
        <w:t>eek we had an evidence session in this Select Committee</w:t>
      </w:r>
      <w:r>
        <w:t>. T</w:t>
      </w:r>
      <w:r w:rsidRPr="00156B39">
        <w:t xml:space="preserve">he Bill will </w:t>
      </w:r>
      <w:r>
        <w:t xml:space="preserve">go </w:t>
      </w:r>
      <w:r w:rsidRPr="00156B39">
        <w:t>into its Committee stage in the House of Commons tomorrow</w:t>
      </w:r>
      <w:r>
        <w:t>.</w:t>
      </w:r>
    </w:p>
    <w:p w:rsidR="00D77074" w:rsidP="00D77074">
      <w:pPr>
        <w:pStyle w:val="Remark"/>
      </w:pPr>
      <w:r>
        <w:t>W</w:t>
      </w:r>
      <w:r w:rsidRPr="00156B39">
        <w:t>e are very grateful indeed that we have two Ministers here: Johnny Mercer from the Commons and Baroness Goldie from the Lo</w:t>
      </w:r>
      <w:r w:rsidRPr="00156B39">
        <w:t>rds</w:t>
      </w:r>
      <w:r>
        <w:t>. T</w:t>
      </w:r>
      <w:r w:rsidRPr="00156B39">
        <w:t xml:space="preserve">hank you very much indeed for joining us. You have brought with you Katherine Willerton, deputy director, Legal Advisers, Ministry of Defence—thank you for joining us—and Damian </w:t>
      </w:r>
      <w:r>
        <w:t>Parmenter</w:t>
      </w:r>
      <w:r w:rsidRPr="00156B39">
        <w:t>, director of the defence and security industrial strategy at t</w:t>
      </w:r>
      <w:r w:rsidRPr="00156B39">
        <w:t xml:space="preserve">he Ministry of Defence. Thank you very much to our witnesses. </w:t>
      </w:r>
    </w:p>
    <w:p w:rsidR="00D77074" w:rsidP="00D77074">
      <w:pPr>
        <w:pStyle w:val="Remark"/>
      </w:pPr>
      <w:r>
        <w:t>Our witnesses will have heard</w:t>
      </w:r>
      <w:r w:rsidRPr="00156B39">
        <w:t xml:space="preserve"> what </w:t>
      </w:r>
      <w:r>
        <w:t>was</w:t>
      </w:r>
      <w:r w:rsidRPr="00156B39">
        <w:t xml:space="preserve"> said </w:t>
      </w:r>
      <w:r>
        <w:t xml:space="preserve">on </w:t>
      </w:r>
      <w:r w:rsidRPr="00156B39">
        <w:t xml:space="preserve">Second Reading and </w:t>
      </w:r>
      <w:r>
        <w:t xml:space="preserve">at </w:t>
      </w:r>
      <w:r w:rsidRPr="00156B39">
        <w:t>our evidence session</w:t>
      </w:r>
      <w:r>
        <w:t>. T</w:t>
      </w:r>
      <w:r w:rsidRPr="00156B39">
        <w:t xml:space="preserve">he challenges </w:t>
      </w:r>
      <w:r>
        <w:t xml:space="preserve">to </w:t>
      </w:r>
      <w:r w:rsidRPr="00156B39">
        <w:t>and allegations against this Bill are</w:t>
      </w:r>
      <w:r>
        <w:t>:</w:t>
      </w:r>
      <w:r w:rsidRPr="00156B39">
        <w:t xml:space="preserve"> that it denies victims justice, even in very </w:t>
      </w:r>
      <w:r w:rsidRPr="00156B39">
        <w:t xml:space="preserve">serious crimes where the alleged perpetrator is </w:t>
      </w:r>
      <w:r>
        <w:t xml:space="preserve">a member of </w:t>
      </w:r>
      <w:r w:rsidRPr="00156B39">
        <w:t>service personnel</w:t>
      </w:r>
      <w:r>
        <w:t>;</w:t>
      </w:r>
      <w:r w:rsidRPr="00156B39">
        <w:t xml:space="preserve"> that it usurps the role of the courts to decide what is or is not a vexatious claim</w:t>
      </w:r>
      <w:r>
        <w:t>;</w:t>
      </w:r>
      <w:r w:rsidRPr="00156B39">
        <w:t xml:space="preserve"> that it interferes with the independence of prosecutors, whose role includes deciding whethe</w:t>
      </w:r>
      <w:r w:rsidRPr="00156B39">
        <w:t>r a prosecution is in the public interest</w:t>
      </w:r>
      <w:r>
        <w:t>;</w:t>
      </w:r>
      <w:r w:rsidRPr="00156B39">
        <w:t xml:space="preserve"> </w:t>
      </w:r>
      <w:r>
        <w:t xml:space="preserve">and </w:t>
      </w:r>
      <w:r w:rsidRPr="00156B39">
        <w:t>that it undermines the accountability of our service personnel, and thereby undermines our international standing.</w:t>
      </w:r>
      <w:r>
        <w:t xml:space="preserve"> </w:t>
      </w:r>
    </w:p>
    <w:p w:rsidR="00D77074" w:rsidP="00D77074">
      <w:pPr>
        <w:pStyle w:val="Remark"/>
      </w:pPr>
      <w:r w:rsidRPr="00156B39">
        <w:t xml:space="preserve">It is also said that the genuine problem lies in </w:t>
      </w:r>
      <w:r>
        <w:t xml:space="preserve">the </w:t>
      </w:r>
      <w:r w:rsidRPr="00156B39">
        <w:t>underresourcing of military investigatio</w:t>
      </w:r>
      <w:r w:rsidRPr="00156B39">
        <w:t xml:space="preserve">ns and prosecuting authorities. It is </w:t>
      </w:r>
      <w:r>
        <w:t xml:space="preserve">also </w:t>
      </w:r>
      <w:r w:rsidRPr="00156B39">
        <w:t xml:space="preserve">alleged </w:t>
      </w:r>
      <w:r>
        <w:t xml:space="preserve">that </w:t>
      </w:r>
      <w:r w:rsidRPr="00156B39">
        <w:t>it sabre</w:t>
      </w:r>
      <w:r>
        <w:t>-</w:t>
      </w:r>
      <w:r w:rsidRPr="00156B39">
        <w:t xml:space="preserve">rattles with a meaningless duty to consider derogating from our human rights obligations. </w:t>
      </w:r>
    </w:p>
    <w:p w:rsidR="00D77074" w:rsidP="00D77074">
      <w:pPr>
        <w:pStyle w:val="Remark"/>
      </w:pPr>
      <w:r w:rsidRPr="00156B39">
        <w:t xml:space="preserve">In summary, it is said that it will not deal with the problem that </w:t>
      </w:r>
      <w:r>
        <w:t>it is recognised there is,</w:t>
      </w:r>
      <w:r w:rsidRPr="00156B39">
        <w:t xml:space="preserve"> but </w:t>
      </w:r>
      <w:r>
        <w:t xml:space="preserve">it </w:t>
      </w:r>
      <w:r w:rsidRPr="00156B39">
        <w:t>will undermine law and justice. We have a series of questions. We would be very grateful if we could put these arguments to you and hear your rebuttal of t</w:t>
      </w:r>
      <w:r w:rsidRPr="00156B39">
        <w:t xml:space="preserve">hem. </w:t>
      </w:r>
    </w:p>
    <w:p w:rsidR="00D77074" w:rsidRPr="00156B39" w:rsidP="00D77074">
      <w:pPr>
        <w:pStyle w:val="Remark"/>
      </w:pPr>
      <w:r w:rsidRPr="00156B39">
        <w:t>We start with a question from Dean Russell</w:t>
      </w:r>
      <w:r>
        <w:t xml:space="preserve">, who will </w:t>
      </w:r>
      <w:r w:rsidRPr="00156B39">
        <w:t xml:space="preserve">introduce </w:t>
      </w:r>
      <w:r>
        <w:t>him</w:t>
      </w:r>
      <w:r w:rsidRPr="00156B39">
        <w:t>self</w:t>
      </w:r>
      <w:r>
        <w:t xml:space="preserve"> </w:t>
      </w:r>
      <w:r w:rsidRPr="00156B39">
        <w:t>and kick off the questions</w:t>
      </w:r>
      <w:r>
        <w:t>.</w:t>
      </w:r>
    </w:p>
    <w:p w:rsidR="00D77074" w:rsidP="00D77074">
      <w:pPr>
        <w:pStyle w:val="Question"/>
      </w:pPr>
      <w:r w:rsidRPr="00156B39">
        <w:rPr>
          <w:b/>
        </w:rPr>
        <w:t>Dean Russell:</w:t>
      </w:r>
      <w:r w:rsidRPr="00156B39">
        <w:t xml:space="preserve"> Thank you, Minister. I am </w:t>
      </w:r>
      <w:r>
        <w:t>the</w:t>
      </w:r>
      <w:r w:rsidRPr="00156B39">
        <w:t xml:space="preserve"> Member of Parliament for Watford. Thank you for taking time to be here today and thank you for all </w:t>
      </w:r>
      <w:r w:rsidRPr="00156B39">
        <w:t>the work</w:t>
      </w:r>
      <w:r w:rsidRPr="00156B39">
        <w:t xml:space="preserve"> </w:t>
      </w:r>
      <w:r>
        <w:t xml:space="preserve">that </w:t>
      </w:r>
      <w:r w:rsidRPr="00156B39">
        <w:t xml:space="preserve">you do for veterans. </w:t>
      </w:r>
    </w:p>
    <w:p w:rsidR="00D77074" w:rsidRPr="00156B39" w:rsidP="00D77074">
      <w:pPr>
        <w:pStyle w:val="Question"/>
        <w:numPr>
          <w:ilvl w:val="0"/>
          <w:numId w:val="0"/>
        </w:numPr>
        <w:ind w:left="794"/>
      </w:pPr>
      <w:r w:rsidRPr="00156B39">
        <w:t xml:space="preserve">In May 2019, </w:t>
      </w:r>
      <w:r>
        <w:t xml:space="preserve">you said, Minister, </w:t>
      </w:r>
      <w:r w:rsidRPr="00156B39">
        <w:t xml:space="preserve">to paraphrase you, </w:t>
      </w:r>
      <w:r>
        <w:t xml:space="preserve">that </w:t>
      </w:r>
      <w:r w:rsidRPr="00156B39">
        <w:t>one of the biggest problems was the military’s inability to investigate itself properly and the standard of those investigations. I have heard arguments that the Bill does</w:t>
      </w:r>
      <w:r w:rsidRPr="00156B39">
        <w:t xml:space="preserve"> little to address the issue of repeat investigations, which often causes distress for all concerned, in particular the balance of funding and resources for investigations. </w:t>
      </w:r>
      <w:r>
        <w:t>W</w:t>
      </w:r>
      <w:r w:rsidRPr="00156B39">
        <w:t>ould you say that there is a failure to tackle the root cause of the problem</w:t>
      </w:r>
      <w:r>
        <w:t>—</w:t>
      </w:r>
      <w:r w:rsidRPr="00156B39">
        <w:t>fundi</w:t>
      </w:r>
      <w:r w:rsidRPr="00156B39">
        <w:t>ng for the MoD to undertake effective investigations?</w:t>
      </w:r>
    </w:p>
    <w:p w:rsidR="00D77074" w:rsidP="00D77074">
      <w:pPr>
        <w:pStyle w:val="Answer"/>
      </w:pPr>
      <w:r>
        <w:rPr>
          <w:b/>
          <w:i/>
        </w:rPr>
        <w:t xml:space="preserve">Johnny Mercer MP: </w:t>
      </w:r>
      <w:r w:rsidRPr="00156B39">
        <w:t>I would not say it is a funding issue. Let me say from the off that we are dealing with a very complex problem. There is a litany of allegations against the Bill. I understand that. It</w:t>
      </w:r>
      <w:r w:rsidRPr="00156B39">
        <w:t xml:space="preserve"> is a contested piece of legislation and I do not dispute that. </w:t>
      </w:r>
    </w:p>
    <w:p w:rsidR="00D77074" w:rsidP="00D77074">
      <w:pPr>
        <w:pStyle w:val="Answer"/>
      </w:pPr>
      <w:r w:rsidRPr="00156B39">
        <w:t xml:space="preserve">I am clearly the Bill Minister, but lots of other people </w:t>
      </w:r>
      <w:r>
        <w:t xml:space="preserve">are </w:t>
      </w:r>
      <w:r w:rsidRPr="00156B39">
        <w:t xml:space="preserve">involved in getting this Bill through Parliament. I have always been clear that the views I </w:t>
      </w:r>
      <w:r>
        <w:t>held</w:t>
      </w:r>
      <w:r w:rsidRPr="00156B39">
        <w:t xml:space="preserve"> before I became a Minister are ex</w:t>
      </w:r>
      <w:r w:rsidRPr="00156B39">
        <w:t xml:space="preserve">actly the same as they are now. I am not going to change them simply because I am on the payroll. Yes, there has been a serious generational problem with the standard of investigations that this department has carried out into allegations of lawfare. Over </w:t>
      </w:r>
      <w:r w:rsidRPr="00156B39">
        <w:t xml:space="preserve">the years that has manifested itself in the fact that a lot of the investigations have not withstood rigour as regards ECHR compliance and things </w:t>
      </w:r>
      <w:r>
        <w:t>like</w:t>
      </w:r>
      <w:r w:rsidRPr="00156B39">
        <w:t xml:space="preserve"> that. That has been a major problem. </w:t>
      </w:r>
    </w:p>
    <w:p w:rsidR="00D77074" w:rsidP="00D77074">
      <w:pPr>
        <w:pStyle w:val="Answer"/>
      </w:pPr>
      <w:r w:rsidRPr="00156B39">
        <w:t xml:space="preserve">Why is it a problem? </w:t>
      </w:r>
      <w:r>
        <w:t xml:space="preserve">Given </w:t>
      </w:r>
      <w:r w:rsidRPr="00156B39">
        <w:t xml:space="preserve">the way </w:t>
      </w:r>
      <w:r>
        <w:t xml:space="preserve">in which </w:t>
      </w:r>
      <w:r w:rsidRPr="00156B39">
        <w:t>military investigations</w:t>
      </w:r>
      <w:r w:rsidRPr="00156B39">
        <w:t xml:space="preserve"> are configured, if you like, often </w:t>
      </w:r>
      <w:r>
        <w:t xml:space="preserve">there will not be </w:t>
      </w:r>
      <w:r w:rsidRPr="00156B39">
        <w:t xml:space="preserve">the broad casework that </w:t>
      </w:r>
      <w:r>
        <w:t>you might</w:t>
      </w:r>
      <w:r w:rsidRPr="00156B39">
        <w:t xml:space="preserve"> have in a civilian force </w:t>
      </w:r>
      <w:r>
        <w:t>with</w:t>
      </w:r>
      <w:r w:rsidRPr="00156B39">
        <w:t xml:space="preserve"> very specialised crimes such as shooting incident reports. At times we have struggled to upskill and develop that capability in</w:t>
      </w:r>
      <w:r>
        <w:t>-</w:t>
      </w:r>
      <w:r w:rsidRPr="00156B39">
        <w:t xml:space="preserve">house. </w:t>
      </w:r>
    </w:p>
    <w:p w:rsidR="00D77074" w:rsidP="00D77074">
      <w:pPr>
        <w:pStyle w:val="Answer"/>
      </w:pPr>
      <w:r>
        <w:t>T</w:t>
      </w:r>
      <w:r w:rsidRPr="00156B39">
        <w:t>h</w:t>
      </w:r>
      <w:r w:rsidRPr="00156B39">
        <w:t>at is not in the Bill</w:t>
      </w:r>
      <w:r>
        <w:t>,</w:t>
      </w:r>
      <w:r w:rsidRPr="00156B39">
        <w:t xml:space="preserve"> because that is not a piece of legislation. That is an internal process that absolutely the MoD has to do. If I had my way</w:t>
      </w:r>
      <w:r>
        <w:t>,</w:t>
      </w:r>
      <w:r w:rsidRPr="00156B39">
        <w:t xml:space="preserve"> would I have painted </w:t>
      </w:r>
      <w:r>
        <w:t>the</w:t>
      </w:r>
      <w:r w:rsidRPr="00156B39">
        <w:t xml:space="preserve"> picture, </w:t>
      </w:r>
      <w:r>
        <w:t>“</w:t>
      </w:r>
      <w:r w:rsidRPr="00156B39">
        <w:t>This is what we</w:t>
      </w:r>
      <w:r>
        <w:t>’re</w:t>
      </w:r>
      <w:r w:rsidRPr="00156B39">
        <w:t xml:space="preserve"> doing to ensure that we are holding our people to accou</w:t>
      </w:r>
      <w:r w:rsidRPr="00156B39">
        <w:t>nt at the same time as bringing this Bill through</w:t>
      </w:r>
      <w:r>
        <w:t>”?</w:t>
      </w:r>
      <w:r w:rsidRPr="00156B39">
        <w:t xml:space="preserve"> Of course I would, but I have been asked to take this Bill through in the manner in which I have, and I am very clear that what we are talking about are internal processes and ensuring </w:t>
      </w:r>
      <w:r>
        <w:t xml:space="preserve">that </w:t>
      </w:r>
      <w:r w:rsidRPr="00156B39">
        <w:t>we get those r</w:t>
      </w:r>
      <w:r w:rsidRPr="00156B39">
        <w:t>ight</w:t>
      </w:r>
      <w:r>
        <w:t>,</w:t>
      </w:r>
      <w:r w:rsidRPr="00156B39">
        <w:t xml:space="preserve"> whereas this is legislation and the legislative timetable. I hope people will see even before the end of the week the steps we are taking to address some of the problems that you mention. </w:t>
      </w:r>
    </w:p>
    <w:p w:rsidR="00D77074" w:rsidP="00D77074">
      <w:pPr>
        <w:pStyle w:val="Remark"/>
      </w:pPr>
      <w:r w:rsidRPr="00667E80">
        <w:rPr>
          <w:b/>
        </w:rPr>
        <w:t>Dean Russell:</w:t>
      </w:r>
      <w:r w:rsidRPr="00156B39">
        <w:t xml:space="preserve"> With that in mind</w:t>
      </w:r>
      <w:r>
        <w:t>,</w:t>
      </w:r>
      <w:r w:rsidRPr="00156B39">
        <w:t xml:space="preserve"> would you accept that the Bill may not have an effect on the number and length of investigations that come forward? </w:t>
      </w:r>
    </w:p>
    <w:p w:rsidR="00D77074" w:rsidP="00D77074">
      <w:pPr>
        <w:pStyle w:val="Answer"/>
      </w:pPr>
      <w:r>
        <w:rPr>
          <w:b/>
          <w:i/>
        </w:rPr>
        <w:t xml:space="preserve">Johnny Mercer MP: </w:t>
      </w:r>
      <w:r w:rsidRPr="00156B39">
        <w:t xml:space="preserve">The key is where the investigations meet and interfere in veterans’ lives. Every single </w:t>
      </w:r>
      <w:r>
        <w:t>alleg</w:t>
      </w:r>
      <w:r w:rsidRPr="00156B39">
        <w:t>ation has to be investigate</w:t>
      </w:r>
      <w:r w:rsidRPr="00156B39">
        <w:t xml:space="preserve">d. You cannot have a department </w:t>
      </w:r>
      <w:r>
        <w:t>like</w:t>
      </w:r>
      <w:r w:rsidRPr="00156B39">
        <w:t xml:space="preserve"> this where people turn up, have an investigation and </w:t>
      </w:r>
      <w:r>
        <w:t xml:space="preserve">just </w:t>
      </w:r>
      <w:r w:rsidRPr="00156B39">
        <w:t xml:space="preserve">say, </w:t>
      </w:r>
      <w:r>
        <w:t>“</w:t>
      </w:r>
      <w:r w:rsidRPr="00156B39">
        <w:t>We</w:t>
      </w:r>
      <w:r>
        <w:t>’</w:t>
      </w:r>
      <w:r w:rsidRPr="00156B39">
        <w:t>e not going to investigate it</w:t>
      </w:r>
      <w:r>
        <w:t>”</w:t>
      </w:r>
      <w:r w:rsidRPr="00156B39">
        <w:t>. That would be totally wrong. The challenge is where it inter</w:t>
      </w:r>
      <w:r>
        <w:t>feres</w:t>
      </w:r>
      <w:r w:rsidRPr="00156B39">
        <w:t xml:space="preserve"> with veterans’ lives </w:t>
      </w:r>
      <w:r w:rsidRPr="00156B39">
        <w:t>and you find them being chased 20</w:t>
      </w:r>
      <w:r w:rsidRPr="00156B39">
        <w:t xml:space="preserve"> years later over something they cannot remember by individuals of the sort you had before your Committee last week. </w:t>
      </w:r>
    </w:p>
    <w:p w:rsidR="00D77074" w:rsidP="00D77074">
      <w:pPr>
        <w:pStyle w:val="Answer"/>
      </w:pPr>
      <w:r w:rsidRPr="00156B39">
        <w:t xml:space="preserve">Of course we have to investigate them. Will it reduce </w:t>
      </w:r>
      <w:r>
        <w:t>the</w:t>
      </w:r>
      <w:r>
        <w:t xml:space="preserve"> investigations</w:t>
      </w:r>
      <w:r w:rsidRPr="00156B39">
        <w:t xml:space="preserve">? It is hard to say, but it will bring integrity and rigour to </w:t>
      </w:r>
      <w:r w:rsidRPr="00156B39">
        <w:t>that process</w:t>
      </w:r>
      <w:r>
        <w:t>,</w:t>
      </w:r>
      <w:r w:rsidRPr="00156B39">
        <w:t xml:space="preserve"> which means that</w:t>
      </w:r>
      <w:r>
        <w:t>,</w:t>
      </w:r>
      <w:r w:rsidRPr="00156B39">
        <w:t xml:space="preserve"> unlike Mr Day, who was in front of your Committee last week, going out and paying people for services in Iraq to gather these claims, for example, you will have to prove that it is in </w:t>
      </w:r>
      <w:r>
        <w:t xml:space="preserve">the </w:t>
      </w:r>
      <w:r w:rsidRPr="00156B39">
        <w:t>public interest</w:t>
      </w:r>
      <w:r>
        <w:t xml:space="preserve">. </w:t>
      </w:r>
    </w:p>
    <w:p w:rsidR="00D77074" w:rsidP="00D77074">
      <w:pPr>
        <w:pStyle w:val="Answer"/>
      </w:pPr>
      <w:r>
        <w:t>There will be a</w:t>
      </w:r>
      <w:r w:rsidRPr="00156B39">
        <w:t xml:space="preserve"> tw</w:t>
      </w:r>
      <w:r w:rsidRPr="00156B39">
        <w:t>o</w:t>
      </w:r>
      <w:r>
        <w:t>-</w:t>
      </w:r>
      <w:r w:rsidRPr="00156B39">
        <w:t>part process of prosecuting someone. There will be a presumption not to prosecute. You will require the Attorney</w:t>
      </w:r>
      <w:r>
        <w:t>-</w:t>
      </w:r>
      <w:r w:rsidRPr="00156B39">
        <w:t xml:space="preserve">General’s consent and things </w:t>
      </w:r>
      <w:r>
        <w:t>like</w:t>
      </w:r>
      <w:r w:rsidRPr="00156B39">
        <w:t xml:space="preserve"> that. </w:t>
      </w:r>
    </w:p>
    <w:p w:rsidR="00D77074" w:rsidP="00D77074">
      <w:pPr>
        <w:pStyle w:val="Answer"/>
      </w:pPr>
      <w:r w:rsidRPr="00156B39">
        <w:t>In my view, this is a really difficult space</w:t>
      </w:r>
      <w:r>
        <w:t>—</w:t>
      </w:r>
      <w:r w:rsidRPr="00156B39">
        <w:t>I do not dispute that</w:t>
      </w:r>
      <w:r>
        <w:t>—</w:t>
      </w:r>
      <w:r w:rsidRPr="00156B39">
        <w:t>and nobody, least of all me, want</w:t>
      </w:r>
      <w:r w:rsidRPr="00156B39">
        <w:t>s to limit the human rights of those who have served in our military and come before us. The reality is that we are faced with a really difficult situation of industrial levels of claims being brought against this department and against our people, the vas</w:t>
      </w:r>
      <w:r w:rsidRPr="00156B39">
        <w:t xml:space="preserve">t majority of which—almost all—are found to be baseless. If you look at the </w:t>
      </w:r>
      <w:r>
        <w:t xml:space="preserve">al-Sweady </w:t>
      </w:r>
      <w:r w:rsidRPr="00156B39">
        <w:t xml:space="preserve"> inquiry</w:t>
      </w:r>
      <w:r>
        <w:t>,</w:t>
      </w:r>
      <w:r w:rsidRPr="00156B39">
        <w:t xml:space="preserve"> which destroyed the lives of some of our finest people, </w:t>
      </w:r>
      <w:r>
        <w:t xml:space="preserve">you see that </w:t>
      </w:r>
      <w:r w:rsidRPr="00156B39">
        <w:t xml:space="preserve">all the claims were baseless </w:t>
      </w:r>
      <w:r>
        <w:t xml:space="preserve">and </w:t>
      </w:r>
      <w:r w:rsidRPr="00156B39">
        <w:t xml:space="preserve">made up to generate money, as found by the courts. </w:t>
      </w:r>
    </w:p>
    <w:p w:rsidR="00D77074" w:rsidP="00D77074">
      <w:pPr>
        <w:pStyle w:val="Answer"/>
      </w:pPr>
      <w:r w:rsidRPr="00156B39">
        <w:t>We hav</w:t>
      </w:r>
      <w:r w:rsidRPr="00156B39">
        <w:t>e to do something about that to give ourselves the capability to protect our people, and that is what it is about. I am more than willing to work with Committee members and Members across the House to understand how we can improve this Bill, but ultimately</w:t>
      </w:r>
      <w:r w:rsidRPr="00156B39">
        <w:t xml:space="preserve"> we </w:t>
      </w:r>
      <w:r>
        <w:t>will</w:t>
      </w:r>
      <w:r w:rsidRPr="00156B39">
        <w:t xml:space="preserve"> get to the space where we protect those who serve, in line with our duties toward</w:t>
      </w:r>
      <w:r>
        <w:t>s</w:t>
      </w:r>
      <w:r w:rsidRPr="00156B39">
        <w:t xml:space="preserve"> them. </w:t>
      </w:r>
    </w:p>
    <w:p w:rsidR="00D77074" w:rsidP="00D77074">
      <w:pPr>
        <w:pStyle w:val="Remark"/>
      </w:pPr>
      <w:r w:rsidRPr="00667E80">
        <w:rPr>
          <w:b/>
        </w:rPr>
        <w:t>Dean Russell:</w:t>
      </w:r>
      <w:r w:rsidRPr="00156B39">
        <w:t xml:space="preserve"> </w:t>
      </w:r>
      <w:r>
        <w:t>O</w:t>
      </w:r>
      <w:r w:rsidRPr="00156B39">
        <w:t>ne of the criticisms that has been thrown at this Bill over the past week or so is that, effectively, the Government are simply blaming lawyer</w:t>
      </w:r>
      <w:r w:rsidRPr="00156B39">
        <w:t xml:space="preserve">s and the law for failures </w:t>
      </w:r>
      <w:r>
        <w:t xml:space="preserve">to </w:t>
      </w:r>
      <w:r w:rsidRPr="00156B39">
        <w:t xml:space="preserve">adequately resource the system. I was interested in your point of view on that. Is this just an opportunity to bring in a Bill that means </w:t>
      </w:r>
      <w:r>
        <w:t xml:space="preserve">that </w:t>
      </w:r>
      <w:r w:rsidRPr="00156B39">
        <w:t xml:space="preserve">lawyers </w:t>
      </w:r>
      <w:r>
        <w:t>will get</w:t>
      </w:r>
      <w:r w:rsidRPr="00156B39">
        <w:t xml:space="preserve"> blamed for bringing cases? </w:t>
      </w:r>
    </w:p>
    <w:p w:rsidR="00D77074" w:rsidP="00D77074">
      <w:pPr>
        <w:pStyle w:val="Answer"/>
      </w:pPr>
      <w:r>
        <w:rPr>
          <w:b/>
          <w:i/>
        </w:rPr>
        <w:t xml:space="preserve">Johnny Mercer MP: </w:t>
      </w:r>
      <w:r w:rsidRPr="00156B39">
        <w:t>Let me be clear</w:t>
      </w:r>
      <w:r>
        <w:t>.</w:t>
      </w:r>
      <w:r w:rsidRPr="00156B39">
        <w:t xml:space="preserve"> In </w:t>
      </w:r>
      <w:r w:rsidRPr="00156B39">
        <w:t>a way</w:t>
      </w:r>
      <w:r>
        <w:t>,</w:t>
      </w:r>
      <w:r w:rsidRPr="00156B39">
        <w:t xml:space="preserve"> many different parties are to blame for the situation we are in, one of which is this </w:t>
      </w:r>
      <w:r>
        <w:t>department:</w:t>
      </w:r>
      <w:r w:rsidRPr="00156B39">
        <w:t xml:space="preserve"> we have a duty to ensure that we do a much better level of investigation and that we are much more resilient to abuses of the legal system. </w:t>
      </w:r>
      <w:r>
        <w:t>W</w:t>
      </w:r>
      <w:r w:rsidRPr="00156B39">
        <w:t>hat is bey</w:t>
      </w:r>
      <w:r w:rsidRPr="00156B39">
        <w:t xml:space="preserve">ond dispute is the fact that Phil Shiner has been struck off for his offences and that this process has been abused over the years. </w:t>
      </w:r>
    </w:p>
    <w:p w:rsidR="00D77074" w:rsidP="00D77074">
      <w:pPr>
        <w:pStyle w:val="Answer"/>
      </w:pPr>
      <w:r w:rsidRPr="00156B39">
        <w:t>We have to find a path down the middle that is balanced and fair to victims</w:t>
      </w:r>
      <w:r>
        <w:t>,</w:t>
      </w:r>
      <w:r w:rsidRPr="00156B39">
        <w:t xml:space="preserve"> because nobody, least of all me, wants genuine victims of abuses </w:t>
      </w:r>
      <w:r>
        <w:t>by</w:t>
      </w:r>
      <w:r w:rsidRPr="00156B39">
        <w:t xml:space="preserve"> the military not to seek justice. There is absolutely no place for those</w:t>
      </w:r>
      <w:r>
        <w:t xml:space="preserve"> in uniform</w:t>
      </w:r>
      <w:r w:rsidRPr="00156B39">
        <w:t xml:space="preserve"> who break the law. At the same time, we are not willing to stand by and usher through thousands and tho</w:t>
      </w:r>
      <w:r w:rsidRPr="00156B39">
        <w:t>usands of claims against service</w:t>
      </w:r>
      <w:r>
        <w:t xml:space="preserve"> </w:t>
      </w:r>
      <w:r w:rsidRPr="00156B39">
        <w:t xml:space="preserve">men and women going into old age. The British public would agree with me that that is not the way you treat your veterans. We have to find a route down the middle. Of course, it </w:t>
      </w:r>
      <w:r>
        <w:t>will</w:t>
      </w:r>
      <w:r w:rsidRPr="00156B39">
        <w:t xml:space="preserve"> be contentious and of course people will</w:t>
      </w:r>
      <w:r w:rsidRPr="00156B39">
        <w:t xml:space="preserve"> have </w:t>
      </w:r>
      <w:r w:rsidRPr="00156B39">
        <w:t>different views. I welcome that and I am keen to work on a cross</w:t>
      </w:r>
      <w:r>
        <w:t>-</w:t>
      </w:r>
      <w:r w:rsidRPr="00156B39">
        <w:t xml:space="preserve">party basis to get this </w:t>
      </w:r>
      <w:r>
        <w:t>Bill</w:t>
      </w:r>
      <w:r w:rsidRPr="00156B39">
        <w:t xml:space="preserve"> right. </w:t>
      </w:r>
    </w:p>
    <w:p w:rsidR="00D77074" w:rsidP="00D77074">
      <w:pPr>
        <w:pStyle w:val="Remark"/>
      </w:pPr>
      <w:r w:rsidRPr="00667E80">
        <w:rPr>
          <w:b/>
        </w:rPr>
        <w:t>Dean Russell:</w:t>
      </w:r>
      <w:r w:rsidRPr="00156B39">
        <w:t xml:space="preserve"> On the presumption against prosecution</w:t>
      </w:r>
      <w:r>
        <w:t>,</w:t>
      </w:r>
      <w:r w:rsidRPr="00156B39">
        <w:t xml:space="preserve"> last week—unfortunately, I was not part of the panel—we saw witnesses share concerns that plac</w:t>
      </w:r>
      <w:r w:rsidRPr="00156B39">
        <w:t xml:space="preserve">ing time limits on the prosecution for torture is a breach of obligations under the UN convention against torture. We are the Joint Committee on Human Rights and this is one of the key parts </w:t>
      </w:r>
      <w:r>
        <w:t xml:space="preserve">that </w:t>
      </w:r>
      <w:r w:rsidRPr="00156B39">
        <w:t xml:space="preserve">we are looking at. Do you accept that the introduction of a </w:t>
      </w:r>
      <w:r w:rsidRPr="00156B39">
        <w:t>presumption against prosecution is contrary to the UK’s international legal obligations?</w:t>
      </w:r>
    </w:p>
    <w:p w:rsidR="00D77074" w:rsidP="00D77074">
      <w:pPr>
        <w:pStyle w:val="Answer"/>
      </w:pPr>
      <w:r>
        <w:rPr>
          <w:b/>
          <w:i/>
        </w:rPr>
        <w:t xml:space="preserve">Johnny Mercer MP: </w:t>
      </w:r>
      <w:r w:rsidRPr="00156B39">
        <w:t>No, not at all, because if someone turns up to this department with evidence of torture we will investigate it and we will hand over cases to prosecu</w:t>
      </w:r>
      <w:r w:rsidRPr="00156B39">
        <w:t>tors</w:t>
      </w:r>
      <w:r>
        <w:t>,</w:t>
      </w:r>
      <w:r w:rsidRPr="00156B39">
        <w:t xml:space="preserve"> irrespective of time passed</w:t>
      </w:r>
      <w:r>
        <w:t>,</w:t>
      </w:r>
      <w:r w:rsidRPr="00156B39">
        <w:t xml:space="preserve"> should those three very clear bars be met. All </w:t>
      </w:r>
      <w:r>
        <w:t>the Bill</w:t>
      </w:r>
      <w:r w:rsidRPr="00156B39">
        <w:t xml:space="preserve"> is doing is introducing a degree of rigour and integrity to the evidential process. </w:t>
      </w:r>
    </w:p>
    <w:p w:rsidR="00D77074" w:rsidP="00D77074">
      <w:pPr>
        <w:pStyle w:val="Answer"/>
      </w:pPr>
      <w:r w:rsidRPr="00156B39">
        <w:t xml:space="preserve">I have heard some pretty wild things </w:t>
      </w:r>
      <w:r>
        <w:t>about</w:t>
      </w:r>
      <w:r w:rsidRPr="00156B39">
        <w:t xml:space="preserve"> this Bill</w:t>
      </w:r>
      <w:r>
        <w:t xml:space="preserve">. </w:t>
      </w:r>
      <w:r w:rsidRPr="00156B39">
        <w:t xml:space="preserve">I realise </w:t>
      </w:r>
      <w:r>
        <w:t xml:space="preserve">that </w:t>
      </w:r>
      <w:r w:rsidRPr="00156B39">
        <w:t>this is pol</w:t>
      </w:r>
      <w:r w:rsidRPr="00156B39">
        <w:t xml:space="preserve">itics and </w:t>
      </w:r>
      <w:r>
        <w:t xml:space="preserve">that </w:t>
      </w:r>
      <w:r w:rsidRPr="00156B39">
        <w:t>people have to say what they have to say</w:t>
      </w:r>
      <w:r>
        <w:t>. T</w:t>
      </w:r>
      <w:r w:rsidRPr="00156B39">
        <w:t xml:space="preserve">he </w:t>
      </w:r>
      <w:r>
        <w:t>idea</w:t>
      </w:r>
      <w:r w:rsidRPr="00156B39">
        <w:t xml:space="preserve"> that anyone in this department, least of all me, would legislate to allow torture by our </w:t>
      </w:r>
      <w:r>
        <w:t>Armed Forces</w:t>
      </w:r>
      <w:r w:rsidRPr="00156B39">
        <w:t xml:space="preserve"> is just absurd. I would urge Members and everybody involved in this debate to leave the </w:t>
      </w:r>
      <w:r w:rsidRPr="00156B39">
        <w:t>extremes to one side and try to deal with what is a very challenging problem for us as legislators, where ultimately if we fail we are letting down the people who</w:t>
      </w:r>
      <w:r>
        <w:t>m</w:t>
      </w:r>
      <w:r w:rsidRPr="00156B39">
        <w:t xml:space="preserve"> we talk such a good game about over the road in the House when everyone is watching</w:t>
      </w:r>
      <w:r>
        <w:t xml:space="preserve"> </w:t>
      </w:r>
      <w:r w:rsidRPr="00156B39">
        <w:t xml:space="preserve">but are </w:t>
      </w:r>
      <w:r w:rsidRPr="00156B39">
        <w:t xml:space="preserve">very slow to protect in government and </w:t>
      </w:r>
      <w:r>
        <w:t xml:space="preserve">in </w:t>
      </w:r>
      <w:r w:rsidRPr="00156B39">
        <w:t xml:space="preserve">Parliament. </w:t>
      </w:r>
    </w:p>
    <w:p w:rsidR="00D77074" w:rsidP="00D77074">
      <w:pPr>
        <w:pStyle w:val="Answer"/>
      </w:pPr>
      <w:r w:rsidRPr="00156B39">
        <w:t xml:space="preserve">This is a slow walk, a stable walk, a fair and proportionate walk down that line, but we </w:t>
      </w:r>
      <w:r>
        <w:t>will</w:t>
      </w:r>
      <w:r w:rsidRPr="00156B39">
        <w:t xml:space="preserve"> walk down that line</w:t>
      </w:r>
      <w:r>
        <w:t>—</w:t>
      </w:r>
      <w:r w:rsidRPr="00156B39">
        <w:t xml:space="preserve">the Prime Minister is very clear on that. </w:t>
      </w:r>
    </w:p>
    <w:p w:rsidR="00D77074" w:rsidP="00D77074">
      <w:pPr>
        <w:pStyle w:val="Remark"/>
      </w:pPr>
      <w:r w:rsidRPr="00667E80">
        <w:rPr>
          <w:b/>
        </w:rPr>
        <w:t>Dean Russell:</w:t>
      </w:r>
      <w:r w:rsidRPr="00156B39">
        <w:t xml:space="preserve"> I appreciate you</w:t>
      </w:r>
      <w:r>
        <w:t>r</w:t>
      </w:r>
      <w:r w:rsidRPr="00156B39">
        <w:t xml:space="preserve"> clarifying t</w:t>
      </w:r>
      <w:r w:rsidRPr="00156B39">
        <w:t xml:space="preserve">hat in your response. </w:t>
      </w:r>
    </w:p>
    <w:p w:rsidR="00D77074" w:rsidP="00D77074">
      <w:pPr>
        <w:pStyle w:val="Remark"/>
      </w:pPr>
      <w:r w:rsidRPr="00156B39">
        <w:t xml:space="preserve">A statute of limitation imposes a time limit for bringing a case, after which the courts can extend the time period if it is equitable to do so. The presumption against prosecution operates in a similar way, if not the same way, and </w:t>
      </w:r>
      <w:r w:rsidRPr="00156B39">
        <w:t>imposes a five</w:t>
      </w:r>
      <w:r>
        <w:t>-</w:t>
      </w:r>
      <w:r w:rsidRPr="00156B39">
        <w:t xml:space="preserve">year time limit, after which point the case can proceed only if it is exceptional. </w:t>
      </w:r>
      <w:r>
        <w:t>Will</w:t>
      </w:r>
      <w:r w:rsidRPr="00156B39">
        <w:t xml:space="preserve"> you explain how this is not a distinction without a difference? What is different here? </w:t>
      </w:r>
      <w:r>
        <w:t xml:space="preserve">Will </w:t>
      </w:r>
      <w:r w:rsidRPr="00156B39">
        <w:t>you explain why you think there is a real difference between</w:t>
      </w:r>
      <w:r w:rsidRPr="00156B39">
        <w:t xml:space="preserve"> a statute of limitation and a triple lock </w:t>
      </w:r>
      <w:r>
        <w:t>against</w:t>
      </w:r>
      <w:r w:rsidRPr="00156B39">
        <w:t xml:space="preserve"> prosecution</w:t>
      </w:r>
      <w:r>
        <w:t>,</w:t>
      </w:r>
      <w:r w:rsidRPr="00156B39">
        <w:t xml:space="preserve"> please? </w:t>
      </w:r>
    </w:p>
    <w:p w:rsidR="00D226D1" w:rsidP="00D77074">
      <w:pPr>
        <w:pStyle w:val="Answer"/>
      </w:pPr>
      <w:r>
        <w:rPr>
          <w:b/>
          <w:i/>
        </w:rPr>
        <w:t xml:space="preserve">Johnny Mercer MP: </w:t>
      </w:r>
      <w:r w:rsidRPr="00156B39">
        <w:t>Yes, a statute of limitation</w:t>
      </w:r>
      <w:r>
        <w:t>—</w:t>
      </w:r>
      <w:r w:rsidRPr="00156B39">
        <w:t>for example</w:t>
      </w:r>
      <w:r>
        <w:t>,</w:t>
      </w:r>
      <w:r w:rsidRPr="00156B39">
        <w:t xml:space="preserve"> when the French were dealing with Algeria</w:t>
      </w:r>
      <w:r>
        <w:t>—</w:t>
      </w:r>
      <w:r w:rsidRPr="00156B39">
        <w:t>is where it is dealt with for a while and then there is a cut</w:t>
      </w:r>
      <w:r>
        <w:t>-</w:t>
      </w:r>
      <w:r w:rsidRPr="00156B39">
        <w:t xml:space="preserve">off, an </w:t>
      </w:r>
      <w:r w:rsidRPr="00156B39">
        <w:t>amnesty</w:t>
      </w:r>
      <w:r>
        <w:t>,</w:t>
      </w:r>
      <w:r w:rsidRPr="00156B39">
        <w:t xml:space="preserve"> if you like. </w:t>
      </w:r>
    </w:p>
    <w:p w:rsidR="00D77074" w:rsidP="00D77074">
      <w:pPr>
        <w:pStyle w:val="Answer"/>
      </w:pPr>
      <w:r w:rsidRPr="00156B39">
        <w:t xml:space="preserve">Similar things have happened </w:t>
      </w:r>
      <w:r>
        <w:t>with</w:t>
      </w:r>
      <w:r w:rsidRPr="00156B39">
        <w:t xml:space="preserve"> a statute of limitation. A statute of limitation indicates that there is a cut</w:t>
      </w:r>
      <w:r>
        <w:t>-</w:t>
      </w:r>
      <w:r w:rsidRPr="00156B39">
        <w:t>off for criminal behaviour. There is no cut</w:t>
      </w:r>
      <w:r>
        <w:t>-</w:t>
      </w:r>
      <w:r w:rsidRPr="00156B39">
        <w:t>off for criminal behaviour in this country, and we are very clear on that. A</w:t>
      </w:r>
      <w:r w:rsidRPr="00156B39">
        <w:t>ll we are saying is that after the five</w:t>
      </w:r>
      <w:r>
        <w:t>-</w:t>
      </w:r>
      <w:r w:rsidRPr="00156B39">
        <w:t xml:space="preserve">year period has elapsed, the evidence needs to be far better than it has been in the past to proceed with a prosecution. Clearly, it does not prevent that prosecution, but it says, </w:t>
      </w:r>
      <w:r>
        <w:t>“</w:t>
      </w:r>
      <w:r w:rsidRPr="00156B39">
        <w:t xml:space="preserve">If </w:t>
      </w:r>
      <w:r w:rsidRPr="00156B39">
        <w:t>you</w:t>
      </w:r>
      <w:r>
        <w:t>’</w:t>
      </w:r>
      <w:r w:rsidRPr="00156B39">
        <w:t>re going to abuse the legal</w:t>
      </w:r>
      <w:r w:rsidRPr="00156B39">
        <w:t xml:space="preserve"> system, you</w:t>
      </w:r>
      <w:r>
        <w:t>’</w:t>
      </w:r>
      <w:r w:rsidRPr="00156B39">
        <w:t xml:space="preserve">ll find it a lot harder to make money </w:t>
      </w:r>
      <w:r>
        <w:t>do</w:t>
      </w:r>
      <w:r w:rsidRPr="00156B39">
        <w:t>ing these claims</w:t>
      </w:r>
      <w:r>
        <w:t>”</w:t>
      </w:r>
      <w:r w:rsidRPr="00156B39">
        <w:t xml:space="preserve">. It is very clearly not a statute of limitation. It is simply a triple lock to bring in rigour and integrity to what has been a completely ungoverned space. </w:t>
      </w:r>
    </w:p>
    <w:p w:rsidR="00D77074" w:rsidP="00D77074">
      <w:pPr>
        <w:pStyle w:val="Remark"/>
      </w:pPr>
      <w:r w:rsidRPr="00667E80">
        <w:rPr>
          <w:b/>
        </w:rPr>
        <w:t>Dean Russell:</w:t>
      </w:r>
      <w:r w:rsidRPr="00156B39">
        <w:t xml:space="preserve"> </w:t>
      </w:r>
      <w:r>
        <w:t>Y</w:t>
      </w:r>
      <w:r w:rsidRPr="00156B39">
        <w:t>ou are sayin</w:t>
      </w:r>
      <w:r w:rsidRPr="00156B39">
        <w:t>g absolutely 100% rock solidly that there is no breach of the obligations under the UN convention against torture</w:t>
      </w:r>
      <w:r>
        <w:t>.</w:t>
      </w:r>
    </w:p>
    <w:p w:rsidR="00D77074" w:rsidP="00D77074">
      <w:pPr>
        <w:pStyle w:val="Answer"/>
      </w:pPr>
      <w:r>
        <w:rPr>
          <w:b/>
          <w:i/>
        </w:rPr>
        <w:t xml:space="preserve">Johnny Mercer MP: </w:t>
      </w:r>
      <w:r w:rsidRPr="00156B39">
        <w:t>No. If there was</w:t>
      </w:r>
      <w:r>
        <w:t>,</w:t>
      </w:r>
      <w:r w:rsidRPr="00156B39">
        <w:t xml:space="preserve"> we would not be able to sign off the legislation and bring it through Parliament. Obviously, people will </w:t>
      </w:r>
      <w:r w:rsidRPr="00156B39">
        <w:t xml:space="preserve">have opinions. Everyone has an opinion in the House of Commons, as I am sure you are aware, but we take a view that we have not just made up. We will canvass solid professional opinion </w:t>
      </w:r>
      <w:r>
        <w:t xml:space="preserve">on </w:t>
      </w:r>
      <w:r w:rsidRPr="00156B39">
        <w:t>whether this deviates from our commitments under torture or our comm</w:t>
      </w:r>
      <w:r w:rsidRPr="00156B39">
        <w:t xml:space="preserve">itments under human rights law, and we have taken that professional opinion. </w:t>
      </w:r>
    </w:p>
    <w:p w:rsidR="00D77074" w:rsidP="00D77074">
      <w:pPr>
        <w:pStyle w:val="Answer"/>
      </w:pPr>
      <w:r w:rsidRPr="00156B39">
        <w:rPr>
          <w:b/>
        </w:rPr>
        <w:t>Dean Russell:</w:t>
      </w:r>
      <w:r w:rsidRPr="00156B39">
        <w:t xml:space="preserve"> Thank you, Minister</w:t>
      </w:r>
      <w:r>
        <w:t>.</w:t>
      </w:r>
      <w:r w:rsidRPr="00156B39">
        <w:t xml:space="preserve"> I appreciate your full answers. </w:t>
      </w:r>
    </w:p>
    <w:p w:rsidR="001B770C" w:rsidP="00D77074">
      <w:pPr>
        <w:pStyle w:val="Question"/>
      </w:pPr>
      <w:r w:rsidRPr="00667E80">
        <w:rPr>
          <w:b/>
        </w:rPr>
        <w:t>Chair:</w:t>
      </w:r>
      <w:r w:rsidRPr="00156B39">
        <w:t xml:space="preserve"> Minister, these proceedings are privileged</w:t>
      </w:r>
      <w:r>
        <w:t xml:space="preserve">—they are </w:t>
      </w:r>
      <w:r w:rsidRPr="00156B39">
        <w:t>proceedings of Parliament</w:t>
      </w:r>
      <w:r>
        <w:t xml:space="preserve">—so </w:t>
      </w:r>
      <w:r w:rsidRPr="00156B39">
        <w:t>no defamation proceedi</w:t>
      </w:r>
      <w:r w:rsidRPr="00156B39">
        <w:t>ngs can be taken under them, but</w:t>
      </w:r>
      <w:r>
        <w:t xml:space="preserve"> I know that you</w:t>
      </w:r>
      <w:r w:rsidRPr="00156B39">
        <w:t xml:space="preserve">, as a Minister, would not want to take advantage of that and would not want to say something </w:t>
      </w:r>
      <w:r>
        <w:t>that</w:t>
      </w:r>
      <w:r w:rsidRPr="00156B39">
        <w:t xml:space="preserve"> is not true and </w:t>
      </w:r>
      <w:r>
        <w:t>that</w:t>
      </w:r>
      <w:r w:rsidRPr="00156B39">
        <w:t xml:space="preserve"> might be defamatory. </w:t>
      </w:r>
    </w:p>
    <w:p w:rsidR="00D77074" w:rsidP="001B770C">
      <w:pPr>
        <w:pStyle w:val="Question"/>
        <w:numPr>
          <w:ilvl w:val="0"/>
          <w:numId w:val="0"/>
        </w:numPr>
        <w:ind w:left="794"/>
      </w:pPr>
      <w:r w:rsidRPr="00156B39">
        <w:t>I want to pick you up on what you said about Martyn Day. As I unde</w:t>
      </w:r>
      <w:r w:rsidRPr="00156B39">
        <w:t>rstand it, the allegations</w:t>
      </w:r>
      <w:r>
        <w:t xml:space="preserve"> that </w:t>
      </w:r>
      <w:r w:rsidRPr="00156B39">
        <w:t xml:space="preserve">were made and </w:t>
      </w:r>
      <w:r>
        <w:t xml:space="preserve">that </w:t>
      </w:r>
      <w:r w:rsidRPr="00156B39">
        <w:t>were amplified by the Government, including the Prime Minister at one point from the Dispatch Box in the Commons, were not borne out in proceedings against Mr Day. I am just wondering why—</w:t>
      </w:r>
    </w:p>
    <w:p w:rsidR="00D77074" w:rsidP="00D77074">
      <w:pPr>
        <w:pStyle w:val="Answer"/>
      </w:pPr>
      <w:r>
        <w:rPr>
          <w:b/>
          <w:i/>
        </w:rPr>
        <w:t>Johnny Mercer MP</w:t>
      </w:r>
      <w:r>
        <w:rPr>
          <w:b/>
          <w:i/>
        </w:rPr>
        <w:t xml:space="preserve">: </w:t>
      </w:r>
      <w:r w:rsidRPr="00156B39">
        <w:t xml:space="preserve">Which comments in particular do you mean? </w:t>
      </w:r>
    </w:p>
    <w:p w:rsidR="00D77074" w:rsidP="00D77074">
      <w:pPr>
        <w:pStyle w:val="Remark"/>
      </w:pPr>
      <w:r w:rsidRPr="00667E80">
        <w:rPr>
          <w:b/>
        </w:rPr>
        <w:t>Chair:</w:t>
      </w:r>
      <w:r w:rsidRPr="00156B39">
        <w:t xml:space="preserve"> You said that Martyn Day was acting wrongfully by paying people to go and find cases</w:t>
      </w:r>
      <w:r>
        <w:t>,</w:t>
      </w:r>
      <w:r w:rsidRPr="00156B39">
        <w:t xml:space="preserve"> in breach of the solicitors’ rules</w:t>
      </w:r>
      <w:r>
        <w:t>. T</w:t>
      </w:r>
      <w:r w:rsidRPr="00156B39">
        <w:t>hat was not found to be the case when proceedings were taken against him. That</w:t>
      </w:r>
      <w:r>
        <w:t xml:space="preserve"> wa</w:t>
      </w:r>
      <w:r w:rsidRPr="00156B39">
        <w:t xml:space="preserve">s the case in respect of Phil Shiner, who has since been struck off and whose firm has been closed down. </w:t>
      </w:r>
      <w:r>
        <w:t>A</w:t>
      </w:r>
      <w:r w:rsidRPr="00156B39">
        <w:t>ction was taken in respect of his actions</w:t>
      </w:r>
      <w:r>
        <w:t>,</w:t>
      </w:r>
      <w:r w:rsidRPr="00156B39">
        <w:t xml:space="preserve"> but not against Martyn Day. </w:t>
      </w:r>
    </w:p>
    <w:p w:rsidR="00D77074" w:rsidP="00D77074">
      <w:pPr>
        <w:pStyle w:val="Remark"/>
      </w:pPr>
      <w:r>
        <w:t xml:space="preserve">Will you </w:t>
      </w:r>
      <w:r w:rsidRPr="00156B39">
        <w:t>recognise that the independent Solicitors Regulation Authority</w:t>
      </w:r>
      <w:r>
        <w:t>,</w:t>
      </w:r>
      <w:r w:rsidRPr="00156B39">
        <w:t xml:space="preserve"> and the regulatory process</w:t>
      </w:r>
      <w:r>
        <w:t>,</w:t>
      </w:r>
      <w:r w:rsidRPr="00156B39">
        <w:t xml:space="preserve"> has not found those allegations </w:t>
      </w:r>
      <w:r>
        <w:t xml:space="preserve">against him </w:t>
      </w:r>
      <w:r w:rsidRPr="00156B39">
        <w:t>of wrongful claim</w:t>
      </w:r>
      <w:r>
        <w:t xml:space="preserve">s </w:t>
      </w:r>
      <w:r w:rsidRPr="00156B39">
        <w:t xml:space="preserve">farming </w:t>
      </w:r>
      <w:r>
        <w:t>to be</w:t>
      </w:r>
      <w:r w:rsidRPr="00156B39">
        <w:t xml:space="preserve"> borne out</w:t>
      </w:r>
      <w:r>
        <w:t>?</w:t>
      </w:r>
      <w:r w:rsidRPr="00156B39">
        <w:t xml:space="preserve"> You repeated them just now, which again gives rise to the worry that the Government are</w:t>
      </w:r>
      <w:r>
        <w:t xml:space="preserve"> busier</w:t>
      </w:r>
      <w:r w:rsidRPr="00156B39">
        <w:t xml:space="preserve"> trying to complain about lawyers who are doi</w:t>
      </w:r>
      <w:r w:rsidRPr="00156B39">
        <w:t xml:space="preserve">ng their job on behalf of their clients than dealing with the problems </w:t>
      </w:r>
      <w:r>
        <w:t>that</w:t>
      </w:r>
      <w:r w:rsidRPr="00156B39">
        <w:t xml:space="preserve"> they have with the underinvestment in the criminal investigation authorities within the services and the prosecution authorities within the </w:t>
      </w:r>
      <w:r>
        <w:t>Armed Forces</w:t>
      </w:r>
      <w:r w:rsidRPr="00156B39">
        <w:t xml:space="preserve">. </w:t>
      </w:r>
    </w:p>
    <w:p w:rsidR="00D77074" w:rsidP="00D77074">
      <w:pPr>
        <w:pStyle w:val="Answer"/>
      </w:pPr>
      <w:r>
        <w:rPr>
          <w:b/>
          <w:i/>
        </w:rPr>
        <w:t xml:space="preserve">Johnny Mercer MP: </w:t>
      </w:r>
      <w:r w:rsidRPr="00156B39">
        <w:t xml:space="preserve">Let me </w:t>
      </w:r>
      <w:r w:rsidRPr="00156B39">
        <w:t xml:space="preserve">read to you an exchange I had </w:t>
      </w:r>
      <w:r w:rsidRPr="00156B39">
        <w:t xml:space="preserve">on the Defence Committee </w:t>
      </w:r>
      <w:r w:rsidRPr="00156B39">
        <w:t>with Martyn Day</w:t>
      </w:r>
      <w:r>
        <w:t>:</w:t>
      </w:r>
      <w:r w:rsidRPr="00156B39">
        <w:t xml:space="preserve"> </w:t>
      </w:r>
      <w:r>
        <w:t>“</w:t>
      </w:r>
      <w:r w:rsidRPr="00156B39">
        <w:t>What did you ...</w:t>
      </w:r>
      <w:r>
        <w:t>”—</w:t>
      </w:r>
      <w:r w:rsidRPr="00156B39">
        <w:t xml:space="preserve"> </w:t>
      </w:r>
    </w:p>
    <w:p w:rsidR="00D77074" w:rsidP="00D77074">
      <w:pPr>
        <w:pStyle w:val="Remark"/>
      </w:pPr>
      <w:r w:rsidRPr="00667E80">
        <w:rPr>
          <w:b/>
        </w:rPr>
        <w:t>Chair:</w:t>
      </w:r>
      <w:r w:rsidRPr="00156B39">
        <w:t xml:space="preserve"> Perhaps you could just answer my question. </w:t>
      </w:r>
    </w:p>
    <w:p w:rsidR="00D77074" w:rsidP="00D77074">
      <w:pPr>
        <w:pStyle w:val="Remark"/>
      </w:pPr>
      <w:r w:rsidRPr="00667E80">
        <w:rPr>
          <w:b/>
        </w:rPr>
        <w:t>Joanna Cherry:</w:t>
      </w:r>
      <w:r w:rsidRPr="00156B39">
        <w:t xml:space="preserve"> It is a matter of fact</w:t>
      </w:r>
      <w:r>
        <w:t>.</w:t>
      </w:r>
    </w:p>
    <w:p w:rsidR="00D77074" w:rsidP="00D77074">
      <w:pPr>
        <w:pStyle w:val="Remark"/>
      </w:pPr>
      <w:r w:rsidRPr="00667E80">
        <w:rPr>
          <w:b/>
        </w:rPr>
        <w:t>Chair:</w:t>
      </w:r>
      <w:r w:rsidRPr="00156B39">
        <w:t xml:space="preserve"> Let us have the answer to my question as a matter of fact. It is a matter of fact, is it not, that the accusations </w:t>
      </w:r>
      <w:r>
        <w:t>that</w:t>
      </w:r>
      <w:r w:rsidRPr="00156B39">
        <w:t xml:space="preserve"> you have just made, Minister, were not borne out by the independent proceedings </w:t>
      </w:r>
      <w:r>
        <w:t>and by the court</w:t>
      </w:r>
      <w:r w:rsidRPr="00156B39">
        <w:t xml:space="preserve">? </w:t>
      </w:r>
    </w:p>
    <w:p w:rsidR="00D77074" w:rsidP="00D77074">
      <w:pPr>
        <w:pStyle w:val="Answer"/>
      </w:pPr>
      <w:r>
        <w:rPr>
          <w:b/>
          <w:i/>
        </w:rPr>
        <w:t xml:space="preserve">Johnny Mercer MP: </w:t>
      </w:r>
      <w:r w:rsidRPr="00156B39">
        <w:t>What I said was th</w:t>
      </w:r>
      <w:r w:rsidRPr="00156B39">
        <w:t xml:space="preserve">at Martyn Day had paid individuals </w:t>
      </w:r>
      <w:r w:rsidRPr="00156B39">
        <w:t xml:space="preserve">a referral fee </w:t>
      </w:r>
      <w:r w:rsidRPr="00156B39">
        <w:t>for some sort of service to collect claims against British soldiers in Iraq. That is what I said</w:t>
      </w:r>
      <w:r>
        <w:t>,</w:t>
      </w:r>
      <w:r w:rsidRPr="00156B39">
        <w:t xml:space="preserve"> and that is correct.</w:t>
      </w:r>
    </w:p>
    <w:p w:rsidR="00D77074" w:rsidP="00D77074">
      <w:pPr>
        <w:pStyle w:val="Remark"/>
      </w:pPr>
      <w:r w:rsidRPr="00667E80">
        <w:rPr>
          <w:b/>
        </w:rPr>
        <w:t>Chair:</w:t>
      </w:r>
      <w:r w:rsidRPr="00156B39">
        <w:t xml:space="preserve"> But that is a matter for the independent Solicitors Regulation Authority.</w:t>
      </w:r>
    </w:p>
    <w:p w:rsidR="00D77074" w:rsidP="00D77074">
      <w:pPr>
        <w:pStyle w:val="Answer"/>
      </w:pPr>
      <w:r>
        <w:rPr>
          <w:b/>
          <w:i/>
        </w:rPr>
        <w:t>Johnny</w:t>
      </w:r>
      <w:r>
        <w:rPr>
          <w:b/>
          <w:i/>
        </w:rPr>
        <w:t xml:space="preserve"> Mercer MP: </w:t>
      </w:r>
      <w:r w:rsidRPr="00156B39">
        <w:t xml:space="preserve">Those were his own words. </w:t>
      </w:r>
    </w:p>
    <w:p w:rsidR="00D77074" w:rsidP="00D77074">
      <w:pPr>
        <w:pStyle w:val="Remark"/>
      </w:pPr>
      <w:r w:rsidRPr="00667E80">
        <w:rPr>
          <w:b/>
        </w:rPr>
        <w:t>Joanna Cherry:</w:t>
      </w:r>
      <w:r w:rsidRPr="00156B39">
        <w:t xml:space="preserve"> </w:t>
      </w:r>
      <w:r>
        <w:t>I think w</w:t>
      </w:r>
      <w:r w:rsidRPr="00156B39">
        <w:t xml:space="preserve">hat the Chair is asking you to agree, Minister, is that Mr Day has not been found guilty of professional misconduct by his regulatory body. It is a matter of fact. </w:t>
      </w:r>
    </w:p>
    <w:p w:rsidR="00D77074" w:rsidP="00D77074">
      <w:pPr>
        <w:pStyle w:val="Answer"/>
      </w:pPr>
      <w:r>
        <w:rPr>
          <w:b/>
          <w:i/>
        </w:rPr>
        <w:t xml:space="preserve">Johnny Mercer MP: </w:t>
      </w:r>
      <w:r w:rsidRPr="00156B39">
        <w:t>Sorry, did</w:t>
      </w:r>
      <w:r w:rsidRPr="00156B39">
        <w:t xml:space="preserve"> I say that? </w:t>
      </w:r>
    </w:p>
    <w:p w:rsidR="00D77074" w:rsidP="00D77074">
      <w:pPr>
        <w:pStyle w:val="Remark"/>
      </w:pPr>
      <w:r w:rsidRPr="00667E80">
        <w:rPr>
          <w:b/>
        </w:rPr>
        <w:t>Joanna Cherry:</w:t>
      </w:r>
      <w:r w:rsidRPr="00156B39">
        <w:t xml:space="preserve"> Do you want to agree that for the record, Minister? </w:t>
      </w:r>
    </w:p>
    <w:p w:rsidR="00D77074" w:rsidP="00D77074">
      <w:pPr>
        <w:pStyle w:val="Answer"/>
      </w:pPr>
      <w:r>
        <w:rPr>
          <w:b/>
          <w:i/>
        </w:rPr>
        <w:t xml:space="preserve">Johnny Mercer MP: </w:t>
      </w:r>
      <w:r w:rsidRPr="00156B39">
        <w:t xml:space="preserve">Did I say that? </w:t>
      </w:r>
    </w:p>
    <w:p w:rsidR="00D77074" w:rsidP="00D77074">
      <w:pPr>
        <w:pStyle w:val="Remark"/>
      </w:pPr>
      <w:r w:rsidRPr="00667E80">
        <w:rPr>
          <w:b/>
        </w:rPr>
        <w:t>Joanna Cherry:</w:t>
      </w:r>
      <w:r w:rsidRPr="00156B39">
        <w:t xml:space="preserve"> That is what you implied. </w:t>
      </w:r>
    </w:p>
    <w:p w:rsidR="00D77074" w:rsidP="00D77074">
      <w:pPr>
        <w:pStyle w:val="Answer"/>
      </w:pPr>
      <w:r>
        <w:rPr>
          <w:b/>
          <w:i/>
        </w:rPr>
        <w:t xml:space="preserve">Johnny Mercer MP: </w:t>
      </w:r>
      <w:r w:rsidRPr="00156B39">
        <w:t xml:space="preserve">That is not what I said. </w:t>
      </w:r>
    </w:p>
    <w:p w:rsidR="00D77074" w:rsidP="00D77074">
      <w:pPr>
        <w:pStyle w:val="Remark"/>
      </w:pPr>
      <w:r w:rsidRPr="00667E80">
        <w:rPr>
          <w:b/>
        </w:rPr>
        <w:t>Chair:</w:t>
      </w:r>
      <w:r w:rsidRPr="00156B39">
        <w:t xml:space="preserve"> But you are accusing him of wrongdoing</w:t>
      </w:r>
      <w:r>
        <w:t>,</w:t>
      </w:r>
      <w:r w:rsidRPr="00156B39">
        <w:t xml:space="preserve"> and th</w:t>
      </w:r>
      <w:r w:rsidRPr="00156B39">
        <w:t xml:space="preserve">e whole point is </w:t>
      </w:r>
      <w:r>
        <w:t>that</w:t>
      </w:r>
      <w:r w:rsidRPr="00156B39">
        <w:t xml:space="preserve"> solicitors must be independent legal professionals. It is not for the defendant</w:t>
      </w:r>
      <w:r>
        <w:t>—</w:t>
      </w:r>
      <w:r w:rsidRPr="00156B39">
        <w:t>in this case</w:t>
      </w:r>
      <w:r>
        <w:t>,</w:t>
      </w:r>
      <w:r w:rsidRPr="00156B39">
        <w:t xml:space="preserve"> the Government</w:t>
      </w:r>
      <w:r>
        <w:t>;</w:t>
      </w:r>
      <w:r w:rsidRPr="00156B39">
        <w:t xml:space="preserve"> the Ministry of Defence</w:t>
      </w:r>
      <w:r>
        <w:t>—</w:t>
      </w:r>
      <w:r w:rsidRPr="00156B39">
        <w:t xml:space="preserve">to decide that those solicitors are doing the wrong thing. You are the defendant. Of course you do </w:t>
      </w:r>
      <w:r w:rsidRPr="00156B39">
        <w:t>not like what the solicitors are doing when they are acting for claimants, but having been a Minister myself</w:t>
      </w:r>
      <w:r>
        <w:t xml:space="preserve"> I know that </w:t>
      </w:r>
      <w:r w:rsidRPr="00156B39">
        <w:t xml:space="preserve">you have to watch what you say when you are talking about an independent professional’s reputation. </w:t>
      </w:r>
    </w:p>
    <w:p w:rsidR="00D7523E" w:rsidP="00D77074">
      <w:pPr>
        <w:pStyle w:val="Answer"/>
      </w:pPr>
      <w:r>
        <w:rPr>
          <w:b/>
          <w:i/>
        </w:rPr>
        <w:t xml:space="preserve">Johnny Mercer MP: </w:t>
      </w:r>
      <w:r w:rsidRPr="00156B39">
        <w:t>Chair, may I com</w:t>
      </w:r>
      <w:r w:rsidRPr="00156B39">
        <w:t>e back on that</w:t>
      </w:r>
      <w:r>
        <w:t>,</w:t>
      </w:r>
      <w:r w:rsidRPr="00156B39">
        <w:t xml:space="preserve"> because I have just had put to me by another Member something </w:t>
      </w:r>
      <w:r>
        <w:t xml:space="preserve">that </w:t>
      </w:r>
      <w:r w:rsidRPr="00156B39">
        <w:t xml:space="preserve">I implied but did not say? I would say </w:t>
      </w:r>
      <w:r w:rsidRPr="00156B39">
        <w:t xml:space="preserve">in return </w:t>
      </w:r>
      <w:r w:rsidRPr="00156B39">
        <w:t>that we all need to be careful about what we are saying. I have read out word for word something he said. I did not accuse h</w:t>
      </w:r>
      <w:r w:rsidRPr="00156B39">
        <w:t xml:space="preserve">im of what you are saying I have accused him of. I read out word for word what he said. It applies both ways. </w:t>
      </w:r>
    </w:p>
    <w:p w:rsidR="00D77074" w:rsidP="00D77074">
      <w:pPr>
        <w:pStyle w:val="Answer"/>
      </w:pPr>
      <w:r w:rsidRPr="00156B39">
        <w:t xml:space="preserve">I am very careful with my wording </w:t>
      </w:r>
      <w:r>
        <w:t>about</w:t>
      </w:r>
      <w:r w:rsidRPr="00156B39">
        <w:t xml:space="preserve"> these issues and </w:t>
      </w:r>
      <w:r>
        <w:t>about</w:t>
      </w:r>
      <w:r w:rsidRPr="00156B39">
        <w:t xml:space="preserve"> the issue of this particular individual</w:t>
      </w:r>
      <w:r>
        <w:t>,</w:t>
      </w:r>
      <w:r w:rsidRPr="00156B39">
        <w:t xml:space="preserve"> and of course this whole legislation</w:t>
      </w:r>
      <w:r>
        <w:t>,</w:t>
      </w:r>
      <w:r w:rsidRPr="00156B39">
        <w:t xml:space="preserve"> bec</w:t>
      </w:r>
      <w:r w:rsidRPr="00156B39">
        <w:t xml:space="preserve">ause </w:t>
      </w:r>
      <w:r>
        <w:t>it is</w:t>
      </w:r>
      <w:r w:rsidRPr="00156B39">
        <w:t xml:space="preserve"> very careful. </w:t>
      </w:r>
      <w:r>
        <w:t>It is not fair for</w:t>
      </w:r>
      <w:r w:rsidRPr="00156B39">
        <w:t xml:space="preserve"> me to say something and another member of the Committee </w:t>
      </w:r>
      <w:r>
        <w:t xml:space="preserve">to </w:t>
      </w:r>
      <w:r w:rsidRPr="00156B39">
        <w:t xml:space="preserve">say, </w:t>
      </w:r>
      <w:r>
        <w:t>“</w:t>
      </w:r>
      <w:r w:rsidRPr="00156B39">
        <w:t>You did</w:t>
      </w:r>
      <w:r>
        <w:t>n’</w:t>
      </w:r>
      <w:r w:rsidRPr="00156B39">
        <w:t>t say that but you implied it</w:t>
      </w:r>
      <w:r>
        <w:t>”. N</w:t>
      </w:r>
      <w:r w:rsidRPr="00156B39">
        <w:t xml:space="preserve">o, I did not. I said what I meant and I meant what I said. If we can stick to what was actually said and </w:t>
      </w:r>
      <w:r w:rsidRPr="00156B39">
        <w:t>read out</w:t>
      </w:r>
      <w:r>
        <w:t>,</w:t>
      </w:r>
      <w:r w:rsidRPr="00156B39">
        <w:t xml:space="preserve"> and what we are talking about, I think that would be helpful. </w:t>
      </w:r>
    </w:p>
    <w:p w:rsidR="00D77074" w:rsidRPr="00156B39" w:rsidP="00D77074">
      <w:pPr>
        <w:pStyle w:val="Remark"/>
      </w:pPr>
      <w:r w:rsidRPr="00667E80">
        <w:rPr>
          <w:b/>
        </w:rPr>
        <w:t>Chair:</w:t>
      </w:r>
      <w:r w:rsidRPr="00156B39">
        <w:t xml:space="preserve"> Minister, do not worry</w:t>
      </w:r>
      <w:r>
        <w:t>.</w:t>
      </w:r>
      <w:r w:rsidRPr="00156B39">
        <w:t xml:space="preserve"> I will decide what we stick to in this Committee hearing and I will not need any advice from you at all on that. I would like </w:t>
      </w:r>
      <w:r>
        <w:t xml:space="preserve">to </w:t>
      </w:r>
      <w:r w:rsidRPr="00156B39">
        <w:t xml:space="preserve">bring in Joanna Cherry </w:t>
      </w:r>
      <w:r w:rsidRPr="00156B39">
        <w:t xml:space="preserve">for her next question. </w:t>
      </w:r>
    </w:p>
    <w:p w:rsidR="00D77074" w:rsidP="00D77074">
      <w:pPr>
        <w:pStyle w:val="Question"/>
      </w:pPr>
      <w:r w:rsidRPr="00667E80">
        <w:rPr>
          <w:b/>
        </w:rPr>
        <w:t>Joanna Cherry:</w:t>
      </w:r>
      <w:r w:rsidRPr="00156B39">
        <w:t xml:space="preserve"> Good afternoon</w:t>
      </w:r>
      <w:r>
        <w:t>.</w:t>
      </w:r>
      <w:r w:rsidRPr="00156B39">
        <w:t xml:space="preserve"> </w:t>
      </w:r>
      <w:r>
        <w:t>T</w:t>
      </w:r>
      <w:r w:rsidRPr="00156B39">
        <w:t>hank you for joining us, panel of witnesses. I am the Member of Parliament</w:t>
      </w:r>
      <w:r>
        <w:t xml:space="preserve"> </w:t>
      </w:r>
      <w:r w:rsidRPr="00156B39">
        <w:t xml:space="preserve">for Edinburgh South West. </w:t>
      </w:r>
    </w:p>
    <w:p w:rsidR="00D77074" w:rsidP="00D77074">
      <w:pPr>
        <w:pStyle w:val="Question"/>
        <w:numPr>
          <w:ilvl w:val="0"/>
          <w:numId w:val="0"/>
        </w:numPr>
        <w:ind w:left="794"/>
      </w:pPr>
      <w:r>
        <w:t xml:space="preserve">May </w:t>
      </w:r>
      <w:r w:rsidRPr="00156B39">
        <w:t>I ask the Minister a question about the data on criminal prosecutions of service personnel and</w:t>
      </w:r>
      <w:r w:rsidRPr="00156B39">
        <w:t xml:space="preserve"> veterans? I </w:t>
      </w:r>
      <w:r>
        <w:t>will</w:t>
      </w:r>
      <w:r w:rsidRPr="00156B39">
        <w:t xml:space="preserve"> focus on criminal prosecutions. Can you tell us</w:t>
      </w:r>
      <w:r>
        <w:t>, in total,</w:t>
      </w:r>
      <w:r w:rsidRPr="00156B39">
        <w:t xml:space="preserve"> how many prosecutions of service personnel and veterans </w:t>
      </w:r>
      <w:r>
        <w:t>have arisen</w:t>
      </w:r>
      <w:r w:rsidRPr="00156B39">
        <w:t xml:space="preserve"> from Iraq and Afghanistan? </w:t>
      </w:r>
    </w:p>
    <w:p w:rsidR="00D77074" w:rsidP="00D77074">
      <w:pPr>
        <w:pStyle w:val="Answer"/>
      </w:pPr>
      <w:r>
        <w:rPr>
          <w:b/>
          <w:i/>
        </w:rPr>
        <w:t xml:space="preserve">Johnny Mercer MP: </w:t>
      </w:r>
      <w:r w:rsidRPr="00156B39">
        <w:t>May I bring in Damian at this stage</w:t>
      </w:r>
      <w:r>
        <w:t>,</w:t>
      </w:r>
      <w:r w:rsidRPr="00156B39">
        <w:t xml:space="preserve"> who has the work in front of</w:t>
      </w:r>
      <w:r w:rsidRPr="00156B39">
        <w:t xml:space="preserve"> him? Damian, are you on the line</w:t>
      </w:r>
      <w:r>
        <w:t>?</w:t>
      </w:r>
    </w:p>
    <w:p w:rsidR="00D77074" w:rsidP="00D77074">
      <w:pPr>
        <w:pStyle w:val="Answer"/>
      </w:pPr>
      <w:r w:rsidRPr="00DE3B03">
        <w:rPr>
          <w:b/>
          <w:i/>
        </w:rPr>
        <w:t>Damian Parmenter:</w:t>
      </w:r>
      <w:r w:rsidRPr="00156B39">
        <w:t xml:space="preserve"> Yes, I am, Minister. In relation to the Bill, where we are looking at criminal offences against local nationals in Afghanistan and Iraq</w:t>
      </w:r>
      <w:r>
        <w:t>—</w:t>
      </w:r>
      <w:r w:rsidRPr="00156B39">
        <w:t xml:space="preserve">it is quite important to note that we are looking at local </w:t>
      </w:r>
      <w:r w:rsidRPr="00156B39">
        <w:t>nationals as opposed to service personnel</w:t>
      </w:r>
      <w:r>
        <w:t>,</w:t>
      </w:r>
      <w:r w:rsidRPr="00156B39">
        <w:t xml:space="preserve"> </w:t>
      </w:r>
      <w:r w:rsidRPr="00156B39">
        <w:t>contractor</w:t>
      </w:r>
      <w:r>
        <w:t>s or</w:t>
      </w:r>
      <w:r w:rsidRPr="00156B39">
        <w:t xml:space="preserve"> civil servants</w:t>
      </w:r>
      <w:r>
        <w:t>—</w:t>
      </w:r>
      <w:r w:rsidRPr="00156B39">
        <w:t>we have the database provided by the Service Prosecuting Authority, which was established in 2009</w:t>
      </w:r>
      <w:r>
        <w:t>. W</w:t>
      </w:r>
      <w:r w:rsidRPr="00156B39">
        <w:t xml:space="preserve">e rely on </w:t>
      </w:r>
      <w:r>
        <w:t>its</w:t>
      </w:r>
      <w:r w:rsidRPr="00156B39">
        <w:t xml:space="preserve"> database or the earlier data held by the single service prosecuting aut</w:t>
      </w:r>
      <w:r w:rsidRPr="00156B39">
        <w:t xml:space="preserve">horities, which the Service Prosecuting Authority replaced. However, it should be noted </w:t>
      </w:r>
      <w:r>
        <w:t xml:space="preserve">up front </w:t>
      </w:r>
      <w:r w:rsidRPr="00156B39">
        <w:t>that this dataset may be incomplete, largely because much of that early data is paper based and not digitised and</w:t>
      </w:r>
      <w:r>
        <w:t xml:space="preserve"> is</w:t>
      </w:r>
      <w:r w:rsidRPr="00156B39">
        <w:t xml:space="preserve"> therefore not easily interrogated. </w:t>
      </w:r>
    </w:p>
    <w:p w:rsidR="00D77074" w:rsidP="00D77074">
      <w:pPr>
        <w:pStyle w:val="Answer"/>
      </w:pPr>
      <w:r w:rsidRPr="00156B39">
        <w:t>To hel</w:t>
      </w:r>
      <w:r w:rsidRPr="00156B39">
        <w:t xml:space="preserve">p </w:t>
      </w:r>
      <w:r>
        <w:t>understanding of</w:t>
      </w:r>
      <w:r w:rsidRPr="00156B39">
        <w:t xml:space="preserve"> the data in relation to the Bill, we split that data into two sets: </w:t>
      </w:r>
      <w:r>
        <w:t xml:space="preserve">first, </w:t>
      </w:r>
      <w:r w:rsidRPr="00156B39">
        <w:t>cases since 2000 where the service prosecutor decided to bring a charge against a serviceperson for a criminal offence or an offence committed against a local nat</w:t>
      </w:r>
      <w:r w:rsidRPr="00156B39">
        <w:t>ional in Afghanistan or Iraq</w:t>
      </w:r>
      <w:r>
        <w:t>;</w:t>
      </w:r>
      <w:r w:rsidRPr="00156B39">
        <w:t xml:space="preserve"> and, secondly, cases passed for referral to the Service Prosecuting Authority after 2009 where the service prosecutor chose not to charge the individuals concerned. In the first class, 27 individuals— </w:t>
      </w:r>
    </w:p>
    <w:p w:rsidR="00D77074" w:rsidP="00D77074">
      <w:pPr>
        <w:pStyle w:val="Remark"/>
      </w:pPr>
      <w:r w:rsidRPr="00667E80">
        <w:rPr>
          <w:b/>
        </w:rPr>
        <w:t>Chair:</w:t>
      </w:r>
      <w:r w:rsidRPr="00156B39">
        <w:t xml:space="preserve"> </w:t>
      </w:r>
      <w:r>
        <w:t xml:space="preserve">May </w:t>
      </w:r>
      <w:r w:rsidRPr="00156B39">
        <w:t>I interrupt y</w:t>
      </w:r>
      <w:r w:rsidRPr="00156B39">
        <w:t>ou there</w:t>
      </w:r>
      <w:r>
        <w:t>,</w:t>
      </w:r>
      <w:r w:rsidRPr="00156B39">
        <w:t xml:space="preserve"> because I thought the question was about prosecutions, not about charges? </w:t>
      </w:r>
      <w:r>
        <w:t>T</w:t>
      </w:r>
      <w:r w:rsidRPr="00156B39">
        <w:t xml:space="preserve">here are many charges </w:t>
      </w:r>
      <w:r>
        <w:t xml:space="preserve">for which </w:t>
      </w:r>
      <w:r w:rsidRPr="00156B39">
        <w:t xml:space="preserve">prosecutors decide </w:t>
      </w:r>
      <w:r>
        <w:t xml:space="preserve">that </w:t>
      </w:r>
      <w:r w:rsidRPr="00156B39">
        <w:t xml:space="preserve">the evidence does not meet the threshold, or </w:t>
      </w:r>
      <w:r>
        <w:t>that</w:t>
      </w:r>
      <w:r w:rsidRPr="00156B39">
        <w:t xml:space="preserve"> it is not in the public interest</w:t>
      </w:r>
      <w:r>
        <w:t>,</w:t>
      </w:r>
      <w:r w:rsidRPr="00156B39">
        <w:t xml:space="preserve"> and those prosecutions do not p</w:t>
      </w:r>
      <w:r w:rsidRPr="00156B39">
        <w:t xml:space="preserve">roceed. That is the normal course of events. I think what Joanna Cherry was asking about was prosecutions. Is that right? </w:t>
      </w:r>
    </w:p>
    <w:p w:rsidR="00D77074" w:rsidP="00D77074">
      <w:pPr>
        <w:pStyle w:val="Remark"/>
      </w:pPr>
      <w:r w:rsidRPr="00667E80">
        <w:rPr>
          <w:b/>
        </w:rPr>
        <w:t>Joanna Cherry:</w:t>
      </w:r>
      <w:r w:rsidRPr="00156B39">
        <w:t xml:space="preserve"> That is correct. I am interested in prosecution</w:t>
      </w:r>
      <w:r>
        <w:t>s</w:t>
      </w:r>
      <w:r w:rsidRPr="00156B39">
        <w:t xml:space="preserve"> that have been brought as opposed to investigations into allegations.</w:t>
      </w:r>
      <w:r w:rsidRPr="00156B39">
        <w:t xml:space="preserve"> I want to know whether you have data on how many prosecutions there have been of service personnel and veterans in Iraq and Afghanistan. </w:t>
      </w:r>
    </w:p>
    <w:p w:rsidR="00D77074" w:rsidP="00D77074">
      <w:pPr>
        <w:pStyle w:val="Answer"/>
      </w:pPr>
      <w:r w:rsidRPr="00156B39">
        <w:rPr>
          <w:b/>
          <w:i/>
        </w:rPr>
        <w:t>Damian Parmenter:</w:t>
      </w:r>
      <w:r w:rsidRPr="00156B39">
        <w:t xml:space="preserve"> Some 27 individuals were charged since 2000</w:t>
      </w:r>
      <w:r>
        <w:t>,</w:t>
      </w:r>
      <w:r w:rsidRPr="00156B39">
        <w:t xml:space="preserve"> of whom eight were convicted in a court martial. </w:t>
      </w:r>
    </w:p>
    <w:p w:rsidR="00D77074" w:rsidP="00D77074">
      <w:pPr>
        <w:pStyle w:val="Remark"/>
      </w:pPr>
      <w:r w:rsidRPr="00667E80">
        <w:rPr>
          <w:b/>
        </w:rPr>
        <w:t>Joan</w:t>
      </w:r>
      <w:r w:rsidRPr="00667E80">
        <w:rPr>
          <w:b/>
        </w:rPr>
        <w:t>na Cherry:</w:t>
      </w:r>
      <w:r w:rsidRPr="00156B39">
        <w:t xml:space="preserve"> How many of those charges proceeded to a prosecution? </w:t>
      </w:r>
    </w:p>
    <w:p w:rsidR="00D77074" w:rsidP="00D77074">
      <w:pPr>
        <w:pStyle w:val="Answer"/>
      </w:pPr>
      <w:r w:rsidRPr="00156B39">
        <w:rPr>
          <w:b/>
          <w:i/>
        </w:rPr>
        <w:t>Damian Parmenter:</w:t>
      </w:r>
      <w:r w:rsidRPr="00156B39">
        <w:t xml:space="preserve"> Twenty</w:t>
      </w:r>
      <w:r>
        <w:t>-</w:t>
      </w:r>
      <w:r w:rsidRPr="00156B39">
        <w:t xml:space="preserve">seven. </w:t>
      </w:r>
    </w:p>
    <w:p w:rsidR="00D77074" w:rsidP="00D77074">
      <w:pPr>
        <w:pStyle w:val="Remark"/>
      </w:pPr>
      <w:r w:rsidRPr="00D72F84">
        <w:rPr>
          <w:b/>
        </w:rPr>
        <w:t>Joanna Cherry:</w:t>
      </w:r>
      <w:r w:rsidRPr="00156B39">
        <w:t xml:space="preserve"> How many of those charges went to a prosecution? </w:t>
      </w:r>
    </w:p>
    <w:p w:rsidR="00D77074" w:rsidP="00D77074">
      <w:pPr>
        <w:pStyle w:val="Answer"/>
      </w:pPr>
      <w:r w:rsidRPr="00156B39">
        <w:rPr>
          <w:b/>
          <w:i/>
        </w:rPr>
        <w:t>Damian Parmenter:</w:t>
      </w:r>
      <w:r w:rsidRPr="00156B39">
        <w:t xml:space="preserve"> Twenty</w:t>
      </w:r>
      <w:r>
        <w:t>-</w:t>
      </w:r>
      <w:r w:rsidRPr="00156B39">
        <w:t xml:space="preserve">seven. </w:t>
      </w:r>
    </w:p>
    <w:p w:rsidR="00D77074" w:rsidP="00D77074">
      <w:pPr>
        <w:pStyle w:val="Remark"/>
      </w:pPr>
      <w:r w:rsidRPr="00667E80">
        <w:rPr>
          <w:b/>
        </w:rPr>
        <w:t>Joanna Cherry:</w:t>
      </w:r>
      <w:r w:rsidRPr="00156B39">
        <w:t xml:space="preserve"> How many convictions were there? </w:t>
      </w:r>
    </w:p>
    <w:p w:rsidR="00D77074" w:rsidP="00D77074">
      <w:pPr>
        <w:pStyle w:val="Answer"/>
      </w:pPr>
      <w:r w:rsidRPr="00156B39">
        <w:rPr>
          <w:b/>
          <w:i/>
        </w:rPr>
        <w:t>Damian Parmenter:</w:t>
      </w:r>
      <w:r w:rsidRPr="00156B39">
        <w:t xml:space="preserve"> Eight. </w:t>
      </w:r>
    </w:p>
    <w:p w:rsidR="00D77074" w:rsidP="00D77074">
      <w:pPr>
        <w:pStyle w:val="Remark"/>
      </w:pPr>
      <w:r w:rsidRPr="00667E80">
        <w:rPr>
          <w:b/>
        </w:rPr>
        <w:t>Joanna Cherry:</w:t>
      </w:r>
      <w:r w:rsidRPr="00156B39">
        <w:t xml:space="preserve"> About a quarter proceeded to a prosecution. </w:t>
      </w:r>
    </w:p>
    <w:p w:rsidR="00D77074" w:rsidP="00D77074">
      <w:pPr>
        <w:pStyle w:val="Remark"/>
      </w:pPr>
      <w:r w:rsidRPr="00667E80">
        <w:rPr>
          <w:b/>
        </w:rPr>
        <w:t>Chair:</w:t>
      </w:r>
      <w:r w:rsidRPr="00156B39">
        <w:t xml:space="preserve"> To be clear, I think the witness is saying</w:t>
      </w:r>
      <w:r>
        <w:t xml:space="preserve"> that</w:t>
      </w:r>
      <w:r w:rsidRPr="00156B39">
        <w:t xml:space="preserve"> 27 were prosecuted</w:t>
      </w:r>
      <w:r>
        <w:t>,</w:t>
      </w:r>
      <w:r w:rsidRPr="00156B39">
        <w:t xml:space="preserve"> of which prosecutions eight resulted in a conviction.</w:t>
      </w:r>
    </w:p>
    <w:p w:rsidR="00D77074" w:rsidP="00D77074">
      <w:pPr>
        <w:pStyle w:val="Remark"/>
      </w:pPr>
      <w:r w:rsidRPr="00667E80">
        <w:rPr>
          <w:b/>
        </w:rPr>
        <w:t>Joanna</w:t>
      </w:r>
      <w:r w:rsidRPr="00667E80">
        <w:rPr>
          <w:b/>
        </w:rPr>
        <w:t xml:space="preserve"> Cherry:</w:t>
      </w:r>
      <w:r w:rsidRPr="00156B39">
        <w:t xml:space="preserve"> Eight out of 27</w:t>
      </w:r>
      <w:r>
        <w:t>,</w:t>
      </w:r>
      <w:r w:rsidRPr="00156B39">
        <w:t xml:space="preserve"> so about a third. </w:t>
      </w:r>
    </w:p>
    <w:p w:rsidR="00D77074" w:rsidP="00D77074">
      <w:pPr>
        <w:pStyle w:val="Remark"/>
      </w:pPr>
      <w:r w:rsidRPr="00667E80">
        <w:rPr>
          <w:b/>
        </w:rPr>
        <w:t>Chair:</w:t>
      </w:r>
      <w:r w:rsidRPr="00156B39">
        <w:t xml:space="preserve"> This is since 200</w:t>
      </w:r>
      <w:r>
        <w:t>0</w:t>
      </w:r>
      <w:r w:rsidRPr="00156B39">
        <w:t>.</w:t>
      </w:r>
    </w:p>
    <w:p w:rsidR="00D77074" w:rsidP="00D77074">
      <w:pPr>
        <w:pStyle w:val="Answer"/>
      </w:pPr>
      <w:r w:rsidRPr="00156B39">
        <w:rPr>
          <w:b/>
          <w:i/>
        </w:rPr>
        <w:t>Damian Parmenter:</w:t>
      </w:r>
      <w:r w:rsidRPr="00156B39">
        <w:t xml:space="preserve"> This is since 2000, yes, Chair.</w:t>
      </w:r>
    </w:p>
    <w:p w:rsidR="00D77074" w:rsidP="00D77074">
      <w:pPr>
        <w:pStyle w:val="Remark"/>
      </w:pPr>
      <w:r w:rsidRPr="00667E80">
        <w:rPr>
          <w:b/>
        </w:rPr>
        <w:t>Joanna Cherry:</w:t>
      </w:r>
      <w:r w:rsidRPr="00156B39">
        <w:t xml:space="preserve"> In the past 20 years we have had 27 prosecutions and eight convictions. </w:t>
      </w:r>
    </w:p>
    <w:p w:rsidR="00D77074" w:rsidP="00D77074">
      <w:pPr>
        <w:pStyle w:val="Answer"/>
      </w:pPr>
      <w:r w:rsidRPr="00156B39">
        <w:rPr>
          <w:b/>
          <w:i/>
        </w:rPr>
        <w:t>Damian Parmenter:</w:t>
      </w:r>
      <w:r w:rsidRPr="00156B39">
        <w:t xml:space="preserve"> From Afghanistan and Iraq against local nationals, yes</w:t>
      </w:r>
      <w:r>
        <w:t>.</w:t>
      </w:r>
    </w:p>
    <w:p w:rsidR="00D77074" w:rsidP="00D77074">
      <w:pPr>
        <w:pStyle w:val="Remark"/>
      </w:pPr>
      <w:r w:rsidRPr="00667E80">
        <w:rPr>
          <w:b/>
        </w:rPr>
        <w:t>Joanna Cherry:</w:t>
      </w:r>
      <w:r w:rsidRPr="00156B39">
        <w:t xml:space="preserve"> That is quite a small number, is</w:t>
      </w:r>
      <w:r>
        <w:t xml:space="preserve"> </w:t>
      </w:r>
      <w:r w:rsidRPr="00156B39">
        <w:t>it</w:t>
      </w:r>
      <w:r>
        <w:t xml:space="preserve"> not</w:t>
      </w:r>
      <w:r w:rsidRPr="00156B39">
        <w:t>? Is the introduction of a presumption against prosecu</w:t>
      </w:r>
      <w:r w:rsidRPr="00156B39">
        <w:t>tion something of a red herring</w:t>
      </w:r>
      <w:r>
        <w:t>,</w:t>
      </w:r>
      <w:r w:rsidRPr="00156B39">
        <w:t xml:space="preserve"> perhaps to distract from </w:t>
      </w:r>
      <w:r>
        <w:t xml:space="preserve">the </w:t>
      </w:r>
      <w:r w:rsidRPr="00156B39">
        <w:t>underlying failures of the MoD to investigate these things expeditiously?</w:t>
      </w:r>
    </w:p>
    <w:p w:rsidR="00D77074" w:rsidP="00D77074">
      <w:pPr>
        <w:pStyle w:val="Answer"/>
      </w:pPr>
      <w:r w:rsidRPr="00156B39">
        <w:rPr>
          <w:b/>
          <w:i/>
        </w:rPr>
        <w:t>Damian Parmenter:</w:t>
      </w:r>
      <w:r w:rsidRPr="00156B39">
        <w:t xml:space="preserve"> I do not believe that is the case. Again, some of the evidence there </w:t>
      </w:r>
      <w:r>
        <w:t xml:space="preserve">is </w:t>
      </w:r>
      <w:r w:rsidRPr="00156B39">
        <w:t>that all those cases were brou</w:t>
      </w:r>
      <w:r w:rsidRPr="00156B39">
        <w:t>ght within two years and two months of the alleged incidents occurring. They were investigated and taken to criminal prosecution under court</w:t>
      </w:r>
      <w:r>
        <w:t xml:space="preserve"> </w:t>
      </w:r>
      <w:r w:rsidRPr="00156B39">
        <w:t>martial and eight resulted in a court</w:t>
      </w:r>
      <w:r>
        <w:t xml:space="preserve"> </w:t>
      </w:r>
      <w:r w:rsidRPr="00156B39">
        <w:t xml:space="preserve">martial. </w:t>
      </w:r>
    </w:p>
    <w:p w:rsidR="00D77074" w:rsidP="00D77074">
      <w:pPr>
        <w:pStyle w:val="Remark"/>
      </w:pPr>
      <w:r w:rsidRPr="00667E80">
        <w:rPr>
          <w:b/>
        </w:rPr>
        <w:t>Joanna Cherry:</w:t>
      </w:r>
      <w:r w:rsidRPr="00156B39">
        <w:t xml:space="preserve"> Can you give us an example of any of the other 27 ca</w:t>
      </w:r>
      <w:r w:rsidRPr="00156B39">
        <w:t xml:space="preserve">ses </w:t>
      </w:r>
      <w:r>
        <w:t xml:space="preserve">that </w:t>
      </w:r>
      <w:r w:rsidRPr="00156B39">
        <w:t xml:space="preserve">were found to have been vexatious or unmeritorious? </w:t>
      </w:r>
    </w:p>
    <w:p w:rsidR="00D77074" w:rsidP="00D77074">
      <w:pPr>
        <w:pStyle w:val="Answer"/>
      </w:pPr>
      <w:r w:rsidRPr="00156B39">
        <w:rPr>
          <w:b/>
          <w:i/>
        </w:rPr>
        <w:t>Damian Parmenter:</w:t>
      </w:r>
      <w:r w:rsidRPr="00156B39">
        <w:t xml:space="preserve"> I cannot say whether they </w:t>
      </w:r>
      <w:r>
        <w:t>we</w:t>
      </w:r>
      <w:r w:rsidRPr="00156B39">
        <w:t xml:space="preserve">re vexatious or not. They were investigated. These were criminal prosecutions. The word </w:t>
      </w:r>
      <w:r>
        <w:t>“</w:t>
      </w:r>
      <w:r w:rsidRPr="00156B39">
        <w:t>vexatious</w:t>
      </w:r>
      <w:r>
        <w:t>”</w:t>
      </w:r>
      <w:r w:rsidRPr="00156B39">
        <w:t xml:space="preserve"> has normally been brought against claims as agai</w:t>
      </w:r>
      <w:r w:rsidRPr="00156B39">
        <w:t xml:space="preserve">nst prosecutions. </w:t>
      </w:r>
    </w:p>
    <w:p w:rsidR="00D77074" w:rsidP="00D77074">
      <w:pPr>
        <w:pStyle w:val="Remark"/>
      </w:pPr>
      <w:r w:rsidRPr="00667E80">
        <w:rPr>
          <w:b/>
        </w:rPr>
        <w:t>Joanna Cherry:</w:t>
      </w:r>
      <w:r w:rsidRPr="00156B39">
        <w:t xml:space="preserve"> In any of those 27 prosecutions were there any comments from the judicial authorities that they were lacking in merit or in some way vexatious</w:t>
      </w:r>
      <w:r>
        <w:t>?</w:t>
      </w:r>
      <w:r w:rsidRPr="00156B39">
        <w:t xml:space="preserve"> I am talking about prosecutions. I know we are talking about crime here, but t</w:t>
      </w:r>
      <w:r w:rsidRPr="00156B39">
        <w:t xml:space="preserve">hat is what I want to know. </w:t>
      </w:r>
    </w:p>
    <w:p w:rsidR="00D77074" w:rsidP="00D77074">
      <w:pPr>
        <w:pStyle w:val="Answer"/>
      </w:pPr>
      <w:r w:rsidRPr="00156B39">
        <w:rPr>
          <w:b/>
          <w:i/>
        </w:rPr>
        <w:t>Damian Parmenter:</w:t>
      </w:r>
      <w:r w:rsidRPr="00156B39">
        <w:t xml:space="preserve"> Not that I am aware of, no. As you will be aware, it goes back over a number of years, and I do not have all the details here</w:t>
      </w:r>
      <w:r>
        <w:t>;</w:t>
      </w:r>
      <w:r w:rsidRPr="00156B39">
        <w:t xml:space="preserve"> and a lot of the detail, I am afraid, is on paper copy.</w:t>
      </w:r>
    </w:p>
    <w:p w:rsidR="00D77074" w:rsidP="00D77074">
      <w:pPr>
        <w:pStyle w:val="Remark"/>
      </w:pPr>
      <w:r w:rsidRPr="00667E80">
        <w:rPr>
          <w:b/>
        </w:rPr>
        <w:t>Joanna Cherry:</w:t>
      </w:r>
      <w:r w:rsidRPr="00156B39">
        <w:t xml:space="preserve"> </w:t>
      </w:r>
      <w:r>
        <w:t>I</w:t>
      </w:r>
      <w:r w:rsidRPr="00156B39">
        <w:t>n your con</w:t>
      </w:r>
      <w:r w:rsidRPr="00156B39">
        <w:t>sultation</w:t>
      </w:r>
      <w:r>
        <w:t>,</w:t>
      </w:r>
      <w:r w:rsidRPr="00156B39">
        <w:t xml:space="preserve"> you </w:t>
      </w:r>
      <w:r>
        <w:t xml:space="preserve">originally </w:t>
      </w:r>
      <w:r w:rsidRPr="00156B39">
        <w:t xml:space="preserve">proposed a </w:t>
      </w:r>
      <w:r w:rsidRPr="00156B39">
        <w:t xml:space="preserve">presumption against prosecution after 10 years. It has been halved in the Bill to five years. You say </w:t>
      </w:r>
      <w:r>
        <w:t xml:space="preserve">that </w:t>
      </w:r>
      <w:r w:rsidRPr="00156B39">
        <w:t>the Bill is intended to prevent the prosecution of what are described as historic events. Last week our witnesse</w:t>
      </w:r>
      <w:r w:rsidRPr="00156B39">
        <w:t>s pointed out that timely investigations in war zones can be challenging and that</w:t>
      </w:r>
      <w:r>
        <w:t>,</w:t>
      </w:r>
      <w:r w:rsidRPr="00156B39">
        <w:t xml:space="preserve"> where there is a</w:t>
      </w:r>
      <w:r>
        <w:t>n ongoing</w:t>
      </w:r>
      <w:r w:rsidRPr="00156B39">
        <w:t xml:space="preserve"> war</w:t>
      </w:r>
      <w:r>
        <w:t>-</w:t>
      </w:r>
      <w:r w:rsidRPr="00156B39">
        <w:t>type situation</w:t>
      </w:r>
      <w:r>
        <w:t>,</w:t>
      </w:r>
      <w:r w:rsidRPr="00156B39">
        <w:t xml:space="preserve"> five years is not a terribly long period. Indeed, the UN rapporteur on torture has made exactly that point. What do you say to </w:t>
      </w:r>
      <w:r w:rsidRPr="00156B39">
        <w:t xml:space="preserve">that? </w:t>
      </w:r>
    </w:p>
    <w:p w:rsidR="00D77074" w:rsidP="00D77074">
      <w:pPr>
        <w:pStyle w:val="Answer"/>
      </w:pPr>
      <w:r w:rsidRPr="00156B39">
        <w:rPr>
          <w:b/>
          <w:i/>
        </w:rPr>
        <w:t>Damian Parmenter:</w:t>
      </w:r>
      <w:r w:rsidRPr="00156B39">
        <w:t xml:space="preserve"> The evidence is that all these events have been investigated—</w:t>
      </w:r>
    </w:p>
    <w:p w:rsidR="00D77074" w:rsidP="00D77074">
      <w:pPr>
        <w:pStyle w:val="Remark"/>
      </w:pPr>
      <w:r w:rsidRPr="00667E80">
        <w:rPr>
          <w:b/>
        </w:rPr>
        <w:t>Chair:</w:t>
      </w:r>
      <w:r w:rsidRPr="00156B39">
        <w:t xml:space="preserve"> </w:t>
      </w:r>
      <w:r>
        <w:t xml:space="preserve">May </w:t>
      </w:r>
      <w:r w:rsidRPr="00156B39">
        <w:t xml:space="preserve">we go back to the Minister for that answer, please, </w:t>
      </w:r>
      <w:r>
        <w:t xml:space="preserve">as </w:t>
      </w:r>
      <w:r w:rsidRPr="00156B39">
        <w:t xml:space="preserve">this is a policy issue? </w:t>
      </w:r>
    </w:p>
    <w:p w:rsidR="00D77074" w:rsidP="00D77074">
      <w:pPr>
        <w:pStyle w:val="Answer"/>
      </w:pPr>
      <w:r>
        <w:rPr>
          <w:b/>
          <w:i/>
        </w:rPr>
        <w:t xml:space="preserve">Johnny Mercer MP: </w:t>
      </w:r>
      <w:r w:rsidRPr="00156B39">
        <w:t xml:space="preserve">Could I come back on </w:t>
      </w:r>
      <w:r>
        <w:t>the point about</w:t>
      </w:r>
      <w:r w:rsidRPr="00156B39">
        <w:t xml:space="preserve"> vexatious claims</w:t>
      </w:r>
      <w:r>
        <w:t>,</w:t>
      </w:r>
      <w:r w:rsidRPr="00156B39">
        <w:t xml:space="preserve"> and so on</w:t>
      </w:r>
      <w:r>
        <w:t>?</w:t>
      </w:r>
    </w:p>
    <w:p w:rsidR="00D77074" w:rsidP="00D77074">
      <w:pPr>
        <w:pStyle w:val="Remark"/>
      </w:pPr>
      <w:r w:rsidRPr="00667E80">
        <w:rPr>
          <w:b/>
        </w:rPr>
        <w:t>Joanna Cherry:</w:t>
      </w:r>
      <w:r w:rsidRPr="00156B39">
        <w:t xml:space="preserve"> </w:t>
      </w:r>
      <w:r>
        <w:t>We are talking about</w:t>
      </w:r>
      <w:r w:rsidRPr="00156B39">
        <w:t xml:space="preserve"> vexatious prosecutions, Minister. We are talking about prosecutions at the moment, not civil claims. </w:t>
      </w:r>
    </w:p>
    <w:p w:rsidR="00D77074" w:rsidP="00D77074">
      <w:pPr>
        <w:pStyle w:val="Answer"/>
      </w:pPr>
      <w:r>
        <w:rPr>
          <w:b/>
          <w:i/>
        </w:rPr>
        <w:t xml:space="preserve">Johnny Mercer MP: </w:t>
      </w:r>
      <w:r w:rsidRPr="00156B39">
        <w:t xml:space="preserve">Sure, prosecutions. </w:t>
      </w:r>
      <w:r>
        <w:t>T</w:t>
      </w:r>
      <w:r w:rsidRPr="00156B39">
        <w:t xml:space="preserve">he </w:t>
      </w:r>
      <w:r>
        <w:t xml:space="preserve">al-Sweady </w:t>
      </w:r>
      <w:r w:rsidRPr="00156B39">
        <w:t>inquiry, which looked into these att</w:t>
      </w:r>
      <w:r w:rsidRPr="00156B39">
        <w:t xml:space="preserve">empted prosecutions, </w:t>
      </w:r>
      <w:r>
        <w:t xml:space="preserve">found </w:t>
      </w:r>
      <w:r>
        <w:t xml:space="preserve">that </w:t>
      </w:r>
      <w:r>
        <w:t xml:space="preserve">they were </w:t>
      </w:r>
      <w:r w:rsidRPr="00156B39">
        <w:t xml:space="preserve">wholly without foundation and entirely the product of deliberate lies, reckless speculation and ingrained hostility. </w:t>
      </w:r>
    </w:p>
    <w:p w:rsidR="00D77074" w:rsidP="00D77074">
      <w:pPr>
        <w:pStyle w:val="Remark"/>
      </w:pPr>
      <w:r w:rsidRPr="00667E80">
        <w:rPr>
          <w:b/>
        </w:rPr>
        <w:t>Joanna Cherry:</w:t>
      </w:r>
      <w:r w:rsidRPr="00156B39">
        <w:t xml:space="preserve"> Are you contradicting the evidence of Mr </w:t>
      </w:r>
      <w:r>
        <w:t>Parmenter</w:t>
      </w:r>
      <w:r w:rsidRPr="00156B39">
        <w:t xml:space="preserve">, Minister? </w:t>
      </w:r>
    </w:p>
    <w:p w:rsidR="00D77074" w:rsidP="00D77074">
      <w:pPr>
        <w:pStyle w:val="Answer"/>
      </w:pPr>
      <w:r>
        <w:rPr>
          <w:b/>
          <w:i/>
        </w:rPr>
        <w:t xml:space="preserve">Johnny Mercer MP: </w:t>
      </w:r>
      <w:r w:rsidRPr="00156B39">
        <w:t xml:space="preserve">No, not at all. Mr </w:t>
      </w:r>
      <w:r>
        <w:t>Parmenter</w:t>
      </w:r>
      <w:r w:rsidRPr="00156B39">
        <w:t xml:space="preserve"> was asked clearly the numbers of cases—</w:t>
      </w:r>
    </w:p>
    <w:p w:rsidR="00D77074" w:rsidP="00D77074">
      <w:pPr>
        <w:pStyle w:val="Remark"/>
      </w:pPr>
      <w:r w:rsidRPr="00667E80">
        <w:rPr>
          <w:b/>
        </w:rPr>
        <w:t>Joanna Cherry:</w:t>
      </w:r>
      <w:r w:rsidRPr="00156B39">
        <w:t xml:space="preserve"> Then I asked him—</w:t>
      </w:r>
    </w:p>
    <w:p w:rsidR="00D77074" w:rsidP="00D77074">
      <w:pPr>
        <w:pStyle w:val="Answer"/>
      </w:pPr>
      <w:r>
        <w:rPr>
          <w:b/>
          <w:i/>
        </w:rPr>
        <w:t xml:space="preserve">Johnny Mercer MP: </w:t>
      </w:r>
      <w:r w:rsidRPr="00156B39">
        <w:t>Sorry, if I could finish. I cannot hear you if you talk over the top of me. I do not think the line is broad enough.</w:t>
      </w:r>
    </w:p>
    <w:p w:rsidR="00303B84" w:rsidP="00D77074">
      <w:pPr>
        <w:pStyle w:val="Remark"/>
      </w:pPr>
      <w:r w:rsidRPr="00667E80">
        <w:rPr>
          <w:b/>
        </w:rPr>
        <w:t>Joanna Cherry:</w:t>
      </w:r>
      <w:r w:rsidRPr="00156B39">
        <w:t xml:space="preserve"> I th</w:t>
      </w:r>
      <w:r w:rsidRPr="00156B39">
        <w:t>en asked him, Minister, whether any of the 27 prosecutions that had been brought were found to have been in any way vexatious or lacking in merit. That is different from a finding of not guilty. Often the state brings a prosecution and after due process so</w:t>
      </w:r>
      <w:r w:rsidRPr="00156B39">
        <w:t xml:space="preserve">mebody is found to be not guilty. That does not mean to say that the prosecution was wrongful. </w:t>
      </w:r>
    </w:p>
    <w:p w:rsidR="00D77074" w:rsidP="00D77074">
      <w:pPr>
        <w:pStyle w:val="Remark"/>
      </w:pPr>
      <w:r w:rsidRPr="00156B39">
        <w:t xml:space="preserve">We are not talking about politics here. We are talking about law. I want to know whether there is any evidence that you can give this Committee that any of </w:t>
      </w:r>
      <w:r>
        <w:t>the</w:t>
      </w:r>
      <w:r w:rsidRPr="00156B39">
        <w:t xml:space="preserve"> </w:t>
      </w:r>
      <w:r w:rsidRPr="00156B39">
        <w:t>27 prosecutions brought in the last 20 years were in any way vexatious or wrongful. That is the question</w:t>
      </w:r>
      <w:r>
        <w:t xml:space="preserve">; it is </w:t>
      </w:r>
      <w:r w:rsidRPr="00156B39">
        <w:t xml:space="preserve">not about civil claims </w:t>
      </w:r>
      <w:r>
        <w:t xml:space="preserve">but </w:t>
      </w:r>
      <w:r w:rsidRPr="00156B39">
        <w:t xml:space="preserve">about 27 criminal prosecutions. </w:t>
      </w:r>
    </w:p>
    <w:p w:rsidR="00D77074" w:rsidP="00D77074">
      <w:pPr>
        <w:pStyle w:val="Answer"/>
      </w:pPr>
      <w:r>
        <w:rPr>
          <w:b/>
          <w:i/>
        </w:rPr>
        <w:t xml:space="preserve">Johnny Mercer MP: </w:t>
      </w:r>
      <w:r w:rsidRPr="00156B39">
        <w:t xml:space="preserve">I cannot comment on those individual cases. I can tell you that a </w:t>
      </w:r>
      <w:r w:rsidRPr="00156B39">
        <w:t xml:space="preserve">number of cases have started down that road towards prosecution. A number of allegations have been made of criminal behaviour that, like I said, have been found to be wholly without foundation. The </w:t>
      </w:r>
      <w:r w:rsidRPr="00156B39">
        <w:t xml:space="preserve">Battle of Danny Boy involved nine or 10 witnesses in the </w:t>
      </w:r>
      <w:r>
        <w:t>a</w:t>
      </w:r>
      <w:r>
        <w:t xml:space="preserve">l-Sweady </w:t>
      </w:r>
      <w:r w:rsidRPr="00156B39">
        <w:t xml:space="preserve">inquiry, which again was found to be entirely the product of deliberate lies. </w:t>
      </w:r>
    </w:p>
    <w:p w:rsidR="00A8637A" w:rsidP="00D77074">
      <w:pPr>
        <w:pStyle w:val="Answer"/>
      </w:pPr>
      <w:r w:rsidRPr="00156B39">
        <w:t xml:space="preserve">You will have seen last week </w:t>
      </w:r>
      <w:r>
        <w:t xml:space="preserve">that </w:t>
      </w:r>
      <w:r w:rsidRPr="00156B39">
        <w:t>an IFI report by Baroness Hallett looking at the Iraq fatalit</w:t>
      </w:r>
      <w:r>
        <w:t xml:space="preserve">y </w:t>
      </w:r>
      <w:r w:rsidRPr="00156B39">
        <w:t xml:space="preserve">investigations came to the conclusion that the case against that individual was the product of a desire to make money. </w:t>
      </w:r>
      <w:r>
        <w:t>Y</w:t>
      </w:r>
      <w:r w:rsidRPr="00156B39">
        <w:t>es, there are plenty of vexatious claims</w:t>
      </w:r>
      <w:r>
        <w:t>—</w:t>
      </w:r>
    </w:p>
    <w:p w:rsidR="00A7098D" w:rsidRPr="00D1753A" w:rsidP="00D77074">
      <w:pPr>
        <w:pStyle w:val="Answer"/>
      </w:pPr>
      <w:r>
        <w:rPr>
          <w:b/>
        </w:rPr>
        <w:t>Joanna Cherry:</w:t>
      </w:r>
      <w:r>
        <w:t xml:space="preserve"> </w:t>
      </w:r>
      <w:r>
        <w:t>[</w:t>
      </w:r>
      <w:r>
        <w:rPr>
          <w:i/>
        </w:rPr>
        <w:t>Inaudible.</w:t>
      </w:r>
      <w:r>
        <w:t>]</w:t>
      </w:r>
    </w:p>
    <w:p w:rsidR="00D77074" w:rsidP="00D77074">
      <w:pPr>
        <w:pStyle w:val="Answer"/>
      </w:pPr>
      <w:r>
        <w:rPr>
          <w:b/>
          <w:i/>
        </w:rPr>
        <w:t>Johnny Mercer MP:</w:t>
      </w:r>
      <w:r>
        <w:t xml:space="preserve"> If I may just finish, t</w:t>
      </w:r>
      <w:r w:rsidRPr="00156B39">
        <w:t>here are plenty of vexati</w:t>
      </w:r>
      <w:r w:rsidRPr="00156B39">
        <w:t xml:space="preserve">ous examples for you to look at. </w:t>
      </w:r>
      <w:r>
        <w:t>S</w:t>
      </w:r>
      <w:r w:rsidRPr="00156B39">
        <w:t xml:space="preserve">omeone </w:t>
      </w:r>
      <w:r>
        <w:t>getting</w:t>
      </w:r>
      <w:r w:rsidRPr="00156B39">
        <w:t xml:space="preserve"> to the prosecutorial stage, where a prosecutor makes a decision, </w:t>
      </w:r>
      <w:r>
        <w:t xml:space="preserve">is walking down </w:t>
      </w:r>
      <w:r w:rsidRPr="00156B39">
        <w:t xml:space="preserve">a pathway </w:t>
      </w:r>
      <w:r>
        <w:t xml:space="preserve">that </w:t>
      </w:r>
      <w:r w:rsidRPr="00156B39">
        <w:t xml:space="preserve">we walk </w:t>
      </w:r>
      <w:r>
        <w:t xml:space="preserve">down </w:t>
      </w:r>
      <w:r w:rsidRPr="00156B39">
        <w:t xml:space="preserve">when </w:t>
      </w:r>
      <w:r>
        <w:t>there are</w:t>
      </w:r>
      <w:r w:rsidRPr="00156B39">
        <w:t xml:space="preserve"> allegations </w:t>
      </w:r>
      <w:r>
        <w:t xml:space="preserve">of </w:t>
      </w:r>
      <w:r w:rsidRPr="00156B39">
        <w:t xml:space="preserve">things that have gone wrong in our organisation. I am unaware of a finding where the MoD in and of itself </w:t>
      </w:r>
      <w:r w:rsidRPr="00156B39">
        <w:t xml:space="preserve">has been found </w:t>
      </w:r>
      <w:r w:rsidRPr="00156B39">
        <w:t xml:space="preserve">to </w:t>
      </w:r>
      <w:r>
        <w:t>have brought</w:t>
      </w:r>
      <w:r w:rsidRPr="00156B39">
        <w:t xml:space="preserve"> vexatious prosecutions, but there have been many attempts to do so, in the process costing the public purse millions of</w:t>
      </w:r>
      <w:r w:rsidRPr="00156B39">
        <w:t xml:space="preserve"> pounds and ruining the lives of some of our finest people. </w:t>
      </w:r>
    </w:p>
    <w:p w:rsidR="00D77074" w:rsidP="00D77074">
      <w:pPr>
        <w:pStyle w:val="Remark"/>
      </w:pPr>
      <w:r w:rsidRPr="00667E80">
        <w:rPr>
          <w:b/>
        </w:rPr>
        <w:t>Joanna Cherry:</w:t>
      </w:r>
      <w:r w:rsidRPr="00156B39">
        <w:t xml:space="preserve"> Your answer rather suggests that the current system is working</w:t>
      </w:r>
      <w:r>
        <w:t>,</w:t>
      </w:r>
      <w:r w:rsidRPr="00156B39">
        <w:t xml:space="preserve"> because</w:t>
      </w:r>
      <w:r>
        <w:t>,</w:t>
      </w:r>
      <w:r w:rsidRPr="00156B39">
        <w:t xml:space="preserve"> whereas there may have been some investigations into events </w:t>
      </w:r>
      <w:r>
        <w:t>that</w:t>
      </w:r>
      <w:r w:rsidRPr="00156B39">
        <w:t xml:space="preserve"> you consider to have been vexatious or lac</w:t>
      </w:r>
      <w:r w:rsidRPr="00156B39">
        <w:t xml:space="preserve">king in merit, under the current system </w:t>
      </w:r>
      <w:r>
        <w:t xml:space="preserve">they </w:t>
      </w:r>
      <w:r w:rsidRPr="00156B39">
        <w:t>did not result in prosecutions.</w:t>
      </w:r>
    </w:p>
    <w:p w:rsidR="00D77074" w:rsidP="00D77074">
      <w:pPr>
        <w:pStyle w:val="Answer"/>
      </w:pPr>
      <w:r>
        <w:rPr>
          <w:b/>
          <w:i/>
        </w:rPr>
        <w:t xml:space="preserve">Johnny Mercer MP: </w:t>
      </w:r>
      <w:r w:rsidRPr="00156B39">
        <w:t xml:space="preserve">That is not what I am saying at all. </w:t>
      </w:r>
    </w:p>
    <w:p w:rsidR="00D77074" w:rsidP="00D77074">
      <w:pPr>
        <w:pStyle w:val="Remark"/>
      </w:pPr>
      <w:r w:rsidRPr="00667E80">
        <w:rPr>
          <w:b/>
        </w:rPr>
        <w:t>Joanna Cherry:</w:t>
      </w:r>
      <w:r w:rsidRPr="00156B39">
        <w:t xml:space="preserve"> Let me finish my question, please, Minister. My point is that under the present system these investigations </w:t>
      </w:r>
      <w:r w:rsidRPr="00156B39">
        <w:t xml:space="preserve">did not result in prosecutions. If the present system is working, why introduce this presumption? It is a presumption against prosecution, not a presumption against investigation. </w:t>
      </w:r>
    </w:p>
    <w:p w:rsidR="00D77074" w:rsidP="00D77074">
      <w:pPr>
        <w:pStyle w:val="Answer"/>
      </w:pPr>
      <w:r>
        <w:rPr>
          <w:b/>
          <w:i/>
        </w:rPr>
        <w:t xml:space="preserve">Johnny Mercer MP: </w:t>
      </w:r>
      <w:r w:rsidRPr="00156B39">
        <w:t xml:space="preserve">Sure. </w:t>
      </w:r>
      <w:r>
        <w:t>Given</w:t>
      </w:r>
      <w:r>
        <w:t xml:space="preserve"> </w:t>
      </w:r>
      <w:r>
        <w:t>t</w:t>
      </w:r>
      <w:r w:rsidRPr="00156B39">
        <w:t xml:space="preserve">he vast majority </w:t>
      </w:r>
      <w:r>
        <w:t>of</w:t>
      </w:r>
      <w:r w:rsidRPr="00156B39">
        <w:t xml:space="preserve"> people who are </w:t>
      </w:r>
      <w:r>
        <w:t>actua</w:t>
      </w:r>
      <w:r w:rsidRPr="00156B39">
        <w:t xml:space="preserve">lly </w:t>
      </w:r>
      <w:r w:rsidRPr="00156B39">
        <w:t>involved in the process of trying to ascertain whe</w:t>
      </w:r>
      <w:r>
        <w:t>ther</w:t>
      </w:r>
      <w:r w:rsidRPr="00156B39">
        <w:t xml:space="preserve"> wrongdoing has taken place</w:t>
      </w:r>
      <w:r>
        <w:t xml:space="preserve"> and whether </w:t>
      </w:r>
      <w:r w:rsidRPr="00156B39">
        <w:t>we can prosecute people</w:t>
      </w:r>
      <w:r>
        <w:t>—</w:t>
      </w:r>
      <w:r w:rsidRPr="00156B39">
        <w:t>or, on the other side of that, being subjected to an industrial level of claims</w:t>
      </w:r>
      <w:r>
        <w:t>—</w:t>
      </w:r>
      <w:r w:rsidRPr="00156B39">
        <w:t xml:space="preserve">to suggest </w:t>
      </w:r>
      <w:r>
        <w:t xml:space="preserve">that </w:t>
      </w:r>
      <w:r w:rsidRPr="00156B39">
        <w:t>the current system</w:t>
      </w:r>
      <w:r>
        <w:t xml:space="preserve"> works</w:t>
      </w:r>
      <w:r w:rsidRPr="00156B39">
        <w:t xml:space="preserve">— </w:t>
      </w:r>
    </w:p>
    <w:p w:rsidR="00D77074" w:rsidP="00D77074">
      <w:pPr>
        <w:pStyle w:val="Remark"/>
      </w:pPr>
      <w:r w:rsidRPr="00667E80">
        <w:rPr>
          <w:b/>
        </w:rPr>
        <w:t>Chair:</w:t>
      </w:r>
      <w:r w:rsidRPr="00156B39">
        <w:t xml:space="preserve"> Sorry, M</w:t>
      </w:r>
      <w:r w:rsidRPr="00156B39">
        <w:t xml:space="preserve">inister, </w:t>
      </w:r>
      <w:r>
        <w:t xml:space="preserve">may </w:t>
      </w:r>
      <w:r w:rsidRPr="00156B39">
        <w:t xml:space="preserve">I cut in and say </w:t>
      </w:r>
      <w:r>
        <w:t xml:space="preserve">that </w:t>
      </w:r>
      <w:r w:rsidRPr="00156B39">
        <w:t>we are not talking about civil claims at this point</w:t>
      </w:r>
      <w:r>
        <w:t>? W</w:t>
      </w:r>
      <w:r w:rsidRPr="00156B39">
        <w:t>e are talking about criminal investigations</w:t>
      </w:r>
      <w:r>
        <w:t>.</w:t>
      </w:r>
      <w:r w:rsidRPr="00156B39">
        <w:t xml:space="preserve"> </w:t>
      </w:r>
    </w:p>
    <w:p w:rsidR="00D77074" w:rsidP="00D77074">
      <w:pPr>
        <w:pStyle w:val="Answer"/>
      </w:pPr>
      <w:r>
        <w:rPr>
          <w:b/>
          <w:i/>
        </w:rPr>
        <w:t xml:space="preserve">Johnny Mercer MP: </w:t>
      </w:r>
      <w:r>
        <w:t xml:space="preserve">No, but civil claims are </w:t>
      </w:r>
      <w:r w:rsidRPr="00156B39">
        <w:t>the start of it, which then come to the prosecutorial side of these things</w:t>
      </w:r>
      <w:r>
        <w:t>. Th</w:t>
      </w:r>
      <w:r>
        <w:t xml:space="preserve">at was </w:t>
      </w:r>
      <w:r w:rsidRPr="00156B39">
        <w:t xml:space="preserve">certainly the case that resolved </w:t>
      </w:r>
      <w:r>
        <w:t>at</w:t>
      </w:r>
      <w:r w:rsidRPr="00156B39">
        <w:t xml:space="preserve"> the weekend with the IFI report. I can see what you are trying to do by separating these things, and it is right to do so, but the reality is </w:t>
      </w:r>
      <w:r>
        <w:t xml:space="preserve">that </w:t>
      </w:r>
      <w:r w:rsidRPr="00156B39">
        <w:t>they start at one end with these civil abuse</w:t>
      </w:r>
      <w:r w:rsidRPr="006C3A97">
        <w:t xml:space="preserve"> </w:t>
      </w:r>
      <w:r w:rsidRPr="00156B39">
        <w:t>claims</w:t>
      </w:r>
      <w:r w:rsidRPr="00156B39">
        <w:t>, or whatever it might be</w:t>
      </w:r>
      <w:r>
        <w:t>,</w:t>
      </w:r>
      <w:r w:rsidRPr="00156B39">
        <w:t xml:space="preserve"> and start </w:t>
      </w:r>
      <w:r>
        <w:t xml:space="preserve">to </w:t>
      </w:r>
      <w:r w:rsidRPr="00156B39">
        <w:t>wander down th</w:t>
      </w:r>
      <w:r>
        <w:t xml:space="preserve">e </w:t>
      </w:r>
      <w:r w:rsidRPr="00156B39">
        <w:t>p</w:t>
      </w:r>
      <w:r w:rsidRPr="00156B39">
        <w:t>ath</w:t>
      </w:r>
      <w:r>
        <w:t xml:space="preserve"> of becoming </w:t>
      </w:r>
      <w:r w:rsidRPr="00156B39">
        <w:t xml:space="preserve">a criminal claim and so on and so forth. </w:t>
      </w:r>
    </w:p>
    <w:p w:rsidR="00D77074" w:rsidP="00D77074">
      <w:pPr>
        <w:pStyle w:val="Answer"/>
      </w:pPr>
      <w:r w:rsidRPr="00156B39">
        <w:t xml:space="preserve">All we are doing is putting up a barrier to try to ensure that if </w:t>
      </w:r>
      <w:r w:rsidRPr="00156B39">
        <w:t xml:space="preserve">a civil claim </w:t>
      </w:r>
      <w:r w:rsidRPr="00156B39">
        <w:t>proceed</w:t>
      </w:r>
      <w:r>
        <w:t>s</w:t>
      </w:r>
      <w:r w:rsidRPr="00156B39">
        <w:t xml:space="preserve"> to </w:t>
      </w:r>
      <w:r>
        <w:t xml:space="preserve">being </w:t>
      </w:r>
      <w:r w:rsidRPr="00156B39">
        <w:t>a criminal claim</w:t>
      </w:r>
      <w:r>
        <w:t>,</w:t>
      </w:r>
      <w:r w:rsidRPr="00156B39">
        <w:t xml:space="preserve"> and forwards from that, it has a level of integrity and rigour </w:t>
      </w:r>
      <w:r>
        <w:t xml:space="preserve">that </w:t>
      </w:r>
      <w:r w:rsidRPr="00156B39">
        <w:t>it has not had</w:t>
      </w:r>
      <w:r w:rsidRPr="00156B39">
        <w:t xml:space="preserve"> before. </w:t>
      </w:r>
    </w:p>
    <w:p w:rsidR="00D77074" w:rsidP="00D77074">
      <w:pPr>
        <w:pStyle w:val="Answer"/>
      </w:pPr>
      <w:r w:rsidRPr="00156B39">
        <w:t xml:space="preserve">I am afraid I cannot agree with you that the system works currently. </w:t>
      </w:r>
      <w:r>
        <w:t>T</w:t>
      </w:r>
      <w:r w:rsidRPr="00156B39">
        <w:t>here have been many examples of where this has gone wrong. I have read a couple of them to you. This is a problem that has been identified for a number of years and it is absol</w:t>
      </w:r>
      <w:r w:rsidRPr="00156B39">
        <w:t xml:space="preserve">utely right that we should try to do something about it. </w:t>
      </w:r>
    </w:p>
    <w:p w:rsidR="00D77074" w:rsidP="00D77074">
      <w:pPr>
        <w:pStyle w:val="Remark"/>
      </w:pPr>
      <w:r w:rsidRPr="00667E80">
        <w:rPr>
          <w:b/>
        </w:rPr>
        <w:t>Joanna Cherry:</w:t>
      </w:r>
      <w:r w:rsidRPr="00156B39">
        <w:t xml:space="preserve"> Nevertheless, you or your officials are unable to produce a single example of a prosecution </w:t>
      </w:r>
      <w:r>
        <w:t>that</w:t>
      </w:r>
      <w:r w:rsidRPr="00156B39">
        <w:t xml:space="preserve"> has proceeded </w:t>
      </w:r>
      <w:r>
        <w:t>but that</w:t>
      </w:r>
      <w:r w:rsidRPr="00156B39">
        <w:t xml:space="preserve"> has been lacking in merit or a wrongful prosecution</w:t>
      </w:r>
      <w:r>
        <w:t>.</w:t>
      </w:r>
      <w:r w:rsidRPr="00156B39">
        <w:t xml:space="preserve"> You are si</w:t>
      </w:r>
      <w:r w:rsidRPr="00156B39">
        <w:t xml:space="preserve">mply not able to bring us that evidence despite the fact that you are bringing such a major Bill to the </w:t>
      </w:r>
      <w:r>
        <w:t>F</w:t>
      </w:r>
      <w:r w:rsidRPr="00156B39">
        <w:t xml:space="preserve">loor of Parliament. </w:t>
      </w:r>
    </w:p>
    <w:p w:rsidR="00D77074" w:rsidP="00D77074">
      <w:pPr>
        <w:pStyle w:val="Answer"/>
      </w:pPr>
      <w:r w:rsidRPr="00156B39">
        <w:rPr>
          <w:b/>
          <w:i/>
        </w:rPr>
        <w:t>Baroness Goldie:</w:t>
      </w:r>
      <w:r w:rsidRPr="00156B39">
        <w:t xml:space="preserve"> I wonder </w:t>
      </w:r>
      <w:r>
        <w:t xml:space="preserve">whether </w:t>
      </w:r>
      <w:r w:rsidRPr="00156B39">
        <w:t xml:space="preserve">I </w:t>
      </w:r>
      <w:r>
        <w:t xml:space="preserve">may </w:t>
      </w:r>
      <w:r w:rsidRPr="00156B39">
        <w:t>make an observation</w:t>
      </w:r>
      <w:r w:rsidRPr="00011566">
        <w:t xml:space="preserve"> </w:t>
      </w:r>
      <w:r w:rsidRPr="00156B39">
        <w:t>from my perspective</w:t>
      </w:r>
      <w:r>
        <w:t>—</w:t>
      </w:r>
      <w:r w:rsidRPr="00156B39">
        <w:t>if you would permit me, Chair</w:t>
      </w:r>
      <w:r>
        <w:t>—</w:t>
      </w:r>
      <w:r w:rsidRPr="00156B39">
        <w:t>to get back to the u</w:t>
      </w:r>
      <w:r w:rsidRPr="00156B39">
        <w:t xml:space="preserve">nderlying </w:t>
      </w:r>
      <w:r>
        <w:t>polic</w:t>
      </w:r>
      <w:r>
        <w:t>y</w:t>
      </w:r>
      <w:r>
        <w:t xml:space="preserve"> </w:t>
      </w:r>
      <w:r w:rsidRPr="00156B39">
        <w:t>rationale behind th</w:t>
      </w:r>
      <w:r>
        <w:t>e</w:t>
      </w:r>
      <w:r w:rsidRPr="00156B39">
        <w:t xml:space="preserve"> Bill. </w:t>
      </w:r>
    </w:p>
    <w:p w:rsidR="00D77074" w:rsidP="00D77074">
      <w:pPr>
        <w:pStyle w:val="Answer"/>
      </w:pPr>
      <w:r>
        <w:t>A</w:t>
      </w:r>
      <w:r w:rsidRPr="00156B39">
        <w:t xml:space="preserve">s </w:t>
      </w:r>
      <w:r>
        <w:t>Mr Parmenter indicated</w:t>
      </w:r>
      <w:r w:rsidRPr="00156B39">
        <w:t xml:space="preserve">, we know </w:t>
      </w:r>
      <w:r>
        <w:t xml:space="preserve">that </w:t>
      </w:r>
      <w:r w:rsidRPr="00156B39">
        <w:t>27 people were charged and we know that eight of these led to conviction. We do not have detail</w:t>
      </w:r>
      <w:r>
        <w:t xml:space="preserve">ed information </w:t>
      </w:r>
      <w:r w:rsidRPr="00156B39">
        <w:t xml:space="preserve">about </w:t>
      </w:r>
      <w:r>
        <w:t xml:space="preserve">the </w:t>
      </w:r>
      <w:r>
        <w:t>circumstances s</w:t>
      </w:r>
      <w:r>
        <w:t>urrou</w:t>
      </w:r>
      <w:r>
        <w:t xml:space="preserve">nding </w:t>
      </w:r>
      <w:r w:rsidRPr="00156B39">
        <w:t xml:space="preserve">the 19 who </w:t>
      </w:r>
      <w:r w:rsidRPr="00156B39">
        <w:t>presumably were acquitted, or the case did not proceed to a conviction, but the anguish, anxiety and worry occasioned to those who were accused would be significant. It is important to remember that this legislation is founded on the Government</w:t>
      </w:r>
      <w:r>
        <w:t xml:space="preserve">’s belief </w:t>
      </w:r>
      <w:r w:rsidRPr="00156B39">
        <w:t>th</w:t>
      </w:r>
      <w:r w:rsidRPr="00156B39">
        <w:t xml:space="preserve">at when we ask men and women to enter into a situation of conflict, and engage in circumstances </w:t>
      </w:r>
      <w:r>
        <w:t xml:space="preserve">that </w:t>
      </w:r>
      <w:r w:rsidRPr="00156B39">
        <w:t>I have never had to experience and perhaps very few of us have ever had to experience, we place them in an extraordinary position. We ask them to risk thei</w:t>
      </w:r>
      <w:r w:rsidRPr="00156B39">
        <w:t>r lives and expose themselves to injury. We ask them to take action in the interests of national security, to have regard to the well</w:t>
      </w:r>
      <w:r>
        <w:t>-</w:t>
      </w:r>
      <w:r w:rsidRPr="00156B39">
        <w:t xml:space="preserve">being and </w:t>
      </w:r>
      <w:r>
        <w:t xml:space="preserve">the </w:t>
      </w:r>
      <w:r w:rsidRPr="00156B39">
        <w:t>lives of their colleagues and to do whatever they consider necessary to ensure that the conflict in which th</w:t>
      </w:r>
      <w:r w:rsidRPr="00156B39">
        <w:t xml:space="preserve">ey are engaged is pursued appropriately. </w:t>
      </w:r>
    </w:p>
    <w:p w:rsidR="00D77074" w:rsidP="00D77074">
      <w:pPr>
        <w:pStyle w:val="Answer"/>
      </w:pPr>
      <w:r w:rsidRPr="00156B39">
        <w:t xml:space="preserve">It seems to me that with prosecutions </w:t>
      </w:r>
      <w:r>
        <w:t>that</w:t>
      </w:r>
      <w:r w:rsidRPr="00156B39">
        <w:t xml:space="preserve"> may not be founded soundly on evidence or</w:t>
      </w:r>
      <w:r>
        <w:t xml:space="preserve"> </w:t>
      </w:r>
      <w:r w:rsidRPr="00156B39">
        <w:t>raised timeously</w:t>
      </w:r>
      <w:r>
        <w:t xml:space="preserve">, and </w:t>
      </w:r>
      <w:r w:rsidRPr="00156B39">
        <w:t>as a consequence memories may have faded and recollections may be vague and at worst may be founded on comp</w:t>
      </w:r>
      <w:r w:rsidRPr="00156B39">
        <w:t>letely misconceived beliefs or on fabricated accounts given by certain witnesses</w:t>
      </w:r>
      <w:r>
        <w:t xml:space="preserve">, </w:t>
      </w:r>
      <w:r w:rsidRPr="00156B39">
        <w:t xml:space="preserve">we have a duty to protect our </w:t>
      </w:r>
      <w:r>
        <w:t>Armed Forces</w:t>
      </w:r>
      <w:r w:rsidRPr="00156B39">
        <w:t xml:space="preserve"> personnel and our veterans from that very alarming scenario unfolding. </w:t>
      </w:r>
    </w:p>
    <w:p w:rsidR="00D77074" w:rsidP="00D77074">
      <w:pPr>
        <w:pStyle w:val="Answer"/>
      </w:pPr>
      <w:r w:rsidRPr="00156B39">
        <w:t>I want to make it crystal clear that this Bill is not about</w:t>
      </w:r>
      <w:r w:rsidRPr="00156B39">
        <w:t xml:space="preserve"> barring prosecutions</w:t>
      </w:r>
      <w:r>
        <w:t>, and i</w:t>
      </w:r>
      <w:r w:rsidRPr="00156B39">
        <w:t xml:space="preserve">t is not about stopping prosecutions. Indeed, going back to the earlier question from Mr Russell, who quite rightly asked a very important question </w:t>
      </w:r>
      <w:r>
        <w:t xml:space="preserve">about </w:t>
      </w:r>
      <w:r w:rsidRPr="00156B39">
        <w:t>whether this legislation is compliant with our international legal obligat</w:t>
      </w:r>
      <w:r w:rsidRPr="00156B39">
        <w:t>ions</w:t>
      </w:r>
      <w:r>
        <w:t>,</w:t>
      </w:r>
      <w:r w:rsidRPr="00156B39">
        <w:t xml:space="preserve"> were we under this Bill eradicating, eliminating or abolishing the right to prosecute, yes, it would </w:t>
      </w:r>
      <w:r>
        <w:t xml:space="preserve">run </w:t>
      </w:r>
      <w:r w:rsidRPr="00156B39">
        <w:t xml:space="preserve">foul of international law, but the Bill is not doing that. The Bill is saying </w:t>
      </w:r>
      <w:r>
        <w:t xml:space="preserve">that </w:t>
      </w:r>
      <w:r w:rsidRPr="00156B39">
        <w:t>after five years, if a prosecution is to proceed, certain crit</w:t>
      </w:r>
      <w:r w:rsidRPr="00156B39">
        <w:t xml:space="preserve">eria have to be satisfied. </w:t>
      </w:r>
    </w:p>
    <w:p w:rsidR="00D77074" w:rsidP="00D77074">
      <w:pPr>
        <w:pStyle w:val="Answer"/>
      </w:pPr>
      <w:r w:rsidRPr="00156B39">
        <w:t>As my friend the Minister</w:t>
      </w:r>
      <w:r>
        <w:t>,</w:t>
      </w:r>
      <w:r w:rsidRPr="00156B39">
        <w:t xml:space="preserve"> Mr Mercer</w:t>
      </w:r>
      <w:r>
        <w:t>,</w:t>
      </w:r>
      <w:r w:rsidRPr="00156B39">
        <w:t xml:space="preserve"> has indicated, of course </w:t>
      </w:r>
      <w:r w:rsidRPr="00156B39">
        <w:t>a judgment</w:t>
      </w:r>
      <w:r w:rsidRPr="00156B39">
        <w:t xml:space="preserve"> </w:t>
      </w:r>
      <w:r>
        <w:t>will</w:t>
      </w:r>
      <w:r w:rsidRPr="00156B39">
        <w:t xml:space="preserve"> always have to be proffered as to what is reasonable. I noticed at the very beginning of you</w:t>
      </w:r>
      <w:r>
        <w:t>r</w:t>
      </w:r>
      <w:r w:rsidRPr="00156B39">
        <w:t xml:space="preserve"> remarks, Chair, </w:t>
      </w:r>
      <w:r>
        <w:t xml:space="preserve">that </w:t>
      </w:r>
      <w:r w:rsidRPr="00156B39">
        <w:t xml:space="preserve">you conceded </w:t>
      </w:r>
      <w:r>
        <w:t xml:space="preserve">that </w:t>
      </w:r>
      <w:r w:rsidRPr="00156B39">
        <w:t xml:space="preserve">there is an </w:t>
      </w:r>
      <w:r w:rsidRPr="00156B39">
        <w:t>issu</w:t>
      </w:r>
      <w:r w:rsidRPr="00156B39">
        <w:t xml:space="preserve">e to be addressed, and I am grateful to you for conceding that. We have to deal with what is a proportionate response to that. To say that no form of protection for our </w:t>
      </w:r>
      <w:r>
        <w:t>Armed Forces</w:t>
      </w:r>
      <w:r w:rsidRPr="00156B39">
        <w:t xml:space="preserve"> personnel and veterans is necessary in relation to prosecutions is misconc</w:t>
      </w:r>
      <w:r w:rsidRPr="00156B39">
        <w:t xml:space="preserve">eived. </w:t>
      </w:r>
    </w:p>
    <w:p w:rsidR="00D77074" w:rsidP="00D77074">
      <w:pPr>
        <w:pStyle w:val="Remark"/>
      </w:pPr>
      <w:r w:rsidRPr="005C600F">
        <w:rPr>
          <w:b/>
        </w:rPr>
        <w:t>Joanna Cherry:</w:t>
      </w:r>
      <w:r w:rsidRPr="00156B39">
        <w:t xml:space="preserve"> They are already protected by the same due process as everyone else, Baroness Goldie. You have given as one of your reasons the fact that </w:t>
      </w:r>
      <w:r>
        <w:t>Armed Forces</w:t>
      </w:r>
      <w:r w:rsidRPr="00156B39">
        <w:t xml:space="preserve"> personnel find it stressful being prosecuted. Everybody finds it stressful being p</w:t>
      </w:r>
      <w:r w:rsidRPr="00156B39">
        <w:t xml:space="preserve">rosecuted. Are you aware of any precedent in either Scots law or English law for creating a special class of defendant? </w:t>
      </w:r>
    </w:p>
    <w:p w:rsidR="00D77074" w:rsidP="00D77074">
      <w:pPr>
        <w:pStyle w:val="Answer"/>
      </w:pPr>
      <w:r w:rsidRPr="00156B39">
        <w:rPr>
          <w:b/>
          <w:i/>
        </w:rPr>
        <w:t>Baroness Goldie:</w:t>
      </w:r>
      <w:r w:rsidRPr="00156B39">
        <w:t xml:space="preserve"> It is the environment in which we ask these men and women to serve. </w:t>
      </w:r>
    </w:p>
    <w:p w:rsidR="00D77074" w:rsidP="00D77074">
      <w:pPr>
        <w:pStyle w:val="Remark"/>
      </w:pPr>
      <w:r w:rsidRPr="005C600F">
        <w:rPr>
          <w:b/>
        </w:rPr>
        <w:t>Joanna Cherry:</w:t>
      </w:r>
      <w:r w:rsidRPr="00156B39">
        <w:t xml:space="preserve"> Is there any precedent in Scots or</w:t>
      </w:r>
      <w:r w:rsidRPr="00156B39">
        <w:t xml:space="preserve"> English law for creating a special class of defendant?</w:t>
      </w:r>
    </w:p>
    <w:p w:rsidR="00D77074" w:rsidP="00D77074">
      <w:pPr>
        <w:pStyle w:val="Remark"/>
      </w:pPr>
      <w:r w:rsidRPr="005C600F">
        <w:rPr>
          <w:b/>
        </w:rPr>
        <w:t>Baroness Goldie:</w:t>
      </w:r>
      <w:r w:rsidRPr="00156B39">
        <w:t xml:space="preserve"> I think it is more an acceptance of what is common sense and what is self</w:t>
      </w:r>
      <w:r>
        <w:t>-</w:t>
      </w:r>
      <w:r w:rsidRPr="00156B39">
        <w:t xml:space="preserve">evident. </w:t>
      </w:r>
    </w:p>
    <w:p w:rsidR="00D77074" w:rsidP="00D77074">
      <w:pPr>
        <w:pStyle w:val="Remark"/>
      </w:pPr>
      <w:r w:rsidRPr="005C600F">
        <w:rPr>
          <w:b/>
        </w:rPr>
        <w:t>Chair:</w:t>
      </w:r>
      <w:r w:rsidRPr="00156B39">
        <w:t xml:space="preserve"> Baroness Goldie, can you try to answer the question for us? </w:t>
      </w:r>
    </w:p>
    <w:p w:rsidR="00D77074" w:rsidP="00D77074">
      <w:pPr>
        <w:pStyle w:val="Remark"/>
      </w:pPr>
      <w:r w:rsidRPr="005C600F">
        <w:rPr>
          <w:b/>
        </w:rPr>
        <w:t>Joanna Cherry:</w:t>
      </w:r>
      <w:r w:rsidRPr="00156B39">
        <w:t xml:space="preserve"> I think you will agree with me—we are both Scots lawyers—that it is without precedent in Scots law, and indeed in English law, for a special class of defendant to be created. What the Government are seeking to do here is unprecedented. That is a matter of</w:t>
      </w:r>
      <w:r w:rsidRPr="00156B39">
        <w:t xml:space="preserve"> fact, is it not? </w:t>
      </w:r>
    </w:p>
    <w:p w:rsidR="00D77074" w:rsidP="00D77074">
      <w:pPr>
        <w:pStyle w:val="Answer"/>
      </w:pPr>
      <w:r w:rsidRPr="00156B39">
        <w:rPr>
          <w:b/>
          <w:i/>
        </w:rPr>
        <w:t>Baroness Goldie:</w:t>
      </w:r>
      <w:r w:rsidRPr="00156B39">
        <w:t xml:space="preserve"> Your argument would mean that no Government ever change</w:t>
      </w:r>
      <w:r>
        <w:t>d</w:t>
      </w:r>
      <w:r w:rsidRPr="00156B39">
        <w:t xml:space="preserve"> any law</w:t>
      </w:r>
      <w:r>
        <w:t>,</w:t>
      </w:r>
      <w:r w:rsidRPr="00156B39">
        <w:t xml:space="preserve"> because </w:t>
      </w:r>
      <w:r>
        <w:t>i</w:t>
      </w:r>
      <w:r w:rsidRPr="00156B39">
        <w:t xml:space="preserve">t would mean </w:t>
      </w:r>
      <w:r>
        <w:t>we</w:t>
      </w:r>
      <w:r w:rsidRPr="00156B39">
        <w:t xml:space="preserve"> are stuck in the absence of precedent. If I may say so, Chair— </w:t>
      </w:r>
    </w:p>
    <w:p w:rsidR="00D77074" w:rsidP="00D77074">
      <w:pPr>
        <w:pStyle w:val="Remark"/>
      </w:pPr>
      <w:r w:rsidRPr="005C600F">
        <w:rPr>
          <w:b/>
        </w:rPr>
        <w:t>Chair:</w:t>
      </w:r>
      <w:r w:rsidRPr="00156B39">
        <w:t xml:space="preserve"> Baroness Goldie, instead of anticipating her argument, cou</w:t>
      </w:r>
      <w:r w:rsidRPr="00156B39">
        <w:t xml:space="preserve">ld you answer her question? </w:t>
      </w:r>
    </w:p>
    <w:p w:rsidR="00D77074" w:rsidP="00D77074">
      <w:pPr>
        <w:pStyle w:val="Answer"/>
      </w:pPr>
      <w:r w:rsidRPr="00156B39">
        <w:rPr>
          <w:b/>
          <w:i/>
        </w:rPr>
        <w:t>Baroness Goldie:</w:t>
      </w:r>
      <w:r w:rsidRPr="00156B39">
        <w:t xml:space="preserve"> That is what I am endeavouring to do. I am saying to Joanna Cherry that if</w:t>
      </w:r>
      <w:r>
        <w:t>,</w:t>
      </w:r>
      <w:r w:rsidRPr="00156B39">
        <w:t xml:space="preserve"> according to her proposition</w:t>
      </w:r>
      <w:r>
        <w:t>,</w:t>
      </w:r>
      <w:r w:rsidRPr="00156B39">
        <w:t xml:space="preserve"> there were never any precedent for anything, no law would ever change. What the Government had— </w:t>
      </w:r>
    </w:p>
    <w:p w:rsidR="00D77074" w:rsidP="00D77074">
      <w:pPr>
        <w:pStyle w:val="Remark"/>
      </w:pPr>
      <w:r w:rsidRPr="005C600F">
        <w:rPr>
          <w:b/>
        </w:rPr>
        <w:t>Chair:</w:t>
      </w:r>
      <w:r w:rsidRPr="00156B39">
        <w:t xml:space="preserve"> </w:t>
      </w:r>
      <w:r>
        <w:t xml:space="preserve">Joanna Cherry is not </w:t>
      </w:r>
      <w:r w:rsidRPr="00156B39">
        <w:t>making a proposition</w:t>
      </w:r>
      <w:r>
        <w:t>:</w:t>
      </w:r>
      <w:r w:rsidRPr="00156B39">
        <w:t xml:space="preserve"> </w:t>
      </w:r>
      <w:r>
        <w:t>s</w:t>
      </w:r>
      <w:r w:rsidRPr="00156B39">
        <w:t xml:space="preserve">he is asking a question. Will you please answer the question: is there anywhere else in Scottish or English and Welsh law </w:t>
      </w:r>
      <w:r>
        <w:t xml:space="preserve">that </w:t>
      </w:r>
      <w:r w:rsidRPr="00156B39">
        <w:t>creates a special class of defendant</w:t>
      </w:r>
      <w:r>
        <w:t>,</w:t>
      </w:r>
      <w:r w:rsidRPr="00156B39">
        <w:t xml:space="preserve"> who is protected over and above the protections</w:t>
      </w:r>
      <w:r w:rsidRPr="00156B39">
        <w:t xml:space="preserve"> of the court and the protections of prosecutors’ duties, which are about the threshold of evidence and the public interest? Are there any other areas where there is a special class of defendant </w:t>
      </w:r>
      <w:r>
        <w:t>that is</w:t>
      </w:r>
      <w:r w:rsidRPr="00156B39">
        <w:t xml:space="preserve"> protected? Would you answer that? </w:t>
      </w:r>
    </w:p>
    <w:p w:rsidR="00D77074" w:rsidP="00D77074">
      <w:pPr>
        <w:pStyle w:val="Answer"/>
      </w:pPr>
      <w:r w:rsidRPr="00156B39">
        <w:rPr>
          <w:b/>
          <w:i/>
        </w:rPr>
        <w:t>Baroness Goldie:</w:t>
      </w:r>
      <w:r w:rsidRPr="00156B39">
        <w:t xml:space="preserve"> I</w:t>
      </w:r>
      <w:r w:rsidRPr="00156B39">
        <w:t xml:space="preserve"> am ill</w:t>
      </w:r>
      <w:r>
        <w:t xml:space="preserve"> </w:t>
      </w:r>
      <w:r w:rsidRPr="00156B39">
        <w:t>qualified to respond to that question</w:t>
      </w:r>
      <w:r>
        <w:t>,</w:t>
      </w:r>
      <w:r w:rsidRPr="00156B39">
        <w:t xml:space="preserve"> but I have on the panel Katherine</w:t>
      </w:r>
      <w:r>
        <w:t>,</w:t>
      </w:r>
      <w:r w:rsidRPr="00156B39">
        <w:t xml:space="preserve"> who is a legal expert and I am sure is qualified to respond to that question. </w:t>
      </w:r>
    </w:p>
    <w:p w:rsidR="00D77074" w:rsidP="00D77074">
      <w:pPr>
        <w:pStyle w:val="Answer"/>
      </w:pPr>
      <w:r w:rsidRPr="00156B39">
        <w:rPr>
          <w:b/>
          <w:i/>
        </w:rPr>
        <w:t>Katherine Willerton:</w:t>
      </w:r>
      <w:r w:rsidRPr="00156B39">
        <w:t xml:space="preserve"> Thank you, Minister. We are not aware of any precedents equivalent to the measures in </w:t>
      </w:r>
      <w:r>
        <w:t>P</w:t>
      </w:r>
      <w:r w:rsidRPr="00156B39">
        <w:t xml:space="preserve">art 1 of the Bill. However, we have found examples of where the code for Crown prosecutors requires </w:t>
      </w:r>
      <w:r>
        <w:t>a</w:t>
      </w:r>
      <w:r w:rsidRPr="00156B39">
        <w:t xml:space="preserve"> prosecutor in </w:t>
      </w:r>
      <w:r>
        <w:t>deciding</w:t>
      </w:r>
      <w:r w:rsidRPr="00156B39">
        <w:t xml:space="preserve"> whether to bring a prosecution to consider </w:t>
      </w:r>
      <w:r w:rsidRPr="00156B39">
        <w:t>the particular characteristics of a suspect in relation to minors. It is not quite—</w:t>
      </w:r>
    </w:p>
    <w:p w:rsidR="00D77074" w:rsidP="00D77074">
      <w:pPr>
        <w:pStyle w:val="Remark"/>
      </w:pPr>
      <w:r w:rsidRPr="00CE4FC9">
        <w:rPr>
          <w:b/>
        </w:rPr>
        <w:t>Joanna Cherry:</w:t>
      </w:r>
      <w:r w:rsidRPr="00156B39">
        <w:t xml:space="preserve"> I am very grateful to you, Ms Willerton, for confirming what I think those of us who are lawyers know to be the case</w:t>
      </w:r>
      <w:r>
        <w:t>:</w:t>
      </w:r>
      <w:r w:rsidRPr="00156B39">
        <w:t xml:space="preserve"> that there is no precedent for a specia</w:t>
      </w:r>
      <w:r w:rsidRPr="00156B39">
        <w:t xml:space="preserve">l class of defendant in Scots law or English and Welsh law. </w:t>
      </w:r>
    </w:p>
    <w:p w:rsidR="00D77074" w:rsidP="00D77074">
      <w:pPr>
        <w:pStyle w:val="Remark"/>
      </w:pPr>
      <w:r w:rsidRPr="00156B39">
        <w:t xml:space="preserve">That brings me on to something the Minister said about statutes of limitation. </w:t>
      </w:r>
      <w:r>
        <w:t xml:space="preserve">Minister, </w:t>
      </w:r>
      <w:r w:rsidRPr="00156B39">
        <w:t xml:space="preserve">I </w:t>
      </w:r>
      <w:r>
        <w:t>will</w:t>
      </w:r>
      <w:r w:rsidRPr="00156B39">
        <w:t xml:space="preserve"> read from pages 23 to 24 of the House of Commons Library briefing on the Bill. It says</w:t>
      </w:r>
      <w:r>
        <w:t>:</w:t>
      </w:r>
      <w:r w:rsidRPr="00156B39">
        <w:t xml:space="preserve"> </w:t>
      </w:r>
      <w:r>
        <w:t>“</w:t>
      </w:r>
      <w:r w:rsidRPr="00156B39">
        <w:t>Even count</w:t>
      </w:r>
      <w:r w:rsidRPr="00156B39">
        <w:t>ries such as France or the United States of America, which operate statutes of limitations for criminal offences, have never introduced provisions giving military personnel special status in their criminal law</w:t>
      </w:r>
      <w:r>
        <w:t>,</w:t>
      </w:r>
      <w:r w:rsidRPr="00156B39">
        <w:t xml:space="preserve"> and their statutes of limitations have except</w:t>
      </w:r>
      <w:r w:rsidRPr="00156B39">
        <w:t>ions for the most serious offences such as crimes against humanity</w:t>
      </w:r>
      <w:r>
        <w:t>”</w:t>
      </w:r>
      <w:r w:rsidRPr="00156B39">
        <w:t xml:space="preserve">. Do you dispute that? </w:t>
      </w:r>
    </w:p>
    <w:p w:rsidR="00D77074" w:rsidP="00D77074">
      <w:pPr>
        <w:pStyle w:val="Answer"/>
      </w:pPr>
      <w:r>
        <w:rPr>
          <w:b/>
          <w:i/>
        </w:rPr>
        <w:t xml:space="preserve">Johnny Mercer MP: </w:t>
      </w:r>
      <w:r w:rsidRPr="00156B39">
        <w:t>I think you are reading it to me directly from the papers, so, no, I do not dispute that</w:t>
      </w:r>
      <w:r>
        <w:t>,</w:t>
      </w:r>
      <w:r w:rsidRPr="00156B39">
        <w:t xml:space="preserve"> but what I would say on this point is </w:t>
      </w:r>
      <w:r>
        <w:t xml:space="preserve">that, </w:t>
      </w:r>
      <w:r w:rsidRPr="00156B39">
        <w:t>yes, we are d</w:t>
      </w:r>
      <w:r w:rsidRPr="00156B39">
        <w:t>oing something unprecedented, and we are proud to be doing something unprecedented. There is nothing wrong with the fact that it has not been done before. The nature and character of warfare changes so fast that you have to do things that are unprecedented</w:t>
      </w:r>
      <w:r w:rsidRPr="00156B39">
        <w:t xml:space="preserve"> to protect our people from the abuses of the legal system that we have seen over the years. </w:t>
      </w:r>
    </w:p>
    <w:p w:rsidR="00D77074" w:rsidP="00D77074">
      <w:pPr>
        <w:pStyle w:val="Answer"/>
      </w:pPr>
      <w:r w:rsidRPr="00156B39">
        <w:t>All I would say to Ms Cherry is that</w:t>
      </w:r>
      <w:r>
        <w:t>,</w:t>
      </w:r>
      <w:r w:rsidRPr="00156B39">
        <w:t xml:space="preserve"> if my hon</w:t>
      </w:r>
      <w:r>
        <w:t>ourable</w:t>
      </w:r>
      <w:r w:rsidRPr="00156B39">
        <w:t xml:space="preserve"> Friend thinks there is nothing wrong with the system at the moment, it is absolutely okay to have a different view. That is not the Government’s view and </w:t>
      </w:r>
      <w:r>
        <w:t xml:space="preserve">is </w:t>
      </w:r>
      <w:r w:rsidRPr="00156B39">
        <w:t>not my view. I have seen some people have their lives totally destroyed by this process</w:t>
      </w:r>
      <w:r>
        <w:t>. T</w:t>
      </w:r>
      <w:r w:rsidRPr="00156B39">
        <w:t xml:space="preserve">o ask a </w:t>
      </w:r>
      <w:r w:rsidRPr="00156B39">
        <w:t>prosecutor to consider the circumstances in which that alleged incident took place, to consider the public interest properly and to seek the Attorney</w:t>
      </w:r>
      <w:r>
        <w:t>-</w:t>
      </w:r>
      <w:r w:rsidRPr="00156B39">
        <w:t xml:space="preserve">General’s consent are three very reasonable, fair and proportionate conditions against which to test that </w:t>
      </w:r>
      <w:r w:rsidRPr="00156B39">
        <w:t>prosecution</w:t>
      </w:r>
      <w:r>
        <w:t>,</w:t>
      </w:r>
      <w:r w:rsidRPr="00156B39">
        <w:t xml:space="preserve"> when viewed against the backdrop of the industrial level of claims we have had our people subjected to over the years. </w:t>
      </w:r>
    </w:p>
    <w:p w:rsidR="00D77074" w:rsidP="00D77074">
      <w:pPr>
        <w:pStyle w:val="Remark"/>
      </w:pPr>
      <w:r w:rsidRPr="005C600F">
        <w:rPr>
          <w:b/>
        </w:rPr>
        <w:t>Chair:</w:t>
      </w:r>
      <w:r w:rsidRPr="00156B39">
        <w:t xml:space="preserve"> </w:t>
      </w:r>
      <w:r>
        <w:t>May</w:t>
      </w:r>
      <w:r w:rsidRPr="00156B39">
        <w:t xml:space="preserve"> we </w:t>
      </w:r>
      <w:r>
        <w:t xml:space="preserve">please </w:t>
      </w:r>
      <w:r w:rsidRPr="00156B39">
        <w:t>divide the issue of the civil and criminal claims</w:t>
      </w:r>
      <w:r>
        <w:t>? A</w:t>
      </w:r>
      <w:r w:rsidRPr="00156B39">
        <w:t>re not those first two duties already the duties o</w:t>
      </w:r>
      <w:r w:rsidRPr="00156B39">
        <w:t xml:space="preserve">f the prosecution authorities: to consider the evidence in all its complexity and to consider the public interest in all the circumstances? That is already the case, is it not? </w:t>
      </w:r>
    </w:p>
    <w:p w:rsidR="00D77074" w:rsidP="00D77074">
      <w:pPr>
        <w:pStyle w:val="Answer"/>
      </w:pPr>
      <w:r>
        <w:rPr>
          <w:b/>
          <w:i/>
        </w:rPr>
        <w:t xml:space="preserve">Johnny Mercer MP: </w:t>
      </w:r>
      <w:r w:rsidRPr="00156B39">
        <w:t>I will again defer to our legal experts on the panel for thi</w:t>
      </w:r>
      <w:r w:rsidRPr="00156B39">
        <w:t xml:space="preserve">s. </w:t>
      </w:r>
    </w:p>
    <w:p w:rsidR="00D77074" w:rsidP="00D77074">
      <w:pPr>
        <w:pStyle w:val="Answer"/>
      </w:pPr>
      <w:r w:rsidRPr="00156B39">
        <w:rPr>
          <w:b/>
          <w:i/>
        </w:rPr>
        <w:t>Katherine Willerton:</w:t>
      </w:r>
      <w:r w:rsidRPr="00156B39">
        <w:t xml:space="preserve"> The measures in </w:t>
      </w:r>
      <w:r>
        <w:t>P</w:t>
      </w:r>
      <w:r w:rsidRPr="00156B39">
        <w:t xml:space="preserve">art 1 of the Bill will bite </w:t>
      </w:r>
      <w:r>
        <w:t xml:space="preserve">only </w:t>
      </w:r>
      <w:r w:rsidRPr="00156B39">
        <w:t xml:space="preserve">after the sufficiency of evidence test has been done by the prosecutor. Only when the prosecutor is convinced </w:t>
      </w:r>
      <w:r>
        <w:t xml:space="preserve">that </w:t>
      </w:r>
      <w:r w:rsidRPr="00156B39">
        <w:t>there is sufficient evidence to move to prosecution will they cons</w:t>
      </w:r>
      <w:r w:rsidRPr="00156B39">
        <w:t xml:space="preserve">ider the statutory presumption and the matters </w:t>
      </w:r>
      <w:r w:rsidRPr="00156B39">
        <w:t xml:space="preserve">to be given particular weight in </w:t>
      </w:r>
      <w:r>
        <w:t>C</w:t>
      </w:r>
      <w:r w:rsidRPr="00156B39">
        <w:t xml:space="preserve">lause 3 of the Bill. The two elements in </w:t>
      </w:r>
      <w:r>
        <w:t>C</w:t>
      </w:r>
      <w:r w:rsidRPr="00156B39">
        <w:t>lauses 2 and 3 are additional to what the prosecutor would do at the moment</w:t>
      </w:r>
      <w:r>
        <w:t>.</w:t>
      </w:r>
      <w:r w:rsidRPr="00156B39">
        <w:t xml:space="preserve"> </w:t>
      </w:r>
      <w:r>
        <w:t>Y</w:t>
      </w:r>
      <w:r w:rsidRPr="00156B39">
        <w:t>ou</w:t>
      </w:r>
      <w:r>
        <w:t xml:space="preserve"> </w:t>
      </w:r>
      <w:r w:rsidRPr="00156B39">
        <w:t>are right to say</w:t>
      </w:r>
      <w:r>
        <w:t>, Chair,</w:t>
      </w:r>
      <w:r w:rsidRPr="00156B39">
        <w:t xml:space="preserve"> </w:t>
      </w:r>
      <w:r>
        <w:t xml:space="preserve">that </w:t>
      </w:r>
      <w:r w:rsidRPr="00156B39">
        <w:t>consider</w:t>
      </w:r>
      <w:r>
        <w:t>ing</w:t>
      </w:r>
      <w:r w:rsidRPr="00156B39">
        <w:t xml:space="preserve"> the eviden</w:t>
      </w:r>
      <w:r w:rsidRPr="00156B39">
        <w:t xml:space="preserve">ce and considering the public interest are </w:t>
      </w:r>
      <w:r>
        <w:t xml:space="preserve">already </w:t>
      </w:r>
      <w:r w:rsidRPr="00156B39">
        <w:t xml:space="preserve">things </w:t>
      </w:r>
      <w:r>
        <w:t xml:space="preserve">that </w:t>
      </w:r>
      <w:r w:rsidRPr="00156B39">
        <w:t>prosecutor</w:t>
      </w:r>
      <w:r>
        <w:t>s</w:t>
      </w:r>
      <w:r w:rsidRPr="00156B39">
        <w:t xml:space="preserve"> would do. We are </w:t>
      </w:r>
      <w:r>
        <w:t xml:space="preserve">just </w:t>
      </w:r>
      <w:r w:rsidRPr="00156B39">
        <w:t>asking them to do some additional things.</w:t>
      </w:r>
    </w:p>
    <w:p w:rsidR="00D77074" w:rsidP="00D77074">
      <w:pPr>
        <w:pStyle w:val="Remark"/>
      </w:pPr>
      <w:r w:rsidRPr="005C600F">
        <w:rPr>
          <w:b/>
        </w:rPr>
        <w:t>Joanna Cherry:</w:t>
      </w:r>
      <w:r w:rsidRPr="00156B39">
        <w:t xml:space="preserve"> The prosecutor already considers sufficiency and the public interest. On top of that there are three o</w:t>
      </w:r>
      <w:r w:rsidRPr="00156B39">
        <w:t xml:space="preserve">ther factors they have to consider </w:t>
      </w:r>
      <w:r>
        <w:t xml:space="preserve">under </w:t>
      </w:r>
      <w:r w:rsidRPr="00156B39">
        <w:t>this Bill. Again</w:t>
      </w:r>
      <w:r>
        <w:t>,</w:t>
      </w:r>
      <w:r w:rsidRPr="00156B39">
        <w:t xml:space="preserve"> my question is directed to the politicians, the Ministers. Do you agree that you do not create a triple lock against prosecutions if you are expecting to encourage them or to allow them to proceed?</w:t>
      </w:r>
    </w:p>
    <w:p w:rsidR="00D77074" w:rsidP="00D77074">
      <w:pPr>
        <w:pStyle w:val="Answer"/>
      </w:pPr>
      <w:r>
        <w:rPr>
          <w:b/>
          <w:i/>
        </w:rPr>
        <w:t xml:space="preserve">Johnny Mercer MP: </w:t>
      </w:r>
      <w:r w:rsidRPr="00156B39">
        <w:t>I do not agree with the premise of your question at all</w:t>
      </w:r>
      <w:r>
        <w:t>. T</w:t>
      </w:r>
      <w:r w:rsidRPr="00156B39">
        <w:t>his is not a question of preventing prosecutions. This is a question of preventing abuse of the system that destroys the lives of our people, cognisant of the fact that lawfare, w</w:t>
      </w:r>
      <w:r w:rsidRPr="00156B39">
        <w:t xml:space="preserve">hich no one has mentioned yet, is a </w:t>
      </w:r>
      <w:r>
        <w:t xml:space="preserve">new, </w:t>
      </w:r>
      <w:r w:rsidRPr="00156B39">
        <w:t>contemporary</w:t>
      </w:r>
      <w:r>
        <w:t>,</w:t>
      </w:r>
      <w:r w:rsidRPr="00156B39">
        <w:t xml:space="preserve"> challenging form of the extension of warfare. </w:t>
      </w:r>
    </w:p>
    <w:p w:rsidR="00D77074" w:rsidP="00D77074">
      <w:pPr>
        <w:pStyle w:val="Remark"/>
      </w:pPr>
      <w:r w:rsidRPr="005C600F">
        <w:rPr>
          <w:b/>
        </w:rPr>
        <w:t>Chair:</w:t>
      </w:r>
      <w:r w:rsidRPr="00156B39">
        <w:t xml:space="preserve"> We are dealing with</w:t>
      </w:r>
      <w:r>
        <w:t xml:space="preserve"> criminal prosecutions.</w:t>
      </w:r>
      <w:r w:rsidRPr="00156B39">
        <w:t xml:space="preserve"> </w:t>
      </w:r>
    </w:p>
    <w:p w:rsidR="00D77074" w:rsidP="00D77074">
      <w:pPr>
        <w:pStyle w:val="Remark"/>
      </w:pPr>
      <w:r w:rsidRPr="005C600F">
        <w:rPr>
          <w:b/>
        </w:rPr>
        <w:t>Joanna Cherry:</w:t>
      </w:r>
      <w:r w:rsidRPr="00156B39">
        <w:t xml:space="preserve"> We are not talking about civil claims, Minister. We are talking about criminal claims. L</w:t>
      </w:r>
      <w:r w:rsidRPr="00156B39">
        <w:t>awfare is a term of art—</w:t>
      </w:r>
    </w:p>
    <w:p w:rsidR="00D77074" w:rsidP="00D77074">
      <w:pPr>
        <w:pStyle w:val="Answer"/>
      </w:pPr>
      <w:r>
        <w:rPr>
          <w:b/>
          <w:i/>
        </w:rPr>
        <w:t xml:space="preserve">Johnny Mercer MP: </w:t>
      </w:r>
      <w:r w:rsidRPr="00156B39">
        <w:t xml:space="preserve">I am talking about criminal claims. </w:t>
      </w:r>
    </w:p>
    <w:p w:rsidR="00D77074" w:rsidP="00D77074">
      <w:pPr>
        <w:pStyle w:val="Remark"/>
      </w:pPr>
      <w:r w:rsidRPr="005C600F">
        <w:rPr>
          <w:b/>
        </w:rPr>
        <w:t>Joanna Cherry:</w:t>
      </w:r>
      <w:r w:rsidRPr="00156B39">
        <w:t xml:space="preserve"> Criminal prosecution in the United Kingdom is in the hands of the state, albeit at arm’s length through the Crown Office in Scotland and through the CPS in England. We have a DPP in England. </w:t>
      </w:r>
    </w:p>
    <w:p w:rsidR="00D77074" w:rsidP="00D77074">
      <w:pPr>
        <w:pStyle w:val="Remark"/>
      </w:pPr>
      <w:r w:rsidRPr="005C600F">
        <w:rPr>
          <w:b/>
        </w:rPr>
        <w:t>Chair:</w:t>
      </w:r>
      <w:r w:rsidRPr="00156B39">
        <w:t xml:space="preserve"> Althoug</w:t>
      </w:r>
      <w:r>
        <w:t xml:space="preserve">h </w:t>
      </w:r>
      <w:r>
        <w:t>there are</w:t>
      </w:r>
      <w:r w:rsidRPr="00156B39">
        <w:t xml:space="preserve"> military prosecutors.</w:t>
      </w:r>
    </w:p>
    <w:p w:rsidR="00D77074" w:rsidP="00D77074">
      <w:pPr>
        <w:pStyle w:val="Remark"/>
      </w:pPr>
      <w:r w:rsidRPr="005C600F">
        <w:rPr>
          <w:b/>
        </w:rPr>
        <w:t>Joanna Cherry:</w:t>
      </w:r>
      <w:r w:rsidRPr="00156B39">
        <w:t xml:space="preserve"> </w:t>
      </w:r>
      <w:r w:rsidRPr="00156B39">
        <w:t>All right, they are military prosecut</w:t>
      </w:r>
      <w:r>
        <w:t>ions</w:t>
      </w:r>
      <w:r w:rsidRPr="00156B39">
        <w:t xml:space="preserve">, but prosecutions are not taken by individuals; they are taken by an arm of the state. This term of art </w:t>
      </w:r>
      <w:r>
        <w:t>“</w:t>
      </w:r>
      <w:r w:rsidRPr="00156B39">
        <w:t>lawfare</w:t>
      </w:r>
      <w:r>
        <w:t>”</w:t>
      </w:r>
      <w:r w:rsidRPr="00156B39">
        <w:t xml:space="preserve"> cannot be used to apply to the current situation where it is the state that is taking the decisions.</w:t>
      </w:r>
      <w:r w:rsidRPr="00156B39">
        <w:t xml:space="preserve"> </w:t>
      </w:r>
    </w:p>
    <w:p w:rsidR="00D77074" w:rsidP="00D77074">
      <w:pPr>
        <w:pStyle w:val="Remark"/>
      </w:pPr>
      <w:r w:rsidRPr="00156B39">
        <w:t xml:space="preserve">Let us get back to the triple lock. The Bill requires that any such prosecutions after five years must be exceptional. </w:t>
      </w:r>
      <w:r>
        <w:t xml:space="preserve">How are the Government defining exceptional? </w:t>
      </w:r>
      <w:r w:rsidRPr="00156B39">
        <w:t xml:space="preserve">Can one of the Ministers tell us what you mean by exceptional circumstances? </w:t>
      </w:r>
    </w:p>
    <w:p w:rsidR="00D77074" w:rsidRPr="00A857DC" w:rsidP="00D77074">
      <w:pPr>
        <w:pStyle w:val="Answer"/>
      </w:pPr>
      <w:r>
        <w:rPr>
          <w:b/>
          <w:i/>
        </w:rPr>
        <w:t>Johnny Merce</w:t>
      </w:r>
      <w:r>
        <w:rPr>
          <w:b/>
          <w:i/>
        </w:rPr>
        <w:t xml:space="preserve">r MP: </w:t>
      </w:r>
      <w:r w:rsidRPr="00A857DC">
        <w:t xml:space="preserve">We have left </w:t>
      </w:r>
      <w:r>
        <w:t>it</w:t>
      </w:r>
      <w:r w:rsidRPr="00A857DC">
        <w:t xml:space="preserve"> to the courts to explore and to define those exceptional circumstances. We simply wanted to put in there that they must be considered so that this process is fair on </w:t>
      </w:r>
      <w:r>
        <w:t xml:space="preserve">the </w:t>
      </w:r>
      <w:r w:rsidRPr="00A857DC">
        <w:t>individuals against whom these allegations are made. We have lef</w:t>
      </w:r>
      <w:r w:rsidRPr="00A857DC">
        <w:t xml:space="preserve">t </w:t>
      </w:r>
      <w:r>
        <w:t xml:space="preserve">it </w:t>
      </w:r>
      <w:r w:rsidRPr="00A857DC">
        <w:t>very deliberately to the court</w:t>
      </w:r>
      <w:r w:rsidRPr="00F4589C">
        <w:t xml:space="preserve"> </w:t>
      </w:r>
      <w:r>
        <w:t xml:space="preserve">to </w:t>
      </w:r>
      <w:r w:rsidRPr="00A857DC">
        <w:t xml:space="preserve">define what is exceptional. </w:t>
      </w:r>
    </w:p>
    <w:p w:rsidR="00D77074" w:rsidRPr="00A857DC" w:rsidP="00D77074">
      <w:pPr>
        <w:pStyle w:val="Remark"/>
      </w:pPr>
      <w:r>
        <w:rPr>
          <w:b/>
        </w:rPr>
        <w:t>Joanna Cherry</w:t>
      </w:r>
      <w:r w:rsidRPr="00A76C20">
        <w:rPr>
          <w:b/>
        </w:rPr>
        <w:t>:</w:t>
      </w:r>
      <w:r>
        <w:t xml:space="preserve"> </w:t>
      </w:r>
      <w:r w:rsidRPr="00A857DC">
        <w:t xml:space="preserve">Would you not agree with me that all cases of torture, war crimes and genocide are exceptional? </w:t>
      </w:r>
    </w:p>
    <w:p w:rsidR="00D77074" w:rsidRPr="00A857DC" w:rsidP="00D77074">
      <w:pPr>
        <w:pStyle w:val="Answer"/>
      </w:pPr>
      <w:r>
        <w:rPr>
          <w:b/>
          <w:i/>
        </w:rPr>
        <w:t xml:space="preserve">Johnny Mercer MP: </w:t>
      </w:r>
      <w:r w:rsidRPr="00A857DC">
        <w:t>I would agree with you that any allegation made against in</w:t>
      </w:r>
      <w:r w:rsidRPr="00A857DC">
        <w:t xml:space="preserve">dividuals who work for this department should be investigated. </w:t>
      </w:r>
    </w:p>
    <w:p w:rsidR="00D77074" w:rsidRPr="00A857DC" w:rsidP="00D77074">
      <w:pPr>
        <w:pStyle w:val="Remark"/>
      </w:pPr>
      <w:r>
        <w:rPr>
          <w:b/>
        </w:rPr>
        <w:t>Joanna Cherry</w:t>
      </w:r>
      <w:r w:rsidRPr="00A76C20">
        <w:rPr>
          <w:b/>
        </w:rPr>
        <w:t>:</w:t>
      </w:r>
      <w:r>
        <w:t xml:space="preserve"> </w:t>
      </w:r>
      <w:r w:rsidRPr="00A857DC">
        <w:t xml:space="preserve">But do you not agree with me that any allegation of torture or genocide or murder of a civilian is an exceptional allegation? </w:t>
      </w:r>
    </w:p>
    <w:p w:rsidR="00D77074" w:rsidRPr="00A857DC" w:rsidP="00D77074">
      <w:pPr>
        <w:pStyle w:val="Answer"/>
      </w:pPr>
      <w:r>
        <w:rPr>
          <w:b/>
          <w:i/>
        </w:rPr>
        <w:t xml:space="preserve">Johnny Mercer MP: </w:t>
      </w:r>
      <w:r>
        <w:t>A</w:t>
      </w:r>
      <w:r w:rsidRPr="00A857DC">
        <w:t xml:space="preserve">round 3,500 </w:t>
      </w:r>
      <w:r>
        <w:t xml:space="preserve">such </w:t>
      </w:r>
      <w:r w:rsidRPr="00A857DC">
        <w:t>allegations of</w:t>
      </w:r>
      <w:r w:rsidRPr="00A857DC">
        <w:t xml:space="preserve"> abuse </w:t>
      </w:r>
      <w:r>
        <w:t xml:space="preserve">were </w:t>
      </w:r>
      <w:r w:rsidRPr="00A857DC">
        <w:t xml:space="preserve">made against our </w:t>
      </w:r>
      <w:r>
        <w:t>service men and women</w:t>
      </w:r>
      <w:r w:rsidRPr="00A857DC">
        <w:t xml:space="preserve"> in Iraq. They would have to be looked at on a case</w:t>
      </w:r>
      <w:r>
        <w:t>-</w:t>
      </w:r>
      <w:r w:rsidRPr="00A857DC">
        <w:t>by</w:t>
      </w:r>
      <w:r>
        <w:t>-</w:t>
      </w:r>
      <w:r w:rsidRPr="00A857DC">
        <w:t xml:space="preserve">case basis. I am afraid there have been many cases where allegations </w:t>
      </w:r>
      <w:r>
        <w:t>like</w:t>
      </w:r>
      <w:r>
        <w:t xml:space="preserve"> </w:t>
      </w:r>
      <w:r w:rsidRPr="00A857DC">
        <w:t>that have been made and they have been found to be wholly without foundation</w:t>
      </w:r>
      <w:r>
        <w:t>.</w:t>
      </w:r>
      <w:r w:rsidRPr="00A857DC">
        <w:t xml:space="preserve"> </w:t>
      </w:r>
    </w:p>
    <w:p w:rsidR="00F0624A" w:rsidP="00D77074">
      <w:pPr>
        <w:pStyle w:val="Remark"/>
      </w:pPr>
      <w:r>
        <w:rPr>
          <w:b/>
        </w:rPr>
        <w:t>Joanna Cherry</w:t>
      </w:r>
      <w:r w:rsidRPr="00A76C20">
        <w:rPr>
          <w:b/>
        </w:rPr>
        <w:t>:</w:t>
      </w:r>
      <w:r>
        <w:t xml:space="preserve"> </w:t>
      </w:r>
      <w:r w:rsidRPr="00A857DC">
        <w:t>But your legal adviser has already told the Committee that you do not get to the stage of applying the three</w:t>
      </w:r>
      <w:r>
        <w:t>-</w:t>
      </w:r>
      <w:r w:rsidRPr="00A857DC">
        <w:t>stage test and the exceptional</w:t>
      </w:r>
      <w:r>
        <w:t xml:space="preserve"> </w:t>
      </w:r>
      <w:r w:rsidRPr="00A857DC">
        <w:t>circumstances test until you have a sufficiency of evidence and it is in the public interest to pro</w:t>
      </w:r>
      <w:r w:rsidRPr="00A857DC">
        <w:t xml:space="preserve">ceed, so you may take it as read, Minister, that your triple lock is not being applied until there is sufficient evidence of torture and it is in the public interest to proceed. </w:t>
      </w:r>
    </w:p>
    <w:p w:rsidR="00D77074" w:rsidRPr="00A857DC" w:rsidP="00D77074">
      <w:pPr>
        <w:pStyle w:val="Remark"/>
      </w:pPr>
      <w:r>
        <w:t xml:space="preserve">So </w:t>
      </w:r>
      <w:r>
        <w:t xml:space="preserve">what </w:t>
      </w:r>
      <w:r w:rsidRPr="00A857DC">
        <w:t xml:space="preserve">I am asking </w:t>
      </w:r>
      <w:r>
        <w:t>is</w:t>
      </w:r>
      <w:r w:rsidRPr="00A857DC">
        <w:t xml:space="preserve"> </w:t>
      </w:r>
      <w:r>
        <w:t>whether you</w:t>
      </w:r>
      <w:r w:rsidRPr="00A857DC">
        <w:t xml:space="preserve"> are suggesting that there are occasions when the offence of torture or genocide </w:t>
      </w:r>
      <w:r>
        <w:t>is</w:t>
      </w:r>
      <w:r w:rsidRPr="00A857DC">
        <w:t xml:space="preserve"> not exceptional</w:t>
      </w:r>
      <w:r>
        <w:t>.</w:t>
      </w:r>
      <w:r w:rsidRPr="00A857DC">
        <w:t xml:space="preserve"> </w:t>
      </w:r>
    </w:p>
    <w:p w:rsidR="00D77074" w:rsidRPr="00A857DC" w:rsidP="00D77074">
      <w:pPr>
        <w:pStyle w:val="Answer"/>
      </w:pPr>
      <w:r>
        <w:rPr>
          <w:b/>
          <w:i/>
        </w:rPr>
        <w:t xml:space="preserve">Johnny Mercer MP: </w:t>
      </w:r>
      <w:r w:rsidRPr="00A857DC">
        <w:t>What I am suggesting to you is that over the last 15 years there have been many incidents where an allegation of torture, for example, h</w:t>
      </w:r>
      <w:r w:rsidRPr="00A857DC">
        <w:t>as been used as a tool of lawfare to try to continue that conflict by other means through the courts</w:t>
      </w:r>
      <w:r>
        <w:t>, w</w:t>
      </w:r>
      <w:r w:rsidRPr="00A857DC">
        <w:t>hether that be criminal or civil</w:t>
      </w:r>
      <w:r>
        <w:t>. T</w:t>
      </w:r>
      <w:r w:rsidRPr="00A857DC">
        <w:t xml:space="preserve">hat has happened on a number of occasions. </w:t>
      </w:r>
    </w:p>
    <w:p w:rsidR="00D77074" w:rsidRPr="00A857DC" w:rsidP="00D77074">
      <w:pPr>
        <w:pStyle w:val="Remark"/>
      </w:pPr>
      <w:r>
        <w:rPr>
          <w:b/>
        </w:rPr>
        <w:t>Chair:</w:t>
      </w:r>
      <w:r>
        <w:t xml:space="preserve"> </w:t>
      </w:r>
      <w:r w:rsidRPr="00A857DC">
        <w:t xml:space="preserve">Could you please confine your answers? The Bill deals in part with </w:t>
      </w:r>
      <w:r w:rsidRPr="00A857DC">
        <w:t xml:space="preserve">the criminal law. We are entitled to ask you discretely about the criminal law, and that is what Joanna Cherry is doing. Can you please answer in respect of the criminal law, which is in the hands of army prosecutors and the courts, and not in relation to </w:t>
      </w:r>
      <w:r w:rsidRPr="00A857DC">
        <w:t>civil claims? That is what she is asking you about, but you are answering in relation to civil claims</w:t>
      </w:r>
      <w:r>
        <w:t>,</w:t>
      </w:r>
      <w:r w:rsidRPr="00A857DC">
        <w:t xml:space="preserve"> and we will come on to that in due course. </w:t>
      </w:r>
    </w:p>
    <w:p w:rsidR="00D77074" w:rsidRPr="00A857DC" w:rsidP="00D77074">
      <w:pPr>
        <w:pStyle w:val="Answer"/>
      </w:pPr>
      <w:r>
        <w:rPr>
          <w:b/>
          <w:i/>
        </w:rPr>
        <w:t xml:space="preserve">Johnny Mercer MP: </w:t>
      </w:r>
      <w:r w:rsidRPr="00A857DC">
        <w:t xml:space="preserve">Sorry, Chair, I thought I </w:t>
      </w:r>
      <w:r>
        <w:t xml:space="preserve">said </w:t>
      </w:r>
      <w:r w:rsidRPr="00A857DC">
        <w:t>specifically in both criminal and civil. I specifically ment</w:t>
      </w:r>
      <w:r w:rsidRPr="00A857DC">
        <w:t xml:space="preserve">ioned criminal. </w:t>
      </w:r>
    </w:p>
    <w:p w:rsidR="00D77074" w:rsidRPr="00A857DC" w:rsidP="00D77074">
      <w:pPr>
        <w:pStyle w:val="Remark"/>
      </w:pPr>
      <w:r>
        <w:rPr>
          <w:b/>
        </w:rPr>
        <w:t>Joanna Cherry</w:t>
      </w:r>
      <w:r w:rsidRPr="00A76C20">
        <w:rPr>
          <w:b/>
        </w:rPr>
        <w:t>:</w:t>
      </w:r>
      <w:r>
        <w:t xml:space="preserve"> </w:t>
      </w:r>
      <w:r w:rsidRPr="00A857DC">
        <w:t xml:space="preserve">Let us come at it in a slightly different way. You have excluded sexual offences from the scope of the Bill, but you have not excluded </w:t>
      </w:r>
      <w:r>
        <w:t xml:space="preserve">other </w:t>
      </w:r>
      <w:r w:rsidRPr="00A857DC">
        <w:t>serious offences such as murder, torture and genocide. Why did you exclude sexual o</w:t>
      </w:r>
      <w:r w:rsidRPr="00A857DC">
        <w:t xml:space="preserve">ffences but not murder, torture or genocide? </w:t>
      </w:r>
    </w:p>
    <w:p w:rsidR="00D77074" w:rsidRPr="00A857DC" w:rsidP="00D77074">
      <w:pPr>
        <w:pStyle w:val="Answer"/>
      </w:pPr>
      <w:r>
        <w:rPr>
          <w:b/>
          <w:i/>
        </w:rPr>
        <w:t xml:space="preserve">Johnny Mercer MP: </w:t>
      </w:r>
      <w:r w:rsidRPr="00A857DC">
        <w:t xml:space="preserve">Because for a long time </w:t>
      </w:r>
      <w:r>
        <w:t xml:space="preserve">in this country </w:t>
      </w:r>
      <w:r w:rsidRPr="00A857DC">
        <w:t>we have had a strong</w:t>
      </w:r>
      <w:r>
        <w:t>,</w:t>
      </w:r>
      <w:r w:rsidRPr="00A857DC">
        <w:t xml:space="preserve"> unwavering commitment </w:t>
      </w:r>
      <w:r>
        <w:t xml:space="preserve">to </w:t>
      </w:r>
      <w:r w:rsidRPr="00A857DC">
        <w:t xml:space="preserve">sexual violence </w:t>
      </w:r>
      <w:r>
        <w:t xml:space="preserve">not </w:t>
      </w:r>
      <w:r w:rsidRPr="00A857DC">
        <w:t>be</w:t>
      </w:r>
      <w:r>
        <w:t>ing</w:t>
      </w:r>
      <w:r w:rsidRPr="00A857DC">
        <w:t xml:space="preserve"> used as a tool of war. The reality of modern operations is that</w:t>
      </w:r>
      <w:r>
        <w:t>,</w:t>
      </w:r>
      <w:r w:rsidRPr="00A857DC">
        <w:t xml:space="preserve"> in the conduct of our duties </w:t>
      </w:r>
      <w:r>
        <w:t>relating to</w:t>
      </w:r>
      <w:r w:rsidRPr="00A857DC">
        <w:t xml:space="preserve"> detention and the application of violence</w:t>
      </w:r>
      <w:r>
        <w:t>,</w:t>
      </w:r>
      <w:r w:rsidRPr="00A857DC">
        <w:t xml:space="preserve"> </w:t>
      </w:r>
      <w:r>
        <w:t xml:space="preserve">you can expect </w:t>
      </w:r>
      <w:r w:rsidRPr="00A857DC">
        <w:t xml:space="preserve">to have to deal with a number of allegations concerning things such as torture and murder. </w:t>
      </w:r>
      <w:r w:rsidRPr="00A857DC">
        <w:t>There is no scenario in which</w:t>
      </w:r>
      <w:r>
        <w:t>,</w:t>
      </w:r>
      <w:r w:rsidRPr="00A857DC">
        <w:t xml:space="preserve"> in the discharge of duties </w:t>
      </w:r>
      <w:r>
        <w:t xml:space="preserve">that </w:t>
      </w:r>
      <w:r w:rsidRPr="00A857DC">
        <w:t>we ask our people to do</w:t>
      </w:r>
      <w:r>
        <w:t>,</w:t>
      </w:r>
      <w:r w:rsidRPr="00A857DC">
        <w:t xml:space="preserve"> </w:t>
      </w:r>
      <w:r>
        <w:t>they</w:t>
      </w:r>
      <w:r w:rsidRPr="00A857DC">
        <w:t xml:space="preserve"> can be accused in the same way of sexual violence, and that is why that is written into the Bill. </w:t>
      </w:r>
    </w:p>
    <w:p w:rsidR="00D77074" w:rsidRPr="00A857DC" w:rsidP="00D77074">
      <w:pPr>
        <w:pStyle w:val="Remark"/>
      </w:pPr>
      <w:r>
        <w:rPr>
          <w:b/>
        </w:rPr>
        <w:t>Joanna Cherry</w:t>
      </w:r>
      <w:r w:rsidRPr="00A76C20">
        <w:rPr>
          <w:b/>
        </w:rPr>
        <w:t>:</w:t>
      </w:r>
      <w:r>
        <w:t xml:space="preserve"> </w:t>
      </w:r>
      <w:r w:rsidRPr="00A857DC">
        <w:t>I notice</w:t>
      </w:r>
      <w:r>
        <w:t>d</w:t>
      </w:r>
      <w:r w:rsidRPr="00A857DC">
        <w:t xml:space="preserve"> during the debate on the </w:t>
      </w:r>
      <w:r>
        <w:t>F</w:t>
      </w:r>
      <w:r w:rsidRPr="00A857DC">
        <w:t>loor of the C</w:t>
      </w:r>
      <w:r w:rsidRPr="00A857DC">
        <w:t xml:space="preserve">ommons </w:t>
      </w:r>
      <w:r>
        <w:t xml:space="preserve">that </w:t>
      </w:r>
      <w:r w:rsidRPr="00A857DC">
        <w:t xml:space="preserve">the Secretary of State </w:t>
      </w:r>
      <w:r>
        <w:t xml:space="preserve">differentiated </w:t>
      </w:r>
      <w:r w:rsidRPr="00A857DC">
        <w:t xml:space="preserve">torture from sexual offences on </w:t>
      </w:r>
      <w:r w:rsidRPr="00A857DC">
        <w:t xml:space="preserve">the basis of saying that sexual offences are never a part of war. Do you think genocide is a legitimate part of war that should not be prosecuted? </w:t>
      </w:r>
    </w:p>
    <w:p w:rsidR="00D77074" w:rsidRPr="00A857DC" w:rsidP="00D77074">
      <w:pPr>
        <w:pStyle w:val="Answer"/>
      </w:pPr>
      <w:r>
        <w:rPr>
          <w:b/>
          <w:i/>
        </w:rPr>
        <w:t xml:space="preserve">Johnny Mercer MP: </w:t>
      </w:r>
      <w:r w:rsidRPr="00A857DC">
        <w:t>I am not</w:t>
      </w:r>
      <w:r w:rsidRPr="00A857DC">
        <w:t xml:space="preserve"> going to— </w:t>
      </w:r>
    </w:p>
    <w:p w:rsidR="00D77074" w:rsidRPr="00A857DC" w:rsidP="00D77074">
      <w:pPr>
        <w:pStyle w:val="Remark"/>
      </w:pPr>
      <w:r>
        <w:rPr>
          <w:b/>
        </w:rPr>
        <w:t>Joanna Cherry</w:t>
      </w:r>
      <w:r w:rsidRPr="00A76C20">
        <w:rPr>
          <w:b/>
        </w:rPr>
        <w:t>:</w:t>
      </w:r>
      <w:r>
        <w:t xml:space="preserve"> </w:t>
      </w:r>
      <w:r w:rsidRPr="00A857DC">
        <w:t xml:space="preserve">Minister, it is a legitimate question— </w:t>
      </w:r>
    </w:p>
    <w:p w:rsidR="00D77074" w:rsidRPr="00A857DC" w:rsidP="00D77074">
      <w:pPr>
        <w:pStyle w:val="Answer"/>
      </w:pPr>
      <w:r>
        <w:rPr>
          <w:b/>
          <w:i/>
        </w:rPr>
        <w:t xml:space="preserve">Johnny Mercer MP: </w:t>
      </w:r>
      <w:r w:rsidRPr="00A857DC">
        <w:t xml:space="preserve">I cannot hear your question if you talk when I am talking. </w:t>
      </w:r>
    </w:p>
    <w:p w:rsidR="00D77074" w:rsidRPr="00A857DC" w:rsidP="00D77074">
      <w:pPr>
        <w:pStyle w:val="Remark"/>
      </w:pPr>
      <w:r>
        <w:rPr>
          <w:b/>
        </w:rPr>
        <w:t>Joanna Cherry</w:t>
      </w:r>
      <w:r w:rsidRPr="00A76C20">
        <w:rPr>
          <w:b/>
        </w:rPr>
        <w:t>:</w:t>
      </w:r>
      <w:r>
        <w:t xml:space="preserve"> </w:t>
      </w:r>
      <w:r w:rsidRPr="00A857DC">
        <w:t>It is a legitimate question</w:t>
      </w:r>
      <w:r>
        <w:t>,</w:t>
      </w:r>
      <w:r w:rsidRPr="00A857DC">
        <w:t xml:space="preserve"> because you have excluded sexual offences </w:t>
      </w:r>
      <w:r>
        <w:t xml:space="preserve">from the Bill </w:t>
      </w:r>
      <w:r w:rsidRPr="00A857DC">
        <w:t xml:space="preserve">but not genocide. Do you consider that genocide is a legitimate tool of war? It is a very simple question. </w:t>
      </w:r>
    </w:p>
    <w:p w:rsidR="00D77074" w:rsidRPr="00A857DC" w:rsidP="00D77074">
      <w:pPr>
        <w:pStyle w:val="Answer"/>
      </w:pPr>
      <w:r>
        <w:rPr>
          <w:b/>
          <w:i/>
        </w:rPr>
        <w:t xml:space="preserve">Johnny Mercer MP: </w:t>
      </w:r>
      <w:r w:rsidRPr="00A857DC">
        <w:t>Do I accept that genocide is a legitimate part of war? Of course it is no</w:t>
      </w:r>
      <w:r w:rsidRPr="00A857DC">
        <w:t xml:space="preserve">t. </w:t>
      </w:r>
    </w:p>
    <w:p w:rsidR="00D77074" w:rsidRPr="00A857DC" w:rsidP="00D77074">
      <w:pPr>
        <w:pStyle w:val="Remark"/>
      </w:pPr>
      <w:r>
        <w:rPr>
          <w:b/>
        </w:rPr>
        <w:t>Joanna Cherry</w:t>
      </w:r>
      <w:r w:rsidRPr="00A76C20">
        <w:rPr>
          <w:b/>
        </w:rPr>
        <w:t>:</w:t>
      </w:r>
      <w:r>
        <w:t xml:space="preserve"> </w:t>
      </w:r>
      <w:r>
        <w:t>Okay, so wh</w:t>
      </w:r>
      <w:r w:rsidRPr="00A857DC">
        <w:t>y is it not an offence under the Bill? Why have you excluded sexual offences</w:t>
      </w:r>
      <w:r>
        <w:t xml:space="preserve"> but not genocide</w:t>
      </w:r>
      <w:r w:rsidRPr="00A857DC">
        <w:t xml:space="preserve">? </w:t>
      </w:r>
    </w:p>
    <w:p w:rsidR="00D77074" w:rsidP="00D77074">
      <w:pPr>
        <w:pStyle w:val="Answer"/>
      </w:pPr>
      <w:r>
        <w:rPr>
          <w:b/>
          <w:i/>
        </w:rPr>
        <w:t xml:space="preserve">Johnny Mercer MP: </w:t>
      </w:r>
      <w:r w:rsidRPr="00A857DC">
        <w:t xml:space="preserve">Because it is a very clear policy direction to </w:t>
      </w:r>
      <w:r>
        <w:t xml:space="preserve">exclude </w:t>
      </w:r>
      <w:r w:rsidRPr="00A857DC">
        <w:t>sexual offences for the very reasons I have outlined to y</w:t>
      </w:r>
      <w:r w:rsidRPr="00A857DC">
        <w:t xml:space="preserve">ou. </w:t>
      </w:r>
    </w:p>
    <w:p w:rsidR="00D77074" w:rsidRPr="00A857DC" w:rsidP="00D77074">
      <w:pPr>
        <w:pStyle w:val="Remark"/>
      </w:pPr>
      <w:r>
        <w:rPr>
          <w:b/>
        </w:rPr>
        <w:t>Joanna Cherry</w:t>
      </w:r>
      <w:r w:rsidRPr="00A76C20">
        <w:rPr>
          <w:b/>
        </w:rPr>
        <w:t>:</w:t>
      </w:r>
      <w:r>
        <w:t xml:space="preserve"> </w:t>
      </w:r>
      <w:r w:rsidRPr="00A857DC">
        <w:t xml:space="preserve">I am looking at the reason given by the Secretary of State. He said, </w:t>
      </w:r>
      <w:r>
        <w:t>“</w:t>
      </w:r>
      <w:r w:rsidRPr="00A857DC">
        <w:t>Sexual offences are never a part of war</w:t>
      </w:r>
      <w:r>
        <w:t>”</w:t>
      </w:r>
      <w:r w:rsidRPr="00A857DC">
        <w:t>. Unfortunately, they seem to be sometimes, but I think he meant they should not be. My question, which I consider to be a leg</w:t>
      </w:r>
      <w:r w:rsidRPr="00A857DC">
        <w:t xml:space="preserve">itimate question, is </w:t>
      </w:r>
      <w:r>
        <w:t xml:space="preserve">that </w:t>
      </w:r>
      <w:r w:rsidRPr="00A857DC">
        <w:t xml:space="preserve">you have excluded sexual offences but not genocide or torture, which seems to imply that the Government think that there are circumstances in which genocide or torture can be a legitimate part of war after five years have passed. </w:t>
      </w:r>
    </w:p>
    <w:p w:rsidR="00D77074" w:rsidP="00D77074">
      <w:pPr>
        <w:pStyle w:val="Answer"/>
      </w:pPr>
      <w:r>
        <w:rPr>
          <w:b/>
          <w:i/>
        </w:rPr>
        <w:t xml:space="preserve">Johnny Mercer MP: </w:t>
      </w:r>
      <w:r w:rsidRPr="00A857DC">
        <w:t>It does not imply that in any way at all. This Bill is very clearly designed to deal with the challenges, both criminal</w:t>
      </w:r>
      <w:r>
        <w:t>—criminal—</w:t>
      </w:r>
      <w:r w:rsidRPr="00A857DC">
        <w:t>and civil that we have found in the maturing of lawfare over the years. In the discharge of th</w:t>
      </w:r>
      <w:r>
        <w:t>e</w:t>
      </w:r>
      <w:r w:rsidRPr="00A857DC">
        <w:t xml:space="preserve"> duties </w:t>
      </w:r>
      <w:r>
        <w:t xml:space="preserve">that </w:t>
      </w:r>
      <w:r w:rsidRPr="00A857DC">
        <w:t xml:space="preserve">we expect </w:t>
      </w:r>
      <w:r>
        <w:t>our</w:t>
      </w:r>
      <w:r w:rsidRPr="00A857DC">
        <w:t xml:space="preserve"> people</w:t>
      </w:r>
      <w:r>
        <w:t xml:space="preserve"> to do</w:t>
      </w:r>
      <w:r>
        <w:t>,</w:t>
      </w:r>
      <w:r w:rsidRPr="00A857DC">
        <w:t xml:space="preserve"> we have seen that </w:t>
      </w:r>
      <w:r>
        <w:t xml:space="preserve">they can </w:t>
      </w:r>
      <w:r w:rsidRPr="00A857DC">
        <w:t xml:space="preserve">be legitimately accused of violence, of unlawful killing, of torture, </w:t>
      </w:r>
      <w:r>
        <w:t>but</w:t>
      </w:r>
      <w:r w:rsidRPr="00A857DC">
        <w:t xml:space="preserve"> there is no scenario whereby in the discharge of our servicepeople</w:t>
      </w:r>
      <w:r>
        <w:t>’</w:t>
      </w:r>
      <w:r w:rsidRPr="00A857DC">
        <w:t xml:space="preserve">s duties they can be accused of sexual violence in </w:t>
      </w:r>
      <w:r>
        <w:t xml:space="preserve">the </w:t>
      </w:r>
      <w:r w:rsidRPr="00A857DC">
        <w:t xml:space="preserve">same </w:t>
      </w:r>
      <w:r w:rsidRPr="00A857DC">
        <w:t xml:space="preserve">way. That is why we have made the exception. </w:t>
      </w:r>
    </w:p>
    <w:p w:rsidR="00D77074" w:rsidRPr="00A857DC" w:rsidP="00D77074">
      <w:pPr>
        <w:pStyle w:val="Answer"/>
      </w:pPr>
      <w:r w:rsidRPr="00A857DC">
        <w:t>There is no inference from that that some of the other criminal behaviour you have mentioned is acceptable in war</w:t>
      </w:r>
      <w:r>
        <w:t>—o</w:t>
      </w:r>
      <w:r w:rsidRPr="00A857DC">
        <w:t>f course it is not</w:t>
      </w:r>
      <w:r>
        <w:t>—</w:t>
      </w:r>
      <w:r w:rsidRPr="00A857DC">
        <w:t xml:space="preserve">but we are trying to deal with </w:t>
      </w:r>
      <w:r>
        <w:t>the</w:t>
      </w:r>
      <w:r w:rsidRPr="00A857DC">
        <w:t xml:space="preserve"> very clear challenge of lawfare, both cri</w:t>
      </w:r>
      <w:r w:rsidRPr="00A857DC">
        <w:t xml:space="preserve">minal and civil, and that is why that exception has been made. </w:t>
      </w:r>
    </w:p>
    <w:p w:rsidR="00D77074" w:rsidRPr="00A857DC" w:rsidP="00D77074">
      <w:pPr>
        <w:pStyle w:val="Remark"/>
      </w:pPr>
      <w:r>
        <w:rPr>
          <w:b/>
        </w:rPr>
        <w:t>Chair:</w:t>
      </w:r>
      <w:r>
        <w:t xml:space="preserve"> W</w:t>
      </w:r>
      <w:r w:rsidRPr="00A857DC">
        <w:t xml:space="preserve">hat we are missing here is </w:t>
      </w:r>
      <w:r>
        <w:t xml:space="preserve">that </w:t>
      </w:r>
      <w:r w:rsidRPr="00A857DC">
        <w:t>we are not clear wh</w:t>
      </w:r>
      <w:r>
        <w:t xml:space="preserve">ether what you are talking about </w:t>
      </w:r>
      <w:r w:rsidRPr="00A857DC">
        <w:t>is lawfare in relation to criminal law</w:t>
      </w:r>
      <w:r>
        <w:t>,</w:t>
      </w:r>
      <w:r w:rsidRPr="00A857DC">
        <w:t xml:space="preserve"> because criminal law investigations are in the hands of mili</w:t>
      </w:r>
      <w:r w:rsidRPr="00A857DC">
        <w:t>tary prosecutors and military investigators. How can they be accused of lawfare? Are you saying</w:t>
      </w:r>
      <w:r>
        <w:t xml:space="preserve"> that</w:t>
      </w:r>
      <w:r w:rsidRPr="00A857DC">
        <w:t xml:space="preserve"> they carry out investigations </w:t>
      </w:r>
      <w:r>
        <w:t>that</w:t>
      </w:r>
      <w:r w:rsidRPr="00A857DC">
        <w:t xml:space="preserve"> are without merit, in which case should you not sort out the military investigating authorities</w:t>
      </w:r>
      <w:r>
        <w:t>? I</w:t>
      </w:r>
      <w:r w:rsidRPr="00A857DC">
        <w:t>f they are bringing fo</w:t>
      </w:r>
      <w:r w:rsidRPr="00A857DC">
        <w:t xml:space="preserve">rward prosecutions </w:t>
      </w:r>
      <w:r>
        <w:t>that</w:t>
      </w:r>
      <w:r w:rsidRPr="00A857DC">
        <w:t xml:space="preserve"> are without merit</w:t>
      </w:r>
      <w:r>
        <w:t>—</w:t>
      </w:r>
      <w:r w:rsidRPr="00A857DC">
        <w:t>although it does not look like that from the figures</w:t>
      </w:r>
      <w:r>
        <w:t>—</w:t>
      </w:r>
      <w:r w:rsidRPr="00A857DC">
        <w:t xml:space="preserve">should you not be sorting out the prosecution </w:t>
      </w:r>
      <w:r w:rsidRPr="00A857DC">
        <w:t xml:space="preserve">authorities rather than imposing a time limit </w:t>
      </w:r>
      <w:r>
        <w:t xml:space="preserve">that </w:t>
      </w:r>
      <w:r w:rsidRPr="00A857DC">
        <w:t xml:space="preserve">could see injustice to victims </w:t>
      </w:r>
      <w:r>
        <w:t xml:space="preserve">in </w:t>
      </w:r>
      <w:r w:rsidRPr="00A857DC">
        <w:t xml:space="preserve">preventing cases being </w:t>
      </w:r>
      <w:r w:rsidRPr="00A857DC">
        <w:t>brought after a certain time</w:t>
      </w:r>
      <w:r>
        <w:t>?</w:t>
      </w:r>
    </w:p>
    <w:p w:rsidR="00D77074" w:rsidP="00D77074">
      <w:pPr>
        <w:pStyle w:val="Answer"/>
      </w:pPr>
      <w:r>
        <w:rPr>
          <w:b/>
          <w:i/>
        </w:rPr>
        <w:t xml:space="preserve">Johnny Mercer MP: </w:t>
      </w:r>
      <w:r w:rsidRPr="00A857DC">
        <w:t xml:space="preserve">I have already accepted </w:t>
      </w:r>
      <w:r>
        <w:t xml:space="preserve">that </w:t>
      </w:r>
      <w:r w:rsidRPr="00A857DC">
        <w:t>there are real challenges and real improvements that need to be made in the way we protect ourselves as a department from lawfare, both civil and criminal</w:t>
      </w:r>
      <w:r>
        <w:t xml:space="preserve">, </w:t>
      </w:r>
      <w:r w:rsidRPr="00A857DC">
        <w:t>which is what you are t</w:t>
      </w:r>
      <w:r w:rsidRPr="00A857DC">
        <w:t>alking about now</w:t>
      </w:r>
      <w:r>
        <w:t xml:space="preserve">, </w:t>
      </w:r>
      <w:r>
        <w:t>and</w:t>
      </w:r>
      <w:r w:rsidRPr="00A857DC">
        <w:t xml:space="preserve"> how we deal with those allegations. I have already accepted that, but that is not legislation. That is an internal process that we have talked about before. </w:t>
      </w:r>
    </w:p>
    <w:p w:rsidR="00D77074" w:rsidRPr="00A857DC" w:rsidP="00D77074">
      <w:pPr>
        <w:pStyle w:val="Answer"/>
      </w:pPr>
      <w:r>
        <w:t>W</w:t>
      </w:r>
      <w:r w:rsidRPr="00A857DC">
        <w:t>e have talked about how criminal prosecutions are often at the end of a pat</w:t>
      </w:r>
      <w:r w:rsidRPr="00A857DC">
        <w:t>hway that starts at civil claims and continues down th</w:t>
      </w:r>
      <w:r>
        <w:t>e</w:t>
      </w:r>
      <w:r w:rsidRPr="00A857DC">
        <w:t xml:space="preserve"> pathway until we get to a potential criminal prosecution</w:t>
      </w:r>
      <w:r>
        <w:t>. I think that a</w:t>
      </w:r>
      <w:r w:rsidRPr="00A857DC">
        <w:t>sking prosecutors to meet those extra conditions</w:t>
      </w:r>
      <w:r>
        <w:t>,</w:t>
      </w:r>
      <w:r w:rsidRPr="00A857DC">
        <w:t xml:space="preserve"> when viewed against what we ask our people to do in the reality of conflict</w:t>
      </w:r>
      <w:r>
        <w:t>,</w:t>
      </w:r>
      <w:r w:rsidRPr="00A857DC">
        <w:t xml:space="preserve"> i</w:t>
      </w:r>
      <w:r w:rsidRPr="00A857DC">
        <w:t xml:space="preserve">s a fair balance. </w:t>
      </w:r>
    </w:p>
    <w:p w:rsidR="00D77074" w:rsidRPr="00A857DC" w:rsidP="00D77074">
      <w:pPr>
        <w:pStyle w:val="Remark"/>
      </w:pPr>
      <w:r>
        <w:rPr>
          <w:b/>
        </w:rPr>
        <w:t>Joanna Cherry</w:t>
      </w:r>
      <w:r w:rsidRPr="00A76C20">
        <w:rPr>
          <w:b/>
        </w:rPr>
        <w:t>:</w:t>
      </w:r>
      <w:r>
        <w:t xml:space="preserve"> </w:t>
      </w:r>
      <w:r w:rsidRPr="00A857DC">
        <w:t xml:space="preserve">Chair, I do not want to hold the floor for too long because I am conscious of the time constraints and I do not think we </w:t>
      </w:r>
      <w:r>
        <w:t>will</w:t>
      </w:r>
      <w:r w:rsidRPr="00A857DC">
        <w:t xml:space="preserve"> make much more progress</w:t>
      </w:r>
      <w:r>
        <w:t xml:space="preserve"> on this</w:t>
      </w:r>
      <w:r w:rsidRPr="00A857DC">
        <w:t>, so perhaps I should hand back to you to hand over to somebody e</w:t>
      </w:r>
      <w:r w:rsidRPr="00A857DC">
        <w:t>lse.</w:t>
      </w:r>
    </w:p>
    <w:p w:rsidR="00D77074" w:rsidRPr="00A857DC" w:rsidP="00D77074">
      <w:pPr>
        <w:pStyle w:val="Remark"/>
      </w:pPr>
      <w:r>
        <w:rPr>
          <w:b/>
        </w:rPr>
        <w:t>Chair:</w:t>
      </w:r>
      <w:r>
        <w:t xml:space="preserve"> </w:t>
      </w:r>
      <w:r>
        <w:t xml:space="preserve">Thank you. </w:t>
      </w:r>
      <w:r>
        <w:t>May</w:t>
      </w:r>
      <w:r w:rsidRPr="00A857DC">
        <w:t xml:space="preserve"> we have the next question</w:t>
      </w:r>
      <w:r>
        <w:t>,</w:t>
      </w:r>
      <w:r w:rsidRPr="00A857DC">
        <w:t xml:space="preserve"> from Lord Singh</w:t>
      </w:r>
      <w:r>
        <w:t>?</w:t>
      </w:r>
      <w:r w:rsidRPr="00A857DC">
        <w:t xml:space="preserve"> </w:t>
      </w:r>
    </w:p>
    <w:p w:rsidR="00D77074" w:rsidP="00D77074">
      <w:pPr>
        <w:pStyle w:val="Question"/>
        <w:rPr>
          <w:rFonts w:eastAsia="Times New Roman"/>
        </w:rPr>
      </w:pPr>
      <w:r w:rsidRPr="00A76C20">
        <w:rPr>
          <w:b/>
        </w:rPr>
        <w:t>Lord Singh of Wimbledon:</w:t>
      </w:r>
      <w:r>
        <w:t xml:space="preserve"> </w:t>
      </w:r>
      <w:r w:rsidRPr="00A857DC">
        <w:rPr>
          <w:rFonts w:eastAsia="Times New Roman"/>
        </w:rPr>
        <w:t>Good afternoon. I am a Cross</w:t>
      </w:r>
      <w:r>
        <w:rPr>
          <w:rFonts w:eastAsia="Times New Roman"/>
        </w:rPr>
        <w:t>-</w:t>
      </w:r>
      <w:r w:rsidRPr="00A857DC">
        <w:rPr>
          <w:rFonts w:eastAsia="Times New Roman"/>
        </w:rPr>
        <w:t xml:space="preserve">Bench Peer in the House of Lords. </w:t>
      </w:r>
    </w:p>
    <w:p w:rsidR="00D77074" w:rsidRPr="00A857DC" w:rsidP="00D77074">
      <w:pPr>
        <w:pStyle w:val="Question"/>
        <w:numPr>
          <w:ilvl w:val="0"/>
          <w:numId w:val="0"/>
        </w:numPr>
        <w:ind w:left="794"/>
        <w:rPr>
          <w:rFonts w:eastAsia="Times New Roman"/>
        </w:rPr>
      </w:pPr>
      <w:r w:rsidRPr="00A857DC">
        <w:rPr>
          <w:rFonts w:eastAsia="Times New Roman"/>
        </w:rPr>
        <w:t xml:space="preserve">The Bill </w:t>
      </w:r>
      <w:r>
        <w:rPr>
          <w:rFonts w:eastAsia="Times New Roman"/>
        </w:rPr>
        <w:t xml:space="preserve">also </w:t>
      </w:r>
      <w:r w:rsidRPr="00A857DC">
        <w:rPr>
          <w:rFonts w:eastAsia="Times New Roman"/>
        </w:rPr>
        <w:t xml:space="preserve">removes from </w:t>
      </w:r>
      <w:r>
        <w:rPr>
          <w:rFonts w:eastAsia="Times New Roman"/>
        </w:rPr>
        <w:t xml:space="preserve">its </w:t>
      </w:r>
      <w:r w:rsidRPr="00A857DC">
        <w:rPr>
          <w:rFonts w:eastAsia="Times New Roman"/>
        </w:rPr>
        <w:t>scope offences committed against other service personnel, meanin</w:t>
      </w:r>
      <w:r w:rsidRPr="00A857DC">
        <w:rPr>
          <w:rFonts w:eastAsia="Times New Roman"/>
        </w:rPr>
        <w:t xml:space="preserve">g that prosecutions can take place unhindered where the victim is a member of the British </w:t>
      </w:r>
      <w:r>
        <w:rPr>
          <w:rFonts w:eastAsia="Times New Roman"/>
        </w:rPr>
        <w:t>Armed Forces</w:t>
      </w:r>
      <w:r w:rsidRPr="00A857DC">
        <w:rPr>
          <w:rFonts w:eastAsia="Times New Roman"/>
        </w:rPr>
        <w:t>, but not where the victim is a foreign national or, say, a British civilian such as an aid worker.</w:t>
      </w:r>
    </w:p>
    <w:p w:rsidR="00D77074" w:rsidP="00D77074">
      <w:pPr>
        <w:pStyle w:val="Answer"/>
      </w:pPr>
      <w:r>
        <w:rPr>
          <w:b/>
          <w:i/>
        </w:rPr>
        <w:t xml:space="preserve">Johnny Mercer MP: </w:t>
      </w:r>
      <w:r w:rsidRPr="00A857DC">
        <w:t>Could I correct an aspect of that la</w:t>
      </w:r>
      <w:r w:rsidRPr="00A857DC">
        <w:t xml:space="preserve">st point before I hand over to Katherine? </w:t>
      </w:r>
      <w:r>
        <w:t>T</w:t>
      </w:r>
      <w:r w:rsidRPr="00A857DC">
        <w:t>he same rules and regulations will apply</w:t>
      </w:r>
      <w:r>
        <w:t xml:space="preserve"> to</w:t>
      </w:r>
      <w:r>
        <w:t xml:space="preserve"> t</w:t>
      </w:r>
      <w:r w:rsidRPr="00A857DC">
        <w:t xml:space="preserve">hose whom we deploy on these operations, whether </w:t>
      </w:r>
      <w:r>
        <w:t xml:space="preserve">they are </w:t>
      </w:r>
      <w:r w:rsidRPr="00A857DC">
        <w:t xml:space="preserve">civilian or in uniform. This Bill provides protection for those who need it, whether </w:t>
      </w:r>
      <w:r>
        <w:t xml:space="preserve">they are </w:t>
      </w:r>
      <w:r w:rsidRPr="00A857DC">
        <w:t xml:space="preserve">civilian or military. </w:t>
      </w:r>
    </w:p>
    <w:p w:rsidR="00D77074" w:rsidRPr="00A857DC" w:rsidP="00D77074">
      <w:pPr>
        <w:pStyle w:val="Answer"/>
      </w:pPr>
      <w:r w:rsidRPr="00A857DC">
        <w:t xml:space="preserve">Katherine, may I defer to you on why we are not applying this </w:t>
      </w:r>
      <w:r>
        <w:t xml:space="preserve">to </w:t>
      </w:r>
      <w:r w:rsidRPr="00A857DC">
        <w:t>another serviceperson</w:t>
      </w:r>
      <w:r>
        <w:t>?</w:t>
      </w:r>
      <w:r w:rsidRPr="00A857DC">
        <w:t xml:space="preserve"> I think I know the answer, but you can put it bette</w:t>
      </w:r>
      <w:r w:rsidRPr="00A857DC">
        <w:t xml:space="preserve">r than me. </w:t>
      </w:r>
    </w:p>
    <w:p w:rsidR="00D77074" w:rsidRPr="00A857DC" w:rsidP="00D77074">
      <w:pPr>
        <w:pStyle w:val="Remark"/>
      </w:pPr>
      <w:r w:rsidRPr="00CD3A47">
        <w:rPr>
          <w:b/>
        </w:rPr>
        <w:t>Chair:</w:t>
      </w:r>
      <w:r>
        <w:t xml:space="preserve"> </w:t>
      </w:r>
      <w:r w:rsidRPr="00A857DC">
        <w:t xml:space="preserve">This is where the victim is a member of the armed </w:t>
      </w:r>
      <w:r>
        <w:t>services</w:t>
      </w:r>
      <w:r w:rsidRPr="00A857DC">
        <w:t xml:space="preserve">. </w:t>
      </w:r>
    </w:p>
    <w:p w:rsidR="00D77074" w:rsidRPr="00A857DC" w:rsidP="00D77074">
      <w:pPr>
        <w:pStyle w:val="Answer"/>
      </w:pPr>
      <w:r>
        <w:rPr>
          <w:b/>
          <w:i/>
        </w:rPr>
        <w:t xml:space="preserve">Johnny Mercer MP: </w:t>
      </w:r>
      <w:r w:rsidRPr="00A857DC">
        <w:t xml:space="preserve">I have </w:t>
      </w:r>
      <w:r>
        <w:t xml:space="preserve">got </w:t>
      </w:r>
      <w:r w:rsidRPr="00A857DC">
        <w:t xml:space="preserve">that 100%. </w:t>
      </w:r>
    </w:p>
    <w:p w:rsidR="00D77074" w:rsidRPr="00A857DC" w:rsidP="00D77074">
      <w:pPr>
        <w:pStyle w:val="Remark"/>
      </w:pPr>
      <w:r w:rsidRPr="00CD3A47">
        <w:rPr>
          <w:b/>
        </w:rPr>
        <w:t>Chair:</w:t>
      </w:r>
      <w:r>
        <w:t xml:space="preserve"> </w:t>
      </w:r>
      <w:r>
        <w:t>T</w:t>
      </w:r>
      <w:r w:rsidRPr="00A857DC">
        <w:t xml:space="preserve">his is a key policy question. Could you attempt to answer </w:t>
      </w:r>
      <w:r>
        <w:t>it</w:t>
      </w:r>
      <w:r w:rsidRPr="00A857DC">
        <w:t>, Minister? Why does this Bill restrict prosecutions where the alle</w:t>
      </w:r>
      <w:r w:rsidRPr="00A857DC">
        <w:t>ged victim is an ordinary foreign national</w:t>
      </w:r>
      <w:r>
        <w:t>,</w:t>
      </w:r>
      <w:r w:rsidRPr="00A857DC">
        <w:t xml:space="preserve"> but if the alleged victim of an offence by a member of the armed services is another member of the armed services, those restrictions do not apply? </w:t>
      </w:r>
    </w:p>
    <w:p w:rsidR="00D77074" w:rsidRPr="00A857DC" w:rsidP="00D77074">
      <w:pPr>
        <w:pStyle w:val="Answer"/>
      </w:pPr>
      <w:r>
        <w:rPr>
          <w:b/>
          <w:i/>
        </w:rPr>
        <w:t xml:space="preserve">Johnny Mercer MP: </w:t>
      </w:r>
      <w:r w:rsidRPr="00A857DC">
        <w:t>Chair</w:t>
      </w:r>
      <w:r>
        <w:t>,</w:t>
      </w:r>
      <w:r w:rsidRPr="00A857DC">
        <w:t xml:space="preserve"> it is a legal question</w:t>
      </w:r>
      <w:r>
        <w:t>. I</w:t>
      </w:r>
      <w:r w:rsidRPr="00A857DC">
        <w:t>t is a questi</w:t>
      </w:r>
      <w:r w:rsidRPr="00A857DC">
        <w:t>on of the legal framework within which our services operate</w:t>
      </w:r>
      <w:r>
        <w:t>. T</w:t>
      </w:r>
      <w:r w:rsidRPr="00A857DC">
        <w:t xml:space="preserve">hat is why I would like to defer to Katherine on it. It is not a policy question. It is a legal question. </w:t>
      </w:r>
    </w:p>
    <w:p w:rsidR="00D77074" w:rsidP="00D77074">
      <w:pPr>
        <w:pStyle w:val="Answer"/>
      </w:pPr>
      <w:r w:rsidRPr="00CD3A47">
        <w:rPr>
          <w:b/>
          <w:i/>
        </w:rPr>
        <w:t>Katherine Willerton:</w:t>
      </w:r>
      <w:r w:rsidRPr="00A857DC">
        <w:t xml:space="preserve"> </w:t>
      </w:r>
      <w:r>
        <w:t xml:space="preserve">The </w:t>
      </w:r>
      <w:r w:rsidRPr="00A857DC">
        <w:t xml:space="preserve">policy was drafted in this way </w:t>
      </w:r>
      <w:r>
        <w:t>because</w:t>
      </w:r>
      <w:r w:rsidRPr="00A857DC">
        <w:t xml:space="preserve"> the feeling was </w:t>
      </w:r>
      <w:r>
        <w:t xml:space="preserve">that </w:t>
      </w:r>
      <w:r w:rsidRPr="00A857DC">
        <w:t>th</w:t>
      </w:r>
      <w:r w:rsidRPr="00A857DC">
        <w:t>ere w</w:t>
      </w:r>
      <w:r>
        <w:t>ere</w:t>
      </w:r>
      <w:r w:rsidRPr="00A857DC">
        <w:t xml:space="preserve"> no circumstances in which service personnel could commit offences against their colleagues </w:t>
      </w:r>
      <w:r>
        <w:t>while</w:t>
      </w:r>
      <w:r w:rsidRPr="00A857DC">
        <w:t xml:space="preserve"> </w:t>
      </w:r>
      <w:r>
        <w:t xml:space="preserve">on </w:t>
      </w:r>
      <w:r w:rsidRPr="00A857DC">
        <w:t>overseas operations and it be in any way understandable. The test within the Bill is overseas operation</w:t>
      </w:r>
      <w:r>
        <w:t>s</w:t>
      </w:r>
      <w:r w:rsidRPr="00A857DC">
        <w:t xml:space="preserve"> where you face the threat of violence</w:t>
      </w:r>
      <w:r>
        <w:t>. T</w:t>
      </w:r>
      <w:r w:rsidRPr="00A857DC">
        <w:t>he</w:t>
      </w:r>
      <w:r w:rsidRPr="00A857DC">
        <w:t xml:space="preserve"> circumstance envisaged is that </w:t>
      </w:r>
      <w:r>
        <w:t xml:space="preserve">that </w:t>
      </w:r>
      <w:r w:rsidRPr="00A857DC">
        <w:t xml:space="preserve">threat of violence is coming at you from foreign nationals, not from your colleagues who are working alongside you in the camp. That is the distinction. It was not intended to be </w:t>
      </w:r>
      <w:r>
        <w:t>about</w:t>
      </w:r>
      <w:r w:rsidRPr="00A857DC">
        <w:t xml:space="preserve"> nationality. It is </w:t>
      </w:r>
      <w:r>
        <w:t>about</w:t>
      </w:r>
      <w:r w:rsidRPr="00A857DC">
        <w:t xml:space="preserve"> the circu</w:t>
      </w:r>
      <w:r w:rsidRPr="00A857DC">
        <w:t xml:space="preserve">mstance </w:t>
      </w:r>
      <w:r>
        <w:t xml:space="preserve">in which </w:t>
      </w:r>
      <w:r w:rsidRPr="00A857DC">
        <w:t xml:space="preserve">we think the serviceperson is more likely accidentally </w:t>
      </w:r>
      <w:r>
        <w:t xml:space="preserve">to </w:t>
      </w:r>
      <w:r w:rsidRPr="00A857DC">
        <w:t xml:space="preserve">commit an offence and where they need greater protection. </w:t>
      </w:r>
    </w:p>
    <w:p w:rsidR="00D77074" w:rsidP="00D77074">
      <w:pPr>
        <w:pStyle w:val="Remark"/>
      </w:pPr>
      <w:r w:rsidRPr="00C14743">
        <w:rPr>
          <w:b/>
        </w:rPr>
        <w:t>Lord Singh of Wimbledon:</w:t>
      </w:r>
      <w:r>
        <w:t xml:space="preserve"> </w:t>
      </w:r>
      <w:r w:rsidRPr="00A857DC">
        <w:t xml:space="preserve">That does not really answer the question. It is where offences have been committed by </w:t>
      </w:r>
      <w:r w:rsidRPr="00A857DC">
        <w:t>British service personnel against British service personnel and against aid workers</w:t>
      </w:r>
      <w:r>
        <w:t>, for example</w:t>
      </w:r>
      <w:r w:rsidRPr="00A857DC">
        <w:t xml:space="preserve">. </w:t>
      </w:r>
    </w:p>
    <w:p w:rsidR="00D77074" w:rsidP="00D77074">
      <w:pPr>
        <w:pStyle w:val="Answer"/>
      </w:pPr>
      <w:r w:rsidRPr="00E50E9D">
        <w:rPr>
          <w:b/>
          <w:i/>
        </w:rPr>
        <w:t>Katherine Willerton:</w:t>
      </w:r>
      <w:r>
        <w:t xml:space="preserve"> </w:t>
      </w:r>
      <w:r>
        <w:t>T</w:t>
      </w:r>
      <w:r w:rsidRPr="00A857DC">
        <w:t xml:space="preserve">he three measures in </w:t>
      </w:r>
      <w:r>
        <w:t>P</w:t>
      </w:r>
      <w:r w:rsidRPr="00A857DC">
        <w:t xml:space="preserve">art 1 </w:t>
      </w:r>
      <w:r>
        <w:t>of</w:t>
      </w:r>
      <w:r w:rsidRPr="00A857DC">
        <w:t xml:space="preserve"> the Bill will not apply where the offence is allegedly committed against another member of service perso</w:t>
      </w:r>
      <w:r w:rsidRPr="00A857DC">
        <w:t>nnel, a civil servant or a defence contractor. That is the design of policy in the Bill</w:t>
      </w:r>
      <w:r>
        <w:t>:</w:t>
      </w:r>
      <w:r w:rsidRPr="00A857DC">
        <w:t xml:space="preserve"> to draw a distinction because of the circumstances in which service personnel will engage with those </w:t>
      </w:r>
      <w:r>
        <w:t xml:space="preserve">different </w:t>
      </w:r>
      <w:r w:rsidRPr="00A857DC">
        <w:t>communities.</w:t>
      </w:r>
    </w:p>
    <w:p w:rsidR="00D77074" w:rsidRPr="00A857DC" w:rsidP="00D77074">
      <w:pPr>
        <w:pStyle w:val="Remark"/>
      </w:pPr>
      <w:r w:rsidRPr="00A76C20">
        <w:rPr>
          <w:b/>
        </w:rPr>
        <w:t>Lord Singh of Wimbledon:</w:t>
      </w:r>
      <w:r>
        <w:t xml:space="preserve"> </w:t>
      </w:r>
      <w:r w:rsidRPr="00A857DC">
        <w:t>I am asking a ques</w:t>
      </w:r>
      <w:r w:rsidRPr="00A857DC">
        <w:t>tion about the circumstances. Why is it framed in that way?</w:t>
      </w:r>
      <w:r>
        <w:t xml:space="preserve"> </w:t>
      </w:r>
      <w:r w:rsidRPr="00A857DC">
        <w:t xml:space="preserve">This appears to show prejudice against foreigners and protection for us, the British. </w:t>
      </w:r>
    </w:p>
    <w:p w:rsidR="00D77074" w:rsidP="00D77074">
      <w:pPr>
        <w:pStyle w:val="Answer"/>
        <w:rPr>
          <w:rFonts w:eastAsia="Times New Roman"/>
        </w:rPr>
      </w:pPr>
      <w:r>
        <w:rPr>
          <w:b/>
          <w:i/>
        </w:rPr>
        <w:t xml:space="preserve">Johnny Mercer MP: </w:t>
      </w:r>
      <w:r w:rsidRPr="00A857DC">
        <w:rPr>
          <w:rFonts w:eastAsia="Times New Roman"/>
        </w:rPr>
        <w:t xml:space="preserve">I will answer that, Katherine, if you like. I do not accept that, with respect, because we </w:t>
      </w:r>
      <w:r w:rsidRPr="00A857DC">
        <w:rPr>
          <w:rFonts w:eastAsia="Times New Roman"/>
        </w:rPr>
        <w:t xml:space="preserve">are trying to deal with </w:t>
      </w:r>
      <w:r>
        <w:rPr>
          <w:rFonts w:eastAsia="Times New Roman"/>
        </w:rPr>
        <w:t>t</w:t>
      </w:r>
      <w:r w:rsidRPr="00A857DC">
        <w:rPr>
          <w:rFonts w:eastAsia="Times New Roman"/>
        </w:rPr>
        <w:t>he nature of lawfare. We are not trying to stop prosecutions</w:t>
      </w:r>
      <w:r>
        <w:rPr>
          <w:rFonts w:eastAsia="Times New Roman"/>
        </w:rPr>
        <w:t xml:space="preserve"> or</w:t>
      </w:r>
      <w:r w:rsidRPr="00A857DC">
        <w:rPr>
          <w:rFonts w:eastAsia="Times New Roman"/>
        </w:rPr>
        <w:t xml:space="preserve"> to bring in a statute of limitations</w:t>
      </w:r>
      <w:r>
        <w:rPr>
          <w:rFonts w:eastAsia="Times New Roman"/>
        </w:rPr>
        <w:t>. W</w:t>
      </w:r>
      <w:r w:rsidRPr="00A857DC">
        <w:rPr>
          <w:rFonts w:eastAsia="Times New Roman"/>
        </w:rPr>
        <w:t>e are simply dealing with lawfare</w:t>
      </w:r>
      <w:r>
        <w:rPr>
          <w:rFonts w:eastAsia="Times New Roman"/>
        </w:rPr>
        <w:t>. L</w:t>
      </w:r>
      <w:r w:rsidRPr="00A857DC">
        <w:rPr>
          <w:rFonts w:eastAsia="Times New Roman"/>
        </w:rPr>
        <w:t>awfare is the abuse of systems, whether criminal or civil, to change or seek to change the o</w:t>
      </w:r>
      <w:r w:rsidRPr="00A857DC">
        <w:rPr>
          <w:rFonts w:eastAsia="Times New Roman"/>
        </w:rPr>
        <w:t>utcomes of a conflict. That is what this policy is dealing with. It is not dealing with allegations of intra</w:t>
      </w:r>
      <w:r>
        <w:rPr>
          <w:rFonts w:eastAsia="Times New Roman"/>
        </w:rPr>
        <w:t>-</w:t>
      </w:r>
      <w:r w:rsidRPr="00A857DC">
        <w:rPr>
          <w:rFonts w:eastAsia="Times New Roman"/>
        </w:rPr>
        <w:t xml:space="preserve">service </w:t>
      </w:r>
      <w:r>
        <w:rPr>
          <w:rFonts w:eastAsia="Times New Roman"/>
        </w:rPr>
        <w:t>o</w:t>
      </w:r>
      <w:r w:rsidRPr="00A857DC">
        <w:rPr>
          <w:rFonts w:eastAsia="Times New Roman"/>
        </w:rPr>
        <w:t>r service</w:t>
      </w:r>
      <w:r>
        <w:rPr>
          <w:rFonts w:eastAsia="Times New Roman"/>
        </w:rPr>
        <w:t>-</w:t>
      </w:r>
      <w:r w:rsidRPr="00A857DC">
        <w:rPr>
          <w:rFonts w:eastAsia="Times New Roman"/>
        </w:rPr>
        <w:t>on</w:t>
      </w:r>
      <w:r>
        <w:rPr>
          <w:rFonts w:eastAsia="Times New Roman"/>
        </w:rPr>
        <w:t>-</w:t>
      </w:r>
      <w:r w:rsidRPr="00A857DC">
        <w:rPr>
          <w:rFonts w:eastAsia="Times New Roman"/>
        </w:rPr>
        <w:t>aid</w:t>
      </w:r>
      <w:r>
        <w:rPr>
          <w:rFonts w:eastAsia="Times New Roman"/>
        </w:rPr>
        <w:t>-</w:t>
      </w:r>
      <w:r w:rsidRPr="00A857DC">
        <w:rPr>
          <w:rFonts w:eastAsia="Times New Roman"/>
        </w:rPr>
        <w:t>worker criminal conduct. That is covered by British law where we are operating. That falls under the safeguards we alread</w:t>
      </w:r>
      <w:r w:rsidRPr="00A857DC">
        <w:rPr>
          <w:rFonts w:eastAsia="Times New Roman"/>
        </w:rPr>
        <w:t xml:space="preserve">y have. </w:t>
      </w:r>
      <w:r>
        <w:rPr>
          <w:rFonts w:eastAsia="Times New Roman"/>
        </w:rPr>
        <w:t>T</w:t>
      </w:r>
      <w:r w:rsidRPr="00A857DC">
        <w:rPr>
          <w:rFonts w:eastAsia="Times New Roman"/>
        </w:rPr>
        <w:t>hat is why the distinction has been made</w:t>
      </w:r>
      <w:r>
        <w:rPr>
          <w:rFonts w:eastAsia="Times New Roman"/>
        </w:rPr>
        <w:t>:</w:t>
      </w:r>
      <w:r w:rsidRPr="00A857DC">
        <w:rPr>
          <w:rFonts w:eastAsia="Times New Roman"/>
        </w:rPr>
        <w:t xml:space="preserve"> because we are dealing with lawfare, not because we are trying to change how we hold our people to account. </w:t>
      </w:r>
    </w:p>
    <w:p w:rsidR="00D77074" w:rsidP="00D77074">
      <w:pPr>
        <w:pStyle w:val="Remark"/>
      </w:pPr>
      <w:r w:rsidRPr="00A76C20">
        <w:rPr>
          <w:b/>
        </w:rPr>
        <w:t>Lord Singh of Wimbledon:</w:t>
      </w:r>
      <w:r>
        <w:t xml:space="preserve"> </w:t>
      </w:r>
      <w:r w:rsidRPr="00A857DC">
        <w:t xml:space="preserve">It seems that </w:t>
      </w:r>
      <w:r>
        <w:t xml:space="preserve">emotive </w:t>
      </w:r>
      <w:r w:rsidRPr="00A857DC">
        <w:t xml:space="preserve">words </w:t>
      </w:r>
      <w:r>
        <w:t>like</w:t>
      </w:r>
      <w:r w:rsidRPr="00A857DC">
        <w:t xml:space="preserve"> lawfare are being used to justify some</w:t>
      </w:r>
      <w:r w:rsidRPr="00A857DC">
        <w:t>thing that seems indefensible</w:t>
      </w:r>
      <w:r>
        <w:t xml:space="preserve">. </w:t>
      </w:r>
    </w:p>
    <w:p w:rsidR="00D77074" w:rsidP="00D77074">
      <w:pPr>
        <w:pStyle w:val="Remark"/>
      </w:pPr>
      <w:r>
        <w:t>However,</w:t>
      </w:r>
      <w:r w:rsidRPr="00A857DC">
        <w:t xml:space="preserve"> because of time pressures</w:t>
      </w:r>
      <w:r>
        <w:t>, may</w:t>
      </w:r>
      <w:r w:rsidRPr="00A857DC">
        <w:t xml:space="preserve"> we move on to the very title of this Bill</w:t>
      </w:r>
      <w:r>
        <w:t xml:space="preserve">, which includes </w:t>
      </w:r>
      <w:r>
        <w:t>“O</w:t>
      </w:r>
      <w:r w:rsidRPr="00A857DC">
        <w:t xml:space="preserve">verseas </w:t>
      </w:r>
      <w:r>
        <w:t>O</w:t>
      </w:r>
      <w:r w:rsidRPr="00A857DC">
        <w:t>perations</w:t>
      </w:r>
      <w:r>
        <w:t>”</w:t>
      </w:r>
      <w:r w:rsidRPr="00A857DC">
        <w:t xml:space="preserve">. </w:t>
      </w:r>
      <w:r>
        <w:t>I</w:t>
      </w:r>
      <w:r w:rsidRPr="00A857DC">
        <w:t xml:space="preserve">n </w:t>
      </w:r>
      <w:r>
        <w:t>their</w:t>
      </w:r>
      <w:r w:rsidRPr="00A857DC">
        <w:t xml:space="preserve"> evidence </w:t>
      </w:r>
      <w:r>
        <w:t xml:space="preserve">the Quakers </w:t>
      </w:r>
      <w:r w:rsidRPr="00A857DC">
        <w:t>have suggested in their very mild way that the title is tinged with racis</w:t>
      </w:r>
      <w:r w:rsidRPr="00A857DC">
        <w:t>m</w:t>
      </w:r>
      <w:r>
        <w:t>,</w:t>
      </w:r>
      <w:r w:rsidRPr="00A857DC">
        <w:t xml:space="preserve"> because it is suggesting that different standards apply when we are dealing with people overseas compared to people of the British Isles. </w:t>
      </w:r>
    </w:p>
    <w:p w:rsidR="00D77074" w:rsidP="00D77074">
      <w:pPr>
        <w:pStyle w:val="Answer"/>
        <w:rPr>
          <w:rFonts w:eastAsia="Times New Roman"/>
        </w:rPr>
      </w:pPr>
      <w:r>
        <w:rPr>
          <w:b/>
          <w:i/>
        </w:rPr>
        <w:t xml:space="preserve">Johnny Mercer MP: </w:t>
      </w:r>
      <w:r w:rsidRPr="00A857DC">
        <w:rPr>
          <w:rFonts w:eastAsia="Times New Roman"/>
        </w:rPr>
        <w:t xml:space="preserve">I can assure you </w:t>
      </w:r>
      <w:r>
        <w:rPr>
          <w:rFonts w:eastAsia="Times New Roman"/>
        </w:rPr>
        <w:t xml:space="preserve">that </w:t>
      </w:r>
      <w:r w:rsidRPr="00A857DC">
        <w:rPr>
          <w:rFonts w:eastAsia="Times New Roman"/>
        </w:rPr>
        <w:t>there is absolutely no intent</w:t>
      </w:r>
      <w:r>
        <w:rPr>
          <w:rFonts w:eastAsia="Times New Roman"/>
        </w:rPr>
        <w:t xml:space="preserve"> there</w:t>
      </w:r>
      <w:r w:rsidRPr="00A857DC">
        <w:rPr>
          <w:rFonts w:eastAsia="Times New Roman"/>
        </w:rPr>
        <w:t xml:space="preserve">. It is simply </w:t>
      </w:r>
      <w:r>
        <w:rPr>
          <w:rFonts w:eastAsia="Times New Roman"/>
        </w:rPr>
        <w:t xml:space="preserve">about </w:t>
      </w:r>
      <w:r w:rsidRPr="00A857DC">
        <w:rPr>
          <w:rFonts w:eastAsia="Times New Roman"/>
        </w:rPr>
        <w:t xml:space="preserve">where the operations take place. You will understand that there is a huge </w:t>
      </w:r>
      <w:r>
        <w:rPr>
          <w:rFonts w:eastAsia="Times New Roman"/>
        </w:rPr>
        <w:t>body</w:t>
      </w:r>
      <w:r w:rsidRPr="00A857DC">
        <w:rPr>
          <w:rFonts w:eastAsia="Times New Roman"/>
        </w:rPr>
        <w:t xml:space="preserve"> of </w:t>
      </w:r>
      <w:r>
        <w:rPr>
          <w:rFonts w:eastAsia="Times New Roman"/>
        </w:rPr>
        <w:t>opinion</w:t>
      </w:r>
      <w:r>
        <w:rPr>
          <w:rFonts w:eastAsia="Times New Roman"/>
        </w:rPr>
        <w:t>, of thought, about</w:t>
      </w:r>
      <w:r w:rsidRPr="00A857DC">
        <w:rPr>
          <w:rFonts w:eastAsia="Times New Roman"/>
        </w:rPr>
        <w:t xml:space="preserve"> this process concerning Northern Ireland. We are very </w:t>
      </w:r>
      <w:r>
        <w:rPr>
          <w:rFonts w:eastAsia="Times New Roman"/>
        </w:rPr>
        <w:t xml:space="preserve">clear </w:t>
      </w:r>
      <w:r w:rsidRPr="00A857DC">
        <w:rPr>
          <w:rFonts w:eastAsia="Times New Roman"/>
        </w:rPr>
        <w:t>that we have made a distinction in this Bill</w:t>
      </w:r>
      <w:r>
        <w:rPr>
          <w:rFonts w:eastAsia="Times New Roman"/>
        </w:rPr>
        <w:t>,</w:t>
      </w:r>
      <w:r w:rsidRPr="00A857DC">
        <w:rPr>
          <w:rFonts w:eastAsia="Times New Roman"/>
        </w:rPr>
        <w:t xml:space="preserve"> and that is where </w:t>
      </w:r>
      <w:r>
        <w:rPr>
          <w:rFonts w:eastAsia="Times New Roman"/>
        </w:rPr>
        <w:t xml:space="preserve">the word </w:t>
      </w:r>
      <w:r>
        <w:rPr>
          <w:rFonts w:eastAsia="Times New Roman"/>
        </w:rPr>
        <w:t>“</w:t>
      </w:r>
      <w:r w:rsidRPr="00A857DC">
        <w:rPr>
          <w:rFonts w:eastAsia="Times New Roman"/>
        </w:rPr>
        <w:t>overseas</w:t>
      </w:r>
      <w:r>
        <w:rPr>
          <w:rFonts w:eastAsia="Times New Roman"/>
        </w:rPr>
        <w:t>”</w:t>
      </w:r>
      <w:r w:rsidRPr="00A857DC">
        <w:rPr>
          <w:rFonts w:eastAsia="Times New Roman"/>
        </w:rPr>
        <w:t xml:space="preserve"> has</w:t>
      </w:r>
      <w:r w:rsidRPr="00A857DC">
        <w:rPr>
          <w:rFonts w:eastAsia="Times New Roman"/>
        </w:rPr>
        <w:t xml:space="preserve"> come from</w:t>
      </w:r>
      <w:r>
        <w:rPr>
          <w:rFonts w:eastAsia="Times New Roman"/>
        </w:rPr>
        <w:t>. It is</w:t>
      </w:r>
      <w:r w:rsidRPr="00A857DC">
        <w:rPr>
          <w:rFonts w:eastAsia="Times New Roman"/>
        </w:rPr>
        <w:t xml:space="preserve"> nothing more and nothing less than that. </w:t>
      </w:r>
    </w:p>
    <w:p w:rsidR="00D77074" w:rsidP="00D77074">
      <w:pPr>
        <w:pStyle w:val="Remark"/>
      </w:pPr>
      <w:r w:rsidRPr="00A76C20">
        <w:rPr>
          <w:b/>
        </w:rPr>
        <w:t>Lord Singh of Wimbledon:</w:t>
      </w:r>
      <w:r>
        <w:t xml:space="preserve"> </w:t>
      </w:r>
      <w:r>
        <w:t>Referring</w:t>
      </w:r>
      <w:r w:rsidRPr="00A857DC">
        <w:t xml:space="preserve"> to Northern Ireland</w:t>
      </w:r>
      <w:r>
        <w:t xml:space="preserve"> suggests that there is</w:t>
      </w:r>
      <w:r w:rsidRPr="00A857DC">
        <w:t xml:space="preserve"> greater protection for British forces. </w:t>
      </w:r>
    </w:p>
    <w:p w:rsidR="00D77074" w:rsidP="00D77074">
      <w:pPr>
        <w:pStyle w:val="Answer"/>
        <w:rPr>
          <w:rFonts w:eastAsia="Times New Roman"/>
        </w:rPr>
      </w:pPr>
      <w:r>
        <w:rPr>
          <w:b/>
          <w:i/>
        </w:rPr>
        <w:t xml:space="preserve">Johnny Mercer MP: </w:t>
      </w:r>
      <w:r w:rsidRPr="00A857DC">
        <w:rPr>
          <w:rFonts w:eastAsia="Times New Roman"/>
        </w:rPr>
        <w:t>It is designed to deal with lawfare against British forces</w:t>
      </w:r>
      <w:r>
        <w:rPr>
          <w:rFonts w:eastAsia="Times New Roman"/>
        </w:rPr>
        <w:t>,</w:t>
      </w:r>
      <w:r w:rsidRPr="00A857DC">
        <w:rPr>
          <w:rFonts w:eastAsia="Times New Roman"/>
        </w:rPr>
        <w:t xml:space="preserve"> </w:t>
      </w:r>
      <w:r w:rsidRPr="00A857DC">
        <w:rPr>
          <w:rFonts w:eastAsia="Times New Roman"/>
        </w:rPr>
        <w:t xml:space="preserve">but the delineation and segregation was made because of </w:t>
      </w:r>
      <w:r>
        <w:rPr>
          <w:rFonts w:eastAsia="Times New Roman"/>
        </w:rPr>
        <w:t>the</w:t>
      </w:r>
      <w:r w:rsidRPr="00A857DC">
        <w:rPr>
          <w:rFonts w:eastAsia="Times New Roman"/>
        </w:rPr>
        <w:t xml:space="preserve"> challenge we face in Northern Ireland, which clearly needs to be legislated for by those in Northern Ireland and by the Northern Ireland Office. That is outwith the </w:t>
      </w:r>
      <w:r>
        <w:rPr>
          <w:rFonts w:eastAsia="Times New Roman"/>
        </w:rPr>
        <w:t xml:space="preserve">remit of the </w:t>
      </w:r>
      <w:r w:rsidRPr="00A857DC">
        <w:rPr>
          <w:rFonts w:eastAsia="Times New Roman"/>
        </w:rPr>
        <w:t>Ministry of Defenc</w:t>
      </w:r>
      <w:r w:rsidRPr="00A857DC">
        <w:rPr>
          <w:rFonts w:eastAsia="Times New Roman"/>
        </w:rPr>
        <w:t>e. This was clearly to deal with overseas operations</w:t>
      </w:r>
      <w:r>
        <w:rPr>
          <w:rFonts w:eastAsia="Times New Roman"/>
        </w:rPr>
        <w:t>,</w:t>
      </w:r>
      <w:r w:rsidRPr="00A857DC">
        <w:rPr>
          <w:rFonts w:eastAsia="Times New Roman"/>
        </w:rPr>
        <w:t xml:space="preserve"> and that is why </w:t>
      </w:r>
      <w:r>
        <w:rPr>
          <w:rFonts w:eastAsia="Times New Roman"/>
        </w:rPr>
        <w:t xml:space="preserve">that phrase is in </w:t>
      </w:r>
      <w:r w:rsidRPr="00A857DC">
        <w:rPr>
          <w:rFonts w:eastAsia="Times New Roman"/>
        </w:rPr>
        <w:t xml:space="preserve">the Bill. </w:t>
      </w:r>
    </w:p>
    <w:p w:rsidR="00D77074" w:rsidP="00D77074">
      <w:pPr>
        <w:pStyle w:val="Remark"/>
      </w:pPr>
      <w:r w:rsidRPr="00CC79A0">
        <w:rPr>
          <w:b/>
        </w:rPr>
        <w:t>Lord Singh of Wimbledon:</w:t>
      </w:r>
      <w:r>
        <w:t xml:space="preserve"> </w:t>
      </w:r>
      <w:r w:rsidRPr="00A857DC">
        <w:t>So people in Northern Ireland get greater protection than foreigners abroad</w:t>
      </w:r>
      <w:r>
        <w:t>.</w:t>
      </w:r>
      <w:r w:rsidRPr="00A857DC">
        <w:t xml:space="preserve"> </w:t>
      </w:r>
    </w:p>
    <w:p w:rsidR="00D77074" w:rsidP="00D77074">
      <w:pPr>
        <w:pStyle w:val="Answer"/>
        <w:rPr>
          <w:rFonts w:eastAsia="Times New Roman"/>
        </w:rPr>
      </w:pPr>
      <w:r w:rsidRPr="00CC79A0">
        <w:rPr>
          <w:b/>
          <w:i/>
        </w:rPr>
        <w:t>Baroness Goldie:</w:t>
      </w:r>
      <w:r>
        <w:t xml:space="preserve"> </w:t>
      </w:r>
      <w:r>
        <w:rPr>
          <w:rFonts w:eastAsia="Times New Roman"/>
        </w:rPr>
        <w:t>T</w:t>
      </w:r>
      <w:r w:rsidRPr="00A857DC">
        <w:rPr>
          <w:rFonts w:eastAsia="Times New Roman"/>
        </w:rPr>
        <w:t xml:space="preserve">he legislation for Northern Ireland </w:t>
      </w:r>
      <w:r w:rsidRPr="00A857DC">
        <w:rPr>
          <w:rFonts w:eastAsia="Times New Roman"/>
        </w:rPr>
        <w:t>is still to be drafted and presented to Parliament</w:t>
      </w:r>
      <w:r>
        <w:rPr>
          <w:rFonts w:eastAsia="Times New Roman"/>
        </w:rPr>
        <w:t>.</w:t>
      </w:r>
      <w:r w:rsidRPr="00A857DC">
        <w:rPr>
          <w:rFonts w:eastAsia="Times New Roman"/>
        </w:rPr>
        <w:t xml:space="preserve"> Northern Ireland, because it concerns operations conducted within the United Kingdom, is a different territorial issue to be dealt with, and that is why it will be the subject of a separate Bill currently</w:t>
      </w:r>
      <w:r w:rsidRPr="00A857DC">
        <w:rPr>
          <w:rFonts w:eastAsia="Times New Roman"/>
        </w:rPr>
        <w:t xml:space="preserve"> being dealt with by the Northern Ireland Office.</w:t>
      </w:r>
      <w:r>
        <w:rPr>
          <w:rFonts w:eastAsia="Times New Roman"/>
        </w:rPr>
        <w:t xml:space="preserve"> We cannot enlighten you about </w:t>
      </w:r>
      <w:r w:rsidRPr="00A857DC">
        <w:rPr>
          <w:rFonts w:eastAsia="Times New Roman"/>
        </w:rPr>
        <w:t>the content of that Bill and what the provisions are at the moment</w:t>
      </w:r>
      <w:r>
        <w:rPr>
          <w:rFonts w:eastAsia="Times New Roman"/>
        </w:rPr>
        <w:t xml:space="preserve"> because we</w:t>
      </w:r>
      <w:r w:rsidRPr="00A857DC">
        <w:rPr>
          <w:rFonts w:eastAsia="Times New Roman"/>
        </w:rPr>
        <w:t xml:space="preserve"> have no information about</w:t>
      </w:r>
      <w:r>
        <w:rPr>
          <w:rFonts w:eastAsia="Times New Roman"/>
        </w:rPr>
        <w:t xml:space="preserve"> it</w:t>
      </w:r>
      <w:r w:rsidRPr="00A857DC">
        <w:rPr>
          <w:rFonts w:eastAsia="Times New Roman"/>
        </w:rPr>
        <w:t xml:space="preserve">. </w:t>
      </w:r>
    </w:p>
    <w:p w:rsidR="00D77074" w:rsidP="00D77074">
      <w:pPr>
        <w:pStyle w:val="Answer"/>
        <w:rPr>
          <w:rFonts w:eastAsia="Times New Roman"/>
        </w:rPr>
      </w:pPr>
      <w:r w:rsidRPr="00A857DC">
        <w:rPr>
          <w:rFonts w:eastAsia="Times New Roman"/>
        </w:rPr>
        <w:t xml:space="preserve">As my </w:t>
      </w:r>
      <w:r>
        <w:rPr>
          <w:rFonts w:eastAsia="Times New Roman"/>
        </w:rPr>
        <w:t>ho</w:t>
      </w:r>
      <w:r w:rsidRPr="00A857DC">
        <w:rPr>
          <w:rFonts w:eastAsia="Times New Roman"/>
        </w:rPr>
        <w:t>n</w:t>
      </w:r>
      <w:r>
        <w:rPr>
          <w:rFonts w:eastAsia="Times New Roman"/>
        </w:rPr>
        <w:t xml:space="preserve">ourable </w:t>
      </w:r>
      <w:r w:rsidRPr="00A857DC">
        <w:rPr>
          <w:rFonts w:eastAsia="Times New Roman"/>
        </w:rPr>
        <w:t>Friend Mr Mercer</w:t>
      </w:r>
      <w:r>
        <w:rPr>
          <w:rFonts w:eastAsia="Times New Roman"/>
        </w:rPr>
        <w:t>,</w:t>
      </w:r>
      <w:r w:rsidRPr="00A857DC">
        <w:rPr>
          <w:rFonts w:eastAsia="Times New Roman"/>
        </w:rPr>
        <w:t xml:space="preserve"> </w:t>
      </w:r>
      <w:r>
        <w:rPr>
          <w:rFonts w:eastAsia="Times New Roman"/>
        </w:rPr>
        <w:t xml:space="preserve">the Minister, </w:t>
      </w:r>
      <w:r w:rsidRPr="00A857DC">
        <w:rPr>
          <w:rFonts w:eastAsia="Times New Roman"/>
        </w:rPr>
        <w:t>was saying, this B</w:t>
      </w:r>
      <w:r w:rsidRPr="00A857DC">
        <w:rPr>
          <w:rFonts w:eastAsia="Times New Roman"/>
        </w:rPr>
        <w:t xml:space="preserve">ill </w:t>
      </w:r>
      <w:r>
        <w:rPr>
          <w:rFonts w:eastAsia="Times New Roman"/>
        </w:rPr>
        <w:t>covers</w:t>
      </w:r>
      <w:r w:rsidRPr="00A857DC">
        <w:rPr>
          <w:rFonts w:eastAsia="Times New Roman"/>
        </w:rPr>
        <w:t xml:space="preserve"> activit</w:t>
      </w:r>
      <w:r>
        <w:rPr>
          <w:rFonts w:eastAsia="Times New Roman"/>
        </w:rPr>
        <w:t>y</w:t>
      </w:r>
      <w:r w:rsidRPr="00A857DC">
        <w:rPr>
          <w:rFonts w:eastAsia="Times New Roman"/>
        </w:rPr>
        <w:t xml:space="preserve"> engaged in by our </w:t>
      </w:r>
      <w:r>
        <w:rPr>
          <w:rFonts w:eastAsia="Times New Roman"/>
        </w:rPr>
        <w:t>Armed Forces</w:t>
      </w:r>
      <w:r w:rsidRPr="00A857DC">
        <w:rPr>
          <w:rFonts w:eastAsia="Times New Roman"/>
        </w:rPr>
        <w:t xml:space="preserve"> on behalf of the United Kingdom</w:t>
      </w:r>
      <w:r>
        <w:rPr>
          <w:rFonts w:eastAsia="Times New Roman"/>
        </w:rPr>
        <w:t>,</w:t>
      </w:r>
      <w:r w:rsidRPr="00A857DC">
        <w:rPr>
          <w:rFonts w:eastAsia="Times New Roman"/>
        </w:rPr>
        <w:t xml:space="preserve"> and that activity is not within the United Kingdom</w:t>
      </w:r>
      <w:r>
        <w:rPr>
          <w:rFonts w:eastAsia="Times New Roman"/>
        </w:rPr>
        <w:t xml:space="preserve">, so </w:t>
      </w:r>
      <w:r w:rsidRPr="00A857DC">
        <w:rPr>
          <w:rFonts w:eastAsia="Times New Roman"/>
        </w:rPr>
        <w:t>by definition it is overseas</w:t>
      </w:r>
      <w:r>
        <w:rPr>
          <w:rFonts w:eastAsia="Times New Roman"/>
        </w:rPr>
        <w:t>;</w:t>
      </w:r>
      <w:r w:rsidRPr="00A857DC">
        <w:rPr>
          <w:rFonts w:eastAsia="Times New Roman"/>
        </w:rPr>
        <w:t xml:space="preserve"> it is elsewhere. There is absolutely no suggestion whatever of any intention to be racist or to discriminate against residents or citizens of other countries. It is simply the de facto recognition that</w:t>
      </w:r>
      <w:r>
        <w:rPr>
          <w:rFonts w:eastAsia="Times New Roman"/>
        </w:rPr>
        <w:t>,</w:t>
      </w:r>
      <w:r w:rsidRPr="00A857DC">
        <w:rPr>
          <w:rFonts w:eastAsia="Times New Roman"/>
        </w:rPr>
        <w:t xml:space="preserve"> when we ask on behalf of the United Kingdom </w:t>
      </w:r>
      <w:r>
        <w:rPr>
          <w:rFonts w:eastAsia="Times New Roman"/>
        </w:rPr>
        <w:t>our Arme</w:t>
      </w:r>
      <w:r>
        <w:rPr>
          <w:rFonts w:eastAsia="Times New Roman"/>
        </w:rPr>
        <w:t xml:space="preserve">d Forces </w:t>
      </w:r>
      <w:r w:rsidRPr="00A857DC">
        <w:rPr>
          <w:rFonts w:eastAsia="Times New Roman"/>
        </w:rPr>
        <w:t xml:space="preserve">to engage in service outwith the United Kingdom, they are doing that in territory </w:t>
      </w:r>
      <w:r>
        <w:rPr>
          <w:rFonts w:eastAsia="Times New Roman"/>
        </w:rPr>
        <w:t xml:space="preserve">that </w:t>
      </w:r>
      <w:r w:rsidRPr="00A857DC">
        <w:rPr>
          <w:rFonts w:eastAsia="Times New Roman"/>
        </w:rPr>
        <w:t xml:space="preserve">is described as overseas. </w:t>
      </w:r>
    </w:p>
    <w:p w:rsidR="0091052F" w:rsidP="0091052F">
      <w:pPr>
        <w:pStyle w:val="Question"/>
      </w:pPr>
      <w:r w:rsidRPr="00CC79A0">
        <w:rPr>
          <w:b/>
        </w:rPr>
        <w:t>Lord Singh of Wimbledon:</w:t>
      </w:r>
      <w:r>
        <w:t xml:space="preserve"> </w:t>
      </w:r>
      <w:r w:rsidRPr="00A857DC">
        <w:t xml:space="preserve">Are you simply saying </w:t>
      </w:r>
      <w:r>
        <w:t xml:space="preserve">that in future </w:t>
      </w:r>
      <w:r w:rsidRPr="00A857DC">
        <w:t>we may have different standards for operations in Northern Ireland comp</w:t>
      </w:r>
      <w:r w:rsidRPr="00A857DC">
        <w:t>ared to those overseas</w:t>
      </w:r>
      <w:r>
        <w:t>—</w:t>
      </w:r>
      <w:r w:rsidRPr="00A857DC">
        <w:t>in other words</w:t>
      </w:r>
      <w:r>
        <w:t>,</w:t>
      </w:r>
      <w:r w:rsidRPr="00A857DC">
        <w:t xml:space="preserve"> different standards of human rights</w:t>
      </w:r>
      <w:r>
        <w:t>?</w:t>
      </w:r>
      <w:r w:rsidRPr="00A857DC">
        <w:t xml:space="preserve"> I feel that because of the time constraints I ought not to pursue this</w:t>
      </w:r>
      <w:r>
        <w:t xml:space="preserve">. </w:t>
      </w:r>
    </w:p>
    <w:p w:rsidR="00D77074" w:rsidP="0091052F">
      <w:pPr>
        <w:pStyle w:val="Question"/>
        <w:numPr>
          <w:ilvl w:val="0"/>
          <w:numId w:val="0"/>
        </w:numPr>
        <w:ind w:left="794"/>
      </w:pPr>
      <w:r>
        <w:t xml:space="preserve">My next question is this. </w:t>
      </w:r>
      <w:r w:rsidRPr="00A857DC">
        <w:t>The Bill provides that</w:t>
      </w:r>
      <w:r>
        <w:t>,</w:t>
      </w:r>
      <w:r w:rsidRPr="00A857DC">
        <w:t xml:space="preserve"> in addition to the barriers already mentioned, the Attorn</w:t>
      </w:r>
      <w:r w:rsidRPr="00A857DC">
        <w:t>ey</w:t>
      </w:r>
      <w:r>
        <w:t>-</w:t>
      </w:r>
      <w:r w:rsidRPr="00A857DC">
        <w:t xml:space="preserve">General, who will most likely have advised the </w:t>
      </w:r>
      <w:r>
        <w:t>A</w:t>
      </w:r>
      <w:r w:rsidRPr="00A857DC">
        <w:t xml:space="preserve">rmed </w:t>
      </w:r>
      <w:r>
        <w:t>F</w:t>
      </w:r>
      <w:r w:rsidRPr="00A857DC">
        <w:t xml:space="preserve">orces on the conduct of the armed conflict, will make the final decision </w:t>
      </w:r>
      <w:r>
        <w:t xml:space="preserve">on </w:t>
      </w:r>
      <w:r w:rsidRPr="00A857DC">
        <w:t>whether to prosecute after five years. If an independent prosecutor determines that the case is exceptional and meets the p</w:t>
      </w:r>
      <w:r w:rsidRPr="00A857DC">
        <w:t>ublic interest standards</w:t>
      </w:r>
      <w:r>
        <w:t>,</w:t>
      </w:r>
      <w:r w:rsidRPr="00A857DC">
        <w:t xml:space="preserve"> and there is compelling evidence </w:t>
      </w:r>
      <w:r>
        <w:t>on</w:t>
      </w:r>
      <w:r w:rsidRPr="00A857DC">
        <w:t xml:space="preserve"> that, why should </w:t>
      </w:r>
      <w:r>
        <w:t xml:space="preserve">the </w:t>
      </w:r>
      <w:r w:rsidRPr="00A857DC">
        <w:t>Attorney</w:t>
      </w:r>
      <w:r>
        <w:t>-</w:t>
      </w:r>
      <w:r w:rsidRPr="00A857DC">
        <w:t>General have the power to block the prosecution when he is already involved in deciding the conduct of the operation</w:t>
      </w:r>
      <w:r>
        <w:t>?</w:t>
      </w:r>
      <w:r w:rsidRPr="00A857DC">
        <w:t xml:space="preserve"> </w:t>
      </w:r>
    </w:p>
    <w:p w:rsidR="00D77074" w:rsidP="00D77074">
      <w:pPr>
        <w:pStyle w:val="Answer"/>
        <w:rPr>
          <w:rFonts w:eastAsia="Times New Roman"/>
        </w:rPr>
      </w:pPr>
      <w:r>
        <w:rPr>
          <w:rFonts w:eastAsia="Times New Roman"/>
          <w:b/>
          <w:i/>
        </w:rPr>
        <w:t xml:space="preserve">Johnny Mercer MP: </w:t>
      </w:r>
      <w:r w:rsidRPr="00A857DC">
        <w:rPr>
          <w:rFonts w:eastAsia="Times New Roman"/>
        </w:rPr>
        <w:t>The Attorney</w:t>
      </w:r>
      <w:r>
        <w:rPr>
          <w:rFonts w:eastAsia="Times New Roman"/>
        </w:rPr>
        <w:t>-</w:t>
      </w:r>
      <w:r w:rsidRPr="00A857DC">
        <w:rPr>
          <w:rFonts w:eastAsia="Times New Roman"/>
        </w:rPr>
        <w:t>General</w:t>
      </w:r>
      <w:r>
        <w:rPr>
          <w:rFonts w:eastAsia="Times New Roman"/>
        </w:rPr>
        <w:t>’</w:t>
      </w:r>
      <w:r w:rsidRPr="00A857DC">
        <w:rPr>
          <w:rFonts w:eastAsia="Times New Roman"/>
        </w:rPr>
        <w:t>s cons</w:t>
      </w:r>
      <w:r w:rsidRPr="00A857DC">
        <w:rPr>
          <w:rFonts w:eastAsia="Times New Roman"/>
        </w:rPr>
        <w:t>ent is there simply as another safety valve to ensure that the abuses of the system that we have seen over the years are not forthcoming</w:t>
      </w:r>
      <w:r>
        <w:rPr>
          <w:rFonts w:eastAsia="Times New Roman"/>
        </w:rPr>
        <w:t>,</w:t>
      </w:r>
      <w:r w:rsidRPr="00A857DC">
        <w:rPr>
          <w:rFonts w:eastAsia="Times New Roman"/>
        </w:rPr>
        <w:t xml:space="preserve"> and to give an added degree and an added layer of protection to our </w:t>
      </w:r>
      <w:r>
        <w:rPr>
          <w:rFonts w:eastAsia="Times New Roman"/>
        </w:rPr>
        <w:t>service men and women</w:t>
      </w:r>
      <w:r w:rsidRPr="00A857DC">
        <w:rPr>
          <w:rFonts w:eastAsia="Times New Roman"/>
        </w:rPr>
        <w:t>. That decision is made on th</w:t>
      </w:r>
      <w:r w:rsidRPr="00A857DC">
        <w:rPr>
          <w:rFonts w:eastAsia="Times New Roman"/>
        </w:rPr>
        <w:t>e very clear legal case. It is nothing to do with the politics of the situation. It is simply ensuring that those tests are met and that the continuance of that prosecution is fair. It is the Government</w:t>
      </w:r>
      <w:r>
        <w:rPr>
          <w:rFonts w:eastAsia="Times New Roman"/>
        </w:rPr>
        <w:t>’</w:t>
      </w:r>
      <w:r w:rsidRPr="00A857DC">
        <w:rPr>
          <w:rFonts w:eastAsia="Times New Roman"/>
        </w:rPr>
        <w:t xml:space="preserve">s view that that is a fair ask. </w:t>
      </w:r>
    </w:p>
    <w:p w:rsidR="00D77074" w:rsidP="00D77074">
      <w:pPr>
        <w:pStyle w:val="Remark"/>
      </w:pPr>
      <w:r w:rsidRPr="00A76C20">
        <w:rPr>
          <w:b/>
        </w:rPr>
        <w:t>Lord Singh of Wimble</w:t>
      </w:r>
      <w:r w:rsidRPr="00A76C20">
        <w:rPr>
          <w:b/>
        </w:rPr>
        <w:t>don:</w:t>
      </w:r>
      <w:r>
        <w:t xml:space="preserve"> </w:t>
      </w:r>
      <w:r w:rsidRPr="00A857DC">
        <w:t>If the Attorney</w:t>
      </w:r>
      <w:r>
        <w:t>-</w:t>
      </w:r>
      <w:r w:rsidRPr="00A857DC">
        <w:t xml:space="preserve">General is involved in the operation, it is most unlikely </w:t>
      </w:r>
      <w:r>
        <w:t xml:space="preserve">that </w:t>
      </w:r>
      <w:r w:rsidRPr="00A857DC">
        <w:t xml:space="preserve">he will go against his </w:t>
      </w:r>
      <w:r>
        <w:t>ear</w:t>
      </w:r>
      <w:r w:rsidRPr="00A857DC">
        <w:t>l</w:t>
      </w:r>
      <w:r>
        <w:t>ier</w:t>
      </w:r>
      <w:r w:rsidRPr="00A857DC">
        <w:t xml:space="preserve"> advice</w:t>
      </w:r>
      <w:r>
        <w:t>.</w:t>
      </w:r>
      <w:r w:rsidRPr="00A857DC">
        <w:t xml:space="preserve"> </w:t>
      </w:r>
    </w:p>
    <w:p w:rsidR="00D77074" w:rsidP="00D77074">
      <w:pPr>
        <w:pStyle w:val="Answer"/>
        <w:rPr>
          <w:rFonts w:eastAsia="Times New Roman"/>
        </w:rPr>
      </w:pPr>
      <w:r w:rsidRPr="00A76C20">
        <w:rPr>
          <w:rFonts w:eastAsia="Times New Roman"/>
          <w:b/>
          <w:i/>
        </w:rPr>
        <w:t>Baroness Goldie:</w:t>
      </w:r>
      <w:r>
        <w:rPr>
          <w:rFonts w:eastAsia="Times New Roman"/>
        </w:rPr>
        <w:t xml:space="preserve"> That </w:t>
      </w:r>
      <w:r w:rsidRPr="00A857DC">
        <w:rPr>
          <w:rFonts w:eastAsia="Times New Roman"/>
        </w:rPr>
        <w:t>is a very legitimate question</w:t>
      </w:r>
      <w:r>
        <w:rPr>
          <w:rFonts w:eastAsia="Times New Roman"/>
        </w:rPr>
        <w:t>.</w:t>
      </w:r>
      <w:r w:rsidRPr="00A857DC">
        <w:rPr>
          <w:rFonts w:eastAsia="Times New Roman"/>
        </w:rPr>
        <w:t xml:space="preserve"> If that question </w:t>
      </w:r>
      <w:r>
        <w:rPr>
          <w:rFonts w:eastAsia="Times New Roman"/>
        </w:rPr>
        <w:t xml:space="preserve">were apprehensive about or </w:t>
      </w:r>
      <w:r w:rsidRPr="00A857DC">
        <w:rPr>
          <w:rFonts w:eastAsia="Times New Roman"/>
        </w:rPr>
        <w:t xml:space="preserve">anticipated a conflict of </w:t>
      </w:r>
      <w:r w:rsidRPr="00A857DC">
        <w:rPr>
          <w:rFonts w:eastAsia="Times New Roman"/>
        </w:rPr>
        <w:t>interest in the role of the Attorney</w:t>
      </w:r>
      <w:r>
        <w:rPr>
          <w:rFonts w:eastAsia="Times New Roman"/>
        </w:rPr>
        <w:t>-</w:t>
      </w:r>
      <w:r w:rsidRPr="00A857DC">
        <w:rPr>
          <w:rFonts w:eastAsia="Times New Roman"/>
        </w:rPr>
        <w:t>General in the discharge of his or her responsibilities</w:t>
      </w:r>
      <w:r>
        <w:rPr>
          <w:rFonts w:eastAsia="Times New Roman"/>
        </w:rPr>
        <w:t>,</w:t>
      </w:r>
      <w:r w:rsidRPr="00A857DC">
        <w:rPr>
          <w:rFonts w:eastAsia="Times New Roman"/>
        </w:rPr>
        <w:t xml:space="preserve"> that would undoubtedly be a matter for concern</w:t>
      </w:r>
      <w:r>
        <w:rPr>
          <w:rFonts w:eastAsia="Times New Roman"/>
        </w:rPr>
        <w:t>,</w:t>
      </w:r>
      <w:r w:rsidRPr="00A857DC">
        <w:rPr>
          <w:rFonts w:eastAsia="Times New Roman"/>
        </w:rPr>
        <w:t xml:space="preserve"> but when the Attorney</w:t>
      </w:r>
      <w:r>
        <w:rPr>
          <w:rFonts w:eastAsia="Times New Roman"/>
        </w:rPr>
        <w:t>-</w:t>
      </w:r>
      <w:r w:rsidRPr="00A857DC">
        <w:rPr>
          <w:rFonts w:eastAsia="Times New Roman"/>
        </w:rPr>
        <w:t xml:space="preserve">General is asked to rule on the legitimacy of this country going into an arena of war, that </w:t>
      </w:r>
      <w:r w:rsidRPr="00A857DC">
        <w:rPr>
          <w:rFonts w:eastAsia="Times New Roman"/>
        </w:rPr>
        <w:t>is a broad generic issue of international law on which the Attorney</w:t>
      </w:r>
      <w:r>
        <w:rPr>
          <w:rFonts w:eastAsia="Times New Roman"/>
        </w:rPr>
        <w:t>-</w:t>
      </w:r>
      <w:r w:rsidRPr="00A857DC">
        <w:rPr>
          <w:rFonts w:eastAsia="Times New Roman"/>
        </w:rPr>
        <w:t xml:space="preserve">General has to advise the Government. </w:t>
      </w:r>
    </w:p>
    <w:p w:rsidR="00D77074" w:rsidP="00D77074">
      <w:pPr>
        <w:pStyle w:val="Answer"/>
        <w:rPr>
          <w:rFonts w:eastAsia="Times New Roman"/>
        </w:rPr>
      </w:pPr>
      <w:r w:rsidRPr="00A857DC">
        <w:rPr>
          <w:rFonts w:eastAsia="Times New Roman"/>
        </w:rPr>
        <w:t>If you come to the specific instance arising out of an alleged crime or offence while the operation was taking place overseas, and whether it is ther</w:t>
      </w:r>
      <w:r w:rsidRPr="00A857DC">
        <w:rPr>
          <w:rFonts w:eastAsia="Times New Roman"/>
        </w:rPr>
        <w:t>efore right after five years that the triple lock should be applied and the Attorney</w:t>
      </w:r>
      <w:r>
        <w:rPr>
          <w:rFonts w:eastAsia="Times New Roman"/>
        </w:rPr>
        <w:t>-</w:t>
      </w:r>
      <w:r w:rsidRPr="00A857DC">
        <w:rPr>
          <w:rFonts w:eastAsia="Times New Roman"/>
        </w:rPr>
        <w:t xml:space="preserve">General should be asked to give his consent, I would submit that is an entirely different arena of legal judgment </w:t>
      </w:r>
      <w:r>
        <w:rPr>
          <w:rFonts w:eastAsia="Times New Roman"/>
        </w:rPr>
        <w:t xml:space="preserve">that </w:t>
      </w:r>
      <w:r w:rsidRPr="00A857DC">
        <w:rPr>
          <w:rFonts w:eastAsia="Times New Roman"/>
        </w:rPr>
        <w:t>has to be exercised by the Attorney</w:t>
      </w:r>
      <w:r>
        <w:rPr>
          <w:rFonts w:eastAsia="Times New Roman"/>
        </w:rPr>
        <w:t>-</w:t>
      </w:r>
      <w:r w:rsidRPr="00A857DC">
        <w:rPr>
          <w:rFonts w:eastAsia="Times New Roman"/>
        </w:rPr>
        <w:t xml:space="preserve">General. It has </w:t>
      </w:r>
      <w:r w:rsidRPr="00A857DC">
        <w:rPr>
          <w:rFonts w:eastAsia="Times New Roman"/>
        </w:rPr>
        <w:t xml:space="preserve">nothing do with whether the original conflict was lawful. </w:t>
      </w:r>
    </w:p>
    <w:p w:rsidR="00D77074" w:rsidP="00D77074">
      <w:pPr>
        <w:pStyle w:val="Answer"/>
        <w:rPr>
          <w:rFonts w:eastAsia="Times New Roman"/>
        </w:rPr>
      </w:pPr>
      <w:r w:rsidRPr="00A857DC">
        <w:rPr>
          <w:rFonts w:eastAsia="Times New Roman"/>
        </w:rPr>
        <w:t>What I would say to reassure the noble Lord is that requiring Attorney</w:t>
      </w:r>
      <w:r>
        <w:rPr>
          <w:rFonts w:eastAsia="Times New Roman"/>
        </w:rPr>
        <w:t>-</w:t>
      </w:r>
      <w:r w:rsidRPr="00A857DC">
        <w:rPr>
          <w:rFonts w:eastAsia="Times New Roman"/>
        </w:rPr>
        <w:t xml:space="preserve">General consent is not unusual. There are other consent functions </w:t>
      </w:r>
      <w:r>
        <w:rPr>
          <w:rFonts w:eastAsia="Times New Roman"/>
        </w:rPr>
        <w:t xml:space="preserve">which </w:t>
      </w:r>
      <w:r w:rsidRPr="00A857DC">
        <w:rPr>
          <w:rFonts w:eastAsia="Times New Roman"/>
        </w:rPr>
        <w:t>the Attorney</w:t>
      </w:r>
      <w:r>
        <w:rPr>
          <w:rFonts w:eastAsia="Times New Roman"/>
        </w:rPr>
        <w:t>-</w:t>
      </w:r>
      <w:r w:rsidRPr="00A857DC">
        <w:rPr>
          <w:rFonts w:eastAsia="Times New Roman"/>
        </w:rPr>
        <w:t>General is required to discharge at the m</w:t>
      </w:r>
      <w:r w:rsidRPr="00A857DC">
        <w:rPr>
          <w:rFonts w:eastAsia="Times New Roman"/>
        </w:rPr>
        <w:t>oment and these normally relate to prosecutions for war crimes or crimes against humanity</w:t>
      </w:r>
      <w:r>
        <w:rPr>
          <w:rFonts w:eastAsia="Times New Roman"/>
        </w:rPr>
        <w:t>. T</w:t>
      </w:r>
      <w:r w:rsidRPr="00A857DC">
        <w:rPr>
          <w:rFonts w:eastAsia="Times New Roman"/>
        </w:rPr>
        <w:t>he Attorney</w:t>
      </w:r>
      <w:r>
        <w:rPr>
          <w:rFonts w:eastAsia="Times New Roman"/>
        </w:rPr>
        <w:t>-</w:t>
      </w:r>
      <w:r w:rsidRPr="00A857DC">
        <w:rPr>
          <w:rFonts w:eastAsia="Times New Roman"/>
        </w:rPr>
        <w:t xml:space="preserve">General </w:t>
      </w:r>
      <w:r>
        <w:rPr>
          <w:rFonts w:eastAsia="Times New Roman"/>
        </w:rPr>
        <w:t xml:space="preserve">being </w:t>
      </w:r>
      <w:r w:rsidRPr="00A857DC">
        <w:rPr>
          <w:rFonts w:eastAsia="Times New Roman"/>
        </w:rPr>
        <w:t>requir</w:t>
      </w:r>
      <w:r>
        <w:rPr>
          <w:rFonts w:eastAsia="Times New Roman"/>
        </w:rPr>
        <w:t>ed</w:t>
      </w:r>
      <w:r w:rsidRPr="00A857DC">
        <w:rPr>
          <w:rFonts w:eastAsia="Times New Roman"/>
        </w:rPr>
        <w:t xml:space="preserve"> to act as anticipated by the Bill is completely independent of government. The Attorney</w:t>
      </w:r>
      <w:r>
        <w:rPr>
          <w:rFonts w:eastAsia="Times New Roman"/>
        </w:rPr>
        <w:t>-</w:t>
      </w:r>
      <w:r w:rsidRPr="00A857DC">
        <w:rPr>
          <w:rFonts w:eastAsia="Times New Roman"/>
        </w:rPr>
        <w:t>General is acting as a law officer. I hop</w:t>
      </w:r>
      <w:r w:rsidRPr="00A857DC">
        <w:rPr>
          <w:rFonts w:eastAsia="Times New Roman"/>
        </w:rPr>
        <w:t xml:space="preserve">e that reassures the noble Lord and explains the context of the structure behind the section. </w:t>
      </w:r>
    </w:p>
    <w:p w:rsidR="00D6110B" w:rsidP="00D77074">
      <w:pPr>
        <w:pStyle w:val="Remark"/>
      </w:pPr>
      <w:r>
        <w:rPr>
          <w:b/>
        </w:rPr>
        <w:t>Chair:</w:t>
      </w:r>
      <w:r>
        <w:t xml:space="preserve"> </w:t>
      </w:r>
      <w:r w:rsidRPr="00A857DC">
        <w:t>Is it not the case that the Attorney</w:t>
      </w:r>
      <w:r>
        <w:t>-</w:t>
      </w:r>
      <w:r w:rsidRPr="00A857DC">
        <w:t>General has as his or her client the Ministry of Defence when it comes to all aspects of taking forward armed conflic</w:t>
      </w:r>
      <w:r w:rsidRPr="00A857DC">
        <w:t>t</w:t>
      </w:r>
      <w:r>
        <w:t>?</w:t>
      </w:r>
      <w:r w:rsidRPr="00A857DC">
        <w:t xml:space="preserve"> The Government and </w:t>
      </w:r>
      <w:r>
        <w:t>their</w:t>
      </w:r>
      <w:r w:rsidRPr="00A857DC">
        <w:t xml:space="preserve"> </w:t>
      </w:r>
      <w:r>
        <w:t>Armed Forces</w:t>
      </w:r>
      <w:r>
        <w:t xml:space="preserve"> </w:t>
      </w:r>
      <w:r w:rsidRPr="00A857DC">
        <w:t>are the Attorney</w:t>
      </w:r>
      <w:r>
        <w:t>-</w:t>
      </w:r>
      <w:r w:rsidRPr="00A857DC">
        <w:t>General</w:t>
      </w:r>
      <w:r>
        <w:t>’</w:t>
      </w:r>
      <w:r w:rsidRPr="00A857DC">
        <w:t xml:space="preserve">s client. </w:t>
      </w:r>
      <w:r>
        <w:t>T</w:t>
      </w:r>
      <w:r w:rsidRPr="00A857DC">
        <w:t xml:space="preserve">hey are </w:t>
      </w:r>
      <w:r>
        <w:t xml:space="preserve">also </w:t>
      </w:r>
      <w:r w:rsidRPr="00A857DC">
        <w:t xml:space="preserve">put in the position of deciding whether to prosecute part of the armed services </w:t>
      </w:r>
      <w:r>
        <w:t xml:space="preserve">that </w:t>
      </w:r>
      <w:r w:rsidRPr="00A857DC">
        <w:t xml:space="preserve">they have been collectively advising. </w:t>
      </w:r>
    </w:p>
    <w:p w:rsidR="00D77074" w:rsidRPr="00A857DC" w:rsidP="00D77074">
      <w:pPr>
        <w:pStyle w:val="Remark"/>
      </w:pPr>
      <w:r w:rsidRPr="00A857DC">
        <w:t>Is that not putting the Attorney</w:t>
      </w:r>
      <w:r>
        <w:t>-General</w:t>
      </w:r>
      <w:r w:rsidRPr="00A857DC">
        <w:t xml:space="preserve"> i</w:t>
      </w:r>
      <w:r w:rsidRPr="00A857DC">
        <w:t xml:space="preserve">n an invidious position? </w:t>
      </w:r>
      <w:r>
        <w:t>W</w:t>
      </w:r>
      <w:r w:rsidRPr="00A857DC">
        <w:t>hy is it needed</w:t>
      </w:r>
      <w:r>
        <w:t>? A</w:t>
      </w:r>
      <w:r w:rsidRPr="00A857DC">
        <w:t>rmy prosecution officers are independent, are they not? Can they not make the decision independently</w:t>
      </w:r>
      <w:r>
        <w:t>? T</w:t>
      </w:r>
      <w:r w:rsidRPr="00A857DC">
        <w:t xml:space="preserve">hey have not been involved in advising on how the conflict is going forward. </w:t>
      </w:r>
    </w:p>
    <w:p w:rsidR="00D77074" w:rsidP="00D77074">
      <w:pPr>
        <w:pStyle w:val="Answer"/>
      </w:pPr>
      <w:r w:rsidRPr="002926D6">
        <w:rPr>
          <w:b/>
          <w:i/>
        </w:rPr>
        <w:t>Baroness Goldie:</w:t>
      </w:r>
      <w:r>
        <w:t xml:space="preserve"> </w:t>
      </w:r>
      <w:r w:rsidRPr="00A857DC">
        <w:t xml:space="preserve">Chair, may I </w:t>
      </w:r>
      <w:r w:rsidRPr="00A857DC">
        <w:t>respond to your first point? I would dispute the description of the Attorney</w:t>
      </w:r>
      <w:r>
        <w:t>-</w:t>
      </w:r>
      <w:r w:rsidRPr="00A857DC">
        <w:t xml:space="preserve">General as having a client in the form of </w:t>
      </w:r>
      <w:r>
        <w:t>a</w:t>
      </w:r>
      <w:r w:rsidRPr="00A857DC">
        <w:t xml:space="preserve"> Government. The Attorney</w:t>
      </w:r>
      <w:r>
        <w:t>-</w:t>
      </w:r>
      <w:r w:rsidRPr="00A857DC">
        <w:t xml:space="preserve">General is a constitutional law officer and the </w:t>
      </w:r>
      <w:r w:rsidRPr="00A857DC">
        <w:t>Attorney</w:t>
      </w:r>
      <w:r>
        <w:t>-</w:t>
      </w:r>
      <w:r w:rsidRPr="00A857DC">
        <w:t>General is required to operate independently in the f</w:t>
      </w:r>
      <w:r w:rsidRPr="00A857DC">
        <w:t xml:space="preserve">ormulation of legal opinion and discharge of advice. It is quite correct </w:t>
      </w:r>
      <w:r>
        <w:t xml:space="preserve">that, </w:t>
      </w:r>
      <w:r w:rsidRPr="00A857DC">
        <w:t>by the nature of the office</w:t>
      </w:r>
      <w:r>
        <w:t>,</w:t>
      </w:r>
      <w:r w:rsidRPr="00A857DC">
        <w:t xml:space="preserve"> the Attorney</w:t>
      </w:r>
      <w:r>
        <w:t>-</w:t>
      </w:r>
      <w:r w:rsidRPr="00A857DC">
        <w:t xml:space="preserve">General will usually be required to advise the Government of the day. </w:t>
      </w:r>
    </w:p>
    <w:p w:rsidR="00D77074" w:rsidP="00D77074">
      <w:pPr>
        <w:pStyle w:val="Answer"/>
      </w:pPr>
      <w:r w:rsidRPr="00A857DC">
        <w:t>In the context of the Bill</w:t>
      </w:r>
      <w:r>
        <w:t>,</w:t>
      </w:r>
      <w:r w:rsidRPr="00A857DC">
        <w:t xml:space="preserve"> and the specific responsibility plac</w:t>
      </w:r>
      <w:r w:rsidRPr="00A857DC">
        <w:t>ed on the Attorney</w:t>
      </w:r>
      <w:r>
        <w:t>-</w:t>
      </w:r>
      <w:r w:rsidRPr="00A857DC">
        <w:t xml:space="preserve">General if the triple lock is to be invoked, I would suggest </w:t>
      </w:r>
      <w:r>
        <w:t xml:space="preserve">that </w:t>
      </w:r>
      <w:r w:rsidRPr="00A857DC">
        <w:t>it is to provide reassurance to possible accused and to victims that the matter has been considered at the very highest levels of the British justice system. That is not t</w:t>
      </w:r>
      <w:r w:rsidRPr="00A857DC">
        <w:t xml:space="preserve">o be opaque </w:t>
      </w:r>
      <w:r>
        <w:t>or</w:t>
      </w:r>
      <w:r w:rsidRPr="00A857DC">
        <w:t xml:space="preserve"> obstructive; it is to provide re</w:t>
      </w:r>
      <w:r>
        <w:t>as</w:t>
      </w:r>
      <w:r w:rsidRPr="00A857DC">
        <w:t>surance.</w:t>
      </w:r>
    </w:p>
    <w:p w:rsidR="00D77074" w:rsidP="00D77074">
      <w:pPr>
        <w:pStyle w:val="Remark"/>
      </w:pPr>
      <w:r>
        <w:rPr>
          <w:b/>
        </w:rPr>
        <w:t>Chair:</w:t>
      </w:r>
      <w:r>
        <w:t xml:space="preserve"> As </w:t>
      </w:r>
      <w:r w:rsidRPr="00A857DC">
        <w:t xml:space="preserve">there have only been 27 prosecutions in the last 20 years, it does not sound </w:t>
      </w:r>
      <w:r>
        <w:t>as if</w:t>
      </w:r>
      <w:r w:rsidRPr="00A857DC">
        <w:t xml:space="preserve"> it </w:t>
      </w:r>
      <w:r>
        <w:t>will</w:t>
      </w:r>
      <w:r w:rsidRPr="00A857DC">
        <w:t xml:space="preserve"> be too onerous a burden on the Attorney</w:t>
      </w:r>
      <w:r>
        <w:t>-</w:t>
      </w:r>
      <w:r w:rsidRPr="00A857DC">
        <w:t>General</w:t>
      </w:r>
      <w:r>
        <w:t xml:space="preserve">. </w:t>
      </w:r>
    </w:p>
    <w:p w:rsidR="00D77074" w:rsidP="00D77074">
      <w:pPr>
        <w:pStyle w:val="Remark"/>
      </w:pPr>
      <w:r>
        <w:t>W</w:t>
      </w:r>
      <w:r w:rsidRPr="00A857DC">
        <w:t>ith that</w:t>
      </w:r>
      <w:r>
        <w:t xml:space="preserve">, may we </w:t>
      </w:r>
      <w:r w:rsidRPr="00A857DC">
        <w:t>leave behind the issue of cri</w:t>
      </w:r>
      <w:r w:rsidRPr="00A857DC">
        <w:t>minal prosecutions an</w:t>
      </w:r>
      <w:r>
        <w:t>d</w:t>
      </w:r>
      <w:r w:rsidRPr="00A857DC">
        <w:t xml:space="preserve"> </w:t>
      </w:r>
      <w:r>
        <w:t xml:space="preserve">move to civil claims? </w:t>
      </w:r>
    </w:p>
    <w:p w:rsidR="00D77074" w:rsidP="00D77074">
      <w:pPr>
        <w:pStyle w:val="Question"/>
      </w:pPr>
      <w:r>
        <w:rPr>
          <w:b/>
        </w:rPr>
        <w:t>Ms Karen Buck</w:t>
      </w:r>
      <w:r w:rsidRPr="002926D6">
        <w:rPr>
          <w:b/>
        </w:rPr>
        <w:t>:</w:t>
      </w:r>
      <w:r>
        <w:t xml:space="preserve"> </w:t>
      </w:r>
      <w:r>
        <w:t xml:space="preserve">Thank you, Chair and Minister. </w:t>
      </w:r>
      <w:r w:rsidRPr="00A857DC">
        <w:t xml:space="preserve">I am </w:t>
      </w:r>
      <w:r>
        <w:t xml:space="preserve">the </w:t>
      </w:r>
      <w:r w:rsidRPr="00A857DC">
        <w:t xml:space="preserve">MP for Westminster North. </w:t>
      </w:r>
    </w:p>
    <w:p w:rsidR="00D77074" w:rsidP="00D77074">
      <w:pPr>
        <w:pStyle w:val="Question"/>
        <w:numPr>
          <w:ilvl w:val="0"/>
          <w:numId w:val="0"/>
        </w:numPr>
        <w:ind w:left="794"/>
      </w:pPr>
      <w:r w:rsidRPr="00A857DC">
        <w:t>Claims under the Human Rights Act are currently subject to a time limit of a year</w:t>
      </w:r>
      <w:r>
        <w:t>,</w:t>
      </w:r>
      <w:r w:rsidRPr="00A857DC">
        <w:t xml:space="preserve"> with a potential extension if it is found that it would be equitable in all the circumstances to extend. This Bill introduces an absolute limit of six years. In your 2019 document</w:t>
      </w:r>
      <w:r>
        <w:t>,</w:t>
      </w:r>
      <w:r w:rsidRPr="00A857DC">
        <w:t xml:space="preserve"> you said, </w:t>
      </w:r>
      <w:r>
        <w:t>“</w:t>
      </w:r>
      <w:r w:rsidRPr="00A857DC">
        <w:t>We are not proposing to restrict ... the time limits for brin</w:t>
      </w:r>
      <w:r>
        <w:t>g</w:t>
      </w:r>
      <w:r w:rsidRPr="00A857DC">
        <w:t>i</w:t>
      </w:r>
      <w:r w:rsidRPr="00A857DC">
        <w:t>ng claims relating to human rights violations</w:t>
      </w:r>
      <w:r>
        <w:t>”</w:t>
      </w:r>
      <w:r w:rsidRPr="00A857DC">
        <w:t xml:space="preserve">. Do you accept </w:t>
      </w:r>
      <w:r>
        <w:t xml:space="preserve">that </w:t>
      </w:r>
      <w:r w:rsidRPr="00A857DC">
        <w:t xml:space="preserve">the Bill undermines the commitment to human rights by imposing an absolute maximum time limit? </w:t>
      </w:r>
    </w:p>
    <w:p w:rsidR="00D77074" w:rsidP="00D77074">
      <w:pPr>
        <w:pStyle w:val="Answer"/>
      </w:pPr>
      <w:r>
        <w:rPr>
          <w:b/>
          <w:i/>
        </w:rPr>
        <w:t xml:space="preserve">Johnny Mercer MP: </w:t>
      </w:r>
      <w:r w:rsidRPr="00A857DC">
        <w:t>I do not think it undermines it. It brings to it a sense of rigour and inte</w:t>
      </w:r>
      <w:r w:rsidRPr="00A857DC">
        <w:t xml:space="preserve">grity. We </w:t>
      </w:r>
      <w:r>
        <w:t>undertook</w:t>
      </w:r>
      <w:r w:rsidRPr="00A857DC">
        <w:t xml:space="preserve"> a public consultation on where we should draw the line. We wanted to bring it into line with other tort claim </w:t>
      </w:r>
      <w:r>
        <w:t>timelines</w:t>
      </w:r>
      <w:r w:rsidRPr="00A857DC">
        <w:t xml:space="preserve"> </w:t>
      </w:r>
      <w:r>
        <w:t xml:space="preserve">that are there </w:t>
      </w:r>
      <w:r w:rsidRPr="00A857DC">
        <w:t>already. Crucially</w:t>
      </w:r>
      <w:r>
        <w:t>—</w:t>
      </w:r>
      <w:r w:rsidRPr="00A857DC">
        <w:t>and what has been lost in all this</w:t>
      </w:r>
      <w:r>
        <w:t xml:space="preserve">—this </w:t>
      </w:r>
      <w:r w:rsidRPr="00A857DC">
        <w:t>policy is being run alongside a serious pi</w:t>
      </w:r>
      <w:r w:rsidRPr="00A857DC">
        <w:t xml:space="preserve">ece of education within the military to ensure that people know what their </w:t>
      </w:r>
      <w:r>
        <w:t>timelines</w:t>
      </w:r>
      <w:r>
        <w:t>,</w:t>
      </w:r>
      <w:r w:rsidRPr="00A857DC">
        <w:t xml:space="preserve"> rights and responsibilities are. Crucially</w:t>
      </w:r>
      <w:r>
        <w:t>,</w:t>
      </w:r>
      <w:r w:rsidRPr="00A857DC">
        <w:t xml:space="preserve"> if you get it in within that timeline, your chances of preserving the evidence and getting a better case</w:t>
      </w:r>
      <w:r>
        <w:t>,</w:t>
      </w:r>
      <w:r w:rsidRPr="00A857DC">
        <w:t xml:space="preserve"> and so on</w:t>
      </w:r>
      <w:r>
        <w:t>,</w:t>
      </w:r>
      <w:r w:rsidRPr="00A857DC">
        <w:t xml:space="preserve"> are much higher. In fact, 94% of claims came within that six</w:t>
      </w:r>
      <w:r>
        <w:t>-</w:t>
      </w:r>
      <w:r w:rsidRPr="00A857DC">
        <w:t xml:space="preserve">year period. </w:t>
      </w:r>
    </w:p>
    <w:p w:rsidR="00D77074" w:rsidP="00D77074">
      <w:pPr>
        <w:pStyle w:val="Answer"/>
      </w:pPr>
      <w:r w:rsidRPr="00A857DC">
        <w:t>I accept that losing the ability in</w:t>
      </w:r>
      <w:r>
        <w:t>det</w:t>
      </w:r>
      <w:r w:rsidRPr="00A857DC">
        <w:t>ermin</w:t>
      </w:r>
      <w:r>
        <w:t>a</w:t>
      </w:r>
      <w:r w:rsidRPr="00A857DC">
        <w:t xml:space="preserve">tely </w:t>
      </w:r>
      <w:r>
        <w:t xml:space="preserve">to </w:t>
      </w:r>
      <w:r w:rsidRPr="00A857DC">
        <w:t>bring Europ</w:t>
      </w:r>
      <w:r w:rsidRPr="00A857DC">
        <w:t>ean human right</w:t>
      </w:r>
      <w:r>
        <w:t>s</w:t>
      </w:r>
      <w:r w:rsidRPr="00A857DC">
        <w:t xml:space="preserve"> claims ad infinitum against the Ministry of Defence is a new law</w:t>
      </w:r>
      <w:r>
        <w:t>,</w:t>
      </w:r>
      <w:r w:rsidRPr="00A857DC">
        <w:t xml:space="preserve"> and it is different</w:t>
      </w:r>
      <w:r>
        <w:t>,</w:t>
      </w:r>
      <w:r w:rsidRPr="00A857DC">
        <w:t xml:space="preserve"> but it has to be viewed against the balance of the need to protect our people from the abuses of </w:t>
      </w:r>
      <w:r>
        <w:t xml:space="preserve">the </w:t>
      </w:r>
      <w:r w:rsidRPr="00A857DC">
        <w:t>system</w:t>
      </w:r>
      <w:r>
        <w:t>,</w:t>
      </w:r>
      <w:r w:rsidRPr="00A857DC">
        <w:t xml:space="preserve"> and that is why we drew the line where we h</w:t>
      </w:r>
      <w:r w:rsidRPr="00A857DC">
        <w:t xml:space="preserve">ave. </w:t>
      </w:r>
    </w:p>
    <w:p w:rsidR="00D77074" w:rsidP="00D77074">
      <w:pPr>
        <w:pStyle w:val="Remark"/>
      </w:pPr>
      <w:r w:rsidRPr="002926D6">
        <w:rPr>
          <w:b/>
        </w:rPr>
        <w:t>Ms Karen Buck:</w:t>
      </w:r>
      <w:r>
        <w:t xml:space="preserve"> </w:t>
      </w:r>
      <w:r w:rsidRPr="00A857DC">
        <w:t>You choose to express it as being cases that can be brought ad infinitum</w:t>
      </w:r>
      <w:r>
        <w:t xml:space="preserve">, </w:t>
      </w:r>
      <w:r w:rsidRPr="00A857DC">
        <w:t>which is quite a value</w:t>
      </w:r>
      <w:r>
        <w:t>-</w:t>
      </w:r>
      <w:r w:rsidRPr="00A857DC">
        <w:t xml:space="preserve">laden way of expressing it. </w:t>
      </w:r>
      <w:r>
        <w:t xml:space="preserve">It </w:t>
      </w:r>
      <w:r w:rsidRPr="00A857DC">
        <w:t>may not be the generality, but there will be cases where there are good grounds for falling outside that ma</w:t>
      </w:r>
      <w:r w:rsidRPr="00A857DC">
        <w:t>ximum time limit</w:t>
      </w:r>
      <w:r>
        <w:t>,</w:t>
      </w:r>
      <w:r w:rsidRPr="00A857DC">
        <w:t xml:space="preserve"> which I will come back to you on. Is not the critical point </w:t>
      </w:r>
      <w:r>
        <w:t xml:space="preserve">that </w:t>
      </w:r>
      <w:r w:rsidRPr="00A857DC">
        <w:t>there will be people</w:t>
      </w:r>
      <w:r>
        <w:t>—</w:t>
      </w:r>
      <w:r w:rsidRPr="00A857DC">
        <w:t xml:space="preserve">you accept </w:t>
      </w:r>
      <w:r>
        <w:t xml:space="preserve">this in </w:t>
      </w:r>
      <w:r w:rsidRPr="00A857DC">
        <w:t>the figures that you quote</w:t>
      </w:r>
      <w:r>
        <w:t>—</w:t>
      </w:r>
      <w:r w:rsidRPr="00A857DC">
        <w:t>who will have their ability to enforce their human right</w:t>
      </w:r>
      <w:r>
        <w:t>s</w:t>
      </w:r>
      <w:r w:rsidRPr="00A857DC">
        <w:t xml:space="preserve"> restricted or removed, in fact, by an absolute c</w:t>
      </w:r>
      <w:r w:rsidRPr="00A857DC">
        <w:t>ut</w:t>
      </w:r>
      <w:r>
        <w:t>-</w:t>
      </w:r>
      <w:r w:rsidRPr="00A857DC">
        <w:t>off</w:t>
      </w:r>
      <w:r>
        <w:t>?</w:t>
      </w:r>
    </w:p>
    <w:p w:rsidR="00D77074" w:rsidP="00D77074">
      <w:pPr>
        <w:pStyle w:val="Answer"/>
      </w:pPr>
      <w:r>
        <w:rPr>
          <w:b/>
          <w:i/>
        </w:rPr>
        <w:t xml:space="preserve">Johnny Mercer MP: </w:t>
      </w:r>
      <w:r w:rsidRPr="00A857DC">
        <w:t xml:space="preserve">Our manifesto commitment was to amend human rights legislation to prevent some of the abuses </w:t>
      </w:r>
      <w:r>
        <w:t xml:space="preserve">that </w:t>
      </w:r>
      <w:r w:rsidRPr="00A857DC">
        <w:t xml:space="preserve">we have seen, and that is what this legislation does. It does it with </w:t>
      </w:r>
      <w:r>
        <w:t>the</w:t>
      </w:r>
      <w:r w:rsidRPr="00A857DC">
        <w:t xml:space="preserve"> very clear purpose of making it fairer </w:t>
      </w:r>
      <w:r>
        <w:t xml:space="preserve">and </w:t>
      </w:r>
      <w:r w:rsidRPr="00A857DC">
        <w:t>making access t</w:t>
      </w:r>
      <w:r w:rsidRPr="00A857DC">
        <w:t xml:space="preserve">o justice easier for our people by ensuring </w:t>
      </w:r>
      <w:r>
        <w:t xml:space="preserve">that </w:t>
      </w:r>
      <w:r w:rsidRPr="00A857DC">
        <w:t>they are brought within that timeframe</w:t>
      </w:r>
      <w:r>
        <w:t>,</w:t>
      </w:r>
      <w:r w:rsidRPr="00A857DC">
        <w:t xml:space="preserve"> and that that clock starts at the point of knowledge</w:t>
      </w:r>
      <w:r>
        <w:t>,</w:t>
      </w:r>
      <w:r w:rsidRPr="00A857DC">
        <w:t xml:space="preserve"> or the point of diagnosis. I accept what you are saying</w:t>
      </w:r>
      <w:r>
        <w:t>,</w:t>
      </w:r>
      <w:r w:rsidRPr="00A857DC">
        <w:t xml:space="preserve"> but</w:t>
      </w:r>
      <w:r>
        <w:t>,</w:t>
      </w:r>
      <w:r w:rsidRPr="00A857DC">
        <w:t xml:space="preserve"> viewed in the round</w:t>
      </w:r>
      <w:r>
        <w:t>, I think</w:t>
      </w:r>
      <w:r w:rsidRPr="00A857DC">
        <w:t xml:space="preserve"> </w:t>
      </w:r>
      <w:r>
        <w:t>t</w:t>
      </w:r>
      <w:r w:rsidRPr="00A857DC">
        <w:t>his is a very small a</w:t>
      </w:r>
      <w:r w:rsidRPr="00A857DC">
        <w:t xml:space="preserve">nd very fair amendment to our European human rights obligations to ensure that we are protected from abuses of the system. </w:t>
      </w:r>
    </w:p>
    <w:p w:rsidR="00D77074" w:rsidRPr="00A857DC" w:rsidP="00D77074">
      <w:pPr>
        <w:pStyle w:val="Remark"/>
      </w:pPr>
      <w:r>
        <w:rPr>
          <w:b/>
        </w:rPr>
        <w:t>Ms Karen Buck</w:t>
      </w:r>
      <w:r w:rsidRPr="002926D6">
        <w:rPr>
          <w:b/>
        </w:rPr>
        <w:t>:</w:t>
      </w:r>
      <w:r>
        <w:t xml:space="preserve"> </w:t>
      </w:r>
      <w:r w:rsidRPr="00A857DC">
        <w:t xml:space="preserve">But your argument rests upon the fact that there is a correlation between cases </w:t>
      </w:r>
      <w:r>
        <w:t>tak</w:t>
      </w:r>
      <w:r w:rsidRPr="00A857DC">
        <w:t>ing longer to bring</w:t>
      </w:r>
      <w:r>
        <w:t xml:space="preserve">, thus </w:t>
      </w:r>
      <w:r w:rsidRPr="00A857DC">
        <w:t xml:space="preserve">falling </w:t>
      </w:r>
      <w:r w:rsidRPr="00A857DC">
        <w:t>outside what would now be your limit</w:t>
      </w:r>
      <w:r>
        <w:t>, and</w:t>
      </w:r>
      <w:r w:rsidRPr="00A857DC">
        <w:t xml:space="preserve"> those that are vexatious or have no basis. Do you have evidence to sustain the </w:t>
      </w:r>
      <w:r>
        <w:t>belief</w:t>
      </w:r>
      <w:r w:rsidRPr="00A857DC">
        <w:t xml:space="preserve"> that those two things fit together rather than being quite distinct? </w:t>
      </w:r>
    </w:p>
    <w:p w:rsidR="00D77074" w:rsidP="00D77074">
      <w:pPr>
        <w:pStyle w:val="Answer"/>
      </w:pPr>
      <w:r>
        <w:rPr>
          <w:b/>
          <w:i/>
        </w:rPr>
        <w:t xml:space="preserve">Johnny Mercer MP: </w:t>
      </w:r>
      <w:r w:rsidRPr="00A857DC">
        <w:t xml:space="preserve">Do I understand your question correctly? </w:t>
      </w:r>
    </w:p>
    <w:p w:rsidR="00D77074" w:rsidP="00D77074">
      <w:pPr>
        <w:pStyle w:val="Remark"/>
      </w:pPr>
      <w:r>
        <w:rPr>
          <w:b/>
        </w:rPr>
        <w:t>Ms Karen Buck</w:t>
      </w:r>
      <w:r w:rsidRPr="002926D6">
        <w:rPr>
          <w:b/>
        </w:rPr>
        <w:t>:</w:t>
      </w:r>
      <w:r>
        <w:t xml:space="preserve"> </w:t>
      </w:r>
      <w:r w:rsidRPr="00A857DC">
        <w:t xml:space="preserve">Your argument </w:t>
      </w:r>
      <w:r>
        <w:t xml:space="preserve">is </w:t>
      </w:r>
      <w:r w:rsidRPr="00A857DC">
        <w:t>that</w:t>
      </w:r>
      <w:r>
        <w:t>,</w:t>
      </w:r>
      <w:r w:rsidRPr="00A857DC">
        <w:t xml:space="preserve"> by definition</w:t>
      </w:r>
      <w:r>
        <w:t>,</w:t>
      </w:r>
      <w:r w:rsidRPr="00A857DC">
        <w:t xml:space="preserve"> cases that are not brought within the </w:t>
      </w:r>
      <w:r>
        <w:t xml:space="preserve">time </w:t>
      </w:r>
      <w:r w:rsidRPr="00A857DC">
        <w:t>limit are cases that are like</w:t>
      </w:r>
      <w:r w:rsidRPr="00A857DC">
        <w:t>ly to be vexatious</w:t>
      </w:r>
      <w:r>
        <w:t xml:space="preserve"> and be </w:t>
      </w:r>
      <w:r w:rsidRPr="00A857DC">
        <w:t xml:space="preserve">part of </w:t>
      </w:r>
      <w:r>
        <w:t xml:space="preserve">pursuing </w:t>
      </w:r>
      <w:r w:rsidRPr="00A857DC">
        <w:t xml:space="preserve">cases ad infinitum. </w:t>
      </w:r>
    </w:p>
    <w:p w:rsidR="00D77074" w:rsidP="00D77074">
      <w:pPr>
        <w:pStyle w:val="Answer"/>
      </w:pPr>
      <w:r>
        <w:rPr>
          <w:b/>
          <w:i/>
        </w:rPr>
        <w:t xml:space="preserve">Johnny Mercer MP: </w:t>
      </w:r>
      <w:r w:rsidRPr="00A857DC">
        <w:t xml:space="preserve">That is not what I am saying. I am not saying that </w:t>
      </w:r>
      <w:r>
        <w:t>the</w:t>
      </w:r>
      <w:r w:rsidRPr="00A857DC">
        <w:t xml:space="preserve"> time elapsing means that</w:t>
      </w:r>
      <w:r>
        <w:t>,</w:t>
      </w:r>
      <w:r w:rsidRPr="00A857DC">
        <w:t xml:space="preserve"> by </w:t>
      </w:r>
      <w:r>
        <w:t xml:space="preserve">determination, </w:t>
      </w:r>
      <w:r w:rsidRPr="00A857DC">
        <w:t>these things are vexatious. They are just less likely to get a positive out</w:t>
      </w:r>
      <w:r w:rsidRPr="00A857DC">
        <w:t>come that claimants would want. No, I am not labelling anybody</w:t>
      </w:r>
      <w:r>
        <w:t>’</w:t>
      </w:r>
      <w:r w:rsidRPr="00A857DC">
        <w:t xml:space="preserve">s claim </w:t>
      </w:r>
      <w:r>
        <w:t xml:space="preserve">as vexatious </w:t>
      </w:r>
      <w:r w:rsidRPr="00A857DC">
        <w:t>simply based on the time it takes</w:t>
      </w:r>
      <w:r>
        <w:t>.</w:t>
      </w:r>
    </w:p>
    <w:p w:rsidR="00D77074" w:rsidP="00D77074">
      <w:pPr>
        <w:pStyle w:val="Remark"/>
      </w:pPr>
      <w:r>
        <w:rPr>
          <w:b/>
        </w:rPr>
        <w:t>Ms Karen Buck</w:t>
      </w:r>
      <w:r w:rsidRPr="002926D6">
        <w:rPr>
          <w:b/>
        </w:rPr>
        <w:t>:</w:t>
      </w:r>
      <w:r>
        <w:t xml:space="preserve"> </w:t>
      </w:r>
      <w:r w:rsidRPr="00A857DC">
        <w:t xml:space="preserve">But </w:t>
      </w:r>
      <w:r>
        <w:t xml:space="preserve">did your </w:t>
      </w:r>
      <w:r w:rsidRPr="00A857DC">
        <w:t xml:space="preserve">impact assessment of the Bill </w:t>
      </w:r>
      <w:r w:rsidRPr="00A857DC">
        <w:t>not</w:t>
      </w:r>
      <w:r>
        <w:t xml:space="preserve"> </w:t>
      </w:r>
      <w:r>
        <w:t xml:space="preserve">find </w:t>
      </w:r>
      <w:r w:rsidRPr="00A857DC">
        <w:t>that 95% of all civil and human right</w:t>
      </w:r>
      <w:r>
        <w:t>s</w:t>
      </w:r>
      <w:r w:rsidRPr="00A857DC">
        <w:t xml:space="preserve"> claims brought by Iraqi civilia</w:t>
      </w:r>
      <w:r w:rsidRPr="00A857DC">
        <w:t xml:space="preserve">ns in that conflict were outside the normal time limit and </w:t>
      </w:r>
      <w:r>
        <w:t xml:space="preserve">that </w:t>
      </w:r>
      <w:r w:rsidRPr="00A857DC">
        <w:t>62</w:t>
      </w:r>
      <w:r>
        <w:t>%</w:t>
      </w:r>
      <w:r w:rsidRPr="00A857DC">
        <w:t xml:space="preserve"> were b</w:t>
      </w:r>
      <w:r>
        <w:t>r</w:t>
      </w:r>
      <w:r w:rsidRPr="00A857DC">
        <w:t>ought after six years</w:t>
      </w:r>
      <w:r>
        <w:t>?</w:t>
      </w:r>
      <w:r w:rsidRPr="00A857DC">
        <w:t xml:space="preserve"> They included </w:t>
      </w:r>
      <w:r>
        <w:t>the</w:t>
      </w:r>
      <w:r w:rsidRPr="00A857DC">
        <w:t xml:space="preserve"> case of Als</w:t>
      </w:r>
      <w:r>
        <w:t>er</w:t>
      </w:r>
      <w:r w:rsidRPr="00A857DC">
        <w:t xml:space="preserve">an, which </w:t>
      </w:r>
      <w:r>
        <w:t xml:space="preserve">looked </w:t>
      </w:r>
      <w:r w:rsidRPr="00A857DC">
        <w:t>at the degrading conditions of detainees</w:t>
      </w:r>
      <w:r>
        <w:t>,</w:t>
      </w:r>
      <w:r w:rsidRPr="00A857DC">
        <w:t xml:space="preserve"> and </w:t>
      </w:r>
      <w:r>
        <w:t xml:space="preserve">of </w:t>
      </w:r>
      <w:r w:rsidRPr="00A857DC">
        <w:t>Ra</w:t>
      </w:r>
      <w:r>
        <w:t>h</w:t>
      </w:r>
      <w:r w:rsidRPr="00A857DC">
        <w:t>mat</w:t>
      </w:r>
      <w:r>
        <w:t>u</w:t>
      </w:r>
      <w:r w:rsidRPr="00A857DC">
        <w:t>lla</w:t>
      </w:r>
      <w:r>
        <w:t>h</w:t>
      </w:r>
      <w:r w:rsidRPr="00A857DC">
        <w:t>, which revealed the United Kingdom</w:t>
      </w:r>
      <w:r>
        <w:t>’</w:t>
      </w:r>
      <w:r w:rsidRPr="00A857DC">
        <w:t xml:space="preserve">s involvement </w:t>
      </w:r>
      <w:r w:rsidRPr="00A857DC">
        <w:t>in rendition and torture. Do you accept that</w:t>
      </w:r>
      <w:r>
        <w:t>,</w:t>
      </w:r>
      <w:r w:rsidRPr="00A857DC">
        <w:t xml:space="preserve"> if the Bill had been in place</w:t>
      </w:r>
      <w:r>
        <w:t xml:space="preserve"> </w:t>
      </w:r>
      <w:r w:rsidRPr="00A857DC">
        <w:t>when those cases were brought</w:t>
      </w:r>
      <w:r>
        <w:t>,</w:t>
      </w:r>
      <w:r w:rsidRPr="00A857DC">
        <w:t xml:space="preserve"> those individuals would not have had an opportunity to pursue them? </w:t>
      </w:r>
    </w:p>
    <w:p w:rsidR="00D77074" w:rsidP="00D77074">
      <w:pPr>
        <w:pStyle w:val="Answer"/>
      </w:pPr>
      <w:r>
        <w:rPr>
          <w:b/>
          <w:i/>
        </w:rPr>
        <w:t xml:space="preserve">Johnny Mercer MP: </w:t>
      </w:r>
      <w:r w:rsidRPr="00A857DC">
        <w:t xml:space="preserve">I am not going to comment on those individual cases. </w:t>
      </w:r>
      <w:r>
        <w:t>What I wi</w:t>
      </w:r>
      <w:r>
        <w:t>ll say is that h</w:t>
      </w:r>
      <w:r w:rsidRPr="00A857DC">
        <w:t>ad this Bill been in place we would have seen a significant</w:t>
      </w:r>
      <w:r>
        <w:t xml:space="preserve"> </w:t>
      </w:r>
      <w:r w:rsidRPr="00A857DC">
        <w:t>reduction</w:t>
      </w:r>
      <w:r>
        <w:t>—</w:t>
      </w:r>
      <w:r w:rsidRPr="00A857DC">
        <w:t>in the region of 70%</w:t>
      </w:r>
      <w:r>
        <w:t>—</w:t>
      </w:r>
      <w:r w:rsidRPr="00A857DC">
        <w:t xml:space="preserve">in some </w:t>
      </w:r>
      <w:r>
        <w:t xml:space="preserve">of </w:t>
      </w:r>
      <w:r w:rsidRPr="00A857DC">
        <w:t>the thousands of claims that were brought against this country</w:t>
      </w:r>
      <w:r>
        <w:t xml:space="preserve">. </w:t>
      </w:r>
      <w:r w:rsidRPr="00A857DC">
        <w:t xml:space="preserve">I reiterate </w:t>
      </w:r>
      <w:r>
        <w:t>again</w:t>
      </w:r>
      <w:r w:rsidRPr="00A857DC">
        <w:t xml:space="preserve"> that where there is evidence of lawbreaking</w:t>
      </w:r>
      <w:r>
        <w:t>,</w:t>
      </w:r>
      <w:r w:rsidRPr="00A857DC">
        <w:t xml:space="preserve"> people will be held to account</w:t>
      </w:r>
      <w:r>
        <w:t xml:space="preserve"> and</w:t>
      </w:r>
      <w:r w:rsidRPr="00A857DC">
        <w:t xml:space="preserve"> prosecuted</w:t>
      </w:r>
      <w:r>
        <w:t xml:space="preserve">, </w:t>
      </w:r>
      <w:r w:rsidRPr="00A857DC">
        <w:t xml:space="preserve">irrespective of the time that has passed. </w:t>
      </w:r>
    </w:p>
    <w:p w:rsidR="00D77074" w:rsidRPr="00A857DC" w:rsidP="00D77074">
      <w:pPr>
        <w:pStyle w:val="Remark"/>
      </w:pPr>
      <w:r>
        <w:rPr>
          <w:b/>
        </w:rPr>
        <w:t>Ms Karen Buck</w:t>
      </w:r>
      <w:r w:rsidRPr="002926D6">
        <w:rPr>
          <w:b/>
        </w:rPr>
        <w:t>:</w:t>
      </w:r>
      <w:r>
        <w:t xml:space="preserve"> </w:t>
      </w:r>
      <w:r w:rsidRPr="00A857DC">
        <w:t>But you have an absolute time limit for human right</w:t>
      </w:r>
      <w:r>
        <w:t>s</w:t>
      </w:r>
      <w:r w:rsidRPr="00A857DC">
        <w:t xml:space="preserve"> cases being imposed</w:t>
      </w:r>
      <w:r>
        <w:t>,</w:t>
      </w:r>
      <w:r w:rsidRPr="00A857DC">
        <w:t xml:space="preserve"> so I am not sure that </w:t>
      </w:r>
      <w:r>
        <w:t xml:space="preserve">that </w:t>
      </w:r>
      <w:r w:rsidRPr="00A857DC">
        <w:t xml:space="preserve">can </w:t>
      </w:r>
      <w:r w:rsidRPr="00A857DC">
        <w:t xml:space="preserve">be wholly true. </w:t>
      </w:r>
      <w:r>
        <w:t xml:space="preserve">Do you agree </w:t>
      </w:r>
      <w:r w:rsidRPr="00A857DC">
        <w:t>that there are a number of circumstances</w:t>
      </w:r>
      <w:r>
        <w:t xml:space="preserve"> </w:t>
      </w:r>
      <w:r w:rsidRPr="00A857DC">
        <w:t xml:space="preserve">where the possibility </w:t>
      </w:r>
      <w:r>
        <w:t>for</w:t>
      </w:r>
      <w:r w:rsidRPr="00A857DC">
        <w:t xml:space="preserve"> </w:t>
      </w:r>
      <w:r>
        <w:t xml:space="preserve">someone </w:t>
      </w:r>
      <w:r>
        <w:t xml:space="preserve">to bring </w:t>
      </w:r>
      <w:r w:rsidRPr="00A857DC">
        <w:t>a case will be limited through no fault of their own</w:t>
      </w:r>
      <w:r>
        <w:t>—</w:t>
      </w:r>
      <w:r w:rsidRPr="00A857DC">
        <w:t xml:space="preserve">through </w:t>
      </w:r>
      <w:r>
        <w:t>their</w:t>
      </w:r>
      <w:r w:rsidRPr="00A857DC">
        <w:t xml:space="preserve"> being illegally detained</w:t>
      </w:r>
      <w:r>
        <w:t>,</w:t>
      </w:r>
      <w:r w:rsidRPr="00A857DC">
        <w:t xml:space="preserve"> through circumstances of an ongoing conflict</w:t>
      </w:r>
      <w:r>
        <w:t>—</w:t>
      </w:r>
      <w:r w:rsidRPr="00A857DC">
        <w:t>and</w:t>
      </w:r>
      <w:r>
        <w:t xml:space="preserve"> t</w:t>
      </w:r>
      <w:r>
        <w:t>hat, t</w:t>
      </w:r>
      <w:r w:rsidRPr="00A857DC">
        <w:t>herefore</w:t>
      </w:r>
      <w:r>
        <w:t>,</w:t>
      </w:r>
      <w:r w:rsidRPr="00A857DC">
        <w:t xml:space="preserve"> an absolute time limit of this kind will mean that cases </w:t>
      </w:r>
      <w:r>
        <w:t xml:space="preserve">with merit, </w:t>
      </w:r>
      <w:r>
        <w:t>cases that</w:t>
      </w:r>
      <w:r w:rsidRPr="00A857DC">
        <w:t xml:space="preserve"> should be heard, cases </w:t>
      </w:r>
      <w:r>
        <w:t xml:space="preserve">that </w:t>
      </w:r>
      <w:r w:rsidRPr="00A857DC">
        <w:t xml:space="preserve">go to the heart of human rights </w:t>
      </w:r>
      <w:r>
        <w:t xml:space="preserve">will </w:t>
      </w:r>
      <w:r w:rsidRPr="00A857DC">
        <w:t xml:space="preserve">not be able to be brought if your Bill is in place? </w:t>
      </w:r>
    </w:p>
    <w:p w:rsidR="00D77074" w:rsidP="00D77074">
      <w:pPr>
        <w:pStyle w:val="Answer"/>
      </w:pPr>
      <w:r w:rsidRPr="002926D6">
        <w:rPr>
          <w:b/>
          <w:i/>
        </w:rPr>
        <w:t>Baroness Goldie:</w:t>
      </w:r>
      <w:r>
        <w:t xml:space="preserve"> I</w:t>
      </w:r>
      <w:r w:rsidRPr="00A857DC">
        <w:t xml:space="preserve"> think at the heart of y</w:t>
      </w:r>
      <w:r w:rsidRPr="00A857DC">
        <w:t>our question</w:t>
      </w:r>
      <w:r>
        <w:t>,</w:t>
      </w:r>
      <w:r w:rsidRPr="00574190">
        <w:t xml:space="preserve"> </w:t>
      </w:r>
      <w:r>
        <w:t xml:space="preserve">Karen, </w:t>
      </w:r>
      <w:r w:rsidRPr="00A857DC">
        <w:t>is the concept of a time limit. You are correct that</w:t>
      </w:r>
      <w:r>
        <w:t xml:space="preserve">, </w:t>
      </w:r>
      <w:r w:rsidRPr="00A857DC">
        <w:t>if there is a time limit</w:t>
      </w:r>
      <w:r>
        <w:t>,</w:t>
      </w:r>
      <w:r w:rsidRPr="00A857DC">
        <w:t xml:space="preserve"> </w:t>
      </w:r>
      <w:r>
        <w:t xml:space="preserve">it is not </w:t>
      </w:r>
      <w:r w:rsidRPr="00A857DC">
        <w:t xml:space="preserve">possible </w:t>
      </w:r>
      <w:r>
        <w:t xml:space="preserve">to pursue a </w:t>
      </w:r>
      <w:r w:rsidRPr="00A857DC">
        <w:t>case outwith that time limit, but</w:t>
      </w:r>
      <w:r>
        <w:t>,</w:t>
      </w:r>
      <w:r w:rsidRPr="00A857DC">
        <w:t xml:space="preserve"> as my </w:t>
      </w:r>
      <w:r>
        <w:t>honourable</w:t>
      </w:r>
      <w:r w:rsidRPr="00A857DC">
        <w:t xml:space="preserve"> </w:t>
      </w:r>
      <w:r>
        <w:t>F</w:t>
      </w:r>
      <w:r w:rsidRPr="00A857DC">
        <w:t xml:space="preserve">riend has said, there are two important provisions here. One is whether that time limit of six years is reasonable or </w:t>
      </w:r>
      <w:r>
        <w:t xml:space="preserve">whether </w:t>
      </w:r>
      <w:r w:rsidRPr="00A857DC">
        <w:t xml:space="preserve">it </w:t>
      </w:r>
      <w:r>
        <w:t xml:space="preserve">was </w:t>
      </w:r>
      <w:r w:rsidRPr="00A857DC">
        <w:t xml:space="preserve">just plucked out </w:t>
      </w:r>
      <w:r>
        <w:t xml:space="preserve">of </w:t>
      </w:r>
      <w:r w:rsidRPr="00A857DC">
        <w:t xml:space="preserve">the air. The second point is </w:t>
      </w:r>
      <w:r>
        <w:t xml:space="preserve">that </w:t>
      </w:r>
      <w:r w:rsidRPr="00A857DC">
        <w:t xml:space="preserve">what is important </w:t>
      </w:r>
      <w:r>
        <w:t>is</w:t>
      </w:r>
      <w:r w:rsidRPr="00A857DC">
        <w:t xml:space="preserve"> the date of manifestation of whatever the wrong </w:t>
      </w:r>
      <w:r w:rsidRPr="00A857DC">
        <w:t xml:space="preserve">is that is being founded upon as a claim. </w:t>
      </w:r>
    </w:p>
    <w:p w:rsidR="00D77074" w:rsidP="00D77074">
      <w:pPr>
        <w:pStyle w:val="Answer"/>
      </w:pPr>
      <w:r>
        <w:t>I</w:t>
      </w:r>
      <w:r w:rsidRPr="00A857DC">
        <w:t>t is a perfectly legitimate question for the Committee to as</w:t>
      </w:r>
      <w:r>
        <w:t>k w</w:t>
      </w:r>
      <w:r w:rsidRPr="00A857DC">
        <w:t>here the choice of six years c</w:t>
      </w:r>
      <w:r>
        <w:t>a</w:t>
      </w:r>
      <w:r w:rsidRPr="00A857DC">
        <w:t>me from. In the consultation</w:t>
      </w:r>
      <w:r>
        <w:t>,</w:t>
      </w:r>
      <w:r w:rsidRPr="00A857DC">
        <w:t xml:space="preserve"> various views were proffered, but it was thought that six years was a reasonable timefra</w:t>
      </w:r>
      <w:r w:rsidRPr="00A857DC">
        <w:t>me</w:t>
      </w:r>
      <w:r>
        <w:t xml:space="preserve"> and that it struck </w:t>
      </w:r>
      <w:r>
        <w:t>a balance.</w:t>
      </w:r>
    </w:p>
    <w:p w:rsidR="00D77074" w:rsidRPr="00A857DC" w:rsidP="00D77074">
      <w:pPr>
        <w:pStyle w:val="Remark"/>
      </w:pPr>
      <w:r>
        <w:rPr>
          <w:b/>
        </w:rPr>
        <w:t>Chair:</w:t>
      </w:r>
      <w:r>
        <w:t xml:space="preserve"> </w:t>
      </w:r>
      <w:r w:rsidRPr="00A857DC">
        <w:t xml:space="preserve">Baroness Goldie, with respect, I think </w:t>
      </w:r>
      <w:r>
        <w:t>t</w:t>
      </w:r>
      <w:r w:rsidRPr="00A857DC">
        <w:t>hat Karen was asking about the absolute time limit, not the particular number of years</w:t>
      </w:r>
      <w:r>
        <w:t xml:space="preserve">. </w:t>
      </w:r>
      <w:r>
        <w:t>I</w:t>
      </w:r>
      <w:r w:rsidRPr="00A857DC">
        <w:t>njustice might arise because there is no discretion to take cases. She put to you and y</w:t>
      </w:r>
      <w:r w:rsidRPr="00A857DC">
        <w:t>our colleague</w:t>
      </w:r>
      <w:r>
        <w:t>s</w:t>
      </w:r>
      <w:r w:rsidRPr="00A857DC">
        <w:t xml:space="preserve"> a particular case where the courts held that there had been inhuman and degrading treatment of detainees</w:t>
      </w:r>
      <w:r>
        <w:t>,</w:t>
      </w:r>
      <w:r w:rsidRPr="00A857DC">
        <w:t xml:space="preserve"> and service personnel w</w:t>
      </w:r>
      <w:r>
        <w:t>ere</w:t>
      </w:r>
      <w:r w:rsidRPr="00A857DC">
        <w:t xml:space="preserve"> held to account</w:t>
      </w:r>
      <w:r>
        <w:t>. Had</w:t>
      </w:r>
      <w:r w:rsidRPr="00A857DC">
        <w:t xml:space="preserve"> this been the law</w:t>
      </w:r>
      <w:r>
        <w:t xml:space="preserve">, </w:t>
      </w:r>
      <w:r>
        <w:t xml:space="preserve">that </w:t>
      </w:r>
      <w:r w:rsidRPr="00A857DC">
        <w:t>would not have been able to happen. Surely that is a matter for</w:t>
      </w:r>
      <w:r w:rsidRPr="00A857DC">
        <w:t xml:space="preserve"> regret, Baroness Goldie. </w:t>
      </w:r>
    </w:p>
    <w:p w:rsidR="007144B2" w:rsidP="00D77074">
      <w:pPr>
        <w:pStyle w:val="Answer"/>
      </w:pPr>
      <w:r w:rsidRPr="002926D6">
        <w:rPr>
          <w:b/>
          <w:i/>
        </w:rPr>
        <w:t>Baroness Goldie:</w:t>
      </w:r>
      <w:r>
        <w:t xml:space="preserve"> </w:t>
      </w:r>
      <w:r w:rsidRPr="00A857DC">
        <w:t xml:space="preserve">I was merely going to expand on the concept of a time limit, Chair, and say </w:t>
      </w:r>
      <w:r>
        <w:t xml:space="preserve">that </w:t>
      </w:r>
      <w:r w:rsidRPr="00A857DC">
        <w:t>if you introduce a time limit, which the Government have done for now well</w:t>
      </w:r>
      <w:r>
        <w:t>-</w:t>
      </w:r>
      <w:r w:rsidRPr="00A857DC">
        <w:t>rehearsed reasons in connection with policy and the desi</w:t>
      </w:r>
      <w:r w:rsidRPr="00A857DC">
        <w:t xml:space="preserve">re to protect our </w:t>
      </w:r>
      <w:r>
        <w:t>A</w:t>
      </w:r>
      <w:r w:rsidRPr="00A857DC">
        <w:t xml:space="preserve">rmed </w:t>
      </w:r>
      <w:r>
        <w:t>F</w:t>
      </w:r>
      <w:r w:rsidRPr="00A857DC">
        <w:t>orces personnel from vexatious, spurious or frivolous claims, of course some people may</w:t>
      </w:r>
      <w:r>
        <w:t>,</w:t>
      </w:r>
      <w:r w:rsidRPr="00A857DC">
        <w:t xml:space="preserve"> ultimately</w:t>
      </w:r>
      <w:r>
        <w:t>,</w:t>
      </w:r>
      <w:r w:rsidRPr="00A857DC">
        <w:t xml:space="preserve"> fall outwith the time limit. </w:t>
      </w:r>
      <w:r>
        <w:t>However, w</w:t>
      </w:r>
      <w:r w:rsidRPr="00A857DC">
        <w:t xml:space="preserve">e think that is most unlikely. </w:t>
      </w:r>
    </w:p>
    <w:p w:rsidR="00D77074" w:rsidP="00D77074">
      <w:pPr>
        <w:pStyle w:val="Answer"/>
      </w:pPr>
      <w:r>
        <w:t>We have been able to</w:t>
      </w:r>
      <w:r w:rsidRPr="00A857DC">
        <w:t xml:space="preserve"> ascertain </w:t>
      </w:r>
      <w:r>
        <w:t>an</w:t>
      </w:r>
      <w:r w:rsidRPr="00A857DC">
        <w:t xml:space="preserve"> estimate </w:t>
      </w:r>
      <w:r>
        <w:t xml:space="preserve">that </w:t>
      </w:r>
      <w:r w:rsidRPr="00A857DC">
        <w:t>the vast ma</w:t>
      </w:r>
      <w:r w:rsidRPr="00A857DC">
        <w:t xml:space="preserve">jority of relevant claims by service personnel and veterans are </w:t>
      </w:r>
      <w:r>
        <w:t xml:space="preserve">already </w:t>
      </w:r>
      <w:r w:rsidRPr="00A857DC">
        <w:t>brought within six years</w:t>
      </w:r>
      <w:r>
        <w:t>—</w:t>
      </w:r>
      <w:r>
        <w:t>something like</w:t>
      </w:r>
      <w:r w:rsidRPr="00A857DC">
        <w:t xml:space="preserve"> 94% of them</w:t>
      </w:r>
      <w:r>
        <w:t>. A</w:t>
      </w:r>
      <w:r w:rsidRPr="00A857DC">
        <w:t xml:space="preserve">gain, there </w:t>
      </w:r>
      <w:r>
        <w:t>will always</w:t>
      </w:r>
      <w:r w:rsidRPr="00A857DC">
        <w:t xml:space="preserve"> be a difference of opinion on this</w:t>
      </w:r>
      <w:r>
        <w:t>,</w:t>
      </w:r>
      <w:r w:rsidRPr="00A857DC">
        <w:t xml:space="preserve"> but the balance of the policy underpinned by the Bill is to strike fairness to victims and fairness to Armed Forces personnel. </w:t>
      </w:r>
    </w:p>
    <w:p w:rsidR="009D62FA" w:rsidP="00D77074">
      <w:pPr>
        <w:pStyle w:val="Remark"/>
      </w:pPr>
      <w:r>
        <w:rPr>
          <w:b/>
        </w:rPr>
        <w:t>Ms Karen Buck</w:t>
      </w:r>
      <w:r w:rsidRPr="002926D6">
        <w:rPr>
          <w:b/>
        </w:rPr>
        <w:t>:</w:t>
      </w:r>
      <w:r>
        <w:t xml:space="preserve"> </w:t>
      </w:r>
      <w:r w:rsidRPr="00A857DC">
        <w:t xml:space="preserve">Do </w:t>
      </w:r>
      <w:r>
        <w:t xml:space="preserve">neither of </w:t>
      </w:r>
      <w:r w:rsidRPr="00A857DC">
        <w:t>you accept that there will be a number of circumstances</w:t>
      </w:r>
      <w:r>
        <w:t>—</w:t>
      </w:r>
      <w:r w:rsidRPr="00A857DC">
        <w:t>sometimes it is the most challenging circu</w:t>
      </w:r>
      <w:r w:rsidRPr="00A857DC">
        <w:t>mstances that an individual will have gone through</w:t>
      </w:r>
      <w:r>
        <w:t xml:space="preserve">—that </w:t>
      </w:r>
      <w:r w:rsidRPr="00A857DC">
        <w:t xml:space="preserve">will have made it more likely </w:t>
      </w:r>
      <w:r>
        <w:t>that there is</w:t>
      </w:r>
      <w:r w:rsidRPr="00A857DC">
        <w:t xml:space="preserve"> a longer period before bringing a case</w:t>
      </w:r>
      <w:r>
        <w:t xml:space="preserve">, such as </w:t>
      </w:r>
      <w:r w:rsidRPr="00A857DC">
        <w:t xml:space="preserve">the ongoing nature of </w:t>
      </w:r>
      <w:r>
        <w:t>a</w:t>
      </w:r>
      <w:r w:rsidRPr="00A857DC">
        <w:t xml:space="preserve"> conflict</w:t>
      </w:r>
      <w:r>
        <w:t>,</w:t>
      </w:r>
      <w:r w:rsidRPr="00A857DC">
        <w:t xml:space="preserve"> </w:t>
      </w:r>
      <w:r>
        <w:t xml:space="preserve">and </w:t>
      </w:r>
      <w:r w:rsidRPr="00A857DC">
        <w:t>the fact that someone has been the victim of torture</w:t>
      </w:r>
      <w:r>
        <w:t xml:space="preserve"> that</w:t>
      </w:r>
      <w:r w:rsidRPr="00A857DC">
        <w:t xml:space="preserve"> has caused d</w:t>
      </w:r>
      <w:r w:rsidRPr="00A857DC">
        <w:t>eep and lasting psychological damage</w:t>
      </w:r>
      <w:r>
        <w:t>?</w:t>
      </w:r>
      <w:r w:rsidRPr="00A857DC">
        <w:t xml:space="preserve"> I have dealt with many victims of torture as a constituency MP</w:t>
      </w:r>
      <w:r>
        <w:t xml:space="preserve"> and</w:t>
      </w:r>
      <w:r w:rsidRPr="00A857DC">
        <w:t xml:space="preserve"> I know how difficult it can be for people to be in a position to be able to bring forward a case. </w:t>
      </w:r>
    </w:p>
    <w:p w:rsidR="00D77074" w:rsidP="00D77074">
      <w:pPr>
        <w:pStyle w:val="Remark"/>
      </w:pPr>
      <w:r w:rsidRPr="00CC79A0">
        <w:t>Do you accept that there are circumstances that woul</w:t>
      </w:r>
      <w:r w:rsidRPr="00CC79A0">
        <w:t>d mean that entirely valid</w:t>
      </w:r>
      <w:r>
        <w:t>—indeed</w:t>
      </w:r>
      <w:r w:rsidRPr="00CC79A0">
        <w:t>, serious and challenging</w:t>
      </w:r>
      <w:r>
        <w:t>—</w:t>
      </w:r>
      <w:r w:rsidRPr="00CC79A0">
        <w:t>cases would fall outside a time limit, whether it is five, six or seven years, if that time limit is absolute?</w:t>
      </w:r>
      <w:r>
        <w:t xml:space="preserve"> </w:t>
      </w:r>
    </w:p>
    <w:p w:rsidR="00862501" w:rsidP="00D77074">
      <w:pPr>
        <w:pStyle w:val="Answer"/>
        <w:rPr>
          <w:rFonts w:eastAsia="Times New Roman"/>
        </w:rPr>
      </w:pPr>
      <w:r w:rsidRPr="003A34FA">
        <w:rPr>
          <w:b/>
          <w:i/>
        </w:rPr>
        <w:t>Baroness Goldie:</w:t>
      </w:r>
      <w:r>
        <w:t xml:space="preserve"> </w:t>
      </w:r>
      <w:r w:rsidRPr="00CC79A0">
        <w:rPr>
          <w:rFonts w:eastAsia="Times New Roman"/>
        </w:rPr>
        <w:t xml:space="preserve">If there had been no intimation whatever of the individual thinking </w:t>
      </w:r>
      <w:r>
        <w:rPr>
          <w:rFonts w:eastAsia="Times New Roman"/>
        </w:rPr>
        <w:t xml:space="preserve">that </w:t>
      </w:r>
      <w:r w:rsidRPr="00CC79A0">
        <w:rPr>
          <w:rFonts w:eastAsia="Times New Roman"/>
        </w:rPr>
        <w:t>he or she had been wronged and therefore was entitled to civil redress under law, it is possible that six years would elapse without such a case being considered.</w:t>
      </w:r>
      <w:r>
        <w:rPr>
          <w:rFonts w:eastAsia="Times New Roman"/>
        </w:rPr>
        <w:t xml:space="preserve"> </w:t>
      </w:r>
      <w:r w:rsidRPr="00CC79A0">
        <w:rPr>
          <w:rFonts w:eastAsia="Times New Roman"/>
        </w:rPr>
        <w:t xml:space="preserve">I have given you such evidence as I can of the extremely high proportion of cases </w:t>
      </w:r>
      <w:r>
        <w:rPr>
          <w:rFonts w:eastAsia="Times New Roman"/>
        </w:rPr>
        <w:t xml:space="preserve">that </w:t>
      </w:r>
      <w:r w:rsidRPr="00CC79A0">
        <w:rPr>
          <w:rFonts w:eastAsia="Times New Roman"/>
        </w:rPr>
        <w:t>a</w:t>
      </w:r>
      <w:r w:rsidRPr="00CC79A0">
        <w:rPr>
          <w:rFonts w:eastAsia="Times New Roman"/>
        </w:rPr>
        <w:t>re brought within six years</w:t>
      </w:r>
      <w:r>
        <w:rPr>
          <w:rFonts w:eastAsia="Times New Roman"/>
        </w:rPr>
        <w:t>—a</w:t>
      </w:r>
      <w:r w:rsidRPr="00CC79A0">
        <w:rPr>
          <w:rFonts w:eastAsia="Times New Roman"/>
        </w:rPr>
        <w:t>s I said, 94%.</w:t>
      </w:r>
      <w:r>
        <w:rPr>
          <w:rFonts w:eastAsia="Times New Roman"/>
        </w:rPr>
        <w:t xml:space="preserve"> </w:t>
      </w:r>
    </w:p>
    <w:p w:rsidR="00D77074" w:rsidP="00D77074">
      <w:pPr>
        <w:pStyle w:val="Answer"/>
        <w:rPr>
          <w:rFonts w:eastAsia="Times New Roman"/>
        </w:rPr>
      </w:pPr>
      <w:r w:rsidRPr="00CC79A0">
        <w:rPr>
          <w:rFonts w:eastAsia="Times New Roman"/>
        </w:rPr>
        <w:t xml:space="preserve">What </w:t>
      </w:r>
      <w:r>
        <w:rPr>
          <w:rFonts w:eastAsia="Times New Roman"/>
        </w:rPr>
        <w:t xml:space="preserve">I am </w:t>
      </w:r>
      <w:r w:rsidRPr="00CC79A0">
        <w:rPr>
          <w:rFonts w:eastAsia="Times New Roman"/>
        </w:rPr>
        <w:t xml:space="preserve">saying to you, Karen, is that in legislation such as this there </w:t>
      </w:r>
      <w:r>
        <w:rPr>
          <w:rFonts w:eastAsia="Times New Roman"/>
        </w:rPr>
        <w:t>will always</w:t>
      </w:r>
      <w:r w:rsidRPr="00CC79A0">
        <w:rPr>
          <w:rFonts w:eastAsia="Times New Roman"/>
        </w:rPr>
        <w:t xml:space="preserve"> have to be a judgment about balance</w:t>
      </w:r>
      <w:r>
        <w:rPr>
          <w:rFonts w:eastAsia="Times New Roman"/>
        </w:rPr>
        <w:t xml:space="preserve">: </w:t>
      </w:r>
      <w:r w:rsidRPr="00CC79A0">
        <w:rPr>
          <w:rFonts w:eastAsia="Times New Roman"/>
        </w:rPr>
        <w:t>what is fair, what is proportionate, what is excessive.</w:t>
      </w:r>
      <w:r>
        <w:rPr>
          <w:rFonts w:eastAsia="Times New Roman"/>
        </w:rPr>
        <w:t xml:space="preserve"> </w:t>
      </w:r>
      <w:r w:rsidRPr="00CC79A0">
        <w:rPr>
          <w:rFonts w:eastAsia="Times New Roman"/>
        </w:rPr>
        <w:t xml:space="preserve">The Government would argue that </w:t>
      </w:r>
      <w:r>
        <w:rPr>
          <w:rFonts w:eastAsia="Times New Roman"/>
        </w:rPr>
        <w:t xml:space="preserve">the </w:t>
      </w:r>
      <w:r w:rsidRPr="00CC79A0">
        <w:rPr>
          <w:rFonts w:eastAsia="Times New Roman"/>
        </w:rPr>
        <w:t xml:space="preserve">provisions in the Bill are fair to victims, fair to </w:t>
      </w:r>
      <w:r>
        <w:rPr>
          <w:rFonts w:eastAsia="Times New Roman"/>
        </w:rPr>
        <w:t>A</w:t>
      </w:r>
      <w:r w:rsidRPr="00CC79A0">
        <w:rPr>
          <w:rFonts w:eastAsia="Times New Roman"/>
        </w:rPr>
        <w:t xml:space="preserve">rmed </w:t>
      </w:r>
      <w:r>
        <w:rPr>
          <w:rFonts w:eastAsia="Times New Roman"/>
        </w:rPr>
        <w:t>F</w:t>
      </w:r>
      <w:r w:rsidRPr="00CC79A0">
        <w:rPr>
          <w:rFonts w:eastAsia="Times New Roman"/>
        </w:rPr>
        <w:t>orces personnel</w:t>
      </w:r>
      <w:r>
        <w:rPr>
          <w:rFonts w:eastAsia="Times New Roman"/>
        </w:rPr>
        <w:t>,</w:t>
      </w:r>
      <w:r w:rsidRPr="00CC79A0">
        <w:rPr>
          <w:rFonts w:eastAsia="Times New Roman"/>
        </w:rPr>
        <w:t xml:space="preserve"> and proportionate.</w:t>
      </w:r>
      <w:r>
        <w:rPr>
          <w:rFonts w:eastAsia="Times New Roman"/>
        </w:rPr>
        <w:t xml:space="preserve"> </w:t>
      </w:r>
    </w:p>
    <w:p w:rsidR="00D77074" w:rsidP="00862501">
      <w:pPr>
        <w:pStyle w:val="Question"/>
      </w:pPr>
      <w:r w:rsidRPr="003A34FA">
        <w:rPr>
          <w:b/>
        </w:rPr>
        <w:t>Ms Karen Buck:</w:t>
      </w:r>
      <w:r>
        <w:t xml:space="preserve"> </w:t>
      </w:r>
      <w:r w:rsidRPr="00CC79A0">
        <w:t xml:space="preserve">Let me ask a last question. </w:t>
      </w:r>
      <w:bookmarkStart w:id="2" w:name="_Hlk52893442"/>
      <w:r w:rsidRPr="00CC79A0">
        <w:t xml:space="preserve">The High Court says </w:t>
      </w:r>
      <w:r>
        <w:t xml:space="preserve">that </w:t>
      </w:r>
      <w:r w:rsidRPr="00CC79A0">
        <w:t>it is a state</w:t>
      </w:r>
      <w:r>
        <w:t>’</w:t>
      </w:r>
      <w:r w:rsidRPr="00CC79A0">
        <w:t xml:space="preserve">s duty to undertake a </w:t>
      </w:r>
      <w:r>
        <w:t xml:space="preserve">clear </w:t>
      </w:r>
      <w:r w:rsidRPr="00CC79A0">
        <w:t xml:space="preserve">investigation into deaths and </w:t>
      </w:r>
      <w:r>
        <w:t xml:space="preserve">that </w:t>
      </w:r>
      <w:r w:rsidRPr="00CC79A0">
        <w:t xml:space="preserve">the corresponding limitation period be extended </w:t>
      </w:r>
      <w:bookmarkEnd w:id="2"/>
      <w:r w:rsidRPr="00CC79A0">
        <w:t xml:space="preserve">for as long as the authorities can be reasonably expected to explore how the death occurred and who is responsible. Does the restriction on the time limit </w:t>
      </w:r>
      <w:r>
        <w:t xml:space="preserve">not risk </w:t>
      </w:r>
      <w:r w:rsidRPr="00CC79A0">
        <w:t>breach</w:t>
      </w:r>
      <w:r>
        <w:t>ing</w:t>
      </w:r>
      <w:r>
        <w:t xml:space="preserve"> </w:t>
      </w:r>
      <w:r w:rsidRPr="00CC79A0">
        <w:t>the Government</w:t>
      </w:r>
      <w:r>
        <w:t>’</w:t>
      </w:r>
      <w:r w:rsidRPr="00CC79A0">
        <w:t xml:space="preserve">s investigative duties under </w:t>
      </w:r>
      <w:r>
        <w:t>A</w:t>
      </w:r>
      <w:r w:rsidRPr="00CC79A0">
        <w:t xml:space="preserve">rticle 2 of the </w:t>
      </w:r>
      <w:r>
        <w:t>EHCR</w:t>
      </w:r>
      <w:r w:rsidRPr="00CC79A0">
        <w:t xml:space="preserve">, </w:t>
      </w:r>
      <w:r>
        <w:t xml:space="preserve">which covers </w:t>
      </w:r>
      <w:r w:rsidRPr="00CC79A0">
        <w:t>the right to life, and the prohibition of torture?</w:t>
      </w:r>
      <w:r>
        <w:t xml:space="preserve"> </w:t>
      </w:r>
    </w:p>
    <w:p w:rsidR="00D77074" w:rsidP="00D77074">
      <w:pPr>
        <w:pStyle w:val="Answer"/>
        <w:rPr>
          <w:rFonts w:eastAsia="Times New Roman"/>
        </w:rPr>
      </w:pPr>
      <w:r w:rsidRPr="003A34FA">
        <w:rPr>
          <w:b/>
          <w:i/>
        </w:rPr>
        <w:t>Baroness Goldie:</w:t>
      </w:r>
      <w:r>
        <w:t xml:space="preserve"> </w:t>
      </w:r>
      <w:r w:rsidRPr="00CC79A0">
        <w:rPr>
          <w:rFonts w:eastAsia="Times New Roman"/>
        </w:rPr>
        <w:t xml:space="preserve">I </w:t>
      </w:r>
      <w:r>
        <w:rPr>
          <w:rFonts w:eastAsia="Times New Roman"/>
        </w:rPr>
        <w:t>will</w:t>
      </w:r>
      <w:r w:rsidRPr="00CC79A0">
        <w:rPr>
          <w:rFonts w:eastAsia="Times New Roman"/>
        </w:rPr>
        <w:t xml:space="preserve"> defer to my hon</w:t>
      </w:r>
      <w:r>
        <w:rPr>
          <w:rFonts w:eastAsia="Times New Roman"/>
        </w:rPr>
        <w:t>ourable</w:t>
      </w:r>
      <w:r w:rsidRPr="00CC79A0">
        <w:rPr>
          <w:rFonts w:eastAsia="Times New Roman"/>
        </w:rPr>
        <w:t xml:space="preserve"> Friend Johnny Mercer</w:t>
      </w:r>
      <w:r>
        <w:rPr>
          <w:rFonts w:eastAsia="Times New Roman"/>
        </w:rPr>
        <w:t>,</w:t>
      </w:r>
      <w:r w:rsidRPr="00CC79A0">
        <w:rPr>
          <w:rFonts w:eastAsia="Times New Roman"/>
        </w:rPr>
        <w:t xml:space="preserve"> because he has experience of serving in the </w:t>
      </w:r>
      <w:r>
        <w:rPr>
          <w:rFonts w:eastAsia="Times New Roman"/>
        </w:rPr>
        <w:t>A</w:t>
      </w:r>
      <w:r w:rsidRPr="00CC79A0">
        <w:rPr>
          <w:rFonts w:eastAsia="Times New Roman"/>
        </w:rPr>
        <w:t xml:space="preserve">rmed </w:t>
      </w:r>
      <w:r>
        <w:rPr>
          <w:rFonts w:eastAsia="Times New Roman"/>
        </w:rPr>
        <w:t>F</w:t>
      </w:r>
      <w:r w:rsidRPr="00CC79A0">
        <w:rPr>
          <w:rFonts w:eastAsia="Times New Roman"/>
        </w:rPr>
        <w:t>orc</w:t>
      </w:r>
      <w:r w:rsidRPr="00CC79A0">
        <w:rPr>
          <w:rFonts w:eastAsia="Times New Roman"/>
        </w:rPr>
        <w:t>es</w:t>
      </w:r>
      <w:r>
        <w:rPr>
          <w:rFonts w:eastAsia="Times New Roman"/>
        </w:rPr>
        <w:t>,</w:t>
      </w:r>
      <w:r w:rsidRPr="00CC79A0">
        <w:rPr>
          <w:rFonts w:eastAsia="Times New Roman"/>
        </w:rPr>
        <w:t xml:space="preserve"> which I do not, but I would imagine in situations </w:t>
      </w:r>
      <w:r>
        <w:rPr>
          <w:rFonts w:eastAsia="Times New Roman"/>
        </w:rPr>
        <w:t xml:space="preserve">that </w:t>
      </w:r>
      <w:r w:rsidRPr="00CC79A0">
        <w:rPr>
          <w:rFonts w:eastAsia="Times New Roman"/>
        </w:rPr>
        <w:t xml:space="preserve">gave rise to the death of any individual in the course of a conflict operation there would immediately be an inquiry. </w:t>
      </w:r>
      <w:r>
        <w:rPr>
          <w:rFonts w:eastAsia="Times New Roman"/>
        </w:rPr>
        <w:t>T</w:t>
      </w:r>
      <w:r w:rsidRPr="00CC79A0">
        <w:rPr>
          <w:rFonts w:eastAsia="Times New Roman"/>
        </w:rPr>
        <w:t>here would be a need to ascertain the facts as best as possible in that hostil</w:t>
      </w:r>
      <w:r w:rsidRPr="00CC79A0">
        <w:rPr>
          <w:rFonts w:eastAsia="Times New Roman"/>
        </w:rPr>
        <w:t xml:space="preserve">e conflict arena. I imagine that would then give an indication of whether a wrong had been committed, a civil obligation had been breached or even </w:t>
      </w:r>
      <w:r>
        <w:rPr>
          <w:rFonts w:eastAsia="Times New Roman"/>
        </w:rPr>
        <w:t>whether</w:t>
      </w:r>
      <w:r w:rsidRPr="00CC79A0">
        <w:rPr>
          <w:rFonts w:eastAsia="Times New Roman"/>
        </w:rPr>
        <w:t xml:space="preserve"> criminal activity had taken place</w:t>
      </w:r>
      <w:r>
        <w:rPr>
          <w:rFonts w:eastAsia="Times New Roman"/>
        </w:rPr>
        <w:t>. However,</w:t>
      </w:r>
      <w:r w:rsidRPr="00CC79A0">
        <w:rPr>
          <w:rFonts w:eastAsia="Times New Roman"/>
        </w:rPr>
        <w:t xml:space="preserve"> Johnny Mercer is better able than I am to comment on the </w:t>
      </w:r>
      <w:r w:rsidRPr="00CC79A0">
        <w:rPr>
          <w:rFonts w:eastAsia="Times New Roman"/>
        </w:rPr>
        <w:t xml:space="preserve">practice of what happens if </w:t>
      </w:r>
      <w:r>
        <w:rPr>
          <w:rFonts w:eastAsia="Times New Roman"/>
        </w:rPr>
        <w:t>a death o</w:t>
      </w:r>
      <w:r w:rsidRPr="00CC79A0">
        <w:rPr>
          <w:rFonts w:eastAsia="Times New Roman"/>
        </w:rPr>
        <w:t>ccurs during an operation.</w:t>
      </w:r>
      <w:r>
        <w:rPr>
          <w:rFonts w:eastAsia="Times New Roman"/>
        </w:rPr>
        <w:t xml:space="preserve"> </w:t>
      </w:r>
    </w:p>
    <w:p w:rsidR="00D77074" w:rsidP="00D77074">
      <w:pPr>
        <w:pStyle w:val="Answer"/>
        <w:rPr>
          <w:rFonts w:eastAsia="Times New Roman"/>
        </w:rPr>
      </w:pPr>
      <w:r>
        <w:rPr>
          <w:rFonts w:eastAsia="Times New Roman"/>
          <w:b/>
          <w:i/>
        </w:rPr>
        <w:t xml:space="preserve">Johnny Mercer MP: </w:t>
      </w:r>
      <w:r w:rsidRPr="00CC79A0">
        <w:rPr>
          <w:rFonts w:eastAsia="Times New Roman"/>
        </w:rPr>
        <w:t>Any allegation the nature of which you are referring to such as torture or unlawful killing, irrespective of the time passed, will be investigated.</w:t>
      </w:r>
      <w:r>
        <w:rPr>
          <w:rFonts w:eastAsia="Times New Roman"/>
        </w:rPr>
        <w:t xml:space="preserve"> On t</w:t>
      </w:r>
      <w:r w:rsidRPr="00CC79A0">
        <w:rPr>
          <w:rFonts w:eastAsia="Times New Roman"/>
        </w:rPr>
        <w:t>he idea that these th</w:t>
      </w:r>
      <w:r w:rsidRPr="00CC79A0">
        <w:rPr>
          <w:rFonts w:eastAsia="Times New Roman"/>
        </w:rPr>
        <w:t>ings can happen and no one hears about it for six years and a case cannot be brought, first, criminally that is no</w:t>
      </w:r>
      <w:r>
        <w:rPr>
          <w:rFonts w:eastAsia="Times New Roman"/>
        </w:rPr>
        <w:t>t</w:t>
      </w:r>
      <w:r w:rsidRPr="00CC79A0">
        <w:rPr>
          <w:rFonts w:eastAsia="Times New Roman"/>
        </w:rPr>
        <w:t xml:space="preserve"> the case</w:t>
      </w:r>
      <w:r>
        <w:rPr>
          <w:rFonts w:eastAsia="Times New Roman"/>
        </w:rPr>
        <w:t>,</w:t>
      </w:r>
      <w:r w:rsidRPr="00CC79A0">
        <w:rPr>
          <w:rFonts w:eastAsia="Times New Roman"/>
        </w:rPr>
        <w:t xml:space="preserve"> because they will always be investigated</w:t>
      </w:r>
      <w:r>
        <w:rPr>
          <w:rFonts w:eastAsia="Times New Roman"/>
        </w:rPr>
        <w:t>;</w:t>
      </w:r>
      <w:r w:rsidRPr="00CC79A0">
        <w:rPr>
          <w:rFonts w:eastAsia="Times New Roman"/>
        </w:rPr>
        <w:t xml:space="preserve"> and, secondly, whenever these deaths occur</w:t>
      </w:r>
      <w:r>
        <w:rPr>
          <w:rFonts w:eastAsia="Times New Roman"/>
        </w:rPr>
        <w:t>,</w:t>
      </w:r>
      <w:r w:rsidRPr="00CC79A0">
        <w:rPr>
          <w:rFonts w:eastAsia="Times New Roman"/>
        </w:rPr>
        <w:t xml:space="preserve"> there is a rigorous process of trying to und</w:t>
      </w:r>
      <w:r w:rsidRPr="00CC79A0">
        <w:rPr>
          <w:rFonts w:eastAsia="Times New Roman"/>
        </w:rPr>
        <w:t xml:space="preserve">erstand what has happened so </w:t>
      </w:r>
      <w:r>
        <w:rPr>
          <w:rFonts w:eastAsia="Times New Roman"/>
        </w:rPr>
        <w:t xml:space="preserve">that </w:t>
      </w:r>
      <w:r w:rsidRPr="00CC79A0">
        <w:rPr>
          <w:rFonts w:eastAsia="Times New Roman"/>
        </w:rPr>
        <w:t>we can hold our people to account.</w:t>
      </w:r>
      <w:r>
        <w:rPr>
          <w:rFonts w:eastAsia="Times New Roman"/>
        </w:rPr>
        <w:t xml:space="preserve"> </w:t>
      </w:r>
    </w:p>
    <w:p w:rsidR="00D77074" w:rsidP="00D77074">
      <w:pPr>
        <w:pStyle w:val="Answer"/>
        <w:rPr>
          <w:rFonts w:eastAsia="Times New Roman"/>
        </w:rPr>
      </w:pPr>
      <w:r w:rsidRPr="003A34FA">
        <w:rPr>
          <w:rFonts w:eastAsia="Times New Roman"/>
          <w:b/>
          <w:i/>
        </w:rPr>
        <w:t>Baroness Goldie:</w:t>
      </w:r>
      <w:r>
        <w:rPr>
          <w:rFonts w:eastAsia="Times New Roman"/>
        </w:rPr>
        <w:t xml:space="preserve"> </w:t>
      </w:r>
      <w:r w:rsidRPr="00CC79A0">
        <w:rPr>
          <w:rFonts w:eastAsia="Times New Roman"/>
        </w:rPr>
        <w:t>Importantly</w:t>
      </w:r>
      <w:r>
        <w:rPr>
          <w:rFonts w:eastAsia="Times New Roman"/>
        </w:rPr>
        <w:t>,</w:t>
      </w:r>
      <w:r w:rsidRPr="00CC79A0">
        <w:rPr>
          <w:rFonts w:eastAsia="Times New Roman"/>
        </w:rPr>
        <w:t xml:space="preserve"> Karen, there is a question of evidence</w:t>
      </w:r>
      <w:r>
        <w:rPr>
          <w:rFonts w:eastAsia="Times New Roman"/>
        </w:rPr>
        <w:t>,</w:t>
      </w:r>
      <w:r w:rsidRPr="00CC79A0">
        <w:rPr>
          <w:rFonts w:eastAsia="Times New Roman"/>
        </w:rPr>
        <w:t xml:space="preserve"> which</w:t>
      </w:r>
      <w:r>
        <w:rPr>
          <w:rFonts w:eastAsia="Times New Roman"/>
        </w:rPr>
        <w:t xml:space="preserve"> I </w:t>
      </w:r>
      <w:r w:rsidRPr="00CC79A0">
        <w:rPr>
          <w:rFonts w:eastAsia="Times New Roman"/>
        </w:rPr>
        <w:t>know Joanna Cherry will sympathise with.</w:t>
      </w:r>
      <w:r>
        <w:rPr>
          <w:rFonts w:eastAsia="Times New Roman"/>
        </w:rPr>
        <w:t xml:space="preserve"> </w:t>
      </w:r>
      <w:r w:rsidRPr="00CC79A0">
        <w:rPr>
          <w:rFonts w:eastAsia="Times New Roman"/>
        </w:rPr>
        <w:t xml:space="preserve">The most likely route of success for victims is to ensure that </w:t>
      </w:r>
      <w:r w:rsidRPr="00CC79A0">
        <w:rPr>
          <w:rFonts w:eastAsia="Times New Roman"/>
        </w:rPr>
        <w:t>evidence is preserved as best as possible as near to the time of commission of the incident as can be managed.</w:t>
      </w:r>
      <w:r>
        <w:rPr>
          <w:rFonts w:eastAsia="Times New Roman"/>
        </w:rPr>
        <w:t xml:space="preserve"> </w:t>
      </w:r>
      <w:r w:rsidRPr="00CC79A0">
        <w:rPr>
          <w:rFonts w:eastAsia="Times New Roman"/>
        </w:rPr>
        <w:t>That is another reason why the sooner the investigation can be commenced the better, because there will be a better chance of preservation of evi</w:t>
      </w:r>
      <w:r w:rsidRPr="00CC79A0">
        <w:rPr>
          <w:rFonts w:eastAsia="Times New Roman"/>
        </w:rPr>
        <w:t>dence</w:t>
      </w:r>
      <w:r>
        <w:rPr>
          <w:rFonts w:eastAsia="Times New Roman"/>
        </w:rPr>
        <w:t>,</w:t>
      </w:r>
      <w:r w:rsidRPr="00CC79A0">
        <w:rPr>
          <w:rFonts w:eastAsia="Times New Roman"/>
        </w:rPr>
        <w:t xml:space="preserve"> and that will assist the victim in the pursuit of whatever course of action he or she thinks is appropriate.</w:t>
      </w:r>
      <w:r>
        <w:rPr>
          <w:rFonts w:eastAsia="Times New Roman"/>
        </w:rPr>
        <w:t xml:space="preserve"> </w:t>
      </w:r>
    </w:p>
    <w:p w:rsidR="00D77074" w:rsidP="00D77074">
      <w:pPr>
        <w:pStyle w:val="Question"/>
      </w:pPr>
      <w:r w:rsidRPr="00EF52E9">
        <w:rPr>
          <w:b/>
        </w:rPr>
        <w:t>Chair:</w:t>
      </w:r>
      <w:r>
        <w:t xml:space="preserve"> </w:t>
      </w:r>
      <w:r w:rsidRPr="00CC79A0">
        <w:t>Thank you, Baroness Goldie. I am aware that Minister Mercer needs to go off to another appointment shortly, so I want to ask one que</w:t>
      </w:r>
      <w:r w:rsidRPr="00CC79A0">
        <w:t>stion following up what Karen has asked</w:t>
      </w:r>
      <w:r>
        <w:t>,</w:t>
      </w:r>
      <w:r w:rsidRPr="00CC79A0">
        <w:t xml:space="preserve"> and what you have said before, </w:t>
      </w:r>
      <w:r w:rsidRPr="00CC79A0">
        <w:t>Minister Mercer.</w:t>
      </w:r>
      <w:r>
        <w:t xml:space="preserve"> </w:t>
      </w:r>
    </w:p>
    <w:p w:rsidR="00D77074" w:rsidP="00D77074">
      <w:pPr>
        <w:pStyle w:val="Question"/>
        <w:numPr>
          <w:ilvl w:val="0"/>
          <w:numId w:val="0"/>
        </w:numPr>
        <w:ind w:left="794"/>
      </w:pPr>
      <w:r w:rsidRPr="00CC79A0">
        <w:t xml:space="preserve">Some 75% of civil claims brought against the Ministry of Defence in respect of activities by the </w:t>
      </w:r>
      <w:r>
        <w:t>a</w:t>
      </w:r>
      <w:r w:rsidRPr="00CC79A0">
        <w:t xml:space="preserve">rmed </w:t>
      </w:r>
      <w:r>
        <w:t>services</w:t>
      </w:r>
      <w:r w:rsidRPr="00CC79A0">
        <w:t xml:space="preserve"> are brought by service personnel themselves.</w:t>
      </w:r>
      <w:r>
        <w:t xml:space="preserve"> </w:t>
      </w:r>
      <w:r w:rsidRPr="00CC79A0">
        <w:t>If you are looking at civil claims as a whole</w:t>
      </w:r>
      <w:r>
        <w:t>,</w:t>
      </w:r>
      <w:r w:rsidRPr="00CC79A0">
        <w:t xml:space="preserve"> would you regard those 75% as lawfare</w:t>
      </w:r>
      <w:r>
        <w:t>,</w:t>
      </w:r>
      <w:r w:rsidRPr="00CC79A0">
        <w:t xml:space="preserve"> or</w:t>
      </w:r>
      <w:r>
        <w:t>,</w:t>
      </w:r>
      <w:r w:rsidRPr="00CC79A0">
        <w:t xml:space="preserve"> because t</w:t>
      </w:r>
      <w:r w:rsidRPr="00CC79A0">
        <w:t>he claimants are themselves service personnel</w:t>
      </w:r>
      <w:r>
        <w:t>,</w:t>
      </w:r>
      <w:r w:rsidRPr="00CC79A0">
        <w:t xml:space="preserve"> do</w:t>
      </w:r>
      <w:r>
        <w:t xml:space="preserve"> they </w:t>
      </w:r>
      <w:r w:rsidRPr="00CC79A0">
        <w:t>not count as lawfare?</w:t>
      </w:r>
      <w:r>
        <w:t xml:space="preserve"> Is it</w:t>
      </w:r>
      <w:r w:rsidRPr="00CC79A0">
        <w:t xml:space="preserve"> </w:t>
      </w:r>
      <w:r>
        <w:t xml:space="preserve">lawfare </w:t>
      </w:r>
      <w:r w:rsidRPr="00CC79A0">
        <w:t>only where the person who feels they have been wronged is not a soldier</w:t>
      </w:r>
      <w:r>
        <w:t>,</w:t>
      </w:r>
      <w:r w:rsidRPr="00CC79A0">
        <w:t xml:space="preserve"> </w:t>
      </w:r>
      <w:r>
        <w:t xml:space="preserve">but </w:t>
      </w:r>
      <w:r w:rsidRPr="00CC79A0">
        <w:t xml:space="preserve">if they are a member of the </w:t>
      </w:r>
      <w:r>
        <w:t>a</w:t>
      </w:r>
      <w:r w:rsidRPr="00CC79A0">
        <w:t xml:space="preserve">rmed </w:t>
      </w:r>
      <w:r>
        <w:t>s</w:t>
      </w:r>
      <w:r w:rsidRPr="00CC79A0">
        <w:t>ervices</w:t>
      </w:r>
      <w:r>
        <w:t xml:space="preserve"> </w:t>
      </w:r>
      <w:r w:rsidRPr="00CC79A0">
        <w:t xml:space="preserve">they can claim </w:t>
      </w:r>
      <w:r>
        <w:t>but</w:t>
      </w:r>
      <w:r w:rsidRPr="00CC79A0">
        <w:t xml:space="preserve"> it is not lawfare</w:t>
      </w:r>
      <w:r>
        <w:t>?</w:t>
      </w:r>
    </w:p>
    <w:p w:rsidR="00D77074" w:rsidP="00D77074">
      <w:pPr>
        <w:pStyle w:val="Answer"/>
      </w:pPr>
      <w:r>
        <w:rPr>
          <w:b/>
          <w:i/>
        </w:rPr>
        <w:t xml:space="preserve">Johnny </w:t>
      </w:r>
      <w:r>
        <w:rPr>
          <w:b/>
          <w:i/>
        </w:rPr>
        <w:t xml:space="preserve">Mercer MP: </w:t>
      </w:r>
      <w:r>
        <w:t>An</w:t>
      </w:r>
      <w:r w:rsidRPr="00CC79A0">
        <w:rPr>
          <w:rFonts w:eastAsia="Times New Roman"/>
        </w:rPr>
        <w:t xml:space="preserve"> operational period </w:t>
      </w:r>
      <w:r>
        <w:rPr>
          <w:rFonts w:eastAsia="Times New Roman"/>
        </w:rPr>
        <w:t>and</w:t>
      </w:r>
      <w:r w:rsidRPr="00CC79A0">
        <w:rPr>
          <w:rFonts w:eastAsia="Times New Roman"/>
        </w:rPr>
        <w:t xml:space="preserve"> a non</w:t>
      </w:r>
      <w:r>
        <w:rPr>
          <w:rFonts w:eastAsia="Times New Roman"/>
        </w:rPr>
        <w:t>-</w:t>
      </w:r>
      <w:r w:rsidRPr="00CC79A0">
        <w:rPr>
          <w:rFonts w:eastAsia="Times New Roman"/>
        </w:rPr>
        <w:t>operational period are not comparable</w:t>
      </w:r>
      <w:r>
        <w:rPr>
          <w:rFonts w:eastAsia="Times New Roman"/>
        </w:rPr>
        <w:t>. I do not recognise at all the figure</w:t>
      </w:r>
      <w:r w:rsidRPr="00CC79A0">
        <w:rPr>
          <w:rFonts w:eastAsia="Times New Roman"/>
        </w:rPr>
        <w:t xml:space="preserve"> </w:t>
      </w:r>
      <w:r>
        <w:rPr>
          <w:rFonts w:eastAsia="Times New Roman"/>
        </w:rPr>
        <w:t>of</w:t>
      </w:r>
      <w:r w:rsidRPr="00CC79A0">
        <w:rPr>
          <w:rFonts w:eastAsia="Times New Roman"/>
        </w:rPr>
        <w:t xml:space="preserve"> 75% </w:t>
      </w:r>
      <w:r>
        <w:rPr>
          <w:rFonts w:eastAsia="Times New Roman"/>
        </w:rPr>
        <w:t xml:space="preserve">being the percentage </w:t>
      </w:r>
      <w:r w:rsidRPr="00CC79A0">
        <w:rPr>
          <w:rFonts w:eastAsia="Times New Roman"/>
        </w:rPr>
        <w:t xml:space="preserve">of claims </w:t>
      </w:r>
      <w:r>
        <w:rPr>
          <w:rFonts w:eastAsia="Times New Roman"/>
        </w:rPr>
        <w:t xml:space="preserve">that </w:t>
      </w:r>
      <w:r w:rsidRPr="00CC79A0">
        <w:rPr>
          <w:rFonts w:eastAsia="Times New Roman"/>
        </w:rPr>
        <w:t xml:space="preserve">we deal with on operations </w:t>
      </w:r>
      <w:r>
        <w:rPr>
          <w:rFonts w:eastAsia="Times New Roman"/>
        </w:rPr>
        <w:t>being</w:t>
      </w:r>
      <w:r w:rsidRPr="00CC79A0">
        <w:rPr>
          <w:rFonts w:eastAsia="Times New Roman"/>
        </w:rPr>
        <w:t xml:space="preserve"> from our own people.</w:t>
      </w:r>
      <w:r>
        <w:t xml:space="preserve"> </w:t>
      </w:r>
      <w:r w:rsidRPr="00CC79A0">
        <w:rPr>
          <w:rFonts w:eastAsia="Times New Roman"/>
        </w:rPr>
        <w:t xml:space="preserve">The vast majority are from those who we </w:t>
      </w:r>
      <w:r>
        <w:rPr>
          <w:rFonts w:eastAsia="Times New Roman"/>
        </w:rPr>
        <w:t>are</w:t>
      </w:r>
      <w:r>
        <w:rPr>
          <w:rFonts w:eastAsia="Times New Roman"/>
        </w:rPr>
        <w:t xml:space="preserve"> </w:t>
      </w:r>
      <w:r w:rsidRPr="00CC79A0">
        <w:rPr>
          <w:rFonts w:eastAsia="Times New Roman"/>
        </w:rPr>
        <w:t>engaged with.</w:t>
      </w:r>
      <w:r>
        <w:t xml:space="preserve"> </w:t>
      </w:r>
      <w:r w:rsidRPr="00CC79A0">
        <w:rPr>
          <w:rFonts w:eastAsia="Times New Roman"/>
        </w:rPr>
        <w:t>There are no two tiers of justice here.</w:t>
      </w:r>
      <w:r>
        <w:t xml:space="preserve"> </w:t>
      </w:r>
      <w:r w:rsidRPr="00CC79A0">
        <w:rPr>
          <w:rFonts w:eastAsia="Times New Roman"/>
        </w:rPr>
        <w:t>It is simply not the case that 75% of the cla</w:t>
      </w:r>
      <w:r>
        <w:rPr>
          <w:rFonts w:eastAsia="Times New Roman"/>
        </w:rPr>
        <w:t>i</w:t>
      </w:r>
      <w:r w:rsidRPr="00CC79A0">
        <w:rPr>
          <w:rFonts w:eastAsia="Times New Roman"/>
        </w:rPr>
        <w:t>ms we deal with in operation are brought by our own people. I have never seen that figure before and I would like to interrogate where it comes from.</w:t>
      </w:r>
      <w:r>
        <w:t xml:space="preserve"> </w:t>
      </w:r>
      <w:r w:rsidRPr="00CC79A0">
        <w:rPr>
          <w:rFonts w:eastAsia="Times New Roman"/>
        </w:rPr>
        <w:t xml:space="preserve">I </w:t>
      </w:r>
      <w:r w:rsidRPr="00CC79A0">
        <w:rPr>
          <w:rFonts w:eastAsia="Times New Roman"/>
        </w:rPr>
        <w:t>imagine that</w:t>
      </w:r>
      <w:r>
        <w:rPr>
          <w:rFonts w:eastAsia="Times New Roman"/>
        </w:rPr>
        <w:t xml:space="preserve"> it</w:t>
      </w:r>
      <w:r w:rsidRPr="00CC79A0">
        <w:rPr>
          <w:rFonts w:eastAsia="Times New Roman"/>
        </w:rPr>
        <w:t xml:space="preserve"> is UK</w:t>
      </w:r>
      <w:r>
        <w:rPr>
          <w:rFonts w:eastAsia="Times New Roman"/>
        </w:rPr>
        <w:t>-</w:t>
      </w:r>
      <w:r w:rsidRPr="00CC79A0">
        <w:rPr>
          <w:rFonts w:eastAsia="Times New Roman"/>
        </w:rPr>
        <w:t>based claims</w:t>
      </w:r>
      <w:r>
        <w:rPr>
          <w:rFonts w:eastAsia="Times New Roman"/>
        </w:rPr>
        <w:t xml:space="preserve"> and things like that,</w:t>
      </w:r>
      <w:r w:rsidRPr="00CC79A0">
        <w:rPr>
          <w:rFonts w:eastAsia="Times New Roman"/>
        </w:rPr>
        <w:t xml:space="preserve"> which </w:t>
      </w:r>
      <w:r>
        <w:rPr>
          <w:rFonts w:eastAsia="Times New Roman"/>
        </w:rPr>
        <w:t>are</w:t>
      </w:r>
      <w:r w:rsidRPr="00CC79A0">
        <w:rPr>
          <w:rFonts w:eastAsia="Times New Roman"/>
        </w:rPr>
        <w:t xml:space="preserve"> clearly outwith the remit of this Bill.</w:t>
      </w:r>
      <w:r>
        <w:t xml:space="preserve"> </w:t>
      </w:r>
    </w:p>
    <w:p w:rsidR="00D77074" w:rsidRPr="00CC79A0" w:rsidP="00D77074">
      <w:pPr>
        <w:pStyle w:val="Remark"/>
      </w:pPr>
      <w:r w:rsidRPr="003A34FA">
        <w:rPr>
          <w:b/>
        </w:rPr>
        <w:t>Chair:</w:t>
      </w:r>
      <w:r>
        <w:t xml:space="preserve"> </w:t>
      </w:r>
      <w:r w:rsidRPr="00CC79A0">
        <w:t xml:space="preserve">If a serviceperson </w:t>
      </w:r>
      <w:r>
        <w:t>or a former member of the armed services m</w:t>
      </w:r>
      <w:r w:rsidRPr="00CC79A0">
        <w:t>akes a claim against the MoD</w:t>
      </w:r>
      <w:r>
        <w:t>,</w:t>
      </w:r>
      <w:r w:rsidRPr="00CC79A0">
        <w:t xml:space="preserve"> whether on overseas operations or here at home</w:t>
      </w:r>
      <w:r>
        <w:t>—</w:t>
      </w:r>
      <w:r>
        <w:t xml:space="preserve">obviously </w:t>
      </w:r>
      <w:r w:rsidRPr="00CC79A0">
        <w:t xml:space="preserve">there </w:t>
      </w:r>
      <w:r>
        <w:t>are</w:t>
      </w:r>
      <w:r w:rsidRPr="00CC79A0">
        <w:t xml:space="preserve"> unlikely to be foreign nationals bringing cases against the </w:t>
      </w:r>
      <w:r>
        <w:t>A</w:t>
      </w:r>
      <w:r w:rsidRPr="00CC79A0">
        <w:t xml:space="preserve">rmed </w:t>
      </w:r>
      <w:r>
        <w:t>F</w:t>
      </w:r>
      <w:r w:rsidRPr="00CC79A0">
        <w:t>orces here</w:t>
      </w:r>
      <w:r>
        <w:t>,</w:t>
      </w:r>
      <w:r w:rsidRPr="00CC79A0">
        <w:t xml:space="preserve"> because they are not exposed to them</w:t>
      </w:r>
      <w:r>
        <w:t>—</w:t>
      </w:r>
      <w:r w:rsidRPr="00CC79A0">
        <w:t xml:space="preserve">which </w:t>
      </w:r>
      <w:r>
        <w:t>is</w:t>
      </w:r>
      <w:r w:rsidRPr="00CC79A0">
        <w:t xml:space="preserve"> 75% of all the claims in total, that is not considered with sus</w:t>
      </w:r>
      <w:r w:rsidRPr="00CC79A0">
        <w:t xml:space="preserve">picion and regarded as lawfare, but if it </w:t>
      </w:r>
      <w:r>
        <w:t xml:space="preserve">is </w:t>
      </w:r>
      <w:r w:rsidRPr="00CC79A0">
        <w:t>by a foreign person encountering our troops</w:t>
      </w:r>
      <w:r>
        <w:t>,</w:t>
      </w:r>
      <w:r w:rsidRPr="00CC79A0">
        <w:t xml:space="preserve"> that is treated with suspicion</w:t>
      </w:r>
      <w:r>
        <w:t>,</w:t>
      </w:r>
      <w:r w:rsidRPr="00CC79A0">
        <w:t xml:space="preserve"> and there have to be all these time limits.</w:t>
      </w:r>
      <w:r>
        <w:t xml:space="preserve"> </w:t>
      </w:r>
      <w:r w:rsidRPr="00CC79A0">
        <w:t xml:space="preserve">Why </w:t>
      </w:r>
      <w:r>
        <w:t>are</w:t>
      </w:r>
      <w:r w:rsidRPr="00CC79A0">
        <w:t xml:space="preserve"> there no time limits in the same way? Why are you not regarding these 75% of claim</w:t>
      </w:r>
      <w:r w:rsidRPr="00CC79A0">
        <w:t>s as lawfare</w:t>
      </w:r>
      <w:r>
        <w:t xml:space="preserve"> when they </w:t>
      </w:r>
      <w:r w:rsidRPr="00CC79A0">
        <w:t>are bought by service personnel themselves?</w:t>
      </w:r>
      <w:r>
        <w:t xml:space="preserve"> </w:t>
      </w:r>
    </w:p>
    <w:p w:rsidR="00D77074" w:rsidP="00D77074">
      <w:pPr>
        <w:pStyle w:val="Answer"/>
      </w:pPr>
      <w:r>
        <w:rPr>
          <w:b/>
          <w:i/>
        </w:rPr>
        <w:t xml:space="preserve">Johnny Mercer MP: </w:t>
      </w:r>
      <w:r w:rsidRPr="00CC79A0">
        <w:rPr>
          <w:rFonts w:eastAsia="Times New Roman"/>
        </w:rPr>
        <w:t xml:space="preserve">Because the nature of what we are trying to deal with is the abuse of lawfare by people who are trying to change the outcome of a conflict, not those who want to sue the </w:t>
      </w:r>
      <w:r w:rsidRPr="00CC79A0">
        <w:rPr>
          <w:rFonts w:eastAsia="Times New Roman"/>
        </w:rPr>
        <w:t>UK military</w:t>
      </w:r>
      <w:r>
        <w:rPr>
          <w:rFonts w:eastAsia="Times New Roman"/>
        </w:rPr>
        <w:t>,</w:t>
      </w:r>
      <w:r w:rsidRPr="00CC79A0">
        <w:rPr>
          <w:rFonts w:eastAsia="Times New Roman"/>
        </w:rPr>
        <w:t xml:space="preserve"> or whatever it </w:t>
      </w:r>
      <w:r>
        <w:rPr>
          <w:rFonts w:eastAsia="Times New Roman"/>
        </w:rPr>
        <w:t>ma</w:t>
      </w:r>
      <w:r w:rsidRPr="00CC79A0">
        <w:rPr>
          <w:rFonts w:eastAsia="Times New Roman"/>
        </w:rPr>
        <w:t>y be</w:t>
      </w:r>
      <w:r>
        <w:rPr>
          <w:rFonts w:eastAsia="Times New Roman"/>
        </w:rPr>
        <w:t>,</w:t>
      </w:r>
      <w:r w:rsidRPr="00CC79A0">
        <w:rPr>
          <w:rFonts w:eastAsia="Times New Roman"/>
        </w:rPr>
        <w:t xml:space="preserve"> for wrongdoing.</w:t>
      </w:r>
      <w:r>
        <w:t xml:space="preserve"> </w:t>
      </w:r>
      <w:r w:rsidRPr="00CC79A0">
        <w:rPr>
          <w:rFonts w:eastAsia="Times New Roman"/>
        </w:rPr>
        <w:t xml:space="preserve">With respect, Chair, I do not feel </w:t>
      </w:r>
      <w:r>
        <w:rPr>
          <w:rFonts w:eastAsia="Times New Roman"/>
        </w:rPr>
        <w:t xml:space="preserve">that </w:t>
      </w:r>
      <w:r w:rsidRPr="00CC79A0">
        <w:rPr>
          <w:rFonts w:eastAsia="Times New Roman"/>
        </w:rPr>
        <w:t>the right things are being compared he</w:t>
      </w:r>
      <w:r>
        <w:rPr>
          <w:rFonts w:eastAsia="Times New Roman"/>
        </w:rPr>
        <w:t>re</w:t>
      </w:r>
      <w:r w:rsidRPr="00CC79A0">
        <w:rPr>
          <w:rFonts w:eastAsia="Times New Roman"/>
        </w:rPr>
        <w:t>.</w:t>
      </w:r>
      <w:r>
        <w:t xml:space="preserve"> </w:t>
      </w:r>
      <w:r>
        <w:rPr>
          <w:rFonts w:eastAsia="Times New Roman"/>
        </w:rPr>
        <w:t>Seventy-five per cent</w:t>
      </w:r>
      <w:r w:rsidRPr="00CC79A0">
        <w:rPr>
          <w:rFonts w:eastAsia="Times New Roman"/>
        </w:rPr>
        <w:t xml:space="preserve"> of </w:t>
      </w:r>
      <w:r>
        <w:rPr>
          <w:rFonts w:eastAsia="Times New Roman"/>
        </w:rPr>
        <w:t>the</w:t>
      </w:r>
      <w:r w:rsidRPr="00CC79A0">
        <w:rPr>
          <w:rFonts w:eastAsia="Times New Roman"/>
        </w:rPr>
        <w:t xml:space="preserve"> claims that we are trying to deal with operationally </w:t>
      </w:r>
      <w:r>
        <w:rPr>
          <w:rFonts w:eastAsia="Times New Roman"/>
        </w:rPr>
        <w:t xml:space="preserve">in </w:t>
      </w:r>
      <w:r w:rsidRPr="00CC79A0">
        <w:rPr>
          <w:rFonts w:eastAsia="Times New Roman"/>
        </w:rPr>
        <w:t>deal</w:t>
      </w:r>
      <w:r>
        <w:rPr>
          <w:rFonts w:eastAsia="Times New Roman"/>
        </w:rPr>
        <w:t>ing</w:t>
      </w:r>
      <w:r w:rsidRPr="00CC79A0">
        <w:rPr>
          <w:rFonts w:eastAsia="Times New Roman"/>
        </w:rPr>
        <w:t xml:space="preserve"> with this challenge of lawfar</w:t>
      </w:r>
      <w:r w:rsidRPr="00CC79A0">
        <w:rPr>
          <w:rFonts w:eastAsia="Times New Roman"/>
        </w:rPr>
        <w:t>e do not come from our service personnel.</w:t>
      </w:r>
      <w:r>
        <w:t xml:space="preserve"> </w:t>
      </w:r>
      <w:r w:rsidRPr="00CC79A0">
        <w:rPr>
          <w:rFonts w:eastAsia="Times New Roman"/>
        </w:rPr>
        <w:t>The vast majority come from those who</w:t>
      </w:r>
      <w:r>
        <w:rPr>
          <w:rFonts w:eastAsia="Times New Roman"/>
        </w:rPr>
        <w:t>m</w:t>
      </w:r>
      <w:r w:rsidRPr="00CC79A0">
        <w:rPr>
          <w:rFonts w:eastAsia="Times New Roman"/>
        </w:rPr>
        <w:t xml:space="preserve"> we are operating against.</w:t>
      </w:r>
      <w:r>
        <w:t xml:space="preserve"> </w:t>
      </w:r>
    </w:p>
    <w:p w:rsidR="00D77074" w:rsidP="00D77074">
      <w:pPr>
        <w:pStyle w:val="Answer"/>
      </w:pPr>
      <w:r w:rsidRPr="00CC79A0">
        <w:rPr>
          <w:rFonts w:eastAsia="Times New Roman"/>
        </w:rPr>
        <w:t xml:space="preserve">When you talk about claims in this country that can be brought </w:t>
      </w:r>
      <w:r>
        <w:rPr>
          <w:rFonts w:eastAsia="Times New Roman"/>
        </w:rPr>
        <w:t>by</w:t>
      </w:r>
      <w:r w:rsidRPr="00CC79A0">
        <w:rPr>
          <w:rFonts w:eastAsia="Times New Roman"/>
        </w:rPr>
        <w:t xml:space="preserve"> those who are overseas, and you start talking about time limits of six years and t</w:t>
      </w:r>
      <w:r w:rsidRPr="00CC79A0">
        <w:rPr>
          <w:rFonts w:eastAsia="Times New Roman"/>
        </w:rPr>
        <w:t xml:space="preserve">hings </w:t>
      </w:r>
      <w:r>
        <w:rPr>
          <w:rFonts w:eastAsia="Times New Roman"/>
        </w:rPr>
        <w:t>like that, that</w:t>
      </w:r>
      <w:r w:rsidRPr="00CC79A0">
        <w:rPr>
          <w:rFonts w:eastAsia="Times New Roman"/>
        </w:rPr>
        <w:t xml:space="preserve"> is from the point of knowledge. That is from when you become aware of the issue.</w:t>
      </w:r>
      <w:r>
        <w:t xml:space="preserve"> </w:t>
      </w:r>
      <w:r w:rsidRPr="00CC79A0">
        <w:rPr>
          <w:rFonts w:eastAsia="Times New Roman"/>
        </w:rPr>
        <w:t xml:space="preserve">We have taken scope </w:t>
      </w:r>
      <w:r>
        <w:rPr>
          <w:rFonts w:eastAsia="Times New Roman"/>
        </w:rPr>
        <w:t>of</w:t>
      </w:r>
      <w:r w:rsidRPr="00CC79A0">
        <w:rPr>
          <w:rFonts w:eastAsia="Times New Roman"/>
        </w:rPr>
        <w:t xml:space="preserve"> challenges </w:t>
      </w:r>
      <w:r>
        <w:rPr>
          <w:rFonts w:eastAsia="Times New Roman"/>
        </w:rPr>
        <w:t>like</w:t>
      </w:r>
      <w:r w:rsidRPr="00CC79A0">
        <w:rPr>
          <w:rFonts w:eastAsia="Times New Roman"/>
        </w:rPr>
        <w:t xml:space="preserve"> hearing loss, PTSD and mental health problems to ensure </w:t>
      </w:r>
      <w:r>
        <w:rPr>
          <w:rFonts w:eastAsia="Times New Roman"/>
        </w:rPr>
        <w:t xml:space="preserve">that </w:t>
      </w:r>
      <w:r w:rsidRPr="00CC79A0">
        <w:rPr>
          <w:rFonts w:eastAsia="Times New Roman"/>
        </w:rPr>
        <w:t xml:space="preserve">we are not discriminating against these </w:t>
      </w:r>
      <w:r w:rsidRPr="00CC79A0">
        <w:rPr>
          <w:rFonts w:eastAsia="Times New Roman"/>
        </w:rPr>
        <w:t>people. It is comparing apples and p</w:t>
      </w:r>
      <w:r>
        <w:rPr>
          <w:rFonts w:eastAsia="Times New Roman"/>
        </w:rPr>
        <w:t>ears</w:t>
      </w:r>
      <w:r w:rsidRPr="00CC79A0">
        <w:rPr>
          <w:rFonts w:eastAsia="Times New Roman"/>
        </w:rPr>
        <w:t xml:space="preserve"> to suggest </w:t>
      </w:r>
      <w:r>
        <w:rPr>
          <w:rFonts w:eastAsia="Times New Roman"/>
        </w:rPr>
        <w:t>that this Bill is trying to address the total</w:t>
      </w:r>
      <w:r>
        <w:rPr>
          <w:rFonts w:eastAsia="Times New Roman"/>
        </w:rPr>
        <w:t>ity</w:t>
      </w:r>
      <w:r w:rsidRPr="00CC79A0">
        <w:rPr>
          <w:rFonts w:eastAsia="Times New Roman"/>
        </w:rPr>
        <w:t xml:space="preserve"> of claims the MoD deals with.</w:t>
      </w:r>
      <w:r>
        <w:t xml:space="preserve"> </w:t>
      </w:r>
      <w:r w:rsidRPr="00CC79A0">
        <w:rPr>
          <w:rFonts w:eastAsia="Times New Roman"/>
        </w:rPr>
        <w:t>It is not.</w:t>
      </w:r>
      <w:r>
        <w:t xml:space="preserve"> </w:t>
      </w:r>
      <w:r w:rsidRPr="00CC79A0">
        <w:rPr>
          <w:rFonts w:eastAsia="Times New Roman"/>
        </w:rPr>
        <w:t>It is very clearly configured to deal with lawfare and the abuse of our service personnel.</w:t>
      </w:r>
      <w:r>
        <w:t xml:space="preserve"> </w:t>
      </w:r>
    </w:p>
    <w:p w:rsidR="00D77074" w:rsidRPr="00C60D1F" w:rsidP="00D77074">
      <w:pPr>
        <w:pStyle w:val="Question"/>
        <w:rPr>
          <w:rFonts w:eastAsia="Times New Roman"/>
        </w:rPr>
      </w:pPr>
      <w:r w:rsidRPr="0066290A">
        <w:rPr>
          <w:b/>
        </w:rPr>
        <w:t>Baroness Massey of Dar</w:t>
      </w:r>
      <w:r w:rsidRPr="0066290A">
        <w:rPr>
          <w:b/>
        </w:rPr>
        <w:t>wen:</w:t>
      </w:r>
      <w:r>
        <w:t xml:space="preserve"> </w:t>
      </w:r>
      <w:r w:rsidRPr="00CC79A0">
        <w:rPr>
          <w:rFonts w:eastAsia="Times New Roman"/>
        </w:rPr>
        <w:t xml:space="preserve">I am a Labour </w:t>
      </w:r>
      <w:r>
        <w:rPr>
          <w:rFonts w:eastAsia="Times New Roman"/>
        </w:rPr>
        <w:t>M</w:t>
      </w:r>
      <w:r w:rsidRPr="00CC79A0">
        <w:rPr>
          <w:rFonts w:eastAsia="Times New Roman"/>
        </w:rPr>
        <w:t>ember of the House of Lords.</w:t>
      </w:r>
      <w:r>
        <w:t xml:space="preserve"> </w:t>
      </w:r>
      <w:r w:rsidRPr="00CC79A0">
        <w:rPr>
          <w:rFonts w:eastAsia="Times New Roman"/>
        </w:rPr>
        <w:t>I have a couple of questions about the ECHR.</w:t>
      </w:r>
      <w:r>
        <w:t xml:space="preserve"> </w:t>
      </w:r>
    </w:p>
    <w:p w:rsidR="00D77074" w:rsidP="00D77074">
      <w:pPr>
        <w:pStyle w:val="Question"/>
        <w:numPr>
          <w:ilvl w:val="0"/>
          <w:numId w:val="0"/>
        </w:numPr>
        <w:ind w:left="794"/>
        <w:rPr>
          <w:rFonts w:eastAsia="Times New Roman"/>
        </w:rPr>
      </w:pPr>
      <w:r w:rsidRPr="00CC79A0">
        <w:rPr>
          <w:rFonts w:eastAsia="Times New Roman"/>
        </w:rPr>
        <w:t xml:space="preserve">There is a clear legal test in </w:t>
      </w:r>
      <w:r>
        <w:rPr>
          <w:rFonts w:eastAsia="Times New Roman"/>
        </w:rPr>
        <w:t>A</w:t>
      </w:r>
      <w:r w:rsidRPr="00CC79A0">
        <w:rPr>
          <w:rFonts w:eastAsia="Times New Roman"/>
        </w:rPr>
        <w:t xml:space="preserve">rticle 15 of the ECHR </w:t>
      </w:r>
      <w:r>
        <w:rPr>
          <w:rFonts w:eastAsia="Times New Roman"/>
        </w:rPr>
        <w:t xml:space="preserve">that </w:t>
      </w:r>
      <w:r w:rsidRPr="00CC79A0">
        <w:rPr>
          <w:rFonts w:eastAsia="Times New Roman"/>
        </w:rPr>
        <w:t>governs when a state may seek to derogate from the ECHR. The introduction of a duty to consider deroga</w:t>
      </w:r>
      <w:r w:rsidRPr="00CC79A0">
        <w:rPr>
          <w:rFonts w:eastAsia="Times New Roman"/>
        </w:rPr>
        <w:t xml:space="preserve">tion has no meaningful legal effect, although </w:t>
      </w:r>
      <w:r>
        <w:rPr>
          <w:rFonts w:eastAsia="Times New Roman"/>
        </w:rPr>
        <w:t xml:space="preserve">it </w:t>
      </w:r>
      <w:r w:rsidRPr="00CC79A0">
        <w:rPr>
          <w:rFonts w:eastAsia="Times New Roman"/>
        </w:rPr>
        <w:t>may open up the MoD to increased litigation.</w:t>
      </w:r>
      <w:r>
        <w:t xml:space="preserve"> </w:t>
      </w:r>
      <w:r w:rsidRPr="00CC79A0">
        <w:rPr>
          <w:rFonts w:eastAsia="Times New Roman"/>
        </w:rPr>
        <w:t>Is this just window dressing?</w:t>
      </w:r>
      <w:r>
        <w:t xml:space="preserve"> </w:t>
      </w:r>
    </w:p>
    <w:p w:rsidR="00D77074" w:rsidP="00D77074">
      <w:pPr>
        <w:pStyle w:val="Answer"/>
      </w:pPr>
      <w:r>
        <w:rPr>
          <w:rFonts w:eastAsia="Times New Roman"/>
          <w:b/>
          <w:i/>
        </w:rPr>
        <w:t xml:space="preserve">Johnny Mercer MP: </w:t>
      </w:r>
      <w:r w:rsidRPr="00CC79A0">
        <w:rPr>
          <w:rFonts w:eastAsia="Times New Roman"/>
        </w:rPr>
        <w:t xml:space="preserve">With respect, I do not think it </w:t>
      </w:r>
      <w:r>
        <w:rPr>
          <w:rFonts w:eastAsia="Times New Roman"/>
        </w:rPr>
        <w:t xml:space="preserve">is </w:t>
      </w:r>
      <w:r w:rsidRPr="00CC79A0">
        <w:rPr>
          <w:rFonts w:eastAsia="Times New Roman"/>
        </w:rPr>
        <w:t>window dressing.</w:t>
      </w:r>
      <w:r>
        <w:t xml:space="preserve"> </w:t>
      </w:r>
      <w:r w:rsidRPr="00CC79A0">
        <w:rPr>
          <w:rFonts w:eastAsia="Times New Roman"/>
        </w:rPr>
        <w:t xml:space="preserve">It is requiring future Governments, whoever is in power, </w:t>
      </w:r>
      <w:r>
        <w:rPr>
          <w:rFonts w:eastAsia="Times New Roman"/>
        </w:rPr>
        <w:t xml:space="preserve">not </w:t>
      </w:r>
      <w:r>
        <w:rPr>
          <w:rFonts w:eastAsia="Times New Roman"/>
        </w:rPr>
        <w:t xml:space="preserve">to derogate but </w:t>
      </w:r>
      <w:r w:rsidRPr="00CC79A0">
        <w:rPr>
          <w:rFonts w:eastAsia="Times New Roman"/>
        </w:rPr>
        <w:t xml:space="preserve">to consider whether we should derogate from </w:t>
      </w:r>
      <w:r>
        <w:rPr>
          <w:rFonts w:eastAsia="Times New Roman"/>
        </w:rPr>
        <w:t xml:space="preserve">the </w:t>
      </w:r>
      <w:r w:rsidRPr="00CC79A0">
        <w:rPr>
          <w:rFonts w:eastAsia="Times New Roman"/>
        </w:rPr>
        <w:t>ECHR on operations.</w:t>
      </w:r>
      <w:r>
        <w:t xml:space="preserve"> </w:t>
      </w:r>
      <w:r w:rsidRPr="00CC79A0">
        <w:rPr>
          <w:rFonts w:eastAsia="Times New Roman"/>
        </w:rPr>
        <w:t xml:space="preserve">Again, when viewed against the challenge that we have tried to tackle in this </w:t>
      </w:r>
      <w:r>
        <w:rPr>
          <w:rFonts w:eastAsia="Times New Roman"/>
        </w:rPr>
        <w:t>piece of legislation</w:t>
      </w:r>
      <w:r w:rsidRPr="00CC79A0">
        <w:rPr>
          <w:rFonts w:eastAsia="Times New Roman"/>
        </w:rPr>
        <w:t xml:space="preserve">, it is a fair ask </w:t>
      </w:r>
      <w:r>
        <w:rPr>
          <w:rFonts w:eastAsia="Times New Roman"/>
        </w:rPr>
        <w:t xml:space="preserve">of </w:t>
      </w:r>
      <w:r w:rsidRPr="00CC79A0">
        <w:rPr>
          <w:rFonts w:eastAsia="Times New Roman"/>
        </w:rPr>
        <w:t>our political leaders to consider</w:t>
      </w:r>
      <w:r>
        <w:rPr>
          <w:rFonts w:eastAsia="Times New Roman"/>
        </w:rPr>
        <w:t>—</w:t>
      </w:r>
      <w:r w:rsidRPr="00CC79A0">
        <w:rPr>
          <w:rFonts w:eastAsia="Times New Roman"/>
        </w:rPr>
        <w:t>and that is it</w:t>
      </w:r>
      <w:r>
        <w:rPr>
          <w:rFonts w:eastAsia="Times New Roman"/>
        </w:rPr>
        <w:t>—</w:t>
      </w:r>
      <w:r w:rsidRPr="00CC79A0">
        <w:rPr>
          <w:rFonts w:eastAsia="Times New Roman"/>
        </w:rPr>
        <w:t>whe</w:t>
      </w:r>
      <w:r w:rsidRPr="00CC79A0">
        <w:rPr>
          <w:rFonts w:eastAsia="Times New Roman"/>
        </w:rPr>
        <w:t>ther or not we should derogate.</w:t>
      </w:r>
      <w:r>
        <w:t xml:space="preserve"> </w:t>
      </w:r>
      <w:r>
        <w:rPr>
          <w:rFonts w:eastAsia="Times New Roman"/>
        </w:rPr>
        <w:t>I</w:t>
      </w:r>
      <w:r w:rsidRPr="00CC79A0">
        <w:rPr>
          <w:rFonts w:eastAsia="Times New Roman"/>
        </w:rPr>
        <w:t>t is meaningful and it matters.</w:t>
      </w:r>
      <w:r>
        <w:t xml:space="preserve"> </w:t>
      </w:r>
      <w:r w:rsidRPr="00CC79A0">
        <w:rPr>
          <w:rFonts w:eastAsia="Times New Roman"/>
        </w:rPr>
        <w:t xml:space="preserve">Had it been done before, </w:t>
      </w:r>
      <w:r>
        <w:rPr>
          <w:rFonts w:eastAsia="Times New Roman"/>
        </w:rPr>
        <w:t xml:space="preserve">I think </w:t>
      </w:r>
      <w:r w:rsidRPr="00CC79A0">
        <w:rPr>
          <w:rFonts w:eastAsia="Times New Roman"/>
        </w:rPr>
        <w:t>we would be in a different position now</w:t>
      </w:r>
      <w:r>
        <w:rPr>
          <w:rFonts w:eastAsia="Times New Roman"/>
        </w:rPr>
        <w:t>,</w:t>
      </w:r>
      <w:r w:rsidRPr="00CC79A0">
        <w:rPr>
          <w:rFonts w:eastAsia="Times New Roman"/>
        </w:rPr>
        <w:t xml:space="preserve"> and it is an important part of the Bill.</w:t>
      </w:r>
      <w:r>
        <w:t xml:space="preserve"> </w:t>
      </w:r>
    </w:p>
    <w:p w:rsidR="00D77074" w:rsidP="001429A9">
      <w:pPr>
        <w:pStyle w:val="Remark"/>
      </w:pPr>
      <w:r w:rsidRPr="0066290A">
        <w:rPr>
          <w:b/>
        </w:rPr>
        <w:t>Baroness Massey of Darwen:</w:t>
      </w:r>
      <w:r>
        <w:t xml:space="preserve"> </w:t>
      </w:r>
      <w:r w:rsidRPr="00CC79A0">
        <w:t>Let me go on to my second question.</w:t>
      </w:r>
      <w:r>
        <w:t xml:space="preserve"> </w:t>
      </w:r>
      <w:r w:rsidRPr="00CC79A0">
        <w:t>The derogati</w:t>
      </w:r>
      <w:r w:rsidRPr="00CC79A0">
        <w:t xml:space="preserve">ons </w:t>
      </w:r>
      <w:r>
        <w:t>under</w:t>
      </w:r>
      <w:r w:rsidRPr="00CC79A0">
        <w:t xml:space="preserve"> </w:t>
      </w:r>
      <w:r>
        <w:t>A</w:t>
      </w:r>
      <w:r w:rsidRPr="00CC79A0">
        <w:t xml:space="preserve">rticle 15 can be used </w:t>
      </w:r>
      <w:r>
        <w:t xml:space="preserve">only </w:t>
      </w:r>
      <w:r w:rsidRPr="00CC79A0">
        <w:t xml:space="preserve">in case of </w:t>
      </w:r>
      <w:r>
        <w:t>“</w:t>
      </w:r>
      <w:r w:rsidRPr="00CC79A0">
        <w:t>war or other public emergency threatening the life of the nation</w:t>
      </w:r>
      <w:r>
        <w:t>”</w:t>
      </w:r>
      <w:r w:rsidRPr="00CC79A0">
        <w:t>.</w:t>
      </w:r>
      <w:r>
        <w:t xml:space="preserve"> </w:t>
      </w:r>
      <w:r w:rsidRPr="00CC79A0">
        <w:t>Do you interpret this as being capable of covering non</w:t>
      </w:r>
      <w:r>
        <w:t>-</w:t>
      </w:r>
      <w:r w:rsidRPr="00CC79A0">
        <w:t>international armed conflicts?</w:t>
      </w:r>
      <w:r>
        <w:t xml:space="preserve"> </w:t>
      </w:r>
      <w:r w:rsidRPr="00CC79A0">
        <w:t xml:space="preserve">What about special operations overseas? </w:t>
      </w:r>
    </w:p>
    <w:p w:rsidR="00D77074" w:rsidP="00D77074">
      <w:pPr>
        <w:pStyle w:val="Answer"/>
      </w:pPr>
      <w:r>
        <w:rPr>
          <w:b/>
          <w:i/>
        </w:rPr>
        <w:t xml:space="preserve">Johnny Mercer MP: </w:t>
      </w:r>
      <w:r>
        <w:rPr>
          <w:rFonts w:eastAsia="Times New Roman"/>
        </w:rPr>
        <w:t xml:space="preserve">I </w:t>
      </w:r>
      <w:r w:rsidRPr="00CC79A0">
        <w:rPr>
          <w:rFonts w:eastAsia="Times New Roman"/>
        </w:rPr>
        <w:t>am not going to comment on the way we conduct special forces operations.</w:t>
      </w:r>
      <w:r>
        <w:t xml:space="preserve"> </w:t>
      </w:r>
      <w:r w:rsidRPr="00CC79A0">
        <w:rPr>
          <w:rFonts w:eastAsia="Times New Roman"/>
        </w:rPr>
        <w:t>We have some of the most robust oversight of those operations of any of our peers globally.</w:t>
      </w:r>
      <w:r>
        <w:t xml:space="preserve"> </w:t>
      </w:r>
      <w:r w:rsidRPr="00CC79A0">
        <w:rPr>
          <w:rFonts w:eastAsia="Times New Roman"/>
        </w:rPr>
        <w:t>Clearly, the intention of this</w:t>
      </w:r>
      <w:r w:rsidRPr="00CC79A0">
        <w:rPr>
          <w:rFonts w:eastAsia="Times New Roman"/>
        </w:rPr>
        <w:t xml:space="preserve"> piece of the Bill is to make those </w:t>
      </w:r>
      <w:r>
        <w:rPr>
          <w:rFonts w:eastAsia="Times New Roman"/>
        </w:rPr>
        <w:t xml:space="preserve">who are </w:t>
      </w:r>
      <w:r w:rsidRPr="00CC79A0">
        <w:rPr>
          <w:rFonts w:eastAsia="Times New Roman"/>
        </w:rPr>
        <w:t>considering using our forces abroad in the manner in which they have been used previously</w:t>
      </w:r>
      <w:r>
        <w:rPr>
          <w:rFonts w:eastAsia="Times New Roman"/>
        </w:rPr>
        <w:t>—</w:t>
      </w:r>
      <w:r w:rsidRPr="00CC79A0">
        <w:rPr>
          <w:rFonts w:eastAsia="Times New Roman"/>
        </w:rPr>
        <w:t>for example</w:t>
      </w:r>
      <w:r>
        <w:rPr>
          <w:rFonts w:eastAsia="Times New Roman"/>
        </w:rPr>
        <w:t>,</w:t>
      </w:r>
      <w:r w:rsidRPr="00CC79A0">
        <w:rPr>
          <w:rFonts w:eastAsia="Times New Roman"/>
        </w:rPr>
        <w:t xml:space="preserve"> in Iraq and Afghanistan</w:t>
      </w:r>
      <w:r>
        <w:rPr>
          <w:rFonts w:eastAsia="Times New Roman"/>
        </w:rPr>
        <w:t>—</w:t>
      </w:r>
      <w:r>
        <w:rPr>
          <w:rFonts w:eastAsia="Times New Roman"/>
        </w:rPr>
        <w:t xml:space="preserve">to </w:t>
      </w:r>
      <w:r>
        <w:rPr>
          <w:rFonts w:eastAsia="Times New Roman"/>
        </w:rPr>
        <w:t xml:space="preserve">consider </w:t>
      </w:r>
      <w:r w:rsidRPr="00CC79A0">
        <w:rPr>
          <w:rFonts w:eastAsia="Times New Roman"/>
        </w:rPr>
        <w:t xml:space="preserve">whether they should derogate from </w:t>
      </w:r>
      <w:r>
        <w:rPr>
          <w:rFonts w:eastAsia="Times New Roman"/>
        </w:rPr>
        <w:t xml:space="preserve">the </w:t>
      </w:r>
      <w:r w:rsidRPr="00CC79A0">
        <w:rPr>
          <w:rFonts w:eastAsia="Times New Roman"/>
        </w:rPr>
        <w:t xml:space="preserve">ECHR. They may take a view </w:t>
      </w:r>
      <w:r>
        <w:rPr>
          <w:rFonts w:eastAsia="Times New Roman"/>
        </w:rPr>
        <w:t xml:space="preserve">that </w:t>
      </w:r>
      <w:r w:rsidRPr="00CC79A0">
        <w:rPr>
          <w:rFonts w:eastAsia="Times New Roman"/>
        </w:rPr>
        <w:t xml:space="preserve">we </w:t>
      </w:r>
      <w:r w:rsidRPr="00CC79A0">
        <w:rPr>
          <w:rFonts w:eastAsia="Times New Roman"/>
        </w:rPr>
        <w:t>should not.</w:t>
      </w:r>
      <w:r>
        <w:t xml:space="preserve"> </w:t>
      </w:r>
      <w:r w:rsidRPr="00CC79A0">
        <w:rPr>
          <w:rFonts w:eastAsia="Times New Roman"/>
        </w:rPr>
        <w:t xml:space="preserve">All we want to do is ensure </w:t>
      </w:r>
      <w:r>
        <w:rPr>
          <w:rFonts w:eastAsia="Times New Roman"/>
        </w:rPr>
        <w:t xml:space="preserve">that </w:t>
      </w:r>
      <w:r w:rsidRPr="00CC79A0">
        <w:rPr>
          <w:rFonts w:eastAsia="Times New Roman"/>
        </w:rPr>
        <w:t xml:space="preserve">they </w:t>
      </w:r>
      <w:r>
        <w:rPr>
          <w:rFonts w:eastAsia="Times New Roman"/>
        </w:rPr>
        <w:t>take that as a consideration</w:t>
      </w:r>
      <w:r w:rsidRPr="00CC79A0">
        <w:rPr>
          <w:rFonts w:eastAsia="Times New Roman"/>
        </w:rPr>
        <w:t xml:space="preserve">, as many of our peers </w:t>
      </w:r>
      <w:r>
        <w:rPr>
          <w:rFonts w:eastAsia="Times New Roman"/>
        </w:rPr>
        <w:t xml:space="preserve">already do </w:t>
      </w:r>
      <w:r w:rsidRPr="00CC79A0">
        <w:rPr>
          <w:rFonts w:eastAsia="Times New Roman"/>
        </w:rPr>
        <w:t>who are operating today</w:t>
      </w:r>
      <w:r>
        <w:rPr>
          <w:rFonts w:eastAsia="Times New Roman"/>
        </w:rPr>
        <w:t>. We need</w:t>
      </w:r>
      <w:r w:rsidRPr="00CC79A0">
        <w:rPr>
          <w:rFonts w:eastAsia="Times New Roman"/>
        </w:rPr>
        <w:t xml:space="preserve"> to ensure of course</w:t>
      </w:r>
      <w:r>
        <w:rPr>
          <w:rFonts w:eastAsia="Times New Roman"/>
        </w:rPr>
        <w:t xml:space="preserve"> that</w:t>
      </w:r>
      <w:r>
        <w:rPr>
          <w:rFonts w:eastAsia="Times New Roman"/>
        </w:rPr>
        <w:t xml:space="preserve"> </w:t>
      </w:r>
      <w:r w:rsidRPr="00CC79A0">
        <w:rPr>
          <w:rFonts w:eastAsia="Times New Roman"/>
        </w:rPr>
        <w:t xml:space="preserve">the thread of justice and what is right </w:t>
      </w:r>
      <w:r>
        <w:rPr>
          <w:rFonts w:eastAsia="Times New Roman"/>
        </w:rPr>
        <w:t>are</w:t>
      </w:r>
      <w:r w:rsidRPr="00CC79A0">
        <w:rPr>
          <w:rFonts w:eastAsia="Times New Roman"/>
        </w:rPr>
        <w:t xml:space="preserve"> enabled to continue, but at the same time</w:t>
      </w:r>
      <w:r>
        <w:rPr>
          <w:rFonts w:eastAsia="Times New Roman"/>
        </w:rPr>
        <w:t xml:space="preserve"> </w:t>
      </w:r>
      <w:r>
        <w:rPr>
          <w:rFonts w:eastAsia="Times New Roman"/>
        </w:rPr>
        <w:t xml:space="preserve">we need to </w:t>
      </w:r>
      <w:r>
        <w:rPr>
          <w:rFonts w:eastAsia="Times New Roman"/>
        </w:rPr>
        <w:t xml:space="preserve">ensure that </w:t>
      </w:r>
      <w:r w:rsidRPr="00CC79A0">
        <w:rPr>
          <w:rFonts w:eastAsia="Times New Roman"/>
        </w:rPr>
        <w:t>the abuses that we have seen over the last 15 years</w:t>
      </w:r>
      <w:r>
        <w:rPr>
          <w:rFonts w:eastAsia="Times New Roman"/>
        </w:rPr>
        <w:t>,</w:t>
      </w:r>
      <w:r w:rsidRPr="00CC79A0">
        <w:rPr>
          <w:rFonts w:eastAsia="Times New Roman"/>
        </w:rPr>
        <w:t xml:space="preserve"> </w:t>
      </w:r>
      <w:r>
        <w:rPr>
          <w:rFonts w:eastAsia="Times New Roman"/>
        </w:rPr>
        <w:t>which</w:t>
      </w:r>
      <w:r w:rsidRPr="00CC79A0">
        <w:rPr>
          <w:rFonts w:eastAsia="Times New Roman"/>
        </w:rPr>
        <w:t xml:space="preserve"> have destroyed some of our finest people</w:t>
      </w:r>
      <w:r>
        <w:rPr>
          <w:rFonts w:eastAsia="Times New Roman"/>
        </w:rPr>
        <w:t>,</w:t>
      </w:r>
      <w:r w:rsidRPr="00CC79A0">
        <w:rPr>
          <w:rFonts w:eastAsia="Times New Roman"/>
        </w:rPr>
        <w:t xml:space="preserve"> are brought to a close.</w:t>
      </w:r>
      <w:r>
        <w:t xml:space="preserve"> </w:t>
      </w:r>
    </w:p>
    <w:p w:rsidR="00D77074" w:rsidP="00D77074">
      <w:pPr>
        <w:pStyle w:val="Remark"/>
      </w:pPr>
      <w:r w:rsidRPr="00CD3A47">
        <w:rPr>
          <w:b/>
        </w:rPr>
        <w:t>Baroness Massey of Darwen:</w:t>
      </w:r>
      <w:r>
        <w:t xml:space="preserve"> W</w:t>
      </w:r>
      <w:r w:rsidRPr="00CC79A0">
        <w:t>hat might they take as considerations?</w:t>
      </w:r>
      <w:r>
        <w:t xml:space="preserve"> </w:t>
      </w:r>
    </w:p>
    <w:p w:rsidR="00D77074" w:rsidP="00D77074">
      <w:pPr>
        <w:pStyle w:val="Answer"/>
      </w:pPr>
      <w:r>
        <w:rPr>
          <w:b/>
          <w:i/>
        </w:rPr>
        <w:t xml:space="preserve">Johnny Mercer MP: </w:t>
      </w:r>
      <w:r>
        <w:rPr>
          <w:rFonts w:eastAsia="Times New Roman"/>
        </w:rPr>
        <w:t>If</w:t>
      </w:r>
      <w:r w:rsidRPr="00CC79A0">
        <w:rPr>
          <w:rFonts w:eastAsia="Times New Roman"/>
        </w:rPr>
        <w:t xml:space="preserve"> you are conducting</w:t>
      </w:r>
      <w:r w:rsidRPr="00CC79A0">
        <w:rPr>
          <w:rFonts w:eastAsia="Times New Roman"/>
        </w:rPr>
        <w:t xml:space="preserve"> an operation</w:t>
      </w:r>
      <w:r>
        <w:rPr>
          <w:rFonts w:eastAsia="Times New Roman"/>
        </w:rPr>
        <w:t>,</w:t>
      </w:r>
      <w:r w:rsidRPr="00CC79A0">
        <w:rPr>
          <w:rFonts w:eastAsia="Times New Roman"/>
        </w:rPr>
        <w:t xml:space="preserve"> </w:t>
      </w:r>
      <w:r>
        <w:rPr>
          <w:rFonts w:eastAsia="Times New Roman"/>
        </w:rPr>
        <w:t xml:space="preserve">for example, </w:t>
      </w:r>
      <w:r w:rsidRPr="00CC79A0">
        <w:rPr>
          <w:rFonts w:eastAsia="Times New Roman"/>
        </w:rPr>
        <w:t xml:space="preserve">and you </w:t>
      </w:r>
      <w:r>
        <w:rPr>
          <w:rFonts w:eastAsia="Times New Roman"/>
        </w:rPr>
        <w:t>need</w:t>
      </w:r>
      <w:r w:rsidRPr="00CC79A0">
        <w:rPr>
          <w:rFonts w:eastAsia="Times New Roman"/>
        </w:rPr>
        <w:t xml:space="preserve"> to make dynamic decisions </w:t>
      </w:r>
      <w:r>
        <w:rPr>
          <w:rFonts w:eastAsia="Times New Roman"/>
        </w:rPr>
        <w:t>about things like</w:t>
      </w:r>
      <w:r w:rsidRPr="00CC79A0">
        <w:rPr>
          <w:rFonts w:eastAsia="Times New Roman"/>
        </w:rPr>
        <w:t xml:space="preserve"> detention</w:t>
      </w:r>
      <w:r>
        <w:rPr>
          <w:rFonts w:eastAsia="Times New Roman"/>
        </w:rPr>
        <w:t>,</w:t>
      </w:r>
      <w:r w:rsidRPr="00CC79A0">
        <w:rPr>
          <w:rFonts w:eastAsia="Times New Roman"/>
        </w:rPr>
        <w:t xml:space="preserve"> but the conflict is not mature enough to have ECHR detention facilities, you </w:t>
      </w:r>
      <w:r>
        <w:rPr>
          <w:rFonts w:eastAsia="Times New Roman"/>
        </w:rPr>
        <w:t>look</w:t>
      </w:r>
      <w:r w:rsidRPr="00CC79A0">
        <w:rPr>
          <w:rFonts w:eastAsia="Times New Roman"/>
        </w:rPr>
        <w:t xml:space="preserve"> to restore the primacy </w:t>
      </w:r>
      <w:r>
        <w:rPr>
          <w:rFonts w:eastAsia="Times New Roman"/>
        </w:rPr>
        <w:t xml:space="preserve">of </w:t>
      </w:r>
      <w:r>
        <w:rPr>
          <w:rFonts w:eastAsia="Times New Roman"/>
        </w:rPr>
        <w:t xml:space="preserve">things like </w:t>
      </w:r>
      <w:r w:rsidRPr="00CC79A0">
        <w:rPr>
          <w:rFonts w:eastAsia="Times New Roman"/>
        </w:rPr>
        <w:t xml:space="preserve">the law of armed conflict </w:t>
      </w:r>
      <w:r>
        <w:rPr>
          <w:rFonts w:eastAsia="Times New Roman"/>
        </w:rPr>
        <w:t>and</w:t>
      </w:r>
      <w:r w:rsidRPr="00CC79A0">
        <w:rPr>
          <w:rFonts w:eastAsia="Times New Roman"/>
        </w:rPr>
        <w:t xml:space="preserve"> the Geneva convention</w:t>
      </w:r>
      <w:r>
        <w:rPr>
          <w:rFonts w:eastAsia="Times New Roman"/>
        </w:rPr>
        <w:t xml:space="preserve"> in these scenarios</w:t>
      </w:r>
      <w:r w:rsidRPr="00CC79A0">
        <w:rPr>
          <w:rFonts w:eastAsia="Times New Roman"/>
        </w:rPr>
        <w:t>.</w:t>
      </w:r>
      <w:r>
        <w:t xml:space="preserve"> </w:t>
      </w:r>
    </w:p>
    <w:p w:rsidR="00D77074" w:rsidP="00D77074">
      <w:pPr>
        <w:pStyle w:val="Answer"/>
      </w:pPr>
      <w:r w:rsidRPr="00CC79A0">
        <w:rPr>
          <w:rFonts w:eastAsia="Times New Roman"/>
        </w:rPr>
        <w:t>It is not a question of reducing standards or people</w:t>
      </w:r>
      <w:r>
        <w:rPr>
          <w:rFonts w:eastAsia="Times New Roman"/>
        </w:rPr>
        <w:t>’</w:t>
      </w:r>
      <w:r w:rsidRPr="00CC79A0">
        <w:rPr>
          <w:rFonts w:eastAsia="Times New Roman"/>
        </w:rPr>
        <w:t>s rights.</w:t>
      </w:r>
      <w:r>
        <w:t xml:space="preserve"> </w:t>
      </w:r>
      <w:r w:rsidRPr="00CC79A0">
        <w:rPr>
          <w:rFonts w:eastAsia="Times New Roman"/>
        </w:rPr>
        <w:t>It is simply about the correct legal framework for operations.</w:t>
      </w:r>
      <w:r>
        <w:t xml:space="preserve"> </w:t>
      </w:r>
      <w:r>
        <w:rPr>
          <w:rFonts w:eastAsia="Times New Roman"/>
        </w:rPr>
        <w:t>From the start, t</w:t>
      </w:r>
      <w:r w:rsidRPr="00CC79A0">
        <w:rPr>
          <w:rFonts w:eastAsia="Times New Roman"/>
        </w:rPr>
        <w:t>his Government have been very clear abou</w:t>
      </w:r>
      <w:r w:rsidRPr="00CC79A0">
        <w:rPr>
          <w:rFonts w:eastAsia="Times New Roman"/>
        </w:rPr>
        <w:t>t restoring the primacy of the law of armed conflict and the Geneva convention</w:t>
      </w:r>
      <w:r>
        <w:rPr>
          <w:rFonts w:eastAsia="Times New Roman"/>
        </w:rPr>
        <w:t>—</w:t>
      </w:r>
      <w:r w:rsidRPr="00CC79A0">
        <w:rPr>
          <w:rFonts w:eastAsia="Times New Roman"/>
        </w:rPr>
        <w:t xml:space="preserve">very strong legislation </w:t>
      </w:r>
      <w:r>
        <w:rPr>
          <w:rFonts w:eastAsia="Times New Roman"/>
        </w:rPr>
        <w:t xml:space="preserve">that </w:t>
      </w:r>
      <w:r w:rsidRPr="00CC79A0">
        <w:rPr>
          <w:rFonts w:eastAsia="Times New Roman"/>
        </w:rPr>
        <w:t>we are absolutely committed to</w:t>
      </w:r>
      <w:r>
        <w:rPr>
          <w:rFonts w:eastAsia="Times New Roman"/>
        </w:rPr>
        <w:t xml:space="preserve"> so that we can</w:t>
      </w:r>
      <w:r w:rsidRPr="00CC79A0">
        <w:rPr>
          <w:rFonts w:eastAsia="Times New Roman"/>
        </w:rPr>
        <w:t xml:space="preserve"> protect the things </w:t>
      </w:r>
      <w:r>
        <w:rPr>
          <w:rFonts w:eastAsia="Times New Roman"/>
        </w:rPr>
        <w:t xml:space="preserve">that </w:t>
      </w:r>
      <w:r w:rsidRPr="00CC79A0">
        <w:rPr>
          <w:rFonts w:eastAsia="Times New Roman"/>
        </w:rPr>
        <w:t>we want to protect in conflict.</w:t>
      </w:r>
      <w:r>
        <w:t xml:space="preserve"> </w:t>
      </w:r>
    </w:p>
    <w:p w:rsidR="00D77074" w:rsidP="00D77074">
      <w:pPr>
        <w:pStyle w:val="Answer"/>
      </w:pPr>
      <w:r w:rsidRPr="0066290A">
        <w:rPr>
          <w:b/>
          <w:i/>
        </w:rPr>
        <w:t>Baroness Goldie:</w:t>
      </w:r>
      <w:r>
        <w:t xml:space="preserve"> This is not a </w:t>
      </w:r>
      <w:r>
        <w:rPr>
          <w:rFonts w:eastAsia="Times New Roman"/>
        </w:rPr>
        <w:t xml:space="preserve">derogation—an </w:t>
      </w:r>
      <w:r>
        <w:rPr>
          <w:rFonts w:eastAsia="Times New Roman"/>
        </w:rPr>
        <w:t xml:space="preserve">obligation—that </w:t>
      </w:r>
      <w:r w:rsidRPr="00CC79A0">
        <w:rPr>
          <w:rFonts w:eastAsia="Times New Roman"/>
        </w:rPr>
        <w:t>will be taken lightly</w:t>
      </w:r>
      <w:r>
        <w:rPr>
          <w:rFonts w:eastAsia="Times New Roman"/>
        </w:rPr>
        <w:t>. I r</w:t>
      </w:r>
      <w:r w:rsidRPr="00CC79A0">
        <w:rPr>
          <w:rFonts w:eastAsia="Times New Roman"/>
        </w:rPr>
        <w:t xml:space="preserve">eassure the </w:t>
      </w:r>
      <w:r>
        <w:rPr>
          <w:rFonts w:eastAsia="Times New Roman"/>
        </w:rPr>
        <w:t>C</w:t>
      </w:r>
      <w:r w:rsidRPr="00CC79A0">
        <w:rPr>
          <w:rFonts w:eastAsia="Times New Roman"/>
        </w:rPr>
        <w:t>ommittee that there are safeguards.</w:t>
      </w:r>
      <w:r>
        <w:t xml:space="preserve"> </w:t>
      </w:r>
      <w:r w:rsidRPr="00CC79A0">
        <w:rPr>
          <w:rFonts w:eastAsia="Times New Roman"/>
        </w:rPr>
        <w:t>Parliament is able to review.</w:t>
      </w:r>
      <w:r>
        <w:t xml:space="preserve"> </w:t>
      </w:r>
      <w:r w:rsidRPr="00CC79A0">
        <w:rPr>
          <w:rFonts w:eastAsia="Times New Roman"/>
        </w:rPr>
        <w:t xml:space="preserve">If that power were to be deployed by a </w:t>
      </w:r>
      <w:r w:rsidRPr="00CC79A0">
        <w:rPr>
          <w:rFonts w:eastAsia="Times New Roman"/>
        </w:rPr>
        <w:t xml:space="preserve">Secretary of State, Parliament </w:t>
      </w:r>
      <w:r>
        <w:rPr>
          <w:rFonts w:eastAsia="Times New Roman"/>
        </w:rPr>
        <w:t>would</w:t>
      </w:r>
      <w:r w:rsidRPr="00CC79A0">
        <w:rPr>
          <w:rFonts w:eastAsia="Times New Roman"/>
        </w:rPr>
        <w:t xml:space="preserve"> have a role to </w:t>
      </w:r>
      <w:r>
        <w:rPr>
          <w:rFonts w:eastAsia="Times New Roman"/>
        </w:rPr>
        <w:t>perform</w:t>
      </w:r>
      <w:r w:rsidRPr="00CC79A0">
        <w:rPr>
          <w:rFonts w:eastAsia="Times New Roman"/>
        </w:rPr>
        <w:t xml:space="preserve"> and there are processes </w:t>
      </w:r>
      <w:r>
        <w:rPr>
          <w:rFonts w:eastAsia="Times New Roman"/>
        </w:rPr>
        <w:t xml:space="preserve">that </w:t>
      </w:r>
      <w:r w:rsidRPr="00CC79A0">
        <w:rPr>
          <w:rFonts w:eastAsia="Times New Roman"/>
        </w:rPr>
        <w:t>mean th</w:t>
      </w:r>
      <w:r w:rsidRPr="00CC79A0">
        <w:rPr>
          <w:rFonts w:eastAsia="Times New Roman"/>
        </w:rPr>
        <w:t>at the matter is not done covertly or continues indefinitely.</w:t>
      </w:r>
      <w:r>
        <w:t xml:space="preserve"> </w:t>
      </w:r>
      <w:r w:rsidRPr="00CC79A0">
        <w:rPr>
          <w:rFonts w:eastAsia="Times New Roman"/>
        </w:rPr>
        <w:t>Parliament has a role to perform.</w:t>
      </w:r>
      <w:r>
        <w:t xml:space="preserve"> </w:t>
      </w:r>
    </w:p>
    <w:p w:rsidR="00D77074" w:rsidRPr="00EE7F72" w:rsidP="00D77074">
      <w:pPr>
        <w:pStyle w:val="Question"/>
        <w:rPr>
          <w:rFonts w:eastAsia="Times New Roman"/>
        </w:rPr>
      </w:pPr>
      <w:r w:rsidRPr="00EE7F72">
        <w:rPr>
          <w:b/>
        </w:rPr>
        <w:t>Fiona Bruce:</w:t>
      </w:r>
      <w:r>
        <w:t xml:space="preserve"> </w:t>
      </w:r>
      <w:r w:rsidRPr="00CC79A0">
        <w:rPr>
          <w:rFonts w:eastAsia="Times New Roman"/>
        </w:rPr>
        <w:t>I am the Member of Parliament for Congleton.</w:t>
      </w:r>
      <w:r>
        <w:t xml:space="preserve"> </w:t>
      </w:r>
    </w:p>
    <w:p w:rsidR="00D77074" w:rsidRPr="00CC79A0" w:rsidP="00D77074">
      <w:pPr>
        <w:pStyle w:val="Question"/>
        <w:numPr>
          <w:ilvl w:val="0"/>
          <w:numId w:val="0"/>
        </w:numPr>
        <w:ind w:left="794"/>
        <w:rPr>
          <w:rFonts w:eastAsia="Times New Roman"/>
        </w:rPr>
      </w:pPr>
      <w:r>
        <w:rPr>
          <w:rFonts w:eastAsia="Times New Roman"/>
        </w:rPr>
        <w:t xml:space="preserve">Minister, </w:t>
      </w:r>
      <w:r w:rsidRPr="00CC79A0">
        <w:rPr>
          <w:rFonts w:eastAsia="Times New Roman"/>
        </w:rPr>
        <w:t>I have been listening to what you have been saying quite carefully</w:t>
      </w:r>
      <w:r>
        <w:rPr>
          <w:rFonts w:eastAsia="Times New Roman"/>
        </w:rPr>
        <w:t xml:space="preserve">, but </w:t>
      </w:r>
      <w:r w:rsidRPr="00CC79A0">
        <w:rPr>
          <w:rFonts w:eastAsia="Times New Roman"/>
        </w:rPr>
        <w:t>I am still not cle</w:t>
      </w:r>
      <w:r w:rsidRPr="00CC79A0">
        <w:rPr>
          <w:rFonts w:eastAsia="Times New Roman"/>
        </w:rPr>
        <w:t xml:space="preserve">ar </w:t>
      </w:r>
      <w:r>
        <w:rPr>
          <w:rFonts w:eastAsia="Times New Roman"/>
        </w:rPr>
        <w:t>in</w:t>
      </w:r>
      <w:r w:rsidRPr="00CC79A0">
        <w:rPr>
          <w:rFonts w:eastAsia="Times New Roman"/>
        </w:rPr>
        <w:t xml:space="preserve"> what circumstances derogation could occur.</w:t>
      </w:r>
      <w:r>
        <w:t xml:space="preserve"> </w:t>
      </w:r>
      <w:r w:rsidRPr="00CC79A0">
        <w:rPr>
          <w:rFonts w:eastAsia="Times New Roman"/>
        </w:rPr>
        <w:t>You referred to detention, but</w:t>
      </w:r>
      <w:r>
        <w:rPr>
          <w:rFonts w:eastAsia="Times New Roman"/>
        </w:rPr>
        <w:t>,</w:t>
      </w:r>
      <w:r w:rsidRPr="00CC79A0">
        <w:rPr>
          <w:rFonts w:eastAsia="Times New Roman"/>
        </w:rPr>
        <w:t xml:space="preserve"> if I am right</w:t>
      </w:r>
      <w:r>
        <w:rPr>
          <w:rFonts w:eastAsia="Times New Roman"/>
        </w:rPr>
        <w:t>,</w:t>
      </w:r>
      <w:r w:rsidRPr="00CC79A0">
        <w:rPr>
          <w:rFonts w:eastAsia="Times New Roman"/>
        </w:rPr>
        <w:t xml:space="preserve"> </w:t>
      </w:r>
      <w:r>
        <w:rPr>
          <w:rFonts w:eastAsia="Times New Roman"/>
        </w:rPr>
        <w:t>under A</w:t>
      </w:r>
      <w:r w:rsidRPr="00CC79A0">
        <w:rPr>
          <w:rFonts w:eastAsia="Times New Roman"/>
        </w:rPr>
        <w:t xml:space="preserve">rticle 5, which </w:t>
      </w:r>
      <w:r>
        <w:rPr>
          <w:rFonts w:eastAsia="Times New Roman"/>
        </w:rPr>
        <w:t xml:space="preserve">states </w:t>
      </w:r>
      <w:r w:rsidRPr="00CC79A0">
        <w:rPr>
          <w:rFonts w:eastAsia="Times New Roman"/>
        </w:rPr>
        <w:t>that everyone has the right to liberty</w:t>
      </w:r>
      <w:r>
        <w:rPr>
          <w:rFonts w:eastAsia="Times New Roman"/>
        </w:rPr>
        <w:t>,</w:t>
      </w:r>
      <w:r w:rsidRPr="00CC79A0">
        <w:rPr>
          <w:rFonts w:eastAsia="Times New Roman"/>
        </w:rPr>
        <w:t xml:space="preserve"> and no one should be deprived of their liberty except in certain cases, derogation is </w:t>
      </w:r>
      <w:r>
        <w:rPr>
          <w:rFonts w:eastAsia="Times New Roman"/>
        </w:rPr>
        <w:t xml:space="preserve">not </w:t>
      </w:r>
      <w:r w:rsidRPr="00CC79A0">
        <w:rPr>
          <w:rFonts w:eastAsia="Times New Roman"/>
        </w:rPr>
        <w:t>possible.</w:t>
      </w:r>
      <w:r>
        <w:t xml:space="preserve"> </w:t>
      </w:r>
      <w:r>
        <w:rPr>
          <w:rFonts w:eastAsia="Times New Roman"/>
        </w:rPr>
        <w:t xml:space="preserve">Will </w:t>
      </w:r>
      <w:r w:rsidRPr="00CC79A0">
        <w:rPr>
          <w:rFonts w:eastAsia="Times New Roman"/>
        </w:rPr>
        <w:t xml:space="preserve">you give a little more information about how you would apply that in circumstances that are described in </w:t>
      </w:r>
      <w:r>
        <w:rPr>
          <w:rFonts w:eastAsia="Times New Roman"/>
        </w:rPr>
        <w:t>C</w:t>
      </w:r>
      <w:r w:rsidRPr="00CC79A0">
        <w:rPr>
          <w:rFonts w:eastAsia="Times New Roman"/>
        </w:rPr>
        <w:t>lause 12 of the Bill?</w:t>
      </w:r>
      <w:r>
        <w:t xml:space="preserve"> </w:t>
      </w:r>
      <w:r w:rsidRPr="00CC79A0">
        <w:rPr>
          <w:rFonts w:eastAsia="Times New Roman"/>
        </w:rPr>
        <w:t>We have struggled to f</w:t>
      </w:r>
      <w:r w:rsidRPr="00CC79A0">
        <w:rPr>
          <w:rFonts w:eastAsia="Times New Roman"/>
        </w:rPr>
        <w:t xml:space="preserve">ind out from MoD officials quite how they see derogation applying. </w:t>
      </w:r>
    </w:p>
    <w:p w:rsidR="00005073" w:rsidP="00D77074">
      <w:pPr>
        <w:pStyle w:val="Answer"/>
      </w:pPr>
      <w:r>
        <w:rPr>
          <w:b/>
          <w:i/>
        </w:rPr>
        <w:t xml:space="preserve">Johnny Mercer MP: </w:t>
      </w:r>
      <w:r w:rsidRPr="00CC79A0">
        <w:rPr>
          <w:rFonts w:eastAsia="Times New Roman"/>
        </w:rPr>
        <w:t xml:space="preserve">You can derogate from </w:t>
      </w:r>
      <w:r>
        <w:rPr>
          <w:rFonts w:eastAsia="Times New Roman"/>
        </w:rPr>
        <w:t>A</w:t>
      </w:r>
      <w:r w:rsidRPr="00CC79A0">
        <w:rPr>
          <w:rFonts w:eastAsia="Times New Roman"/>
        </w:rPr>
        <w:t>rticle 5</w:t>
      </w:r>
      <w:r>
        <w:rPr>
          <w:rFonts w:eastAsia="Times New Roman"/>
        </w:rPr>
        <w:t>,</w:t>
      </w:r>
      <w:r w:rsidRPr="00CC79A0">
        <w:rPr>
          <w:rFonts w:eastAsia="Times New Roman"/>
        </w:rPr>
        <w:t xml:space="preserve"> and indeed</w:t>
      </w:r>
      <w:r>
        <w:rPr>
          <w:rFonts w:eastAsia="Times New Roman"/>
        </w:rPr>
        <w:t>,</w:t>
      </w:r>
      <w:r w:rsidRPr="00CC79A0">
        <w:rPr>
          <w:rFonts w:eastAsia="Times New Roman"/>
        </w:rPr>
        <w:t xml:space="preserve"> some of our international partners are doing that today.</w:t>
      </w:r>
      <w:r>
        <w:t xml:space="preserve"> </w:t>
      </w:r>
      <w:r w:rsidRPr="00CC79A0">
        <w:rPr>
          <w:rFonts w:eastAsia="Times New Roman"/>
        </w:rPr>
        <w:t>When I was engaged in the development of this Bill with</w:t>
      </w:r>
      <w:r>
        <w:rPr>
          <w:rFonts w:eastAsia="Times New Roman"/>
        </w:rPr>
        <w:t xml:space="preserve"> the </w:t>
      </w:r>
      <w:r w:rsidRPr="00CC79A0">
        <w:rPr>
          <w:rFonts w:eastAsia="Times New Roman"/>
        </w:rPr>
        <w:t>French F</w:t>
      </w:r>
      <w:r w:rsidRPr="00CC79A0">
        <w:rPr>
          <w:rFonts w:eastAsia="Times New Roman"/>
        </w:rPr>
        <w:t>oreign Ministers and</w:t>
      </w:r>
      <w:r>
        <w:rPr>
          <w:rFonts w:eastAsia="Times New Roman"/>
        </w:rPr>
        <w:t xml:space="preserve"> French </w:t>
      </w:r>
      <w:r w:rsidRPr="00CC79A0">
        <w:rPr>
          <w:rFonts w:eastAsia="Times New Roman"/>
        </w:rPr>
        <w:t>Armed Forces Ministers</w:t>
      </w:r>
      <w:r>
        <w:rPr>
          <w:rFonts w:eastAsia="Times New Roman"/>
        </w:rPr>
        <w:t>,</w:t>
      </w:r>
      <w:r w:rsidRPr="00CC79A0">
        <w:rPr>
          <w:rFonts w:eastAsia="Times New Roman"/>
        </w:rPr>
        <w:t xml:space="preserve"> they deployed something very similar in Mali.</w:t>
      </w:r>
      <w:r>
        <w:t xml:space="preserve"> </w:t>
      </w:r>
      <w:r w:rsidRPr="00CC79A0">
        <w:rPr>
          <w:rFonts w:eastAsia="Times New Roman"/>
        </w:rPr>
        <w:t xml:space="preserve">Detention </w:t>
      </w:r>
      <w:r>
        <w:rPr>
          <w:rFonts w:eastAsia="Times New Roman"/>
        </w:rPr>
        <w:t>is a</w:t>
      </w:r>
      <w:r w:rsidRPr="00CC79A0">
        <w:rPr>
          <w:rFonts w:eastAsia="Times New Roman"/>
        </w:rPr>
        <w:t xml:space="preserve"> very good example of the dynamic scenarios that you will encounter when you are involved in detention operations</w:t>
      </w:r>
      <w:r>
        <w:rPr>
          <w:rFonts w:eastAsia="Times New Roman"/>
        </w:rPr>
        <w:t>,</w:t>
      </w:r>
      <w:r w:rsidRPr="00CC79A0">
        <w:rPr>
          <w:rFonts w:eastAsia="Times New Roman"/>
        </w:rPr>
        <w:t xml:space="preserve"> often at very short notice</w:t>
      </w:r>
      <w:r>
        <w:rPr>
          <w:rFonts w:eastAsia="Times New Roman"/>
        </w:rPr>
        <w:t>,</w:t>
      </w:r>
      <w:r w:rsidRPr="00CC79A0">
        <w:rPr>
          <w:rFonts w:eastAsia="Times New Roman"/>
        </w:rPr>
        <w:t xml:space="preserve"> a</w:t>
      </w:r>
      <w:r w:rsidRPr="00CC79A0">
        <w:rPr>
          <w:rFonts w:eastAsia="Times New Roman"/>
        </w:rPr>
        <w:t>nd often in a very chaotic environment.</w:t>
      </w:r>
      <w:r>
        <w:t xml:space="preserve"> </w:t>
      </w:r>
    </w:p>
    <w:p w:rsidR="00D77074" w:rsidP="00D77074">
      <w:pPr>
        <w:pStyle w:val="Answer"/>
      </w:pPr>
      <w:r>
        <w:t xml:space="preserve">As </w:t>
      </w:r>
      <w:r w:rsidRPr="00CC79A0">
        <w:rPr>
          <w:rFonts w:eastAsia="Times New Roman"/>
        </w:rPr>
        <w:t>a Government</w:t>
      </w:r>
      <w:r>
        <w:rPr>
          <w:rFonts w:eastAsia="Times New Roman"/>
        </w:rPr>
        <w:t xml:space="preserve">, we should consider </w:t>
      </w:r>
      <w:r w:rsidRPr="00CC79A0">
        <w:rPr>
          <w:rFonts w:eastAsia="Times New Roman"/>
        </w:rPr>
        <w:t xml:space="preserve">whether derogation is the right thing to do to ensure that we are protected as a nation and </w:t>
      </w:r>
      <w:r>
        <w:rPr>
          <w:rFonts w:eastAsia="Times New Roman"/>
        </w:rPr>
        <w:t xml:space="preserve">that </w:t>
      </w:r>
      <w:r w:rsidRPr="00CC79A0">
        <w:rPr>
          <w:rFonts w:eastAsia="Times New Roman"/>
        </w:rPr>
        <w:t xml:space="preserve">our people, who ultimately are doing our bidding, are protected from claims under </w:t>
      </w:r>
      <w:r>
        <w:rPr>
          <w:rFonts w:eastAsia="Times New Roman"/>
        </w:rPr>
        <w:t xml:space="preserve">the </w:t>
      </w:r>
      <w:r w:rsidRPr="00CC79A0">
        <w:rPr>
          <w:rFonts w:eastAsia="Times New Roman"/>
        </w:rPr>
        <w:t>ECHR where it may not be appropriate.</w:t>
      </w:r>
      <w:r>
        <w:t xml:space="preserve"> </w:t>
      </w:r>
      <w:r>
        <w:rPr>
          <w:rFonts w:eastAsia="Times New Roman"/>
        </w:rPr>
        <w:t>T</w:t>
      </w:r>
      <w:r w:rsidRPr="00CC79A0">
        <w:rPr>
          <w:rFonts w:eastAsia="Times New Roman"/>
        </w:rPr>
        <w:t xml:space="preserve">hat does not mean </w:t>
      </w:r>
      <w:r>
        <w:rPr>
          <w:rFonts w:eastAsia="Times New Roman"/>
        </w:rPr>
        <w:t xml:space="preserve">that </w:t>
      </w:r>
      <w:r w:rsidRPr="00CC79A0">
        <w:rPr>
          <w:rFonts w:eastAsia="Times New Roman"/>
        </w:rPr>
        <w:t xml:space="preserve">there is in any way derogation from things </w:t>
      </w:r>
      <w:r>
        <w:rPr>
          <w:rFonts w:eastAsia="Times New Roman"/>
        </w:rPr>
        <w:t>like</w:t>
      </w:r>
      <w:r w:rsidRPr="00CC79A0">
        <w:rPr>
          <w:rFonts w:eastAsia="Times New Roman"/>
        </w:rPr>
        <w:t xml:space="preserve"> the Geneva convention or the law of armed conflict</w:t>
      </w:r>
      <w:r>
        <w:rPr>
          <w:rFonts w:eastAsia="Times New Roman"/>
        </w:rPr>
        <w:t>,</w:t>
      </w:r>
      <w:r w:rsidRPr="00CC79A0">
        <w:rPr>
          <w:rFonts w:eastAsia="Times New Roman"/>
        </w:rPr>
        <w:t xml:space="preserve"> which prevent abuses in those scenarios.</w:t>
      </w:r>
      <w:r>
        <w:t xml:space="preserve"> </w:t>
      </w:r>
    </w:p>
    <w:p w:rsidR="00D77074" w:rsidP="00D77074">
      <w:pPr>
        <w:pStyle w:val="Answer"/>
      </w:pPr>
      <w:r>
        <w:rPr>
          <w:rFonts w:eastAsia="Times New Roman"/>
        </w:rPr>
        <w:t>The r</w:t>
      </w:r>
      <w:r w:rsidRPr="00CC79A0">
        <w:rPr>
          <w:rFonts w:eastAsia="Times New Roman"/>
        </w:rPr>
        <w:t xml:space="preserve">etrospective application of </w:t>
      </w:r>
      <w:r>
        <w:rPr>
          <w:rFonts w:eastAsia="Times New Roman"/>
        </w:rPr>
        <w:t xml:space="preserve">the </w:t>
      </w:r>
      <w:r w:rsidRPr="00CC79A0">
        <w:rPr>
          <w:rFonts w:eastAsia="Times New Roman"/>
        </w:rPr>
        <w:t>ECHR to the</w:t>
      </w:r>
      <w:r w:rsidRPr="00CC79A0">
        <w:rPr>
          <w:rFonts w:eastAsia="Times New Roman"/>
        </w:rPr>
        <w:t xml:space="preserve"> battle space is very difficult and</w:t>
      </w:r>
      <w:r>
        <w:rPr>
          <w:rFonts w:eastAsia="Times New Roman"/>
        </w:rPr>
        <w:t>,</w:t>
      </w:r>
      <w:r w:rsidRPr="00CC79A0">
        <w:rPr>
          <w:rFonts w:eastAsia="Times New Roman"/>
        </w:rPr>
        <w:t xml:space="preserve"> in many circumstances</w:t>
      </w:r>
      <w:r>
        <w:rPr>
          <w:rFonts w:eastAsia="Times New Roman"/>
        </w:rPr>
        <w:t>,</w:t>
      </w:r>
      <w:r w:rsidRPr="00CC79A0">
        <w:rPr>
          <w:rFonts w:eastAsia="Times New Roman"/>
        </w:rPr>
        <w:t xml:space="preserve"> inappropriate.</w:t>
      </w:r>
      <w:r>
        <w:t xml:space="preserve"> </w:t>
      </w:r>
      <w:r w:rsidRPr="00CC79A0">
        <w:rPr>
          <w:rFonts w:eastAsia="Times New Roman"/>
        </w:rPr>
        <w:t>It is not possible to correlate that with a downgrading of standards.</w:t>
      </w:r>
      <w:r>
        <w:t xml:space="preserve"> </w:t>
      </w:r>
      <w:r w:rsidRPr="00CC79A0">
        <w:rPr>
          <w:rFonts w:eastAsia="Times New Roman"/>
        </w:rPr>
        <w:t>We are simply intending to restore the primacy of law of armed conflict</w:t>
      </w:r>
      <w:r>
        <w:rPr>
          <w:rFonts w:eastAsia="Times New Roman"/>
        </w:rPr>
        <w:t>,</w:t>
      </w:r>
      <w:r w:rsidRPr="00CC79A0">
        <w:rPr>
          <w:rFonts w:eastAsia="Times New Roman"/>
        </w:rPr>
        <w:t xml:space="preserve"> the Geneva convention</w:t>
      </w:r>
      <w:r>
        <w:rPr>
          <w:rFonts w:eastAsia="Times New Roman"/>
        </w:rPr>
        <w:t>,</w:t>
      </w:r>
      <w:r w:rsidRPr="00CC79A0">
        <w:rPr>
          <w:rFonts w:eastAsia="Times New Roman"/>
        </w:rPr>
        <w:t xml:space="preserve"> and things like that.</w:t>
      </w:r>
      <w:r>
        <w:t xml:space="preserve"> </w:t>
      </w:r>
    </w:p>
    <w:p w:rsidR="00D77074" w:rsidP="00D77074">
      <w:pPr>
        <w:pStyle w:val="Remark"/>
      </w:pPr>
      <w:r w:rsidRPr="0066290A">
        <w:rPr>
          <w:b/>
        </w:rPr>
        <w:t>Fiona Bruce:</w:t>
      </w:r>
      <w:r>
        <w:t xml:space="preserve"> </w:t>
      </w:r>
      <w:r w:rsidRPr="00CC79A0">
        <w:t>That is very helpful.</w:t>
      </w:r>
      <w:r>
        <w:t xml:space="preserve"> </w:t>
      </w:r>
      <w:r w:rsidRPr="00CC79A0">
        <w:t>You mentioned the battle space.</w:t>
      </w:r>
      <w:r>
        <w:t xml:space="preserve"> </w:t>
      </w:r>
      <w:r w:rsidRPr="00CC79A0">
        <w:t xml:space="preserve">The clause in the Bill talks about operations where forces </w:t>
      </w:r>
      <w:r>
        <w:t>“</w:t>
      </w:r>
      <w:r w:rsidRPr="00CC79A0">
        <w:t>may come under attack or face the threat of attack or violent resistance</w:t>
      </w:r>
      <w:r>
        <w:t>”</w:t>
      </w:r>
      <w:r w:rsidRPr="00CC79A0">
        <w:t>.</w:t>
      </w:r>
      <w:r>
        <w:t xml:space="preserve"> </w:t>
      </w:r>
      <w:r w:rsidRPr="00CC79A0">
        <w:t>Basically</w:t>
      </w:r>
      <w:r>
        <w:t>,</w:t>
      </w:r>
      <w:r w:rsidRPr="00CC79A0">
        <w:t xml:space="preserve"> you are </w:t>
      </w:r>
      <w:r>
        <w:t>saying that</w:t>
      </w:r>
      <w:r>
        <w:t xml:space="preserve"> this would apply in </w:t>
      </w:r>
      <w:r w:rsidRPr="00CC79A0">
        <w:t>a battle scenario and not otherwise</w:t>
      </w:r>
      <w:r>
        <w:t xml:space="preserve">. </w:t>
      </w:r>
    </w:p>
    <w:p w:rsidR="00D77074" w:rsidP="00D77074">
      <w:pPr>
        <w:pStyle w:val="Answer"/>
      </w:pPr>
      <w:r>
        <w:rPr>
          <w:b/>
          <w:i/>
        </w:rPr>
        <w:t xml:space="preserve">Johnny Mercer MP: </w:t>
      </w:r>
      <w:r w:rsidRPr="00CC79A0">
        <w:rPr>
          <w:rFonts w:eastAsia="Times New Roman"/>
        </w:rPr>
        <w:t>Exactly.</w:t>
      </w:r>
      <w:r>
        <w:t xml:space="preserve"> </w:t>
      </w:r>
      <w:r w:rsidRPr="00CC79A0">
        <w:rPr>
          <w:rFonts w:eastAsia="Times New Roman"/>
        </w:rPr>
        <w:t xml:space="preserve">What we are very clearly trying </w:t>
      </w:r>
      <w:r>
        <w:rPr>
          <w:rFonts w:eastAsia="Times New Roman"/>
        </w:rPr>
        <w:t xml:space="preserve">to </w:t>
      </w:r>
      <w:r w:rsidRPr="00CC79A0">
        <w:rPr>
          <w:rFonts w:eastAsia="Times New Roman"/>
        </w:rPr>
        <w:t xml:space="preserve">do is give ourselves the freedom of manoeuvre to operate and </w:t>
      </w:r>
      <w:r>
        <w:rPr>
          <w:rFonts w:eastAsia="Times New Roman"/>
        </w:rPr>
        <w:t xml:space="preserve">to </w:t>
      </w:r>
      <w:r w:rsidRPr="00CC79A0">
        <w:rPr>
          <w:rFonts w:eastAsia="Times New Roman"/>
        </w:rPr>
        <w:t xml:space="preserve">do what is necessary, </w:t>
      </w:r>
      <w:r>
        <w:rPr>
          <w:rFonts w:eastAsia="Times New Roman"/>
        </w:rPr>
        <w:t xml:space="preserve">while </w:t>
      </w:r>
      <w:r w:rsidRPr="00CC79A0">
        <w:rPr>
          <w:rFonts w:eastAsia="Times New Roman"/>
        </w:rPr>
        <w:t xml:space="preserve">staying within the boundaries of </w:t>
      </w:r>
      <w:r>
        <w:rPr>
          <w:rFonts w:eastAsia="Times New Roman"/>
        </w:rPr>
        <w:t xml:space="preserve">the </w:t>
      </w:r>
      <w:r w:rsidRPr="00CC79A0">
        <w:rPr>
          <w:rFonts w:eastAsia="Times New Roman"/>
        </w:rPr>
        <w:t>law of</w:t>
      </w:r>
      <w:r w:rsidRPr="00CC79A0">
        <w:rPr>
          <w:rFonts w:eastAsia="Times New Roman"/>
        </w:rPr>
        <w:t xml:space="preserve"> armed conflict and the Geneva convention. It is simply that retrospective application of </w:t>
      </w:r>
      <w:r>
        <w:rPr>
          <w:rFonts w:eastAsia="Times New Roman"/>
        </w:rPr>
        <w:t xml:space="preserve">the </w:t>
      </w:r>
      <w:r w:rsidRPr="00CC79A0">
        <w:rPr>
          <w:rFonts w:eastAsia="Times New Roman"/>
        </w:rPr>
        <w:t>ECHR that has proved very difficult since we have been involved, particularly in recent conflicts in Iraq and Afghanistan.</w:t>
      </w:r>
      <w:r>
        <w:t xml:space="preserve"> </w:t>
      </w:r>
    </w:p>
    <w:p w:rsidR="00D77074" w:rsidP="00D77074">
      <w:pPr>
        <w:pStyle w:val="Remark"/>
      </w:pPr>
      <w:r>
        <w:rPr>
          <w:b/>
        </w:rPr>
        <w:t>Fiona Bruce</w:t>
      </w:r>
      <w:r w:rsidRPr="0066290A">
        <w:rPr>
          <w:b/>
        </w:rPr>
        <w:t>:</w:t>
      </w:r>
      <w:r>
        <w:t xml:space="preserve"> </w:t>
      </w:r>
      <w:r w:rsidRPr="00CC79A0">
        <w:t xml:space="preserve">I do not mean this to be </w:t>
      </w:r>
      <w:r w:rsidRPr="00CC79A0">
        <w:t xml:space="preserve">a test, but what other articles do you think it is likely </w:t>
      </w:r>
      <w:r>
        <w:t xml:space="preserve">that </w:t>
      </w:r>
      <w:r w:rsidRPr="00CC79A0">
        <w:t>you might derogate from</w:t>
      </w:r>
      <w:r>
        <w:t xml:space="preserve">, </w:t>
      </w:r>
      <w:r w:rsidRPr="00CC79A0">
        <w:t>bearing in mind that no derogation is possible from</w:t>
      </w:r>
      <w:r>
        <w:t>:</w:t>
      </w:r>
      <w:r w:rsidRPr="00CC79A0">
        <w:t xml:space="preserve"> </w:t>
      </w:r>
      <w:r>
        <w:t>A</w:t>
      </w:r>
      <w:r w:rsidRPr="00CC79A0">
        <w:t>rticle 2, the right to life</w:t>
      </w:r>
      <w:r>
        <w:t>,</w:t>
      </w:r>
      <w:r w:rsidRPr="00CC79A0">
        <w:t xml:space="preserve"> other than in respect of lawful acts of war</w:t>
      </w:r>
      <w:r>
        <w:t>; A</w:t>
      </w:r>
      <w:r w:rsidRPr="00CC79A0">
        <w:t>rticle 3, freedom from torture and inhu</w:t>
      </w:r>
      <w:r w:rsidRPr="00CC79A0">
        <w:t xml:space="preserve">man or </w:t>
      </w:r>
      <w:r w:rsidRPr="00CC79A0">
        <w:t>degrading treatment</w:t>
      </w:r>
      <w:r>
        <w:t>; Article 4,</w:t>
      </w:r>
      <w:r w:rsidRPr="00CC79A0">
        <w:t xml:space="preserve"> freedom from slavery</w:t>
      </w:r>
      <w:r>
        <w:t>;</w:t>
      </w:r>
      <w:r w:rsidRPr="00CC79A0">
        <w:t xml:space="preserve"> or </w:t>
      </w:r>
      <w:r>
        <w:t>A</w:t>
      </w:r>
      <w:r w:rsidRPr="00CC79A0">
        <w:t>rticle 7</w:t>
      </w:r>
      <w:r>
        <w:t>,</w:t>
      </w:r>
      <w:r w:rsidRPr="00CC79A0">
        <w:t xml:space="preserve"> no punishment without law</w:t>
      </w:r>
      <w:r>
        <w:t>? T</w:t>
      </w:r>
      <w:r w:rsidRPr="00CC79A0">
        <w:t xml:space="preserve">here are a lot of articles there </w:t>
      </w:r>
      <w:r>
        <w:t xml:space="preserve">that </w:t>
      </w:r>
      <w:r w:rsidRPr="00CC79A0">
        <w:t>are relevant to conflict situations.</w:t>
      </w:r>
      <w:r>
        <w:t xml:space="preserve"> </w:t>
      </w:r>
      <w:r w:rsidRPr="00CC79A0">
        <w:t>Where do you see that derogation may be needed other than the one that you hav</w:t>
      </w:r>
      <w:r w:rsidRPr="00CC79A0">
        <w:t>e quoted?</w:t>
      </w:r>
      <w:r>
        <w:t xml:space="preserve"> </w:t>
      </w:r>
    </w:p>
    <w:p w:rsidR="00D77074" w:rsidP="00D77074">
      <w:pPr>
        <w:pStyle w:val="Answer"/>
      </w:pPr>
      <w:r>
        <w:rPr>
          <w:b/>
          <w:i/>
        </w:rPr>
        <w:t xml:space="preserve">Johnny Mercer MP: </w:t>
      </w:r>
      <w:r>
        <w:rPr>
          <w:rFonts w:eastAsia="Times New Roman"/>
        </w:rPr>
        <w:t xml:space="preserve">May </w:t>
      </w:r>
      <w:r w:rsidRPr="00CC79A0">
        <w:rPr>
          <w:rFonts w:eastAsia="Times New Roman"/>
        </w:rPr>
        <w:t>I ask Katherine to give us a couple of examples that she gave me earlier?</w:t>
      </w:r>
      <w:r>
        <w:t xml:space="preserve"> </w:t>
      </w:r>
    </w:p>
    <w:p w:rsidR="00D77074" w:rsidP="00D77074">
      <w:pPr>
        <w:pStyle w:val="Answer"/>
      </w:pPr>
      <w:r w:rsidRPr="00185EB6">
        <w:rPr>
          <w:b/>
          <w:i/>
        </w:rPr>
        <w:t>Katherine Willerton:</w:t>
      </w:r>
      <w:r>
        <w:t xml:space="preserve"> </w:t>
      </w:r>
      <w:r w:rsidRPr="00CC79A0">
        <w:rPr>
          <w:rFonts w:eastAsia="Times New Roman"/>
        </w:rPr>
        <w:t xml:space="preserve">I </w:t>
      </w:r>
      <w:r>
        <w:rPr>
          <w:rFonts w:eastAsia="Times New Roman"/>
        </w:rPr>
        <w:t>will</w:t>
      </w:r>
      <w:r w:rsidRPr="00CC79A0">
        <w:rPr>
          <w:rFonts w:eastAsia="Times New Roman"/>
        </w:rPr>
        <w:t xml:space="preserve"> pass the buck.</w:t>
      </w:r>
      <w:r>
        <w:t xml:space="preserve"> </w:t>
      </w:r>
      <w:r w:rsidRPr="00CC79A0">
        <w:rPr>
          <w:rFonts w:eastAsia="Times New Roman"/>
        </w:rPr>
        <w:t>I think Damian is best placed to answer as he has been looking at potential scenarios.</w:t>
      </w:r>
      <w:r>
        <w:t xml:space="preserve"> </w:t>
      </w:r>
    </w:p>
    <w:p w:rsidR="00D77074" w:rsidP="00D77074">
      <w:pPr>
        <w:pStyle w:val="Answer"/>
        <w:rPr>
          <w:rFonts w:eastAsia="Times New Roman"/>
        </w:rPr>
      </w:pPr>
      <w:r w:rsidRPr="00185EB6">
        <w:rPr>
          <w:b/>
          <w:i/>
        </w:rPr>
        <w:t>Damian Parm</w:t>
      </w:r>
      <w:r>
        <w:rPr>
          <w:b/>
          <w:i/>
        </w:rPr>
        <w:t>e</w:t>
      </w:r>
      <w:r w:rsidRPr="00185EB6">
        <w:rPr>
          <w:b/>
          <w:i/>
        </w:rPr>
        <w:t>nter:</w:t>
      </w:r>
      <w:r>
        <w:t xml:space="preserve"> </w:t>
      </w:r>
      <w:r w:rsidRPr="00CC79A0">
        <w:rPr>
          <w:rFonts w:eastAsia="Times New Roman"/>
        </w:rPr>
        <w:t>It is fair to say that the Minister has already outlined the main scenario</w:t>
      </w:r>
      <w:r>
        <w:rPr>
          <w:rFonts w:eastAsia="Times New Roman"/>
        </w:rPr>
        <w:t xml:space="preserve"> for</w:t>
      </w:r>
      <w:r w:rsidRPr="00CC79A0">
        <w:rPr>
          <w:rFonts w:eastAsia="Times New Roman"/>
        </w:rPr>
        <w:t xml:space="preserve"> </w:t>
      </w:r>
      <w:r>
        <w:rPr>
          <w:rFonts w:eastAsia="Times New Roman"/>
        </w:rPr>
        <w:t xml:space="preserve">where cases to date have put </w:t>
      </w:r>
      <w:r w:rsidRPr="00CC79A0">
        <w:rPr>
          <w:rFonts w:eastAsia="Times New Roman"/>
        </w:rPr>
        <w:t xml:space="preserve">impositions on our </w:t>
      </w:r>
      <w:r>
        <w:rPr>
          <w:rFonts w:eastAsia="Times New Roman"/>
        </w:rPr>
        <w:t>Armed Forces</w:t>
      </w:r>
      <w:r w:rsidRPr="00CC79A0">
        <w:rPr>
          <w:rFonts w:eastAsia="Times New Roman"/>
        </w:rPr>
        <w:t xml:space="preserve"> operating in the field</w:t>
      </w:r>
      <w:r>
        <w:rPr>
          <w:rFonts w:eastAsia="Times New Roman"/>
        </w:rPr>
        <w:t xml:space="preserve">. They </w:t>
      </w:r>
      <w:r w:rsidRPr="00CC79A0">
        <w:rPr>
          <w:rFonts w:eastAsia="Times New Roman"/>
        </w:rPr>
        <w:t xml:space="preserve">tend to be around detention operations. Even the Strasbourg </w:t>
      </w:r>
      <w:r>
        <w:rPr>
          <w:rFonts w:eastAsia="Times New Roman"/>
        </w:rPr>
        <w:t>c</w:t>
      </w:r>
      <w:r w:rsidRPr="00CC79A0">
        <w:rPr>
          <w:rFonts w:eastAsia="Times New Roman"/>
        </w:rPr>
        <w:t xml:space="preserve">ourt in some of its </w:t>
      </w:r>
      <w:r w:rsidRPr="00CC79A0">
        <w:rPr>
          <w:rFonts w:eastAsia="Times New Roman"/>
        </w:rPr>
        <w:t>judgments has rather implied that because we have not derogated</w:t>
      </w:r>
      <w:r>
        <w:rPr>
          <w:rFonts w:eastAsia="Times New Roman"/>
        </w:rPr>
        <w:t xml:space="preserve">, which </w:t>
      </w:r>
      <w:r w:rsidRPr="00CC79A0">
        <w:rPr>
          <w:rFonts w:eastAsia="Times New Roman"/>
        </w:rPr>
        <w:t xml:space="preserve">possibly implies </w:t>
      </w:r>
      <w:r>
        <w:rPr>
          <w:rFonts w:eastAsia="Times New Roman"/>
        </w:rPr>
        <w:t xml:space="preserve">that </w:t>
      </w:r>
      <w:r w:rsidRPr="00CC79A0">
        <w:rPr>
          <w:rFonts w:eastAsia="Times New Roman"/>
        </w:rPr>
        <w:t>we could have derogated</w:t>
      </w:r>
      <w:r>
        <w:rPr>
          <w:rFonts w:eastAsia="Times New Roman"/>
        </w:rPr>
        <w:t xml:space="preserve">, </w:t>
      </w:r>
      <w:r w:rsidRPr="00CC79A0">
        <w:rPr>
          <w:rFonts w:eastAsia="Times New Roman"/>
        </w:rPr>
        <w:t xml:space="preserve">we do not have an </w:t>
      </w:r>
      <w:r>
        <w:rPr>
          <w:rFonts w:eastAsia="Times New Roman"/>
        </w:rPr>
        <w:t>obligation</w:t>
      </w:r>
      <w:bookmarkStart w:id="3" w:name="_GoBack"/>
      <w:bookmarkEnd w:id="3"/>
      <w:r w:rsidRPr="00CC79A0">
        <w:rPr>
          <w:rFonts w:eastAsia="Times New Roman"/>
        </w:rPr>
        <w:t xml:space="preserve"> on us to detain people. </w:t>
      </w:r>
    </w:p>
    <w:p w:rsidR="00D77074" w:rsidP="00D77074">
      <w:pPr>
        <w:pStyle w:val="Answer"/>
      </w:pPr>
      <w:r>
        <w:rPr>
          <w:rFonts w:eastAsia="Times New Roman"/>
        </w:rPr>
        <w:t>I</w:t>
      </w:r>
      <w:r w:rsidRPr="00CC79A0">
        <w:rPr>
          <w:rFonts w:eastAsia="Times New Roman"/>
        </w:rPr>
        <w:t>f you look at many of the cases</w:t>
      </w:r>
      <w:r>
        <w:rPr>
          <w:rFonts w:eastAsia="Times New Roman"/>
        </w:rPr>
        <w:t>,</w:t>
      </w:r>
      <w:r w:rsidRPr="00CC79A0">
        <w:rPr>
          <w:rFonts w:eastAsia="Times New Roman"/>
        </w:rPr>
        <w:t xml:space="preserve"> </w:t>
      </w:r>
      <w:r>
        <w:rPr>
          <w:rFonts w:eastAsia="Times New Roman"/>
        </w:rPr>
        <w:t xml:space="preserve">detention is </w:t>
      </w:r>
      <w:r w:rsidRPr="00CC79A0">
        <w:rPr>
          <w:rFonts w:eastAsia="Times New Roman"/>
        </w:rPr>
        <w:t xml:space="preserve">the area where we have </w:t>
      </w:r>
      <w:r>
        <w:rPr>
          <w:rFonts w:eastAsia="Times New Roman"/>
        </w:rPr>
        <w:t xml:space="preserve">had </w:t>
      </w:r>
      <w:r w:rsidRPr="00CC79A0">
        <w:rPr>
          <w:rFonts w:eastAsia="Times New Roman"/>
        </w:rPr>
        <w:t>operationa</w:t>
      </w:r>
      <w:r w:rsidRPr="00CC79A0">
        <w:rPr>
          <w:rFonts w:eastAsia="Times New Roman"/>
        </w:rPr>
        <w:t>l problems</w:t>
      </w:r>
      <w:r>
        <w:rPr>
          <w:rFonts w:eastAsia="Times New Roman"/>
        </w:rPr>
        <w:t xml:space="preserve">. There is </w:t>
      </w:r>
      <w:r>
        <w:rPr>
          <w:rFonts w:eastAsia="Times New Roman"/>
        </w:rPr>
        <w:t>a</w:t>
      </w:r>
      <w:r w:rsidRPr="00CC79A0">
        <w:rPr>
          <w:rFonts w:eastAsia="Times New Roman"/>
        </w:rPr>
        <w:t xml:space="preserve"> very strange situation you could find yourself in where </w:t>
      </w:r>
      <w:r>
        <w:rPr>
          <w:rFonts w:eastAsia="Times New Roman"/>
        </w:rPr>
        <w:t xml:space="preserve">the </w:t>
      </w:r>
      <w:r w:rsidRPr="00CC79A0">
        <w:rPr>
          <w:rFonts w:eastAsia="Times New Roman"/>
        </w:rPr>
        <w:t xml:space="preserve">ECHR says </w:t>
      </w:r>
      <w:r>
        <w:rPr>
          <w:rFonts w:eastAsia="Times New Roman"/>
        </w:rPr>
        <w:t xml:space="preserve">that </w:t>
      </w:r>
      <w:r w:rsidRPr="00CC79A0">
        <w:rPr>
          <w:rFonts w:eastAsia="Times New Roman"/>
        </w:rPr>
        <w:t>you cannot detain people</w:t>
      </w:r>
      <w:r>
        <w:rPr>
          <w:rFonts w:eastAsia="Times New Roman"/>
        </w:rPr>
        <w:t>,</w:t>
      </w:r>
      <w:r w:rsidRPr="00CC79A0">
        <w:rPr>
          <w:rFonts w:eastAsia="Times New Roman"/>
        </w:rPr>
        <w:t xml:space="preserve"> yet international humanitarian law allows you to kill people</w:t>
      </w:r>
      <w:r>
        <w:rPr>
          <w:rFonts w:eastAsia="Times New Roman"/>
        </w:rPr>
        <w:t>,</w:t>
      </w:r>
      <w:r w:rsidRPr="00CC79A0">
        <w:rPr>
          <w:rFonts w:eastAsia="Times New Roman"/>
        </w:rPr>
        <w:t xml:space="preserve"> which I think is a slightly ridiculous position to find ourselves in</w:t>
      </w:r>
      <w:r>
        <w:rPr>
          <w:rFonts w:eastAsia="Times New Roman"/>
        </w:rPr>
        <w:t>,</w:t>
      </w:r>
      <w:r w:rsidRPr="00CC79A0">
        <w:rPr>
          <w:rFonts w:eastAsia="Times New Roman"/>
        </w:rPr>
        <w:t xml:space="preserve"> </w:t>
      </w:r>
      <w:r w:rsidRPr="00CC79A0">
        <w:rPr>
          <w:rFonts w:eastAsia="Times New Roman"/>
        </w:rPr>
        <w:t xml:space="preserve">and one </w:t>
      </w:r>
      <w:r>
        <w:rPr>
          <w:rFonts w:eastAsia="Times New Roman"/>
        </w:rPr>
        <w:t xml:space="preserve">that </w:t>
      </w:r>
      <w:r w:rsidRPr="00CC79A0">
        <w:rPr>
          <w:rFonts w:eastAsia="Times New Roman"/>
        </w:rPr>
        <w:t>the courts have recognised and struggled with.</w:t>
      </w:r>
      <w:r>
        <w:t xml:space="preserve"> </w:t>
      </w:r>
      <w:r w:rsidRPr="00CC79A0">
        <w:rPr>
          <w:rFonts w:eastAsia="Times New Roman"/>
        </w:rPr>
        <w:t>In the H</w:t>
      </w:r>
      <w:r>
        <w:rPr>
          <w:rFonts w:eastAsia="Times New Roman"/>
        </w:rPr>
        <w:t>assa</w:t>
      </w:r>
      <w:r w:rsidRPr="00CC79A0">
        <w:rPr>
          <w:rFonts w:eastAsia="Times New Roman"/>
        </w:rPr>
        <w:t>n case</w:t>
      </w:r>
      <w:r>
        <w:rPr>
          <w:rFonts w:eastAsia="Times New Roman"/>
        </w:rPr>
        <w:t>,</w:t>
      </w:r>
      <w:r w:rsidRPr="00CC79A0">
        <w:rPr>
          <w:rFonts w:eastAsia="Times New Roman"/>
        </w:rPr>
        <w:t xml:space="preserve"> there is recognition that international humanitarian law can affect the application of </w:t>
      </w:r>
      <w:r>
        <w:rPr>
          <w:rFonts w:eastAsia="Times New Roman"/>
        </w:rPr>
        <w:t xml:space="preserve">the </w:t>
      </w:r>
      <w:r w:rsidRPr="00CC79A0">
        <w:rPr>
          <w:rFonts w:eastAsia="Times New Roman"/>
        </w:rPr>
        <w:t>ECHR, particularly when it comes to detention</w:t>
      </w:r>
      <w:r>
        <w:rPr>
          <w:rFonts w:eastAsia="Times New Roman"/>
        </w:rPr>
        <w:t>-</w:t>
      </w:r>
      <w:r w:rsidRPr="00CC79A0">
        <w:rPr>
          <w:rFonts w:eastAsia="Times New Roman"/>
        </w:rPr>
        <w:t>type operations.</w:t>
      </w:r>
      <w:r>
        <w:t xml:space="preserve"> </w:t>
      </w:r>
    </w:p>
    <w:p w:rsidR="00D77074" w:rsidP="00D77074">
      <w:pPr>
        <w:pStyle w:val="Answer"/>
      </w:pPr>
      <w:r w:rsidRPr="00CC79A0">
        <w:rPr>
          <w:rFonts w:eastAsia="Times New Roman"/>
        </w:rPr>
        <w:t xml:space="preserve">The exact circumstances and articles we would want to derogate from will depend on the operation we are looking at and the actual events we are </w:t>
      </w:r>
      <w:r>
        <w:rPr>
          <w:rFonts w:eastAsia="Times New Roman"/>
        </w:rPr>
        <w:t xml:space="preserve">anticipating </w:t>
      </w:r>
      <w:r w:rsidRPr="00CC79A0">
        <w:rPr>
          <w:rFonts w:eastAsia="Times New Roman"/>
        </w:rPr>
        <w:t>on the ground.</w:t>
      </w:r>
      <w:r>
        <w:t xml:space="preserve"> F</w:t>
      </w:r>
      <w:r w:rsidRPr="00CC79A0">
        <w:rPr>
          <w:rFonts w:eastAsia="Times New Roman"/>
        </w:rPr>
        <w:t>rom experience</w:t>
      </w:r>
      <w:r>
        <w:rPr>
          <w:rFonts w:eastAsia="Times New Roman"/>
        </w:rPr>
        <w:t>,</w:t>
      </w:r>
      <w:r w:rsidRPr="00CC79A0">
        <w:rPr>
          <w:rFonts w:eastAsia="Times New Roman"/>
        </w:rPr>
        <w:t xml:space="preserve"> </w:t>
      </w:r>
      <w:r>
        <w:rPr>
          <w:rFonts w:eastAsia="Times New Roman"/>
        </w:rPr>
        <w:t xml:space="preserve">it would be fair to say that </w:t>
      </w:r>
      <w:r w:rsidRPr="00CC79A0">
        <w:rPr>
          <w:rFonts w:eastAsia="Times New Roman"/>
        </w:rPr>
        <w:t xml:space="preserve">it </w:t>
      </w:r>
      <w:r>
        <w:rPr>
          <w:rFonts w:eastAsia="Times New Roman"/>
        </w:rPr>
        <w:t xml:space="preserve">is </w:t>
      </w:r>
      <w:r w:rsidRPr="00CC79A0">
        <w:rPr>
          <w:rFonts w:eastAsia="Times New Roman"/>
        </w:rPr>
        <w:t>detention</w:t>
      </w:r>
      <w:r>
        <w:rPr>
          <w:rFonts w:eastAsia="Times New Roman"/>
        </w:rPr>
        <w:t xml:space="preserve"> cases</w:t>
      </w:r>
      <w:r w:rsidRPr="00CC79A0">
        <w:rPr>
          <w:rFonts w:eastAsia="Times New Roman"/>
        </w:rPr>
        <w:t>.</w:t>
      </w:r>
      <w:r>
        <w:t xml:space="preserve"> I seem to recal</w:t>
      </w:r>
      <w:r>
        <w:t>l that in an early case the r</w:t>
      </w:r>
      <w:r w:rsidRPr="00CC79A0">
        <w:rPr>
          <w:rFonts w:eastAsia="Times New Roman"/>
        </w:rPr>
        <w:t>ight to family life was awarded to a known facilitator of terrorist supplies in Iraq</w:t>
      </w:r>
      <w:r>
        <w:rPr>
          <w:rFonts w:eastAsia="Times New Roman"/>
        </w:rPr>
        <w:t xml:space="preserve">, </w:t>
      </w:r>
      <w:r w:rsidRPr="00CC79A0">
        <w:rPr>
          <w:rFonts w:eastAsia="Times New Roman"/>
        </w:rPr>
        <w:t xml:space="preserve">so again some of these things are bound up, but the exact derogations </w:t>
      </w:r>
      <w:r>
        <w:rPr>
          <w:rFonts w:eastAsia="Times New Roman"/>
        </w:rPr>
        <w:t xml:space="preserve">that </w:t>
      </w:r>
      <w:r w:rsidRPr="00CC79A0">
        <w:rPr>
          <w:rFonts w:eastAsia="Times New Roman"/>
        </w:rPr>
        <w:t>we would look for would depend</w:t>
      </w:r>
      <w:r>
        <w:rPr>
          <w:rFonts w:eastAsia="Times New Roman"/>
        </w:rPr>
        <w:t xml:space="preserve"> </w:t>
      </w:r>
      <w:r w:rsidRPr="00CC79A0">
        <w:rPr>
          <w:rFonts w:eastAsia="Times New Roman"/>
        </w:rPr>
        <w:t xml:space="preserve">on the facts of the </w:t>
      </w:r>
      <w:r w:rsidRPr="00CC79A0">
        <w:rPr>
          <w:rFonts w:eastAsia="Times New Roman"/>
        </w:rPr>
        <w:t>operation and the armed conflict.</w:t>
      </w:r>
      <w:r>
        <w:t xml:space="preserve"> </w:t>
      </w:r>
    </w:p>
    <w:p w:rsidR="00D77074" w:rsidP="00D77074">
      <w:pPr>
        <w:pStyle w:val="Remark"/>
      </w:pPr>
      <w:r w:rsidRPr="00185EB6">
        <w:rPr>
          <w:b/>
        </w:rPr>
        <w:t>Fiona Bruce:</w:t>
      </w:r>
      <w:r>
        <w:t xml:space="preserve"> May I press you on this? It is</w:t>
      </w:r>
      <w:r w:rsidRPr="00CC79A0">
        <w:t xml:space="preserve"> very much heat</w:t>
      </w:r>
      <w:r>
        <w:t>-</w:t>
      </w:r>
      <w:r w:rsidRPr="00CC79A0">
        <w:t>of</w:t>
      </w:r>
      <w:r>
        <w:t>-</w:t>
      </w:r>
      <w:r w:rsidRPr="00CC79A0">
        <w:t xml:space="preserve">battle conflict </w:t>
      </w:r>
      <w:r>
        <w:t>that</w:t>
      </w:r>
      <w:r w:rsidRPr="00CC79A0">
        <w:t xml:space="preserve"> you consider this duty should be applicable</w:t>
      </w:r>
      <w:r>
        <w:t xml:space="preserve"> to</w:t>
      </w:r>
      <w:r w:rsidRPr="00CC79A0">
        <w:t>.</w:t>
      </w:r>
      <w:r>
        <w:t xml:space="preserve"> </w:t>
      </w:r>
    </w:p>
    <w:p w:rsidR="00D77074" w:rsidP="00D77074">
      <w:pPr>
        <w:pStyle w:val="Answer"/>
      </w:pPr>
      <w:r w:rsidRPr="00185EB6">
        <w:rPr>
          <w:b/>
          <w:i/>
        </w:rPr>
        <w:t>Damian Parm</w:t>
      </w:r>
      <w:r>
        <w:rPr>
          <w:b/>
          <w:i/>
        </w:rPr>
        <w:t>e</w:t>
      </w:r>
      <w:r w:rsidRPr="00185EB6">
        <w:rPr>
          <w:b/>
          <w:i/>
        </w:rPr>
        <w:t>nter:</w:t>
      </w:r>
      <w:r>
        <w:t xml:space="preserve"> </w:t>
      </w:r>
      <w:r w:rsidRPr="00CC79A0">
        <w:rPr>
          <w:rFonts w:eastAsia="Times New Roman"/>
        </w:rPr>
        <w:t>As we have said</w:t>
      </w:r>
      <w:r>
        <w:rPr>
          <w:rFonts w:eastAsia="Times New Roman"/>
        </w:rPr>
        <w:t>,</w:t>
      </w:r>
      <w:r w:rsidRPr="00CC79A0">
        <w:rPr>
          <w:rFonts w:eastAsia="Times New Roman"/>
        </w:rPr>
        <w:t xml:space="preserve"> it is where you are engaged in operations.</w:t>
      </w:r>
      <w:r>
        <w:t xml:space="preserve"> </w:t>
      </w:r>
    </w:p>
    <w:p w:rsidR="00D77074" w:rsidP="00D77074">
      <w:pPr>
        <w:pStyle w:val="Remark"/>
      </w:pPr>
      <w:r>
        <w:rPr>
          <w:b/>
        </w:rPr>
        <w:t>Fiona Bruc</w:t>
      </w:r>
      <w:r>
        <w:rPr>
          <w:b/>
        </w:rPr>
        <w:t>e</w:t>
      </w:r>
      <w:r w:rsidRPr="00185EB6">
        <w:rPr>
          <w:b/>
        </w:rPr>
        <w:t>:</w:t>
      </w:r>
      <w:r>
        <w:t xml:space="preserve"> </w:t>
      </w:r>
      <w:r w:rsidRPr="00CC79A0">
        <w:t>I have one final point.</w:t>
      </w:r>
      <w:r>
        <w:t xml:space="preserve"> </w:t>
      </w:r>
      <w:r w:rsidRPr="00CC79A0">
        <w:t>No other member state of the European convention has sought to derogate from convention rights during an overseas military operation.</w:t>
      </w:r>
      <w:r>
        <w:t xml:space="preserve"> </w:t>
      </w:r>
      <w:r w:rsidRPr="00CC79A0">
        <w:t>Do you think this sends out a signal to other states that perhaps we are downgrading our view o</w:t>
      </w:r>
      <w:r w:rsidRPr="00CC79A0">
        <w:t>f human rights when it comes to military conduct overseas?</w:t>
      </w:r>
      <w:r>
        <w:t xml:space="preserve"> </w:t>
      </w:r>
    </w:p>
    <w:p w:rsidR="00D77074" w:rsidP="00D77074">
      <w:pPr>
        <w:pStyle w:val="Answer"/>
      </w:pPr>
      <w:r>
        <w:rPr>
          <w:b/>
          <w:i/>
        </w:rPr>
        <w:t xml:space="preserve">Johnny Mercer MP: </w:t>
      </w:r>
      <w:r w:rsidRPr="00CC79A0">
        <w:rPr>
          <w:rFonts w:eastAsia="Times New Roman"/>
        </w:rPr>
        <w:t>I do not think it does.</w:t>
      </w:r>
      <w:r>
        <w:t xml:space="preserve"> </w:t>
      </w:r>
      <w:r w:rsidRPr="00CC79A0">
        <w:rPr>
          <w:rFonts w:eastAsia="Times New Roman"/>
        </w:rPr>
        <w:t>All it does is make us consider as a nation</w:t>
      </w:r>
      <w:r>
        <w:rPr>
          <w:rFonts w:eastAsia="Times New Roman"/>
        </w:rPr>
        <w:t>,</w:t>
      </w:r>
      <w:r w:rsidRPr="00CC79A0">
        <w:rPr>
          <w:rFonts w:eastAsia="Times New Roman"/>
        </w:rPr>
        <w:t xml:space="preserve"> and as a Government</w:t>
      </w:r>
      <w:r>
        <w:rPr>
          <w:rFonts w:eastAsia="Times New Roman"/>
        </w:rPr>
        <w:t>,</w:t>
      </w:r>
      <w:r w:rsidRPr="00CC79A0">
        <w:rPr>
          <w:rFonts w:eastAsia="Times New Roman"/>
        </w:rPr>
        <w:t xml:space="preserve"> whether it is appropriate to continue to apply </w:t>
      </w:r>
      <w:r>
        <w:rPr>
          <w:rFonts w:eastAsia="Times New Roman"/>
        </w:rPr>
        <w:t>i</w:t>
      </w:r>
      <w:r w:rsidRPr="00CC79A0">
        <w:rPr>
          <w:rFonts w:eastAsia="Times New Roman"/>
        </w:rPr>
        <w:t>t in very dynamic combat situations.</w:t>
      </w:r>
      <w:r>
        <w:t xml:space="preserve"> </w:t>
      </w:r>
      <w:r>
        <w:t>E</w:t>
      </w:r>
      <w:r w:rsidRPr="00CC79A0">
        <w:rPr>
          <w:rFonts w:eastAsia="Times New Roman"/>
        </w:rPr>
        <w:t>ns</w:t>
      </w:r>
      <w:r w:rsidRPr="00CC79A0">
        <w:rPr>
          <w:rFonts w:eastAsia="Times New Roman"/>
        </w:rPr>
        <w:t xml:space="preserve">uring that we adhere </w:t>
      </w:r>
      <w:r>
        <w:rPr>
          <w:rFonts w:eastAsia="Times New Roman"/>
        </w:rPr>
        <w:t xml:space="preserve">clearly </w:t>
      </w:r>
      <w:r w:rsidRPr="00CC79A0">
        <w:rPr>
          <w:rFonts w:eastAsia="Times New Roman"/>
        </w:rPr>
        <w:t>to all our obligations</w:t>
      </w:r>
      <w:r>
        <w:rPr>
          <w:rFonts w:eastAsia="Times New Roman"/>
        </w:rPr>
        <w:t>,</w:t>
      </w:r>
      <w:r w:rsidRPr="00CC79A0">
        <w:rPr>
          <w:rFonts w:eastAsia="Times New Roman"/>
        </w:rPr>
        <w:t xml:space="preserve"> and all the things </w:t>
      </w:r>
      <w:r>
        <w:rPr>
          <w:rFonts w:eastAsia="Times New Roman"/>
        </w:rPr>
        <w:t xml:space="preserve">that </w:t>
      </w:r>
      <w:r w:rsidRPr="00CC79A0">
        <w:rPr>
          <w:rFonts w:eastAsia="Times New Roman"/>
        </w:rPr>
        <w:t>we have talked about</w:t>
      </w:r>
      <w:r>
        <w:rPr>
          <w:rFonts w:eastAsia="Times New Roman"/>
        </w:rPr>
        <w:t>,</w:t>
      </w:r>
      <w:r w:rsidRPr="00CC79A0">
        <w:rPr>
          <w:rFonts w:eastAsia="Times New Roman"/>
        </w:rPr>
        <w:t xml:space="preserve"> whil</w:t>
      </w:r>
      <w:r>
        <w:rPr>
          <w:rFonts w:eastAsia="Times New Roman"/>
        </w:rPr>
        <w:t>e</w:t>
      </w:r>
      <w:r w:rsidRPr="00CC79A0">
        <w:rPr>
          <w:rFonts w:eastAsia="Times New Roman"/>
        </w:rPr>
        <w:t xml:space="preserve"> at the same time protecting those who do these operations on our behalf, </w:t>
      </w:r>
      <w:r>
        <w:rPr>
          <w:rFonts w:eastAsia="Times New Roman"/>
        </w:rPr>
        <w:t>is a</w:t>
      </w:r>
      <w:r w:rsidRPr="00CC79A0">
        <w:rPr>
          <w:rFonts w:eastAsia="Times New Roman"/>
        </w:rPr>
        <w:t xml:space="preserve"> very difficult line to tread </w:t>
      </w:r>
      <w:r>
        <w:rPr>
          <w:rFonts w:eastAsia="Times New Roman"/>
        </w:rPr>
        <w:t xml:space="preserve">but </w:t>
      </w:r>
      <w:r w:rsidRPr="00CC79A0">
        <w:rPr>
          <w:rFonts w:eastAsia="Times New Roman"/>
        </w:rPr>
        <w:t>is achieved with this clause.</w:t>
      </w:r>
      <w:r>
        <w:t xml:space="preserve"> </w:t>
      </w:r>
    </w:p>
    <w:p w:rsidR="00D77074" w:rsidP="00D77074">
      <w:pPr>
        <w:pStyle w:val="Question"/>
      </w:pPr>
      <w:r w:rsidRPr="004C1B4A">
        <w:rPr>
          <w:b/>
        </w:rPr>
        <w:t>Chair:</w:t>
      </w:r>
      <w:r>
        <w:t xml:space="preserve"> </w:t>
      </w:r>
      <w:r w:rsidRPr="00CC79A0">
        <w:t>Ma</w:t>
      </w:r>
      <w:r w:rsidRPr="00CC79A0">
        <w:t xml:space="preserve">y I ask one final </w:t>
      </w:r>
      <w:r>
        <w:t xml:space="preserve">general </w:t>
      </w:r>
      <w:r w:rsidRPr="00CC79A0">
        <w:t>question of you, Ministe</w:t>
      </w:r>
      <w:r>
        <w:t>r</w:t>
      </w:r>
      <w:r w:rsidRPr="00CC79A0">
        <w:t>, before you go? Do you believe</w:t>
      </w:r>
      <w:r>
        <w:t>, as we all would,</w:t>
      </w:r>
      <w:r w:rsidRPr="00CC79A0">
        <w:t xml:space="preserve"> that the high esteem</w:t>
      </w:r>
      <w:r>
        <w:t xml:space="preserve"> in which</w:t>
      </w:r>
      <w:r w:rsidRPr="00CC79A0">
        <w:t xml:space="preserve"> our </w:t>
      </w:r>
      <w:r>
        <w:t xml:space="preserve">Armed Forces </w:t>
      </w:r>
      <w:r w:rsidRPr="00CC79A0">
        <w:t xml:space="preserve">are held internationally </w:t>
      </w:r>
      <w:r>
        <w:t xml:space="preserve">is </w:t>
      </w:r>
      <w:r w:rsidRPr="00CC79A0">
        <w:t>in part attributable to their high levels of accountability?</w:t>
      </w:r>
      <w:r>
        <w:t xml:space="preserve"> </w:t>
      </w:r>
      <w:r w:rsidRPr="00CC79A0">
        <w:t xml:space="preserve">Do you fear that restricting their accountability by restricting claims </w:t>
      </w:r>
      <w:r>
        <w:t xml:space="preserve">in this way </w:t>
      </w:r>
      <w:r w:rsidRPr="00CC79A0">
        <w:t xml:space="preserve">might undermine the high esteem </w:t>
      </w:r>
      <w:r>
        <w:t xml:space="preserve">in </w:t>
      </w:r>
      <w:r w:rsidRPr="00CC79A0">
        <w:t>which they are held internationally?</w:t>
      </w:r>
      <w:r>
        <w:t xml:space="preserve"> </w:t>
      </w:r>
    </w:p>
    <w:p w:rsidR="00D77074" w:rsidP="00D77074">
      <w:pPr>
        <w:pStyle w:val="Answer"/>
      </w:pPr>
      <w:r>
        <w:rPr>
          <w:b/>
          <w:i/>
        </w:rPr>
        <w:t xml:space="preserve">Johnny Mercer MP: </w:t>
      </w:r>
      <w:r w:rsidRPr="00CC79A0">
        <w:rPr>
          <w:rFonts w:eastAsia="Times New Roman"/>
        </w:rPr>
        <w:t xml:space="preserve">I think our </w:t>
      </w:r>
      <w:r>
        <w:rPr>
          <w:rFonts w:eastAsia="Times New Roman"/>
        </w:rPr>
        <w:t>Armed Forces</w:t>
      </w:r>
      <w:r w:rsidRPr="00CC79A0">
        <w:rPr>
          <w:rFonts w:eastAsia="Times New Roman"/>
        </w:rPr>
        <w:t xml:space="preserve"> are held in high esteem internationally for a number of </w:t>
      </w:r>
      <w:r w:rsidRPr="00CC79A0">
        <w:rPr>
          <w:rFonts w:eastAsia="Times New Roman"/>
        </w:rPr>
        <w:t xml:space="preserve">different reasons, one of which is </w:t>
      </w:r>
      <w:r>
        <w:rPr>
          <w:rFonts w:eastAsia="Times New Roman"/>
        </w:rPr>
        <w:t>the</w:t>
      </w:r>
      <w:r w:rsidRPr="00CC79A0">
        <w:rPr>
          <w:rFonts w:eastAsia="Times New Roman"/>
        </w:rPr>
        <w:t xml:space="preserve"> values, ethos and standards to which we hold our people.</w:t>
      </w:r>
      <w:r>
        <w:t xml:space="preserve"> </w:t>
      </w:r>
      <w:r w:rsidRPr="00CC79A0">
        <w:rPr>
          <w:rFonts w:eastAsia="Times New Roman"/>
        </w:rPr>
        <w:t xml:space="preserve">That is a completely separate question </w:t>
      </w:r>
      <w:r>
        <w:rPr>
          <w:rFonts w:eastAsia="Times New Roman"/>
        </w:rPr>
        <w:t xml:space="preserve">from </w:t>
      </w:r>
      <w:r w:rsidRPr="00CC79A0">
        <w:rPr>
          <w:rFonts w:eastAsia="Times New Roman"/>
        </w:rPr>
        <w:t xml:space="preserve">the way </w:t>
      </w:r>
      <w:r>
        <w:rPr>
          <w:rFonts w:eastAsia="Times New Roman"/>
        </w:rPr>
        <w:t xml:space="preserve">in which </w:t>
      </w:r>
      <w:r w:rsidRPr="00CC79A0">
        <w:rPr>
          <w:rFonts w:eastAsia="Times New Roman"/>
        </w:rPr>
        <w:t>we develop a capability in this country to deal with the changing and dynamic nature of warfare.</w:t>
      </w:r>
      <w:r>
        <w:t xml:space="preserve"> </w:t>
      </w:r>
    </w:p>
    <w:p w:rsidR="00D77074" w:rsidP="00D77074">
      <w:pPr>
        <w:pStyle w:val="Answer"/>
      </w:pPr>
      <w:r w:rsidRPr="00CC79A0">
        <w:rPr>
          <w:rFonts w:eastAsia="Times New Roman"/>
        </w:rPr>
        <w:t>L</w:t>
      </w:r>
      <w:r w:rsidRPr="00CC79A0">
        <w:rPr>
          <w:rFonts w:eastAsia="Times New Roman"/>
        </w:rPr>
        <w:t>et me give you an example.</w:t>
      </w:r>
      <w:r>
        <w:t xml:space="preserve"> </w:t>
      </w:r>
      <w:r w:rsidRPr="00CC79A0">
        <w:rPr>
          <w:rFonts w:eastAsia="Times New Roman"/>
        </w:rPr>
        <w:t>When I was with the French and I asked them what they did to protect themselves from this sort of thing, they said</w:t>
      </w:r>
      <w:r>
        <w:rPr>
          <w:rFonts w:eastAsia="Times New Roman"/>
        </w:rPr>
        <w:t>,</w:t>
      </w:r>
      <w:r w:rsidRPr="00CC79A0">
        <w:rPr>
          <w:rFonts w:eastAsia="Times New Roman"/>
        </w:rPr>
        <w:t xml:space="preserve"> </w:t>
      </w:r>
      <w:r>
        <w:rPr>
          <w:rFonts w:eastAsia="Times New Roman"/>
        </w:rPr>
        <w:t>“</w:t>
      </w:r>
      <w:r w:rsidRPr="00CC79A0">
        <w:rPr>
          <w:rFonts w:eastAsia="Times New Roman"/>
        </w:rPr>
        <w:t>The complete opposite to what you do</w:t>
      </w:r>
      <w:r>
        <w:rPr>
          <w:rFonts w:eastAsia="Times New Roman"/>
        </w:rPr>
        <w:t>”.</w:t>
      </w:r>
      <w:r>
        <w:t xml:space="preserve"> </w:t>
      </w:r>
      <w:r>
        <w:rPr>
          <w:rFonts w:eastAsia="Times New Roman"/>
        </w:rPr>
        <w:t>It is not true that</w:t>
      </w:r>
      <w:r w:rsidRPr="00CC79A0">
        <w:rPr>
          <w:rFonts w:eastAsia="Times New Roman"/>
        </w:rPr>
        <w:t xml:space="preserve"> this in some way denudes that standing</w:t>
      </w:r>
      <w:r>
        <w:rPr>
          <w:rFonts w:eastAsia="Times New Roman"/>
        </w:rPr>
        <w:t>. If anything</w:t>
      </w:r>
      <w:r>
        <w:rPr>
          <w:rFonts w:eastAsia="Times New Roman"/>
        </w:rPr>
        <w:t>,</w:t>
      </w:r>
      <w:r w:rsidRPr="00CC79A0">
        <w:rPr>
          <w:rFonts w:eastAsia="Times New Roman"/>
        </w:rPr>
        <w:t xml:space="preserve"> </w:t>
      </w:r>
      <w:r w:rsidRPr="00CC79A0">
        <w:rPr>
          <w:rFonts w:eastAsia="Times New Roman"/>
        </w:rPr>
        <w:t>we were previously viewed</w:t>
      </w:r>
      <w:r>
        <w:rPr>
          <w:rFonts w:eastAsia="Times New Roman"/>
        </w:rPr>
        <w:t xml:space="preserve"> </w:t>
      </w:r>
      <w:r>
        <w:rPr>
          <w:rFonts w:eastAsia="Times New Roman"/>
        </w:rPr>
        <w:t xml:space="preserve">as </w:t>
      </w:r>
      <w:r w:rsidRPr="00CC79A0">
        <w:rPr>
          <w:rFonts w:eastAsia="Times New Roman"/>
        </w:rPr>
        <w:t xml:space="preserve">a little </w:t>
      </w:r>
      <w:r>
        <w:rPr>
          <w:rFonts w:eastAsia="Times New Roman"/>
        </w:rPr>
        <w:t xml:space="preserve">naive </w:t>
      </w:r>
      <w:r w:rsidRPr="00CC79A0">
        <w:rPr>
          <w:rFonts w:eastAsia="Times New Roman"/>
        </w:rPr>
        <w:t>when it came to protecting ourselves legally when taking part in these operations.</w:t>
      </w:r>
      <w:r>
        <w:t xml:space="preserve"> </w:t>
      </w:r>
    </w:p>
    <w:p w:rsidR="00D77074" w:rsidP="00D77074">
      <w:pPr>
        <w:pStyle w:val="Answer"/>
        <w:rPr>
          <w:rFonts w:eastAsia="Times New Roman"/>
        </w:rPr>
      </w:pPr>
      <w:r w:rsidRPr="00CC79A0">
        <w:rPr>
          <w:rFonts w:eastAsia="Times New Roman"/>
        </w:rPr>
        <w:t>What I would say in closing, Chair</w:t>
      </w:r>
      <w:r>
        <w:rPr>
          <w:rFonts w:eastAsia="Times New Roman"/>
        </w:rPr>
        <w:t>—</w:t>
      </w:r>
      <w:r w:rsidRPr="00CC79A0">
        <w:rPr>
          <w:rFonts w:eastAsia="Times New Roman"/>
        </w:rPr>
        <w:t>and thank you for having us today</w:t>
      </w:r>
      <w:r>
        <w:rPr>
          <w:rFonts w:eastAsia="Times New Roman"/>
        </w:rPr>
        <w:t>—</w:t>
      </w:r>
      <w:r w:rsidRPr="00CC79A0">
        <w:rPr>
          <w:rFonts w:eastAsia="Times New Roman"/>
        </w:rPr>
        <w:t>is that I am entirely open at every stage to changing parts</w:t>
      </w:r>
      <w:r w:rsidRPr="00CC79A0">
        <w:rPr>
          <w:rFonts w:eastAsia="Times New Roman"/>
        </w:rPr>
        <w:t xml:space="preserve"> of this Bill to make it better.</w:t>
      </w:r>
      <w:r>
        <w:t xml:space="preserve"> </w:t>
      </w:r>
      <w:r w:rsidRPr="00CC79A0">
        <w:rPr>
          <w:rFonts w:eastAsia="Times New Roman"/>
        </w:rPr>
        <w:t>I am in no way precious about certain parts of it that are up for debate</w:t>
      </w:r>
      <w:r>
        <w:rPr>
          <w:rFonts w:eastAsia="Times New Roman"/>
        </w:rPr>
        <w:t xml:space="preserve">. </w:t>
      </w:r>
    </w:p>
    <w:p w:rsidR="00D77074" w:rsidP="00D77074">
      <w:pPr>
        <w:pStyle w:val="Answer"/>
      </w:pPr>
      <w:r>
        <w:rPr>
          <w:rFonts w:eastAsia="Times New Roman"/>
        </w:rPr>
        <w:t>However,</w:t>
      </w:r>
      <w:r w:rsidRPr="00CC79A0">
        <w:rPr>
          <w:rFonts w:eastAsia="Times New Roman"/>
        </w:rPr>
        <w:t xml:space="preserve"> this Government have made a commitment to be the first one to </w:t>
      </w:r>
      <w:r>
        <w:rPr>
          <w:rFonts w:eastAsia="Times New Roman"/>
        </w:rPr>
        <w:t>right</w:t>
      </w:r>
      <w:r w:rsidRPr="00CC79A0">
        <w:rPr>
          <w:rFonts w:eastAsia="Times New Roman"/>
        </w:rPr>
        <w:t xml:space="preserve"> the balance</w:t>
      </w:r>
      <w:r>
        <w:rPr>
          <w:rFonts w:eastAsia="Times New Roman"/>
        </w:rPr>
        <w:t>,</w:t>
      </w:r>
      <w:r w:rsidRPr="00CC79A0">
        <w:rPr>
          <w:rFonts w:eastAsia="Times New Roman"/>
        </w:rPr>
        <w:t xml:space="preserve"> if you like.</w:t>
      </w:r>
      <w:r>
        <w:t xml:space="preserve"> </w:t>
      </w:r>
      <w:r>
        <w:rPr>
          <w:rFonts w:eastAsia="Times New Roman"/>
        </w:rPr>
        <w:t>I am committed to t</w:t>
      </w:r>
      <w:r w:rsidRPr="00CC79A0">
        <w:rPr>
          <w:rFonts w:eastAsia="Times New Roman"/>
        </w:rPr>
        <w:t xml:space="preserve">he strategic end state of </w:t>
      </w:r>
      <w:r w:rsidRPr="00CC79A0">
        <w:rPr>
          <w:rFonts w:eastAsia="Times New Roman"/>
        </w:rPr>
        <w:t>protecting our people from lawfare.</w:t>
      </w:r>
      <w:r>
        <w:t xml:space="preserve"> I am very keen to work with Members on h</w:t>
      </w:r>
      <w:r w:rsidRPr="00CC79A0">
        <w:rPr>
          <w:rFonts w:eastAsia="Times New Roman"/>
        </w:rPr>
        <w:t>ow we get there.</w:t>
      </w:r>
      <w:r>
        <w:t xml:space="preserve"> </w:t>
      </w:r>
      <w:r w:rsidRPr="00CC79A0">
        <w:rPr>
          <w:rFonts w:eastAsia="Times New Roman"/>
        </w:rPr>
        <w:t xml:space="preserve">I know </w:t>
      </w:r>
      <w:r>
        <w:rPr>
          <w:rFonts w:eastAsia="Times New Roman"/>
        </w:rPr>
        <w:t xml:space="preserve">that </w:t>
      </w:r>
      <w:r w:rsidRPr="00CC79A0">
        <w:rPr>
          <w:rFonts w:eastAsia="Times New Roman"/>
        </w:rPr>
        <w:t>the</w:t>
      </w:r>
      <w:r>
        <w:rPr>
          <w:rFonts w:eastAsia="Times New Roman"/>
        </w:rPr>
        <w:t xml:space="preserve"> d</w:t>
      </w:r>
      <w:r w:rsidRPr="00CC79A0">
        <w:rPr>
          <w:rFonts w:eastAsia="Times New Roman"/>
        </w:rPr>
        <w:t xml:space="preserve">ebate got a </w:t>
      </w:r>
      <w:r>
        <w:rPr>
          <w:rFonts w:eastAsia="Times New Roman"/>
        </w:rPr>
        <w:t xml:space="preserve">bit </w:t>
      </w:r>
      <w:r w:rsidRPr="00CC79A0">
        <w:rPr>
          <w:rFonts w:eastAsia="Times New Roman"/>
        </w:rPr>
        <w:t>contentious last week, but I would ask Members to understand that I cannot deal in falsehoods.</w:t>
      </w:r>
      <w:r>
        <w:t xml:space="preserve"> </w:t>
      </w:r>
      <w:r w:rsidRPr="00CC79A0">
        <w:rPr>
          <w:rFonts w:eastAsia="Times New Roman"/>
        </w:rPr>
        <w:t xml:space="preserve">No one has mentioned it today, but </w:t>
      </w:r>
      <w:r w:rsidRPr="00CC79A0">
        <w:rPr>
          <w:rFonts w:eastAsia="Times New Roman"/>
        </w:rPr>
        <w:t xml:space="preserve">I cannot deal with the legalisation of torture and things </w:t>
      </w:r>
      <w:r>
        <w:rPr>
          <w:rFonts w:eastAsia="Times New Roman"/>
        </w:rPr>
        <w:t>like</w:t>
      </w:r>
      <w:r w:rsidRPr="00CC79A0">
        <w:rPr>
          <w:rFonts w:eastAsia="Times New Roman"/>
        </w:rPr>
        <w:t xml:space="preserve"> that</w:t>
      </w:r>
      <w:r>
        <w:rPr>
          <w:rFonts w:eastAsia="Times New Roman"/>
        </w:rPr>
        <w:t>,</w:t>
      </w:r>
      <w:r w:rsidRPr="00CC79A0">
        <w:rPr>
          <w:rFonts w:eastAsia="Times New Roman"/>
        </w:rPr>
        <w:t xml:space="preserve"> which are not in this Bill.</w:t>
      </w:r>
      <w:r>
        <w:t xml:space="preserve"> </w:t>
      </w:r>
    </w:p>
    <w:p w:rsidR="00D77074" w:rsidP="00D77074">
      <w:pPr>
        <w:pStyle w:val="Answer"/>
        <w:rPr>
          <w:rFonts w:eastAsia="Times New Roman"/>
        </w:rPr>
      </w:pPr>
      <w:r w:rsidRPr="00CC79A0">
        <w:rPr>
          <w:rFonts w:eastAsia="Times New Roman"/>
        </w:rPr>
        <w:t>What I would welcome, and I will read your report with interest, is</w:t>
      </w:r>
      <w:r>
        <w:rPr>
          <w:rFonts w:eastAsia="Times New Roman"/>
        </w:rPr>
        <w:t xml:space="preserve"> suggestions on</w:t>
      </w:r>
      <w:r w:rsidRPr="00CC79A0">
        <w:rPr>
          <w:rFonts w:eastAsia="Times New Roman"/>
        </w:rPr>
        <w:t xml:space="preserve"> general improvements </w:t>
      </w:r>
      <w:r>
        <w:rPr>
          <w:rFonts w:eastAsia="Times New Roman"/>
        </w:rPr>
        <w:t xml:space="preserve">that </w:t>
      </w:r>
      <w:r w:rsidRPr="00CC79A0">
        <w:rPr>
          <w:rFonts w:eastAsia="Times New Roman"/>
        </w:rPr>
        <w:t>we can make</w:t>
      </w:r>
      <w:r>
        <w:rPr>
          <w:rFonts w:eastAsia="Times New Roman"/>
        </w:rPr>
        <w:t>,</w:t>
      </w:r>
      <w:r w:rsidRPr="00CC79A0">
        <w:rPr>
          <w:rFonts w:eastAsia="Times New Roman"/>
        </w:rPr>
        <w:t xml:space="preserve"> because some of the experience</w:t>
      </w:r>
      <w:r>
        <w:rPr>
          <w:rFonts w:eastAsia="Times New Roman"/>
        </w:rPr>
        <w:t>s</w:t>
      </w:r>
      <w:r w:rsidRPr="00CC79A0">
        <w:rPr>
          <w:rFonts w:eastAsia="Times New Roman"/>
        </w:rPr>
        <w:t xml:space="preserve"> of our people over the last 15 to 20 years ha</w:t>
      </w:r>
      <w:r>
        <w:rPr>
          <w:rFonts w:eastAsia="Times New Roman"/>
        </w:rPr>
        <w:t>ve</w:t>
      </w:r>
      <w:r w:rsidRPr="00CC79A0">
        <w:rPr>
          <w:rFonts w:eastAsia="Times New Roman"/>
        </w:rPr>
        <w:t xml:space="preserve"> been totally unacceptable.</w:t>
      </w:r>
      <w:r>
        <w:t xml:space="preserve"> </w:t>
      </w:r>
      <w:r>
        <w:t>I am afraid that i</w:t>
      </w:r>
      <w:r w:rsidRPr="00CC79A0">
        <w:rPr>
          <w:rFonts w:eastAsia="Times New Roman"/>
        </w:rPr>
        <w:t>n this place, in the House of Commons, in government and in Whitehall</w:t>
      </w:r>
      <w:r>
        <w:rPr>
          <w:rFonts w:eastAsia="Times New Roman"/>
        </w:rPr>
        <w:t>,</w:t>
      </w:r>
      <w:r w:rsidRPr="00CC79A0">
        <w:rPr>
          <w:rFonts w:eastAsia="Times New Roman"/>
        </w:rPr>
        <w:t xml:space="preserve"> that has been unseen for most of that period. I understand </w:t>
      </w:r>
      <w:r>
        <w:rPr>
          <w:rFonts w:eastAsia="Times New Roman"/>
        </w:rPr>
        <w:t xml:space="preserve">that </w:t>
      </w:r>
      <w:r w:rsidRPr="00CC79A0">
        <w:rPr>
          <w:rFonts w:eastAsia="Times New Roman"/>
        </w:rPr>
        <w:t>it is contentious</w:t>
      </w:r>
      <w:r>
        <w:rPr>
          <w:rFonts w:eastAsia="Times New Roman"/>
        </w:rPr>
        <w:t xml:space="preserve"> and </w:t>
      </w:r>
      <w:r w:rsidRPr="00CC79A0">
        <w:rPr>
          <w:rFonts w:eastAsia="Times New Roman"/>
        </w:rPr>
        <w:t xml:space="preserve">I understand </w:t>
      </w:r>
      <w:r>
        <w:rPr>
          <w:rFonts w:eastAsia="Times New Roman"/>
        </w:rPr>
        <w:t xml:space="preserve">that </w:t>
      </w:r>
      <w:r w:rsidRPr="00CC79A0">
        <w:rPr>
          <w:rFonts w:eastAsia="Times New Roman"/>
        </w:rPr>
        <w:t xml:space="preserve">people have strong feelings, but the way </w:t>
      </w:r>
      <w:r>
        <w:rPr>
          <w:rFonts w:eastAsia="Times New Roman"/>
        </w:rPr>
        <w:t xml:space="preserve">in which </w:t>
      </w:r>
      <w:r w:rsidRPr="00CC79A0">
        <w:rPr>
          <w:rFonts w:eastAsia="Times New Roman"/>
        </w:rPr>
        <w:t>we have done this historically is not right</w:t>
      </w:r>
      <w:r>
        <w:rPr>
          <w:rFonts w:eastAsia="Times New Roman"/>
        </w:rPr>
        <w:t>. W</w:t>
      </w:r>
      <w:r w:rsidRPr="00CC79A0">
        <w:rPr>
          <w:rFonts w:eastAsia="Times New Roman"/>
        </w:rPr>
        <w:t xml:space="preserve">e have to find a way forward and I hope </w:t>
      </w:r>
      <w:r>
        <w:rPr>
          <w:rFonts w:eastAsia="Times New Roman"/>
        </w:rPr>
        <w:t xml:space="preserve">that </w:t>
      </w:r>
      <w:r w:rsidRPr="00CC79A0">
        <w:rPr>
          <w:rFonts w:eastAsia="Times New Roman"/>
        </w:rPr>
        <w:t xml:space="preserve">we can all work together to do so. </w:t>
      </w:r>
    </w:p>
    <w:p w:rsidR="00D77074" w:rsidP="00D77074">
      <w:pPr>
        <w:pStyle w:val="Remark"/>
      </w:pPr>
      <w:r w:rsidRPr="00185EB6">
        <w:rPr>
          <w:b/>
        </w:rPr>
        <w:t>Chair:</w:t>
      </w:r>
      <w:r>
        <w:t xml:space="preserve"> T</w:t>
      </w:r>
      <w:r w:rsidRPr="00CC79A0">
        <w:t>hank you very much indeed,</w:t>
      </w:r>
      <w:r w:rsidRPr="00CC79A0">
        <w:t xml:space="preserve"> Minister, and your colleagues.</w:t>
      </w:r>
      <w:r>
        <w:t xml:space="preserve"> </w:t>
      </w:r>
      <w:r w:rsidRPr="00CC79A0">
        <w:t>I think it is fair to say that we have all recognised that there is a problem</w:t>
      </w:r>
      <w:r>
        <w:t>,</w:t>
      </w:r>
      <w:r w:rsidRPr="00CC79A0">
        <w:t xml:space="preserve"> and our questions have </w:t>
      </w:r>
      <w:r>
        <w:t xml:space="preserve">probed </w:t>
      </w:r>
      <w:r w:rsidRPr="00CC79A0">
        <w:t xml:space="preserve">whether </w:t>
      </w:r>
      <w:r>
        <w:t>this</w:t>
      </w:r>
      <w:r w:rsidRPr="00CC79A0">
        <w:t xml:space="preserve"> Bill is the solution to the problem </w:t>
      </w:r>
      <w:r>
        <w:t xml:space="preserve">or whether it will </w:t>
      </w:r>
      <w:r w:rsidRPr="00CC79A0">
        <w:t>just create other problems. We all recognise th</w:t>
      </w:r>
      <w:r w:rsidRPr="00CC79A0">
        <w:t>at there are problems that need to be addressed</w:t>
      </w:r>
      <w:r>
        <w:t xml:space="preserve">. </w:t>
      </w:r>
    </w:p>
    <w:p w:rsidR="006D7104" w:rsidRPr="00E9373B" w:rsidP="00D77074">
      <w:pPr>
        <w:pStyle w:val="Remark"/>
      </w:pPr>
      <w:r>
        <w:t xml:space="preserve">We </w:t>
      </w:r>
      <w:r w:rsidRPr="00CC79A0">
        <w:t xml:space="preserve">wish you well with your work in your </w:t>
      </w:r>
      <w:r>
        <w:t>m</w:t>
      </w:r>
      <w:r w:rsidRPr="00CC79A0">
        <w:t>inistry.</w:t>
      </w:r>
      <w:r>
        <w:t xml:space="preserve"> </w:t>
      </w:r>
      <w:r w:rsidRPr="00CC79A0">
        <w:t>Good luck for the Committee stage.</w:t>
      </w:r>
      <w:r>
        <w:t xml:space="preserve"> </w:t>
      </w:r>
      <w:r w:rsidRPr="00CC79A0">
        <w:t xml:space="preserve">We will </w:t>
      </w:r>
      <w:r>
        <w:t xml:space="preserve">issue </w:t>
      </w:r>
      <w:r w:rsidRPr="00CC79A0">
        <w:t xml:space="preserve">a report </w:t>
      </w:r>
      <w:r>
        <w:t xml:space="preserve">that </w:t>
      </w:r>
      <w:r w:rsidRPr="00CC79A0">
        <w:t>I hope will help the debate as the Bill proceeds through the House of Commons</w:t>
      </w:r>
      <w:r>
        <w:t>,</w:t>
      </w:r>
      <w:r w:rsidRPr="00CC79A0">
        <w:t xml:space="preserve"> and</w:t>
      </w:r>
      <w:r>
        <w:t>,</w:t>
      </w:r>
      <w:r w:rsidRPr="00CC79A0">
        <w:t xml:space="preserve"> crucially</w:t>
      </w:r>
      <w:r>
        <w:t>,</w:t>
      </w:r>
      <w:r w:rsidRPr="00CC79A0">
        <w:t xml:space="preserve"> when it gets to the House of Lords.</w:t>
      </w:r>
      <w:bookmarkEnd w:id="0"/>
    </w:p>
    <w:sectPr w:rsidSect="002528B6">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E27" w:rsidRPr="00D95E27" w:rsidP="00D95E27">
    <w:pPr>
      <w:pStyle w:val="Footer"/>
      <w:jc w:val="center"/>
      <w:rPr>
        <w:b/>
        <w:bCs/>
      </w:rPr>
    </w:pPr>
    <w:r w:rsidRPr="004C4EAC">
      <w:rPr>
        <w:color w:val="002855"/>
      </w:rPr>
      <w:t>Oral evidence</w:t>
    </w:r>
    <w:r w:rsidR="007B3A5A">
      <w:rPr>
        <w:color w:val="002855"/>
      </w:rPr>
      <w:t xml:space="preserve"> (virtual meeting)</w:t>
    </w:r>
    <w:r w:rsidRPr="004C4EAC">
      <w:rPr>
        <w:color w:val="002855"/>
      </w:rPr>
      <w:t>:</w:t>
    </w:r>
    <w:r>
      <w:rPr>
        <w:color w:val="002855"/>
      </w:rPr>
      <w:t xml:space="preserve"> </w:t>
    </w:r>
    <w:r w:rsidR="00C8379D">
      <w:rPr>
        <w:color w:val="002855"/>
      </w:rPr>
      <w:br/>
    </w:r>
    <w:r w:rsidRPr="00D95E27">
      <w:rPr>
        <w:color w:val="002855"/>
      </w:rPr>
      <w:t>The Overseas Operations (Service Personnel and Veterans) Bill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77074" w:rsidP="009277D8">
        <w:pPr>
          <w:pStyle w:val="Para"/>
          <w:rPr>
            <w:color w:val="808080"/>
          </w:rPr>
        </w:pPr>
        <w:r>
          <w:rPr>
            <w:noProof/>
            <w:color w:val="808080"/>
            <w:lang w:eastAsia="en-GB"/>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D7707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D18EAB1E"/>
    <w:lvl w:ilvl="0">
      <w:start w:val="1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3"/>
  </w:num>
  <w:num w:numId="9">
    <w:abstractNumId w:val="2"/>
  </w:num>
  <w:num w:numId="10">
    <w:abstractNumId w:val="2"/>
  </w:num>
  <w:num w:numId="11">
    <w:abstractNumId w:val="9"/>
  </w:num>
  <w:num w:numId="12">
    <w:abstractNumId w:val="0"/>
  </w:num>
  <w:num w:numId="13">
    <w:abstractNumId w:val="10"/>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07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3">
    <w:name w:val="Unresolved Mention3"/>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F6553-88E7-4DA5-AB86-F435DAB6BB37}">
  <ds:schemaRefs>
    <ds:schemaRef ds:uri="4600776d-0a3c-44b4-bff2-0ceaafb13046"/>
    <ds:schemaRef ds:uri="http://schemas.openxmlformats.org/package/2006/metadata/core-properties"/>
    <ds:schemaRef ds:uri="http://purl.org/dc/terms/"/>
    <ds:schemaRef ds:uri="0606af38-29d8-407d-826d-7a0cb9d9f4ed"/>
    <ds:schemaRef ds:uri="http://schemas.microsoft.com/office/2006/documentManagement/types"/>
    <ds:schemaRef ds:uri="http://schemas.microsoft.com/office/2006/metadata/properties"/>
    <ds:schemaRef ds:uri="http://schemas.microsoft.com/office/infopath/2007/PartnerControls"/>
    <ds:schemaRef ds:uri="6ab18433-7710-49bd-9bb4-0bb85747556a"/>
    <ds:schemaRef ds:uri="http://purl.org/dc/elements/1.1/"/>
    <ds:schemaRef ds:uri="c86d72e2-090a-4e7d-987e-218d8a0db591"/>
    <ds:schemaRef ds:uri="a562b9cc-13aa-492e-99b7-4fe388c0613c"/>
    <ds:schemaRef ds:uri="http://www.w3.org/XML/1998/namespace"/>
    <ds:schemaRef ds:uri="http://purl.org/dc/dcmitype/"/>
  </ds:schemaRefs>
</ds:datastoreItem>
</file>

<file path=customXml/itemProps2.xml><?xml version="1.0" encoding="utf-8"?>
<ds:datastoreItem xmlns:ds="http://schemas.openxmlformats.org/officeDocument/2006/customXml" ds:itemID="{0B12E98F-5AB2-4476-9F26-D0B2687359F4}">
  <ds:schemaRefs>
    <ds:schemaRef ds:uri="http://schemas.microsoft.com/sharepoint/v3/contenttype/forms"/>
  </ds:schemaRefs>
</ds:datastoreItem>
</file>

<file path=customXml/itemProps3.xml><?xml version="1.0" encoding="utf-8"?>
<ds:datastoreItem xmlns:ds="http://schemas.openxmlformats.org/officeDocument/2006/customXml" ds:itemID="{AEFB03B2-1B94-47FF-8B54-27482520F14B}">
  <ds:schemaRefs>
    <ds:schemaRef ds:uri="http://schemas.microsoft.com/sharepoint/events"/>
  </ds:schemaRefs>
</ds:datastoreItem>
</file>

<file path=customXml/itemProps4.xml><?xml version="1.0" encoding="utf-8"?>
<ds:datastoreItem xmlns:ds="http://schemas.openxmlformats.org/officeDocument/2006/customXml" ds:itemID="{A823C524-9B13-4153-8397-16E8C033D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18AD05-D9D0-485D-98E5-63C26B69E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