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D3E61" w:rsidP="00CF0BBA">
      <w:pPr>
        <w:pStyle w:val="TitleCommittee0"/>
      </w:pPr>
      <w:sdt>
        <w:sdtPr>
          <w:alias w:val="CommitteeName"/>
          <w:tag w:val="CommitteeName"/>
          <w:id w:val="1869951332"/>
          <w:placeholder>
            <w:docPart w:val="C28386EAF17645DB8F0E6969955AA259"/>
          </w:placeholder>
          <w:richText/>
        </w:sdtPr>
        <w:sdtContent>
          <w:r>
            <w:t>Science and Technology Committee</w:t>
          </w:r>
        </w:sdtContent>
      </w:sdt>
    </w:p>
    <w:p w:rsidR="003D3E61" w:rsidP="00156A60">
      <w:pPr>
        <w:pStyle w:val="TitleInquiry0"/>
      </w:pPr>
      <w:r>
        <w:t xml:space="preserve">Oral evidence: </w:t>
      </w:r>
      <w:r w:rsidR="003A02FA">
        <w:t xml:space="preserve">UK Science, Research and Technology Capability and Influence in Global Disease Outbreaks, </w:t>
      </w:r>
      <w:r>
        <w:t xml:space="preserve">HC </w:t>
      </w:r>
      <w:sdt>
        <w:sdtPr>
          <w:alias w:val="InquiryRefNo"/>
          <w:tag w:val="InquiryRefNo"/>
          <w:id w:val="-281725174"/>
          <w:placeholder>
            <w:docPart w:val="C28386EAF17645DB8F0E6969955AA259"/>
          </w:placeholder>
          <w:richText/>
        </w:sdtPr>
        <w:sdtContent>
          <w:r w:rsidR="00566D8A">
            <w:t>136</w:t>
          </w:r>
        </w:sdtContent>
      </w:sdt>
    </w:p>
    <w:sdt>
      <w:sdtPr>
        <w:alias w:val="SittingDate"/>
        <w:tag w:val="SittingDate"/>
        <w:id w:val="-1160222926"/>
        <w:placeholder>
          <w:docPart w:val="C28386EAF17645DB8F0E6969955AA259"/>
        </w:placeholder>
        <w:richText/>
      </w:sdtPr>
      <w:sdtContent>
        <w:p w:rsidR="00CE45AF" w:rsidP="00156A60">
          <w:pPr>
            <w:pStyle w:val="Para"/>
          </w:pPr>
        </w:p>
        <w:p w:rsidR="003D3E61" w:rsidP="00156A60">
          <w:pPr>
            <w:pStyle w:val="Para"/>
          </w:pPr>
          <w:r>
            <w:t>Fri</w:t>
          </w:r>
          <w:r w:rsidR="00800804">
            <w:t>day</w:t>
          </w:r>
          <w:r w:rsidR="00DD5840">
            <w:t xml:space="preserve"> </w:t>
          </w:r>
          <w:r>
            <w:t>22</w:t>
          </w:r>
          <w:r w:rsidR="00800804">
            <w:t xml:space="preserve"> May</w:t>
          </w:r>
          <w:r w:rsidR="00960D40">
            <w:t xml:space="preserve"> </w:t>
          </w:r>
          <w:r w:rsidR="00E05808">
            <w:t>20</w:t>
          </w:r>
          <w:r w:rsidR="00960D40">
            <w:t>20</w:t>
          </w:r>
        </w:p>
      </w:sdtContent>
    </w:sdt>
    <w:p w:rsidR="003D3E61" w:rsidP="00156A60">
      <w:pPr>
        <w:pStyle w:val="Para"/>
      </w:pPr>
      <w:r>
        <w:t xml:space="preserve">Ordered by the House of </w:t>
      </w:r>
      <w:sdt>
        <w:sdtPr>
          <w:alias w:val="House"/>
          <w:tag w:val="House"/>
          <w:id w:val="809213435"/>
          <w:placeholder>
            <w:docPart w:val="C28386EAF17645DB8F0E6969955AA259"/>
          </w:placeholder>
          <w:richText/>
        </w:sdtPr>
        <w:sdtContent>
          <w:r w:rsidRPr="00615759">
            <w:t>Commons</w:t>
          </w:r>
        </w:sdtContent>
      </w:sdt>
      <w:r w:rsidRPr="00615759">
        <w:t xml:space="preserve"> to be published on </w:t>
      </w:r>
      <w:sdt>
        <w:sdtPr>
          <w:alias w:val="PublishDate"/>
          <w:tag w:val="PublishDate"/>
          <w:id w:val="217021599"/>
          <w:placeholder>
            <w:docPart w:val="C28386EAF17645DB8F0E6969955AA259"/>
          </w:placeholder>
          <w:richText/>
        </w:sdtPr>
        <w:sdtContent>
          <w:r w:rsidR="00E415D6">
            <w:t>22</w:t>
          </w:r>
          <w:r w:rsidR="00800804">
            <w:t xml:space="preserve"> May</w:t>
          </w:r>
          <w:r w:rsidR="00F94AA1">
            <w:t xml:space="preserve"> </w:t>
          </w:r>
          <w:r w:rsidR="00960D40">
            <w:t>2020</w:t>
          </w:r>
        </w:sdtContent>
      </w:sdt>
      <w:r w:rsidRPr="00615759">
        <w:t>.</w:t>
      </w:r>
    </w:p>
    <w:p w:rsidR="003D3E61" w:rsidP="00421864">
      <w:pPr>
        <w:pStyle w:val="Para"/>
      </w:pPr>
      <w:sdt>
        <w:sdtPr>
          <w:alias w:val="VideoHyperlink"/>
          <w:tag w:val="VideoHyperlink"/>
          <w:id w:val="703995351"/>
          <w:placeholder>
            <w:docPart w:val="C28386EAF17645DB8F0E6969955AA259"/>
          </w:placeholder>
          <w:richText/>
        </w:sdtPr>
        <w:sdtContent>
          <w:r>
            <w:t>Watch the meeting</w:t>
          </w:r>
        </w:sdtContent>
      </w:sdt>
    </w:p>
    <w:p w:rsidR="00B34F8C" w:rsidP="00156A60">
      <w:r>
        <w:t xml:space="preserve">Members present: </w:t>
      </w:r>
      <w:sdt>
        <w:sdtPr>
          <w:rPr>
            <w:highlight w:val="yellow"/>
          </w:rPr>
          <w:alias w:val="MembersPresent"/>
          <w:tag w:val="MembersPresent"/>
          <w:id w:val="366340316"/>
          <w:placeholder>
            <w:docPart w:val="C28386EAF17645DB8F0E6969955AA259"/>
          </w:placeholder>
          <w:richText/>
        </w:sdtPr>
        <w:sdtContent>
          <w:r w:rsidRPr="005D2AC7" w:rsidR="00292A2C">
            <w:t>Greg Clark</w:t>
          </w:r>
          <w:r w:rsidRPr="005D2AC7" w:rsidR="00DB6A77">
            <w:t xml:space="preserve"> </w:t>
          </w:r>
          <w:r w:rsidRPr="005D2AC7">
            <w:t xml:space="preserve">(Chair); </w:t>
          </w:r>
          <w:r w:rsidRPr="005D2AC7" w:rsidR="00292A2C">
            <w:t xml:space="preserve">Aaron Bell; </w:t>
          </w:r>
          <w:r w:rsidRPr="005D2AC7" w:rsidR="003D1B95">
            <w:t xml:space="preserve">Dawn Butler; </w:t>
          </w:r>
          <w:r w:rsidRPr="005D2AC7" w:rsidR="00292A2C">
            <w:t>Katherine Fletcher; Andrew Griffit</w:t>
          </w:r>
          <w:r w:rsidRPr="005D2AC7" w:rsidR="0067073B">
            <w:t>h</w:t>
          </w:r>
          <w:r w:rsidRPr="005D2AC7" w:rsidR="00292A2C">
            <w:t xml:space="preserve">; </w:t>
          </w:r>
          <w:r w:rsidRPr="005D2AC7" w:rsidR="003D1B95">
            <w:t xml:space="preserve">Mark Logan; </w:t>
          </w:r>
          <w:r w:rsidRPr="005D2AC7" w:rsidR="00292A2C">
            <w:t>Carol Monaghan; Graham</w:t>
          </w:r>
          <w:r w:rsidRPr="005D2AC7" w:rsidR="00EF1004">
            <w:t> </w:t>
          </w:r>
          <w:r w:rsidRPr="005D2AC7" w:rsidR="00292A2C">
            <w:t>Stringer; Zarah Sultana</w:t>
          </w:r>
          <w:r w:rsidRPr="005D2AC7" w:rsidR="00F27FF8">
            <w:t>.</w:t>
          </w:r>
        </w:sdtContent>
      </w:sdt>
    </w:p>
    <w:p w:rsidR="003D3E61" w:rsidP="00427893">
      <w:pPr>
        <w:pStyle w:val="ParaCentre"/>
      </w:pPr>
      <w:r w:rsidRPr="00156A60">
        <w:t xml:space="preserve">Questions </w:t>
      </w:r>
      <w:sdt>
        <w:sdtPr>
          <w:alias w:val="QuestionNumbers"/>
          <w:tag w:val="QuestionNumbers"/>
          <w:id w:val="-1223666168"/>
          <w:placeholder>
            <w:docPart w:val="C28386EAF17645DB8F0E6969955AA259"/>
          </w:placeholder>
          <w:richText/>
        </w:sdtPr>
        <w:sdtContent>
          <w:r w:rsidR="00D65C4A">
            <w:t>625</w:t>
          </w:r>
          <w:r w:rsidR="00960D40">
            <w:t xml:space="preserve"> </w:t>
          </w:r>
          <w:r>
            <w:t>-</w:t>
          </w:r>
          <w:r w:rsidR="000C0FA6">
            <w:t xml:space="preserve"> 7</w:t>
          </w:r>
          <w:r w:rsidR="007C028E">
            <w:t>57</w:t>
          </w:r>
        </w:sdtContent>
      </w:sdt>
    </w:p>
    <w:p w:rsidR="003D3E61" w:rsidP="00427893">
      <w:pPr>
        <w:pStyle w:val="TitleWitnesses0"/>
      </w:pPr>
      <w:bookmarkStart w:id="0" w:name="_Hlk40259999"/>
      <w:r>
        <w:t>Witness</w:t>
      </w:r>
      <w:r w:rsidR="00B30A92">
        <w:t>es</w:t>
      </w:r>
    </w:p>
    <w:p w:rsidR="00632089" w:rsidP="0041374A">
      <w:pPr>
        <w:pStyle w:val="Para"/>
      </w:pPr>
      <w:bookmarkStart w:id="1" w:name="_Hlk2237482"/>
      <w:r>
        <w:rPr>
          <w:rStyle w:val="Hyperlink"/>
        </w:rPr>
        <w:fldChar w:fldCharType="begin"/>
      </w:r>
      <w:r>
        <w:rPr>
          <w:rStyle w:val="Hyperlink"/>
        </w:rPr>
        <w:instrText xml:space="preserve"> HYPERLINK \l "Panel1" </w:instrText>
      </w:r>
      <w:r>
        <w:rPr>
          <w:rStyle w:val="Hyperlink"/>
        </w:rPr>
        <w:fldChar w:fldCharType="separate"/>
      </w:r>
      <w:r w:rsidRPr="003D3E61" w:rsidR="003D3E61">
        <w:rPr>
          <w:rStyle w:val="Hyperlink"/>
        </w:rPr>
        <w:t>I</w:t>
      </w:r>
      <w:r>
        <w:rPr>
          <w:rStyle w:val="Hyperlink"/>
        </w:rPr>
        <w:fldChar w:fldCharType="end"/>
      </w:r>
      <w:r w:rsidR="003D3E61">
        <w:t>:</w:t>
      </w:r>
      <w:bookmarkEnd w:id="1"/>
      <w:r w:rsidR="003D3E61">
        <w:t xml:space="preserve"> </w:t>
      </w:r>
      <w:r w:rsidR="00F94AA1">
        <w:t xml:space="preserve">Professor </w:t>
      </w:r>
      <w:r w:rsidR="00E415D6">
        <w:t xml:space="preserve">John Newton, </w:t>
      </w:r>
      <w:r w:rsidR="00F76FB0">
        <w:t>Director of Health Improvement</w:t>
      </w:r>
      <w:r w:rsidR="00110A4D">
        <w:t>,</w:t>
      </w:r>
      <w:r w:rsidR="00F76FB0">
        <w:t xml:space="preserve"> Public Health England</w:t>
      </w:r>
      <w:r w:rsidR="00E415D6">
        <w:t xml:space="preserve">; </w:t>
      </w:r>
      <w:r w:rsidR="00D45A35">
        <w:t xml:space="preserve">and </w:t>
      </w:r>
      <w:r w:rsidR="00E415D6">
        <w:t>Professor Yvonne Doyle, Medical Director and Directo</w:t>
      </w:r>
      <w:r w:rsidR="00D45A35">
        <w:t>r</w:t>
      </w:r>
      <w:r w:rsidR="00E415D6">
        <w:t xml:space="preserve"> for Health Protection</w:t>
      </w:r>
      <w:r w:rsidR="00110A4D">
        <w:t>,</w:t>
      </w:r>
      <w:r w:rsidR="00E415D6">
        <w:t xml:space="preserve"> Public He</w:t>
      </w:r>
      <w:r w:rsidR="00D45A35">
        <w:t>alth</w:t>
      </w:r>
      <w:r w:rsidR="00E415D6">
        <w:t xml:space="preserve"> England</w:t>
      </w:r>
      <w:r w:rsidR="00CE45AF">
        <w:t>.</w:t>
      </w:r>
    </w:p>
    <w:p w:rsidR="004B063B" w:rsidP="0041374A">
      <w:pPr>
        <w:pStyle w:val="Para"/>
      </w:pPr>
      <w:r>
        <w:fldChar w:fldCharType="begin"/>
      </w:r>
      <w:r>
        <w:instrText xml:space="preserve"> HYPERLINK \l "Panel1" </w:instrText>
      </w:r>
      <w:r>
        <w:fldChar w:fldCharType="separate"/>
      </w:r>
      <w:r w:rsidRPr="003D3E61">
        <w:rPr>
          <w:rStyle w:val="Hyperlink"/>
        </w:rPr>
        <w:t>I</w:t>
      </w:r>
      <w:r>
        <w:fldChar w:fldCharType="end"/>
      </w:r>
      <w:r>
        <w:rPr>
          <w:rStyle w:val="Hyperlink"/>
        </w:rPr>
        <w:t>I</w:t>
      </w:r>
      <w:r>
        <w:t xml:space="preserve">: </w:t>
      </w:r>
      <w:bookmarkStart w:id="2" w:name="_Hlk39740385"/>
      <w:r w:rsidR="00350E80">
        <w:t xml:space="preserve">Professor </w:t>
      </w:r>
      <w:r w:rsidR="00D45A35">
        <w:t>Andrew Curran, Chief Scientific Adviser</w:t>
      </w:r>
      <w:r w:rsidR="00F76FB0">
        <w:t>,</w:t>
      </w:r>
      <w:r w:rsidR="00D45A35">
        <w:t xml:space="preserve"> Health and Safety Executive; and Professor Catherine Noakes, Professor of Environmental Engineering for Buildings, University of Leeds.</w:t>
      </w:r>
    </w:p>
    <w:p w:rsidR="00632089" w:rsidRPr="00BD6D45" w:rsidP="004728CA">
      <w:pPr>
        <w:pStyle w:val="Para"/>
      </w:pPr>
      <w:bookmarkEnd w:id="0"/>
      <w:bookmarkEnd w:id="2"/>
    </w:p>
    <w:p w:rsidR="003D3E61" w:rsidP="006B01EC">
      <w:pPr>
        <w:pStyle w:val="Para"/>
      </w:pPr>
      <w:r>
        <w:t>Written evidence from witnesses:</w:t>
      </w:r>
    </w:p>
    <w:p w:rsidR="003D3E61" w:rsidP="006B01EC">
      <w:pPr>
        <w:pStyle w:val="Witnesssubmission"/>
      </w:pPr>
      <w:r>
        <w:t>– [Add names of witnesses and hyperlink to submissions]</w:t>
      </w:r>
    </w:p>
    <w:p w:rsidR="003D3E61" w:rsidP="00776882">
      <w:pPr>
        <w:rPr>
          <w:rFonts w:eastAsia="Times New Roman"/>
          <w:szCs w:val="20"/>
        </w:rPr>
      </w:pPr>
      <w:r>
        <w:br w:type="page"/>
      </w:r>
    </w:p>
    <w:p w:rsidR="003D3E61" w:rsidP="00316298">
      <w:pPr>
        <w:pStyle w:val="TitlePanel0"/>
      </w:pPr>
      <w:bookmarkStart w:id="3" w:name="Panel1"/>
      <w:bookmarkStart w:id="4" w:name="_Hlk38974347"/>
      <w:r>
        <w:t>Examination of witness</w:t>
      </w:r>
      <w:r w:rsidR="00B30A92">
        <w:t>es</w:t>
      </w:r>
    </w:p>
    <w:p w:rsidR="0060269D" w:rsidP="003A02FA">
      <w:pPr>
        <w:pStyle w:val="Para"/>
      </w:pPr>
      <w:r>
        <w:t>Witness</w:t>
      </w:r>
      <w:r w:rsidR="00B30A92">
        <w:t>es</w:t>
      </w:r>
      <w:bookmarkEnd w:id="3"/>
      <w:r w:rsidR="003A02FA">
        <w:t>:</w:t>
      </w:r>
      <w:r w:rsidR="00D465DB">
        <w:t xml:space="preserve"> </w:t>
      </w:r>
      <w:r w:rsidR="00C421BE">
        <w:t>Professor</w:t>
      </w:r>
      <w:r w:rsidR="0030351D">
        <w:t xml:space="preserve"> </w:t>
      </w:r>
      <w:r w:rsidR="00467F92">
        <w:t>Newton and Professor Doyle.</w:t>
      </w:r>
    </w:p>
    <w:p w:rsidR="002B3026" w:rsidP="007C028E">
      <w:pPr>
        <w:pStyle w:val="Question"/>
      </w:pPr>
      <w:sdt>
        <w:sdtPr>
          <w:alias w:val="Member"/>
          <w:tag w:val="&lt;Member mnisId='1578' dodsId='40488'&gt;"/>
          <w:id w:val="-2047278439"/>
          <w:placeholder>
            <w:docPart w:val="DefaultPlaceholder_-1854013440"/>
          </w:placeholder>
          <w:richText/>
        </w:sdtPr>
        <w:sdtContent>
          <w:bookmarkStart w:id="5" w:name="_GoBack"/>
          <w:bookmarkEnd w:id="5"/>
          <w:r w:rsidRPr="006727B7" w:rsidR="0060269D">
            <w:rPr>
              <w:b/>
              <w:bCs/>
            </w:rPr>
            <w:t>Chair:</w:t>
          </w:r>
        </w:sdtContent>
      </w:sdt>
      <w:r w:rsidR="0060269D">
        <w:t xml:space="preserve"> </w:t>
      </w:r>
      <w:bookmarkEnd w:id="4"/>
      <w:r w:rsidR="001355F4">
        <w:t>The S</w:t>
      </w:r>
      <w:r w:rsidR="009D7FD3">
        <w:t>cience and Technology Committee is taking evidence to be able to learn lessons from the handling of the coronavirus pandemic, including to be able to inform decisions that w</w:t>
      </w:r>
      <w:r w:rsidR="00F55323">
        <w:t>ill</w:t>
      </w:r>
      <w:r w:rsidR="009D7FD3">
        <w:t xml:space="preserve"> be taken during the weeks and months ahead. We wrote to the Prime Minister on Monday this week with 10 findings and recommendations from our hearings so far</w:t>
      </w:r>
      <w:r w:rsidR="00F85C92">
        <w:t>. A copy of that letter is available on the Science and Technology Committee website.</w:t>
      </w:r>
    </w:p>
    <w:p w:rsidR="00F85C92" w:rsidP="00F85C92">
      <w:pPr>
        <w:pStyle w:val="QuestionCont"/>
      </w:pPr>
      <w:r>
        <w:t>Today</w:t>
      </w:r>
      <w:r w:rsidR="00371F51">
        <w:t>,</w:t>
      </w:r>
      <w:r>
        <w:t xml:space="preserve"> we have two areas of focus. The first is to hear from Public Health England about the assessments</w:t>
      </w:r>
      <w:r w:rsidR="00F55323">
        <w:t xml:space="preserve"> </w:t>
      </w:r>
      <w:r>
        <w:t xml:space="preserve">it made </w:t>
      </w:r>
      <w:r w:rsidR="00371F51">
        <w:t>that</w:t>
      </w:r>
      <w:r>
        <w:t xml:space="preserve"> led it to reject the South Korean model </w:t>
      </w:r>
      <w:r w:rsidR="00F55323">
        <w:t xml:space="preserve">of </w:t>
      </w:r>
      <w:r>
        <w:t>testing at the beginning of th</w:t>
      </w:r>
      <w:r w:rsidR="00694206">
        <w:t>e</w:t>
      </w:r>
      <w:r>
        <w:t xml:space="preserve"> pandemic. At the Committee session of 25 March</w:t>
      </w:r>
      <w:r w:rsidR="00371F51">
        <w:t>,</w:t>
      </w:r>
      <w:r>
        <w:t xml:space="preserve"> we were promised the evidence behind th</w:t>
      </w:r>
      <w:r w:rsidR="00371F51">
        <w:t>at</w:t>
      </w:r>
      <w:r>
        <w:t xml:space="preserve"> decision, but it has not been supplied</w:t>
      </w:r>
      <w:r w:rsidR="00371F51">
        <w:t>,</w:t>
      </w:r>
      <w:r>
        <w:t xml:space="preserve"> so we have had to h</w:t>
      </w:r>
      <w:r w:rsidR="00F55323">
        <w:t>old</w:t>
      </w:r>
      <w:r>
        <w:t xml:space="preserve"> this oral hearing today. The second session will consider the scientific evidence </w:t>
      </w:r>
      <w:r w:rsidR="00AF1769">
        <w:t>behind the risk of infection in different workplaces.</w:t>
      </w:r>
    </w:p>
    <w:p w:rsidR="00AF0524" w:rsidP="00F85C92">
      <w:pPr>
        <w:pStyle w:val="QuestionCont"/>
      </w:pPr>
      <w:r>
        <w:t>Our first witnesses are both directors of Public Health England</w:t>
      </w:r>
      <w:r w:rsidR="00881E87">
        <w:t>.</w:t>
      </w:r>
      <w:r>
        <w:t xml:space="preserve"> Professor Yvonne Doyle</w:t>
      </w:r>
      <w:r w:rsidR="00527646">
        <w:t xml:space="preserve"> is</w:t>
      </w:r>
      <w:r>
        <w:t xml:space="preserve"> medical director and director for health protection</w:t>
      </w:r>
      <w:r w:rsidR="00527646">
        <w:t xml:space="preserve"> at</w:t>
      </w:r>
      <w:r>
        <w:t xml:space="preserve"> Public Health England</w:t>
      </w:r>
      <w:r w:rsidR="00881E87">
        <w:t>,</w:t>
      </w:r>
      <w:r>
        <w:t xml:space="preserve"> </w:t>
      </w:r>
      <w:r w:rsidR="00527646">
        <w:t xml:space="preserve">and </w:t>
      </w:r>
      <w:r>
        <w:t>Professor John Newton</w:t>
      </w:r>
      <w:r w:rsidR="00527646">
        <w:t xml:space="preserve"> is</w:t>
      </w:r>
      <w:r>
        <w:t xml:space="preserve"> for this purpose director of health improvement at Public Health England. Thank you for joining us.</w:t>
      </w:r>
    </w:p>
    <w:p w:rsidR="00AF1769" w:rsidP="00F85C92">
      <w:pPr>
        <w:pStyle w:val="QuestionCont"/>
      </w:pPr>
      <w:r>
        <w:t>Professor Doyle</w:t>
      </w:r>
      <w:r w:rsidR="00AF0524">
        <w:t>, d</w:t>
      </w:r>
      <w:r>
        <w:t xml:space="preserve">id Public Health England assess the South Korean model of mass testing </w:t>
      </w:r>
      <w:r w:rsidR="00253797">
        <w:t xml:space="preserve">that that country practised </w:t>
      </w:r>
      <w:r>
        <w:t>using 79 laboratories across the country?</w:t>
      </w:r>
    </w:p>
    <w:p w:rsidR="00FE1647" w:rsidP="00AF1769">
      <w:pPr>
        <w:pStyle w:val="Answer"/>
      </w:pPr>
      <w:sdt>
        <w:sdtPr>
          <w:alias w:val="Witness"/>
          <w:id w:val="-1768457704"/>
          <w:placeholder>
            <w:docPart w:val="DefaultPlaceholder_-1854013440"/>
          </w:placeholder>
          <w:richText/>
        </w:sdtPr>
        <w:sdtContent>
          <w:r w:rsidRPr="00AF1769" w:rsidR="00AF1769">
            <w:rPr>
              <w:b/>
              <w:i/>
            </w:rPr>
            <w:t>Professor Doyle:</w:t>
          </w:r>
        </w:sdtContent>
      </w:sdt>
      <w:r w:rsidR="00AF1769">
        <w:t xml:space="preserve"> </w:t>
      </w:r>
      <w:r>
        <w:t>Thank you for inviting m</w:t>
      </w:r>
      <w:r w:rsidR="00523535">
        <w:t>e</w:t>
      </w:r>
      <w:r>
        <w:t xml:space="preserve"> and John here this morning to answer your questions, I hope to your satisfaction. Before I answer that question, we owe you an apology for </w:t>
      </w:r>
      <w:r w:rsidR="00523535">
        <w:t xml:space="preserve">any </w:t>
      </w:r>
      <w:r>
        <w:t xml:space="preserve">miscommunication that may have occurred. That should not have occurred, and we hope we </w:t>
      </w:r>
      <w:r w:rsidR="00523535">
        <w:t>c</w:t>
      </w:r>
      <w:r>
        <w:t>an put that right this morning and beyond.</w:t>
      </w:r>
    </w:p>
    <w:p w:rsidR="00FE1647" w:rsidP="00210581">
      <w:pPr>
        <w:pStyle w:val="Question"/>
        <w:numPr>
          <w:ilvl w:val="0"/>
          <w:numId w:val="0"/>
        </w:numPr>
        <w:ind w:left="794"/>
      </w:pPr>
      <w:sdt>
        <w:sdtPr>
          <w:alias w:val="Member"/>
          <w:tag w:val="&lt;Member mnisId='1578' dodsId='40488'&gt;"/>
          <w:id w:val="470409348"/>
          <w:placeholder>
            <w:docPart w:val="DefaultPlaceholder_-1854013440"/>
          </w:placeholder>
          <w:richText/>
        </w:sdtPr>
        <w:sdtContent>
          <w:r w:rsidRPr="00FE1647">
            <w:rPr>
              <w:b/>
            </w:rPr>
            <w:t>Chair:</w:t>
          </w:r>
        </w:sdtContent>
      </w:sdt>
      <w:r>
        <w:t xml:space="preserve"> I am grateful for that.</w:t>
      </w:r>
    </w:p>
    <w:p w:rsidR="00AF1769" w:rsidP="00FE1647">
      <w:pPr>
        <w:pStyle w:val="Answer"/>
      </w:pPr>
      <w:sdt>
        <w:sdtPr>
          <w:alias w:val="Witness"/>
          <w:id w:val="150566114"/>
          <w:placeholder>
            <w:docPart w:val="DefaultPlaceholder_-1854013440"/>
          </w:placeholder>
          <w:richText/>
        </w:sdtPr>
        <w:sdtContent>
          <w:r w:rsidRPr="00FE1647" w:rsidR="00FE1647">
            <w:rPr>
              <w:b/>
              <w:i/>
            </w:rPr>
            <w:t>Professor Doyle:</w:t>
          </w:r>
        </w:sdtContent>
      </w:sdt>
      <w:r w:rsidR="00FE1647">
        <w:t xml:space="preserve"> To answer your question, we did not reject the South Korean model. We were very interested in what was happening internationally from the word go, given </w:t>
      </w:r>
      <w:r w:rsidR="00210581">
        <w:t>that it</w:t>
      </w:r>
      <w:r w:rsidR="00FE1647">
        <w:t xml:space="preserve"> was a novel virus</w:t>
      </w:r>
      <w:r w:rsidR="00B223AE">
        <w:t>. W</w:t>
      </w:r>
      <w:r w:rsidR="00FE1647">
        <w:t>e were learning when we stood up our whole health protection system on 8</w:t>
      </w:r>
      <w:r w:rsidR="00523535">
        <w:t> </w:t>
      </w:r>
      <w:r w:rsidR="00FE1647">
        <w:t xml:space="preserve">January as an </w:t>
      </w:r>
      <w:r w:rsidR="007F3EC5">
        <w:t>enhanced incident.</w:t>
      </w:r>
    </w:p>
    <w:p w:rsidR="007F3EC5" w:rsidP="00FE1647">
      <w:pPr>
        <w:pStyle w:val="Answer"/>
      </w:pPr>
      <w:r>
        <w:t>There are two ways of examining how we looked at South Korea. The first is the epidemiology of the two countries</w:t>
      </w:r>
      <w:r w:rsidR="00C66B38">
        <w:t>;</w:t>
      </w:r>
      <w:r>
        <w:t xml:space="preserve"> the second is the testing capacity. To cover </w:t>
      </w:r>
      <w:r w:rsidR="009A7C94">
        <w:t xml:space="preserve">off </w:t>
      </w:r>
      <w:r>
        <w:t>the first is important</w:t>
      </w:r>
      <w:r w:rsidR="009A7C94">
        <w:t>,</w:t>
      </w:r>
      <w:r>
        <w:t xml:space="preserve"> because there were differences here. In South Korea</w:t>
      </w:r>
      <w:r w:rsidR="00BA2DDF">
        <w:t>,</w:t>
      </w:r>
      <w:r>
        <w:t xml:space="preserve"> the epidemiology of the outbreak, which happened very rapidly, was obviously related to China at the time.</w:t>
      </w:r>
    </w:p>
    <w:p w:rsidR="007F3EC5" w:rsidP="007F3EC5">
      <w:pPr>
        <w:pStyle w:val="Question"/>
      </w:pPr>
      <w:sdt>
        <w:sdtPr>
          <w:alias w:val="Member"/>
          <w:tag w:val="&lt;Member mnisId='1578' dodsId='40488'&gt;"/>
          <w:id w:val="-492718146"/>
          <w:placeholder>
            <w:docPart w:val="DefaultPlaceholder_-1854013440"/>
          </w:placeholder>
          <w:richText/>
        </w:sdtPr>
        <w:sdtContent>
          <w:r w:rsidRPr="007F3EC5">
            <w:rPr>
              <w:b/>
            </w:rPr>
            <w:t>Chair:</w:t>
          </w:r>
        </w:sdtContent>
      </w:sdt>
      <w:r>
        <w:t xml:space="preserve"> Before you go into the detail of your assessment, I want to establish the whereabouts of the evidence that was promised to us within a few days. An assessment of the South Korean model was carried out.</w:t>
      </w:r>
    </w:p>
    <w:p w:rsidR="00474179" w:rsidP="007F3EC5">
      <w:pPr>
        <w:pStyle w:val="Answer"/>
      </w:pPr>
      <w:sdt>
        <w:sdtPr>
          <w:alias w:val="Witness"/>
          <w:id w:val="1183554928"/>
          <w:placeholder>
            <w:docPart w:val="DefaultPlaceholder_-1854013440"/>
          </w:placeholder>
          <w:richText/>
        </w:sdtPr>
        <w:sdtContent>
          <w:r w:rsidRPr="007F3EC5" w:rsidR="007F3EC5">
            <w:rPr>
              <w:b/>
              <w:i/>
            </w:rPr>
            <w:t>Professor Doyle:</w:t>
          </w:r>
        </w:sdtContent>
      </w:sdt>
      <w:r w:rsidR="007F3EC5">
        <w:t xml:space="preserve"> Indeed. </w:t>
      </w:r>
      <w:r>
        <w:t>As I am explaining, the epidemiology was different in the two countries.</w:t>
      </w:r>
    </w:p>
    <w:p w:rsidR="00474179" w:rsidP="00474179">
      <w:pPr>
        <w:pStyle w:val="Question"/>
      </w:pPr>
      <w:sdt>
        <w:sdtPr>
          <w:alias w:val="Member"/>
          <w:tag w:val="&lt;Member mnisId='1578' dodsId='40488'&gt;"/>
          <w:id w:val="1163362177"/>
          <w:placeholder>
            <w:docPart w:val="DefaultPlaceholder_-1854013440"/>
          </w:placeholder>
          <w:richText/>
        </w:sdtPr>
        <w:sdtContent>
          <w:r w:rsidRPr="00474179">
            <w:rPr>
              <w:b/>
            </w:rPr>
            <w:t>Chair:</w:t>
          </w:r>
        </w:sdtContent>
      </w:sdt>
      <w:r>
        <w:t xml:space="preserve"> We will come to the content of </w:t>
      </w:r>
      <w:r w:rsidR="00C66B38">
        <w:t>it</w:t>
      </w:r>
      <w:r>
        <w:t>, but I want to establish the existence</w:t>
      </w:r>
      <w:r w:rsidR="00E75A0B">
        <w:t>. An assessment was carried out</w:t>
      </w:r>
      <w:r w:rsidR="000D740A">
        <w:t>.</w:t>
      </w:r>
      <w:r>
        <w:t xml:space="preserve"> When was</w:t>
      </w:r>
      <w:r w:rsidR="000D740A">
        <w:t xml:space="preserve"> it</w:t>
      </w:r>
      <w:r>
        <w:t xml:space="preserve"> carried out?</w:t>
      </w:r>
    </w:p>
    <w:p w:rsidR="00E03069" w:rsidP="00474179">
      <w:pPr>
        <w:pStyle w:val="Answer"/>
      </w:pPr>
      <w:sdt>
        <w:sdtPr>
          <w:alias w:val="Witness"/>
          <w:id w:val="-1810776723"/>
          <w:placeholder>
            <w:docPart w:val="DefaultPlaceholder_-1854013440"/>
          </w:placeholder>
          <w:richText/>
        </w:sdtPr>
        <w:sdtContent>
          <w:r w:rsidRPr="00474179" w:rsidR="00474179">
            <w:rPr>
              <w:b/>
              <w:i/>
            </w:rPr>
            <w:t>Professor Doyle:</w:t>
          </w:r>
        </w:sdtContent>
      </w:sdt>
      <w:r w:rsidR="00474179">
        <w:t xml:space="preserve"> There were assessments throughout this incident. As I say, we stood up on 8 January. The testing capacity and </w:t>
      </w:r>
      <w:r w:rsidR="00E25193">
        <w:t xml:space="preserve">the testing </w:t>
      </w:r>
      <w:r w:rsidR="00474179">
        <w:t>profile of Public Health England’s approach in the contain phase</w:t>
      </w:r>
      <w:r w:rsidR="00DC5744">
        <w:t>, which was</w:t>
      </w:r>
      <w:r w:rsidR="00474179">
        <w:t xml:space="preserve"> between January and March</w:t>
      </w:r>
      <w:r w:rsidR="00DC5744">
        <w:t>,</w:t>
      </w:r>
      <w:r w:rsidR="00474179">
        <w:t xml:space="preserve"> was very close to that of South Korea for quite a long time</w:t>
      </w:r>
      <w:r w:rsidR="00E25193">
        <w:t>,</w:t>
      </w:r>
      <w:r w:rsidR="00474179">
        <w:t xml:space="preserve"> into early March. That reflected both o</w:t>
      </w:r>
      <w:r w:rsidR="00DC5744">
        <w:t>ur</w:t>
      </w:r>
      <w:r w:rsidR="00474179">
        <w:t xml:space="preserve"> approaches. There is a </w:t>
      </w:r>
      <w:r w:rsidR="00153038">
        <w:t xml:space="preserve">similar </w:t>
      </w:r>
      <w:r w:rsidR="00474179">
        <w:t>core of international approach</w:t>
      </w:r>
      <w:r w:rsidR="00153038">
        <w:t>,</w:t>
      </w:r>
      <w:r w:rsidR="00474179">
        <w:t xml:space="preserve"> </w:t>
      </w:r>
      <w:r w:rsidR="00153038">
        <w:t>which is to test and contact trace</w:t>
      </w:r>
      <w:r w:rsidR="00DC5744">
        <w:t>,</w:t>
      </w:r>
      <w:r w:rsidR="00153038">
        <w:t xml:space="preserve"> but also </w:t>
      </w:r>
      <w:r w:rsidR="00DC5744">
        <w:t xml:space="preserve">to </w:t>
      </w:r>
      <w:r w:rsidR="00153038">
        <w:t xml:space="preserve">contain and ensure </w:t>
      </w:r>
      <w:r w:rsidR="004F20A7">
        <w:t xml:space="preserve">that </w:t>
      </w:r>
      <w:r w:rsidR="00153038">
        <w:t>we are following the epidemiology so</w:t>
      </w:r>
      <w:r w:rsidR="004F20A7">
        <w:t xml:space="preserve"> that</w:t>
      </w:r>
      <w:r w:rsidR="00153038">
        <w:t xml:space="preserve"> we are responding. </w:t>
      </w:r>
      <w:r>
        <w:t>Our assessment of what we were doing was driven by the epidemiology</w:t>
      </w:r>
      <w:r w:rsidR="004F20A7">
        <w:t>. It was also driven</w:t>
      </w:r>
      <w:r>
        <w:t xml:space="preserve"> by capacity</w:t>
      </w:r>
      <w:r w:rsidR="004F20A7">
        <w:t>, and i</w:t>
      </w:r>
      <w:r>
        <w:t>f I may, at some stage I would like to talk about that.</w:t>
      </w:r>
    </w:p>
    <w:p w:rsidR="00E03069" w:rsidP="00E03069">
      <w:pPr>
        <w:pStyle w:val="Question"/>
      </w:pPr>
      <w:sdt>
        <w:sdtPr>
          <w:alias w:val="Member"/>
          <w:tag w:val="&lt;Member mnisId='1578' dodsId='40488'&gt;"/>
          <w:id w:val="698275338"/>
          <w:placeholder>
            <w:docPart w:val="DefaultPlaceholder_-1854013440"/>
          </w:placeholder>
          <w:richText/>
        </w:sdtPr>
        <w:sdtContent>
          <w:r w:rsidRPr="00E03069">
            <w:rPr>
              <w:b/>
            </w:rPr>
            <w:t>Chair:</w:t>
          </w:r>
        </w:sdtContent>
      </w:sdt>
      <w:r>
        <w:t xml:space="preserve"> We w</w:t>
      </w:r>
      <w:r w:rsidR="00827F18">
        <w:t>ill come to</w:t>
      </w:r>
      <w:r>
        <w:t xml:space="preserve"> the detail of that, but I am keen to establish what we have h</w:t>
      </w:r>
      <w:r w:rsidR="00D914C4">
        <w:t>ad correspondence about over the last</w:t>
      </w:r>
      <w:r>
        <w:t xml:space="preserve"> few weeks, which is the existence of this assessment. </w:t>
      </w:r>
      <w:r w:rsidR="00F0018C">
        <w:t xml:space="preserve">An </w:t>
      </w:r>
      <w:r>
        <w:t>assessment was made. When was it made?</w:t>
      </w:r>
    </w:p>
    <w:p w:rsidR="00827F18" w:rsidP="00E03069">
      <w:pPr>
        <w:pStyle w:val="Answer"/>
      </w:pPr>
      <w:sdt>
        <w:sdtPr>
          <w:alias w:val="Witness"/>
          <w:id w:val="1264193282"/>
          <w:placeholder>
            <w:docPart w:val="DefaultPlaceholder_-1854013440"/>
          </w:placeholder>
          <w:richText/>
        </w:sdtPr>
        <w:sdtContent>
          <w:r w:rsidRPr="00E03069" w:rsidR="00E03069">
            <w:rPr>
              <w:b/>
              <w:i/>
            </w:rPr>
            <w:t>Professor Doyle:</w:t>
          </w:r>
        </w:sdtContent>
      </w:sdt>
      <w:r w:rsidR="00E03069">
        <w:t xml:space="preserve"> </w:t>
      </w:r>
      <w:r w:rsidR="00F0018C">
        <w:t>W</w:t>
      </w:r>
      <w:r w:rsidR="00E03069">
        <w:t xml:space="preserve">e were making these assessments </w:t>
      </w:r>
      <w:r w:rsidR="0051173F">
        <w:t xml:space="preserve">right from the start. The first thing we had was an international </w:t>
      </w:r>
      <w:r w:rsidR="00F0018C">
        <w:t>cell in</w:t>
      </w:r>
      <w:r w:rsidR="007C794B">
        <w:t xml:space="preserve"> our</w:t>
      </w:r>
      <w:r w:rsidR="00F0018C">
        <w:t xml:space="preserve"> </w:t>
      </w:r>
      <w:r w:rsidR="008C0C9C">
        <w:t>e</w:t>
      </w:r>
      <w:r w:rsidR="0051173F">
        <w:t>pidemiolog</w:t>
      </w:r>
      <w:r w:rsidR="007C794B">
        <w:t>y—20</w:t>
      </w:r>
      <w:r w:rsidR="0051173F">
        <w:t xml:space="preserve"> cell</w:t>
      </w:r>
      <w:r w:rsidR="00F0018C">
        <w:t>s</w:t>
      </w:r>
      <w:r w:rsidR="007C794B">
        <w:t xml:space="preserve"> </w:t>
      </w:r>
      <w:r w:rsidR="0051173F">
        <w:t xml:space="preserve">were stood up. We also had a national cell looking at the epidemiology occurring in this country and how that changed over time. The changes and </w:t>
      </w:r>
      <w:r w:rsidR="004906F7">
        <w:t xml:space="preserve">the </w:t>
      </w:r>
      <w:r w:rsidR="0051173F">
        <w:t>differences between countries were very important.</w:t>
      </w:r>
    </w:p>
    <w:p w:rsidR="00744AA1" w:rsidP="0051173F">
      <w:pPr>
        <w:pStyle w:val="Question"/>
      </w:pPr>
      <w:sdt>
        <w:sdtPr>
          <w:alias w:val="Member"/>
          <w:tag w:val="&lt;Member mnisId='1578' dodsId='40488'&gt;"/>
          <w:id w:val="768285223"/>
          <w:placeholder>
            <w:docPart w:val="DefaultPlaceholder_-1854013440"/>
          </w:placeholder>
          <w:richText/>
        </w:sdtPr>
        <w:sdtContent>
          <w:r w:rsidRPr="00827F18" w:rsidR="00827F18">
            <w:rPr>
              <w:b/>
            </w:rPr>
            <w:t>Chair:</w:t>
          </w:r>
        </w:sdtContent>
      </w:sdt>
      <w:r w:rsidR="00827F18">
        <w:t xml:space="preserve"> From an early stage</w:t>
      </w:r>
      <w:r w:rsidR="00BF1515">
        <w:t>,</w:t>
      </w:r>
      <w:r w:rsidR="00827F18">
        <w:t xml:space="preserve"> you were making th</w:t>
      </w:r>
      <w:r w:rsidR="004906F7">
        <w:t>e</w:t>
      </w:r>
      <w:r w:rsidR="00827F18">
        <w:t xml:space="preserve"> assessment. </w:t>
      </w:r>
      <w:r w:rsidR="00F0018C">
        <w:t>When y</w:t>
      </w:r>
      <w:r w:rsidR="00827F18">
        <w:t>our colleague Professor Peacock, a director of Public Health England</w:t>
      </w:r>
      <w:r w:rsidR="00C6364A">
        <w:t>,</w:t>
      </w:r>
      <w:r w:rsidR="00827F18">
        <w:t xml:space="preserve"> gave evidence to the Committee</w:t>
      </w:r>
      <w:r w:rsidR="004906F7">
        <w:t>,</w:t>
      </w:r>
      <w:r w:rsidR="00827F18">
        <w:t xml:space="preserve"> </w:t>
      </w:r>
      <w:r w:rsidR="00F0018C">
        <w:t xml:space="preserve">she </w:t>
      </w:r>
      <w:r w:rsidR="00827F18">
        <w:t xml:space="preserve">said that the </w:t>
      </w:r>
      <w:r w:rsidR="00C6364A">
        <w:t xml:space="preserve">analysis </w:t>
      </w:r>
      <w:r w:rsidR="0026220A">
        <w:t>“</w:t>
      </w:r>
      <w:r w:rsidR="00C6364A">
        <w:t>is not published at the moment</w:t>
      </w:r>
      <w:r w:rsidR="0026220A">
        <w:t>,</w:t>
      </w:r>
      <w:r w:rsidR="00C6364A">
        <w:t xml:space="preserve"> so we could make it available</w:t>
      </w:r>
      <w:r w:rsidR="00D57C97">
        <w:t>.</w:t>
      </w:r>
      <w:r w:rsidR="0026220A">
        <w:t>”</w:t>
      </w:r>
      <w:r w:rsidR="00C6364A">
        <w:t xml:space="preserve"> When</w:t>
      </w:r>
      <w:r w:rsidR="0026220A">
        <w:t xml:space="preserve"> I</w:t>
      </w:r>
      <w:r w:rsidR="00C6364A">
        <w:t xml:space="preserve"> asked when she would be able to do that, she said it would be in the next few days</w:t>
      </w:r>
      <w:r w:rsidR="001B2446">
        <w:t>,</w:t>
      </w:r>
      <w:r w:rsidR="00C6364A">
        <w:t xml:space="preserve"> </w:t>
      </w:r>
      <w:r w:rsidR="0026220A">
        <w:t>“</w:t>
      </w:r>
      <w:r w:rsidR="00C6364A">
        <w:t xml:space="preserve">so </w:t>
      </w:r>
      <w:r w:rsidR="0026220A">
        <w:t xml:space="preserve">that you are </w:t>
      </w:r>
      <w:r w:rsidR="00C6364A">
        <w:t>able to see it.</w:t>
      </w:r>
      <w:r w:rsidR="0026220A">
        <w:t>”</w:t>
      </w:r>
      <w:r w:rsidR="00C6364A">
        <w:t xml:space="preserve"> Why has it not been provided to the Committee </w:t>
      </w:r>
      <w:r>
        <w:t xml:space="preserve">since the middle </w:t>
      </w:r>
      <w:r w:rsidR="0026220A">
        <w:t>to end of</w:t>
      </w:r>
      <w:r>
        <w:t xml:space="preserve"> March?</w:t>
      </w:r>
    </w:p>
    <w:p w:rsidR="00B10D23" w:rsidRPr="00042E3D" w:rsidP="00744AA1">
      <w:pPr>
        <w:pStyle w:val="Answer"/>
        <w:rPr>
          <w:i/>
          <w:iCs/>
        </w:rPr>
      </w:pPr>
      <w:sdt>
        <w:sdtPr>
          <w:alias w:val="Witness"/>
          <w:id w:val="1694804064"/>
          <w:placeholder>
            <w:docPart w:val="DefaultPlaceholder_-1854013440"/>
          </w:placeholder>
          <w:richText/>
        </w:sdtPr>
        <w:sdtContent>
          <w:r w:rsidRPr="00744AA1" w:rsidR="00744AA1">
            <w:rPr>
              <w:b/>
              <w:i/>
            </w:rPr>
            <w:t>Professor Doyle:</w:t>
          </w:r>
        </w:sdtContent>
      </w:sdt>
      <w:r w:rsidR="00744AA1">
        <w:t xml:space="preserve"> I apologise for that. This information is in the public domain. </w:t>
      </w:r>
      <w:r w:rsidR="001B2446">
        <w:t>Every day, f</w:t>
      </w:r>
      <w:r w:rsidR="00744AA1">
        <w:t>rom the word go</w:t>
      </w:r>
      <w:r w:rsidR="00082CD6">
        <w:t>,</w:t>
      </w:r>
      <w:r w:rsidR="00744AA1">
        <w:t xml:space="preserve"> we have had a very detailed situation report. It details what is going on in the population, which is </w:t>
      </w:r>
      <w:r w:rsidR="00744AA1">
        <w:t>absolutely critical</w:t>
      </w:r>
      <w:r w:rsidR="00744AA1">
        <w:t xml:space="preserve"> for us to understand what to do and how to respond, but also the capacity and testing</w:t>
      </w:r>
      <w:r w:rsidR="00042E3D">
        <w:t xml:space="preserve"> that is going on, and we </w:t>
      </w:r>
      <w:r w:rsidR="00042E3D">
        <w:rPr>
          <w:i/>
          <w:iCs/>
        </w:rPr>
        <w:t>[Inaudible]</w:t>
      </w:r>
      <w:r w:rsidR="008D4485">
        <w:rPr>
          <w:i/>
          <w:iCs/>
        </w:rPr>
        <w:t>—</w:t>
      </w:r>
    </w:p>
    <w:p w:rsidR="00B10D23" w:rsidP="00B10D23">
      <w:pPr>
        <w:pStyle w:val="Question"/>
      </w:pPr>
      <w:sdt>
        <w:sdtPr>
          <w:alias w:val="Member"/>
          <w:tag w:val="&lt;Member mnisId='1578' dodsId='40488'&gt;"/>
          <w:id w:val="-689527290"/>
          <w:placeholder>
            <w:docPart w:val="DefaultPlaceholder_-1854013440"/>
          </w:placeholder>
          <w:richText/>
        </w:sdtPr>
        <w:sdtContent>
          <w:r w:rsidRPr="00B10D23">
            <w:rPr>
              <w:b/>
            </w:rPr>
            <w:t>Chair:</w:t>
          </w:r>
        </w:sdtContent>
      </w:sdt>
      <w:r>
        <w:t xml:space="preserve"> We have lost Professor Doyle. Perhaps Professor Newton can enlighten us. </w:t>
      </w:r>
      <w:r w:rsidR="007B1CA2">
        <w:t xml:space="preserve">An assessment was made. </w:t>
      </w:r>
      <w:r>
        <w:t>We have established</w:t>
      </w:r>
      <w:r w:rsidR="007B1CA2">
        <w:t xml:space="preserve"> that</w:t>
      </w:r>
      <w:r>
        <w:t xml:space="preserve"> </w:t>
      </w:r>
      <w:r w:rsidR="00082CD6">
        <w:t>from</w:t>
      </w:r>
      <w:r>
        <w:t xml:space="preserve"> Professor Doyle. Why has it not been provided</w:t>
      </w:r>
      <w:r w:rsidR="007D1F8F">
        <w:t xml:space="preserve"> to the Committee</w:t>
      </w:r>
      <w:r>
        <w:t>?</w:t>
      </w:r>
    </w:p>
    <w:p w:rsidR="003D5669" w:rsidP="00293C89">
      <w:pPr>
        <w:pStyle w:val="Answer"/>
      </w:pPr>
      <w:sdt>
        <w:sdtPr>
          <w:alias w:val="Witness"/>
          <w:id w:val="-1683343965"/>
          <w:placeholder>
            <w:docPart w:val="DefaultPlaceholder_-1854013440"/>
          </w:placeholder>
          <w:richText/>
        </w:sdtPr>
        <w:sdtContent>
          <w:r w:rsidRPr="00B10D23" w:rsidR="00B10D23">
            <w:rPr>
              <w:b/>
              <w:i/>
            </w:rPr>
            <w:t>Professor Newton:</w:t>
          </w:r>
        </w:sdtContent>
      </w:sdt>
      <w:r w:rsidR="00B10D23">
        <w:t xml:space="preserve"> There is a weekly process co</w:t>
      </w:r>
      <w:r w:rsidR="00B10D23">
        <w:noBreakHyphen/>
        <w:t>ordinated by the Cabinet Office of assessing all comparator countries</w:t>
      </w:r>
      <w:r w:rsidR="007D1F8F">
        <w:t>,</w:t>
      </w:r>
      <w:r w:rsidR="00B10D23">
        <w:t xml:space="preserve"> which produces regular updates for all the Government Departments involved in the response. </w:t>
      </w:r>
      <w:r w:rsidR="007D1F8F">
        <w:t>T</w:t>
      </w:r>
      <w:r w:rsidR="00B10D23">
        <w:t xml:space="preserve">o reassure the Committee, there is a very extensive, continuous process </w:t>
      </w:r>
      <w:r>
        <w:t>of comparing epidemiology practice and policy in different countries</w:t>
      </w:r>
      <w:r w:rsidR="00293C89">
        <w:t>. T</w:t>
      </w:r>
      <w:r>
        <w:t xml:space="preserve">hat is </w:t>
      </w:r>
      <w:r>
        <w:t>a much broader response than just Public Health England.</w:t>
      </w:r>
      <w:r w:rsidR="007D1F8F">
        <w:t xml:space="preserve"> I think Professor Doyle was going to refer to the fact that—</w:t>
      </w:r>
    </w:p>
    <w:p w:rsidR="005C741D" w:rsidP="003D5669">
      <w:pPr>
        <w:pStyle w:val="Question"/>
      </w:pPr>
      <w:sdt>
        <w:sdtPr>
          <w:alias w:val="Member"/>
          <w:tag w:val="&lt;Member mnisId='1578' dodsId='40488'&gt;"/>
          <w:id w:val="-870906041"/>
          <w:placeholder>
            <w:docPart w:val="DefaultPlaceholder_-1854013440"/>
          </w:placeholder>
          <w:richText/>
        </w:sdtPr>
        <w:sdtContent>
          <w:r w:rsidRPr="003D5669" w:rsidR="003D5669">
            <w:rPr>
              <w:b/>
            </w:rPr>
            <w:t>Chair:</w:t>
          </w:r>
        </w:sdtContent>
      </w:sdt>
      <w:r w:rsidR="003D5669">
        <w:t xml:space="preserve"> </w:t>
      </w:r>
      <w:r w:rsidR="009B01B8">
        <w:t>The Committee w</w:t>
      </w:r>
      <w:r w:rsidR="007D1F8F">
        <w:t>ill</w:t>
      </w:r>
      <w:r w:rsidR="009B01B8">
        <w:t xml:space="preserve"> be reassured if it ha</w:t>
      </w:r>
      <w:r w:rsidR="007D1F8F">
        <w:t>s</w:t>
      </w:r>
      <w:r w:rsidR="009B01B8">
        <w:t xml:space="preserve"> the evidence </w:t>
      </w:r>
      <w:r w:rsidR="00465055">
        <w:t xml:space="preserve">that </w:t>
      </w:r>
      <w:r w:rsidR="009B01B8">
        <w:t>was promised</w:t>
      </w:r>
      <w:r w:rsidR="007D1F8F">
        <w:t xml:space="preserve"> to it</w:t>
      </w:r>
      <w:r w:rsidR="00293C89">
        <w:t>.</w:t>
      </w:r>
    </w:p>
    <w:p w:rsidR="005C741D" w:rsidP="005C741D">
      <w:pPr>
        <w:pStyle w:val="Answer"/>
      </w:pPr>
      <w:sdt>
        <w:sdtPr>
          <w:alias w:val="Witness"/>
          <w:id w:val="1197267561"/>
          <w:placeholder>
            <w:docPart w:val="DefaultPlaceholder_-1854013440"/>
          </w:placeholder>
          <w:richText/>
        </w:sdtPr>
        <w:sdtContent>
          <w:r w:rsidRPr="005C741D">
            <w:rPr>
              <w:b/>
              <w:i/>
            </w:rPr>
            <w:t>Professor Newton:</w:t>
          </w:r>
          <w:r>
            <w:rPr>
              <w:b/>
              <w:i/>
            </w:rPr>
            <w:t xml:space="preserve"> </w:t>
          </w:r>
          <w:r>
            <w:rPr>
              <w:bCs/>
              <w:iCs/>
            </w:rPr>
            <w:t xml:space="preserve">The specific evidence— </w:t>
          </w:r>
        </w:sdtContent>
      </w:sdt>
      <w:r>
        <w:t xml:space="preserve"> </w:t>
      </w:r>
      <w:r w:rsidR="00293C89">
        <w:t xml:space="preserve"> </w:t>
      </w:r>
    </w:p>
    <w:p w:rsidR="009B01B8" w:rsidP="005C741D">
      <w:pPr>
        <w:pStyle w:val="Question"/>
      </w:pPr>
      <w:sdt>
        <w:sdtPr>
          <w:alias w:val="Member"/>
          <w:tag w:val="&lt;Member mnisId='1578' dodsId='40488'&gt;"/>
          <w:id w:val="1705677601"/>
          <w:placeholder>
            <w:docPart w:val="DefaultPlaceholder_-1854013440"/>
          </w:placeholder>
          <w:richText/>
        </w:sdtPr>
        <w:sdtContent>
          <w:r w:rsidRPr="005C741D" w:rsidR="005C741D">
            <w:rPr>
              <w:b/>
            </w:rPr>
            <w:t>Chair:</w:t>
          </w:r>
        </w:sdtContent>
      </w:sdt>
      <w:r w:rsidR="005C741D">
        <w:t xml:space="preserve"> </w:t>
      </w:r>
      <w:r w:rsidR="00293C89">
        <w:t>A</w:t>
      </w:r>
      <w:r>
        <w:t xml:space="preserve">t a </w:t>
      </w:r>
      <w:r w:rsidR="00BD6CE8">
        <w:t xml:space="preserve">formal </w:t>
      </w:r>
      <w:r>
        <w:t>parliamentary hearing a commitment was given by a director of your organisation to provide that contemporary assessment within days. Many weeks have gone by</w:t>
      </w:r>
      <w:r w:rsidR="00CB6EA4">
        <w:t>,</w:t>
      </w:r>
      <w:r>
        <w:t xml:space="preserve"> and it has not been provided.</w:t>
      </w:r>
    </w:p>
    <w:p w:rsidR="009B01B8" w:rsidP="009B01B8">
      <w:pPr>
        <w:pStyle w:val="Answer"/>
      </w:pPr>
      <w:sdt>
        <w:sdtPr>
          <w:alias w:val="Witness"/>
          <w:id w:val="-457566775"/>
          <w:placeholder>
            <w:docPart w:val="DefaultPlaceholder_-1854013440"/>
          </w:placeholder>
          <w:richText/>
        </w:sdtPr>
        <w:sdtContent>
          <w:r w:rsidRPr="009B01B8">
            <w:rPr>
              <w:b/>
              <w:i/>
            </w:rPr>
            <w:t>Professor Newton:</w:t>
          </w:r>
        </w:sdtContent>
      </w:sdt>
      <w:r>
        <w:t xml:space="preserve"> Indeed.</w:t>
      </w:r>
    </w:p>
    <w:p w:rsidR="009B01B8" w:rsidP="009B01B8">
      <w:pPr>
        <w:pStyle w:val="Question"/>
      </w:pPr>
      <w:sdt>
        <w:sdtPr>
          <w:alias w:val="Member"/>
          <w:tag w:val="&lt;Member mnisId='1578' dodsId='40488'&gt;"/>
          <w:id w:val="-1278012434"/>
          <w:placeholder>
            <w:docPart w:val="DefaultPlaceholder_-1854013440"/>
          </w:placeholder>
          <w:richText/>
        </w:sdtPr>
        <w:sdtContent>
          <w:r w:rsidRPr="009B01B8">
            <w:rPr>
              <w:b/>
            </w:rPr>
            <w:t>Chair:</w:t>
          </w:r>
        </w:sdtContent>
      </w:sdt>
      <w:r>
        <w:t xml:space="preserve"> Can you explain why it has not been provided?</w:t>
      </w:r>
    </w:p>
    <w:p w:rsidR="008E717A" w:rsidP="009B01B8">
      <w:pPr>
        <w:pStyle w:val="Answer"/>
      </w:pPr>
      <w:sdt>
        <w:sdtPr>
          <w:alias w:val="Witness"/>
          <w:id w:val="-442683452"/>
          <w:placeholder>
            <w:docPart w:val="DefaultPlaceholder_-1854013440"/>
          </w:placeholder>
          <w:richText/>
        </w:sdtPr>
        <w:sdtContent>
          <w:r w:rsidRPr="009B01B8" w:rsidR="009B01B8">
            <w:rPr>
              <w:b/>
              <w:i/>
            </w:rPr>
            <w:t>Professor Newton:</w:t>
          </w:r>
        </w:sdtContent>
      </w:sdt>
      <w:r w:rsidR="009B01B8">
        <w:t xml:space="preserve"> I think</w:t>
      </w:r>
      <w:r w:rsidR="00293C89">
        <w:t xml:space="preserve"> </w:t>
      </w:r>
      <w:r w:rsidR="009B01B8">
        <w:t>Professor Doyle was about to</w:t>
      </w:r>
      <w:r w:rsidR="00293C89">
        <w:t xml:space="preserve"> say that</w:t>
      </w:r>
      <w:r w:rsidR="009B01B8">
        <w:t xml:space="preserve"> the evidence used to make that decision was the epidemiology</w:t>
      </w:r>
      <w:r w:rsidR="00CB6EA4">
        <w:t>,</w:t>
      </w:r>
      <w:r w:rsidR="009B01B8">
        <w:t xml:space="preserve"> which is published every week. We can certainly share with you </w:t>
      </w:r>
      <w:r>
        <w:t>the epidemiology used at the time</w:t>
      </w:r>
      <w:r w:rsidR="00CB6EA4">
        <w:t xml:space="preserve">, but </w:t>
      </w:r>
      <w:r w:rsidR="00293C89">
        <w:t>it is</w:t>
      </w:r>
      <w:r>
        <w:t xml:space="preserve"> already in the public domai</w:t>
      </w:r>
      <w:r w:rsidR="00293C89">
        <w:t>n</w:t>
      </w:r>
      <w:r w:rsidR="00CB6EA4">
        <w:t xml:space="preserve">, </w:t>
      </w:r>
      <w:r w:rsidR="00293C89">
        <w:t xml:space="preserve">and </w:t>
      </w:r>
      <w:r>
        <w:t>also</w:t>
      </w:r>
      <w:r>
        <w:t xml:space="preserve"> the capacity to contact trace and </w:t>
      </w:r>
      <w:r w:rsidR="00CB6EA4">
        <w:t xml:space="preserve">to </w:t>
      </w:r>
      <w:r>
        <w:t xml:space="preserve">test. </w:t>
      </w:r>
      <w:r w:rsidR="00CB6EA4">
        <w:t>Again, t</w:t>
      </w:r>
      <w:r>
        <w:t>hose are in the public domain</w:t>
      </w:r>
      <w:r w:rsidR="000947AA">
        <w:t>, but w</w:t>
      </w:r>
      <w:r>
        <w:t>e can point you to the specific report if that would be helpful.</w:t>
      </w:r>
    </w:p>
    <w:p w:rsidR="00656A95" w:rsidP="008E717A">
      <w:pPr>
        <w:pStyle w:val="Question"/>
      </w:pPr>
      <w:sdt>
        <w:sdtPr>
          <w:alias w:val="Member"/>
          <w:tag w:val="&lt;Member mnisId='1578' dodsId='40488'&gt;"/>
          <w:id w:val="-1585604156"/>
          <w:placeholder>
            <w:docPart w:val="DefaultPlaceholder_-1854013440"/>
          </w:placeholder>
          <w:richText/>
        </w:sdtPr>
        <w:sdtContent>
          <w:r w:rsidRPr="008E717A" w:rsidR="008E717A">
            <w:rPr>
              <w:b/>
            </w:rPr>
            <w:t>Chair:</w:t>
          </w:r>
        </w:sdtContent>
      </w:sdt>
      <w:r w:rsidR="008E717A">
        <w:t xml:space="preserve"> What we are interested in is what was behind the decision by Public Health England </w:t>
      </w:r>
      <w:r w:rsidR="00EB4A37">
        <w:t>to take a different approach</w:t>
      </w:r>
      <w:r w:rsidR="000947AA">
        <w:t>.</w:t>
      </w:r>
      <w:r w:rsidR="00EB4A37">
        <w:t xml:space="preserve"> Professor Peacock said to the Committee</w:t>
      </w:r>
      <w:r w:rsidR="006D16E5">
        <w:t>: “We are studying</w:t>
      </w:r>
      <w:r w:rsidR="00B43433">
        <w:t>”—wh</w:t>
      </w:r>
      <w:r w:rsidR="00EB4A37">
        <w:t xml:space="preserve">at </w:t>
      </w:r>
      <w:r w:rsidR="00ED41B7">
        <w:t>was done in South Korea</w:t>
      </w:r>
      <w:r w:rsidR="000332B2">
        <w:t>—“</w:t>
      </w:r>
      <w:r w:rsidR="00ED41B7">
        <w:t xml:space="preserve">but not necessarily to </w:t>
      </w:r>
      <w:r w:rsidR="000947AA">
        <w:t>replicate it</w:t>
      </w:r>
      <w:r>
        <w:t>…we are</w:t>
      </w:r>
      <w:r w:rsidR="00ED41B7">
        <w:t xml:space="preserve"> taking a different model.</w:t>
      </w:r>
      <w:r>
        <w:t>”</w:t>
      </w:r>
    </w:p>
    <w:p w:rsidR="00B77BF0" w:rsidP="00656A95">
      <w:pPr>
        <w:pStyle w:val="Question"/>
        <w:numPr>
          <w:ilvl w:val="0"/>
          <w:numId w:val="0"/>
        </w:numPr>
        <w:ind w:left="794"/>
      </w:pPr>
      <w:r>
        <w:t>W</w:t>
      </w:r>
      <w:r w:rsidR="00EB4A37">
        <w:t xml:space="preserve">e are interested to know what assessment </w:t>
      </w:r>
      <w:r>
        <w:t xml:space="preserve">was </w:t>
      </w:r>
      <w:r w:rsidR="00EB4A37">
        <w:t xml:space="preserve">made </w:t>
      </w:r>
      <w:r>
        <w:t>of th</w:t>
      </w:r>
      <w:r w:rsidR="00656A95">
        <w:t>e</w:t>
      </w:r>
      <w:r>
        <w:t xml:space="preserve"> </w:t>
      </w:r>
      <w:r w:rsidR="00EB4A37">
        <w:t xml:space="preserve">model </w:t>
      </w:r>
      <w:r w:rsidR="00656A95">
        <w:t>that</w:t>
      </w:r>
      <w:r>
        <w:t xml:space="preserve"> </w:t>
      </w:r>
      <w:r>
        <w:t xml:space="preserve">informed </w:t>
      </w:r>
      <w:r w:rsidR="00656A95">
        <w:t>a</w:t>
      </w:r>
      <w:r>
        <w:t xml:space="preserve"> decision to take a different model</w:t>
      </w:r>
      <w:r w:rsidR="00FC6CB5">
        <w:t>—</w:t>
      </w:r>
      <w:r w:rsidR="00F81772">
        <w:t xml:space="preserve">the </w:t>
      </w:r>
      <w:r>
        <w:t>contemporary evidence</w:t>
      </w:r>
      <w:r w:rsidR="00FC6CB5">
        <w:t xml:space="preserve"> and the assessment</w:t>
      </w:r>
      <w:r>
        <w:t xml:space="preserve"> at the time. Was there an assessment made </w:t>
      </w:r>
      <w:r w:rsidR="008D4485">
        <w:t>that</w:t>
      </w:r>
      <w:r w:rsidR="00F81772">
        <w:t xml:space="preserve"> was </w:t>
      </w:r>
      <w:r>
        <w:t>behind that decision?</w:t>
      </w:r>
    </w:p>
    <w:p w:rsidR="00272495" w:rsidP="00B77BF0">
      <w:pPr>
        <w:pStyle w:val="Answer"/>
      </w:pPr>
      <w:sdt>
        <w:sdtPr>
          <w:alias w:val="Witness"/>
          <w:id w:val="1213919669"/>
          <w:placeholder>
            <w:docPart w:val="DefaultPlaceholder_-1854013440"/>
          </w:placeholder>
          <w:richText/>
        </w:sdtPr>
        <w:sdtContent>
          <w:r w:rsidRPr="00B77BF0" w:rsidR="00B77BF0">
            <w:rPr>
              <w:b/>
              <w:i/>
            </w:rPr>
            <w:t>Professor Newton:</w:t>
          </w:r>
        </w:sdtContent>
      </w:sdt>
      <w:r w:rsidR="00B77BF0">
        <w:t xml:space="preserve"> </w:t>
      </w:r>
      <w:r w:rsidR="00F81772">
        <w:t>Yes</w:t>
      </w:r>
      <w:r w:rsidR="00FC6CB5">
        <w:t>, indeed</w:t>
      </w:r>
      <w:r w:rsidR="00F81772">
        <w:t xml:space="preserve">. </w:t>
      </w:r>
      <w:r w:rsidR="00B77BF0">
        <w:t>A number of</w:t>
      </w:r>
      <w:r w:rsidR="00B77BF0">
        <w:t xml:space="preserve"> agencies contributed to the review of the evolving pandemic and the response. There was a discussion with SAGE in February. I know the Committee has some concerns about how much information is available from SAGE discussions, but there was a discussion with SAGE in February </w:t>
      </w:r>
      <w:r w:rsidR="008D4485">
        <w:t>that</w:t>
      </w:r>
      <w:r w:rsidR="00B77BF0">
        <w:t xml:space="preserve"> established</w:t>
      </w:r>
      <w:r>
        <w:t xml:space="preserve"> that</w:t>
      </w:r>
      <w:r w:rsidR="00B77BF0">
        <w:t xml:space="preserve"> when community transmission was established in a country it would not be </w:t>
      </w:r>
      <w:r w:rsidR="00B77BF0">
        <w:t>worth</w:t>
      </w:r>
      <w:r w:rsidR="00F60C22">
        <w:t xml:space="preserve"> </w:t>
      </w:r>
      <w:r w:rsidR="00B77BF0">
        <w:t>while</w:t>
      </w:r>
      <w:r w:rsidR="00B77BF0">
        <w:t xml:space="preserve"> to carry on with contact tracing, which is the South Korean model. </w:t>
      </w:r>
      <w:r>
        <w:t>When</w:t>
      </w:r>
      <w:r w:rsidR="00F60C22">
        <w:t>,</w:t>
      </w:r>
      <w:r>
        <w:t xml:space="preserve"> in March</w:t>
      </w:r>
      <w:r w:rsidR="00F60C22">
        <w:t>,</w:t>
      </w:r>
      <w:r>
        <w:t xml:space="preserve"> it became apparent that community transmission was occurring</w:t>
      </w:r>
      <w:r w:rsidR="001410EA">
        <w:t>,</w:t>
      </w:r>
      <w:r>
        <w:t xml:space="preserve"> and we had multiple injections and introductions from different countries in the UK, that decision was enacted. It was a decision of </w:t>
      </w:r>
      <w:r w:rsidR="001410EA">
        <w:t>G</w:t>
      </w:r>
      <w:r>
        <w:t xml:space="preserve">overnment informed by all </w:t>
      </w:r>
      <w:r w:rsidR="001410EA">
        <w:t>their</w:t>
      </w:r>
      <w:r w:rsidR="0005543A">
        <w:t xml:space="preserve"> </w:t>
      </w:r>
      <w:r>
        <w:t>advisers, not just Public Health England.</w:t>
      </w:r>
    </w:p>
    <w:p w:rsidR="00272495" w:rsidP="00272495">
      <w:pPr>
        <w:pStyle w:val="Question"/>
      </w:pPr>
      <w:sdt>
        <w:sdtPr>
          <w:alias w:val="Member"/>
          <w:tag w:val="&lt;Member mnisId='1578' dodsId='40488'&gt;"/>
          <w:id w:val="786785129"/>
          <w:placeholder>
            <w:docPart w:val="DefaultPlaceholder_-1854013440"/>
          </w:placeholder>
          <w:richText/>
        </w:sdtPr>
        <w:sdtContent>
          <w:r w:rsidRPr="00272495">
            <w:rPr>
              <w:b/>
            </w:rPr>
            <w:t>Chair:</w:t>
          </w:r>
        </w:sdtContent>
      </w:sdt>
      <w:r>
        <w:t xml:space="preserve"> That is a very interesting point. Therefore, was the decision to </w:t>
      </w:r>
      <w:r w:rsidR="0005543A">
        <w:t xml:space="preserve">follow </w:t>
      </w:r>
      <w:r>
        <w:t>a different approach—in the words of your colleague Professor Peacock, to take a different model—taken by Public Health England?</w:t>
      </w:r>
    </w:p>
    <w:p w:rsidR="00CF6AB2" w:rsidP="00272495">
      <w:pPr>
        <w:pStyle w:val="Answer"/>
      </w:pPr>
      <w:sdt>
        <w:sdtPr>
          <w:alias w:val="Witness"/>
          <w:id w:val="-1983370507"/>
          <w:placeholder>
            <w:docPart w:val="DefaultPlaceholder_-1854013440"/>
          </w:placeholder>
          <w:richText/>
        </w:sdtPr>
        <w:sdtContent>
          <w:r w:rsidRPr="00272495" w:rsidR="00272495">
            <w:rPr>
              <w:b/>
              <w:i/>
            </w:rPr>
            <w:t>Professor Newton:</w:t>
          </w:r>
        </w:sdtContent>
      </w:sdt>
      <w:r w:rsidR="00272495">
        <w:t xml:space="preserve"> No, it was not. </w:t>
      </w:r>
      <w:r>
        <w:t>With respect, Sharon Peacock is a member of SAGE, so</w:t>
      </w:r>
      <w:r w:rsidR="0005543A">
        <w:t xml:space="preserve"> </w:t>
      </w:r>
      <w:r>
        <w:t>she may have been thinking of her role in SAGE</w:t>
      </w:r>
      <w:r w:rsidR="00166881">
        <w:t xml:space="preserve"> at the time,</w:t>
      </w:r>
      <w:r>
        <w:t xml:space="preserve"> as well as her role in Public Health England.</w:t>
      </w:r>
    </w:p>
    <w:p w:rsidR="00CF6AB2" w:rsidP="00CF6AB2">
      <w:pPr>
        <w:pStyle w:val="Question"/>
      </w:pPr>
      <w:sdt>
        <w:sdtPr>
          <w:alias w:val="Member"/>
          <w:tag w:val="&lt;Member mnisId='1578' dodsId='40488'&gt;"/>
          <w:id w:val="634296289"/>
          <w:placeholder>
            <w:docPart w:val="DefaultPlaceholder_-1854013440"/>
          </w:placeholder>
          <w:richText/>
        </w:sdtPr>
        <w:sdtContent>
          <w:r w:rsidRPr="00CF6AB2">
            <w:rPr>
              <w:b/>
            </w:rPr>
            <w:t>Chair:</w:t>
          </w:r>
        </w:sdtContent>
      </w:sdt>
      <w:r>
        <w:t xml:space="preserve"> SAGE took the decision to follow a different model.</w:t>
      </w:r>
    </w:p>
    <w:p w:rsidR="008C5B77" w:rsidP="00CF6AB2">
      <w:pPr>
        <w:pStyle w:val="Answer"/>
      </w:pPr>
      <w:sdt>
        <w:sdtPr>
          <w:alias w:val="Witness"/>
          <w:id w:val="276605852"/>
          <w:placeholder>
            <w:docPart w:val="DefaultPlaceholder_-1854013440"/>
          </w:placeholder>
          <w:richText/>
        </w:sdtPr>
        <w:sdtContent>
          <w:r w:rsidRPr="00CF6AB2" w:rsidR="00CF6AB2">
            <w:rPr>
              <w:b/>
              <w:i/>
            </w:rPr>
            <w:t>Professor Newton:</w:t>
          </w:r>
        </w:sdtContent>
      </w:sdt>
      <w:r w:rsidR="00CF6AB2">
        <w:t xml:space="preserve"> No. SAGE provides advice. Decisions throughout the pandemic have been made by </w:t>
      </w:r>
      <w:r w:rsidR="007F4D55">
        <w:t>G</w:t>
      </w:r>
      <w:r w:rsidR="00CF6AB2">
        <w:t xml:space="preserve">overnment advised by scientific advisers, including Public Health England but also SAGE. </w:t>
      </w:r>
      <w:r w:rsidR="00E62995">
        <w:t>The epidemiology was crucial. We had an increase in the number of cases</w:t>
      </w:r>
      <w:r w:rsidR="00CC30CB">
        <w:t>. In March</w:t>
      </w:r>
      <w:r w:rsidR="007F4D55">
        <w:t>, it was apparent in</w:t>
      </w:r>
      <w:r w:rsidR="00CC30CB">
        <w:t xml:space="preserve"> the advice from the modellers</w:t>
      </w:r>
      <w:r w:rsidR="005A447A">
        <w:t xml:space="preserve"> </w:t>
      </w:r>
      <w:r w:rsidR="00CC30CB">
        <w:t>that within a short period we could expect as many as 1 million cases in the UK. Of course, if you have 1 million cases there is no way, however much contact tracing or testing capacity you have, you can pursue the South Korean model.</w:t>
      </w:r>
      <w:r>
        <w:t xml:space="preserve"> </w:t>
      </w:r>
      <w:r w:rsidR="00CC30CB">
        <w:t>At that point</w:t>
      </w:r>
      <w:r w:rsidR="005A447A">
        <w:t>,</w:t>
      </w:r>
      <w:r w:rsidR="00CC30CB">
        <w:t xml:space="preserve"> it was the Government’s very significant decision to move to lockdown as the most appropriate response to the epidemiology in the UK at the time.</w:t>
      </w:r>
    </w:p>
    <w:p w:rsidR="00192A3B" w:rsidP="00CF6AB2">
      <w:pPr>
        <w:pStyle w:val="Answer"/>
      </w:pPr>
      <w:r>
        <w:t xml:space="preserve">If the epidemiology in the UK had been </w:t>
      </w:r>
      <w:r>
        <w:t>similar to</w:t>
      </w:r>
      <w:r>
        <w:t xml:space="preserve"> South Korea</w:t>
      </w:r>
      <w:r w:rsidR="00197B8D">
        <w:t xml:space="preserve">, </w:t>
      </w:r>
      <w:r w:rsidR="00D31CA0">
        <w:t>it would have been</w:t>
      </w:r>
      <w:r w:rsidR="00197B8D">
        <w:t xml:space="preserve"> a relatively limited ou</w:t>
      </w:r>
      <w:r w:rsidR="005F6463">
        <w:t>t</w:t>
      </w:r>
      <w:r w:rsidR="00197B8D">
        <w:t>break</w:t>
      </w:r>
      <w:r w:rsidR="000B203F">
        <w:t>. A</w:t>
      </w:r>
      <w:r>
        <w:t>t one point</w:t>
      </w:r>
      <w:r w:rsidR="000B203F">
        <w:t>,</w:t>
      </w:r>
      <w:r>
        <w:t xml:space="preserve"> 55% of cases in South Korea were associated with a single church, at which point it closed the border</w:t>
      </w:r>
      <w:r w:rsidR="00430D55">
        <w:t xml:space="preserve">, </w:t>
      </w:r>
      <w:r>
        <w:t>stopped people coming in and reduced new introductions</w:t>
      </w:r>
      <w:r w:rsidR="00D31CA0">
        <w:t>. They were</w:t>
      </w:r>
      <w:r w:rsidR="00430D55">
        <w:t xml:space="preserve"> </w:t>
      </w:r>
      <w:r>
        <w:t>then able to contain it with a test and trace strategy</w:t>
      </w:r>
      <w:r w:rsidR="000B203F">
        <w:t xml:space="preserve">. </w:t>
      </w:r>
      <w:r w:rsidR="00666814">
        <w:t xml:space="preserve">If </w:t>
      </w:r>
      <w:r w:rsidR="00D31CA0">
        <w:t>we had had that</w:t>
      </w:r>
      <w:r w:rsidR="00666814">
        <w:t xml:space="preserve"> epidemiology</w:t>
      </w:r>
      <w:r w:rsidR="00D31CA0">
        <w:t xml:space="preserve">, </w:t>
      </w:r>
      <w:r w:rsidR="000B203F">
        <w:t>we would have done the same</w:t>
      </w:r>
      <w:r w:rsidR="00666814">
        <w:t xml:space="preserve">, but we </w:t>
      </w:r>
      <w:r w:rsidR="00D31CA0">
        <w:t xml:space="preserve">didn’t. We </w:t>
      </w:r>
      <w:r w:rsidR="00666814">
        <w:t xml:space="preserve">had a </w:t>
      </w:r>
      <w:r>
        <w:t>very different epidemiology.</w:t>
      </w:r>
    </w:p>
    <w:p w:rsidR="00060ACB" w:rsidP="00192A3B">
      <w:pPr>
        <w:pStyle w:val="Question"/>
      </w:pPr>
      <w:sdt>
        <w:sdtPr>
          <w:alias w:val="Member"/>
          <w:tag w:val="&lt;Member mnisId='1578' dodsId='40488'&gt;"/>
          <w:id w:val="-389119912"/>
          <w:placeholder>
            <w:docPart w:val="DefaultPlaceholder_-1854013440"/>
          </w:placeholder>
          <w:richText/>
        </w:sdtPr>
        <w:sdtContent>
          <w:r w:rsidRPr="00192A3B" w:rsidR="00192A3B">
            <w:rPr>
              <w:b/>
            </w:rPr>
            <w:t>Chair:</w:t>
          </w:r>
        </w:sdtContent>
      </w:sdt>
      <w:r w:rsidR="00192A3B">
        <w:t xml:space="preserve"> </w:t>
      </w:r>
      <w:r w:rsidR="00D31CA0">
        <w:t xml:space="preserve">It was never </w:t>
      </w:r>
      <w:r w:rsidR="00192A3B">
        <w:t>my expectation that it was not done on the basis of evidence and a judgment made</w:t>
      </w:r>
      <w:r w:rsidR="00FC43C9">
        <w:t>,</w:t>
      </w:r>
      <w:r w:rsidR="00192A3B">
        <w:t xml:space="preserve"> </w:t>
      </w:r>
      <w:r w:rsidR="00CA7B01">
        <w:t xml:space="preserve">but </w:t>
      </w:r>
      <w:r w:rsidR="00192A3B">
        <w:t xml:space="preserve">in the interests of transparency </w:t>
      </w:r>
      <w:r w:rsidR="00C01928">
        <w:t>and learning lessons it would be helpful</w:t>
      </w:r>
      <w:r w:rsidR="00D31CA0">
        <w:t>,</w:t>
      </w:r>
      <w:r w:rsidR="00FC43C9">
        <w:t xml:space="preserve"> </w:t>
      </w:r>
      <w:r w:rsidR="00D31CA0">
        <w:t>indeed</w:t>
      </w:r>
      <w:r w:rsidR="00FC43C9">
        <w:t xml:space="preserve"> </w:t>
      </w:r>
      <w:r w:rsidR="00C01928">
        <w:t>very important</w:t>
      </w:r>
      <w:r w:rsidR="00D31CA0">
        <w:t>,</w:t>
      </w:r>
      <w:r w:rsidR="00C01928">
        <w:t xml:space="preserve"> to see the evidence and the assessment </w:t>
      </w:r>
      <w:r>
        <w:t xml:space="preserve">that was </w:t>
      </w:r>
      <w:r w:rsidR="00C01928">
        <w:t>made at the time.</w:t>
      </w:r>
    </w:p>
    <w:p w:rsidR="00C01928" w:rsidP="00060ACB">
      <w:pPr>
        <w:pStyle w:val="Question"/>
        <w:numPr>
          <w:ilvl w:val="0"/>
          <w:numId w:val="0"/>
        </w:numPr>
        <w:ind w:left="794"/>
      </w:pPr>
      <w:r>
        <w:t xml:space="preserve">You have told us that it was a decision made by </w:t>
      </w:r>
      <w:r w:rsidR="00060ACB">
        <w:t>G</w:t>
      </w:r>
      <w:r>
        <w:t>overnment Ministers on the advice of SAGE, wh</w:t>
      </w:r>
      <w:r w:rsidR="00060ACB">
        <w:t>o</w:t>
      </w:r>
      <w:r>
        <w:t xml:space="preserve"> in turn w</w:t>
      </w:r>
      <w:r w:rsidR="00060ACB">
        <w:t>ere</w:t>
      </w:r>
      <w:r>
        <w:t xml:space="preserve"> advised by Public Health England. Have I got that correct?</w:t>
      </w:r>
    </w:p>
    <w:p w:rsidR="00C01928" w:rsidP="00C01928">
      <w:pPr>
        <w:pStyle w:val="Answer"/>
      </w:pPr>
      <w:sdt>
        <w:sdtPr>
          <w:alias w:val="Witness"/>
          <w:id w:val="101467222"/>
          <w:placeholder>
            <w:docPart w:val="DefaultPlaceholder_-1854013440"/>
          </w:placeholder>
          <w:richText/>
        </w:sdtPr>
        <w:sdtContent>
          <w:r w:rsidRPr="00C01928">
            <w:rPr>
              <w:b/>
              <w:i/>
            </w:rPr>
            <w:t>Professor Newton:</w:t>
          </w:r>
        </w:sdtContent>
      </w:sdt>
      <w:r>
        <w:t xml:space="preserve"> Yes. That is true of all major decisions in the pandemic.</w:t>
      </w:r>
    </w:p>
    <w:p w:rsidR="00C01928" w:rsidP="00C01928">
      <w:pPr>
        <w:pStyle w:val="Question"/>
      </w:pPr>
      <w:sdt>
        <w:sdtPr>
          <w:alias w:val="Member"/>
          <w:tag w:val="&lt;Member mnisId='1578' dodsId='40488'&gt;"/>
          <w:id w:val="-1502041960"/>
          <w:placeholder>
            <w:docPart w:val="DefaultPlaceholder_-1854013440"/>
          </w:placeholder>
          <w:richText/>
        </w:sdtPr>
        <w:sdtContent>
          <w:r w:rsidRPr="00C01928">
            <w:rPr>
              <w:b/>
            </w:rPr>
            <w:t>Chair:</w:t>
          </w:r>
        </w:sdtContent>
      </w:sdt>
      <w:r>
        <w:t xml:space="preserve"> </w:t>
      </w:r>
      <w:r w:rsidR="005478BF">
        <w:t>W</w:t>
      </w:r>
      <w:r>
        <w:t>hen Professor Peacock said, “We are studying what they are doing</w:t>
      </w:r>
      <w:r w:rsidR="00CA7B01">
        <w:t xml:space="preserve">…We do </w:t>
      </w:r>
      <w:r>
        <w:t>not intend to run the tests in 79 laboratories; we are taking a different model</w:t>
      </w:r>
      <w:r w:rsidR="005478BF">
        <w:t>,</w:t>
      </w:r>
      <w:r>
        <w:t>” she was not speaking for Public Health England</w:t>
      </w:r>
      <w:r w:rsidR="008D4485">
        <w:t>—</w:t>
      </w:r>
      <w:r w:rsidR="009C1958">
        <w:t>she was speaking</w:t>
      </w:r>
      <w:r>
        <w:t xml:space="preserve"> for Ministers.</w:t>
      </w:r>
    </w:p>
    <w:p w:rsidR="00A96DB0" w:rsidP="00C01928">
      <w:pPr>
        <w:pStyle w:val="Answer"/>
      </w:pPr>
      <w:sdt>
        <w:sdtPr>
          <w:alias w:val="Witness"/>
          <w:id w:val="-2120285454"/>
          <w:placeholder>
            <w:docPart w:val="DefaultPlaceholder_-1854013440"/>
          </w:placeholder>
          <w:richText/>
        </w:sdtPr>
        <w:sdtContent>
          <w:r w:rsidRPr="00C01928" w:rsidR="00C01928">
            <w:rPr>
              <w:b/>
              <w:i/>
            </w:rPr>
            <w:t>Professor Newton:</w:t>
          </w:r>
        </w:sdtContent>
      </w:sdt>
      <w:r w:rsidR="00C01928">
        <w:t xml:space="preserve"> </w:t>
      </w:r>
      <w:r w:rsidR="005E2740">
        <w:t>I cannot say what was in her mind at the time</w:t>
      </w:r>
      <w:r>
        <w:t>.</w:t>
      </w:r>
      <w:r w:rsidR="005E2740">
        <w:t xml:space="preserve"> Public Health England has always done everything it can to increase testing capacity in the UK and has done a great deal to support </w:t>
      </w:r>
      <w:r>
        <w:t>G</w:t>
      </w:r>
      <w:r w:rsidR="005E2740">
        <w:t>overnment strategy, but the strategy for testing is a Department of Health strategy for which Public Health England has a specific role.</w:t>
      </w:r>
    </w:p>
    <w:p w:rsidR="00917E59" w:rsidP="00C01928">
      <w:pPr>
        <w:pStyle w:val="Answer"/>
      </w:pPr>
      <w:r>
        <w:t>Public Health England provides reference microbiology. We have some lab capacity, but Public Health England does not provide microbiology facilities for the country</w:t>
      </w:r>
      <w:r w:rsidR="0088543B">
        <w:t>,</w:t>
      </w:r>
      <w:r>
        <w:t xml:space="preserve"> although </w:t>
      </w:r>
      <w:r w:rsidR="00A96DB0">
        <w:t>we</w:t>
      </w:r>
      <w:r>
        <w:t xml:space="preserve"> contribute a lot to them. Public Health England’s role is important</w:t>
      </w:r>
      <w:r w:rsidR="002103E2">
        <w:t>,</w:t>
      </w:r>
      <w:r>
        <w:t xml:space="preserve"> but it is one of </w:t>
      </w:r>
      <w:r>
        <w:t>a number of</w:t>
      </w:r>
      <w:r>
        <w:t xml:space="preserve"> roles</w:t>
      </w:r>
      <w:r w:rsidR="00C30C28">
        <w:t>. S</w:t>
      </w:r>
      <w:r>
        <w:t>trategic co</w:t>
      </w:r>
      <w:r>
        <w:noBreakHyphen/>
        <w:t>ordination is undertaken by Government Departments, in this case the Department of Health and Social Care.</w:t>
      </w:r>
    </w:p>
    <w:p w:rsidR="00917E59" w:rsidP="00917E59">
      <w:pPr>
        <w:pStyle w:val="Question"/>
      </w:pPr>
      <w:sdt>
        <w:sdtPr>
          <w:alias w:val="Member"/>
          <w:tag w:val="&lt;Member mnisId='1578' dodsId='40488'&gt;"/>
          <w:id w:val="-1519157568"/>
          <w:placeholder>
            <w:docPart w:val="DefaultPlaceholder_-1854013440"/>
          </w:placeholder>
          <w:richText/>
        </w:sdtPr>
        <w:sdtContent>
          <w:r w:rsidRPr="00917E59">
            <w:rPr>
              <w:b/>
            </w:rPr>
            <w:t>Chair:</w:t>
          </w:r>
        </w:sdtContent>
      </w:sdt>
      <w:r>
        <w:t xml:space="preserve"> Did Public Health England advise SAGE not to follow the South Korean model?</w:t>
      </w:r>
    </w:p>
    <w:p w:rsidR="00431E16" w:rsidP="00917E59">
      <w:pPr>
        <w:pStyle w:val="Answer"/>
      </w:pPr>
      <w:sdt>
        <w:sdtPr>
          <w:alias w:val="Witness"/>
          <w:id w:val="-887495450"/>
          <w:placeholder>
            <w:docPart w:val="DefaultPlaceholder_-1854013440"/>
          </w:placeholder>
          <w:richText/>
        </w:sdtPr>
        <w:sdtContent>
          <w:r w:rsidRPr="00917E59" w:rsidR="00917E59">
            <w:rPr>
              <w:b/>
              <w:i/>
            </w:rPr>
            <w:t>Professor Newton:</w:t>
          </w:r>
        </w:sdtContent>
      </w:sdt>
      <w:r w:rsidR="00917E59">
        <w:t xml:space="preserve"> No. Public Health England</w:t>
      </w:r>
      <w:r w:rsidR="00C30C28">
        <w:t>’s role</w:t>
      </w:r>
      <w:r w:rsidR="00917E59">
        <w:t xml:space="preserve"> was to report to SAGE on the epidemiology</w:t>
      </w:r>
      <w:r w:rsidR="0088543B">
        <w:t>. W</w:t>
      </w:r>
      <w:r w:rsidR="00917E59">
        <w:t xml:space="preserve">e produce weekly very detailed surveillance reports. We also do </w:t>
      </w:r>
      <w:r w:rsidR="00917E59">
        <w:t>a number of</w:t>
      </w:r>
      <w:r w:rsidR="00917E59">
        <w:t xml:space="preserve"> serolog</w:t>
      </w:r>
      <w:r w:rsidR="0088543B">
        <w:t>y</w:t>
      </w:r>
      <w:r w:rsidR="00917E59">
        <w:t xml:space="preserve"> studies. I know that one of the other concerns of the Committee is about </w:t>
      </w:r>
      <w:r w:rsidR="000F7FEE">
        <w:t xml:space="preserve">why the ONS study was instigated late, but Public Health England was also undertaking serological surveillance and those results are now being used by </w:t>
      </w:r>
      <w:r w:rsidR="00C30C28">
        <w:t>G</w:t>
      </w:r>
      <w:r w:rsidR="000F7FEE">
        <w:t xml:space="preserve">overnment. The Secretary of State referred to the 17% figure </w:t>
      </w:r>
      <w:r w:rsidR="0088543B">
        <w:t>for</w:t>
      </w:r>
      <w:r w:rsidR="000F7FEE">
        <w:t xml:space="preserve"> London. That comes from Public Health England’s serology services.</w:t>
      </w:r>
      <w:r>
        <w:rPr>
          <w:rStyle w:val="FootnoteReference"/>
        </w:rPr>
        <w:footnoteReference w:id="2"/>
      </w:r>
    </w:p>
    <w:p w:rsidR="000F7FEE" w:rsidP="00917E59">
      <w:pPr>
        <w:pStyle w:val="Answer"/>
      </w:pPr>
      <w:r>
        <w:t>Public Health England contributes reference microbiology, developing the test</w:t>
      </w:r>
      <w:r w:rsidR="00465730">
        <w:t xml:space="preserve"> and</w:t>
      </w:r>
      <w:r>
        <w:t xml:space="preserve"> rolling it out </w:t>
      </w:r>
      <w:r w:rsidR="00431E16">
        <w:t>to</w:t>
      </w:r>
      <w:r>
        <w:t xml:space="preserve"> other laboratories, and</w:t>
      </w:r>
      <w:r w:rsidR="00465730">
        <w:t xml:space="preserve"> has</w:t>
      </w:r>
      <w:r>
        <w:t xml:space="preserve"> specific functions to do with supporting testing for contact tracing and serological surveillance, but the bulk of the provision is undertaken by other laboratories and the strategy is co</w:t>
      </w:r>
      <w:r>
        <w:noBreakHyphen/>
        <w:t xml:space="preserve">ordinated by </w:t>
      </w:r>
      <w:r w:rsidR="00431E16">
        <w:t>G</w:t>
      </w:r>
      <w:r>
        <w:t>overnment.</w:t>
      </w:r>
    </w:p>
    <w:p w:rsidR="00311D43" w:rsidP="000F7FEE">
      <w:pPr>
        <w:pStyle w:val="Question"/>
      </w:pPr>
      <w:sdt>
        <w:sdtPr>
          <w:alias w:val="Member"/>
          <w:tag w:val="&lt;Member mnisId='1578' dodsId='40488'&gt;"/>
          <w:id w:val="1392386643"/>
          <w:placeholder>
            <w:docPart w:val="DefaultPlaceholder_-1854013440"/>
          </w:placeholder>
          <w:richText/>
        </w:sdtPr>
        <w:sdtContent>
          <w:r w:rsidRPr="000F7FEE" w:rsidR="000F7FEE">
            <w:rPr>
              <w:b/>
            </w:rPr>
            <w:t>Chair:</w:t>
          </w:r>
        </w:sdtContent>
      </w:sdt>
      <w:r w:rsidR="000F7FEE">
        <w:t xml:space="preserve"> </w:t>
      </w:r>
      <w:r w:rsidR="00431E16">
        <w:t xml:space="preserve">Indeed. That is understood. </w:t>
      </w:r>
      <w:r>
        <w:t>But in the assessment</w:t>
      </w:r>
      <w:r w:rsidR="00431E16">
        <w:t xml:space="preserve"> of the testing strategy,</w:t>
      </w:r>
      <w:r>
        <w:t xml:space="preserve"> did the board of Public Health England ever take a paper on the testing strategy?</w:t>
      </w:r>
    </w:p>
    <w:p w:rsidR="00311D43" w:rsidP="00311D43">
      <w:pPr>
        <w:pStyle w:val="Answer"/>
      </w:pPr>
      <w:sdt>
        <w:sdtPr>
          <w:alias w:val="Witness"/>
          <w:id w:val="-1571962692"/>
          <w:placeholder>
            <w:docPart w:val="DefaultPlaceholder_-1854013440"/>
          </w:placeholder>
          <w:richText/>
        </w:sdtPr>
        <w:sdtContent>
          <w:r w:rsidRPr="00311D43">
            <w:rPr>
              <w:b/>
              <w:i/>
            </w:rPr>
            <w:t>Professor Newton:</w:t>
          </w:r>
        </w:sdtContent>
      </w:sdt>
      <w:r>
        <w:t xml:space="preserve"> The decision on 16 March to stand down the contact tracing and testing was a </w:t>
      </w:r>
      <w:r w:rsidR="00431E16">
        <w:t>G</w:t>
      </w:r>
      <w:r>
        <w:t>overnment decision. I think that in the letter to the Prime Minister the Committee was concerned that testing was</w:t>
      </w:r>
      <w:r w:rsidR="00431E16">
        <w:t xml:space="preserve"> then</w:t>
      </w:r>
      <w:r>
        <w:t xml:space="preserve"> applied only to certain categories.</w:t>
      </w:r>
    </w:p>
    <w:p w:rsidR="00311D43" w:rsidP="00311D43">
      <w:pPr>
        <w:pStyle w:val="Question"/>
      </w:pPr>
      <w:sdt>
        <w:sdtPr>
          <w:alias w:val="Member"/>
          <w:tag w:val="&lt;Member mnisId='1578' dodsId='40488'&gt;"/>
          <w:id w:val="-191920164"/>
          <w:placeholder>
            <w:docPart w:val="DefaultPlaceholder_-1854013440"/>
          </w:placeholder>
          <w:richText/>
        </w:sdtPr>
        <w:sdtContent>
          <w:r w:rsidRPr="00311D43">
            <w:rPr>
              <w:b/>
            </w:rPr>
            <w:t>Chair:</w:t>
          </w:r>
        </w:sdtContent>
      </w:sdt>
      <w:r>
        <w:t xml:space="preserve"> </w:t>
      </w:r>
      <w:r w:rsidR="00593671">
        <w:t>But specifically on this, d</w:t>
      </w:r>
      <w:r>
        <w:t>id the board of Public Health England take a paper on the testing strategy?</w:t>
      </w:r>
    </w:p>
    <w:p w:rsidR="00670C8E" w:rsidP="00311D43">
      <w:pPr>
        <w:pStyle w:val="Answer"/>
      </w:pPr>
      <w:sdt>
        <w:sdtPr>
          <w:alias w:val="Witness"/>
          <w:id w:val="1787314382"/>
          <w:placeholder>
            <w:docPart w:val="DefaultPlaceholder_-1854013440"/>
          </w:placeholder>
          <w:richText/>
        </w:sdtPr>
        <w:sdtContent>
          <w:r w:rsidRPr="00311D43" w:rsidR="00311D43">
            <w:rPr>
              <w:b/>
              <w:i/>
            </w:rPr>
            <w:t>Professor Newton:</w:t>
          </w:r>
        </w:sdtContent>
      </w:sdt>
      <w:r w:rsidR="00311D43">
        <w:t xml:space="preserve"> </w:t>
      </w:r>
      <w:r w:rsidR="00593671">
        <w:t xml:space="preserve">No, </w:t>
      </w:r>
      <w:r w:rsidR="00311D43">
        <w:t>I do not think it would have done; that is not how the incident has been set up. The board does not operate at the speed required to make those sorts of operational decisions.</w:t>
      </w:r>
    </w:p>
    <w:p w:rsidR="00593671" w:rsidP="00670C8E">
      <w:pPr>
        <w:pStyle w:val="Question"/>
      </w:pPr>
      <w:sdt>
        <w:sdtPr>
          <w:alias w:val="Member"/>
          <w:tag w:val="&lt;Member mnisId='1578' dodsId='40488'&gt;"/>
          <w:id w:val="-1310791161"/>
          <w:placeholder>
            <w:docPart w:val="DefaultPlaceholder_-1854013440"/>
          </w:placeholder>
          <w:richText/>
        </w:sdtPr>
        <w:sdtContent>
          <w:r w:rsidRPr="00670C8E" w:rsidR="00670C8E">
            <w:rPr>
              <w:b/>
            </w:rPr>
            <w:t>Chair:</w:t>
          </w:r>
        </w:sdtContent>
      </w:sdt>
      <w:r w:rsidR="00670C8E">
        <w:t xml:space="preserve"> We have Professor Doyle back. </w:t>
      </w:r>
      <w:r>
        <w:t>Thank you for reconnecting.</w:t>
      </w:r>
    </w:p>
    <w:p w:rsidR="00D43E3C" w:rsidP="00593671">
      <w:pPr>
        <w:pStyle w:val="Question"/>
        <w:numPr>
          <w:ilvl w:val="0"/>
          <w:numId w:val="0"/>
        </w:numPr>
        <w:ind w:left="794"/>
      </w:pPr>
      <w:r>
        <w:t xml:space="preserve">To continue, </w:t>
      </w:r>
      <w:r>
        <w:t>Professor Newton, the board does not make th</w:t>
      </w:r>
      <w:r w:rsidR="00284E4B">
        <w:t>o</w:t>
      </w:r>
      <w:r>
        <w:t>se decisions. Do individuals make decisions.</w:t>
      </w:r>
    </w:p>
    <w:p w:rsidR="00D43E3C" w:rsidP="00D43E3C">
      <w:pPr>
        <w:pStyle w:val="Answer"/>
      </w:pPr>
      <w:sdt>
        <w:sdtPr>
          <w:alias w:val="Witness"/>
          <w:id w:val="-1210266837"/>
          <w:placeholder>
            <w:docPart w:val="DefaultPlaceholder_-1854013440"/>
          </w:placeholder>
          <w:richText/>
        </w:sdtPr>
        <w:sdtContent>
          <w:r w:rsidRPr="00D43E3C">
            <w:rPr>
              <w:b/>
              <w:i/>
            </w:rPr>
            <w:t>Professor Newton:</w:t>
          </w:r>
        </w:sdtContent>
      </w:sdt>
      <w:r>
        <w:t xml:space="preserve"> No.</w:t>
      </w:r>
    </w:p>
    <w:p w:rsidR="00D43E3C" w:rsidP="00D43E3C">
      <w:pPr>
        <w:pStyle w:val="Question"/>
      </w:pPr>
      <w:sdt>
        <w:sdtPr>
          <w:alias w:val="Member"/>
          <w:tag w:val="&lt;Member mnisId='1578' dodsId='40488'&gt;"/>
          <w:id w:val="676457356"/>
          <w:placeholder>
            <w:docPart w:val="DefaultPlaceholder_-1854013440"/>
          </w:placeholder>
          <w:richText/>
        </w:sdtPr>
        <w:sdtContent>
          <w:r w:rsidRPr="00D43E3C">
            <w:rPr>
              <w:b/>
            </w:rPr>
            <w:t>Chair:</w:t>
          </w:r>
        </w:sdtContent>
      </w:sdt>
      <w:r>
        <w:t xml:space="preserve"> Who makes decisions in Public Health England?</w:t>
      </w:r>
    </w:p>
    <w:p w:rsidR="006811E8" w:rsidP="00D43E3C">
      <w:pPr>
        <w:pStyle w:val="Answer"/>
      </w:pPr>
      <w:sdt>
        <w:sdtPr>
          <w:alias w:val="Witness"/>
          <w:id w:val="-941146027"/>
          <w:placeholder>
            <w:docPart w:val="DefaultPlaceholder_-1854013440"/>
          </w:placeholder>
          <w:richText/>
        </w:sdtPr>
        <w:sdtContent>
          <w:r w:rsidRPr="00D43E3C" w:rsidR="00D43E3C">
            <w:rPr>
              <w:b/>
              <w:i/>
            </w:rPr>
            <w:t>Professor Newton:</w:t>
          </w:r>
        </w:sdtContent>
      </w:sdt>
      <w:r w:rsidR="00D43E3C">
        <w:t xml:space="preserve"> There is a very carefully constructed incident control team</w:t>
      </w:r>
      <w:r w:rsidR="00284E4B">
        <w:t>, with an incident structure,</w:t>
      </w:r>
      <w:r w:rsidR="00D43E3C">
        <w:t xml:space="preserve"> of which Professor Doyle is the strategic director. There is an incident director </w:t>
      </w:r>
      <w:r w:rsidR="00284E4B">
        <w:t xml:space="preserve">every day </w:t>
      </w:r>
      <w:r w:rsidR="00D43E3C">
        <w:t>who makes daily decisions</w:t>
      </w:r>
      <w:r w:rsidR="00A7717C">
        <w:t>,</w:t>
      </w:r>
      <w:r w:rsidR="00D43E3C">
        <w:t xml:space="preserve"> and strategic decisions are made by </w:t>
      </w:r>
      <w:r>
        <w:t>the incident control process.</w:t>
      </w:r>
    </w:p>
    <w:p w:rsidR="006811E8" w:rsidP="006811E8">
      <w:pPr>
        <w:pStyle w:val="Question"/>
      </w:pPr>
      <w:sdt>
        <w:sdtPr>
          <w:alias w:val="Member"/>
          <w:tag w:val="&lt;Member mnisId='1578' dodsId='40488'&gt;"/>
          <w:id w:val="-373927806"/>
          <w:placeholder>
            <w:docPart w:val="DefaultPlaceholder_-1854013440"/>
          </w:placeholder>
          <w:richText/>
        </w:sdtPr>
        <w:sdtContent>
          <w:r w:rsidRPr="006811E8">
            <w:rPr>
              <w:b/>
            </w:rPr>
            <w:t>Chair:</w:t>
          </w:r>
        </w:sdtContent>
      </w:sdt>
      <w:r>
        <w:t xml:space="preserve"> Professor Doyle, we are struggling to understand </w:t>
      </w:r>
      <w:r w:rsidR="00284E4B">
        <w:t xml:space="preserve">who made the decision, </w:t>
      </w:r>
      <w:r>
        <w:t xml:space="preserve">whether anyone in Public Health England made a decision on testing strategy, or whether it was just the case that individuals within Public Health England participated in SAGE and somehow that transmitted—we know not how—a view to </w:t>
      </w:r>
      <w:r w:rsidR="00284E4B">
        <w:t>G</w:t>
      </w:r>
      <w:r>
        <w:t xml:space="preserve">overnment Ministers. </w:t>
      </w:r>
      <w:r w:rsidR="00284E4B">
        <w:t>I just want to establish that w</w:t>
      </w:r>
      <w:r>
        <w:t>ithin Public Health England there was no board</w:t>
      </w:r>
      <w:r w:rsidR="00CC0FE4">
        <w:t>,</w:t>
      </w:r>
      <w:r>
        <w:t xml:space="preserve"> </w:t>
      </w:r>
      <w:r>
        <w:t>person</w:t>
      </w:r>
      <w:r w:rsidR="00CC0FE4">
        <w:t xml:space="preserve"> or</w:t>
      </w:r>
      <w:r>
        <w:t xml:space="preserve"> group that took a paper on testing strategy during any of this period</w:t>
      </w:r>
      <w:r w:rsidR="00CC0FE4">
        <w:t>.</w:t>
      </w:r>
    </w:p>
    <w:p w:rsidR="00397E66" w:rsidP="006811E8">
      <w:pPr>
        <w:pStyle w:val="Answer"/>
      </w:pPr>
      <w:sdt>
        <w:sdtPr>
          <w:alias w:val="Witness"/>
          <w:id w:val="-2088139860"/>
          <w:placeholder>
            <w:docPart w:val="DefaultPlaceholder_-1854013440"/>
          </w:placeholder>
          <w:richText/>
        </w:sdtPr>
        <w:sdtContent>
          <w:r w:rsidRPr="006811E8" w:rsidR="006811E8">
            <w:rPr>
              <w:b/>
              <w:i/>
            </w:rPr>
            <w:t>Professor Doyle:</w:t>
          </w:r>
        </w:sdtContent>
      </w:sdt>
      <w:r w:rsidR="006811E8">
        <w:t xml:space="preserve"> Public Health England’s role in this is to run the incident</w:t>
      </w:r>
      <w:r w:rsidR="00CC0FE4">
        <w:t xml:space="preserve">. </w:t>
      </w:r>
      <w:r w:rsidR="006811E8">
        <w:t xml:space="preserve">I oversee the incident directors and </w:t>
      </w:r>
      <w:r w:rsidR="005C3BEE">
        <w:t xml:space="preserve">the </w:t>
      </w:r>
      <w:r w:rsidR="006811E8">
        <w:t xml:space="preserve">running of the incident. The incident deals with the situation in the population and the scientific evidence that we can provide </w:t>
      </w:r>
      <w:r w:rsidR="00CC0FE4">
        <w:t xml:space="preserve">through </w:t>
      </w:r>
      <w:r w:rsidR="00003A0D">
        <w:t xml:space="preserve">our guidance. That feeds into the Department of Health directly every day. It is among </w:t>
      </w:r>
      <w:r w:rsidR="00003A0D">
        <w:t>a number of</w:t>
      </w:r>
      <w:r w:rsidR="00003A0D">
        <w:t xml:space="preserve"> </w:t>
      </w:r>
      <w:r w:rsidR="006D11F9">
        <w:t>injects</w:t>
      </w:r>
      <w:r w:rsidR="00003A0D">
        <w:t xml:space="preserve"> to the Department for Ministers</w:t>
      </w:r>
      <w:r w:rsidR="00CC0FE4">
        <w:t xml:space="preserve">, so </w:t>
      </w:r>
      <w:r w:rsidR="00003A0D">
        <w:t>Ministers have the information to make the strategic decision</w:t>
      </w:r>
      <w:r w:rsidR="006D11F9">
        <w:t>s.</w:t>
      </w:r>
    </w:p>
    <w:p w:rsidR="00F21F29" w:rsidP="00397E66">
      <w:pPr>
        <w:pStyle w:val="Question"/>
      </w:pPr>
      <w:sdt>
        <w:sdtPr>
          <w:alias w:val="Member"/>
          <w:tag w:val="&lt;Member mnisId='1578' dodsId='40488'&gt;"/>
          <w:id w:val="1243372765"/>
          <w:placeholder>
            <w:docPart w:val="DefaultPlaceholder_-1854013440"/>
          </w:placeholder>
          <w:richText/>
        </w:sdtPr>
        <w:sdtContent>
          <w:r w:rsidRPr="00397E66" w:rsidR="00397E66">
            <w:rPr>
              <w:b/>
            </w:rPr>
            <w:t>Chair:</w:t>
          </w:r>
        </w:sdtContent>
      </w:sdt>
      <w:r w:rsidR="00397E66">
        <w:t xml:space="preserve"> </w:t>
      </w:r>
      <w:r>
        <w:t>You are a conduit of information to Ministers; you do not make any decisions within Public Health England.</w:t>
      </w:r>
    </w:p>
    <w:p w:rsidR="0036532E" w:rsidP="00F21F29">
      <w:pPr>
        <w:pStyle w:val="Answer"/>
      </w:pPr>
      <w:sdt>
        <w:sdtPr>
          <w:alias w:val="Witness"/>
          <w:id w:val="-223991363"/>
          <w:placeholder>
            <w:docPart w:val="DefaultPlaceholder_-1854013440"/>
          </w:placeholder>
          <w:richText/>
        </w:sdtPr>
        <w:sdtContent>
          <w:r w:rsidRPr="00F21F29" w:rsidR="00F21F29">
            <w:rPr>
              <w:b/>
              <w:i/>
            </w:rPr>
            <w:t>Professor Doyle:</w:t>
          </w:r>
        </w:sdtContent>
      </w:sdt>
      <w:r w:rsidR="00F21F29">
        <w:t xml:space="preserve"> We make a decision about </w:t>
      </w:r>
      <w:r>
        <w:t>how to conduct the incident itself</w:t>
      </w:r>
      <w:r w:rsidR="00340548">
        <w:t>,</w:t>
      </w:r>
      <w:r>
        <w:t xml:space="preserve"> to make sure the right people are addressing the right elements of control or </w:t>
      </w:r>
      <w:r>
        <w:t>contain, and</w:t>
      </w:r>
      <w:r>
        <w:t xml:space="preserve"> pr</w:t>
      </w:r>
      <w:r w:rsidR="006D11F9">
        <w:t>ovide</w:t>
      </w:r>
      <w:r>
        <w:t xml:space="preserve"> guidance and advice according to our scientific team</w:t>
      </w:r>
      <w:r w:rsidR="00340548">
        <w:t>s</w:t>
      </w:r>
      <w:r>
        <w:t>.</w:t>
      </w:r>
    </w:p>
    <w:p w:rsidR="0036532E" w:rsidP="0036532E">
      <w:pPr>
        <w:pStyle w:val="Question"/>
      </w:pPr>
      <w:sdt>
        <w:sdtPr>
          <w:alias w:val="Member"/>
          <w:tag w:val="&lt;Member mnisId='1578' dodsId='40488'&gt;"/>
          <w:id w:val="-848092721"/>
          <w:placeholder>
            <w:docPart w:val="DefaultPlaceholder_-1854013440"/>
          </w:placeholder>
          <w:richText/>
        </w:sdtPr>
        <w:sdtContent>
          <w:r w:rsidRPr="0036532E">
            <w:rPr>
              <w:b/>
            </w:rPr>
            <w:t>Chair:</w:t>
          </w:r>
        </w:sdtContent>
      </w:sdt>
      <w:r>
        <w:t xml:space="preserve"> </w:t>
      </w:r>
      <w:r w:rsidR="006D11F9">
        <w:t>I</w:t>
      </w:r>
      <w:r>
        <w:t>s it individuals within your organisation giving that advice</w:t>
      </w:r>
      <w:r w:rsidR="006D11F9">
        <w:t>,</w:t>
      </w:r>
      <w:r>
        <w:t xml:space="preserve"> or does Public Health England come to a view as to what its advice on the testing strategy should be?</w:t>
      </w:r>
    </w:p>
    <w:p w:rsidR="0036532E" w:rsidP="0036532E">
      <w:pPr>
        <w:pStyle w:val="Answer"/>
      </w:pPr>
      <w:sdt>
        <w:sdtPr>
          <w:alias w:val="Witness"/>
          <w:id w:val="-1808229935"/>
          <w:placeholder>
            <w:docPart w:val="DefaultPlaceholder_-1854013440"/>
          </w:placeholder>
          <w:richText/>
        </w:sdtPr>
        <w:sdtContent>
          <w:r w:rsidRPr="0036532E">
            <w:rPr>
              <w:b/>
              <w:i/>
            </w:rPr>
            <w:t>Professor Doyle:</w:t>
          </w:r>
        </w:sdtContent>
      </w:sdt>
      <w:r>
        <w:t xml:space="preserve"> We have an incident daily team and we have </w:t>
      </w:r>
      <w:r w:rsidR="006D11F9">
        <w:t>a c</w:t>
      </w:r>
      <w:r>
        <w:t>abinet daily team as well, which is chaired by the chief exec. We are coherent in what we are saying as a group.</w:t>
      </w:r>
    </w:p>
    <w:p w:rsidR="0036532E" w:rsidP="0036532E">
      <w:pPr>
        <w:pStyle w:val="Question"/>
      </w:pPr>
      <w:sdt>
        <w:sdtPr>
          <w:alias w:val="Member"/>
          <w:tag w:val="&lt;Member mnisId='1578' dodsId='40488'&gt;"/>
          <w:id w:val="-138506012"/>
          <w:placeholder>
            <w:docPart w:val="DefaultPlaceholder_-1854013440"/>
          </w:placeholder>
          <w:richText/>
        </w:sdtPr>
        <w:sdtContent>
          <w:r w:rsidRPr="0036532E">
            <w:rPr>
              <w:b/>
            </w:rPr>
            <w:t>Chair:</w:t>
          </w:r>
        </w:sdtContent>
      </w:sdt>
      <w:r>
        <w:t xml:space="preserve"> Does that group take papers</w:t>
      </w:r>
      <w:r w:rsidR="006D11F9">
        <w:t>,</w:t>
      </w:r>
      <w:r>
        <w:t xml:space="preserve"> or is it entirely oral?</w:t>
      </w:r>
    </w:p>
    <w:p w:rsidR="009F23F3" w:rsidP="0036532E">
      <w:pPr>
        <w:pStyle w:val="Answer"/>
      </w:pPr>
      <w:sdt>
        <w:sdtPr>
          <w:alias w:val="Witness"/>
          <w:id w:val="1972246092"/>
          <w:placeholder>
            <w:docPart w:val="DefaultPlaceholder_-1854013440"/>
          </w:placeholder>
          <w:richText/>
        </w:sdtPr>
        <w:sdtContent>
          <w:r w:rsidRPr="0036532E" w:rsidR="0036532E">
            <w:rPr>
              <w:b/>
              <w:i/>
            </w:rPr>
            <w:t>Professor Doyle:</w:t>
          </w:r>
        </w:sdtContent>
      </w:sdt>
      <w:r w:rsidR="0036532E">
        <w:t xml:space="preserve"> We have some papers. We have a very detailed </w:t>
      </w:r>
      <w:r w:rsidR="006D11F9">
        <w:t xml:space="preserve">daily </w:t>
      </w:r>
      <w:r w:rsidR="0036532E">
        <w:t xml:space="preserve">situation report </w:t>
      </w:r>
      <w:r w:rsidR="008D4485">
        <w:t>that</w:t>
      </w:r>
      <w:r>
        <w:t xml:space="preserve"> is part of our role in overseeing the incident.</w:t>
      </w:r>
    </w:p>
    <w:p w:rsidR="009F23F3" w:rsidP="009F23F3">
      <w:pPr>
        <w:pStyle w:val="Question"/>
      </w:pPr>
      <w:sdt>
        <w:sdtPr>
          <w:alias w:val="Member"/>
          <w:tag w:val="&lt;Member mnisId='1578' dodsId='40488'&gt;"/>
          <w:id w:val="897015336"/>
          <w:placeholder>
            <w:docPart w:val="DefaultPlaceholder_-1854013440"/>
          </w:placeholder>
          <w:richText/>
        </w:sdtPr>
        <w:sdtContent>
          <w:r w:rsidRPr="009F23F3">
            <w:rPr>
              <w:b/>
            </w:rPr>
            <w:t>Chair:</w:t>
          </w:r>
        </w:sdtContent>
      </w:sdt>
      <w:r>
        <w:t xml:space="preserve"> Who provided the </w:t>
      </w:r>
      <w:r w:rsidR="00F95CFF">
        <w:t>c</w:t>
      </w:r>
      <w:r>
        <w:t xml:space="preserve">ommittee papers that this </w:t>
      </w:r>
      <w:r w:rsidR="00F95CFF">
        <w:t>c</w:t>
      </w:r>
      <w:r>
        <w:t>abine</w:t>
      </w:r>
      <w:r w:rsidR="00F95CFF">
        <w:t>t</w:t>
      </w:r>
      <w:r>
        <w:t xml:space="preserve"> </w:t>
      </w:r>
      <w:r w:rsidR="00113A50">
        <w:t xml:space="preserve">that </w:t>
      </w:r>
      <w:r w:rsidR="00F24F38">
        <w:t xml:space="preserve">you have </w:t>
      </w:r>
      <w:r>
        <w:t>took on the testing strategy?</w:t>
      </w:r>
    </w:p>
    <w:p w:rsidR="009F23F3" w:rsidP="009F23F3">
      <w:pPr>
        <w:pStyle w:val="Answer"/>
      </w:pPr>
      <w:sdt>
        <w:sdtPr>
          <w:alias w:val="Witness"/>
          <w:id w:val="239221376"/>
          <w:placeholder>
            <w:docPart w:val="DefaultPlaceholder_-1854013440"/>
          </w:placeholder>
          <w:richText/>
        </w:sdtPr>
        <w:sdtContent>
          <w:r w:rsidRPr="009F23F3">
            <w:rPr>
              <w:b/>
              <w:i/>
            </w:rPr>
            <w:t>Professor Doyle:</w:t>
          </w:r>
        </w:sdtContent>
      </w:sdt>
      <w:r>
        <w:t xml:space="preserve"> The other thing that Public Health England has been doing throughout is providing a variety of inputs to SAGE</w:t>
      </w:r>
      <w:r w:rsidR="00C74204">
        <w:t>,</w:t>
      </w:r>
      <w:r>
        <w:t xml:space="preserve"> mainly on modelling but also, more recently, on some of the surveys we have been asked to conduct on behalf of SAGE.</w:t>
      </w:r>
      <w:r w:rsidR="00F95CFF">
        <w:t xml:space="preserve"> B</w:t>
      </w:r>
      <w:r>
        <w:t xml:space="preserve">ear in mind </w:t>
      </w:r>
      <w:r w:rsidR="00F95CFF">
        <w:t xml:space="preserve">that all of this is </w:t>
      </w:r>
      <w:r>
        <w:t>moving at a very fast pace with a huge amount of demand</w:t>
      </w:r>
      <w:r w:rsidR="002B4915">
        <w:t>. T</w:t>
      </w:r>
      <w:r>
        <w:t xml:space="preserve">hose papers </w:t>
      </w:r>
      <w:r w:rsidR="002B4915">
        <w:t>have been</w:t>
      </w:r>
      <w:r>
        <w:t xml:space="preserve"> provided to SAGE based on what our scientific trending shows might happen</w:t>
      </w:r>
      <w:r w:rsidR="002B4915">
        <w:t>,</w:t>
      </w:r>
      <w:r>
        <w:t xml:space="preserve"> in conjunction with </w:t>
      </w:r>
      <w:r w:rsidR="002B4915">
        <w:t>what</w:t>
      </w:r>
      <w:r>
        <w:t xml:space="preserve"> capacity</w:t>
      </w:r>
      <w:r w:rsidR="002B4915">
        <w:t xml:space="preserve"> we have</w:t>
      </w:r>
      <w:r>
        <w:t xml:space="preserve"> in the field.</w:t>
      </w:r>
    </w:p>
    <w:p w:rsidR="004C4C75" w:rsidP="009F23F3">
      <w:pPr>
        <w:pStyle w:val="Question"/>
      </w:pPr>
      <w:sdt>
        <w:sdtPr>
          <w:alias w:val="Member"/>
          <w:tag w:val="&lt;Member mnisId='1578' dodsId='40488'&gt;"/>
          <w:id w:val="-910699100"/>
          <w:placeholder>
            <w:docPart w:val="DefaultPlaceholder_-1854013440"/>
          </w:placeholder>
          <w:richText/>
        </w:sdtPr>
        <w:sdtContent>
          <w:r w:rsidRPr="009F23F3" w:rsidR="009F23F3">
            <w:rPr>
              <w:b/>
            </w:rPr>
            <w:t>Chair:</w:t>
          </w:r>
        </w:sdtContent>
      </w:sdt>
      <w:r w:rsidR="009F23F3">
        <w:t xml:space="preserve"> I understand that, but we are interested in looking at the view Public Health England came to on alternative models. You said there is a cabinet within Public Health England that considers this</w:t>
      </w:r>
      <w:r w:rsidR="002B4915">
        <w:t>,</w:t>
      </w:r>
      <w:r w:rsidR="009F23F3">
        <w:t xml:space="preserve"> and that cabinet takes papers</w:t>
      </w:r>
      <w:r>
        <w:t>. We would be obliged if you would let us have the papers that pertain to testing strategy from th</w:t>
      </w:r>
      <w:r w:rsidR="002B4915">
        <w:t>e</w:t>
      </w:r>
      <w:r>
        <w:t xml:space="preserve"> time.</w:t>
      </w:r>
    </w:p>
    <w:p w:rsidR="004C4C75" w:rsidP="004C4C75">
      <w:pPr>
        <w:pStyle w:val="Answer"/>
      </w:pPr>
      <w:sdt>
        <w:sdtPr>
          <w:alias w:val="Witness"/>
          <w:id w:val="1017817114"/>
          <w:placeholder>
            <w:docPart w:val="DefaultPlaceholder_-1854013440"/>
          </w:placeholder>
          <w:richText/>
        </w:sdtPr>
        <w:sdtContent>
          <w:r w:rsidRPr="004C4C75">
            <w:rPr>
              <w:b/>
              <w:i/>
            </w:rPr>
            <w:t>Professor Doyle:</w:t>
          </w:r>
        </w:sdtContent>
      </w:sdt>
      <w:r>
        <w:t xml:space="preserve"> We can certainly provide some of that material. </w:t>
      </w:r>
      <w:r w:rsidR="00656B69">
        <w:t>I</w:t>
      </w:r>
      <w:r>
        <w:t>t is predominantly epidemiological material and situation reports from our incident. We can certainly do that.</w:t>
      </w:r>
    </w:p>
    <w:p w:rsidR="004C4C75" w:rsidP="004C4C75">
      <w:pPr>
        <w:pStyle w:val="Question"/>
      </w:pPr>
      <w:sdt>
        <w:sdtPr>
          <w:alias w:val="Member"/>
          <w:tag w:val="&lt;Member mnisId='1578' dodsId='40488'&gt;"/>
          <w:id w:val="530156313"/>
          <w:placeholder>
            <w:docPart w:val="DefaultPlaceholder_-1854013440"/>
          </w:placeholder>
          <w:richText/>
        </w:sdtPr>
        <w:sdtContent>
          <w:r w:rsidRPr="004C4C75">
            <w:rPr>
              <w:b/>
            </w:rPr>
            <w:t>Chair:</w:t>
          </w:r>
        </w:sdtContent>
      </w:sdt>
      <w:r>
        <w:t xml:space="preserve"> Why some of it? Why not </w:t>
      </w:r>
      <w:r>
        <w:t>all of</w:t>
      </w:r>
      <w:r>
        <w:t xml:space="preserve"> the papers that went to your cabinet </w:t>
      </w:r>
      <w:r>
        <w:t xml:space="preserve">on the decision </w:t>
      </w:r>
      <w:r w:rsidR="002B4915">
        <w:t>as to</w:t>
      </w:r>
      <w:r>
        <w:t xml:space="preserve"> what the testing strategy should be?</w:t>
      </w:r>
    </w:p>
    <w:p w:rsidR="00C05DED" w:rsidP="004C4C75">
      <w:pPr>
        <w:pStyle w:val="Answer"/>
      </w:pPr>
      <w:sdt>
        <w:sdtPr>
          <w:alias w:val="Witness"/>
          <w:id w:val="-308943776"/>
          <w:placeholder>
            <w:docPart w:val="DefaultPlaceholder_-1854013440"/>
          </w:placeholder>
          <w:richText/>
        </w:sdtPr>
        <w:sdtContent>
          <w:r w:rsidRPr="004C4C75" w:rsidR="004C4C75">
            <w:rPr>
              <w:b/>
              <w:i/>
            </w:rPr>
            <w:t>Professor Doyle:</w:t>
          </w:r>
        </w:sdtContent>
      </w:sdt>
      <w:r w:rsidR="004C4C75">
        <w:t xml:space="preserve"> </w:t>
      </w:r>
      <w:r w:rsidR="00237BF1">
        <w:t xml:space="preserve">Some of the papers are modelling papers that have gone to SAGE and in due course will appear in the public domain as well. We would be happy to make that available when </w:t>
      </w:r>
      <w:r>
        <w:t>i</w:t>
      </w:r>
      <w:r w:rsidR="00237BF1">
        <w:t>t is in the public domain.</w:t>
      </w:r>
    </w:p>
    <w:p w:rsidR="00EF606B" w:rsidP="004C4C75">
      <w:pPr>
        <w:pStyle w:val="Answer"/>
      </w:pPr>
      <w:r>
        <w:t>On t</w:t>
      </w:r>
      <w:r w:rsidR="00237BF1">
        <w:t>he issue about who makes those decisions</w:t>
      </w:r>
      <w:r>
        <w:t xml:space="preserve">, they are strategic </w:t>
      </w:r>
      <w:r w:rsidR="00C05DED">
        <w:t>decisions</w:t>
      </w:r>
      <w:r>
        <w:t>. Part of our role is to provide advice on capacity</w:t>
      </w:r>
      <w:r w:rsidR="00C05DED">
        <w:t xml:space="preserve"> and</w:t>
      </w:r>
      <w:r>
        <w:t xml:space="preserve"> what is going on in the population</w:t>
      </w:r>
      <w:r w:rsidR="00C05DED">
        <w:t>,</w:t>
      </w:r>
      <w:r>
        <w:t xml:space="preserve"> and guidance about what the scientific evidence </w:t>
      </w:r>
      <w:r w:rsidR="00AF54D6">
        <w:t xml:space="preserve">shows it </w:t>
      </w:r>
      <w:r>
        <w:t xml:space="preserve">would be best to do in the circumstances we are in. We take account of that across the </w:t>
      </w:r>
      <w:r w:rsidR="00AF54D6">
        <w:t>C</w:t>
      </w:r>
      <w:r>
        <w:t xml:space="preserve">abinet </w:t>
      </w:r>
      <w:r w:rsidR="00AF54D6">
        <w:t>Office</w:t>
      </w:r>
      <w:r>
        <w:t xml:space="preserve"> inject</w:t>
      </w:r>
      <w:r w:rsidR="00C05DED">
        <w:t>s</w:t>
      </w:r>
      <w:r>
        <w:t xml:space="preserve"> that we get about international models</w:t>
      </w:r>
      <w:r w:rsidR="00C05DED">
        <w:t>. W</w:t>
      </w:r>
      <w:r>
        <w:t xml:space="preserve">e also interact with SAGE itself, so we would take advice from SAGE as to what </w:t>
      </w:r>
      <w:r w:rsidR="008D4485">
        <w:t>it</w:t>
      </w:r>
      <w:r>
        <w:t xml:space="preserve"> felt at any time was the most </w:t>
      </w:r>
      <w:r w:rsidR="009817FB">
        <w:t>appropriate thing to do</w:t>
      </w:r>
      <w:r>
        <w:t>.</w:t>
      </w:r>
    </w:p>
    <w:p w:rsidR="00EF606B" w:rsidP="00EF606B">
      <w:pPr>
        <w:pStyle w:val="Remark"/>
      </w:pPr>
      <w:sdt>
        <w:sdtPr>
          <w:alias w:val="Member"/>
          <w:tag w:val="&lt;Member mnisId='1578' dodsId='40488'&gt;"/>
          <w:id w:val="254104628"/>
          <w:placeholder>
            <w:docPart w:val="DefaultPlaceholder_-1854013440"/>
          </w:placeholder>
          <w:richText/>
        </w:sdtPr>
        <w:sdtContent>
          <w:r w:rsidRPr="00EF606B">
            <w:rPr>
              <w:b/>
            </w:rPr>
            <w:t>Chair:</w:t>
          </w:r>
        </w:sdtContent>
      </w:sdt>
      <w:r>
        <w:t xml:space="preserve"> Th</w:t>
      </w:r>
      <w:r w:rsidR="00B173D0">
        <w:t>ere is a danger that th</w:t>
      </w:r>
      <w:r>
        <w:t>is is all very circular</w:t>
      </w:r>
      <w:r w:rsidR="00B173D0">
        <w:t>; i</w:t>
      </w:r>
      <w:r>
        <w:t xml:space="preserve">t is not clear who is providing what advice to whom, which is why I think clarity </w:t>
      </w:r>
      <w:r w:rsidR="00AF54D6">
        <w:t>about t</w:t>
      </w:r>
      <w:r>
        <w:t>he papers is important.</w:t>
      </w:r>
    </w:p>
    <w:p w:rsidR="00DA6597" w:rsidP="00EF606B">
      <w:pPr>
        <w:pStyle w:val="Remark"/>
      </w:pPr>
      <w:r>
        <w:t>I am going to bring in some of my colleagues, as we do not have much time and we have some ground to cover.</w:t>
      </w:r>
    </w:p>
    <w:p w:rsidR="00462250" w:rsidP="00EF606B">
      <w:pPr>
        <w:pStyle w:val="Question"/>
      </w:pPr>
      <w:sdt>
        <w:sdtPr>
          <w:alias w:val="Member"/>
          <w:tag w:val="&lt;Member mnisId='449' dodsId='25259'&gt;"/>
          <w:id w:val="1351528709"/>
          <w:placeholder>
            <w:docPart w:val="DefaultPlaceholder_-1854013440"/>
          </w:placeholder>
          <w:richText/>
        </w:sdtPr>
        <w:sdtContent>
          <w:r w:rsidRPr="00EF606B" w:rsidR="00EF606B">
            <w:rPr>
              <w:b/>
            </w:rPr>
            <w:t>Graham Stringer:</w:t>
          </w:r>
        </w:sdtContent>
      </w:sdt>
      <w:r w:rsidR="00EF606B">
        <w:t xml:space="preserve"> Professor Doyle, I accept that you have made an apology</w:t>
      </w:r>
      <w:r w:rsidR="00767F3B">
        <w:t>, and it</w:t>
      </w:r>
      <w:r w:rsidR="00EF606B">
        <w:t xml:space="preserve"> would be ungracious not to accept that apology</w:t>
      </w:r>
      <w:r w:rsidR="00767F3B">
        <w:t>.</w:t>
      </w:r>
    </w:p>
    <w:p w:rsidR="00462250" w:rsidP="00462250">
      <w:pPr>
        <w:pStyle w:val="Question"/>
        <w:numPr>
          <w:ilvl w:val="0"/>
          <w:numId w:val="0"/>
        </w:numPr>
        <w:ind w:left="794"/>
      </w:pPr>
      <w:r>
        <w:t>P</w:t>
      </w:r>
      <w:r w:rsidR="00EF606B">
        <w:t>ossibly you can explain to us</w:t>
      </w:r>
      <w:r>
        <w:t>,</w:t>
      </w:r>
      <w:r w:rsidR="00EF606B">
        <w:t xml:space="preserve"> as we try to get to these papers</w:t>
      </w:r>
      <w:r>
        <w:t>,</w:t>
      </w:r>
      <w:r w:rsidR="00EF606B">
        <w:t xml:space="preserve"> why we received two nonsensical letters from Public Health England </w:t>
      </w:r>
      <w:r>
        <w:t>that</w:t>
      </w:r>
      <w:r w:rsidR="008F7956">
        <w:t xml:space="preserve"> did not relate at all to the questions the Chair has just been asking</w:t>
      </w:r>
      <w:r>
        <w:t>,</w:t>
      </w:r>
      <w:r w:rsidR="008F7956">
        <w:t xml:space="preserve"> </w:t>
      </w:r>
      <w:r w:rsidR="002E739A">
        <w:t>or</w:t>
      </w:r>
      <w:r w:rsidR="008F7956">
        <w:t xml:space="preserve"> </w:t>
      </w:r>
      <w:r>
        <w:t>what was</w:t>
      </w:r>
      <w:r w:rsidR="008F7956">
        <w:t xml:space="preserve"> promised to us by Professor Peacock</w:t>
      </w:r>
      <w:r>
        <w:t>,</w:t>
      </w:r>
      <w:r w:rsidR="008F7956">
        <w:t xml:space="preserve"> </w:t>
      </w:r>
      <w:r w:rsidR="001B718D">
        <w:t>a</w:t>
      </w:r>
      <w:r w:rsidR="008F7956">
        <w:t>bout the evidential basis for changing the policy in early March from contact tracing.</w:t>
      </w:r>
    </w:p>
    <w:p w:rsidR="008F7956" w:rsidP="00462250">
      <w:pPr>
        <w:pStyle w:val="Question"/>
        <w:numPr>
          <w:ilvl w:val="0"/>
          <w:numId w:val="0"/>
        </w:numPr>
        <w:ind w:left="794"/>
      </w:pPr>
      <w:r>
        <w:t>Can you give us some insight into how Public Health England was operating that allowed two letters that did not deal with our questions to be sent, and we still do not have the papers we were promised?</w:t>
      </w:r>
    </w:p>
    <w:p w:rsidR="008F7956" w:rsidP="008F7956">
      <w:pPr>
        <w:pStyle w:val="Answer"/>
      </w:pPr>
      <w:sdt>
        <w:sdtPr>
          <w:alias w:val="Witness"/>
          <w:id w:val="-1937670427"/>
          <w:placeholder>
            <w:docPart w:val="DefaultPlaceholder_-1854013440"/>
          </w:placeholder>
          <w:richText/>
        </w:sdtPr>
        <w:sdtContent>
          <w:r w:rsidRPr="008F7956">
            <w:rPr>
              <w:b/>
              <w:i/>
            </w:rPr>
            <w:t>Professor Doyle:</w:t>
          </w:r>
        </w:sdtContent>
      </w:sdt>
      <w:r>
        <w:t xml:space="preserve"> There are two reason</w:t>
      </w:r>
      <w:r w:rsidR="001B718D">
        <w:t>s</w:t>
      </w:r>
      <w:r w:rsidR="009D0180">
        <w:t xml:space="preserve"> why, t</w:t>
      </w:r>
      <w:r>
        <w:t>o come back to South Korea</w:t>
      </w:r>
      <w:r w:rsidR="001B718D">
        <w:t xml:space="preserve">, </w:t>
      </w:r>
      <w:r>
        <w:t xml:space="preserve">we differ from South Korea. The first is the capacity and </w:t>
      </w:r>
      <w:r w:rsidR="009D0180">
        <w:t xml:space="preserve">the </w:t>
      </w:r>
      <w:r>
        <w:t xml:space="preserve">role of Public Health England </w:t>
      </w:r>
      <w:r w:rsidR="001B718D">
        <w:t xml:space="preserve">itself </w:t>
      </w:r>
      <w:r>
        <w:t>and its laboratories.</w:t>
      </w:r>
    </w:p>
    <w:p w:rsidR="007317E0" w:rsidP="008F7956">
      <w:pPr>
        <w:pStyle w:val="Question"/>
      </w:pPr>
      <w:sdt>
        <w:sdtPr>
          <w:alias w:val="Member"/>
          <w:tag w:val="&lt;Member mnisId='449' dodsId='25259'&gt;"/>
          <w:id w:val="1550102794"/>
          <w:placeholder>
            <w:docPart w:val="DefaultPlaceholder_-1854013440"/>
          </w:placeholder>
          <w:richText/>
        </w:sdtPr>
        <w:sdtContent>
          <w:r w:rsidRPr="008F7956" w:rsidR="008F7956">
            <w:rPr>
              <w:b/>
            </w:rPr>
            <w:t>Graham Stringer:</w:t>
          </w:r>
        </w:sdtContent>
      </w:sdt>
      <w:r w:rsidR="008F7956">
        <w:t xml:space="preserve"> </w:t>
      </w:r>
      <w:r>
        <w:t>If I may interrupt, I was asking a question about the internal operation of Public Health England that allowed two nonsensical letters to be sent and stop</w:t>
      </w:r>
      <w:r w:rsidR="001B718D">
        <w:t>ped</w:t>
      </w:r>
      <w:r>
        <w:t xml:space="preserve"> this Committee going about its business with the evidence that you have used to provide advice and information to </w:t>
      </w:r>
      <w:r w:rsidR="009D0180">
        <w:t>G</w:t>
      </w:r>
      <w:r>
        <w:t>overnment.</w:t>
      </w:r>
    </w:p>
    <w:p w:rsidR="000204EC" w:rsidP="007317E0">
      <w:pPr>
        <w:pStyle w:val="Answer"/>
      </w:pPr>
      <w:sdt>
        <w:sdtPr>
          <w:alias w:val="Witness"/>
          <w:id w:val="1937793059"/>
          <w:placeholder>
            <w:docPart w:val="DefaultPlaceholder_-1854013440"/>
          </w:placeholder>
          <w:richText/>
        </w:sdtPr>
        <w:sdtContent>
          <w:r w:rsidRPr="007317E0" w:rsidR="007317E0">
            <w:rPr>
              <w:b/>
              <w:i/>
            </w:rPr>
            <w:t>Professor Doyle:</w:t>
          </w:r>
        </w:sdtContent>
      </w:sdt>
      <w:r w:rsidR="007317E0">
        <w:t xml:space="preserve"> Mr Stringer, the second letter sought to give you some information about wh</w:t>
      </w:r>
      <w:r w:rsidR="001A2D17">
        <w:t>y</w:t>
      </w:r>
      <w:r w:rsidR="0066037F">
        <w:t xml:space="preserve"> </w:t>
      </w:r>
      <w:r w:rsidR="007317E0">
        <w:t xml:space="preserve">contact tracing needed to cease, not entirely, </w:t>
      </w:r>
      <w:r w:rsidR="0066037F">
        <w:t xml:space="preserve">but to cease as mass contact tracing, </w:t>
      </w:r>
      <w:r w:rsidR="007317E0">
        <w:t xml:space="preserve">in March. That was a decision come to because of the sheer scale of cases in the UK </w:t>
      </w:r>
      <w:r w:rsidR="008D4485">
        <w:t>that</w:t>
      </w:r>
      <w:r w:rsidR="007317E0">
        <w:t xml:space="preserve"> ha</w:t>
      </w:r>
      <w:r w:rsidR="001A2D17">
        <w:t>d</w:t>
      </w:r>
      <w:r w:rsidR="007317E0">
        <w:t xml:space="preserve"> been introduced by multiple introductions, particularly after half-term and from European countries</w:t>
      </w:r>
      <w:r w:rsidR="0066037F">
        <w:t xml:space="preserve"> that</w:t>
      </w:r>
      <w:r w:rsidR="007317E0">
        <w:t xml:space="preserve"> we now know </w:t>
      </w:r>
      <w:r w:rsidR="0066037F">
        <w:t xml:space="preserve">had </w:t>
      </w:r>
      <w:r w:rsidR="007317E0">
        <w:t>large amounts of prevalence</w:t>
      </w:r>
      <w:r w:rsidR="0066037F">
        <w:t xml:space="preserve"> themselves</w:t>
      </w:r>
      <w:r w:rsidR="007317E0">
        <w:t>.</w:t>
      </w:r>
    </w:p>
    <w:p w:rsidR="000204EC" w:rsidP="007317E0">
      <w:pPr>
        <w:pStyle w:val="Answer"/>
      </w:pPr>
      <w:r>
        <w:t>W</w:t>
      </w:r>
      <w:r w:rsidR="0073117C">
        <w:t>e had multiple introductions</w:t>
      </w:r>
      <w:r>
        <w:t>,</w:t>
      </w:r>
      <w:r w:rsidR="0073117C">
        <w:t xml:space="preserve"> with many hundreds of thousands of people by March who had</w:t>
      </w:r>
      <w:r w:rsidR="001A2D17">
        <w:t xml:space="preserve"> </w:t>
      </w:r>
      <w:r w:rsidR="0073117C">
        <w:t>been exposed to th</w:t>
      </w:r>
      <w:r>
        <w:t>e</w:t>
      </w:r>
      <w:r w:rsidR="0073117C">
        <w:t xml:space="preserve"> virus in this country</w:t>
      </w:r>
      <w:r w:rsidR="001A2D17">
        <w:t xml:space="preserve">, </w:t>
      </w:r>
      <w:r w:rsidR="0073117C">
        <w:t>so contact tracing could not possibly have had the capacity to address that</w:t>
      </w:r>
      <w:r w:rsidR="001A2D17">
        <w:t>. W</w:t>
      </w:r>
      <w:r w:rsidR="0073117C">
        <w:t>ith</w:t>
      </w:r>
      <w:r>
        <w:t xml:space="preserve"> the</w:t>
      </w:r>
      <w:r w:rsidR="001A2D17">
        <w:t xml:space="preserve"> </w:t>
      </w:r>
      <w:r w:rsidR="0073117C">
        <w:t>capacity of la</w:t>
      </w:r>
      <w:r>
        <w:t>b</w:t>
      </w:r>
      <w:r w:rsidR="0073117C">
        <w:t xml:space="preserve"> testing and </w:t>
      </w:r>
      <w:r>
        <w:t xml:space="preserve">our </w:t>
      </w:r>
      <w:r w:rsidR="0073117C">
        <w:t>contact traces</w:t>
      </w:r>
      <w:r w:rsidR="001A2D17">
        <w:t>,</w:t>
      </w:r>
      <w:r w:rsidR="0073117C">
        <w:t xml:space="preserve"> we felt the most important thing to do was to focus on where there was national concern</w:t>
      </w:r>
      <w:r w:rsidR="00DF4504">
        <w:t>,</w:t>
      </w:r>
      <w:r w:rsidR="0073117C">
        <w:t xml:space="preserve"> which was the capacity of the NHS</w:t>
      </w:r>
      <w:r>
        <w:t>,</w:t>
      </w:r>
      <w:r w:rsidR="0073117C">
        <w:t xml:space="preserve"> to accrue that testing.</w:t>
      </w:r>
    </w:p>
    <w:p w:rsidR="004E2C79" w:rsidP="007317E0">
      <w:pPr>
        <w:pStyle w:val="Answer"/>
      </w:pPr>
      <w:r>
        <w:t>We commit</w:t>
      </w:r>
      <w:r w:rsidR="000204EC">
        <w:t>ted</w:t>
      </w:r>
      <w:r>
        <w:t xml:space="preserve"> from January onwards</w:t>
      </w:r>
      <w:r w:rsidR="000204EC">
        <w:t>,</w:t>
      </w:r>
      <w:r>
        <w:t xml:space="preserve"> </w:t>
      </w:r>
      <w:r w:rsidR="0086307C">
        <w:t>in</w:t>
      </w:r>
      <w:r w:rsidR="00DF4504">
        <w:t xml:space="preserve"> </w:t>
      </w:r>
      <w:r w:rsidR="0086307C">
        <w:t xml:space="preserve">response to </w:t>
      </w:r>
      <w:r w:rsidR="000204EC">
        <w:t>G</w:t>
      </w:r>
      <w:r w:rsidR="0086307C">
        <w:t>overnment</w:t>
      </w:r>
      <w:r w:rsidR="000204EC">
        <w:t>,</w:t>
      </w:r>
      <w:r w:rsidR="0086307C">
        <w:t xml:space="preserve"> to provide up to 25,000 tests per day. This was unprecedented and </w:t>
      </w:r>
      <w:r>
        <w:t>the fastest increase in testing in recent history. That we did in Public Health England in partnership with the NHS and with R</w:t>
      </w:r>
      <w:r w:rsidR="00DB0A19">
        <w:t xml:space="preserve">oche. </w:t>
      </w:r>
      <w:r>
        <w:t xml:space="preserve">The second letter worked </w:t>
      </w:r>
      <w:r w:rsidR="00DB0A19">
        <w:t>through that as</w:t>
      </w:r>
      <w:r>
        <w:t xml:space="preserve"> the answer to why contact tracing changed. It did not cease</w:t>
      </w:r>
      <w:r w:rsidR="001D060A">
        <w:t>,</w:t>
      </w:r>
      <w:r>
        <w:t xml:space="preserve"> but it changed. That was a joint communication</w:t>
      </w:r>
      <w:r w:rsidR="001D060A">
        <w:t>, which we can also provide to you,</w:t>
      </w:r>
      <w:r>
        <w:t xml:space="preserve"> </w:t>
      </w:r>
      <w:r w:rsidR="00DB0A19">
        <w:t xml:space="preserve">in the public domain, </w:t>
      </w:r>
      <w:r>
        <w:t xml:space="preserve">from the Department of Health, </w:t>
      </w:r>
      <w:r w:rsidR="00DD626A">
        <w:t xml:space="preserve">the </w:t>
      </w:r>
      <w:r>
        <w:t>NHS and ourselves on 12 March.</w:t>
      </w:r>
    </w:p>
    <w:p w:rsidR="007F512B" w:rsidP="004E2C79">
      <w:pPr>
        <w:pStyle w:val="Question"/>
      </w:pPr>
      <w:sdt>
        <w:sdtPr>
          <w:alias w:val="Member"/>
          <w:tag w:val="&lt;Member mnisId='449' dodsId='25259'&gt;"/>
          <w:id w:val="-40525477"/>
          <w:placeholder>
            <w:docPart w:val="DefaultPlaceholder_-1854013440"/>
          </w:placeholder>
          <w:richText/>
        </w:sdtPr>
        <w:sdtContent>
          <w:r w:rsidRPr="004E2C79" w:rsidR="004E2C79">
            <w:rPr>
              <w:b/>
            </w:rPr>
            <w:t>Graham Stringer:</w:t>
          </w:r>
        </w:sdtContent>
      </w:sdt>
      <w:r w:rsidR="004E2C79">
        <w:t xml:space="preserve"> To try another tack, the source of this inquiry was three members of the Committee asking why we were not doing as well with our testing regime as Germany. </w:t>
      </w:r>
      <w:r w:rsidR="00382E4B">
        <w:t xml:space="preserve">That was the burden of the questions. We were told by Professor Peacock at that time that we did not want to follow a decentralised system; we wanted </w:t>
      </w:r>
      <w:r w:rsidR="00234020">
        <w:t>a centralised</w:t>
      </w:r>
      <w:r w:rsidR="003D15B6">
        <w:t>, not a decentralised, system</w:t>
      </w:r>
      <w:r w:rsidR="00382E4B">
        <w:t>.</w:t>
      </w:r>
    </w:p>
    <w:p w:rsidR="00896DBE" w:rsidP="007F512B">
      <w:pPr>
        <w:pStyle w:val="Question"/>
        <w:numPr>
          <w:ilvl w:val="0"/>
          <w:numId w:val="0"/>
        </w:numPr>
        <w:ind w:left="794"/>
      </w:pPr>
      <w:r>
        <w:t xml:space="preserve">I did not hear Professor Newton on the </w:t>
      </w:r>
      <w:r>
        <w:rPr>
          <w:i/>
          <w:iCs/>
        </w:rPr>
        <w:t>Today</w:t>
      </w:r>
      <w:r>
        <w:t xml:space="preserve"> programme, but I hear</w:t>
      </w:r>
      <w:r w:rsidR="003D15B6">
        <w:t>d</w:t>
      </w:r>
      <w:r>
        <w:t xml:space="preserve"> Paul Nurse on th</w:t>
      </w:r>
      <w:r w:rsidR="003D15B6">
        <w:t xml:space="preserve">e </w:t>
      </w:r>
      <w:r w:rsidRPr="003D15B6" w:rsidR="003D15B6">
        <w:rPr>
          <w:i/>
          <w:iCs/>
        </w:rPr>
        <w:t>Today</w:t>
      </w:r>
      <w:r>
        <w:t xml:space="preserve"> programme this morning. He was saying that a lot of laboratory capacity had been turned down in March</w:t>
      </w:r>
      <w:r w:rsidR="00D13D1A">
        <w:t xml:space="preserve"> that</w:t>
      </w:r>
      <w:r>
        <w:t xml:space="preserve"> would have meant</w:t>
      </w:r>
      <w:r w:rsidR="00D13D1A">
        <w:t xml:space="preserve"> that</w:t>
      </w:r>
      <w:r>
        <w:t xml:space="preserve"> contact tracing would have been more effective earlier on</w:t>
      </w:r>
      <w:r w:rsidR="00D13D1A">
        <w:t>. It</w:t>
      </w:r>
      <w:r>
        <w:t xml:space="preserve"> seems that that was rejected. Why were the offers from the Crick Institute and laboratories in Manchester and elsewhere </w:t>
      </w:r>
      <w:r>
        <w:t>in the country rejected if the problem was capacity?</w:t>
      </w:r>
    </w:p>
    <w:p w:rsidR="00CB63A6" w:rsidP="00896DBE">
      <w:pPr>
        <w:pStyle w:val="Answer"/>
      </w:pPr>
      <w:sdt>
        <w:sdtPr>
          <w:alias w:val="Witness"/>
          <w:id w:val="-302008584"/>
          <w:placeholder>
            <w:docPart w:val="DefaultPlaceholder_-1854013440"/>
          </w:placeholder>
          <w:richText/>
        </w:sdtPr>
        <w:sdtContent>
          <w:r w:rsidRPr="00896DBE" w:rsidR="00896DBE">
            <w:rPr>
              <w:b/>
              <w:i/>
            </w:rPr>
            <w:t>Professor Doyle:</w:t>
          </w:r>
        </w:sdtContent>
      </w:sdt>
      <w:r w:rsidR="00896DBE">
        <w:t xml:space="preserve"> </w:t>
      </w:r>
      <w:r w:rsidR="00A6248A">
        <w:t>Mr Stringer,</w:t>
      </w:r>
      <w:r w:rsidR="00D42BB9">
        <w:t xml:space="preserve"> </w:t>
      </w:r>
      <w:r>
        <w:t>the Crick is involved now. We welcome all offers</w:t>
      </w:r>
      <w:r w:rsidR="00D13D1A">
        <w:t>, but in fact—</w:t>
      </w:r>
    </w:p>
    <w:p w:rsidR="00CB63A6" w:rsidP="00CB63A6">
      <w:pPr>
        <w:pStyle w:val="Question"/>
      </w:pPr>
      <w:sdt>
        <w:sdtPr>
          <w:alias w:val="Member"/>
          <w:tag w:val="&lt;Member mnisId='449' dodsId='25259'&gt;"/>
          <w:id w:val="1378825774"/>
          <w:placeholder>
            <w:docPart w:val="DefaultPlaceholder_-1854013440"/>
          </w:placeholder>
          <w:richText/>
        </w:sdtPr>
        <w:sdtContent>
          <w:r w:rsidRPr="00CB63A6">
            <w:rPr>
              <w:b/>
            </w:rPr>
            <w:t>Graham Stringer:</w:t>
          </w:r>
        </w:sdtContent>
      </w:sdt>
      <w:r>
        <w:t xml:space="preserve"> Paul Nurse said that </w:t>
      </w:r>
      <w:r w:rsidR="00D13D1A">
        <w:t xml:space="preserve">they did not hear for many weeks, </w:t>
      </w:r>
      <w:r w:rsidR="00D42BB9">
        <w:t>when they first offered the capacity</w:t>
      </w:r>
      <w:r>
        <w:t>.</w:t>
      </w:r>
    </w:p>
    <w:p w:rsidR="00AD7889" w:rsidP="00CB63A6">
      <w:pPr>
        <w:pStyle w:val="Answer"/>
      </w:pPr>
      <w:sdt>
        <w:sdtPr>
          <w:alias w:val="Witness"/>
          <w:id w:val="-725225805"/>
          <w:placeholder>
            <w:docPart w:val="DefaultPlaceholder_-1854013440"/>
          </w:placeholder>
          <w:richText/>
        </w:sdtPr>
        <w:sdtContent>
          <w:r w:rsidRPr="00CB63A6" w:rsidR="00CB63A6">
            <w:rPr>
              <w:b/>
              <w:i/>
            </w:rPr>
            <w:t>Professor Doyle:</w:t>
          </w:r>
        </w:sdtContent>
      </w:sdt>
      <w:r w:rsidR="00CB63A6">
        <w:t xml:space="preserve"> If you will give me just a minute to explain our role in this, we do not have centralised decision making as to which laboratories come on</w:t>
      </w:r>
      <w:r w:rsidR="00E63A81">
        <w:t xml:space="preserve"> </w:t>
      </w:r>
      <w:r w:rsidR="00CB63A6">
        <w:t xml:space="preserve">stream. </w:t>
      </w:r>
      <w:r w:rsidR="003B2B01">
        <w:t>What we do is what we did f</w:t>
      </w:r>
      <w:r w:rsidR="00CB63A6">
        <w:t>rom January onwards when we got the r</w:t>
      </w:r>
      <w:r w:rsidR="00D42BB9">
        <w:t>ecipe</w:t>
      </w:r>
      <w:r w:rsidR="00B609C8">
        <w:t>. W</w:t>
      </w:r>
      <w:r>
        <w:t xml:space="preserve">e </w:t>
      </w:r>
      <w:r w:rsidR="00CB63A6">
        <w:t>collaborated with Germany on th</w:t>
      </w:r>
      <w:r w:rsidR="00B609C8">
        <w:t>at</w:t>
      </w:r>
      <w:r>
        <w:t>. W</w:t>
      </w:r>
      <w:r w:rsidR="00CB63A6">
        <w:t xml:space="preserve">e have a reference laboratory and </w:t>
      </w:r>
      <w:r>
        <w:t xml:space="preserve">a </w:t>
      </w:r>
      <w:r w:rsidR="00CB63A6">
        <w:t>research laboratory</w:t>
      </w:r>
      <w:r w:rsidR="00E63A81">
        <w:t>,</w:t>
      </w:r>
      <w:r w:rsidR="00CB63A6">
        <w:t xml:space="preserve"> </w:t>
      </w:r>
      <w:r w:rsidR="00A3553C">
        <w:t>and only seven</w:t>
      </w:r>
      <w:r>
        <w:t xml:space="preserve"> other</w:t>
      </w:r>
      <w:r w:rsidR="00A3553C">
        <w:t xml:space="preserve"> laboratories</w:t>
      </w:r>
      <w:r>
        <w:t>. W</w:t>
      </w:r>
      <w:r w:rsidR="00A3553C">
        <w:t>e do not have capacity to do mass testing, but we have specialist knowledge to make that available, which we did. We made the recipe available to several NHS laboratories by mid-February</w:t>
      </w:r>
      <w:r w:rsidR="00B609C8">
        <w:t>,</w:t>
      </w:r>
      <w:r w:rsidR="00A3553C">
        <w:t xml:space="preserve"> and </w:t>
      </w:r>
      <w:r w:rsidR="00F75264">
        <w:t xml:space="preserve">more and more came online, which is </w:t>
      </w:r>
      <w:r w:rsidR="00F75264">
        <w:t>absolutely essential</w:t>
      </w:r>
      <w:r w:rsidR="00F75264">
        <w:t xml:space="preserve"> for increasing capacity.</w:t>
      </w:r>
    </w:p>
    <w:p w:rsidR="004E2C79" w:rsidP="00CB63A6">
      <w:pPr>
        <w:pStyle w:val="Answer"/>
      </w:pPr>
      <w:r>
        <w:t>The reason why every laboratory was not able to engage in this immediately, even though</w:t>
      </w:r>
      <w:r w:rsidR="00DD2AC5">
        <w:t xml:space="preserve"> </w:t>
      </w:r>
      <w:r w:rsidR="00B609C8">
        <w:t xml:space="preserve">the recipe was available to anybody, and </w:t>
      </w:r>
      <w:r w:rsidR="00DD2AC5">
        <w:t>we were very pleased to</w:t>
      </w:r>
      <w:r w:rsidR="00BA2394">
        <w:t xml:space="preserve"> do that</w:t>
      </w:r>
      <w:r w:rsidR="00AD7889">
        <w:t xml:space="preserve">—it </w:t>
      </w:r>
      <w:r>
        <w:t>was shipped out from early March</w:t>
      </w:r>
      <w:r w:rsidR="00AD7889">
        <w:t xml:space="preserve">—was that </w:t>
      </w:r>
      <w:r>
        <w:t>this was a novel virus</w:t>
      </w:r>
      <w:r w:rsidR="00BA2394">
        <w:t>. It</w:t>
      </w:r>
      <w:r w:rsidR="00DD2AC5">
        <w:t xml:space="preserve"> </w:t>
      </w:r>
      <w:r>
        <w:t>was treated as a dangerous pathogen and</w:t>
      </w:r>
      <w:r w:rsidR="00BA2394">
        <w:t xml:space="preserve"> was</w:t>
      </w:r>
      <w:r w:rsidR="00DD2AC5">
        <w:t>, therefore</w:t>
      </w:r>
      <w:r w:rsidR="00655245">
        <w:t>,</w:t>
      </w:r>
      <w:r w:rsidR="00DD2AC5">
        <w:t xml:space="preserve"> </w:t>
      </w:r>
      <w:r>
        <w:t xml:space="preserve">categorised as level 3. That meant very few laboratories </w:t>
      </w:r>
      <w:r>
        <w:t>initially could do that. We spotted th</w:t>
      </w:r>
      <w:r w:rsidR="00BA2394">
        <w:t>at</w:t>
      </w:r>
      <w:r>
        <w:t xml:space="preserve"> and made an application to the </w:t>
      </w:r>
      <w:r w:rsidR="002348CB">
        <w:t>C</w:t>
      </w:r>
      <w:r>
        <w:t xml:space="preserve">ommittee </w:t>
      </w:r>
      <w:r w:rsidR="00822AAD">
        <w:t>on</w:t>
      </w:r>
      <w:r>
        <w:t xml:space="preserve"> </w:t>
      </w:r>
      <w:r w:rsidR="002348CB">
        <w:t>D</w:t>
      </w:r>
      <w:r>
        <w:t xml:space="preserve">angerous </w:t>
      </w:r>
      <w:r w:rsidR="002348CB">
        <w:t>P</w:t>
      </w:r>
      <w:r>
        <w:t>athogens</w:t>
      </w:r>
      <w:r w:rsidR="003C3B27">
        <w:t xml:space="preserve"> to reduce the level so that more laboratories could come on stream</w:t>
      </w:r>
      <w:r w:rsidR="00DD2AC5">
        <w:t>,</w:t>
      </w:r>
      <w:r w:rsidR="003C3B27">
        <w:t xml:space="preserve"> because we knew there was going to be a capacity problem. On 1 March</w:t>
      </w:r>
      <w:r w:rsidR="00C02BD4">
        <w:t>,</w:t>
      </w:r>
      <w:r w:rsidR="003C3B27">
        <w:t xml:space="preserve"> the Health and Safety Executive granted that permission</w:t>
      </w:r>
      <w:r w:rsidR="006A6F44">
        <w:t>, and that</w:t>
      </w:r>
      <w:r w:rsidR="00DD2AC5">
        <w:t xml:space="preserve"> then</w:t>
      </w:r>
      <w:r w:rsidR="003C3B27">
        <w:t xml:space="preserve"> allowed many more laboratories to engage.</w:t>
      </w:r>
    </w:p>
    <w:p w:rsidR="00CC2DFB" w:rsidP="00CB63A6">
      <w:pPr>
        <w:pStyle w:val="Answer"/>
      </w:pPr>
      <w:r>
        <w:t>You mentioned Germany. Germany has many hundreds of laboratories. It is a different laboratory strategy</w:t>
      </w:r>
      <w:r w:rsidR="003553B1">
        <w:t>. S</w:t>
      </w:r>
      <w:r w:rsidR="006A6F44">
        <w:t>omething that</w:t>
      </w:r>
      <w:r>
        <w:t xml:space="preserve"> preceded th</w:t>
      </w:r>
      <w:r w:rsidR="00822AAD">
        <w:t>e</w:t>
      </w:r>
      <w:r>
        <w:t xml:space="preserve"> epidemic in this country</w:t>
      </w:r>
      <w:r w:rsidR="001B3372">
        <w:t xml:space="preserve"> is that there </w:t>
      </w:r>
      <w:r>
        <w:t>has been a different laboratory strategy</w:t>
      </w:r>
      <w:r w:rsidR="00822AAD">
        <w:t>,</w:t>
      </w:r>
      <w:r>
        <w:t xml:space="preserve"> with mass laboratory testing and mass </w:t>
      </w:r>
      <w:r w:rsidR="00A6584B">
        <w:t>through</w:t>
      </w:r>
      <w:r w:rsidR="001B3372">
        <w:t>p</w:t>
      </w:r>
      <w:r w:rsidR="00A6584B">
        <w:t>ut through the NHS</w:t>
      </w:r>
      <w:r w:rsidR="00822AAD">
        <w:t>.</w:t>
      </w:r>
      <w:r w:rsidR="00A6584B">
        <w:t xml:space="preserve"> Public Health England</w:t>
      </w:r>
      <w:r w:rsidR="00822AAD">
        <w:t xml:space="preserve"> is</w:t>
      </w:r>
      <w:r w:rsidR="00A6584B">
        <w:t xml:space="preserve"> a specialist centre providing testing</w:t>
      </w:r>
      <w:r w:rsidR="00822AAD">
        <w:t>,</w:t>
      </w:r>
      <w:r w:rsidR="00A6584B">
        <w:t xml:space="preserve"> as we have done</w:t>
      </w:r>
      <w:r w:rsidR="00822AAD">
        <w:t>,</w:t>
      </w:r>
      <w:r w:rsidR="00A6584B">
        <w:t xml:space="preserve"> for antibodies and so o</w:t>
      </w:r>
      <w:r w:rsidR="00822AAD">
        <w:t>n</w:t>
      </w:r>
      <w:r w:rsidR="00891C3A">
        <w:t>, with</w:t>
      </w:r>
      <w:r w:rsidR="001C0FFB">
        <w:t xml:space="preserve"> r</w:t>
      </w:r>
      <w:r w:rsidR="00A6584B">
        <w:t>eference laboratori</w:t>
      </w:r>
      <w:r w:rsidR="001C0FFB">
        <w:t xml:space="preserve">es and </w:t>
      </w:r>
      <w:r w:rsidR="00A6584B">
        <w:t>dangerous pathogen laboratory</w:t>
      </w:r>
      <w:r w:rsidR="001C0FFB">
        <w:t xml:space="preserve"> </w:t>
      </w:r>
      <w:r>
        <w:t>work, but it is</w:t>
      </w:r>
      <w:r w:rsidR="00A6584B">
        <w:t xml:space="preserve"> very modest.</w:t>
      </w:r>
    </w:p>
    <w:p w:rsidR="00126015" w:rsidP="00CB63A6">
      <w:pPr>
        <w:pStyle w:val="Answer"/>
      </w:pPr>
      <w:r>
        <w:t>Nevertheless, we pair</w:t>
      </w:r>
      <w:r w:rsidR="00CC2DFB">
        <w:t>ed</w:t>
      </w:r>
      <w:r>
        <w:t xml:space="preserve"> with the NHS to step up to the plate</w:t>
      </w:r>
      <w:r w:rsidR="001C0FFB">
        <w:t xml:space="preserve">. </w:t>
      </w:r>
      <w:r w:rsidR="00CC2DFB">
        <w:t xml:space="preserve">From having </w:t>
      </w:r>
      <w:r>
        <w:t xml:space="preserve">dealt with a couple of hundred tests a day, which are mainly </w:t>
      </w:r>
      <w:r w:rsidR="00B52726">
        <w:t>very specialised</w:t>
      </w:r>
      <w:r w:rsidR="001C0FFB">
        <w:t>,</w:t>
      </w:r>
      <w:r w:rsidR="00B52726">
        <w:t xml:space="preserve"> at the end of April</w:t>
      </w:r>
      <w:r w:rsidR="001C0FFB">
        <w:t xml:space="preserve"> we were able</w:t>
      </w:r>
      <w:r w:rsidR="00B52726">
        <w:t xml:space="preserve"> to offer 25,000 in conjunction with partners, including Roche</w:t>
      </w:r>
      <w:r w:rsidR="001C0FFB">
        <w:t>. W</w:t>
      </w:r>
      <w:r w:rsidR="00B52726">
        <w:t xml:space="preserve">e are very pleased </w:t>
      </w:r>
      <w:r>
        <w:t>to collaborate, but I thought it important to put on record our actual capacity and role</w:t>
      </w:r>
      <w:r w:rsidR="001C0FFB">
        <w:t>,</w:t>
      </w:r>
      <w:r>
        <w:t xml:space="preserve"> </w:t>
      </w:r>
      <w:r w:rsidR="00996B52">
        <w:t>and</w:t>
      </w:r>
      <w:r>
        <w:t xml:space="preserve"> our collaboration with anyone who is </w:t>
      </w:r>
      <w:r>
        <w:t>in a position</w:t>
      </w:r>
      <w:r>
        <w:t xml:space="preserve"> to accept the situation that this novel virus present</w:t>
      </w:r>
      <w:r w:rsidR="001C0FFB">
        <w:t>s</w:t>
      </w:r>
      <w:r>
        <w:t>.</w:t>
      </w:r>
    </w:p>
    <w:p w:rsidR="00126015" w:rsidP="00126015">
      <w:pPr>
        <w:pStyle w:val="Remark"/>
      </w:pPr>
      <w:sdt>
        <w:sdtPr>
          <w:alias w:val="Member"/>
          <w:tag w:val="&lt;Member mnisId='1578' dodsId='40488'&gt;"/>
          <w:id w:val="-1316956191"/>
          <w:placeholder>
            <w:docPart w:val="DefaultPlaceholder_-1854013440"/>
          </w:placeholder>
          <w:richText/>
        </w:sdtPr>
        <w:sdtContent>
          <w:r w:rsidRPr="00126015">
            <w:rPr>
              <w:b/>
            </w:rPr>
            <w:t>Chair:</w:t>
          </w:r>
        </w:sdtContent>
      </w:sdt>
      <w:r>
        <w:t xml:space="preserve"> You have done that. I am grateful for that clarification.</w:t>
      </w:r>
    </w:p>
    <w:p w:rsidR="00126015" w:rsidP="00126015">
      <w:pPr>
        <w:pStyle w:val="Question"/>
      </w:pPr>
      <w:sdt>
        <w:sdtPr>
          <w:alias w:val="Member"/>
          <w:tag w:val="&lt;Member mnisId='4874' dodsId=''&gt;"/>
          <w:id w:val="458381597"/>
          <w:placeholder>
            <w:docPart w:val="DefaultPlaceholder_-1854013440"/>
          </w:placeholder>
          <w:richText/>
        </w:sdtPr>
        <w:sdtContent>
          <w:r w:rsidRPr="00126015">
            <w:rPr>
              <w:b/>
            </w:rPr>
            <w:t>Andrew Griffith:</w:t>
          </w:r>
        </w:sdtContent>
      </w:sdt>
      <w:r>
        <w:t xml:space="preserve"> Professor Newton, when you last gave us evidence you talked about the restriction on category 3 labs and</w:t>
      </w:r>
      <w:r w:rsidR="00EA7E7B">
        <w:t xml:space="preserve"> said</w:t>
      </w:r>
      <w:r>
        <w:t xml:space="preserve"> </w:t>
      </w:r>
      <w:r w:rsidR="00254DF4">
        <w:t xml:space="preserve">that </w:t>
      </w:r>
      <w:r>
        <w:t>there were not many of those without Public Health England</w:t>
      </w:r>
      <w:r w:rsidR="00EA7E7B">
        <w:t xml:space="preserve">. </w:t>
      </w:r>
      <w:r>
        <w:t>Who made the decision that only category 3 labs would be involved in the testing process at that time?</w:t>
      </w:r>
    </w:p>
    <w:p w:rsidR="00B71962" w:rsidP="00126015">
      <w:pPr>
        <w:pStyle w:val="Answer"/>
      </w:pPr>
      <w:sdt>
        <w:sdtPr>
          <w:alias w:val="Witness"/>
          <w:id w:val="-1940511430"/>
          <w:placeholder>
            <w:docPart w:val="DefaultPlaceholder_-1854013440"/>
          </w:placeholder>
          <w:richText/>
        </w:sdtPr>
        <w:sdtContent>
          <w:r w:rsidRPr="00126015" w:rsidR="00126015">
            <w:rPr>
              <w:b/>
              <w:i/>
            </w:rPr>
            <w:t>Professor Newton:</w:t>
          </w:r>
        </w:sdtContent>
      </w:sdt>
      <w:r w:rsidR="00126015">
        <w:t xml:space="preserve"> </w:t>
      </w:r>
      <w:r>
        <w:t>That was a Health and Safety Executive decision, informed by the advisory committee Professor Doyle mentioned.</w:t>
      </w:r>
    </w:p>
    <w:p w:rsidR="00163B8D" w:rsidP="00B71962">
      <w:pPr>
        <w:pStyle w:val="Question"/>
      </w:pPr>
      <w:sdt>
        <w:sdtPr>
          <w:alias w:val="Member"/>
          <w:tag w:val="&lt;Member mnisId='4874' dodsId=''&gt;"/>
          <w:id w:val="926609627"/>
          <w:placeholder>
            <w:docPart w:val="DefaultPlaceholder_-1854013440"/>
          </w:placeholder>
          <w:richText/>
        </w:sdtPr>
        <w:sdtContent>
          <w:r w:rsidRPr="00B71962" w:rsidR="00B71962">
            <w:rPr>
              <w:b/>
            </w:rPr>
            <w:t>Andrew Griffith:</w:t>
          </w:r>
        </w:sdtContent>
      </w:sdt>
      <w:r w:rsidR="00B71962">
        <w:t xml:space="preserve"> </w:t>
      </w:r>
      <w:r>
        <w:t>What assessment has Public Health England made of that decision with hindsight?</w:t>
      </w:r>
    </w:p>
    <w:p w:rsidR="00EA7E7B" w:rsidP="00EA7E7B">
      <w:pPr>
        <w:pStyle w:val="Answer"/>
      </w:pPr>
      <w:sdt>
        <w:sdtPr>
          <w:alias w:val="Witness"/>
          <w:id w:val="1200753118"/>
          <w:placeholder>
            <w:docPart w:val="DefaultPlaceholder_-1854013440"/>
          </w:placeholder>
          <w:richText/>
        </w:sdtPr>
        <w:sdtContent>
          <w:r w:rsidRPr="00163B8D" w:rsidR="00163B8D">
            <w:rPr>
              <w:b/>
              <w:i/>
            </w:rPr>
            <w:t>Professor Newton:</w:t>
          </w:r>
        </w:sdtContent>
      </w:sdt>
      <w:r w:rsidR="00163B8D">
        <w:t xml:space="preserve"> I think at the time it was right to consider the virus to be </w:t>
      </w:r>
      <w:r>
        <w:t>at</w:t>
      </w:r>
      <w:r w:rsidR="00163B8D">
        <w:t xml:space="preserve"> level 3</w:t>
      </w:r>
      <w:r>
        <w:t xml:space="preserve">. </w:t>
      </w:r>
      <w:r w:rsidR="00560136">
        <w:t>In fact, as t</w:t>
      </w:r>
      <w:r w:rsidR="00163B8D">
        <w:t>he knowledge developed</w:t>
      </w:r>
      <w:r w:rsidR="00560136">
        <w:t>, t</w:t>
      </w:r>
      <w:r w:rsidR="00163B8D">
        <w:t>he recommendation is level 2</w:t>
      </w:r>
      <w:r w:rsidR="00560136">
        <w:t xml:space="preserve"> now</w:t>
      </w:r>
      <w:r w:rsidR="00163B8D">
        <w:t>, but with some special considerations to do with training of staff</w:t>
      </w:r>
      <w:r>
        <w:t>.</w:t>
      </w:r>
    </w:p>
    <w:p w:rsidR="00EF6521" w:rsidP="00EA7E7B">
      <w:pPr>
        <w:pStyle w:val="Answer"/>
      </w:pPr>
      <w:r>
        <w:t xml:space="preserve">Mr Stringer makes a very good point about other laboratories. All requests from other laboratories were passed to the Department of Health at the time. </w:t>
      </w:r>
      <w:r w:rsidR="00560136">
        <w:t>They</w:t>
      </w:r>
      <w:r>
        <w:t xml:space="preserve"> set three tests for any laboratory that wanted to take part</w:t>
      </w:r>
      <w:r w:rsidR="0095181C">
        <w:t>. O</w:t>
      </w:r>
      <w:r>
        <w:t>n the basis of that</w:t>
      </w:r>
      <w:r w:rsidR="00477764">
        <w:t>,</w:t>
      </w:r>
      <w:r>
        <w:t xml:space="preserve"> some laboratories were invited to contribute, but others were not able to</w:t>
      </w:r>
      <w:r w:rsidR="0095181C">
        <w:t>,</w:t>
      </w:r>
      <w:r>
        <w:t xml:space="preserve"> because the third test was whether they could provide an end-to-end clinical service associated with the NHS</w:t>
      </w:r>
      <w:r w:rsidR="00477764">
        <w:t>,</w:t>
      </w:r>
      <w:r>
        <w:t xml:space="preserve"> and most laboratories were not in a position to do that.</w:t>
      </w:r>
    </w:p>
    <w:p w:rsidR="00EF6521" w:rsidP="00EF6521">
      <w:pPr>
        <w:pStyle w:val="Question"/>
      </w:pPr>
      <w:sdt>
        <w:sdtPr>
          <w:alias w:val="Member"/>
          <w:tag w:val="&lt;Member mnisId='4874' dodsId=''&gt;"/>
          <w:id w:val="-1838916615"/>
          <w:placeholder>
            <w:docPart w:val="DefaultPlaceholder_-1854013440"/>
          </w:placeholder>
          <w:richText/>
        </w:sdtPr>
        <w:sdtContent>
          <w:r w:rsidRPr="00EF6521">
            <w:rPr>
              <w:b/>
            </w:rPr>
            <w:t>Andrew Griffith:</w:t>
          </w:r>
        </w:sdtContent>
      </w:sdt>
      <w:r>
        <w:t xml:space="preserve"> When Professor Matthew Freeman, head of the world-class</w:t>
      </w:r>
      <w:r w:rsidR="0095181C">
        <w:t xml:space="preserve"> </w:t>
      </w:r>
      <w:r w:rsidR="00477764">
        <w:t xml:space="preserve">Oxford University </w:t>
      </w:r>
      <w:r>
        <w:t xml:space="preserve">Dunn School of Pathology, said at the end of March that despite many offers and approaches to Public Health England he had </w:t>
      </w:r>
      <w:r>
        <w:t>heard nothing back—I echo the</w:t>
      </w:r>
      <w:r w:rsidR="00477764">
        <w:t xml:space="preserve"> </w:t>
      </w:r>
      <w:r>
        <w:t>comments made by Graham in respect of the Crick Institute—do you think in hindsight that was a failing?</w:t>
      </w:r>
    </w:p>
    <w:p w:rsidR="00D939C8" w:rsidP="00EF6521">
      <w:pPr>
        <w:pStyle w:val="Answer"/>
      </w:pPr>
      <w:sdt>
        <w:sdtPr>
          <w:alias w:val="Witness"/>
          <w:id w:val="-567888062"/>
          <w:placeholder>
            <w:docPart w:val="DefaultPlaceholder_-1854013440"/>
          </w:placeholder>
          <w:richText/>
        </w:sdtPr>
        <w:sdtContent>
          <w:r w:rsidRPr="00EF6521" w:rsidR="00EF6521">
            <w:rPr>
              <w:b/>
              <w:i/>
            </w:rPr>
            <w:t>Professor Newton:</w:t>
          </w:r>
        </w:sdtContent>
      </w:sdt>
      <w:r w:rsidR="00EF6521">
        <w:t xml:space="preserve"> All those requests were passed on to the Department of Health</w:t>
      </w:r>
      <w:r w:rsidR="002C172C">
        <w:t>,</w:t>
      </w:r>
      <w:r w:rsidR="00EF6521">
        <w:t xml:space="preserve"> which set up a specific office to deal with </w:t>
      </w:r>
      <w:r w:rsidR="00EF6521">
        <w:t>all of</w:t>
      </w:r>
      <w:r w:rsidR="00EF6521">
        <w:t xml:space="preserve"> those requests, </w:t>
      </w:r>
      <w:r w:rsidR="0095181C">
        <w:t xml:space="preserve">so </w:t>
      </w:r>
      <w:r w:rsidR="00EF6521">
        <w:t xml:space="preserve">that </w:t>
      </w:r>
      <w:r w:rsidR="002C172C">
        <w:t>i</w:t>
      </w:r>
      <w:r w:rsidR="00EF6521">
        <w:t xml:space="preserve">s what </w:t>
      </w:r>
      <w:r>
        <w:t xml:space="preserve">happened. I cannot comment on whether the William Dunn </w:t>
      </w:r>
      <w:r w:rsidR="002C172C">
        <w:t>s</w:t>
      </w:r>
      <w:r>
        <w:t>chool received the responses it was expecting from the Department.</w:t>
      </w:r>
    </w:p>
    <w:p w:rsidR="00D939C8" w:rsidP="00D939C8">
      <w:pPr>
        <w:pStyle w:val="Question"/>
      </w:pPr>
      <w:sdt>
        <w:sdtPr>
          <w:alias w:val="Member"/>
          <w:tag w:val="&lt;Member mnisId='4874' dodsId=''&gt;"/>
          <w:id w:val="-845704433"/>
          <w:placeholder>
            <w:docPart w:val="DefaultPlaceholder_-1854013440"/>
          </w:placeholder>
          <w:richText/>
        </w:sdtPr>
        <w:sdtContent>
          <w:r w:rsidRPr="00D939C8">
            <w:rPr>
              <w:b/>
            </w:rPr>
            <w:t>Andrew Griffith:</w:t>
          </w:r>
        </w:sdtContent>
      </w:sdt>
      <w:r>
        <w:t xml:space="preserve"> Professor Doyle, this Committee is about science. Science is a process of discovery and learning, including learning from our mistakes. I do not think</w:t>
      </w:r>
      <w:r w:rsidR="00881E87">
        <w:t xml:space="preserve"> that today</w:t>
      </w:r>
      <w:r>
        <w:t xml:space="preserve"> th</w:t>
      </w:r>
      <w:r w:rsidR="00B421C6">
        <w:t>e</w:t>
      </w:r>
      <w:r>
        <w:t xml:space="preserve"> Committee is getting any sense that with hindsight you would have done anything different. That seems improbable.</w:t>
      </w:r>
    </w:p>
    <w:p w:rsidR="00E83A89" w:rsidP="00D939C8">
      <w:pPr>
        <w:pStyle w:val="Answer"/>
      </w:pPr>
      <w:sdt>
        <w:sdtPr>
          <w:alias w:val="Witness"/>
          <w:id w:val="1519589731"/>
          <w:placeholder>
            <w:docPart w:val="DefaultPlaceholder_-1854013440"/>
          </w:placeholder>
          <w:richText/>
        </w:sdtPr>
        <w:sdtContent>
          <w:r w:rsidRPr="00D939C8" w:rsidR="00D939C8">
            <w:rPr>
              <w:b/>
              <w:i/>
            </w:rPr>
            <w:t>Professor Doyle:</w:t>
          </w:r>
        </w:sdtContent>
      </w:sdt>
      <w:r w:rsidR="00D939C8">
        <w:t xml:space="preserve"> I am sure there are many things that we would learn to have done differently</w:t>
      </w:r>
      <w:r w:rsidR="001962FC">
        <w:t>. A</w:t>
      </w:r>
      <w:r w:rsidR="00D939C8">
        <w:t xml:space="preserve"> </w:t>
      </w:r>
      <w:r w:rsidR="00D939C8">
        <w:t>lessons</w:t>
      </w:r>
      <w:r w:rsidR="00D939C8">
        <w:t xml:space="preserve"> learned group</w:t>
      </w:r>
      <w:r w:rsidR="00C71F4A">
        <w:t>,</w:t>
      </w:r>
      <w:r w:rsidR="00D939C8">
        <w:t xml:space="preserve"> set up at my request</w:t>
      </w:r>
      <w:r w:rsidR="00C71F4A">
        <w:t>,</w:t>
      </w:r>
      <w:r w:rsidR="00D939C8">
        <w:t xml:space="preserve"> will go through much of this, but</w:t>
      </w:r>
      <w:r w:rsidR="001962FC">
        <w:t xml:space="preserve"> as to</w:t>
      </w:r>
      <w:r w:rsidR="00D939C8">
        <w:t xml:space="preserve"> </w:t>
      </w:r>
      <w:r w:rsidR="00B04A03">
        <w:t>what we could have done in terms of laboratories</w:t>
      </w:r>
      <w:r w:rsidR="001962FC">
        <w:t>,</w:t>
      </w:r>
      <w:r w:rsidR="00B04A03">
        <w:t xml:space="preserve"> we have seven laboratories and two specialist services. </w:t>
      </w:r>
      <w:r w:rsidR="000D42AE">
        <w:t>There is not much more we could have done ourselves on capacity.</w:t>
      </w:r>
    </w:p>
    <w:p w:rsidR="003C3B27" w:rsidP="00D939C8">
      <w:pPr>
        <w:pStyle w:val="Answer"/>
      </w:pPr>
      <w:r>
        <w:t xml:space="preserve">We do not have a role in </w:t>
      </w:r>
      <w:r w:rsidR="00F66056">
        <w:t xml:space="preserve">the </w:t>
      </w:r>
      <w:r>
        <w:t>quality assurance of laboratories. This may</w:t>
      </w:r>
      <w:r w:rsidR="00F66056">
        <w:t xml:space="preserve"> </w:t>
      </w:r>
      <w:r w:rsidR="00FD61CC">
        <w:t>be</w:t>
      </w:r>
      <w:r>
        <w:t xml:space="preserve"> frustrating because it sounds like everybody has a responsibility in this, but that is the case in a very complex incident</w:t>
      </w:r>
      <w:r w:rsidR="00F66056">
        <w:t xml:space="preserve">. People operate with different roles. </w:t>
      </w:r>
      <w:r>
        <w:t>There is a national policy on laboratories. We do not quality</w:t>
      </w:r>
      <w:r w:rsidR="00F66056">
        <w:t>-</w:t>
      </w:r>
      <w:r>
        <w:t>assure laboratories. We</w:t>
      </w:r>
      <w:r w:rsidR="00F66056">
        <w:t xml:space="preserve"> </w:t>
      </w:r>
      <w:r>
        <w:t>collaborate and</w:t>
      </w:r>
      <w:r w:rsidR="00F66056">
        <w:t>,</w:t>
      </w:r>
      <w:r>
        <w:t xml:space="preserve"> as I have explained, </w:t>
      </w:r>
      <w:r w:rsidR="00F66056">
        <w:t xml:space="preserve">we </w:t>
      </w:r>
      <w:r w:rsidR="00D92D5E">
        <w:t xml:space="preserve">will </w:t>
      </w:r>
      <w:r>
        <w:t>do what we can, but we are basically a specialist service.</w:t>
      </w:r>
    </w:p>
    <w:p w:rsidR="00F164C0" w:rsidP="00D939C8">
      <w:pPr>
        <w:pStyle w:val="Answer"/>
      </w:pPr>
      <w:r>
        <w:t>Maybe in retrospect</w:t>
      </w:r>
      <w:r w:rsidR="00D92D5E">
        <w:t>,</w:t>
      </w:r>
      <w:r>
        <w:t xml:space="preserve"> </w:t>
      </w:r>
      <w:r>
        <w:t>we need to look at the configuration of laboratory capacity nationally.</w:t>
      </w:r>
      <w:r w:rsidR="00F66056">
        <w:t xml:space="preserve"> It</w:t>
      </w:r>
      <w:r>
        <w:t xml:space="preserve"> would not be Public Health England</w:t>
      </w:r>
      <w:r w:rsidR="00B146E1">
        <w:t>’s</w:t>
      </w:r>
      <w:r>
        <w:t xml:space="preserve"> demand for that</w:t>
      </w:r>
      <w:r w:rsidR="00F66056">
        <w:t xml:space="preserve">. </w:t>
      </w:r>
      <w:r w:rsidR="00B146E1">
        <w:t>I</w:t>
      </w:r>
      <w:r>
        <w:t xml:space="preserve">t needs to be agreed with the Department of Health and </w:t>
      </w:r>
      <w:r w:rsidR="00B146E1">
        <w:t xml:space="preserve">the </w:t>
      </w:r>
      <w:r>
        <w:t>NHS</w:t>
      </w:r>
      <w:r w:rsidR="00F66056">
        <w:t>,</w:t>
      </w:r>
      <w:r>
        <w:t xml:space="preserve"> which is a crucial player, because most of the laboratory service in the country comes through that, but we will certainly want to reflect on </w:t>
      </w:r>
      <w:r w:rsidR="00B146E1">
        <w:t>i</w:t>
      </w:r>
      <w:r>
        <w:t>t.</w:t>
      </w:r>
    </w:p>
    <w:p w:rsidR="00F164C0" w:rsidP="00F164C0">
      <w:pPr>
        <w:pStyle w:val="Question"/>
      </w:pPr>
      <w:sdt>
        <w:sdtPr>
          <w:alias w:val="Member"/>
          <w:tag w:val="&lt;Member mnisId='1578' dodsId='40488'&gt;"/>
          <w:id w:val="-284819637"/>
          <w:placeholder>
            <w:docPart w:val="DefaultPlaceholder_-1854013440"/>
          </w:placeholder>
          <w:richText/>
        </w:sdtPr>
        <w:sdtContent>
          <w:r w:rsidRPr="00F164C0">
            <w:rPr>
              <w:b/>
            </w:rPr>
            <w:t>Chair:</w:t>
          </w:r>
        </w:sdtContent>
      </w:sdt>
      <w:r>
        <w:t xml:space="preserve"> Although you do not have other laboratories in your control, you can express a view, </w:t>
      </w:r>
      <w:r w:rsidR="00256ACE">
        <w:t xml:space="preserve">can you not, and </w:t>
      </w:r>
      <w:r>
        <w:t>probably quite a</w:t>
      </w:r>
      <w:r w:rsidR="00C65B84">
        <w:t>n</w:t>
      </w:r>
      <w:r>
        <w:t xml:space="preserve"> authoritative </w:t>
      </w:r>
      <w:r w:rsidR="00B146E1">
        <w:t>view</w:t>
      </w:r>
      <w:r w:rsidR="00C65B84">
        <w:t>,</w:t>
      </w:r>
      <w:r>
        <w:t xml:space="preserve"> if you think your capacity is insufficient to cope with the expected demand</w:t>
      </w:r>
      <w:r w:rsidR="00C65B84">
        <w:t>?</w:t>
      </w:r>
    </w:p>
    <w:p w:rsidR="00252EC9" w:rsidP="00F164C0">
      <w:pPr>
        <w:pStyle w:val="Answer"/>
      </w:pPr>
      <w:sdt>
        <w:sdtPr>
          <w:alias w:val="Witness"/>
          <w:id w:val="717085047"/>
          <w:placeholder>
            <w:docPart w:val="DefaultPlaceholder_-1854013440"/>
          </w:placeholder>
          <w:richText/>
        </w:sdtPr>
        <w:sdtContent>
          <w:r w:rsidRPr="00F164C0" w:rsidR="00F164C0">
            <w:rPr>
              <w:b/>
              <w:i/>
            </w:rPr>
            <w:t>Professor Doyle:</w:t>
          </w:r>
        </w:sdtContent>
      </w:sdt>
      <w:r w:rsidR="00F164C0">
        <w:t xml:space="preserve"> </w:t>
      </w:r>
      <w:r>
        <w:t xml:space="preserve">Absolutely. We were very clear from the beginning that what we could do was augment very quickly to a particular level that would support the NHS in </w:t>
      </w:r>
      <w:r w:rsidR="00256ACE">
        <w:t xml:space="preserve">the </w:t>
      </w:r>
      <w:r>
        <w:t>national policy, which was</w:t>
      </w:r>
      <w:r w:rsidR="00256ACE">
        <w:t xml:space="preserve"> very clear</w:t>
      </w:r>
      <w:r w:rsidR="000F18EF">
        <w:t xml:space="preserve"> </w:t>
      </w:r>
      <w:r w:rsidR="00C65B84">
        <w:t xml:space="preserve">that </w:t>
      </w:r>
      <w:r>
        <w:t>we needed to protect the NHS to have the right capacity for patient treatment</w:t>
      </w:r>
      <w:r w:rsidR="000F18EF">
        <w:t xml:space="preserve">, </w:t>
      </w:r>
      <w:r w:rsidR="00C65B84">
        <w:t>b</w:t>
      </w:r>
      <w:r>
        <w:t xml:space="preserve">ut we also needed to be able to deal with complex outbreaks. We certainly have </w:t>
      </w:r>
      <w:r>
        <w:t>provided that</w:t>
      </w:r>
      <w:r>
        <w:t xml:space="preserve"> advice throughout</w:t>
      </w:r>
      <w:r w:rsidR="00452418">
        <w:t>,</w:t>
      </w:r>
      <w:r>
        <w:t xml:space="preserve"> from January onwards</w:t>
      </w:r>
      <w:r w:rsidR="00452418">
        <w:t>, both to SAGE—</w:t>
      </w:r>
    </w:p>
    <w:p w:rsidR="00252EC9" w:rsidP="00252EC9">
      <w:pPr>
        <w:pStyle w:val="Question"/>
      </w:pPr>
      <w:sdt>
        <w:sdtPr>
          <w:alias w:val="Member"/>
          <w:tag w:val="&lt;Member mnisId='1578' dodsId='40488'&gt;"/>
          <w:id w:val="-515151359"/>
          <w:placeholder>
            <w:docPart w:val="DefaultPlaceholder_-1854013440"/>
          </w:placeholder>
          <w:richText/>
        </w:sdtPr>
        <w:sdtContent>
          <w:r w:rsidRPr="00252EC9">
            <w:rPr>
              <w:b/>
            </w:rPr>
            <w:t>Chair:</w:t>
          </w:r>
        </w:sdtContent>
      </w:sdt>
      <w:r>
        <w:t xml:space="preserve"> Did you advise that there should be an expansion, making use of labs beyond your control?</w:t>
      </w:r>
    </w:p>
    <w:p w:rsidR="00F34FF9" w:rsidP="00252EC9">
      <w:pPr>
        <w:pStyle w:val="Answer"/>
      </w:pPr>
      <w:sdt>
        <w:sdtPr>
          <w:alias w:val="Witness"/>
          <w:id w:val="-2023621833"/>
          <w:placeholder>
            <w:docPart w:val="DefaultPlaceholder_-1854013440"/>
          </w:placeholder>
          <w:richText/>
        </w:sdtPr>
        <w:sdtContent>
          <w:r w:rsidRPr="00252EC9" w:rsidR="00252EC9">
            <w:rPr>
              <w:b/>
              <w:i/>
            </w:rPr>
            <w:t>Professor Doyle:</w:t>
          </w:r>
        </w:sdtContent>
      </w:sdt>
      <w:r w:rsidR="00252EC9">
        <w:t xml:space="preserve"> We certainly raised the point as the epidemiology changed</w:t>
      </w:r>
      <w:r w:rsidR="000F18EF">
        <w:t xml:space="preserve">, </w:t>
      </w:r>
      <w:r w:rsidR="00252EC9">
        <w:t xml:space="preserve">bearing in mind </w:t>
      </w:r>
      <w:r w:rsidR="0055744B">
        <w:t xml:space="preserve">that </w:t>
      </w:r>
      <w:r w:rsidR="00252EC9">
        <w:t>we really had our first cluster at the end of February</w:t>
      </w:r>
      <w:r w:rsidR="000F18EF">
        <w:t xml:space="preserve">. </w:t>
      </w:r>
      <w:r w:rsidR="00707FBB">
        <w:t>There was</w:t>
      </w:r>
      <w:r w:rsidR="000F18EF">
        <w:t xml:space="preserve"> </w:t>
      </w:r>
      <w:r w:rsidR="00400374">
        <w:t>quite a long time</w:t>
      </w:r>
      <w:r w:rsidR="00707FBB">
        <w:t xml:space="preserve"> when</w:t>
      </w:r>
      <w:r w:rsidR="00400374">
        <w:t xml:space="preserve"> we were containing</w:t>
      </w:r>
      <w:r w:rsidR="000F18EF">
        <w:t>. Th</w:t>
      </w:r>
      <w:r w:rsidR="00707FBB">
        <w:t>at</w:t>
      </w:r>
      <w:r w:rsidR="00400374">
        <w:t xml:space="preserve"> was a very active role for Public Health England</w:t>
      </w:r>
      <w:r w:rsidR="009E1DA9">
        <w:t xml:space="preserve">. </w:t>
      </w:r>
      <w:r w:rsidR="00931E51">
        <w:t xml:space="preserve">If the epidemic </w:t>
      </w:r>
      <w:r w:rsidR="00480768">
        <w:t xml:space="preserve">was going to </w:t>
      </w:r>
      <w:r w:rsidR="00B3572A">
        <w:t>continue to increase, we did not know to what extent that might happen</w:t>
      </w:r>
      <w:r w:rsidR="009E1DA9">
        <w:t>,</w:t>
      </w:r>
      <w:r w:rsidR="004E10DC">
        <w:t xml:space="preserve"> </w:t>
      </w:r>
      <w:r w:rsidR="004E10DC">
        <w:t>and what pattern it might follow</w:t>
      </w:r>
      <w:r w:rsidR="009E1DA9">
        <w:t>. W</w:t>
      </w:r>
      <w:r w:rsidR="004E10DC">
        <w:t>e had a fair idea that it might be a European pattern</w:t>
      </w:r>
      <w:r w:rsidR="00FE125A">
        <w:t>,</w:t>
      </w:r>
      <w:r w:rsidR="009E1DA9">
        <w:t xml:space="preserve"> because of the inject</w:t>
      </w:r>
      <w:r w:rsidR="00480768">
        <w:t>s</w:t>
      </w:r>
      <w:r w:rsidR="009E1DA9">
        <w:t xml:space="preserve"> from various countries </w:t>
      </w:r>
      <w:r w:rsidR="00AB06E4">
        <w:t>through travel,</w:t>
      </w:r>
      <w:r w:rsidR="00FE125A">
        <w:t xml:space="preserve"> </w:t>
      </w:r>
      <w:r w:rsidR="00AB06E4">
        <w:t>and</w:t>
      </w:r>
      <w:r w:rsidR="00FE125A">
        <w:t xml:space="preserve"> the dense nature of our population, and we would certainly need more capacity. T</w:t>
      </w:r>
      <w:r w:rsidR="00400374">
        <w:t>hat was the basis of the decision on 12 March</w:t>
      </w:r>
      <w:r w:rsidR="00FE125A">
        <w:t>, first,</w:t>
      </w:r>
      <w:r w:rsidR="00400374">
        <w:t xml:space="preserve"> to </w:t>
      </w:r>
      <w:r w:rsidR="00AB06E4">
        <w:t>contain</w:t>
      </w:r>
      <w:r w:rsidR="00400374">
        <w:t xml:space="preserve"> capacity </w:t>
      </w:r>
      <w:r w:rsidR="00AB06E4">
        <w:t xml:space="preserve">for </w:t>
      </w:r>
      <w:r w:rsidR="00400374">
        <w:t>where it was most needed and, secondly,</w:t>
      </w:r>
      <w:r w:rsidR="00AB06E4">
        <w:t xml:space="preserve"> to</w:t>
      </w:r>
      <w:r w:rsidR="00400374">
        <w:t xml:space="preserve"> increase </w:t>
      </w:r>
      <w:r w:rsidR="000B1DE6">
        <w:t xml:space="preserve">that </w:t>
      </w:r>
      <w:r w:rsidR="00400374">
        <w:t>capacity greatly with the five-pillar strategy</w:t>
      </w:r>
      <w:r>
        <w:t xml:space="preserve"> </w:t>
      </w:r>
      <w:r w:rsidR="00944673">
        <w:t xml:space="preserve">that was </w:t>
      </w:r>
      <w:r>
        <w:t>prepared throughout March.</w:t>
      </w:r>
    </w:p>
    <w:p w:rsidR="00F34FF9" w:rsidP="00F34FF9">
      <w:pPr>
        <w:pStyle w:val="Remark"/>
      </w:pPr>
      <w:sdt>
        <w:sdtPr>
          <w:alias w:val="Member"/>
          <w:tag w:val="&lt;Member mnisId='1578' dodsId='40488'&gt;"/>
          <w:id w:val="1362249860"/>
          <w:placeholder>
            <w:docPart w:val="DefaultPlaceholder_-1854013440"/>
          </w:placeholder>
          <w:richText/>
        </w:sdtPr>
        <w:sdtContent>
          <w:r w:rsidRPr="00F34FF9">
            <w:rPr>
              <w:b/>
            </w:rPr>
            <w:t>Chair:</w:t>
          </w:r>
        </w:sdtContent>
      </w:sdt>
      <w:r>
        <w:t xml:space="preserve"> We would be very grateful </w:t>
      </w:r>
      <w:r w:rsidR="00944673">
        <w:t>for</w:t>
      </w:r>
      <w:r>
        <w:t xml:space="preserve"> a copy of the advice you gave on the limits of your own capacity and </w:t>
      </w:r>
      <w:r w:rsidR="00944673">
        <w:t xml:space="preserve">your advice that </w:t>
      </w:r>
      <w:r w:rsidR="00413655">
        <w:t>it</w:t>
      </w:r>
      <w:r>
        <w:t xml:space="preserve"> should be expanded beyond that.</w:t>
      </w:r>
    </w:p>
    <w:p w:rsidR="00F34FF9" w:rsidP="00F34FF9">
      <w:pPr>
        <w:pStyle w:val="Question"/>
      </w:pPr>
      <w:sdt>
        <w:sdtPr>
          <w:alias w:val="Member"/>
          <w:tag w:val="&lt;Member mnisId='1489' dodsId='40783'&gt;"/>
          <w:id w:val="-298373438"/>
          <w:placeholder>
            <w:docPart w:val="DefaultPlaceholder_-1854013440"/>
          </w:placeholder>
          <w:richText/>
        </w:sdtPr>
        <w:sdtContent>
          <w:r w:rsidRPr="00F34FF9">
            <w:rPr>
              <w:b/>
            </w:rPr>
            <w:t>Dawn Butler:</w:t>
          </w:r>
        </w:sdtContent>
      </w:sdt>
      <w:r>
        <w:t xml:space="preserve"> I have </w:t>
      </w:r>
      <w:r>
        <w:t>a number of</w:t>
      </w:r>
      <w:r>
        <w:t xml:space="preserve"> questions and I will try to ask them in a way that</w:t>
      </w:r>
      <w:r w:rsidR="000B1DE6">
        <w:t xml:space="preserve"> </w:t>
      </w:r>
      <w:r w:rsidR="00413655">
        <w:t>may get</w:t>
      </w:r>
      <w:r w:rsidR="000B1DE6">
        <w:t xml:space="preserve"> </w:t>
      </w:r>
      <w:r>
        <w:t xml:space="preserve">quick, concise answers. </w:t>
      </w:r>
      <w:r w:rsidR="000B1DE6">
        <w:t>I</w:t>
      </w:r>
      <w:r>
        <w:t>n regard to</w:t>
      </w:r>
      <w:r>
        <w:t xml:space="preserve"> capacity, I understand that you had only a certain number of labs</w:t>
      </w:r>
      <w:r w:rsidR="00D058C7">
        <w:t xml:space="preserve"> that were category 3</w:t>
      </w:r>
      <w:r>
        <w:t>, and in order to increase that capacity PHE changed</w:t>
      </w:r>
      <w:r w:rsidR="005C3826">
        <w:t xml:space="preserve"> </w:t>
      </w:r>
      <w:r w:rsidR="00D058C7">
        <w:t xml:space="preserve">the </w:t>
      </w:r>
      <w:r>
        <w:t xml:space="preserve">category </w:t>
      </w:r>
      <w:r w:rsidR="00D058C7">
        <w:t xml:space="preserve">to </w:t>
      </w:r>
      <w:r>
        <w:t>2</w:t>
      </w:r>
      <w:r w:rsidR="00B22D36">
        <w:t>,</w:t>
      </w:r>
      <w:r>
        <w:t xml:space="preserve"> which therefore increased the capacity. Is that correct?</w:t>
      </w:r>
    </w:p>
    <w:p w:rsidR="002E2B40" w:rsidP="00F34FF9">
      <w:pPr>
        <w:pStyle w:val="Answer"/>
      </w:pPr>
      <w:sdt>
        <w:sdtPr>
          <w:alias w:val="Witness"/>
          <w:id w:val="1483742494"/>
          <w:placeholder>
            <w:docPart w:val="DefaultPlaceholder_-1854013440"/>
          </w:placeholder>
          <w:richText/>
        </w:sdtPr>
        <w:sdtContent>
          <w:r w:rsidRPr="00F34FF9" w:rsidR="00F34FF9">
            <w:rPr>
              <w:b/>
              <w:i/>
            </w:rPr>
            <w:t>Professor Doyle:</w:t>
          </w:r>
        </w:sdtContent>
      </w:sdt>
      <w:r w:rsidR="00F34FF9">
        <w:t xml:space="preserve"> </w:t>
      </w:r>
      <w:r w:rsidR="005C3826">
        <w:t>W</w:t>
      </w:r>
      <w:r w:rsidR="00F34FF9">
        <w:t xml:space="preserve">e made an application </w:t>
      </w:r>
      <w:r w:rsidR="00523486">
        <w:t xml:space="preserve">on behalf of the country to the Committee on Dangerous Pathogens to do that. It was </w:t>
      </w:r>
      <w:r w:rsidR="001C79DE">
        <w:t>their</w:t>
      </w:r>
      <w:r w:rsidR="00523486">
        <w:t xml:space="preserve"> call as to whether</w:t>
      </w:r>
      <w:r w:rsidR="001C79DE">
        <w:t xml:space="preserve"> they felt it was</w:t>
      </w:r>
      <w:r>
        <w:t xml:space="preserve"> appropriate</w:t>
      </w:r>
      <w:r w:rsidR="005C3826">
        <w:t xml:space="preserve">. </w:t>
      </w:r>
      <w:r w:rsidR="001C79DE">
        <w:t>They</w:t>
      </w:r>
      <w:r w:rsidR="005C3826">
        <w:t xml:space="preserve"> then</w:t>
      </w:r>
      <w:r>
        <w:t xml:space="preserve"> requested the Health and Safety Executive to examine th</w:t>
      </w:r>
      <w:r w:rsidR="001C79DE">
        <w:t>e</w:t>
      </w:r>
      <w:r>
        <w:t xml:space="preserve"> request, and it agreed that it was appropriate on 1 March.</w:t>
      </w:r>
    </w:p>
    <w:p w:rsidR="002E2B40" w:rsidP="002E2B40">
      <w:pPr>
        <w:pStyle w:val="Question"/>
      </w:pPr>
      <w:sdt>
        <w:sdtPr>
          <w:alias w:val="Member"/>
          <w:tag w:val="&lt;Member mnisId='1489' dodsId='40783'&gt;"/>
          <w:id w:val="-335228597"/>
          <w:placeholder>
            <w:docPart w:val="DefaultPlaceholder_-1854013440"/>
          </w:placeholder>
          <w:richText/>
        </w:sdtPr>
        <w:sdtContent>
          <w:r w:rsidRPr="002E2B40">
            <w:rPr>
              <w:b/>
            </w:rPr>
            <w:t>Dawn Butler:</w:t>
          </w:r>
        </w:sdtContent>
      </w:sdt>
      <w:r>
        <w:t xml:space="preserve"> </w:t>
      </w:r>
      <w:r w:rsidR="001C79DE">
        <w:t>T</w:t>
      </w:r>
      <w:r>
        <w:t xml:space="preserve">hat decision was made by PHE. You gave that information </w:t>
      </w:r>
      <w:r>
        <w:t>in regard to</w:t>
      </w:r>
      <w:r>
        <w:t xml:space="preserve"> improving capacity</w:t>
      </w:r>
      <w:r w:rsidR="005C3826">
        <w:t xml:space="preserve">. </w:t>
      </w:r>
      <w:r>
        <w:t>When was the decision made to pursue a centralised approach to testing?</w:t>
      </w:r>
    </w:p>
    <w:p w:rsidR="002E2B40" w:rsidP="002E2B40">
      <w:pPr>
        <w:pStyle w:val="Answer"/>
      </w:pPr>
      <w:sdt>
        <w:sdtPr>
          <w:alias w:val="Witness"/>
          <w:id w:val="-876162631"/>
          <w:placeholder>
            <w:docPart w:val="DefaultPlaceholder_-1854013440"/>
          </w:placeholder>
          <w:richText/>
        </w:sdtPr>
        <w:sdtContent>
          <w:r w:rsidRPr="002E2B40">
            <w:rPr>
              <w:b/>
              <w:i/>
            </w:rPr>
            <w:t>Professor Doyle:</w:t>
          </w:r>
        </w:sdtContent>
      </w:sdt>
      <w:r>
        <w:t xml:space="preserve"> The approach to testing was </w:t>
      </w:r>
      <w:r w:rsidR="001C79DE">
        <w:t xml:space="preserve">very much </w:t>
      </w:r>
      <w:r>
        <w:t xml:space="preserve">driven by </w:t>
      </w:r>
      <w:r>
        <w:t>a number of</w:t>
      </w:r>
      <w:r>
        <w:t xml:space="preserve"> factors. The first was the capacity at the time, which was estimated to be up to 25,000</w:t>
      </w:r>
      <w:r w:rsidR="005C3826">
        <w:t>. It</w:t>
      </w:r>
      <w:r>
        <w:t xml:space="preserve"> has exceeded that now. </w:t>
      </w:r>
      <w:r w:rsidR="001C79DE">
        <w:t>There was a</w:t>
      </w:r>
      <w:r>
        <w:t xml:space="preserve">nother factor </w:t>
      </w:r>
      <w:r w:rsidR="001C79DE">
        <w:t xml:space="preserve">that </w:t>
      </w:r>
      <w:r>
        <w:t>played into some of this</w:t>
      </w:r>
      <w:r w:rsidR="001C79DE">
        <w:t>—</w:t>
      </w:r>
    </w:p>
    <w:p w:rsidR="00A6600E" w:rsidP="002E2B40">
      <w:pPr>
        <w:pStyle w:val="Question"/>
      </w:pPr>
      <w:sdt>
        <w:sdtPr>
          <w:alias w:val="Member"/>
          <w:tag w:val="&lt;Member mnisId='1489' dodsId='40783'&gt;"/>
          <w:id w:val="667981859"/>
          <w:placeholder>
            <w:docPart w:val="DefaultPlaceholder_-1854013440"/>
          </w:placeholder>
          <w:richText/>
        </w:sdtPr>
        <w:sdtContent>
          <w:r w:rsidRPr="002E2B40" w:rsidR="002E2B40">
            <w:rPr>
              <w:b/>
            </w:rPr>
            <w:t>Dawn Butler:</w:t>
          </w:r>
        </w:sdtContent>
      </w:sdt>
      <w:r w:rsidR="002E2B40">
        <w:t xml:space="preserve"> I understand. I have a limited time to ask my questions. </w:t>
      </w:r>
      <w:r w:rsidR="005C3826">
        <w:t>W</w:t>
      </w:r>
      <w:r w:rsidR="002E2B40">
        <w:t>he</w:t>
      </w:r>
      <w:r>
        <w:t xml:space="preserve">n </w:t>
      </w:r>
      <w:r w:rsidR="005C3826">
        <w:t xml:space="preserve">was </w:t>
      </w:r>
      <w:r>
        <w:t>the decision made to centralise</w:t>
      </w:r>
      <w:r w:rsidR="005C3826">
        <w:t>? Was i</w:t>
      </w:r>
      <w:r>
        <w:t>t made in February, March</w:t>
      </w:r>
      <w:r w:rsidR="00430FCA">
        <w:t xml:space="preserve"> or</w:t>
      </w:r>
      <w:r>
        <w:t xml:space="preserve"> April</w:t>
      </w:r>
      <w:r w:rsidR="001C79DE">
        <w:t>—just a round time</w:t>
      </w:r>
      <w:r w:rsidR="00430FCA">
        <w:t>?</w:t>
      </w:r>
    </w:p>
    <w:p w:rsidR="00A6600E" w:rsidP="00A6600E">
      <w:pPr>
        <w:pStyle w:val="Answer"/>
      </w:pPr>
      <w:sdt>
        <w:sdtPr>
          <w:alias w:val="Witness"/>
          <w:id w:val="-795225358"/>
          <w:placeholder>
            <w:docPart w:val="DefaultPlaceholder_-1854013440"/>
          </w:placeholder>
          <w:richText/>
        </w:sdtPr>
        <w:sdtContent>
          <w:r w:rsidRPr="00A6600E">
            <w:rPr>
              <w:b/>
              <w:i/>
            </w:rPr>
            <w:t>Professor Doyle:</w:t>
          </w:r>
        </w:sdtContent>
      </w:sdt>
      <w:r>
        <w:t xml:space="preserve"> There was no decision made to centralise. In a sense</w:t>
      </w:r>
      <w:r w:rsidR="001C79DE">
        <w:t>, the configuration</w:t>
      </w:r>
      <w:r>
        <w:t xml:space="preserve"> </w:t>
      </w:r>
      <w:r w:rsidR="00430FCA">
        <w:t xml:space="preserve">when we entered this epidemic in January </w:t>
      </w:r>
      <w:r w:rsidR="001C79DE">
        <w:t xml:space="preserve">was a </w:t>
      </w:r>
      <w:r>
        <w:t>decision</w:t>
      </w:r>
      <w:r w:rsidR="00EE22B1">
        <w:t xml:space="preserve"> that</w:t>
      </w:r>
      <w:r>
        <w:t xml:space="preserve"> had been made some time before </w:t>
      </w:r>
      <w:r w:rsidR="00EE22B1">
        <w:t>o</w:t>
      </w:r>
      <w:r>
        <w:t>n the configuration of the Health Protection Agency and the laboratory system in England as a whole. It was an NHS and Public Health England specialist mass testing decision.</w:t>
      </w:r>
    </w:p>
    <w:p w:rsidR="00B85BA4" w:rsidP="00A6600E">
      <w:pPr>
        <w:pStyle w:val="Question"/>
      </w:pPr>
      <w:sdt>
        <w:sdtPr>
          <w:alias w:val="Member"/>
          <w:tag w:val="&lt;Member mnisId='1489' dodsId='40783'&gt;"/>
          <w:id w:val="-1058473523"/>
          <w:placeholder>
            <w:docPart w:val="DefaultPlaceholder_-1854013440"/>
          </w:placeholder>
          <w:richText/>
        </w:sdtPr>
        <w:sdtContent>
          <w:r w:rsidRPr="00A6600E" w:rsidR="00A6600E">
            <w:rPr>
              <w:b/>
            </w:rPr>
            <w:t>Dawn Butler:</w:t>
          </w:r>
        </w:sdtContent>
      </w:sdt>
      <w:r w:rsidR="00A6600E">
        <w:t xml:space="preserve"> </w:t>
      </w:r>
      <w:r>
        <w:t>Are we currently following a centralised approach—yes or no?</w:t>
      </w:r>
    </w:p>
    <w:p w:rsidR="00B85BA4" w:rsidP="00B85BA4">
      <w:pPr>
        <w:pStyle w:val="Answer"/>
      </w:pPr>
      <w:sdt>
        <w:sdtPr>
          <w:alias w:val="Witness"/>
          <w:id w:val="-740553108"/>
          <w:placeholder>
            <w:docPart w:val="DefaultPlaceholder_-1854013440"/>
          </w:placeholder>
          <w:richText/>
        </w:sdtPr>
        <w:sdtContent>
          <w:r w:rsidRPr="00B85BA4">
            <w:rPr>
              <w:b/>
              <w:i/>
            </w:rPr>
            <w:t>Professor Doyle:</w:t>
          </w:r>
        </w:sdtContent>
      </w:sdt>
      <w:r>
        <w:t xml:space="preserve"> </w:t>
      </w:r>
      <w:r w:rsidR="005A61C6">
        <w:t xml:space="preserve">No. </w:t>
      </w:r>
      <w:r>
        <w:t>We are not following a centralised approach, but we are following an approach that needs to increase capacity.</w:t>
      </w:r>
    </w:p>
    <w:p w:rsidR="00B85BA4" w:rsidP="00B85BA4">
      <w:pPr>
        <w:pStyle w:val="Question"/>
      </w:pPr>
      <w:sdt>
        <w:sdtPr>
          <w:alias w:val="Member"/>
          <w:tag w:val="&lt;Member mnisId='1489' dodsId='40783'&gt;"/>
          <w:id w:val="1220857096"/>
          <w:placeholder>
            <w:docPart w:val="DefaultPlaceholder_-1854013440"/>
          </w:placeholder>
          <w:richText/>
        </w:sdtPr>
        <w:sdtContent>
          <w:r w:rsidRPr="00B85BA4">
            <w:rPr>
              <w:b/>
            </w:rPr>
            <w:t>Dawn Butler:</w:t>
          </w:r>
        </w:sdtContent>
      </w:sdt>
      <w:r>
        <w:t xml:space="preserve"> Are we following a centralised approach </w:t>
      </w:r>
      <w:r w:rsidR="000C05F0">
        <w:t>with</w:t>
      </w:r>
      <w:r>
        <w:t xml:space="preserve"> the app, for instance? Is there a centralised or </w:t>
      </w:r>
      <w:r w:rsidR="005A61C6">
        <w:t xml:space="preserve">a </w:t>
      </w:r>
      <w:r>
        <w:t>decentralised approach?</w:t>
      </w:r>
    </w:p>
    <w:p w:rsidR="00234217" w:rsidP="00B85BA4">
      <w:pPr>
        <w:pStyle w:val="Answer"/>
      </w:pPr>
      <w:sdt>
        <w:sdtPr>
          <w:alias w:val="Witness"/>
          <w:id w:val="-1183427211"/>
          <w:placeholder>
            <w:docPart w:val="DefaultPlaceholder_-1854013440"/>
          </w:placeholder>
          <w:richText/>
        </w:sdtPr>
        <w:sdtContent>
          <w:r w:rsidRPr="00B85BA4" w:rsidR="00B85BA4">
            <w:rPr>
              <w:b/>
              <w:i/>
            </w:rPr>
            <w:t>Professor Doyle:</w:t>
          </w:r>
        </w:sdtContent>
      </w:sdt>
      <w:r w:rsidR="00B85BA4">
        <w:t xml:space="preserve"> </w:t>
      </w:r>
      <w:r>
        <w:t xml:space="preserve">Sorry—with the app? </w:t>
      </w:r>
    </w:p>
    <w:p w:rsidR="00C65333" w:rsidP="00234217">
      <w:pPr>
        <w:pStyle w:val="Question"/>
      </w:pPr>
      <w:sdt>
        <w:sdtPr>
          <w:alias w:val="Member"/>
          <w:tag w:val="&lt;Member mnisId='1489' dodsId='40783'&gt;"/>
          <w:id w:val="-415940131"/>
          <w:placeholder>
            <w:docPart w:val="DefaultPlaceholder_-1854013440"/>
          </w:placeholder>
          <w:richText/>
        </w:sdtPr>
        <w:sdtContent>
          <w:r w:rsidRPr="00234217" w:rsidR="00234217">
            <w:rPr>
              <w:b/>
            </w:rPr>
            <w:t>Dawn Butler:</w:t>
          </w:r>
        </w:sdtContent>
      </w:sdt>
      <w:r w:rsidR="00234217">
        <w:t xml:space="preserve"> </w:t>
      </w:r>
      <w:r>
        <w:t xml:space="preserve">Is it a centralised approach or a decentralised approach? </w:t>
      </w:r>
    </w:p>
    <w:p w:rsidR="00810036" w:rsidP="00C65333">
      <w:pPr>
        <w:pStyle w:val="Answer"/>
      </w:pPr>
      <w:sdt>
        <w:sdtPr>
          <w:alias w:val="Witness"/>
          <w:id w:val="-1644036429"/>
          <w:placeholder>
            <w:docPart w:val="DefaultPlaceholder_-1854013440"/>
          </w:placeholder>
          <w:richText/>
        </w:sdtPr>
        <w:sdtContent>
          <w:r w:rsidRPr="00C65333" w:rsidR="00C65333">
            <w:rPr>
              <w:b/>
              <w:i/>
            </w:rPr>
            <w:t>Professor Doyle:</w:t>
          </w:r>
        </w:sdtContent>
      </w:sdt>
      <w:r w:rsidR="00C65333">
        <w:t xml:space="preserve"> </w:t>
      </w:r>
      <w:r w:rsidR="00B85BA4">
        <w:t>I cannot really hear you. Is that the app for contact tracing in the Isle of Wight? There has been a specification for this</w:t>
      </w:r>
      <w:r w:rsidR="00BB6FD6">
        <w:t>. I</w:t>
      </w:r>
      <w:r w:rsidR="00B85BA4">
        <w:t>nvites have come back to NHS</w:t>
      </w:r>
      <w:r w:rsidR="00BB6FD6">
        <w:t>X,</w:t>
      </w:r>
      <w:r w:rsidR="00B85BA4">
        <w:t xml:space="preserve"> which is the organisation that assesses </w:t>
      </w:r>
      <w:r>
        <w:t>technical capabilities</w:t>
      </w:r>
      <w:r w:rsidR="00BB6FD6">
        <w:t xml:space="preserve">. </w:t>
      </w:r>
      <w:r>
        <w:t>To some extent</w:t>
      </w:r>
      <w:r w:rsidR="00EB7384">
        <w:t>,</w:t>
      </w:r>
      <w:r>
        <w:t xml:space="preserve"> that needs to be centralised.</w:t>
      </w:r>
      <w:r w:rsidR="00EB7384">
        <w:t xml:space="preserve"> We need to understand whether these applications work</w:t>
      </w:r>
      <w:r w:rsidR="0080072E">
        <w:t>.</w:t>
      </w:r>
    </w:p>
    <w:p w:rsidR="00810036" w:rsidP="00810036">
      <w:pPr>
        <w:pStyle w:val="Question"/>
      </w:pPr>
      <w:sdt>
        <w:sdtPr>
          <w:alias w:val="Member"/>
          <w:tag w:val="&lt;Member mnisId='1489' dodsId='40783'&gt;"/>
          <w:id w:val="-1715577773"/>
          <w:placeholder>
            <w:docPart w:val="DefaultPlaceholder_-1854013440"/>
          </w:placeholder>
          <w:richText/>
        </w:sdtPr>
        <w:sdtContent>
          <w:r w:rsidRPr="00810036">
            <w:rPr>
              <w:b/>
            </w:rPr>
            <w:t>Dawn Butler:</w:t>
          </w:r>
        </w:sdtContent>
      </w:sdt>
      <w:r>
        <w:t xml:space="preserve"> </w:t>
      </w:r>
      <w:r w:rsidR="0080072E">
        <w:t>I</w:t>
      </w:r>
      <w:r>
        <w:t xml:space="preserve">t is a centralised approach. Professor Newton, do you agree that there is a centralised approach happening in the UK </w:t>
      </w:r>
      <w:r>
        <w:t>at the moment</w:t>
      </w:r>
      <w:r>
        <w:t xml:space="preserve"> in terms of both testing and the app? Is it a centralised </w:t>
      </w:r>
      <w:r w:rsidR="0080072E">
        <w:t xml:space="preserve">approach </w:t>
      </w:r>
      <w:r>
        <w:t xml:space="preserve">or </w:t>
      </w:r>
      <w:r w:rsidR="0080072E">
        <w:t xml:space="preserve">a </w:t>
      </w:r>
      <w:r>
        <w:t>decentralised approach?</w:t>
      </w:r>
    </w:p>
    <w:p w:rsidR="003E0301" w:rsidP="00810036">
      <w:pPr>
        <w:pStyle w:val="Answer"/>
      </w:pPr>
      <w:sdt>
        <w:sdtPr>
          <w:alias w:val="Witness"/>
          <w:id w:val="-2121675736"/>
          <w:placeholder>
            <w:docPart w:val="DefaultPlaceholder_-1854013440"/>
          </w:placeholder>
          <w:richText/>
        </w:sdtPr>
        <w:sdtContent>
          <w:r w:rsidRPr="00810036" w:rsidR="00810036">
            <w:rPr>
              <w:b/>
              <w:i/>
            </w:rPr>
            <w:t>Professor Newton:</w:t>
          </w:r>
        </w:sdtContent>
      </w:sdt>
      <w:r w:rsidR="00810036">
        <w:t xml:space="preserve"> The testing strategy is decentralised. There are </w:t>
      </w:r>
      <w:r w:rsidR="00810036">
        <w:t>a number of</w:t>
      </w:r>
      <w:r w:rsidR="00810036">
        <w:t xml:space="preserve"> arms. We have the labs in the NHS and Public Health England working together. We have another group of laboratories</w:t>
      </w:r>
      <w:r w:rsidR="0080072E">
        <w:t xml:space="preserve"> set</w:t>
      </w:r>
      <w:r w:rsidR="0091735E">
        <w:t xml:space="preserve"> up</w:t>
      </w:r>
      <w:r w:rsidR="00715841">
        <w:t>, the Lighthouse labs</w:t>
      </w:r>
      <w:r w:rsidR="0080072E">
        <w:t>; t</w:t>
      </w:r>
      <w:r w:rsidR="00715841">
        <w:t xml:space="preserve">hey </w:t>
      </w:r>
      <w:r w:rsidR="00810036">
        <w:t>are assisted by other labs</w:t>
      </w:r>
      <w:r w:rsidR="00A9200F">
        <w:t xml:space="preserve"> in Cambridge, Birmingham and elsewhere. </w:t>
      </w:r>
      <w:r w:rsidR="00715841">
        <w:t>T</w:t>
      </w:r>
      <w:r w:rsidR="00A9200F">
        <w:t xml:space="preserve">he Department of Health sets standards. </w:t>
      </w:r>
      <w:r>
        <w:t>You cannot have just any lab with a machine</w:t>
      </w:r>
      <w:r w:rsidR="00B81942">
        <w:t xml:space="preserve"> </w:t>
      </w:r>
      <w:r>
        <w:t xml:space="preserve">contributing; they </w:t>
      </w:r>
      <w:r>
        <w:t>have to</w:t>
      </w:r>
      <w:r>
        <w:t xml:space="preserve"> be able to produce an end-to-end testing service. It is a combination of centralised strategy and decentralised provision.</w:t>
      </w:r>
    </w:p>
    <w:p w:rsidR="003E0301" w:rsidP="003E0301">
      <w:pPr>
        <w:pStyle w:val="Question"/>
      </w:pPr>
      <w:sdt>
        <w:sdtPr>
          <w:alias w:val="Member"/>
          <w:tag w:val="&lt;Member mnisId='1489' dodsId='40783'&gt;"/>
          <w:id w:val="509498759"/>
          <w:placeholder>
            <w:docPart w:val="DefaultPlaceholder_-1854013440"/>
          </w:placeholder>
          <w:richText/>
        </w:sdtPr>
        <w:sdtContent>
          <w:r w:rsidRPr="003E0301">
            <w:rPr>
              <w:b/>
            </w:rPr>
            <w:t>Dawn Butler:</w:t>
          </w:r>
        </w:sdtContent>
      </w:sdt>
      <w:r>
        <w:t xml:space="preserve"> </w:t>
      </w:r>
      <w:r w:rsidR="00407545">
        <w:t>N</w:t>
      </w:r>
      <w:r>
        <w:t>ow it is a combination of both</w:t>
      </w:r>
      <w:r w:rsidR="00407545">
        <w:t xml:space="preserve">. Is </w:t>
      </w:r>
      <w:r>
        <w:t>that because the category of lab changed from 3 to 2</w:t>
      </w:r>
      <w:r w:rsidR="00407545">
        <w:t>,</w:t>
      </w:r>
      <w:r>
        <w:t xml:space="preserve"> which mean</w:t>
      </w:r>
      <w:r w:rsidR="00407545">
        <w:t>s</w:t>
      </w:r>
      <w:r>
        <w:t xml:space="preserve"> it is now a combination of a centralised and </w:t>
      </w:r>
      <w:r w:rsidR="00B81942">
        <w:t xml:space="preserve">a </w:t>
      </w:r>
      <w:r>
        <w:t>decentralised approach?</w:t>
      </w:r>
    </w:p>
    <w:p w:rsidR="00625C08" w:rsidP="003E0301">
      <w:pPr>
        <w:pStyle w:val="Answer"/>
      </w:pPr>
      <w:sdt>
        <w:sdtPr>
          <w:alias w:val="Witness"/>
          <w:id w:val="1229958984"/>
          <w:placeholder>
            <w:docPart w:val="DefaultPlaceholder_-1854013440"/>
          </w:placeholder>
          <w:richText/>
        </w:sdtPr>
        <w:sdtContent>
          <w:r w:rsidRPr="003E0301" w:rsidR="003E0301">
            <w:rPr>
              <w:b/>
              <w:i/>
            </w:rPr>
            <w:t>Professor Newton:</w:t>
          </w:r>
        </w:sdtContent>
      </w:sdt>
      <w:r w:rsidR="003E0301">
        <w:t xml:space="preserve"> Yes. </w:t>
      </w:r>
      <w:r>
        <w:t>We could not have pursued the current strategy if all the labs had had to be level 3.</w:t>
      </w:r>
      <w:r w:rsidR="00B81942">
        <w:t xml:space="preserve"> No, we could not have done that.</w:t>
      </w:r>
    </w:p>
    <w:p w:rsidR="00B81942" w:rsidP="00625C08">
      <w:pPr>
        <w:pStyle w:val="Question"/>
      </w:pPr>
      <w:sdt>
        <w:sdtPr>
          <w:alias w:val="Member"/>
          <w:tag w:val="&lt;Member mnisId='449' dodsId='25259'&gt;"/>
          <w:id w:val="1729337005"/>
          <w:placeholder>
            <w:docPart w:val="DefaultPlaceholder_-1854013440"/>
          </w:placeholder>
          <w:richText/>
        </w:sdtPr>
        <w:sdtContent>
          <w:r w:rsidRPr="00625C08" w:rsidR="00625C08">
            <w:rPr>
              <w:b/>
            </w:rPr>
            <w:t>Graham Stringer:</w:t>
          </w:r>
        </w:sdtContent>
      </w:sdt>
      <w:r w:rsidR="00625C08">
        <w:t xml:space="preserve"> I will try to roll two questions into one. First, the Government claim to have been making 100,000 tests a day. It seems that they are counting when envelop</w:t>
      </w:r>
      <w:r>
        <w:t>e</w:t>
      </w:r>
      <w:r w:rsidR="00625C08">
        <w:t>s are put in the post to people to carry out the tests themselves. Does Public Health England advise on what the definition of a test is, because clearly posting a test is not a test?</w:t>
      </w:r>
    </w:p>
    <w:p w:rsidR="00041B1E" w:rsidP="004810FB">
      <w:pPr>
        <w:pStyle w:val="Question"/>
        <w:numPr>
          <w:ilvl w:val="0"/>
          <w:numId w:val="0"/>
        </w:numPr>
        <w:ind w:left="794"/>
      </w:pPr>
      <w:r>
        <w:t>When</w:t>
      </w:r>
      <w:r w:rsidR="00625C08">
        <w:t xml:space="preserve"> tests are made</w:t>
      </w:r>
      <w:r w:rsidR="00714858">
        <w:t>,</w:t>
      </w:r>
      <w:r w:rsidR="00625C08">
        <w:t xml:space="preserve"> we</w:t>
      </w:r>
      <w:r w:rsidR="000000C7">
        <w:t xml:space="preserve"> now</w:t>
      </w:r>
      <w:r w:rsidR="00625C08">
        <w:t xml:space="preserve"> have more capacity</w:t>
      </w:r>
      <w:r w:rsidR="0021326F">
        <w:t>. I</w:t>
      </w:r>
      <w:r w:rsidR="00625C08">
        <w:t>n Greater Manchester</w:t>
      </w:r>
      <w:r w:rsidR="0021326F">
        <w:t>,</w:t>
      </w:r>
      <w:r w:rsidR="000000C7">
        <w:t xml:space="preserve"> </w:t>
      </w:r>
      <w:r w:rsidR="000C6742">
        <w:t>w</w:t>
      </w:r>
      <w:r w:rsidR="00625C08">
        <w:t xml:space="preserve">e are using Manchester airport </w:t>
      </w:r>
      <w:r>
        <w:t>and the</w:t>
      </w:r>
      <w:r w:rsidR="000000C7">
        <w:t xml:space="preserve"> Etihad </w:t>
      </w:r>
      <w:r>
        <w:t>stadium</w:t>
      </w:r>
      <w:r w:rsidR="000000C7">
        <w:t>. T</w:t>
      </w:r>
      <w:r>
        <w:t xml:space="preserve">he leader of Manchester City Council today made </w:t>
      </w:r>
      <w:r w:rsidR="00714858">
        <w:t>a</w:t>
      </w:r>
      <w:r>
        <w:t xml:space="preserve"> statement that</w:t>
      </w:r>
      <w:r w:rsidR="000000C7">
        <w:t xml:space="preserve"> </w:t>
      </w:r>
      <w:r w:rsidR="002A50CE">
        <w:t>people</w:t>
      </w:r>
      <w:r w:rsidR="000000C7">
        <w:t xml:space="preserve"> are </w:t>
      </w:r>
      <w:r w:rsidR="00714858">
        <w:t xml:space="preserve">being tested but </w:t>
      </w:r>
      <w:r w:rsidR="000000C7">
        <w:t xml:space="preserve">they </w:t>
      </w:r>
      <w:r>
        <w:t>cannot get useful information back about where difficulties may arise</w:t>
      </w:r>
      <w:r w:rsidR="000000C7">
        <w:t xml:space="preserve"> and</w:t>
      </w:r>
      <w:r>
        <w:t xml:space="preserve"> where most people are </w:t>
      </w:r>
      <w:r w:rsidR="000000C7">
        <w:t>being</w:t>
      </w:r>
      <w:r>
        <w:t xml:space="preserve"> infected with the disease. I would be grateful for an answer to the first point about definitions and the second </w:t>
      </w:r>
      <w:r w:rsidR="00714858">
        <w:t xml:space="preserve">point </w:t>
      </w:r>
      <w:r>
        <w:t>about the effectiveness of follow</w:t>
      </w:r>
      <w:r w:rsidR="0021326F">
        <w:t>-</w:t>
      </w:r>
      <w:r>
        <w:t>up.</w:t>
      </w:r>
    </w:p>
    <w:p w:rsidR="00BA4843" w:rsidP="00041B1E">
      <w:pPr>
        <w:pStyle w:val="Answer"/>
      </w:pPr>
      <w:sdt>
        <w:sdtPr>
          <w:alias w:val="Witness"/>
          <w:id w:val="8649395"/>
          <w:placeholder>
            <w:docPart w:val="DefaultPlaceholder_-1854013440"/>
          </w:placeholder>
          <w:richText/>
        </w:sdtPr>
        <w:sdtContent>
          <w:r w:rsidRPr="00041B1E" w:rsidR="00041B1E">
            <w:rPr>
              <w:b/>
              <w:i/>
            </w:rPr>
            <w:t>Professor Newton:</w:t>
          </w:r>
        </w:sdtContent>
      </w:sdt>
      <w:r w:rsidR="00041B1E">
        <w:t xml:space="preserve"> </w:t>
      </w:r>
      <w:r>
        <w:t>The programme increased the number of tests according to its plan, which was an exponential increase. The way tests were counted was discussed with officials in the Department of Health</w:t>
      </w:r>
      <w:r w:rsidR="00C12B62">
        <w:t>. W</w:t>
      </w:r>
      <w:r>
        <w:t xml:space="preserve">e were advised by </w:t>
      </w:r>
      <w:r w:rsidR="000C3367">
        <w:t>officials in the Department of Health</w:t>
      </w:r>
      <w:r>
        <w:t xml:space="preserve"> on an appropriate method of counting the tests, and that was what we did.</w:t>
      </w:r>
    </w:p>
    <w:p w:rsidR="00BA4843" w:rsidP="00BA4843">
      <w:pPr>
        <w:pStyle w:val="Question"/>
      </w:pPr>
      <w:sdt>
        <w:sdtPr>
          <w:alias w:val="Member"/>
          <w:tag w:val="&lt;Member mnisId='1578' dodsId='40488'&gt;"/>
          <w:id w:val="1172533785"/>
          <w:placeholder>
            <w:docPart w:val="DefaultPlaceholder_-1854013440"/>
          </w:placeholder>
          <w:richText/>
        </w:sdtPr>
        <w:sdtContent>
          <w:r w:rsidRPr="00BA4843">
            <w:rPr>
              <w:b/>
            </w:rPr>
            <w:t>Chair:</w:t>
          </w:r>
        </w:sdtContent>
      </w:sdt>
      <w:r>
        <w:t xml:space="preserve"> They advised you</w:t>
      </w:r>
      <w:r w:rsidR="00C55F18">
        <w:t>? Y</w:t>
      </w:r>
      <w:r>
        <w:t>ou did not advise them.</w:t>
      </w:r>
    </w:p>
    <w:p w:rsidR="00A161A3" w:rsidP="00BA4843">
      <w:pPr>
        <w:pStyle w:val="Answer"/>
      </w:pPr>
      <w:sdt>
        <w:sdtPr>
          <w:alias w:val="Witness"/>
          <w:id w:val="-1756275072"/>
          <w:placeholder>
            <w:docPart w:val="DefaultPlaceholder_-1854013440"/>
          </w:placeholder>
          <w:richText/>
        </w:sdtPr>
        <w:sdtContent>
          <w:r w:rsidRPr="00BA4843" w:rsidR="00BA4843">
            <w:rPr>
              <w:b/>
              <w:i/>
            </w:rPr>
            <w:t>Professor Newton:</w:t>
          </w:r>
        </w:sdtContent>
      </w:sdt>
      <w:r w:rsidR="00BA4843">
        <w:t xml:space="preserve"> They advised us</w:t>
      </w:r>
      <w:r>
        <w:t>.</w:t>
      </w:r>
      <w:r w:rsidR="000C3367">
        <w:t xml:space="preserve"> Absolutely, yes.</w:t>
      </w:r>
    </w:p>
    <w:p w:rsidR="00D051DD" w:rsidP="00A161A3">
      <w:pPr>
        <w:pStyle w:val="Question"/>
      </w:pPr>
      <w:sdt>
        <w:sdtPr>
          <w:alias w:val="Member"/>
          <w:tag w:val="&lt;Member mnisId='449' dodsId='25259'&gt;"/>
          <w:id w:val="-171028374"/>
          <w:placeholder>
            <w:docPart w:val="DefaultPlaceholder_-1854013440"/>
          </w:placeholder>
          <w:richText/>
        </w:sdtPr>
        <w:sdtContent>
          <w:r w:rsidRPr="00A161A3" w:rsidR="00A161A3">
            <w:rPr>
              <w:b/>
            </w:rPr>
            <w:t>Graham Stringer:</w:t>
          </w:r>
        </w:sdtContent>
      </w:sdt>
      <w:r w:rsidR="00A161A3">
        <w:t xml:space="preserve"> Do you think it is appropriate </w:t>
      </w:r>
      <w:r w:rsidR="00C12B62">
        <w:t xml:space="preserve">to </w:t>
      </w:r>
      <w:r>
        <w:t xml:space="preserve">count posted letters </w:t>
      </w:r>
      <w:r>
        <w:t>as opposed to real tests?</w:t>
      </w:r>
    </w:p>
    <w:p w:rsidR="00C55F18" w:rsidP="00D051DD">
      <w:pPr>
        <w:pStyle w:val="Answer"/>
      </w:pPr>
      <w:sdt>
        <w:sdtPr>
          <w:alias w:val="Witness"/>
          <w:id w:val="1980414357"/>
          <w:placeholder>
            <w:docPart w:val="DefaultPlaceholder_-1854013440"/>
          </w:placeholder>
          <w:richText/>
        </w:sdtPr>
        <w:sdtContent>
          <w:r w:rsidRPr="00D051DD" w:rsidR="00D051DD">
            <w:rPr>
              <w:b/>
              <w:i/>
            </w:rPr>
            <w:t>Professor Newton:</w:t>
          </w:r>
        </w:sdtContent>
      </w:sdt>
      <w:r w:rsidR="00D051DD">
        <w:t xml:space="preserve"> The important thing is that they are </w:t>
      </w:r>
      <w:r>
        <w:t xml:space="preserve">only </w:t>
      </w:r>
      <w:r w:rsidR="00D051DD">
        <w:t>counted once. The basis on which we were advised the decision had been made was that the tests should be counted at the point whe</w:t>
      </w:r>
      <w:r>
        <w:t>n</w:t>
      </w:r>
      <w:r w:rsidR="00D051DD">
        <w:t xml:space="preserve"> the programme had control </w:t>
      </w:r>
      <w:r>
        <w:t>of</w:t>
      </w:r>
      <w:r w:rsidR="00D051DD">
        <w:t xml:space="preserve"> what happened, and that was the point at which the tests were sent out and made available for testing.</w:t>
      </w:r>
    </w:p>
    <w:p w:rsidR="006357FD" w:rsidP="00D051DD">
      <w:pPr>
        <w:pStyle w:val="Answer"/>
      </w:pPr>
      <w:r>
        <w:t xml:space="preserve">The key thing is that a very large number of tests are now being conducted. Whichever way you count them, it is </w:t>
      </w:r>
      <w:r>
        <w:t>a large number of</w:t>
      </w:r>
      <w:r>
        <w:t xml:space="preserve"> tests; it is a huge increase. The highest we have had is 177,000 a day, which is way in excess of the 100,000 </w:t>
      </w:r>
      <w:r>
        <w:t>target</w:t>
      </w:r>
      <w:r>
        <w:t xml:space="preserve">. The programme has been </w:t>
      </w:r>
      <w:r>
        <w:t xml:space="preserve">trying to provide the testing capability needed to protect the country against the pandemic. That has been our focus, not </w:t>
      </w:r>
      <w:r w:rsidR="00C12B62">
        <w:t>try</w:t>
      </w:r>
      <w:r w:rsidR="009D2AC7">
        <w:t>ing</w:t>
      </w:r>
      <w:r w:rsidR="00C12B62">
        <w:t xml:space="preserve"> to</w:t>
      </w:r>
      <w:r>
        <w:t xml:space="preserve"> </w:t>
      </w:r>
      <w:r w:rsidR="00C12B62">
        <w:t>hit</w:t>
      </w:r>
      <w:r>
        <w:t xml:space="preserve"> </w:t>
      </w:r>
      <w:r>
        <w:t>particular arbitrary</w:t>
      </w:r>
      <w:r>
        <w:t xml:space="preserve"> numbers. I can reassure the Committee on that.</w:t>
      </w:r>
    </w:p>
    <w:p w:rsidR="006357FD" w:rsidP="006357FD">
      <w:pPr>
        <w:pStyle w:val="Question"/>
      </w:pPr>
      <w:sdt>
        <w:sdtPr>
          <w:alias w:val="Member"/>
          <w:tag w:val="&lt;Member mnisId='1578' dodsId='40488'&gt;"/>
          <w:id w:val="-949167137"/>
          <w:placeholder>
            <w:docPart w:val="DefaultPlaceholder_-1854013440"/>
          </w:placeholder>
          <w:richText/>
        </w:sdtPr>
        <w:sdtContent>
          <w:r w:rsidRPr="006357FD">
            <w:rPr>
              <w:b/>
            </w:rPr>
            <w:t>Chair:</w:t>
          </w:r>
        </w:sdtContent>
      </w:sdt>
      <w:r>
        <w:t xml:space="preserve"> </w:t>
      </w:r>
      <w:r w:rsidR="00754EAB">
        <w:t>W</w:t>
      </w:r>
      <w:r>
        <w:t>hat percentage of home testing kits have been returned?</w:t>
      </w:r>
    </w:p>
    <w:p w:rsidR="00E10D9D" w:rsidP="006357FD">
      <w:pPr>
        <w:pStyle w:val="Answer"/>
      </w:pPr>
      <w:sdt>
        <w:sdtPr>
          <w:alias w:val="Witness"/>
          <w:id w:val="-2017833156"/>
          <w:placeholder>
            <w:docPart w:val="DefaultPlaceholder_-1854013440"/>
          </w:placeholder>
          <w:richText/>
        </w:sdtPr>
        <w:sdtContent>
          <w:r w:rsidRPr="006357FD" w:rsidR="006357FD">
            <w:rPr>
              <w:b/>
              <w:i/>
            </w:rPr>
            <w:t>Professor Newton:</w:t>
          </w:r>
        </w:sdtContent>
      </w:sdt>
      <w:r w:rsidR="006357FD">
        <w:t xml:space="preserve"> </w:t>
      </w:r>
      <w:r w:rsidR="00754EAB">
        <w:t>C</w:t>
      </w:r>
      <w:r w:rsidR="006357FD">
        <w:t>ertainly more than half, and we would like to get that amount up</w:t>
      </w:r>
      <w:r w:rsidR="00754EAB">
        <w:t>. A</w:t>
      </w:r>
      <w:r w:rsidR="006357FD">
        <w:t xml:space="preserve"> lot of the ones </w:t>
      </w:r>
      <w:r w:rsidR="00554219">
        <w:t>that</w:t>
      </w:r>
      <w:r w:rsidR="006357FD">
        <w:t xml:space="preserve"> were counted as they left were not home testing; they were the satellite tests sent out to care homes. We have </w:t>
      </w:r>
      <w:r w:rsidR="00554219">
        <w:t xml:space="preserve">now </w:t>
      </w:r>
      <w:r w:rsidR="006357FD">
        <w:t xml:space="preserve">tested </w:t>
      </w:r>
      <w:r w:rsidR="00554219">
        <w:t>a quarter of a million</w:t>
      </w:r>
      <w:r w:rsidR="006357FD">
        <w:t xml:space="preserve"> staff and residents in care homes, so a very large proportion of the satellite tests </w:t>
      </w:r>
      <w:r>
        <w:t>were returned.</w:t>
      </w:r>
    </w:p>
    <w:p w:rsidR="00E10D9D" w:rsidP="00E10D9D">
      <w:pPr>
        <w:pStyle w:val="Question"/>
      </w:pPr>
      <w:sdt>
        <w:sdtPr>
          <w:alias w:val="Member"/>
          <w:tag w:val="&lt;Member mnisId='1578' dodsId='40488'&gt;"/>
          <w:id w:val="1277597488"/>
          <w:placeholder>
            <w:docPart w:val="DefaultPlaceholder_-1854013440"/>
          </w:placeholder>
          <w:richText/>
        </w:sdtPr>
        <w:sdtContent>
          <w:r w:rsidRPr="00E10D9D">
            <w:rPr>
              <w:b/>
            </w:rPr>
            <w:t>Chair:</w:t>
          </w:r>
        </w:sdtContent>
      </w:sdt>
      <w:r>
        <w:t xml:space="preserve"> What is the current return rate for posted tests?</w:t>
      </w:r>
    </w:p>
    <w:p w:rsidR="00E10D9D" w:rsidP="00E10D9D">
      <w:pPr>
        <w:pStyle w:val="Answer"/>
      </w:pPr>
      <w:sdt>
        <w:sdtPr>
          <w:alias w:val="Witness"/>
          <w:id w:val="720259744"/>
          <w:placeholder>
            <w:docPart w:val="DefaultPlaceholder_-1854013440"/>
          </w:placeholder>
          <w:richText/>
        </w:sdtPr>
        <w:sdtContent>
          <w:r w:rsidRPr="00E10D9D">
            <w:rPr>
              <w:b/>
              <w:i/>
            </w:rPr>
            <w:t>Professor Newton:</w:t>
          </w:r>
        </w:sdtContent>
      </w:sdt>
      <w:r>
        <w:t xml:space="preserve"> I </w:t>
      </w:r>
      <w:r w:rsidR="00922660">
        <w:t xml:space="preserve">am afraid I </w:t>
      </w:r>
      <w:r>
        <w:t>do not have that figure, but I am sure it can be provided by the programme.</w:t>
      </w:r>
    </w:p>
    <w:p w:rsidR="00E10D9D" w:rsidP="00E10D9D">
      <w:pPr>
        <w:pStyle w:val="Question"/>
      </w:pPr>
      <w:sdt>
        <w:sdtPr>
          <w:alias w:val="Member"/>
          <w:tag w:val="&lt;Member mnisId='1578' dodsId='40488'&gt;"/>
          <w:id w:val="-1941131759"/>
          <w:placeholder>
            <w:docPart w:val="DefaultPlaceholder_-1854013440"/>
          </w:placeholder>
          <w:richText/>
        </w:sdtPr>
        <w:sdtContent>
          <w:r w:rsidRPr="00E10D9D">
            <w:rPr>
              <w:b/>
            </w:rPr>
            <w:t>Chair:</w:t>
          </w:r>
        </w:sdtContent>
      </w:sdt>
      <w:r>
        <w:t xml:space="preserve"> W</w:t>
      </w:r>
      <w:r w:rsidR="00922660">
        <w:t>ill</w:t>
      </w:r>
      <w:r>
        <w:t xml:space="preserve"> you write to the Committee straight after this meeting </w:t>
      </w:r>
      <w:r w:rsidR="00922660">
        <w:t>with it</w:t>
      </w:r>
      <w:r w:rsidR="00E63A81">
        <w:t>?</w:t>
      </w:r>
    </w:p>
    <w:p w:rsidR="00922660" w:rsidP="00E10D9D">
      <w:pPr>
        <w:pStyle w:val="Answer"/>
      </w:pPr>
      <w:sdt>
        <w:sdtPr>
          <w:alias w:val="Witness"/>
          <w:id w:val="-320426723"/>
          <w:placeholder>
            <w:docPart w:val="DefaultPlaceholder_-1854013440"/>
          </w:placeholder>
          <w:richText/>
        </w:sdtPr>
        <w:sdtContent>
          <w:r w:rsidRPr="00E10D9D" w:rsidR="00E10D9D">
            <w:rPr>
              <w:b/>
              <w:i/>
            </w:rPr>
            <w:t>Professor Newton:</w:t>
          </w:r>
        </w:sdtContent>
      </w:sdt>
      <w:r w:rsidR="00E10D9D">
        <w:t xml:space="preserve"> Yes</w:t>
      </w:r>
      <w:r>
        <w:t>, indeed</w:t>
      </w:r>
      <w:r w:rsidR="00E10D9D">
        <w:t>.</w:t>
      </w:r>
      <w:r>
        <w:t xml:space="preserve"> Of course.</w:t>
      </w:r>
    </w:p>
    <w:p w:rsidR="00E10D9D" w:rsidP="00922660">
      <w:pPr>
        <w:pStyle w:val="Question"/>
        <w:numPr>
          <w:ilvl w:val="0"/>
          <w:numId w:val="0"/>
        </w:numPr>
        <w:ind w:left="794"/>
      </w:pPr>
      <w:sdt>
        <w:sdtPr>
          <w:alias w:val="Member"/>
          <w:tag w:val="&lt;Member mnisId='1578' dodsId='40488'&gt;"/>
          <w:id w:val="-569808573"/>
          <w:placeholder>
            <w:docPart w:val="DefaultPlaceholder_-1854013440"/>
          </w:placeholder>
          <w:richText/>
        </w:sdtPr>
        <w:sdtContent>
          <w:r w:rsidRPr="00922660" w:rsidR="00922660">
            <w:rPr>
              <w:b/>
            </w:rPr>
            <w:t>Chair:</w:t>
          </w:r>
        </w:sdtContent>
      </w:sdt>
      <w:r w:rsidR="00922660">
        <w:t xml:space="preserve"> I am very grateful.</w:t>
      </w:r>
    </w:p>
    <w:p w:rsidR="00AA3EA5" w:rsidP="00E10D9D">
      <w:pPr>
        <w:pStyle w:val="Question"/>
      </w:pPr>
      <w:sdt>
        <w:sdtPr>
          <w:alias w:val="Member"/>
          <w:tag w:val="&lt;Member mnisId='4786' dodsId=''&gt;"/>
          <w:id w:val="-237171038"/>
          <w:placeholder>
            <w:docPart w:val="DefaultPlaceholder_-1854013440"/>
          </w:placeholder>
          <w:richText/>
        </w:sdtPr>
        <w:sdtContent>
          <w:r w:rsidRPr="00E10D9D" w:rsidR="00E10D9D">
            <w:rPr>
              <w:b/>
            </w:rPr>
            <w:t>Zarah Sultana:</w:t>
          </w:r>
        </w:sdtContent>
      </w:sdt>
      <w:r w:rsidR="00E10D9D">
        <w:t xml:space="preserve"> I would like to go back to April</w:t>
      </w:r>
      <w:r w:rsidR="00971357">
        <w:t>,</w:t>
      </w:r>
      <w:r w:rsidR="00E10D9D">
        <w:t xml:space="preserve"> when the Government spent £60 million on tests from</w:t>
      </w:r>
      <w:r w:rsidR="00A13E51">
        <w:t xml:space="preserve"> </w:t>
      </w:r>
      <w:r w:rsidR="00971357">
        <w:t>two</w:t>
      </w:r>
      <w:r w:rsidR="00A13E51">
        <w:t xml:space="preserve"> companies</w:t>
      </w:r>
      <w:r w:rsidR="00E10D9D">
        <w:t xml:space="preserve"> in China</w:t>
      </w:r>
      <w:r w:rsidR="00294DC3">
        <w:t>,</w:t>
      </w:r>
      <w:r w:rsidR="00E10D9D">
        <w:t xml:space="preserve"> despite the technology of the kits being unproven. Professor Newton</w:t>
      </w:r>
      <w:r w:rsidR="007C3B3D">
        <w:t xml:space="preserve"> later ad</w:t>
      </w:r>
      <w:r w:rsidR="00E10D9D">
        <w:t>mitted that none of the 3.5 million antibody tests ordered were fit for widespread use</w:t>
      </w:r>
      <w:r w:rsidR="00A13E51">
        <w:t>. A</w:t>
      </w:r>
      <w:r w:rsidR="00E10D9D">
        <w:t xml:space="preserve"> spokesperson from the Department of Health and Social Care said that wherever</w:t>
      </w:r>
      <w:r w:rsidR="00A13E51">
        <w:t xml:space="preserve"> tests did not work </w:t>
      </w:r>
      <w:r>
        <w:t>orders would be cancelled and costs recovered wherever possible. Have those costs been recovered, and what update is there on the tests that were not fit for use?</w:t>
      </w:r>
    </w:p>
    <w:p w:rsidR="00E10D9D" w:rsidP="00AA3EA5">
      <w:pPr>
        <w:pStyle w:val="Answer"/>
      </w:pPr>
      <w:sdt>
        <w:sdtPr>
          <w:alias w:val="Witness"/>
          <w:id w:val="1875880721"/>
          <w:placeholder>
            <w:docPart w:val="DefaultPlaceholder_-1854013440"/>
          </w:placeholder>
          <w:richText/>
        </w:sdtPr>
        <w:sdtContent>
          <w:r w:rsidRPr="00AA3EA5" w:rsidR="00AA3EA5">
            <w:rPr>
              <w:b/>
              <w:i/>
            </w:rPr>
            <w:t>Professor Newton:</w:t>
          </w:r>
        </w:sdtContent>
      </w:sdt>
      <w:r w:rsidR="00AA3EA5">
        <w:t xml:space="preserve"> I can ask the Department to give you an account of the cost. I am not able to tell you that straightaway, but I am sure the Department will be able to provide that information.</w:t>
      </w:r>
    </w:p>
    <w:p w:rsidR="00AA3EA5" w:rsidP="00AA3EA5">
      <w:pPr>
        <w:pStyle w:val="Answer"/>
      </w:pPr>
      <w:r>
        <w:t>In terms of</w:t>
      </w:r>
      <w:r>
        <w:t xml:space="preserve"> the tests themselves, </w:t>
      </w:r>
      <w:r w:rsidR="00EE53EA">
        <w:t xml:space="preserve">it is </w:t>
      </w:r>
      <w:r>
        <w:t>the nature of the pandemic</w:t>
      </w:r>
      <w:r w:rsidR="00F62905">
        <w:t xml:space="preserve"> that</w:t>
      </w:r>
      <w:r>
        <w:t xml:space="preserve"> the best decision was made at the time based on incomplete information. </w:t>
      </w:r>
      <w:r w:rsidR="00EE53EA">
        <w:t>T</w:t>
      </w:r>
      <w:r>
        <w:t>he decision to order the test was based on the information provided by the manufacturers. When we did our own tests</w:t>
      </w:r>
      <w:r w:rsidR="00EE53EA">
        <w:t>,</w:t>
      </w:r>
      <w:r>
        <w:t xml:space="preserve"> we found that the performance was less good. They were not without use, but they were not good enough. We made the decision that </w:t>
      </w:r>
      <w:r w:rsidR="00113D7C">
        <w:t>there were likely to be</w:t>
      </w:r>
      <w:r w:rsidR="005556DB">
        <w:t xml:space="preserve"> better tests available </w:t>
      </w:r>
      <w:r w:rsidR="005556DB">
        <w:t xml:space="preserve">in </w:t>
      </w:r>
      <w:r w:rsidR="005556DB">
        <w:t>the near future</w:t>
      </w:r>
      <w:r w:rsidR="005556DB">
        <w:t>, and indeed that is now what has happened</w:t>
      </w:r>
      <w:r w:rsidR="0029668C">
        <w:t>,</w:t>
      </w:r>
      <w:r w:rsidR="00F62905">
        <w:t xml:space="preserve"> </w:t>
      </w:r>
      <w:r w:rsidR="00113D7C">
        <w:t>so</w:t>
      </w:r>
      <w:r w:rsidR="00F62905">
        <w:t xml:space="preserve"> we</w:t>
      </w:r>
      <w:r w:rsidR="005556DB">
        <w:t xml:space="preserve"> now have better tests.</w:t>
      </w:r>
    </w:p>
    <w:p w:rsidR="005556DB" w:rsidP="00AA3EA5">
      <w:pPr>
        <w:pStyle w:val="Answer"/>
      </w:pPr>
      <w:r>
        <w:t>The tests that were ordered are still of value for surveillance</w:t>
      </w:r>
      <w:r w:rsidR="00A8226D">
        <w:t>. They</w:t>
      </w:r>
      <w:r>
        <w:t xml:space="preserve"> are being used in some of the surveillance studies that are now taking place</w:t>
      </w:r>
      <w:r w:rsidR="00A8226D">
        <w:t>. T</w:t>
      </w:r>
      <w:r>
        <w:t>hey are being further evaluated and used for population level studies, but they are not adequate for individual decisions.</w:t>
      </w:r>
    </w:p>
    <w:p w:rsidR="006F0EB4" w:rsidP="005556DB">
      <w:pPr>
        <w:pStyle w:val="Question"/>
      </w:pPr>
      <w:sdt>
        <w:sdtPr>
          <w:alias w:val="Member"/>
          <w:tag w:val="&lt;Member mnisId='4786' dodsId=''&gt;"/>
          <w:id w:val="-970985798"/>
          <w:placeholder>
            <w:docPart w:val="DefaultPlaceholder_-1854013440"/>
          </w:placeholder>
          <w:richText/>
        </w:sdtPr>
        <w:sdtContent>
          <w:r w:rsidRPr="005556DB" w:rsidR="005556DB">
            <w:rPr>
              <w:b/>
            </w:rPr>
            <w:t>Zarah Sultana:</w:t>
          </w:r>
        </w:sdtContent>
      </w:sdt>
      <w:r w:rsidR="005556DB">
        <w:t xml:space="preserve"> </w:t>
      </w:r>
      <w:r w:rsidR="00A8226D">
        <w:t xml:space="preserve">I want to ask a </w:t>
      </w:r>
      <w:r>
        <w:t>question about the aim of carrying out 200,000 tests a day by the end of May. Are 200,000 people being tested each day?</w:t>
      </w:r>
    </w:p>
    <w:p w:rsidR="00EA058B" w:rsidP="00881E87">
      <w:pPr>
        <w:pStyle w:val="Answer"/>
      </w:pPr>
      <w:sdt>
        <w:sdtPr>
          <w:alias w:val="Witness"/>
          <w:id w:val="1066228237"/>
          <w:placeholder>
            <w:docPart w:val="DefaultPlaceholder_-1854013440"/>
          </w:placeholder>
          <w:richText/>
        </w:sdtPr>
        <w:sdtContent>
          <w:r w:rsidRPr="006F0EB4" w:rsidR="006F0EB4">
            <w:rPr>
              <w:b/>
              <w:i/>
            </w:rPr>
            <w:t>Professor Newton:</w:t>
          </w:r>
        </w:sdtContent>
      </w:sdt>
      <w:r w:rsidR="006F0EB4">
        <w:t xml:space="preserve"> The target mentioned for testing has always been the number of tests, not people</w:t>
      </w:r>
      <w:r w:rsidR="003539AF">
        <w:t>. In fact, i</w:t>
      </w:r>
      <w:r w:rsidR="006F0EB4">
        <w:t xml:space="preserve">t is </w:t>
      </w:r>
      <w:r w:rsidR="003539AF">
        <w:t xml:space="preserve">perfectly </w:t>
      </w:r>
      <w:r w:rsidR="006F0EB4">
        <w:t>normal practice for an individual to have more than one test in the management of their infection.</w:t>
      </w:r>
      <w:r w:rsidR="00A8226D">
        <w:t xml:space="preserve"> It</w:t>
      </w:r>
      <w:r w:rsidR="006F0EB4">
        <w:t xml:space="preserve"> is the number of tests, not the number of people</w:t>
      </w:r>
      <w:r w:rsidR="00A8226D">
        <w:t>. I</w:t>
      </w:r>
      <w:r w:rsidR="006F0EB4">
        <w:t>mportantly</w:t>
      </w:r>
      <w:r w:rsidR="00A8226D">
        <w:t>,</w:t>
      </w:r>
      <w:r w:rsidR="006F0EB4">
        <w:t xml:space="preserve"> the 200,000 target the Prime Minister mentioned included antibody tests</w:t>
      </w:r>
      <w:r w:rsidR="003539AF">
        <w:t>,</w:t>
      </w:r>
      <w:r w:rsidR="006F0EB4">
        <w:t xml:space="preserve"> as well as PCR tests for the presence of the virus.</w:t>
      </w:r>
    </w:p>
    <w:p w:rsidR="004D4883" w:rsidP="00C3440C">
      <w:pPr>
        <w:pStyle w:val="Question"/>
      </w:pPr>
      <w:sdt>
        <w:sdtPr>
          <w:alias w:val="Member"/>
          <w:tag w:val="&lt;Member mnisId='4837' dodsId=''&gt;"/>
          <w:id w:val="285703773"/>
          <w:placeholder>
            <w:docPart w:val="DefaultPlaceholder_-1854013440"/>
          </w:placeholder>
          <w:richText/>
        </w:sdtPr>
        <w:sdtContent>
          <w:r w:rsidRPr="00EA058B" w:rsidR="00EA058B">
            <w:rPr>
              <w:b/>
            </w:rPr>
            <w:t>Aaron Bell:</w:t>
          </w:r>
        </w:sdtContent>
      </w:sdt>
      <w:r w:rsidR="00EA058B">
        <w:t xml:space="preserve"> Could I turn to the third and fourth pillars of the strategy—the antibody testing</w:t>
      </w:r>
      <w:r w:rsidR="00157404">
        <w:t xml:space="preserve"> and the surveillance testing?</w:t>
      </w:r>
      <w:r w:rsidR="00C3440C">
        <w:t xml:space="preserve"> Y</w:t>
      </w:r>
      <w:r>
        <w:t>esterday</w:t>
      </w:r>
      <w:r w:rsidR="00C3440C">
        <w:t>,</w:t>
      </w:r>
      <w:r>
        <w:t xml:space="preserve"> the Health Secretary announced quite a lot of new information, so perhaps we can go through that briefly. On the antibody tests, is it correct that you have approved two?</w:t>
      </w:r>
    </w:p>
    <w:p w:rsidR="004D4883" w:rsidP="004D4883">
      <w:pPr>
        <w:pStyle w:val="Answer"/>
      </w:pPr>
      <w:sdt>
        <w:sdtPr>
          <w:alias w:val="Witness"/>
          <w:id w:val="845293715"/>
          <w:placeholder>
            <w:docPart w:val="321B9589D56D4F1C8F2AE6B0C2BAFA58"/>
          </w:placeholder>
          <w:richText/>
        </w:sdtPr>
        <w:sdtContent>
          <w:r w:rsidRPr="00CF19A9">
            <w:rPr>
              <w:b/>
              <w:i/>
            </w:rPr>
            <w:t>Professor Newton:</w:t>
          </w:r>
        </w:sdtContent>
      </w:sdt>
      <w:r>
        <w:t xml:space="preserve"> </w:t>
      </w:r>
      <w:r w:rsidR="0080017A">
        <w:t>Yes, t</w:t>
      </w:r>
      <w:r>
        <w:t>hat is right.</w:t>
      </w:r>
    </w:p>
    <w:p w:rsidR="004D4883" w:rsidP="004D4883">
      <w:pPr>
        <w:pStyle w:val="Question"/>
      </w:pPr>
      <w:sdt>
        <w:sdtPr>
          <w:alias w:val="Member"/>
          <w:tag w:val="&lt;Member mnisId='4837' dodsId=''&gt;"/>
          <w:id w:val="667064265"/>
          <w:placeholder>
            <w:docPart w:val="321B9589D56D4F1C8F2AE6B0C2BAFA58"/>
          </w:placeholder>
          <w:richText/>
        </w:sdtPr>
        <w:sdtContent>
          <w:r w:rsidRPr="00CF19A9">
            <w:rPr>
              <w:b/>
            </w:rPr>
            <w:t>Aaron Bell:</w:t>
          </w:r>
        </w:sdtContent>
      </w:sdt>
      <w:r>
        <w:t xml:space="preserve"> What is the accuracy and specificity of those tests?</w:t>
      </w:r>
    </w:p>
    <w:p w:rsidR="004D4883" w:rsidP="004D4883">
      <w:pPr>
        <w:pStyle w:val="Answer"/>
      </w:pPr>
      <w:sdt>
        <w:sdtPr>
          <w:alias w:val="Witness"/>
          <w:id w:val="-549839278"/>
          <w:placeholder>
            <w:docPart w:val="321B9589D56D4F1C8F2AE6B0C2BAFA58"/>
          </w:placeholder>
          <w:richText/>
        </w:sdtPr>
        <w:sdtContent>
          <w:r w:rsidRPr="00CF19A9">
            <w:rPr>
              <w:b/>
              <w:i/>
            </w:rPr>
            <w:t>Professor Newton:</w:t>
          </w:r>
        </w:sdtContent>
      </w:sdt>
      <w:r>
        <w:t xml:space="preserve"> It is extremely high. In the testing</w:t>
      </w:r>
      <w:r w:rsidR="001D7BAF">
        <w:t>,</w:t>
      </w:r>
      <w:r>
        <w:t xml:space="preserve"> it was 100% specificity and very high sensitivity. From memory, I believe it was 98% or 99% specificity. They are very high-performing tests.</w:t>
      </w:r>
    </w:p>
    <w:p w:rsidR="004D4883" w:rsidP="004D4883">
      <w:pPr>
        <w:pStyle w:val="Question"/>
      </w:pPr>
      <w:sdt>
        <w:sdtPr>
          <w:alias w:val="Member"/>
          <w:tag w:val="&lt;Member mnisId='4837' dodsId=''&gt;"/>
          <w:id w:val="-1992245747"/>
          <w:placeholder>
            <w:docPart w:val="321B9589D56D4F1C8F2AE6B0C2BAFA58"/>
          </w:placeholder>
          <w:richText/>
        </w:sdtPr>
        <w:sdtContent>
          <w:r w:rsidRPr="003772CD">
            <w:rPr>
              <w:b/>
            </w:rPr>
            <w:t>Aaron Bell:</w:t>
          </w:r>
        </w:sdtContent>
      </w:sdt>
      <w:r>
        <w:t xml:space="preserve"> What is now the intended timescale for using those tests? How will they be rolled out, and how </w:t>
      </w:r>
      <w:r w:rsidR="001D7BAF">
        <w:t xml:space="preserve">are </w:t>
      </w:r>
      <w:r>
        <w:t xml:space="preserve">people </w:t>
      </w:r>
      <w:r w:rsidR="001D7BAF">
        <w:t>going to</w:t>
      </w:r>
      <w:r>
        <w:t xml:space="preserve"> access them?</w:t>
      </w:r>
    </w:p>
    <w:p w:rsidR="0050020F" w:rsidP="004D4883">
      <w:pPr>
        <w:pStyle w:val="Answer"/>
      </w:pPr>
      <w:sdt>
        <w:sdtPr>
          <w:alias w:val="Witness"/>
          <w:id w:val="-1700543334"/>
          <w:placeholder>
            <w:docPart w:val="321B9589D56D4F1C8F2AE6B0C2BAFA58"/>
          </w:placeholder>
          <w:richText/>
        </w:sdtPr>
        <w:sdtContent>
          <w:r w:rsidRPr="003772CD" w:rsidR="004D4883">
            <w:rPr>
              <w:b/>
              <w:i/>
            </w:rPr>
            <w:t>Professor Newton:</w:t>
          </w:r>
        </w:sdtContent>
      </w:sdt>
      <w:r w:rsidR="004D4883">
        <w:t xml:space="preserve"> This is a matter for the NHS</w:t>
      </w:r>
      <w:r>
        <w:t>,</w:t>
      </w:r>
      <w:r w:rsidR="004D4883">
        <w:t xml:space="preserve"> which will roll them out for NHS staff in the first instance. I believe further details are being finalised and will be available shortly.</w:t>
      </w:r>
    </w:p>
    <w:p w:rsidR="004D4883" w:rsidP="004D4883">
      <w:pPr>
        <w:pStyle w:val="Answer"/>
      </w:pPr>
      <w:r>
        <w:t xml:space="preserve">The role of antibody tests at this stage is relatively limited. They are markers of previous infection. We do not </w:t>
      </w:r>
      <w:r w:rsidR="0050020F">
        <w:t xml:space="preserve">yet </w:t>
      </w:r>
      <w:r>
        <w:t>know whether they can be used for risk assessment because we do not yet</w:t>
      </w:r>
      <w:r w:rsidR="005E1CF1">
        <w:t xml:space="preserve"> know</w:t>
      </w:r>
      <w:r>
        <w:t xml:space="preserve"> the level of immunity provided by a positive antibody test, or how long that immunity </w:t>
      </w:r>
      <w:r w:rsidR="00940716">
        <w:t xml:space="preserve">will </w:t>
      </w:r>
      <w:r>
        <w:t xml:space="preserve">last. </w:t>
      </w:r>
      <w:r>
        <w:t>At the moment</w:t>
      </w:r>
      <w:r w:rsidR="00940716">
        <w:t>,</w:t>
      </w:r>
      <w:r>
        <w:t xml:space="preserve"> they are used to try to learn more about how the pandemic has spread among the population, in particular </w:t>
      </w:r>
      <w:r w:rsidR="00940716">
        <w:t>among</w:t>
      </w:r>
      <w:r>
        <w:t xml:space="preserve"> health and social care staff.</w:t>
      </w:r>
    </w:p>
    <w:p w:rsidR="004D4883" w:rsidP="004D4883">
      <w:pPr>
        <w:pStyle w:val="Question"/>
      </w:pPr>
      <w:sdt>
        <w:sdtPr>
          <w:alias w:val="Member"/>
          <w:tag w:val="&lt;Member mnisId='4837' dodsId=''&gt;"/>
          <w:id w:val="-1947150711"/>
          <w:placeholder>
            <w:docPart w:val="321B9589D56D4F1C8F2AE6B0C2BAFA58"/>
          </w:placeholder>
          <w:richText/>
        </w:sdtPr>
        <w:sdtContent>
          <w:r w:rsidRPr="00E469CE">
            <w:rPr>
              <w:b/>
            </w:rPr>
            <w:t>Aaron Bell:</w:t>
          </w:r>
        </w:sdtContent>
      </w:sdt>
      <w:r>
        <w:t xml:space="preserve"> It has been reported that there are now tests available on the high street. I think Superdrug has been selling one for £69. Does Public Health England have any view on that? Is there any way that the results from such tests could be integrated into our system, if they are believed to be of value?</w:t>
      </w:r>
    </w:p>
    <w:p w:rsidR="004D4883" w:rsidP="004D4883">
      <w:pPr>
        <w:pStyle w:val="Answer"/>
      </w:pPr>
      <w:sdt>
        <w:sdtPr>
          <w:alias w:val="Witness"/>
          <w:id w:val="-1798747532"/>
          <w:placeholder>
            <w:docPart w:val="321B9589D56D4F1C8F2AE6B0C2BAFA58"/>
          </w:placeholder>
          <w:richText/>
        </w:sdtPr>
        <w:sdtContent>
          <w:r w:rsidRPr="00E469CE">
            <w:rPr>
              <w:b/>
              <w:i/>
            </w:rPr>
            <w:t>Professor Newton:</w:t>
          </w:r>
        </w:sdtContent>
      </w:sdt>
      <w:r>
        <w:t xml:space="preserve"> It is an important point. The public need to be aware that those tests are not the same as the test we have evaluated, approved and recommended for use. The laboratory-based tests have a much higher standard of accuracy. We would not recommend </w:t>
      </w:r>
      <w:r>
        <w:t>at the moment</w:t>
      </w:r>
      <w:r>
        <w:t xml:space="preserve"> that people rely on the tests </w:t>
      </w:r>
      <w:r w:rsidR="00940716">
        <w:t>that</w:t>
      </w:r>
      <w:r>
        <w:t xml:space="preserve"> are now becoming widely available. My advice would be to wait until we have better tests</w:t>
      </w:r>
      <w:r w:rsidR="00940716">
        <w:t>,</w:t>
      </w:r>
      <w:r>
        <w:t xml:space="preserve"> which will be available in similar form relatively soon, although th</w:t>
      </w:r>
      <w:r w:rsidR="00940716">
        <w:t>ey</w:t>
      </w:r>
      <w:r>
        <w:t xml:space="preserve"> are still under evaluation </w:t>
      </w:r>
      <w:r>
        <w:t>at the moment</w:t>
      </w:r>
      <w:r>
        <w:t>.</w:t>
      </w:r>
    </w:p>
    <w:p w:rsidR="004D4883" w:rsidP="004D4883">
      <w:pPr>
        <w:pStyle w:val="Question"/>
      </w:pPr>
      <w:sdt>
        <w:sdtPr>
          <w:alias w:val="Member"/>
          <w:tag w:val="&lt;Member mnisId='4837' dodsId=''&gt;"/>
          <w:id w:val="-1158530389"/>
          <w:placeholder>
            <w:docPart w:val="321B9589D56D4F1C8F2AE6B0C2BAFA58"/>
          </w:placeholder>
          <w:richText/>
        </w:sdtPr>
        <w:sdtContent>
          <w:r w:rsidRPr="00996F36">
            <w:rPr>
              <w:b/>
            </w:rPr>
            <w:t>Aaron Bell:</w:t>
          </w:r>
        </w:sdtContent>
      </w:sdt>
      <w:r>
        <w:t xml:space="preserve"> Turning to pillar 4, there is a high-accuracy antibody test, which I think you told us had been used since 4 April to collect 800 samples. Is that the same as the surveillance testing that has been going on, or is that a different test?</w:t>
      </w:r>
    </w:p>
    <w:p w:rsidR="004D4883" w:rsidP="004D4883">
      <w:pPr>
        <w:pStyle w:val="Answer"/>
      </w:pPr>
      <w:sdt>
        <w:sdtPr>
          <w:alias w:val="Witness"/>
          <w:id w:val="-1438048018"/>
          <w:placeholder>
            <w:docPart w:val="321B9589D56D4F1C8F2AE6B0C2BAFA58"/>
          </w:placeholder>
          <w:richText/>
        </w:sdtPr>
        <w:sdtContent>
          <w:r w:rsidRPr="00996F36">
            <w:rPr>
              <w:b/>
              <w:i/>
            </w:rPr>
            <w:t>Professor Newton:</w:t>
          </w:r>
        </w:sdtContent>
      </w:sdt>
      <w:r>
        <w:t xml:space="preserve"> There are two parts to the programme. The surveillance testing is a programme for collecting samples from a structured representative group. We now have over 10,000 samples available through Public Health England programmes. Those samples are stored, so you can use any test that is available at the time to assess them. Initially, we used the </w:t>
      </w:r>
      <w:r>
        <w:t>Euroimmun</w:t>
      </w:r>
      <w:r>
        <w:t xml:space="preserve"> assay</w:t>
      </w:r>
      <w:r w:rsidR="008E73C7">
        <w:t>,</w:t>
      </w:r>
      <w:r>
        <w:t xml:space="preserve"> which was available, but in future we can use the more accurate antibody tests on the same samples.</w:t>
      </w:r>
    </w:p>
    <w:p w:rsidR="004D4883" w:rsidP="004D4883">
      <w:pPr>
        <w:pStyle w:val="Question"/>
      </w:pPr>
      <w:sdt>
        <w:sdtPr>
          <w:alias w:val="Member"/>
          <w:tag w:val="&lt;Member mnisId='4837' dodsId=''&gt;"/>
          <w:id w:val="211093557"/>
          <w:placeholder>
            <w:docPart w:val="321B9589D56D4F1C8F2AE6B0C2BAFA58"/>
          </w:placeholder>
          <w:richText/>
        </w:sdtPr>
        <w:sdtContent>
          <w:r w:rsidRPr="00160531">
            <w:rPr>
              <w:b/>
            </w:rPr>
            <w:t>Aaron Bell:</w:t>
          </w:r>
        </w:sdtContent>
      </w:sdt>
      <w:r>
        <w:t xml:space="preserve"> The Government stated that they hope</w:t>
      </w:r>
      <w:r w:rsidR="008E73C7">
        <w:t>d</w:t>
      </w:r>
      <w:r>
        <w:t xml:space="preserve"> to conduct 5,000 of those high-accuracy tests by the end of April. Are you aware whether that target was met?</w:t>
      </w:r>
    </w:p>
    <w:p w:rsidR="004D4883" w:rsidP="004D4883">
      <w:pPr>
        <w:pStyle w:val="Answer"/>
      </w:pPr>
      <w:sdt>
        <w:sdtPr>
          <w:alias w:val="Witness"/>
          <w:id w:val="533238740"/>
          <w:placeholder>
            <w:docPart w:val="321B9589D56D4F1C8F2AE6B0C2BAFA58"/>
          </w:placeholder>
          <w:richText/>
        </w:sdtPr>
        <w:sdtContent>
          <w:r w:rsidRPr="00160531">
            <w:rPr>
              <w:b/>
              <w:i/>
            </w:rPr>
            <w:t>Professor Newton:</w:t>
          </w:r>
        </w:sdtContent>
      </w:sdt>
      <w:r>
        <w:t xml:space="preserve"> I think Public Health England has delivered at least on that. The reports are published regularly from pillar 4. Public Health England has been supporting that programme, and it has gone very well.</w:t>
      </w:r>
    </w:p>
    <w:p w:rsidR="004D4883" w:rsidP="004D4883">
      <w:pPr>
        <w:pStyle w:val="Question"/>
      </w:pPr>
      <w:sdt>
        <w:sdtPr>
          <w:alias w:val="Member"/>
          <w:tag w:val="&lt;Member mnisId='4837' dodsId=''&gt;"/>
          <w:id w:val="931699484"/>
          <w:placeholder>
            <w:docPart w:val="321B9589D56D4F1C8F2AE6B0C2BAFA58"/>
          </w:placeholder>
          <w:richText/>
        </w:sdtPr>
        <w:sdtContent>
          <w:r w:rsidRPr="00945DE2">
            <w:rPr>
              <w:b/>
            </w:rPr>
            <w:t>Aaron Bell:</w:t>
          </w:r>
        </w:sdtContent>
      </w:sdt>
      <w:r>
        <w:t xml:space="preserve"> On the infection survey pilot, data </w:t>
      </w:r>
      <w:r w:rsidR="006134E7">
        <w:t>from that was</w:t>
      </w:r>
      <w:r>
        <w:t xml:space="preserve"> made available by the Health Secretary yesterday</w:t>
      </w:r>
      <w:r w:rsidR="00BD124F">
        <w:t>, which</w:t>
      </w:r>
      <w:r>
        <w:t xml:space="preserve"> suggested that about 61,000 people </w:t>
      </w:r>
      <w:r w:rsidR="00BD124F">
        <w:t xml:space="preserve">a week </w:t>
      </w:r>
      <w:r>
        <w:t xml:space="preserve">were still being infected in England. Has Public Health England </w:t>
      </w:r>
      <w:r>
        <w:t>made</w:t>
      </w:r>
      <w:r>
        <w:t xml:space="preserve"> any assessments of what that means for the R value, and has that been done at regional level?</w:t>
      </w:r>
    </w:p>
    <w:p w:rsidR="004D4883" w:rsidP="004D4883">
      <w:pPr>
        <w:pStyle w:val="Answer"/>
      </w:pPr>
      <w:sdt>
        <w:sdtPr>
          <w:alias w:val="Witness"/>
          <w:id w:val="-662930677"/>
          <w:placeholder>
            <w:docPart w:val="321B9589D56D4F1C8F2AE6B0C2BAFA58"/>
          </w:placeholder>
          <w:richText/>
        </w:sdtPr>
        <w:sdtContent>
          <w:r w:rsidRPr="00945DE2">
            <w:rPr>
              <w:b/>
              <w:i/>
            </w:rPr>
            <w:t>Professor Newton:</w:t>
          </w:r>
        </w:sdtContent>
      </w:sdt>
      <w:r>
        <w:t xml:space="preserve"> The Office for National Statistics survey you refer</w:t>
      </w:r>
      <w:r w:rsidR="00BD124F">
        <w:t xml:space="preserve"> to</w:t>
      </w:r>
      <w:r>
        <w:t xml:space="preserve"> is still a pilot. The numbers are still very </w:t>
      </w:r>
      <w:r>
        <w:t>small</w:t>
      </w:r>
      <w:r>
        <w:t xml:space="preserve"> and the</w:t>
      </w:r>
      <w:r w:rsidR="00B77778">
        <w:t xml:space="preserve"> confidence intervals</w:t>
      </w:r>
      <w:r>
        <w:t xml:space="preserve"> are very wide. We should have a little note of caution about that. All those results are reviewed regularly. We have a</w:t>
      </w:r>
      <w:r w:rsidR="00AB39A9">
        <w:t xml:space="preserve"> group that meets twice a week—the</w:t>
      </w:r>
      <w:r>
        <w:t xml:space="preserve"> so-called data debrief group</w:t>
      </w:r>
      <w:r w:rsidR="005D2611">
        <w:t>—where we look</w:t>
      </w:r>
      <w:r>
        <w:t xml:space="preserve"> at all the incoming data</w:t>
      </w:r>
      <w:r w:rsidR="005D2611">
        <w:t>. Those</w:t>
      </w:r>
      <w:r>
        <w:t xml:space="preserve"> are discussed with our modellers, SAGE, colleagues in the universities</w:t>
      </w:r>
      <w:r w:rsidR="005D2611">
        <w:t xml:space="preserve"> and the</w:t>
      </w:r>
      <w:r>
        <w:t xml:space="preserve"> </w:t>
      </w:r>
      <w:r>
        <w:t>Wellcome</w:t>
      </w:r>
      <w:r>
        <w:t xml:space="preserve"> Trust and so on. All the data are available and being actively monitored.</w:t>
      </w:r>
    </w:p>
    <w:p w:rsidR="004D4883" w:rsidP="004D4883">
      <w:pPr>
        <w:pStyle w:val="Question"/>
      </w:pPr>
      <w:sdt>
        <w:sdtPr>
          <w:alias w:val="Member"/>
          <w:tag w:val="&lt;Member mnisId='4837' dodsId=''&gt;"/>
          <w:id w:val="-1351102128"/>
          <w:placeholder>
            <w:docPart w:val="321B9589D56D4F1C8F2AE6B0C2BAFA58"/>
          </w:placeholder>
          <w:richText/>
        </w:sdtPr>
        <w:sdtContent>
          <w:r w:rsidRPr="002F3D09">
            <w:rPr>
              <w:b/>
            </w:rPr>
            <w:t>Aaron Bell:</w:t>
          </w:r>
        </w:sdtContent>
      </w:sdt>
      <w:r>
        <w:t xml:space="preserve"> The ONS report said there was no evidence of statistically significant difference between people in patient-facing roles</w:t>
      </w:r>
      <w:r w:rsidR="008B013B">
        <w:t xml:space="preserve"> </w:t>
      </w:r>
      <w:r>
        <w:t xml:space="preserve">in health </w:t>
      </w:r>
      <w:r w:rsidR="008B013B">
        <w:t>or</w:t>
      </w:r>
      <w:r>
        <w:t xml:space="preserve"> social care and those who were not. Is that a surprise to Public Health England?</w:t>
      </w:r>
    </w:p>
    <w:p w:rsidR="008B013B" w:rsidP="004D4883">
      <w:pPr>
        <w:pStyle w:val="Answer"/>
      </w:pPr>
      <w:sdt>
        <w:sdtPr>
          <w:alias w:val="Witness"/>
          <w:id w:val="-1171950553"/>
          <w:placeholder>
            <w:docPart w:val="321B9589D56D4F1C8F2AE6B0C2BAFA58"/>
          </w:placeholder>
          <w:richText/>
        </w:sdtPr>
        <w:sdtContent>
          <w:r w:rsidRPr="00654F40" w:rsidR="004D4883">
            <w:rPr>
              <w:b/>
              <w:i/>
            </w:rPr>
            <w:t>Professor Newton:</w:t>
          </w:r>
        </w:sdtContent>
      </w:sdt>
      <w:r w:rsidR="004D4883">
        <w:t xml:space="preserve"> It was certainly of interest, but given the very small numbers involved</w:t>
      </w:r>
      <w:r>
        <w:t>,</w:t>
      </w:r>
      <w:r w:rsidR="004D4883">
        <w:t xml:space="preserve"> it is not really a surprise that it has changed. We just need to wait and see.</w:t>
      </w:r>
    </w:p>
    <w:p w:rsidR="004D4883" w:rsidP="004D4883">
      <w:pPr>
        <w:pStyle w:val="Answer"/>
      </w:pPr>
      <w:r>
        <w:t>The serology studies are more reliable because more individuals are involved, but it takes a little while for serology to become positive, so we will find out a lot more. That is one of the reasons for using the first newly</w:t>
      </w:r>
      <w:r w:rsidR="008B013B">
        <w:t xml:space="preserve"> </w:t>
      </w:r>
      <w:r>
        <w:t xml:space="preserve">available antibody tests </w:t>
      </w:r>
      <w:r w:rsidR="001F79ED">
        <w:t>o</w:t>
      </w:r>
      <w:r>
        <w:t xml:space="preserve">n health and social care staff, because we will get very reliable information, including in different parts of the country, about how many health and social care staff have been infected, </w:t>
      </w:r>
      <w:r w:rsidR="00F75C66">
        <w:t xml:space="preserve">and </w:t>
      </w:r>
      <w:r>
        <w:t>whether that is symptomatic</w:t>
      </w:r>
      <w:r w:rsidR="008B013B">
        <w:t xml:space="preserve"> or not</w:t>
      </w:r>
      <w:r>
        <w:t>. Th</w:t>
      </w:r>
      <w:r w:rsidR="0024371E">
        <w:t>at</w:t>
      </w:r>
      <w:r>
        <w:t xml:space="preserve"> is really important information</w:t>
      </w:r>
      <w:r w:rsidR="0024371E">
        <w:t>, and it</w:t>
      </w:r>
      <w:r>
        <w:t xml:space="preserve"> will be available from those studies and tests.</w:t>
      </w:r>
    </w:p>
    <w:p w:rsidR="004D4883" w:rsidP="004D4883">
      <w:pPr>
        <w:pStyle w:val="Question"/>
      </w:pPr>
      <w:sdt>
        <w:sdtPr>
          <w:alias w:val="Member"/>
          <w:tag w:val="&lt;Member mnisId='4837' dodsId=''&gt;"/>
          <w:id w:val="-982009272"/>
          <w:placeholder>
            <w:docPart w:val="321B9589D56D4F1C8F2AE6B0C2BAFA58"/>
          </w:placeholder>
          <w:richText/>
        </w:sdtPr>
        <w:sdtContent>
          <w:r w:rsidRPr="005F4345">
            <w:rPr>
              <w:b/>
            </w:rPr>
            <w:t>Aaron Bell:</w:t>
          </w:r>
        </w:sdtContent>
      </w:sdt>
      <w:r>
        <w:t xml:space="preserve"> The infection survey will continue.</w:t>
      </w:r>
    </w:p>
    <w:p w:rsidR="004D4883" w:rsidP="004D4883">
      <w:pPr>
        <w:pStyle w:val="Answer"/>
      </w:pPr>
      <w:sdt>
        <w:sdtPr>
          <w:alias w:val="Witness"/>
          <w:id w:val="-231079434"/>
          <w:placeholder>
            <w:docPart w:val="321B9589D56D4F1C8F2AE6B0C2BAFA58"/>
          </w:placeholder>
          <w:richText/>
        </w:sdtPr>
        <w:sdtContent>
          <w:r w:rsidRPr="005F4345">
            <w:rPr>
              <w:b/>
              <w:i/>
            </w:rPr>
            <w:t>Professor Newton:</w:t>
          </w:r>
        </w:sdtContent>
      </w:sdt>
      <w:r>
        <w:t xml:space="preserve"> The infection survey will continue and will ramp up</w:t>
      </w:r>
      <w:r w:rsidR="0024371E">
        <w:t>,</w:t>
      </w:r>
      <w:r>
        <w:t xml:space="preserve"> and </w:t>
      </w:r>
      <w:r w:rsidR="00F75C66">
        <w:t xml:space="preserve">it </w:t>
      </w:r>
      <w:r>
        <w:t>requires very substantial testing capacity. One of the successes of our building up the PCR testing capacity is that we can drive those surveys.</w:t>
      </w:r>
    </w:p>
    <w:p w:rsidR="004D4883" w:rsidP="004D4883">
      <w:pPr>
        <w:pStyle w:val="Question"/>
      </w:pPr>
      <w:sdt>
        <w:sdtPr>
          <w:alias w:val="Member"/>
          <w:tag w:val="&lt;Member mnisId='4815' dodsId=''&gt;"/>
          <w:id w:val="-434290328"/>
          <w:placeholder>
            <w:docPart w:val="321B9589D56D4F1C8F2AE6B0C2BAFA58"/>
          </w:placeholder>
          <w:richText/>
        </w:sdtPr>
        <w:sdtContent>
          <w:r w:rsidRPr="005C397E">
            <w:rPr>
              <w:b/>
            </w:rPr>
            <w:t>Mark Logan:</w:t>
          </w:r>
        </w:sdtContent>
      </w:sdt>
      <w:r>
        <w:t xml:space="preserve"> Given how integral testing is </w:t>
      </w:r>
      <w:r w:rsidR="0024371E">
        <w:t xml:space="preserve">to </w:t>
      </w:r>
      <w:r>
        <w:t>effective contact tracing, should the Government’s five-pillar plan be updated explicitly to include a contact tracing component?</w:t>
      </w:r>
    </w:p>
    <w:p w:rsidR="004D4883" w:rsidP="004D4883">
      <w:pPr>
        <w:pStyle w:val="Answer"/>
      </w:pPr>
      <w:sdt>
        <w:sdtPr>
          <w:alias w:val="Witness"/>
          <w:id w:val="-15770734"/>
          <w:placeholder>
            <w:docPart w:val="321B9589D56D4F1C8F2AE6B0C2BAFA58"/>
          </w:placeholder>
          <w:richText/>
        </w:sdtPr>
        <w:sdtContent>
          <w:r w:rsidRPr="005C397E">
            <w:rPr>
              <w:b/>
              <w:i/>
            </w:rPr>
            <w:t>Professor Newton:</w:t>
          </w:r>
        </w:sdtContent>
      </w:sdt>
      <w:r>
        <w:t xml:space="preserve"> Indeed. We have always been evolving the plan, and the strategy looking forward is now very much to support the test and trace programme</w:t>
      </w:r>
      <w:r w:rsidR="00D369A3">
        <w:t xml:space="preserve">; </w:t>
      </w:r>
      <w:r>
        <w:t>the group is now very closely integrated in the single programme</w:t>
      </w:r>
      <w:r w:rsidR="00D369A3">
        <w:t>. It is also to</w:t>
      </w:r>
      <w:r>
        <w:t xml:space="preserve"> cover infection control, where testing is equally important in care homes, as I am sure the Committee is aware, </w:t>
      </w:r>
      <w:r w:rsidR="00D369A3">
        <w:t xml:space="preserve">and in </w:t>
      </w:r>
      <w:r>
        <w:t>the NHS</w:t>
      </w:r>
      <w:r w:rsidR="00D369A3">
        <w:t>,</w:t>
      </w:r>
      <w:r>
        <w:t xml:space="preserve"> and elsewhere in any other setting</w:t>
      </w:r>
      <w:r w:rsidR="00D369A3">
        <w:t>,</w:t>
      </w:r>
      <w:r>
        <w:t xml:space="preserve"> and for </w:t>
      </w:r>
      <w:r w:rsidR="00D369A3">
        <w:t xml:space="preserve">the </w:t>
      </w:r>
      <w:r>
        <w:t>surveys and research. The focus of the strategy has evolved as the requirement has changed.</w:t>
      </w:r>
    </w:p>
    <w:p w:rsidR="004D4883" w:rsidP="004D4883">
      <w:pPr>
        <w:pStyle w:val="Question"/>
      </w:pPr>
      <w:sdt>
        <w:sdtPr>
          <w:alias w:val="Member"/>
          <w:tag w:val="&lt;Member mnisId='4815' dodsId=''&gt;"/>
          <w:id w:val="57056467"/>
          <w:placeholder>
            <w:docPart w:val="321B9589D56D4F1C8F2AE6B0C2BAFA58"/>
          </w:placeholder>
          <w:richText/>
        </w:sdtPr>
        <w:sdtContent>
          <w:r w:rsidRPr="0079576B">
            <w:rPr>
              <w:b/>
            </w:rPr>
            <w:t>Mark Logan:</w:t>
          </w:r>
        </w:sdtContent>
      </w:sdt>
      <w:r>
        <w:t xml:space="preserve"> Do you believe that currently the daily testing numbers are </w:t>
      </w:r>
      <w:r>
        <w:t>sufficient</w:t>
      </w:r>
      <w:r>
        <w:t xml:space="preserve"> for contact tracing to be effective in the UK?</w:t>
      </w:r>
    </w:p>
    <w:p w:rsidR="004D4883" w:rsidP="004D4883">
      <w:pPr>
        <w:pStyle w:val="Answer"/>
      </w:pPr>
      <w:sdt>
        <w:sdtPr>
          <w:alias w:val="Witness"/>
          <w:id w:val="-937745347"/>
          <w:placeholder>
            <w:docPart w:val="321B9589D56D4F1C8F2AE6B0C2BAFA58"/>
          </w:placeholder>
          <w:richText/>
        </w:sdtPr>
        <w:sdtContent>
          <w:r w:rsidRPr="0079576B">
            <w:rPr>
              <w:b/>
              <w:i/>
            </w:rPr>
            <w:t>Professor Newton:</w:t>
          </w:r>
        </w:sdtContent>
      </w:sdt>
      <w:r>
        <w:t xml:space="preserve"> Yes, indeed. The numbers required are much smaller for test and trace. </w:t>
      </w:r>
      <w:r>
        <w:t>At the moment</w:t>
      </w:r>
      <w:r w:rsidR="00E5273B">
        <w:t>,</w:t>
      </w:r>
      <w:r>
        <w:t xml:space="preserve"> we are getting about 2,500 new positive tests a day, which is a very small proportion of the testing </w:t>
      </w:r>
      <w:r w:rsidR="00682450">
        <w:t>capability</w:t>
      </w:r>
      <w:r>
        <w:t xml:space="preserve">. More important is </w:t>
      </w:r>
      <w:r w:rsidR="00682450">
        <w:t xml:space="preserve">being able </w:t>
      </w:r>
      <w:r>
        <w:t>to get those tests out to the right people quickly and get the results back quickly, so the focus has now become on speeding up the process and getting the data back.</w:t>
      </w:r>
    </w:p>
    <w:p w:rsidR="004D4883" w:rsidP="004D4883">
      <w:pPr>
        <w:pStyle w:val="Answer"/>
      </w:pPr>
      <w:r>
        <w:t>By the way,</w:t>
      </w:r>
      <w:r w:rsidR="00CC1DD0">
        <w:t xml:space="preserve"> Chair,</w:t>
      </w:r>
      <w:r>
        <w:t xml:space="preserve"> I did not answer Mr Stringer’s question about the data. We are actively working on getting data reports out</w:t>
      </w:r>
      <w:r w:rsidR="00CC1DD0">
        <w:t>. We have</w:t>
      </w:r>
      <w:r>
        <w:t xml:space="preserve"> a working group with the Local Government Association to make sure that local government gets exactly the data it requires. It will be getting those data very soon.</w:t>
      </w:r>
    </w:p>
    <w:p w:rsidR="004D4883" w:rsidP="004D4883">
      <w:pPr>
        <w:pStyle w:val="Question"/>
      </w:pPr>
      <w:sdt>
        <w:sdtPr>
          <w:alias w:val="Member"/>
          <w:tag w:val="&lt;Member mnisId='4815' dodsId=''&gt;"/>
          <w:id w:val="-1892960066"/>
          <w:placeholder>
            <w:docPart w:val="321B9589D56D4F1C8F2AE6B0C2BAFA58"/>
          </w:placeholder>
          <w:richText/>
        </w:sdtPr>
        <w:sdtContent>
          <w:r w:rsidRPr="00B12A41">
            <w:rPr>
              <w:b/>
            </w:rPr>
            <w:t>Mark Logan:</w:t>
          </w:r>
        </w:sdtContent>
      </w:sdt>
      <w:r>
        <w:t xml:space="preserve"> Looking at the Isle of Wight experience, what insights have we gained and </w:t>
      </w:r>
      <w:r w:rsidR="005B64F5">
        <w:t xml:space="preserve">what </w:t>
      </w:r>
      <w:r>
        <w:t xml:space="preserve">lessons </w:t>
      </w:r>
      <w:r w:rsidR="005B64F5">
        <w:t xml:space="preserve">have we </w:t>
      </w:r>
      <w:r>
        <w:t>learned from th</w:t>
      </w:r>
      <w:r w:rsidR="005B64F5">
        <w:t>at</w:t>
      </w:r>
      <w:r>
        <w:t xml:space="preserve"> contact tracing pilot?</w:t>
      </w:r>
    </w:p>
    <w:p w:rsidR="004D4883" w:rsidP="004D4883">
      <w:pPr>
        <w:pStyle w:val="Answer"/>
      </w:pPr>
      <w:sdt>
        <w:sdtPr>
          <w:alias w:val="Witness"/>
          <w:id w:val="-342628842"/>
          <w:placeholder>
            <w:docPart w:val="321B9589D56D4F1C8F2AE6B0C2BAFA58"/>
          </w:placeholder>
          <w:richText/>
        </w:sdtPr>
        <w:sdtContent>
          <w:r w:rsidRPr="00B12A41">
            <w:rPr>
              <w:b/>
              <w:i/>
            </w:rPr>
            <w:t>Professor Newton:</w:t>
          </w:r>
        </w:sdtContent>
      </w:sdt>
      <w:r>
        <w:t xml:space="preserve"> It has been a very successful pilot, and we are extremely grateful to the people and </w:t>
      </w:r>
      <w:r w:rsidR="00EA3BDB">
        <w:t xml:space="preserve">the </w:t>
      </w:r>
      <w:r>
        <w:t>authorities in the Isle of Wight for their support of it. A key observation is the importance of integrating the different elements, the public health contact tracing and the work of the app. The numbers of contacts identified were relatively limited</w:t>
      </w:r>
      <w:r w:rsidR="00EA3BDB">
        <w:t>,</w:t>
      </w:r>
      <w:r>
        <w:t xml:space="preserve"> which </w:t>
      </w:r>
      <w:r>
        <w:t>shows that, in the context of social distancing, contact tracing is very manageable. It is worth pointing out that the whole test and trace programme sits alongside social distancin</w:t>
      </w:r>
      <w:r w:rsidR="00EA3BDB">
        <w:t>g</w:t>
      </w:r>
      <w:r w:rsidR="008207DF">
        <w:t>. A</w:t>
      </w:r>
      <w:r>
        <w:t>s we move out of lockdown, we will need to continue social distancing and all the things we have learned about the importance of hygiene</w:t>
      </w:r>
      <w:r w:rsidR="008207DF">
        <w:t>, as well as having the test and trace programme alongside</w:t>
      </w:r>
      <w:r>
        <w:t>. Those three things together will allow us to control the spread of the virus as we move into the next phase.</w:t>
      </w:r>
    </w:p>
    <w:p w:rsidR="004D4883" w:rsidP="004D4883">
      <w:pPr>
        <w:pStyle w:val="Question"/>
      </w:pPr>
      <w:sdt>
        <w:sdtPr>
          <w:alias w:val="Member"/>
          <w:tag w:val="&lt;Member mnisId='4815' dodsId=''&gt;"/>
          <w:id w:val="445055190"/>
          <w:placeholder>
            <w:docPart w:val="321B9589D56D4F1C8F2AE6B0C2BAFA58"/>
          </w:placeholder>
          <w:richText/>
        </w:sdtPr>
        <w:sdtContent>
          <w:r w:rsidRPr="00077A4D">
            <w:rPr>
              <w:b/>
            </w:rPr>
            <w:t>Mark Logan:</w:t>
          </w:r>
        </w:sdtContent>
      </w:sdt>
      <w:r>
        <w:t xml:space="preserve"> When do you expect the full roll-out of the app to take place? In a worst</w:t>
      </w:r>
      <w:r w:rsidR="00E63A81">
        <w:t>-</w:t>
      </w:r>
      <w:r>
        <w:t>case scenario, if the app was not a success and we were not able to use it, do you agree with some views in the media that the app is just the icing on the cake?</w:t>
      </w:r>
    </w:p>
    <w:p w:rsidR="004D4883" w:rsidP="004D4883">
      <w:pPr>
        <w:pStyle w:val="Answer"/>
      </w:pPr>
      <w:sdt>
        <w:sdtPr>
          <w:alias w:val="Witness"/>
          <w:id w:val="-284043978"/>
          <w:placeholder>
            <w:docPart w:val="321B9589D56D4F1C8F2AE6B0C2BAFA58"/>
          </w:placeholder>
          <w:richText/>
        </w:sdtPr>
        <w:sdtContent>
          <w:r w:rsidRPr="00077A4D">
            <w:rPr>
              <w:b/>
              <w:i/>
            </w:rPr>
            <w:t>Professor Newton:</w:t>
          </w:r>
        </w:sdtContent>
      </w:sdt>
      <w:r>
        <w:t xml:space="preserve"> What we have is an integrated programme, but</w:t>
      </w:r>
      <w:r w:rsidR="00E63A81">
        <w:t>,</w:t>
      </w:r>
      <w:r>
        <w:t xml:space="preserve"> as I am sure the Committee is aware, the international model of contact tracing does not rely on proximity apps. Nevertheless, there are countries that use proximity apps successfully. The Prime Minister has said </w:t>
      </w:r>
      <w:r w:rsidR="003C5B3B">
        <w:t xml:space="preserve">that </w:t>
      </w:r>
      <w:r>
        <w:t>we will have a world-class test and trace programme, which will include high quality</w:t>
      </w:r>
      <w:r w:rsidR="003C5B3B">
        <w:t xml:space="preserve"> and</w:t>
      </w:r>
      <w:r>
        <w:t xml:space="preserve"> effective public health contact tracing, supported by a telephone advice service from contact trace</w:t>
      </w:r>
      <w:r w:rsidR="003C5B3B">
        <w:t>r</w:t>
      </w:r>
      <w:r>
        <w:t xml:space="preserve">s and </w:t>
      </w:r>
      <w:r w:rsidR="003C5B3B">
        <w:t xml:space="preserve">by </w:t>
      </w:r>
      <w:r>
        <w:t xml:space="preserve">an app. </w:t>
      </w:r>
      <w:r w:rsidR="003C5B3B">
        <w:t>A</w:t>
      </w:r>
      <w:r>
        <w:t>s you say, the international model is the public health contact tracing; the app is to some extent an extra.</w:t>
      </w:r>
    </w:p>
    <w:p w:rsidR="004D4883" w:rsidP="004D4883">
      <w:pPr>
        <w:pStyle w:val="Question"/>
      </w:pPr>
      <w:sdt>
        <w:sdtPr>
          <w:alias w:val="Member"/>
          <w:tag w:val="&lt;Member mnisId='1578' dodsId='40488'&gt;"/>
          <w:id w:val="-1669851253"/>
          <w:placeholder>
            <w:docPart w:val="321B9589D56D4F1C8F2AE6B0C2BAFA58"/>
          </w:placeholder>
          <w:richText/>
        </w:sdtPr>
        <w:sdtContent>
          <w:r w:rsidRPr="002A7A6F">
            <w:rPr>
              <w:b/>
            </w:rPr>
            <w:t>Chair:</w:t>
          </w:r>
        </w:sdtContent>
      </w:sdt>
      <w:r>
        <w:t xml:space="preserve"> The app was supposed to be ready in the middle of May. It is now the 22nd and it is not. Then it was going to be 1 June. I think you said on the radio this morning that it will not be ready by 1 June. Is that right?</w:t>
      </w:r>
    </w:p>
    <w:p w:rsidR="004D4883" w:rsidP="004D4883">
      <w:pPr>
        <w:pStyle w:val="Answer"/>
      </w:pPr>
      <w:sdt>
        <w:sdtPr>
          <w:alias w:val="Witness"/>
          <w:id w:val="1155032702"/>
          <w:placeholder>
            <w:docPart w:val="321B9589D56D4F1C8F2AE6B0C2BAFA58"/>
          </w:placeholder>
          <w:richText/>
        </w:sdtPr>
        <w:sdtContent>
          <w:r w:rsidRPr="00361245">
            <w:rPr>
              <w:b/>
              <w:i/>
            </w:rPr>
            <w:t>Professor Newton:</w:t>
          </w:r>
        </w:sdtContent>
      </w:sdt>
      <w:r>
        <w:t xml:space="preserve"> With respect, it is ready and is being used in the Isle of Wight </w:t>
      </w:r>
      <w:r>
        <w:t>at the moment</w:t>
      </w:r>
      <w:r>
        <w:t>. The judgment is that it can be improved based on that experience. Judgments are being made within the programme as to when it is best to introduce it.</w:t>
      </w:r>
    </w:p>
    <w:p w:rsidR="004D4883" w:rsidP="004D4883">
      <w:pPr>
        <w:pStyle w:val="Question"/>
      </w:pPr>
      <w:sdt>
        <w:sdtPr>
          <w:alias w:val="Member"/>
          <w:tag w:val="&lt;Member mnisId='1578' dodsId='40488'&gt;"/>
          <w:id w:val="1244152736"/>
          <w:placeholder>
            <w:docPart w:val="321B9589D56D4F1C8F2AE6B0C2BAFA58"/>
          </w:placeholder>
          <w:richText/>
        </w:sdtPr>
        <w:sdtContent>
          <w:r w:rsidRPr="00361245">
            <w:rPr>
              <w:b/>
            </w:rPr>
            <w:t>Chair:</w:t>
          </w:r>
        </w:sdtContent>
      </w:sdt>
      <w:r>
        <w:t xml:space="preserve"> Do you have a view as to when </w:t>
      </w:r>
      <w:r w:rsidR="00A6630F">
        <w:t>i</w:t>
      </w:r>
      <w:r>
        <w:t>t is likely to be deployed nationally?</w:t>
      </w:r>
    </w:p>
    <w:p w:rsidR="004D4883" w:rsidP="004D4883">
      <w:pPr>
        <w:pStyle w:val="Answer"/>
      </w:pPr>
      <w:sdt>
        <w:sdtPr>
          <w:alias w:val="Witness"/>
          <w:id w:val="544253353"/>
          <w:placeholder>
            <w:docPart w:val="321B9589D56D4F1C8F2AE6B0C2BAFA58"/>
          </w:placeholder>
          <w:richText/>
        </w:sdtPr>
        <w:sdtContent>
          <w:r w:rsidRPr="00361245">
            <w:rPr>
              <w:b/>
              <w:i/>
            </w:rPr>
            <w:t>Professor Newton:</w:t>
          </w:r>
        </w:sdtContent>
      </w:sdt>
      <w:r>
        <w:t xml:space="preserve"> It is not my personal responsibility, so I am probably not the right person to give you a view on that.</w:t>
      </w:r>
    </w:p>
    <w:p w:rsidR="004D4883" w:rsidP="004D4883">
      <w:pPr>
        <w:pStyle w:val="Question"/>
      </w:pPr>
      <w:sdt>
        <w:sdtPr>
          <w:alias w:val="Member"/>
          <w:tag w:val="&lt;Member mnisId='1578' dodsId='40488'&gt;"/>
          <w:id w:val="2055119035"/>
          <w:placeholder>
            <w:docPart w:val="321B9589D56D4F1C8F2AE6B0C2BAFA58"/>
          </w:placeholder>
          <w:richText/>
        </w:sdtPr>
        <w:sdtContent>
          <w:r w:rsidRPr="00361245">
            <w:rPr>
              <w:b/>
            </w:rPr>
            <w:t>Chair:</w:t>
          </w:r>
        </w:sdtContent>
      </w:sdt>
      <w:r>
        <w:t xml:space="preserve"> Referring to what my colleague Mark Logan said about the role of the app in the suite of contact tracing methods, in evidence to the Committee</w:t>
      </w:r>
      <w:r w:rsidR="00A6630F">
        <w:t>,</w:t>
      </w:r>
      <w:r>
        <w:t xml:space="preserve"> Professor Christophe Fraser </w:t>
      </w:r>
      <w:r w:rsidR="00A6630F">
        <w:t>from</w:t>
      </w:r>
      <w:r>
        <w:t xml:space="preserve"> the University of Oxford said it was extremely important because, to quote him, manual efforts would be </w:t>
      </w:r>
      <w:r w:rsidR="00952FDA">
        <w:t>“</w:t>
      </w:r>
      <w:r>
        <w:t>unlikely to be quick enough</w:t>
      </w:r>
      <w:r w:rsidR="00952FDA">
        <w:t>”</w:t>
      </w:r>
      <w:r>
        <w:t xml:space="preserve"> to inform those who were infected, whereas obviously an app is instantaneous. Do you agree with him?</w:t>
      </w:r>
    </w:p>
    <w:p w:rsidR="00751729" w:rsidP="004D4883">
      <w:pPr>
        <w:pStyle w:val="Answer"/>
      </w:pPr>
      <w:sdt>
        <w:sdtPr>
          <w:alias w:val="Witness"/>
          <w:id w:val="1138531380"/>
          <w:placeholder>
            <w:docPart w:val="321B9589D56D4F1C8F2AE6B0C2BAFA58"/>
          </w:placeholder>
          <w:richText/>
        </w:sdtPr>
        <w:sdtContent>
          <w:r w:rsidRPr="001B7D3B" w:rsidR="004D4883">
            <w:rPr>
              <w:b/>
              <w:i/>
            </w:rPr>
            <w:t>Professor Newton:</w:t>
          </w:r>
        </w:sdtContent>
      </w:sdt>
      <w:r w:rsidR="004D4883">
        <w:t xml:space="preserve"> I have a lot of respect for his opinion. There is a trade</w:t>
      </w:r>
      <w:r w:rsidR="004D4883">
        <w:noBreakHyphen/>
        <w:t xml:space="preserve">off between speed, content and impact, so to speak. Public health contact tracing works </w:t>
      </w:r>
      <w:r w:rsidR="004D4883">
        <w:t>on the basis of</w:t>
      </w:r>
      <w:r w:rsidR="004D4883">
        <w:t xml:space="preserve"> a confirmed test, followed by contact from a person giving </w:t>
      </w:r>
      <w:r w:rsidR="004D4883">
        <w:t>you</w:t>
      </w:r>
      <w:r w:rsidR="004D4883">
        <w:t xml:space="preserve"> personal advice. That has a very significant impact.</w:t>
      </w:r>
    </w:p>
    <w:p w:rsidR="004D4883" w:rsidP="004D4883">
      <w:pPr>
        <w:pStyle w:val="Answer"/>
      </w:pPr>
      <w:r>
        <w:t xml:space="preserve">The app relies on an automated message telling you that you may have been in contact with somebody who may have coronavirus and, therefore, </w:t>
      </w:r>
      <w:r>
        <w:t>the assessment</w:t>
      </w:r>
      <w:r w:rsidR="009248A1">
        <w:t xml:space="preserve"> is that it </w:t>
      </w:r>
      <w:r>
        <w:t xml:space="preserve">would have less impact. </w:t>
      </w:r>
      <w:r w:rsidR="00FC77B2">
        <w:t>T</w:t>
      </w:r>
      <w:r>
        <w:t>he combination of the two is the ideal. They do very different things</w:t>
      </w:r>
      <w:r w:rsidR="00F033E3">
        <w:t>. A</w:t>
      </w:r>
      <w:r>
        <w:t xml:space="preserve">s </w:t>
      </w:r>
      <w:r w:rsidR="00FC77B2">
        <w:t>the professor from Oxford</w:t>
      </w:r>
      <w:r>
        <w:t xml:space="preserve"> pointed out, the benefit of the app is its automation and speed, but it lack</w:t>
      </w:r>
      <w:r w:rsidR="00304C0A">
        <w:t>s</w:t>
      </w:r>
      <w:r>
        <w:t xml:space="preserve"> a certain precision and, therefore, impact.</w:t>
      </w:r>
    </w:p>
    <w:p w:rsidR="00304C0A" w:rsidP="004D4883">
      <w:pPr>
        <w:pStyle w:val="Question"/>
      </w:pPr>
      <w:sdt>
        <w:sdtPr>
          <w:alias w:val="Member"/>
          <w:tag w:val="&lt;Member mnisId='1489' dodsId='40783'&gt;"/>
          <w:id w:val="575561255"/>
          <w:placeholder>
            <w:docPart w:val="321B9589D56D4F1C8F2AE6B0C2BAFA58"/>
          </w:placeholder>
          <w:richText/>
        </w:sdtPr>
        <w:sdtContent>
          <w:r w:rsidRPr="001F2846" w:rsidR="004D4883">
            <w:rPr>
              <w:b/>
            </w:rPr>
            <w:t>Dawn Butler:</w:t>
          </w:r>
        </w:sdtContent>
      </w:sdt>
      <w:r w:rsidR="004D4883">
        <w:t xml:space="preserve"> The approach to the app is exactly the approach</w:t>
      </w:r>
      <w:r>
        <w:t xml:space="preserve"> they have taken</w:t>
      </w:r>
      <w:r w:rsidR="004D4883">
        <w:t xml:space="preserve"> to testing and it just will not work. It needs to be a decentralised</w:t>
      </w:r>
      <w:r>
        <w:t xml:space="preserve"> app</w:t>
      </w:r>
      <w:r w:rsidR="004D4883">
        <w:t xml:space="preserve">, not </w:t>
      </w:r>
      <w:r>
        <w:t xml:space="preserve">a </w:t>
      </w:r>
      <w:r w:rsidR="004D4883">
        <w:t>centralised app, but that is for another day.</w:t>
      </w:r>
    </w:p>
    <w:p w:rsidR="004D4883" w:rsidP="00304C0A">
      <w:pPr>
        <w:pStyle w:val="Question"/>
        <w:numPr>
          <w:ilvl w:val="0"/>
          <w:numId w:val="0"/>
        </w:numPr>
        <w:ind w:left="794"/>
      </w:pPr>
      <w:r>
        <w:t>Professor Newton, you said that the timeframe for the test</w:t>
      </w:r>
      <w:r w:rsidR="00427953">
        <w:t xml:space="preserve"> to come back</w:t>
      </w:r>
      <w:r>
        <w:t xml:space="preserve"> is either 48 or 24 hours. Is that the timeframe from the moment the test is taken or the moment the test gets to the lab?</w:t>
      </w:r>
    </w:p>
    <w:p w:rsidR="004D4883" w:rsidP="004D4883">
      <w:pPr>
        <w:pStyle w:val="Answer"/>
      </w:pPr>
      <w:sdt>
        <w:sdtPr>
          <w:alias w:val="Witness"/>
          <w:id w:val="1801182817"/>
          <w:placeholder>
            <w:docPart w:val="321B9589D56D4F1C8F2AE6B0C2BAFA58"/>
          </w:placeholder>
          <w:richText/>
        </w:sdtPr>
        <w:sdtContent>
          <w:r w:rsidRPr="007F6D4E">
            <w:rPr>
              <w:b/>
              <w:i/>
            </w:rPr>
            <w:t>Professor Newton:</w:t>
          </w:r>
        </w:sdtContent>
      </w:sdt>
      <w:r>
        <w:t xml:space="preserve"> At the moment</w:t>
      </w:r>
      <w:r w:rsidR="00427953">
        <w:t>,</w:t>
      </w:r>
      <w:r>
        <w:t xml:space="preserve"> we are measuring the time from when the test is taken to when the result is given to the individual. We have made it very clear that we need to start moving to measuring from when the person has symptoms, but as a proxy we are going to use when the person requests a test. We have instructed our colleagues in NHSX</w:t>
      </w:r>
      <w:r w:rsidR="00427953">
        <w:t xml:space="preserve"> and NHS England</w:t>
      </w:r>
      <w:r>
        <w:t xml:space="preserve"> to engineer that process so we can start measuring it. We need to measure both.</w:t>
      </w:r>
    </w:p>
    <w:p w:rsidR="004D4883" w:rsidP="004D4883">
      <w:pPr>
        <w:pStyle w:val="Question"/>
      </w:pPr>
      <w:sdt>
        <w:sdtPr>
          <w:alias w:val="Member"/>
          <w:tag w:val="&lt;Member mnisId='1489' dodsId='40783'&gt;"/>
          <w:id w:val="-1847399905"/>
          <w:placeholder>
            <w:docPart w:val="321B9589D56D4F1C8F2AE6B0C2BAFA58"/>
          </w:placeholder>
          <w:richText/>
        </w:sdtPr>
        <w:sdtContent>
          <w:r w:rsidRPr="007F6D4E">
            <w:rPr>
              <w:b/>
            </w:rPr>
            <w:t>Dawn Butler:</w:t>
          </w:r>
        </w:sdtContent>
      </w:sdt>
      <w:r>
        <w:t xml:space="preserve"> Some people have had their tests back in 24 hours.</w:t>
      </w:r>
    </w:p>
    <w:p w:rsidR="004D4883" w:rsidP="004D4883">
      <w:pPr>
        <w:pStyle w:val="Answer"/>
      </w:pPr>
      <w:sdt>
        <w:sdtPr>
          <w:alias w:val="Witness"/>
          <w:id w:val="1933158219"/>
          <w:placeholder>
            <w:docPart w:val="321B9589D56D4F1C8F2AE6B0C2BAFA58"/>
          </w:placeholder>
          <w:richText/>
        </w:sdtPr>
        <w:sdtContent>
          <w:r w:rsidRPr="00433596">
            <w:rPr>
              <w:b/>
              <w:i/>
            </w:rPr>
            <w:t>Professor Newton:</w:t>
          </w:r>
        </w:sdtContent>
      </w:sdt>
      <w:r>
        <w:t xml:space="preserve"> Many people have their test back in 24 hours.</w:t>
      </w:r>
    </w:p>
    <w:p w:rsidR="004D4883" w:rsidP="004D4883">
      <w:pPr>
        <w:pStyle w:val="Question"/>
      </w:pPr>
      <w:sdt>
        <w:sdtPr>
          <w:alias w:val="Member"/>
          <w:tag w:val="&lt;Member mnisId='1578' dodsId='40488'&gt;"/>
          <w:id w:val="1428995712"/>
          <w:placeholder>
            <w:docPart w:val="321B9589D56D4F1C8F2AE6B0C2BAFA58"/>
          </w:placeholder>
          <w:richText/>
        </w:sdtPr>
        <w:sdtContent>
          <w:r w:rsidRPr="00C23532">
            <w:rPr>
              <w:b/>
            </w:rPr>
            <w:t>Chair:</w:t>
          </w:r>
        </w:sdtContent>
      </w:sdt>
      <w:r>
        <w:t xml:space="preserve"> Let us turn finally and briefly to questions on some of the guidance informed by Public Health England. Professor Doyle, what is the basis for the 2-metre distancing advice?</w:t>
      </w:r>
    </w:p>
    <w:p w:rsidR="00D530F5" w:rsidP="004D4883">
      <w:pPr>
        <w:pStyle w:val="Answer"/>
      </w:pPr>
      <w:sdt>
        <w:sdtPr>
          <w:alias w:val="Witness"/>
          <w:id w:val="-578902888"/>
          <w:placeholder>
            <w:docPart w:val="321B9589D56D4F1C8F2AE6B0C2BAFA58"/>
          </w:placeholder>
          <w:richText/>
        </w:sdtPr>
        <w:sdtContent>
          <w:r w:rsidRPr="00C23532" w:rsidR="004D4883">
            <w:rPr>
              <w:b/>
              <w:i/>
            </w:rPr>
            <w:t>Professor Doyle:</w:t>
          </w:r>
        </w:sdtContent>
      </w:sdt>
      <w:r w:rsidR="004D4883">
        <w:t xml:space="preserve"> This is advice that we take internationally. We have looked at a range of international evidence on </w:t>
      </w:r>
      <w:r w:rsidR="00A94094">
        <w:t>it</w:t>
      </w:r>
      <w:r w:rsidR="004D4883">
        <w:t xml:space="preserve"> as well. The WHO </w:t>
      </w:r>
      <w:r w:rsidR="00A94094">
        <w:t>advises</w:t>
      </w:r>
      <w:r w:rsidR="004D4883">
        <w:t xml:space="preserve"> 2 metres for 15 minutes. We have taken a precautionary approach and said 2 metres, full stop, particularly indoors, and the 15</w:t>
      </w:r>
      <w:r w:rsidR="004D4883">
        <w:noBreakHyphen/>
        <w:t xml:space="preserve">minute measure is useful on that. That is where we are </w:t>
      </w:r>
      <w:r w:rsidR="004D4883">
        <w:t>at the moment</w:t>
      </w:r>
      <w:r w:rsidR="004D4883">
        <w:t>.</w:t>
      </w:r>
    </w:p>
    <w:p w:rsidR="004D4883" w:rsidP="004D4883">
      <w:pPr>
        <w:pStyle w:val="Answer"/>
      </w:pPr>
      <w:r>
        <w:t xml:space="preserve">We are still learning about the virus and how it transmits itself, so on a precautionary basis 2 metres appears to be correct. </w:t>
      </w:r>
      <w:r w:rsidR="00D530F5">
        <w:t>O</w:t>
      </w:r>
      <w:r>
        <w:t>ther countries use slightly less than that, but until we know more, particularly about where the virus may transmit environmentally, 2 metres is important.</w:t>
      </w:r>
    </w:p>
    <w:p w:rsidR="004D4883" w:rsidP="004D4883">
      <w:pPr>
        <w:pStyle w:val="Question"/>
      </w:pPr>
      <w:sdt>
        <w:sdtPr>
          <w:alias w:val="Member"/>
          <w:tag w:val="&lt;Member mnisId='1578' dodsId='40488'&gt;"/>
          <w:id w:val="-1574733883"/>
          <w:placeholder>
            <w:docPart w:val="321B9589D56D4F1C8F2AE6B0C2BAFA58"/>
          </w:placeholder>
          <w:richText/>
        </w:sdtPr>
        <w:sdtContent>
          <w:r w:rsidRPr="00121C15">
            <w:rPr>
              <w:b/>
            </w:rPr>
            <w:t>Chair:</w:t>
          </w:r>
        </w:sdtContent>
      </w:sdt>
      <w:r>
        <w:t xml:space="preserve"> Looking at international practice, my understanding is that other countries are recommending a shorter distance. I am certainly open to being corrected, but my understanding is that the WHO </w:t>
      </w:r>
      <w:r w:rsidR="00E97F5D">
        <w:t xml:space="preserve">was </w:t>
      </w:r>
      <w:r>
        <w:t>recommend</w:t>
      </w:r>
      <w:r w:rsidR="00E97F5D">
        <w:t>ing</w:t>
      </w:r>
      <w:r>
        <w:t xml:space="preserve"> 1 metre. Certainly, Hong Kong, Singapore, France and China are advising 1 metre; Australia, Germany and Netherlands advise 1.5 metres; South Korea, which we have been talking about a lot, has the equivalent of 1.4 metres. </w:t>
      </w:r>
      <w:r w:rsidR="00F90DD9">
        <w:t>Loo</w:t>
      </w:r>
      <w:r>
        <w:t xml:space="preserve">king </w:t>
      </w:r>
      <w:r w:rsidR="00983D4A">
        <w:t xml:space="preserve">at </w:t>
      </w:r>
      <w:r>
        <w:t xml:space="preserve">the international comparisons, we are an outlier; we are at </w:t>
      </w:r>
      <w:r w:rsidR="00F90DD9">
        <w:t>an</w:t>
      </w:r>
      <w:r>
        <w:t xml:space="preserve"> extreme end of the recommended distance. Why have we chosen to be at that end?</w:t>
      </w:r>
    </w:p>
    <w:p w:rsidR="004D4883" w:rsidP="004D4883">
      <w:pPr>
        <w:pStyle w:val="Answer"/>
      </w:pPr>
      <w:sdt>
        <w:sdtPr>
          <w:alias w:val="Witness"/>
          <w:id w:val="-202867802"/>
          <w:placeholder>
            <w:docPart w:val="321B9589D56D4F1C8F2AE6B0C2BAFA58"/>
          </w:placeholder>
          <w:richText/>
        </w:sdtPr>
        <w:sdtContent>
          <w:r w:rsidRPr="001C2DE3">
            <w:rPr>
              <w:b/>
              <w:i/>
            </w:rPr>
            <w:t>Professor Doyle:</w:t>
          </w:r>
        </w:sdtContent>
      </w:sdt>
      <w:r>
        <w:t xml:space="preserve"> It is a learning experience internationally. We are aware of the international differences. I am sure</w:t>
      </w:r>
      <w:r w:rsidR="00543728">
        <w:t xml:space="preserve"> it will be the subject of continued investigation</w:t>
      </w:r>
      <w:r w:rsidR="000A73C9">
        <w:t xml:space="preserve"> as to</w:t>
      </w:r>
      <w:r>
        <w:t xml:space="preserve"> whether 2 metres is necessary or </w:t>
      </w:r>
      <w:r w:rsidR="000A73C9">
        <w:t xml:space="preserve">whether </w:t>
      </w:r>
      <w:r>
        <w:t xml:space="preserve">it can be </w:t>
      </w:r>
      <w:r>
        <w:t>reduced further</w:t>
      </w:r>
      <w:r w:rsidR="000A73C9">
        <w:t>. T</w:t>
      </w:r>
      <w:r>
        <w:t>he important thing</w:t>
      </w:r>
      <w:r w:rsidR="003A5A8E">
        <w:t xml:space="preserve"> about the 2 metres</w:t>
      </w:r>
      <w:r>
        <w:t xml:space="preserve"> is that in close contact 2 metres, certainly for a prolonged period of time indoors, would seem to be a precautionary measure at the moment</w:t>
      </w:r>
      <w:r w:rsidR="002E46CE">
        <w:t>, but y</w:t>
      </w:r>
      <w:r>
        <w:t>our inference is quite right</w:t>
      </w:r>
      <w:r w:rsidR="00401106">
        <w:t>—c</w:t>
      </w:r>
      <w:r>
        <w:t>an we review and learn from that? I am sure that is right</w:t>
      </w:r>
      <w:r w:rsidR="00AA1C77">
        <w:t>, and w</w:t>
      </w:r>
      <w:r>
        <w:t>e will.</w:t>
      </w:r>
    </w:p>
    <w:p w:rsidR="004D4883" w:rsidP="004D4883">
      <w:pPr>
        <w:pStyle w:val="Question"/>
      </w:pPr>
      <w:sdt>
        <w:sdtPr>
          <w:alias w:val="Member"/>
          <w:tag w:val="&lt;Member mnisId='1578' dodsId='40488'&gt;"/>
          <w:id w:val="-1260066271"/>
          <w:placeholder>
            <w:docPart w:val="321B9589D56D4F1C8F2AE6B0C2BAFA58"/>
          </w:placeholder>
          <w:richText/>
        </w:sdtPr>
        <w:sdtContent>
          <w:r w:rsidRPr="00F543E6">
            <w:rPr>
              <w:b/>
            </w:rPr>
            <w:t>Chair:</w:t>
          </w:r>
        </w:sdtContent>
      </w:sdt>
      <w:r>
        <w:t xml:space="preserve"> The Government’s plan</w:t>
      </w:r>
      <w:r w:rsidR="00621AEC">
        <w:t>, “Our plan</w:t>
      </w:r>
      <w:r>
        <w:t xml:space="preserve"> to rebuild</w:t>
      </w:r>
      <w:r w:rsidR="00621AEC">
        <w:t>”</w:t>
      </w:r>
      <w:r w:rsidR="005835B5">
        <w:t>,</w:t>
      </w:r>
      <w:r>
        <w:t xml:space="preserve"> says th</w:t>
      </w:r>
      <w:r w:rsidR="00621AEC">
        <w:t>at</w:t>
      </w:r>
      <w:r>
        <w:t xml:space="preserve"> is not a rule and the science is complex. Is Public Health England feeding into an active consideration as to what is the appropriate distance?</w:t>
      </w:r>
    </w:p>
    <w:p w:rsidR="004D4883" w:rsidP="004D4883">
      <w:pPr>
        <w:pStyle w:val="Answer"/>
      </w:pPr>
      <w:sdt>
        <w:sdtPr>
          <w:alias w:val="Witness"/>
          <w:id w:val="-705641212"/>
          <w:placeholder>
            <w:docPart w:val="321B9589D56D4F1C8F2AE6B0C2BAFA58"/>
          </w:placeholder>
          <w:richText/>
        </w:sdtPr>
        <w:sdtContent>
          <w:r w:rsidRPr="00F543E6">
            <w:rPr>
              <w:b/>
              <w:i/>
            </w:rPr>
            <w:t>Professor Doyle:</w:t>
          </w:r>
        </w:sdtContent>
      </w:sdt>
      <w:r>
        <w:t xml:space="preserve"> Yes, we are. Through our chemicals, radiation and environmental team</w:t>
      </w:r>
      <w:r w:rsidR="00453E65">
        <w:t>,</w:t>
      </w:r>
      <w:r>
        <w:t xml:space="preserve"> we are collaborating with others who feed into SAGE about the duration of the virus on certain products and surfaces. We are also learning from the information that SAGE has commissioned from expert environmental engineers </w:t>
      </w:r>
      <w:r w:rsidR="00883F14">
        <w:t xml:space="preserve">elsewhere in the </w:t>
      </w:r>
      <w:r>
        <w:t>countr</w:t>
      </w:r>
      <w:r w:rsidR="00883F14">
        <w:t>y</w:t>
      </w:r>
      <w:r>
        <w:t xml:space="preserve">. </w:t>
      </w:r>
      <w:r w:rsidR="00883F14">
        <w:t>It</w:t>
      </w:r>
      <w:r>
        <w:t xml:space="preserve"> is a very big collaboration. We need to learn more</w:t>
      </w:r>
      <w:r w:rsidR="00883F14">
        <w:t>,</w:t>
      </w:r>
      <w:r>
        <w:t xml:space="preserve"> particularly about surfaces and the environment. We know it is likely that the risk to the population is less outdoors, and that is one of the reasons </w:t>
      </w:r>
      <w:r w:rsidR="00C44BC9">
        <w:t xml:space="preserve">why </w:t>
      </w:r>
      <w:r>
        <w:t>people are now encouraged to take more exercise, but we continue to learn.</w:t>
      </w:r>
    </w:p>
    <w:p w:rsidR="004D4883" w:rsidP="004D4883">
      <w:pPr>
        <w:pStyle w:val="Question"/>
      </w:pPr>
      <w:sdt>
        <w:sdtPr>
          <w:alias w:val="Member"/>
          <w:tag w:val="&lt;Member mnisId='1578' dodsId='40488'&gt;"/>
          <w:id w:val="1864323103"/>
          <w:placeholder>
            <w:docPart w:val="321B9589D56D4F1C8F2AE6B0C2BAFA58"/>
          </w:placeholder>
          <w:richText/>
        </w:sdtPr>
        <w:sdtContent>
          <w:r w:rsidRPr="00D61260">
            <w:rPr>
              <w:b/>
            </w:rPr>
            <w:t>Chair:</w:t>
          </w:r>
        </w:sdtContent>
      </w:sdt>
      <w:r>
        <w:t xml:space="preserve"> Do you accept</w:t>
      </w:r>
      <w:r w:rsidR="00C44BC9">
        <w:t xml:space="preserve"> that</w:t>
      </w:r>
      <w:r>
        <w:t xml:space="preserve"> it has big implications when we contemplate rel</w:t>
      </w:r>
      <w:r w:rsidR="00C44BC9">
        <w:t>eas</w:t>
      </w:r>
      <w:r>
        <w:t xml:space="preserve">ing lockdown measures for a lot of workplaces and businesses? They may be able to trade at 1 metre or 1.5 metres in a way they cannot at 2, so </w:t>
      </w:r>
      <w:r w:rsidR="00E627BF">
        <w:t>it is a pivotal decision—</w:t>
      </w:r>
      <w:r>
        <w:t xml:space="preserve">the </w:t>
      </w:r>
      <w:r w:rsidR="007A086B">
        <w:t xml:space="preserve">question as to </w:t>
      </w:r>
      <w:r w:rsidR="00E627BF">
        <w:t xml:space="preserve">what </w:t>
      </w:r>
      <w:r w:rsidR="00E627BF">
        <w:t xml:space="preserve">is the </w:t>
      </w:r>
      <w:r>
        <w:t>recommendatio</w:t>
      </w:r>
      <w:r w:rsidR="00E627BF">
        <w:t>n</w:t>
      </w:r>
      <w:r>
        <w:t>.</w:t>
      </w:r>
    </w:p>
    <w:p w:rsidR="004D4883" w:rsidP="004D4883">
      <w:pPr>
        <w:pStyle w:val="Answer"/>
      </w:pPr>
      <w:sdt>
        <w:sdtPr>
          <w:alias w:val="Witness"/>
          <w:id w:val="518283320"/>
          <w:placeholder>
            <w:docPart w:val="321B9589D56D4F1C8F2AE6B0C2BAFA58"/>
          </w:placeholder>
          <w:richText/>
        </w:sdtPr>
        <w:sdtContent>
          <w:r w:rsidRPr="00D61260">
            <w:rPr>
              <w:b/>
              <w:i/>
            </w:rPr>
            <w:t>Professor Doyle:</w:t>
          </w:r>
        </w:sdtContent>
      </w:sdt>
      <w:r>
        <w:t xml:space="preserve"> It is an important decision, and we are fully aware of that. On one side, we are aware of the requirements of the economy and business; on the other side, we are aware of the concerns and anxieties of the population. This is a trade-off</w:t>
      </w:r>
      <w:r w:rsidR="00CB0271">
        <w:t>; it is a</w:t>
      </w:r>
      <w:r>
        <w:t xml:space="preserve"> balance, but you are quite right that the science should inform the measures as we go forward.</w:t>
      </w:r>
    </w:p>
    <w:p w:rsidR="004D4883" w:rsidP="004D4883">
      <w:pPr>
        <w:pStyle w:val="Question"/>
      </w:pPr>
      <w:sdt>
        <w:sdtPr>
          <w:alias w:val="Member"/>
          <w:tag w:val="&lt;Member mnisId='4443' dodsId='137172'&gt;"/>
          <w:id w:val="676240022"/>
          <w:placeholder>
            <w:docPart w:val="321B9589D56D4F1C8F2AE6B0C2BAFA58"/>
          </w:placeholder>
          <w:richText/>
        </w:sdtPr>
        <w:sdtContent>
          <w:r w:rsidRPr="00617A66">
            <w:rPr>
              <w:b/>
            </w:rPr>
            <w:t>Carol Monaghan:</w:t>
          </w:r>
        </w:sdtContent>
      </w:sdt>
      <w:r>
        <w:t xml:space="preserve"> We </w:t>
      </w:r>
      <w:r w:rsidR="00CA2CC7">
        <w:t xml:space="preserve">have </w:t>
      </w:r>
      <w:r>
        <w:t xml:space="preserve">heard the Secretary of State for Health talking about systems of certification for those who have been shown to have antibodies—survivors and those who are not aware they have had it—to allow them to get back to normality. You have just said that the science must inform decision making. Can you tell us about the science </w:t>
      </w:r>
      <w:r w:rsidR="00343C16">
        <w:t>that</w:t>
      </w:r>
      <w:r>
        <w:t xml:space="preserve"> led to that statement made yesterday? Is there new evidence available to show that the presence of antibodies gives some sort of immunity?</w:t>
      </w:r>
    </w:p>
    <w:p w:rsidR="00B144AC" w:rsidP="004D4883">
      <w:pPr>
        <w:pStyle w:val="Answer"/>
      </w:pPr>
      <w:sdt>
        <w:sdtPr>
          <w:alias w:val="Witness"/>
          <w:id w:val="-370843340"/>
          <w:placeholder>
            <w:docPart w:val="321B9589D56D4F1C8F2AE6B0C2BAFA58"/>
          </w:placeholder>
          <w:richText/>
        </w:sdtPr>
        <w:sdtContent>
          <w:r w:rsidRPr="00B25AFC" w:rsidR="004D4883">
            <w:rPr>
              <w:b/>
              <w:i/>
            </w:rPr>
            <w:t>Professor Newton:</w:t>
          </w:r>
        </w:sdtContent>
      </w:sdt>
      <w:r w:rsidR="004D4883">
        <w:t xml:space="preserve"> This is a good opportunity to clarify that. The answer is no. The science is still uncertain on the role </w:t>
      </w:r>
      <w:r w:rsidR="00343C16">
        <w:t>of</w:t>
      </w:r>
      <w:r w:rsidR="004D4883">
        <w:t xml:space="preserve"> antibody testing. What we have announced is a new study</w:t>
      </w:r>
      <w:r w:rsidR="00C23AC4">
        <w:t xml:space="preserve">—the </w:t>
      </w:r>
      <w:r w:rsidR="004D4883">
        <w:t>SIREN</w:t>
      </w:r>
      <w:r>
        <w:t xml:space="preserve"> study</w:t>
      </w:r>
      <w:r w:rsidR="00C23AC4">
        <w:t>—</w:t>
      </w:r>
      <w:r w:rsidR="004D4883">
        <w:t>which will look at that issue, recruiting 10,000 healthcare workers to try to assess the level of immunity that might be provided.</w:t>
      </w:r>
    </w:p>
    <w:p w:rsidR="004D4883" w:rsidP="004D4883">
      <w:pPr>
        <w:pStyle w:val="Answer"/>
      </w:pPr>
      <w:r>
        <w:t xml:space="preserve">It will take time. </w:t>
      </w:r>
      <w:r>
        <w:t>Frustratingly, it will take some time</w:t>
      </w:r>
      <w:r w:rsidR="009D127C">
        <w:t xml:space="preserve">, </w:t>
      </w:r>
      <w:r>
        <w:t xml:space="preserve">possibly </w:t>
      </w:r>
      <w:r>
        <w:t>a number of</w:t>
      </w:r>
      <w:r>
        <w:t xml:space="preserve"> months</w:t>
      </w:r>
      <w:r w:rsidR="009D127C">
        <w:t xml:space="preserve">, </w:t>
      </w:r>
      <w:r>
        <w:t xml:space="preserve">before we know whether antibodies protect people against reinfection, because the numbers of infections are now going down relatively rapidly. The Secretary of State’s point about certification is that there is an assumption that at some point we will know that, and if and when that time comes </w:t>
      </w:r>
      <w:r w:rsidR="00051469">
        <w:t>G</w:t>
      </w:r>
      <w:r>
        <w:t xml:space="preserve">overnment </w:t>
      </w:r>
      <w:r w:rsidR="00051469">
        <w:t>are</w:t>
      </w:r>
      <w:r>
        <w:t xml:space="preserve"> looking into a programme of </w:t>
      </w:r>
      <w:r>
        <w:t>certification, but no decision has been made to introduce that because, exactly as you say, the science at the moment would not support it.</w:t>
      </w:r>
    </w:p>
    <w:p w:rsidR="004D4883" w:rsidP="004D4883">
      <w:pPr>
        <w:pStyle w:val="Question"/>
      </w:pPr>
      <w:sdt>
        <w:sdtPr>
          <w:alias w:val="Member"/>
          <w:tag w:val="&lt;Member mnisId='4443' dodsId='137172'&gt;"/>
          <w:id w:val="491455654"/>
          <w:placeholder>
            <w:docPart w:val="321B9589D56D4F1C8F2AE6B0C2BAFA58"/>
          </w:placeholder>
          <w:richText/>
        </w:sdtPr>
        <w:sdtContent>
          <w:r w:rsidRPr="00C21B3C">
            <w:rPr>
              <w:b/>
            </w:rPr>
            <w:t>Carol Monaghan:</w:t>
          </w:r>
        </w:sdtContent>
      </w:sdt>
      <w:r>
        <w:t xml:space="preserve"> Professor Doyle, on 6 May you warned against prematurely opening schools</w:t>
      </w:r>
      <w:r w:rsidR="00051469">
        <w:t>,</w:t>
      </w:r>
      <w:r>
        <w:t xml:space="preserve"> because adequately setting them up would take a lot of organisation. We are now talking about </w:t>
      </w:r>
      <w:r>
        <w:t>opening up</w:t>
      </w:r>
      <w:r>
        <w:t xml:space="preserve"> schools on 1 June, which is 10 days a</w:t>
      </w:r>
      <w:r w:rsidR="00051469">
        <w:t>way</w:t>
      </w:r>
      <w:r>
        <w:t xml:space="preserve">. Are you confident that schools will be </w:t>
      </w:r>
      <w:r>
        <w:t>in a position</w:t>
      </w:r>
      <w:r>
        <w:t xml:space="preserve"> to reopen at that point?</w:t>
      </w:r>
    </w:p>
    <w:p w:rsidR="00114F46" w:rsidP="004D4883">
      <w:pPr>
        <w:pStyle w:val="Answer"/>
      </w:pPr>
      <w:sdt>
        <w:sdtPr>
          <w:alias w:val="Witness"/>
          <w:id w:val="-1114433575"/>
          <w:placeholder>
            <w:docPart w:val="321B9589D56D4F1C8F2AE6B0C2BAFA58"/>
          </w:placeholder>
          <w:richText/>
        </w:sdtPr>
        <w:sdtContent>
          <w:r w:rsidRPr="00C21B3C" w:rsidR="004D4883">
            <w:rPr>
              <w:b/>
              <w:i/>
            </w:rPr>
            <w:t>Professor Doyle:</w:t>
          </w:r>
        </w:sdtContent>
      </w:sdt>
      <w:r w:rsidR="004D4883">
        <w:t xml:space="preserve"> A lot of work has gone on over recent weeks about the reopening of schools. We have been feeding into the Department for Education </w:t>
      </w:r>
      <w:r w:rsidR="00051469">
        <w:t xml:space="preserve">what the </w:t>
      </w:r>
      <w:r w:rsidR="004D4883">
        <w:t xml:space="preserve">measures </w:t>
      </w:r>
      <w:r>
        <w:t xml:space="preserve">are </w:t>
      </w:r>
      <w:r w:rsidR="004D4883">
        <w:t xml:space="preserve">and what good practice would look like in schools. </w:t>
      </w:r>
      <w:r>
        <w:t>As you know, the children who are be</w:t>
      </w:r>
      <w:r w:rsidR="004D4883">
        <w:t>ing invited back to school will be young children</w:t>
      </w:r>
      <w:r>
        <w:t xml:space="preserve"> and </w:t>
      </w:r>
      <w:r w:rsidR="004D4883">
        <w:t>year 6.</w:t>
      </w:r>
      <w:r>
        <w:t xml:space="preserve"> It</w:t>
      </w:r>
      <w:r w:rsidR="004D4883">
        <w:t xml:space="preserve"> is very much on a phased basis.</w:t>
      </w:r>
    </w:p>
    <w:p w:rsidR="004D4883" w:rsidP="004D4883">
      <w:pPr>
        <w:pStyle w:val="Answer"/>
      </w:pPr>
      <w:r>
        <w:t xml:space="preserve">Ultimately, it will be for schools to decide whether they are ready for this and </w:t>
      </w:r>
      <w:r w:rsidR="00EB32AC">
        <w:t xml:space="preserve">it will be whether </w:t>
      </w:r>
      <w:r>
        <w:t xml:space="preserve">parents have confidence to send their children back. On one side, we have the very clear view on public health that it is good for children to be in school, and the science informing us that the risks to children, as demonstrated in this epidemic, seem to be much lower; they seem to have lower numbers of infections than adults. On the other side, there are the practicalities of how a school would organise distancing and </w:t>
      </w:r>
      <w:r>
        <w:t>hygiene</w:t>
      </w:r>
      <w:r w:rsidR="00B54695">
        <w:t>,</w:t>
      </w:r>
      <w:r>
        <w:t xml:space="preserve"> and</w:t>
      </w:r>
      <w:r>
        <w:t xml:space="preserve"> ensure</w:t>
      </w:r>
      <w:r w:rsidR="00B54695">
        <w:t xml:space="preserve"> that</w:t>
      </w:r>
      <w:r>
        <w:t xml:space="preserve"> they are clear about who should be in school. We have provided advice for all of that.</w:t>
      </w:r>
    </w:p>
    <w:p w:rsidR="004D4883" w:rsidP="004D4883">
      <w:pPr>
        <w:pStyle w:val="Answer"/>
      </w:pPr>
      <w:r>
        <w:t>It</w:t>
      </w:r>
      <w:r>
        <w:t xml:space="preserve"> will be a trade-off</w:t>
      </w:r>
      <w:r w:rsidR="00B54695">
        <w:t xml:space="preserve">. It will be a </w:t>
      </w:r>
      <w:r>
        <w:t xml:space="preserve">balance. It is quite right to say that </w:t>
      </w:r>
      <w:r w:rsidR="00B54695">
        <w:t>it</w:t>
      </w:r>
      <w:r>
        <w:t xml:space="preserve"> is debated, discussed and actively inputted every day. It is a difficult decision. We know that it has been difficult across Europe. We have taken advice from other countries, particularly the Netherlands recently, about how </w:t>
      </w:r>
      <w:r w:rsidR="00B54695">
        <w:t>it</w:t>
      </w:r>
      <w:r>
        <w:t xml:space="preserve"> is to happen. Every country finds it difficult.</w:t>
      </w:r>
    </w:p>
    <w:p w:rsidR="004D4883" w:rsidP="004D4883">
      <w:pPr>
        <w:pStyle w:val="Question"/>
      </w:pPr>
      <w:sdt>
        <w:sdtPr>
          <w:alias w:val="Member"/>
          <w:tag w:val="&lt;Member mnisId='4443' dodsId='137172'&gt;"/>
          <w:id w:val="621578987"/>
          <w:placeholder>
            <w:docPart w:val="321B9589D56D4F1C8F2AE6B0C2BAFA58"/>
          </w:placeholder>
          <w:richText/>
        </w:sdtPr>
        <w:sdtContent>
          <w:r w:rsidRPr="00207664">
            <w:rPr>
              <w:b/>
            </w:rPr>
            <w:t>Carol Monaghan:</w:t>
          </w:r>
        </w:sdtContent>
      </w:sdt>
      <w:r>
        <w:t xml:space="preserve"> The question </w:t>
      </w:r>
      <w:r w:rsidR="00B54695">
        <w:t>wa</w:t>
      </w:r>
      <w:r>
        <w:t xml:space="preserve">s: are you confident that schools will be </w:t>
      </w:r>
      <w:r>
        <w:t>in a position</w:t>
      </w:r>
      <w:r>
        <w:t xml:space="preserve"> to do this</w:t>
      </w:r>
      <w:r w:rsidR="00B54695">
        <w:t xml:space="preserve">? It is a </w:t>
      </w:r>
      <w:r>
        <w:t>yes or no</w:t>
      </w:r>
      <w:r w:rsidR="00B54695">
        <w:t>. Are you confident?</w:t>
      </w:r>
    </w:p>
    <w:p w:rsidR="004D4883" w:rsidP="004D4883">
      <w:pPr>
        <w:pStyle w:val="Answer"/>
      </w:pPr>
      <w:sdt>
        <w:sdtPr>
          <w:alias w:val="Witness"/>
          <w:id w:val="1036625922"/>
          <w:placeholder>
            <w:docPart w:val="321B9589D56D4F1C8F2AE6B0C2BAFA58"/>
          </w:placeholder>
          <w:richText/>
        </w:sdtPr>
        <w:sdtContent>
          <w:r w:rsidRPr="00207664">
            <w:rPr>
              <w:b/>
              <w:i/>
            </w:rPr>
            <w:t>Professor Doyle:</w:t>
          </w:r>
        </w:sdtContent>
      </w:sdt>
      <w:r>
        <w:t xml:space="preserve"> I am confident that some schools may already feel they are ready to open</w:t>
      </w:r>
      <w:r w:rsidR="00B54695">
        <w:t>,</w:t>
      </w:r>
      <w:r>
        <w:t xml:space="preserve"> and others </w:t>
      </w:r>
      <w:r w:rsidR="00B54695">
        <w:t>may</w:t>
      </w:r>
      <w:r>
        <w:t xml:space="preserve"> not. That is why I say it will be</w:t>
      </w:r>
      <w:r w:rsidR="00B54695">
        <w:t xml:space="preserve"> a decision</w:t>
      </w:r>
      <w:r>
        <w:t xml:space="preserve"> for individual schools </w:t>
      </w:r>
      <w:r w:rsidR="00B54695">
        <w:t>as to</w:t>
      </w:r>
      <w:r>
        <w:t xml:space="preserve"> </w:t>
      </w:r>
      <w:r>
        <w:t>whether or not</w:t>
      </w:r>
      <w:r>
        <w:t xml:space="preserve"> they are in that position. What we can provide them with is guidance and advice as to how risk can be most reduced if they</w:t>
      </w:r>
      <w:r w:rsidR="00B54695">
        <w:t xml:space="preserve"> </w:t>
      </w:r>
      <w:r>
        <w:t>open.</w:t>
      </w:r>
    </w:p>
    <w:p w:rsidR="004D4883" w:rsidP="004D4883">
      <w:pPr>
        <w:pStyle w:val="Question"/>
      </w:pPr>
      <w:sdt>
        <w:sdtPr>
          <w:alias w:val="Member"/>
          <w:tag w:val="&lt;Member mnisId='4874' dodsId=''&gt;"/>
          <w:id w:val="1851908618"/>
          <w:placeholder>
            <w:docPart w:val="321B9589D56D4F1C8F2AE6B0C2BAFA58"/>
          </w:placeholder>
          <w:richText/>
        </w:sdtPr>
        <w:sdtContent>
          <w:r w:rsidRPr="008A1397">
            <w:rPr>
              <w:b/>
            </w:rPr>
            <w:t>Andrew Griffith:</w:t>
          </w:r>
        </w:sdtContent>
      </w:sdt>
      <w:r>
        <w:t xml:space="preserve"> Ha</w:t>
      </w:r>
      <w:r w:rsidR="00385F93">
        <w:t>ve</w:t>
      </w:r>
      <w:r>
        <w:t xml:space="preserve"> either of you or Public Health England been asked by the Government to advise on the imposition of a 14</w:t>
      </w:r>
      <w:r>
        <w:noBreakHyphen/>
        <w:t>day quarantine period?</w:t>
      </w:r>
    </w:p>
    <w:p w:rsidR="00A97D4C" w:rsidP="004D4883">
      <w:pPr>
        <w:pStyle w:val="Answer"/>
      </w:pPr>
      <w:sdt>
        <w:sdtPr>
          <w:alias w:val="Witness"/>
          <w:id w:val="-1651905597"/>
          <w:placeholder>
            <w:docPart w:val="321B9589D56D4F1C8F2AE6B0C2BAFA58"/>
          </w:placeholder>
          <w:richText/>
        </w:sdtPr>
        <w:sdtContent>
          <w:r w:rsidRPr="008A1397" w:rsidR="004D4883">
            <w:rPr>
              <w:b/>
              <w:i/>
            </w:rPr>
            <w:t>Professor Doyle:</w:t>
          </w:r>
        </w:sdtContent>
      </w:sdt>
      <w:r w:rsidR="004D4883">
        <w:t xml:space="preserve"> Yes. Initially, we had a very active port health team</w:t>
      </w:r>
      <w:r w:rsidR="00EA3E12">
        <w:t>,</w:t>
      </w:r>
      <w:r w:rsidR="004D4883">
        <w:t xml:space="preserve"> which operated up to the time </w:t>
      </w:r>
      <w:r w:rsidR="00EA3E12">
        <w:t xml:space="preserve">that </w:t>
      </w:r>
      <w:r w:rsidR="004D4883">
        <w:t xml:space="preserve">travel stopped. We have been providing advice to </w:t>
      </w:r>
      <w:r w:rsidR="00EA3E12">
        <w:t>G</w:t>
      </w:r>
      <w:r w:rsidR="004D4883">
        <w:t>overnment and SAGE about what happens when the ports may open again. Indeed, our chief exec has been in touch with the chief exec of Heathrow about a trial of temperature checking.</w:t>
      </w:r>
    </w:p>
    <w:p w:rsidR="004D4883" w:rsidP="004D4883">
      <w:pPr>
        <w:pStyle w:val="Answer"/>
      </w:pPr>
      <w:r>
        <w:t xml:space="preserve">Quarantine for 14 days is an international standard </w:t>
      </w:r>
      <w:r>
        <w:t>at the moment</w:t>
      </w:r>
      <w:r>
        <w:t xml:space="preserve">; many countries are doing it, and </w:t>
      </w:r>
      <w:r w:rsidR="00A97D4C">
        <w:t>G</w:t>
      </w:r>
      <w:r>
        <w:t>overnment ha</w:t>
      </w:r>
      <w:r w:rsidR="00A97D4C">
        <w:t>ve</w:t>
      </w:r>
      <w:r>
        <w:t xml:space="preserve"> taken advice from a range of </w:t>
      </w:r>
      <w:r>
        <w:t>advisers on this. By the way, the idea of isolating for 14 days is not new; that was what we operated during the first phase when anybody was unwell; they were advised to self-isolate, so we are familiar with that process.</w:t>
      </w:r>
    </w:p>
    <w:p w:rsidR="004D4883" w:rsidP="004D4883">
      <w:pPr>
        <w:pStyle w:val="Question"/>
      </w:pPr>
      <w:sdt>
        <w:sdtPr>
          <w:alias w:val="Member"/>
          <w:tag w:val="&lt;Member mnisId='4874' dodsId=''&gt;"/>
          <w:id w:val="1816292102"/>
          <w:placeholder>
            <w:docPart w:val="321B9589D56D4F1C8F2AE6B0C2BAFA58"/>
          </w:placeholder>
          <w:richText/>
        </w:sdtPr>
        <w:sdtContent>
          <w:r w:rsidRPr="0021269D">
            <w:rPr>
              <w:b/>
            </w:rPr>
            <w:t>Andrew Griffith:</w:t>
          </w:r>
        </w:sdtContent>
      </w:sdt>
      <w:r>
        <w:t xml:space="preserve"> Presumably, you would be willing to publish that advice in due course. Are you familiar with the European Union </w:t>
      </w:r>
      <w:r w:rsidR="00AB52A7">
        <w:t>A</w:t>
      </w:r>
      <w:r>
        <w:t xml:space="preserve">viation </w:t>
      </w:r>
      <w:r w:rsidR="00AB52A7">
        <w:t>S</w:t>
      </w:r>
      <w:r>
        <w:t>afety</w:t>
      </w:r>
      <w:r w:rsidR="00AB52A7">
        <w:t xml:space="preserve"> Agency</w:t>
      </w:r>
      <w:r>
        <w:t xml:space="preserve"> guidelines, in particular its recommendation that aviation is safe if medical face masks are worn from the moment </w:t>
      </w:r>
      <w:r w:rsidR="00397733">
        <w:t>you</w:t>
      </w:r>
      <w:r>
        <w:t xml:space="preserve"> enter the airport to when </w:t>
      </w:r>
      <w:r w:rsidR="00397733">
        <w:t>you</w:t>
      </w:r>
      <w:r>
        <w:t xml:space="preserve"> disembark from the aircraft, </w:t>
      </w:r>
      <w:r w:rsidR="00340392">
        <w:t>and</w:t>
      </w:r>
      <w:r>
        <w:t xml:space="preserve"> the fact that high-efficiency particulate air filters </w:t>
      </w:r>
      <w:r w:rsidR="001E7998">
        <w:t>“</w:t>
      </w:r>
      <w:r>
        <w:t>have demonstrated good performance with particles the size of the SARS</w:t>
      </w:r>
      <w:r w:rsidR="00CB4082">
        <w:t>…</w:t>
      </w:r>
      <w:r>
        <w:t>virus”?</w:t>
      </w:r>
    </w:p>
    <w:p w:rsidR="004D4883" w:rsidP="004D4883">
      <w:pPr>
        <w:pStyle w:val="Answer"/>
      </w:pPr>
      <w:sdt>
        <w:sdtPr>
          <w:alias w:val="Witness"/>
          <w:id w:val="-1935967739"/>
          <w:placeholder>
            <w:docPart w:val="321B9589D56D4F1C8F2AE6B0C2BAFA58"/>
          </w:placeholder>
          <w:richText/>
        </w:sdtPr>
        <w:sdtContent>
          <w:r w:rsidRPr="0021269D">
            <w:rPr>
              <w:b/>
              <w:i/>
            </w:rPr>
            <w:t>Professor Doyle:</w:t>
          </w:r>
        </w:sdtContent>
      </w:sdt>
      <w:r>
        <w:t xml:space="preserve"> I think that information is being looked at. I do not think we have </w:t>
      </w:r>
      <w:r>
        <w:t>made a decision</w:t>
      </w:r>
      <w:r>
        <w:t xml:space="preserve"> or </w:t>
      </w:r>
      <w:r w:rsidR="0088181B">
        <w:t xml:space="preserve">a </w:t>
      </w:r>
      <w:r>
        <w:t xml:space="preserve">recommendation on that. That is all I can say about it </w:t>
      </w:r>
      <w:r>
        <w:t>at the moment</w:t>
      </w:r>
      <w:r>
        <w:t>. I am aware of it, but I do not think we have provided formal advice on that.</w:t>
      </w:r>
    </w:p>
    <w:p w:rsidR="003A75F9" w:rsidP="004D4883">
      <w:pPr>
        <w:pStyle w:val="Question"/>
      </w:pPr>
      <w:sdt>
        <w:sdtPr>
          <w:alias w:val="Member"/>
          <w:tag w:val="&lt;Member mnisId='4837' dodsId=''&gt;"/>
          <w:id w:val="1119031126"/>
          <w:placeholder>
            <w:docPart w:val="321B9589D56D4F1C8F2AE6B0C2BAFA58"/>
          </w:placeholder>
          <w:richText/>
        </w:sdtPr>
        <w:sdtContent>
          <w:r w:rsidRPr="00B936DB" w:rsidR="004D4883">
            <w:rPr>
              <w:b/>
            </w:rPr>
            <w:t>Aaron Bell:</w:t>
          </w:r>
        </w:sdtContent>
      </w:sdt>
      <w:r w:rsidR="004D4883">
        <w:t xml:space="preserve"> Professor Doyle, following what you said to the Chair about the 2-metre distance, it is obviously the case that maybe 1 metre would be risk</w:t>
      </w:r>
      <w:r w:rsidR="00F949F5">
        <w:t>ier</w:t>
      </w:r>
      <w:r>
        <w:t>,</w:t>
      </w:r>
      <w:r w:rsidR="004D4883">
        <w:t xml:space="preserve"> but 3 metres would be safer still. I am concerned to read in yesterday’s </w:t>
      </w:r>
      <w:r w:rsidR="004D4883">
        <w:rPr>
          <w:i/>
          <w:iCs/>
        </w:rPr>
        <w:t>Times</w:t>
      </w:r>
      <w:r w:rsidR="004D4883">
        <w:t xml:space="preserve"> that SAGE has apparently advised Ministers that the 2</w:t>
      </w:r>
      <w:r w:rsidR="004D4883">
        <w:noBreakHyphen/>
        <w:t>metre distance should stay on the grounds that blurring it could be confusing. That does not seem to be particularly scientific.</w:t>
      </w:r>
    </w:p>
    <w:p w:rsidR="004D4883" w:rsidP="00BB28F3">
      <w:pPr>
        <w:pStyle w:val="Question"/>
        <w:numPr>
          <w:ilvl w:val="0"/>
          <w:numId w:val="0"/>
        </w:numPr>
        <w:ind w:left="794"/>
      </w:pPr>
      <w:r>
        <w:t xml:space="preserve">We need a measure </w:t>
      </w:r>
      <w:r w:rsidR="00BB28F3">
        <w:t>that</w:t>
      </w:r>
      <w:r>
        <w:t xml:space="preserve"> we can have some faith</w:t>
      </w:r>
      <w:r w:rsidR="00BB28F3">
        <w:t xml:space="preserve"> in</w:t>
      </w:r>
      <w:r>
        <w:t xml:space="preserve">. </w:t>
      </w:r>
      <w:r w:rsidR="00BB28F3">
        <w:t>Because t</w:t>
      </w:r>
      <w:r>
        <w:t>his measure is so crucial to the potential economic hopes of so many firms around the country</w:t>
      </w:r>
      <w:r w:rsidR="00BB28F3">
        <w:t>, c</w:t>
      </w:r>
      <w:r>
        <w:t>an you reassure me that you are looking at what the measure should be in future</w:t>
      </w:r>
      <w:r w:rsidR="00140A0B">
        <w:t>,</w:t>
      </w:r>
      <w:r>
        <w:t xml:space="preserve"> and you are not going to stick with 2 metres just because that is what we have had so far?</w:t>
      </w:r>
    </w:p>
    <w:p w:rsidR="004D4883" w:rsidP="004D4883">
      <w:pPr>
        <w:pStyle w:val="Answer"/>
      </w:pPr>
      <w:sdt>
        <w:sdtPr>
          <w:alias w:val="Witness"/>
          <w:id w:val="-253209745"/>
          <w:placeholder>
            <w:docPart w:val="321B9589D56D4F1C8F2AE6B0C2BAFA58"/>
          </w:placeholder>
          <w:richText/>
        </w:sdtPr>
        <w:sdtContent>
          <w:r w:rsidRPr="003306E7">
            <w:rPr>
              <w:b/>
              <w:i/>
            </w:rPr>
            <w:t>Professor Doyle:</w:t>
          </w:r>
        </w:sdtContent>
      </w:sdt>
      <w:r>
        <w:t xml:space="preserve"> We will learn all the time. Some of the work that will need to be commissioned is about how we can understand the survival of the virus in various circumstances, and that will inform that decision.</w:t>
      </w:r>
    </w:p>
    <w:p w:rsidR="00140A0B" w:rsidP="004D4883">
      <w:pPr>
        <w:pStyle w:val="Remark"/>
      </w:pPr>
      <w:sdt>
        <w:sdtPr>
          <w:alias w:val="Member"/>
          <w:tag w:val="&lt;Member mnisId='1578' dodsId='40488'&gt;"/>
          <w:id w:val="-1773543976"/>
          <w:placeholder>
            <w:docPart w:val="321B9589D56D4F1C8F2AE6B0C2BAFA58"/>
          </w:placeholder>
          <w:richText/>
        </w:sdtPr>
        <w:sdtContent>
          <w:r w:rsidRPr="00DD3381" w:rsidR="004D4883">
            <w:rPr>
              <w:b/>
            </w:rPr>
            <w:t>Chair:</w:t>
          </w:r>
        </w:sdtContent>
      </w:sdt>
      <w:r w:rsidR="004D4883">
        <w:t xml:space="preserve"> We are very grateful to you for giving evidence today. To refer to the point Professor Doyle has just made, it is important to learn lessons as we go. There will </w:t>
      </w:r>
      <w:r w:rsidR="004D4883">
        <w:t xml:space="preserve">be things </w:t>
      </w:r>
      <w:r>
        <w:t>that are</w:t>
      </w:r>
      <w:r>
        <w:t xml:space="preserve"> </w:t>
      </w:r>
      <w:r w:rsidR="004D4883">
        <w:t xml:space="preserve">done right and things </w:t>
      </w:r>
      <w:r>
        <w:t xml:space="preserve">that are </w:t>
      </w:r>
      <w:r w:rsidR="004D4883">
        <w:t xml:space="preserve">done wrong, probably both, and decisions </w:t>
      </w:r>
      <w:r>
        <w:t xml:space="preserve">will be </w:t>
      </w:r>
      <w:r w:rsidR="004D4883">
        <w:t xml:space="preserve">made in the weeks and months ahead </w:t>
      </w:r>
      <w:r>
        <w:t xml:space="preserve">that </w:t>
      </w:r>
      <w:r w:rsidR="004D4883">
        <w:t xml:space="preserve">can be influenced by what we have discovered so far. That is why it is important </w:t>
      </w:r>
      <w:r>
        <w:t xml:space="preserve">that </w:t>
      </w:r>
      <w:r w:rsidR="004D4883">
        <w:t xml:space="preserve">we </w:t>
      </w:r>
      <w:r w:rsidR="004D4883">
        <w:t>are able to</w:t>
      </w:r>
      <w:r w:rsidR="004D4883">
        <w:t xml:space="preserve"> review the basis of some of the earlier decisions to inform future decisions.</w:t>
      </w:r>
    </w:p>
    <w:p w:rsidR="004D4883" w:rsidP="004D4883">
      <w:pPr>
        <w:pStyle w:val="Remark"/>
      </w:pPr>
      <w:r>
        <w:t>Transparency is very important; it is the reason we had to invite you back today. Reflecting on the earlier discussion, I have to say there is still a degree of opacity about the basis on which the decisions were made to pursue our testing strategy, including, in the light of what you said, who is making those decisions. We would be very grateful if you would supply as soon as possible the board or cabinet papers you referred</w:t>
      </w:r>
      <w:r w:rsidR="00E46712">
        <w:t xml:space="preserve"> to</w:t>
      </w:r>
      <w:r>
        <w:t>, and some of the other information we have requested.</w:t>
      </w:r>
    </w:p>
    <w:p w:rsidR="00136172" w:rsidP="004D4883">
      <w:pPr>
        <w:pStyle w:val="Remark"/>
      </w:pPr>
      <w:r>
        <w:t xml:space="preserve">One of the lessons the Committee has reflected on in taking evidence from </w:t>
      </w:r>
      <w:r>
        <w:t>many witnesses</w:t>
      </w:r>
      <w:r w:rsidR="00335D20">
        <w:t>,</w:t>
      </w:r>
      <w:r>
        <w:t xml:space="preserve"> both in this country and around the world</w:t>
      </w:r>
      <w:r w:rsidR="00335D20">
        <w:t>,</w:t>
      </w:r>
      <w:r>
        <w:t xml:space="preserve"> is that anticipating </w:t>
      </w:r>
      <w:r w:rsidR="00335D20">
        <w:t xml:space="preserve">need </w:t>
      </w:r>
      <w:r>
        <w:t xml:space="preserve">and getting ahead of </w:t>
      </w:r>
      <w:r w:rsidR="00335D20">
        <w:t>it</w:t>
      </w:r>
      <w:r>
        <w:t xml:space="preserve"> is crucial to being in a good position. We were concerned that</w:t>
      </w:r>
      <w:r w:rsidR="007B607F">
        <w:t>,</w:t>
      </w:r>
      <w:r>
        <w:t xml:space="preserve"> when it came to the initial phase of testing</w:t>
      </w:r>
      <w:r w:rsidR="00335D20">
        <w:t>,</w:t>
      </w:r>
      <w:r>
        <w:t xml:space="preserve"> it was late in the day. It was almost a nail-biting run to the deadline and </w:t>
      </w:r>
      <w:r>
        <w:t xml:space="preserve">the </w:t>
      </w:r>
      <w:r>
        <w:t xml:space="preserve">target that the Secretary of State has set. Equally, </w:t>
      </w:r>
      <w:r>
        <w:t>with</w:t>
      </w:r>
      <w:r>
        <w:t xml:space="preserve"> the contact-tracing app</w:t>
      </w:r>
      <w:r>
        <w:t>,</w:t>
      </w:r>
      <w:r>
        <w:t xml:space="preserve"> we need it and want it, but there seems to be a rush to get it ready in time.</w:t>
      </w:r>
      <w:r>
        <w:t xml:space="preserve"> </w:t>
      </w:r>
      <w:r>
        <w:t xml:space="preserve">Prevalence testing in the community is very important to understand the spread of the pandemic, but it was requested of </w:t>
      </w:r>
      <w:r w:rsidR="007B607F">
        <w:t xml:space="preserve">the </w:t>
      </w:r>
      <w:r>
        <w:t>ONS only on 17 April.</w:t>
      </w:r>
    </w:p>
    <w:p w:rsidR="004D4883" w:rsidP="004D4883">
      <w:pPr>
        <w:pStyle w:val="Remark"/>
      </w:pPr>
      <w:r>
        <w:t>It is important for us all to be able to look forward and see what is coming</w:t>
      </w:r>
      <w:r w:rsidR="00136172">
        <w:t>,</w:t>
      </w:r>
      <w:r>
        <w:t xml:space="preserve"> so that we have less of an essay-crisis approach to nail-biting finishes </w:t>
      </w:r>
      <w:r w:rsidR="00136172">
        <w:t>on</w:t>
      </w:r>
      <w:r>
        <w:t xml:space="preserve"> some of these important decisions. That is why we are interested in documenting some of these early decisions so </w:t>
      </w:r>
      <w:r w:rsidR="008354CA">
        <w:t xml:space="preserve">that </w:t>
      </w:r>
      <w:r>
        <w:t>we can make good decisions in future. We are very</w:t>
      </w:r>
      <w:r w:rsidR="00163F1D">
        <w:t xml:space="preserve"> grateful</w:t>
      </w:r>
      <w:r>
        <w:t xml:space="preserve"> to you for coming back to give evidence to us today. Thank you very much.</w:t>
      </w:r>
    </w:p>
    <w:p w:rsidR="002D0526" w:rsidP="002D0526">
      <w:pPr>
        <w:pStyle w:val="TitlePanel0"/>
      </w:pPr>
      <w:r>
        <w:t>Examination of witnesses</w:t>
      </w:r>
    </w:p>
    <w:p w:rsidR="002D0526" w:rsidP="002D0526">
      <w:pPr>
        <w:pStyle w:val="Para"/>
      </w:pPr>
      <w:r>
        <w:t>Witnesses: Professor Noakes and Professor Curran.</w:t>
      </w:r>
    </w:p>
    <w:p w:rsidR="008F4B91" w:rsidP="00754727">
      <w:pPr>
        <w:pStyle w:val="Question"/>
      </w:pPr>
      <w:sdt>
        <w:sdtPr>
          <w:alias w:val="Member"/>
          <w:tag w:val="&lt;Member mnisId='1578' dodsId='40488'&gt;"/>
          <w:id w:val="-175344334"/>
          <w:placeholder>
            <w:docPart w:val="AE3F950E7E10452AA984A237711388E9"/>
          </w:placeholder>
          <w:richText/>
        </w:sdtPr>
        <w:sdtContent>
          <w:r w:rsidR="002D0526">
            <w:rPr>
              <w:b/>
            </w:rPr>
            <w:t>Chair:</w:t>
          </w:r>
        </w:sdtContent>
      </w:sdt>
      <w:r w:rsidR="002D0526">
        <w:t xml:space="preserve"> We are going to consider in this panel some questions about the risk of infection, especially in different workplaces. We are very pleased to have two expert witnesses: Professor Andrew Curran, who is the chief scientific adviser and director of research at the Health and Safety Executive, who participates in SAGE, in the environmental working group that feeds into SAGE, and Professor Cath Noakes, who is professor of environmental engineering for buildings at the University of Leeds. She is also a participant in SAGE and </w:t>
      </w:r>
      <w:r w:rsidR="00BA2283">
        <w:t xml:space="preserve">is </w:t>
      </w:r>
      <w:r w:rsidR="002D0526">
        <w:t xml:space="preserve">also on the environmental </w:t>
      </w:r>
      <w:r w:rsidR="00BA2283">
        <w:t xml:space="preserve">working </w:t>
      </w:r>
      <w:r w:rsidR="002D0526">
        <w:t>group. Thank you very much indeed for giving evidence to us today.</w:t>
      </w:r>
    </w:p>
    <w:p w:rsidR="002D0526" w:rsidP="008F4B91">
      <w:pPr>
        <w:pStyle w:val="Question"/>
        <w:numPr>
          <w:ilvl w:val="0"/>
          <w:numId w:val="0"/>
        </w:numPr>
        <w:ind w:left="794"/>
      </w:pPr>
      <w:r>
        <w:t>Professor Noakes</w:t>
      </w:r>
      <w:r w:rsidR="008F4B91">
        <w:t>, c</w:t>
      </w:r>
      <w:r>
        <w:t>an you give the Committee a short primer on what we know now of how Covid-19 is transmitted?</w:t>
      </w:r>
    </w:p>
    <w:p w:rsidR="002D0526" w:rsidP="002D0526">
      <w:pPr>
        <w:pStyle w:val="Answer"/>
      </w:pPr>
      <w:sdt>
        <w:sdtPr>
          <w:alias w:val="Witness"/>
          <w:id w:val="-1555698979"/>
          <w:placeholder>
            <w:docPart w:val="AE3F950E7E10452AA984A237711388E9"/>
          </w:placeholder>
          <w:richText/>
        </w:sdtPr>
        <w:sdtContent>
          <w:r>
            <w:rPr>
              <w:b/>
              <w:i/>
            </w:rPr>
            <w:t>Professor Noakes:</w:t>
          </w:r>
        </w:sdtContent>
      </w:sdt>
      <w:r>
        <w:t xml:space="preserve"> We believe that it is transmitted through respiratory droplets</w:t>
      </w:r>
      <w:r w:rsidR="00BA2283">
        <w:t xml:space="preserve"> as</w:t>
      </w:r>
      <w:r>
        <w:t xml:space="preserve"> its primary route. That is quite a complicated process, </w:t>
      </w:r>
      <w:r w:rsidR="00BA2283">
        <w:t>and it can</w:t>
      </w:r>
      <w:r>
        <w:t xml:space="preserve"> involve three different transmission routes. There is a transmission route of direct person-to-person transmission where, if you are face to face with somebody within 1 to 2 metres, potentially you can have droplets containing virus land on your eyes or nasal membranes, or you can inhale them directly and they can impact on your respiratory tract, which could cause an infection.</w:t>
      </w:r>
    </w:p>
    <w:p w:rsidR="002D0526" w:rsidP="002D0526">
      <w:pPr>
        <w:pStyle w:val="Answer"/>
      </w:pPr>
      <w:r>
        <w:t xml:space="preserve">There is a second route by which some of the droplets, particularly the bigger ones, will land on a surface, </w:t>
      </w:r>
      <w:r w:rsidR="00617E96">
        <w:t xml:space="preserve">and </w:t>
      </w:r>
      <w:r>
        <w:t>then that surface potentially is contaminated; somebody could touch th</w:t>
      </w:r>
      <w:r w:rsidR="00702D11">
        <w:t>e</w:t>
      </w:r>
      <w:r>
        <w:t xml:space="preserve"> surface</w:t>
      </w:r>
      <w:r w:rsidR="007B607F">
        <w:t xml:space="preserve"> and</w:t>
      </w:r>
      <w:r>
        <w:t xml:space="preserve"> then touch their nose or eyes and get an infection transmission that way. Of course, surfaces can also be contaminated through the fact that somebody’s hand is contaminated, and they have touched surfaces and left it behind, and people can subsequently touch those surfaces. The third possible route is an aerosol route whereby, if you are further than 2 metres away, </w:t>
      </w:r>
      <w:r>
        <w:t>potentially you could inhale the very small particles that remain airborne for longer periods of time and get infected that way.</w:t>
      </w:r>
    </w:p>
    <w:p w:rsidR="00C80D14" w:rsidP="002D0526">
      <w:pPr>
        <w:pStyle w:val="Answer"/>
      </w:pPr>
      <w:r>
        <w:t xml:space="preserve">The current thinking is that </w:t>
      </w:r>
      <w:r w:rsidR="004A192A">
        <w:t xml:space="preserve">the </w:t>
      </w:r>
      <w:r>
        <w:t xml:space="preserve">close range, 1 to 2 metres, presents the biggest risk. Certainly, most of the evidence we have seen seems to suggest that people are being infected in enclosed indoor environments and at close range. It is hard to put evidence for surface transmission, but it is very likely that that is a transmission route, because </w:t>
      </w:r>
      <w:r w:rsidR="00702D11">
        <w:t>i</w:t>
      </w:r>
      <w:r>
        <w:t>t is believed to be a significant transmission route for many respiratory diseases.</w:t>
      </w:r>
    </w:p>
    <w:p w:rsidR="002D0526" w:rsidP="002D0526">
      <w:pPr>
        <w:pStyle w:val="Answer"/>
      </w:pPr>
      <w:r>
        <w:t xml:space="preserve">The aerosol route is likely to be a smaller component; it may be a risk under certain circumstances in hospitals, where </w:t>
      </w:r>
      <w:r w:rsidR="00C80D14">
        <w:t xml:space="preserve">there are </w:t>
      </w:r>
      <w:r>
        <w:t>aerosol-generating procedures. There is a little bit of emerging evidence that</w:t>
      </w:r>
      <w:r w:rsidR="00C80D14">
        <w:t xml:space="preserve"> would suggest that</w:t>
      </w:r>
      <w:r>
        <w:t xml:space="preserve"> it might be a risk in very poorly ventilated environments, where the particles can stay in air for longer and people can breathe them in.</w:t>
      </w:r>
    </w:p>
    <w:p w:rsidR="002D0526" w:rsidP="002D0526">
      <w:pPr>
        <w:pStyle w:val="Answer"/>
      </w:pPr>
      <w:r>
        <w:t>I</w:t>
      </w:r>
      <w:r>
        <w:t xml:space="preserve">t is very important </w:t>
      </w:r>
      <w:r>
        <w:t>to add that</w:t>
      </w:r>
      <w:r w:rsidR="00885068">
        <w:t>,</w:t>
      </w:r>
      <w:r>
        <w:t xml:space="preserve"> </w:t>
      </w:r>
      <w:r>
        <w:t xml:space="preserve">with all diseases, to get infected you need to be exposed to a </w:t>
      </w:r>
      <w:r>
        <w:t>sufficient</w:t>
      </w:r>
      <w:r>
        <w:t xml:space="preserve"> dose—a sufficient amount of virus. We do not yet know what that is for this disease, and it will probably</w:t>
      </w:r>
      <w:r w:rsidR="00A46B24">
        <w:t xml:space="preserve"> be</w:t>
      </w:r>
      <w:r>
        <w:t xml:space="preserve"> some time before we find out. We do not even know what it is for many other diseases, so it is very hard to find out for </w:t>
      </w:r>
      <w:r w:rsidR="007B607F">
        <w:t>t</w:t>
      </w:r>
      <w:r>
        <w:t>his one. Therefore, some of the recommendations around risk come down to how long you spend with somebody. You are more likely to get infected if you are in a close-contact environment with somebody who is infected</w:t>
      </w:r>
      <w:r w:rsidR="00EE112B">
        <w:t>,</w:t>
      </w:r>
      <w:r>
        <w:t xml:space="preserve"> for a longer </w:t>
      </w:r>
      <w:r>
        <w:t>period of time</w:t>
      </w:r>
      <w:r>
        <w:t xml:space="preserve">. </w:t>
      </w:r>
    </w:p>
    <w:p w:rsidR="002D0526" w:rsidP="00754727">
      <w:pPr>
        <w:pStyle w:val="Question"/>
      </w:pPr>
      <w:sdt>
        <w:sdtPr>
          <w:alias w:val="Member"/>
          <w:tag w:val="&lt;Member mnisId='1578' dodsId='40488'&gt;"/>
          <w:id w:val="-1550530366"/>
          <w:placeholder>
            <w:docPart w:val="AE3F950E7E10452AA984A237711388E9"/>
          </w:placeholder>
          <w:richText/>
        </w:sdtPr>
        <w:sdtContent>
          <w:r>
            <w:rPr>
              <w:b/>
            </w:rPr>
            <w:t>Chair:</w:t>
          </w:r>
        </w:sdtContent>
      </w:sdt>
      <w:r>
        <w:t xml:space="preserve"> </w:t>
      </w:r>
      <w:r w:rsidR="00754727">
        <w:t>T</w:t>
      </w:r>
      <w:r>
        <w:t xml:space="preserve">he biggest risk is </w:t>
      </w:r>
      <w:r>
        <w:t>close proximity</w:t>
      </w:r>
      <w:r>
        <w:t xml:space="preserve"> over a sustained period in an indoor, poorly ventilated setting.</w:t>
      </w:r>
    </w:p>
    <w:p w:rsidR="002D0526" w:rsidP="002D0526">
      <w:pPr>
        <w:pStyle w:val="Answer"/>
      </w:pPr>
      <w:sdt>
        <w:sdtPr>
          <w:alias w:val="Witness"/>
          <w:id w:val="-355580215"/>
          <w:placeholder>
            <w:docPart w:val="AE3F950E7E10452AA984A237711388E9"/>
          </w:placeholder>
          <w:richText/>
        </w:sdtPr>
        <w:sdtContent>
          <w:r>
            <w:rPr>
              <w:b/>
              <w:i/>
            </w:rPr>
            <w:t>Professor Noakes:</w:t>
          </w:r>
        </w:sdtContent>
      </w:sdt>
      <w:r>
        <w:t xml:space="preserve"> That is what the evidence shows so far—people in </w:t>
      </w:r>
      <w:r>
        <w:t>close proximity</w:t>
      </w:r>
      <w:r>
        <w:t xml:space="preserve"> in indoor spaces.</w:t>
      </w:r>
    </w:p>
    <w:p w:rsidR="002D0526" w:rsidP="00754727">
      <w:pPr>
        <w:pStyle w:val="Question"/>
      </w:pPr>
      <w:sdt>
        <w:sdtPr>
          <w:alias w:val="Member"/>
          <w:tag w:val="&lt;Member mnisId='1578' dodsId='40488'&gt;"/>
          <w:id w:val="-1614196081"/>
          <w:placeholder>
            <w:docPart w:val="AE3F950E7E10452AA984A237711388E9"/>
          </w:placeholder>
          <w:richText/>
        </w:sdtPr>
        <w:sdtContent>
          <w:r>
            <w:rPr>
              <w:b/>
            </w:rPr>
            <w:t>Chair:</w:t>
          </w:r>
        </w:sdtContent>
      </w:sdt>
      <w:r>
        <w:t xml:space="preserve"> In terms of exposure, can you give us some calibrations as to what is significant and what is less significant?</w:t>
      </w:r>
    </w:p>
    <w:p w:rsidR="002D0526" w:rsidP="002D0526">
      <w:pPr>
        <w:pStyle w:val="Answer"/>
      </w:pPr>
      <w:sdt>
        <w:sdtPr>
          <w:alias w:val="Witness"/>
          <w:id w:val="-672564708"/>
          <w:placeholder>
            <w:docPart w:val="AE3F950E7E10452AA984A237711388E9"/>
          </w:placeholder>
          <w:richText/>
        </w:sdtPr>
        <w:sdtContent>
          <w:r>
            <w:rPr>
              <w:b/>
              <w:i/>
            </w:rPr>
            <w:t>Professor Noakes:</w:t>
          </w:r>
        </w:sdtContent>
      </w:sdt>
      <w:r>
        <w:t xml:space="preserve"> In terms of how much virus?</w:t>
      </w:r>
    </w:p>
    <w:p w:rsidR="002D0526" w:rsidP="00754727">
      <w:pPr>
        <w:pStyle w:val="Question"/>
      </w:pPr>
      <w:sdt>
        <w:sdtPr>
          <w:alias w:val="Member"/>
          <w:tag w:val="&lt;Member mnisId='1578' dodsId='40488'&gt;"/>
          <w:id w:val="-1120076033"/>
          <w:placeholder>
            <w:docPart w:val="AE3F950E7E10452AA984A237711388E9"/>
          </w:placeholder>
          <w:richText/>
        </w:sdtPr>
        <w:sdtContent>
          <w:r>
            <w:rPr>
              <w:b/>
            </w:rPr>
            <w:t>Chair:</w:t>
          </w:r>
        </w:sdtContent>
      </w:sdt>
      <w:r>
        <w:t xml:space="preserve"> I was thinking in terms of experience. Is it if you work with someone for eight hours, or is half an hour enough?</w:t>
      </w:r>
    </w:p>
    <w:p w:rsidR="00C7669D" w:rsidP="002D0526">
      <w:pPr>
        <w:pStyle w:val="Answer"/>
      </w:pPr>
      <w:sdt>
        <w:sdtPr>
          <w:alias w:val="Witness"/>
          <w:id w:val="1052740361"/>
          <w:placeholder>
            <w:docPart w:val="AE3F950E7E10452AA984A237711388E9"/>
          </w:placeholder>
          <w:richText/>
        </w:sdtPr>
        <w:sdtContent>
          <w:r w:rsidR="002D0526">
            <w:rPr>
              <w:b/>
              <w:i/>
            </w:rPr>
            <w:t>Professor Noakes:</w:t>
          </w:r>
        </w:sdtContent>
      </w:sdt>
      <w:r w:rsidR="002D0526">
        <w:t xml:space="preserve"> To be honest, it is very hard to say </w:t>
      </w:r>
      <w:r w:rsidR="002D0526">
        <w:t>at the moment</w:t>
      </w:r>
      <w:r w:rsidR="002D0526">
        <w:t xml:space="preserve">. </w:t>
      </w:r>
      <w:r w:rsidR="00D633A2">
        <w:t>F</w:t>
      </w:r>
      <w:r w:rsidR="002D0526">
        <w:t>rom many outbreaks internationally that we have investigated so far</w:t>
      </w:r>
      <w:r w:rsidR="00D2691E">
        <w:t xml:space="preserve">, there is some evidence that, </w:t>
      </w:r>
      <w:r w:rsidR="002D0526">
        <w:t xml:space="preserve">in environments such as parties, conferences, churches and that sort of thing, people are infected in those spaces within two hours. It will very much depend on </w:t>
      </w:r>
      <w:r w:rsidR="00C216EF">
        <w:t xml:space="preserve">the </w:t>
      </w:r>
      <w:r w:rsidR="002D0526">
        <w:t>nature of the infectious person.</w:t>
      </w:r>
    </w:p>
    <w:p w:rsidR="002D0526" w:rsidP="002D0526">
      <w:pPr>
        <w:pStyle w:val="Answer"/>
      </w:pPr>
      <w:r>
        <w:t xml:space="preserve">There is a huge unknown as well, in that we do not know very much about respiratory droplets. We know that they are produced when people breathe, talk, cough and sneeze, and we suspect that a cough provides a much higher viral load than simply talking. We also think that some people produce a much higher viral load than others, but we do not yet know at which stage of the disease. It is quite likely, from the evidence that is </w:t>
      </w:r>
      <w:r>
        <w:t>emerging, that people are producing a higher viral load at the early stages of the disease, possibly before they show significant symptoms. You can see that there are an awful lot of unknowns.</w:t>
      </w:r>
    </w:p>
    <w:p w:rsidR="002D0526" w:rsidP="00754727">
      <w:pPr>
        <w:pStyle w:val="Question"/>
      </w:pPr>
      <w:sdt>
        <w:sdtPr>
          <w:alias w:val="Member"/>
          <w:tag w:val="&lt;Member mnisId='1578' dodsId='40488'&gt;"/>
          <w:id w:val="399182295"/>
          <w:placeholder>
            <w:docPart w:val="AE3F950E7E10452AA984A237711388E9"/>
          </w:placeholder>
          <w:richText/>
        </w:sdtPr>
        <w:sdtContent>
          <w:r>
            <w:rPr>
              <w:b/>
            </w:rPr>
            <w:t>Chair:</w:t>
          </w:r>
        </w:sdtContent>
      </w:sdt>
      <w:r>
        <w:t xml:space="preserve"> </w:t>
      </w:r>
      <w:r w:rsidR="00906C34">
        <w:t>And i</w:t>
      </w:r>
      <w:r>
        <w:t>t is very good to have an expert guide. How important is the open air? Do we have any insight into that? You said that poorly ventilated buildings were dangerous. Are we confident that open-air environments are significantly less dangerous?</w:t>
      </w:r>
    </w:p>
    <w:p w:rsidR="002D0526" w:rsidP="002D0526">
      <w:pPr>
        <w:pStyle w:val="Answer"/>
      </w:pPr>
      <w:sdt>
        <w:sdtPr>
          <w:alias w:val="Witness"/>
          <w:id w:val="-1301231551"/>
          <w:placeholder>
            <w:docPart w:val="AE3F950E7E10452AA984A237711388E9"/>
          </w:placeholder>
          <w:richText/>
        </w:sdtPr>
        <w:sdtContent>
          <w:r>
            <w:rPr>
              <w:b/>
              <w:i/>
            </w:rPr>
            <w:t>Professor Noakes:</w:t>
          </w:r>
        </w:sdtContent>
      </w:sdt>
      <w:r>
        <w:t xml:space="preserve"> We believe that they are significantly less dangerous. That comes from two things. </w:t>
      </w:r>
      <w:r w:rsidR="00954494">
        <w:t>I</w:t>
      </w:r>
      <w:r>
        <w:t>f you are still 1 or 2 metres away from somebody, you can still get face-to-face transmission</w:t>
      </w:r>
      <w:r w:rsidR="007B607F">
        <w:t>,</w:t>
      </w:r>
      <w:r>
        <w:t xml:space="preserve"> but, further away, the outdoor environment disperses aerosols very quickly, so the chances of you being able to inhale enough in an outdoor environment are very small.</w:t>
      </w:r>
    </w:p>
    <w:p w:rsidR="002D0526" w:rsidP="00754727">
      <w:pPr>
        <w:pStyle w:val="Question"/>
      </w:pPr>
      <w:sdt>
        <w:sdtPr>
          <w:alias w:val="Member"/>
          <w:tag w:val="&lt;Member mnisId='1578' dodsId='40488'&gt;"/>
          <w:id w:val="-1960947936"/>
          <w:placeholder>
            <w:docPart w:val="AE3F950E7E10452AA984A237711388E9"/>
          </w:placeholder>
          <w:richText/>
        </w:sdtPr>
        <w:sdtContent>
          <w:r>
            <w:rPr>
              <w:b/>
            </w:rPr>
            <w:t>Chair:</w:t>
          </w:r>
        </w:sdtContent>
      </w:sdt>
      <w:r>
        <w:t xml:space="preserve"> In studying the statistics, do you know how many people are known or suspected to have caught the virus outdoors?</w:t>
      </w:r>
    </w:p>
    <w:p w:rsidR="00C01CD0" w:rsidP="002D0526">
      <w:pPr>
        <w:pStyle w:val="Answer"/>
      </w:pPr>
      <w:sdt>
        <w:sdtPr>
          <w:alias w:val="Witness"/>
          <w:id w:val="-979769768"/>
          <w:placeholder>
            <w:docPart w:val="AE3F950E7E10452AA984A237711388E9"/>
          </w:placeholder>
          <w:richText/>
        </w:sdtPr>
        <w:sdtContent>
          <w:r w:rsidR="002D0526">
            <w:rPr>
              <w:b/>
              <w:i/>
            </w:rPr>
            <w:t>Professor Noakes:</w:t>
          </w:r>
        </w:sdtContent>
      </w:sdt>
      <w:r w:rsidR="002D0526">
        <w:t xml:space="preserve"> There is not a great deal of evidence. There is a study from China, which I think is still a pre-p</w:t>
      </w:r>
      <w:r w:rsidR="00D66147">
        <w:t>rint</w:t>
      </w:r>
      <w:r w:rsidR="002D0526">
        <w:t xml:space="preserve"> paper, in which they looked at 7,000 transmission cases and identified 300 or so indoor ones from which they could show that there was significant transmission happening. They found only one case </w:t>
      </w:r>
      <w:r w:rsidR="006C7940">
        <w:t>that</w:t>
      </w:r>
      <w:r w:rsidR="002D0526">
        <w:t xml:space="preserve"> was an outdoor case, and that was where two people were having a conversation. It did not say how far apart they </w:t>
      </w:r>
      <w:r w:rsidR="002D0526">
        <w:t xml:space="preserve">were, </w:t>
      </w:r>
      <w:r>
        <w:t>but</w:t>
      </w:r>
      <w:r>
        <w:t xml:space="preserve"> </w:t>
      </w:r>
      <w:r w:rsidR="002D0526">
        <w:t>having a conversation would suggest that they were reasonably close to each other.</w:t>
      </w:r>
    </w:p>
    <w:p w:rsidR="002D0526" w:rsidP="002D0526">
      <w:pPr>
        <w:pStyle w:val="Answer"/>
      </w:pPr>
      <w:r>
        <w:t>There is some very anecdotal evidence, mainly from newspaper reports</w:t>
      </w:r>
      <w:r w:rsidR="00C01CD0">
        <w:t>,</w:t>
      </w:r>
      <w:r>
        <w:t xml:space="preserve"> from Singapore, that on building sites there has been some transmission. But, again, it is very hard to say whether that was outdoors or </w:t>
      </w:r>
      <w:r>
        <w:t>actually in</w:t>
      </w:r>
      <w:r>
        <w:t xml:space="preserve"> shared toilet facilities or </w:t>
      </w:r>
      <w:r w:rsidR="00C01CD0">
        <w:t xml:space="preserve">shared </w:t>
      </w:r>
      <w:r>
        <w:t>food facilities.</w:t>
      </w:r>
    </w:p>
    <w:p w:rsidR="002D0526" w:rsidP="00754727">
      <w:pPr>
        <w:pStyle w:val="Question"/>
      </w:pPr>
      <w:sdt>
        <w:sdtPr>
          <w:alias w:val="Member"/>
          <w:tag w:val="&lt;Member mnisId='1578' dodsId='40488'&gt;"/>
          <w:id w:val="72784342"/>
          <w:placeholder>
            <w:docPart w:val="AE3F950E7E10452AA984A237711388E9"/>
          </w:placeholder>
          <w:richText/>
        </w:sdtPr>
        <w:sdtContent>
          <w:r>
            <w:rPr>
              <w:b/>
            </w:rPr>
            <w:t>Chair:</w:t>
          </w:r>
        </w:sdtContent>
      </w:sdt>
      <w:r>
        <w:t xml:space="preserve"> </w:t>
      </w:r>
      <w:r w:rsidR="00C01CD0">
        <w:t>T</w:t>
      </w:r>
      <w:r>
        <w:t xml:space="preserve">o return to the question that we had for Public Health England </w:t>
      </w:r>
      <w:r>
        <w:t>on the basis of</w:t>
      </w:r>
      <w:r>
        <w:t xml:space="preserve"> the </w:t>
      </w:r>
      <w:r w:rsidR="00C01CD0">
        <w:t>2</w:t>
      </w:r>
      <w:r>
        <w:t xml:space="preserve">-metre rule, most other countries have taken a decision to have a shorter distance as </w:t>
      </w:r>
      <w:r w:rsidR="00C01CD0">
        <w:t xml:space="preserve">a </w:t>
      </w:r>
      <w:r>
        <w:t>guideline. What is your assessment of that?</w:t>
      </w:r>
    </w:p>
    <w:p w:rsidR="007C264A" w:rsidP="002D0526">
      <w:pPr>
        <w:pStyle w:val="Answer"/>
      </w:pPr>
      <w:sdt>
        <w:sdtPr>
          <w:alias w:val="Witness"/>
          <w:id w:val="1510102100"/>
          <w:placeholder>
            <w:docPart w:val="AE3F950E7E10452AA984A237711388E9"/>
          </w:placeholder>
          <w:richText/>
        </w:sdtPr>
        <w:sdtContent>
          <w:r w:rsidR="002D0526">
            <w:rPr>
              <w:b/>
              <w:i/>
            </w:rPr>
            <w:t>Professor Noakes:</w:t>
          </w:r>
        </w:sdtContent>
      </w:sdt>
      <w:r w:rsidR="002D0526">
        <w:t xml:space="preserve"> My assessment is that it is complicated. The reason for 2 metres is related to an understanding of how respiratory droplets behave in the air, </w:t>
      </w:r>
      <w:r w:rsidR="00AE1DA2">
        <w:t>and that is</w:t>
      </w:r>
      <w:r w:rsidR="002D0526">
        <w:t xml:space="preserve"> a complex flow process. There are studies </w:t>
      </w:r>
      <w:r w:rsidR="00AE1DA2">
        <w:t>that</w:t>
      </w:r>
      <w:r w:rsidR="002D0526">
        <w:t xml:space="preserve"> use very controlled laboratory settings, which show that the risk decreases with distance and that between 1.5 and 2 metres the risk drops off quite significantly. Those are very controlled laboratory settings with a computer model or </w:t>
      </w:r>
      <w:r>
        <w:t xml:space="preserve">a </w:t>
      </w:r>
      <w:r w:rsidR="002D0526">
        <w:t>mannequin.</w:t>
      </w:r>
    </w:p>
    <w:p w:rsidR="002D0526" w:rsidP="002D0526">
      <w:pPr>
        <w:pStyle w:val="Answer"/>
      </w:pPr>
      <w:r>
        <w:t xml:space="preserve">There are also some studies that have looked at what happens to the particles when somebody coughs and how they behave in the air. They can be shown to be </w:t>
      </w:r>
      <w:r>
        <w:t>really complex</w:t>
      </w:r>
      <w:r>
        <w:t xml:space="preserve">, and they move in a cloud, which means that they can go further. </w:t>
      </w:r>
      <w:r w:rsidR="007C264A">
        <w:t>T</w:t>
      </w:r>
      <w:r>
        <w:t xml:space="preserve">here is evidence that things can </w:t>
      </w:r>
      <w:r>
        <w:t>actually go</w:t>
      </w:r>
      <w:r>
        <w:t xml:space="preserve"> further than 2 metres. There is also a certain amount of epidemiological evidence from things </w:t>
      </w:r>
      <w:r w:rsidR="007C264A">
        <w:t xml:space="preserve">like </w:t>
      </w:r>
      <w:r>
        <w:t xml:space="preserve">transmission on aircraft, which suggests that </w:t>
      </w:r>
      <w:r>
        <w:t>most transmission of many respiratory diseases happens within a couple of seat rows</w:t>
      </w:r>
      <w:r w:rsidR="007C264A">
        <w:t>, which, again,</w:t>
      </w:r>
      <w:r>
        <w:t xml:space="preserve"> is a space of around 1.5 to 2 metres.</w:t>
      </w:r>
    </w:p>
    <w:p w:rsidR="002D0526" w:rsidP="002D0526">
      <w:pPr>
        <w:pStyle w:val="Answer"/>
      </w:pPr>
      <w:r>
        <w:t xml:space="preserve">We recommended 2 metres, </w:t>
      </w:r>
      <w:r>
        <w:t>based on the fact that</w:t>
      </w:r>
      <w:r>
        <w:t xml:space="preserve"> </w:t>
      </w:r>
      <w:r w:rsidR="00662BD6">
        <w:t xml:space="preserve">that </w:t>
      </w:r>
      <w:r>
        <w:t>is where the evidence is sitting at the moment. Having said that, it is very complex</w:t>
      </w:r>
      <w:r w:rsidR="007B607F">
        <w:t>,</w:t>
      </w:r>
      <w:r>
        <w:t xml:space="preserve"> and as we learn </w:t>
      </w:r>
      <w:r>
        <w:t>more</w:t>
      </w:r>
      <w:r>
        <w:t xml:space="preserve"> we may be able to adjust </w:t>
      </w:r>
      <w:r w:rsidR="00662BD6">
        <w:t>i</w:t>
      </w:r>
      <w:r>
        <w:t>t. We have already stated that</w:t>
      </w:r>
      <w:r w:rsidR="003A7563">
        <w:t>,</w:t>
      </w:r>
      <w:r>
        <w:t xml:space="preserve"> if people are back to back or to the side, the risk is lower. One </w:t>
      </w:r>
      <w:r w:rsidR="00662BD6">
        <w:t xml:space="preserve">of the </w:t>
      </w:r>
      <w:r>
        <w:t>paper</w:t>
      </w:r>
      <w:r w:rsidR="00662BD6">
        <w:t>s</w:t>
      </w:r>
      <w:r>
        <w:t xml:space="preserve"> we produced stated that we believed that</w:t>
      </w:r>
      <w:r w:rsidR="003A7563">
        <w:t>,</w:t>
      </w:r>
      <w:r w:rsidR="00551B2A">
        <w:t xml:space="preserve"> </w:t>
      </w:r>
      <w:r>
        <w:t>if you are about 1 metre to the side or back, you are breathing what is in the air in the room rather than th</w:t>
      </w:r>
      <w:r w:rsidR="00543D75">
        <w:t>e</w:t>
      </w:r>
      <w:r>
        <w:t xml:space="preserve"> plume coming out of somebody’s mouth.</w:t>
      </w:r>
    </w:p>
    <w:p w:rsidR="002D0526" w:rsidP="00754727">
      <w:pPr>
        <w:pStyle w:val="Question"/>
      </w:pPr>
      <w:sdt>
        <w:sdtPr>
          <w:alias w:val="Member"/>
          <w:tag w:val="&lt;Member mnisId='1578' dodsId='40488'&gt;"/>
          <w:id w:val="-312866881"/>
          <w:placeholder>
            <w:docPart w:val="AE3F950E7E10452AA984A237711388E9"/>
          </w:placeholder>
          <w:richText/>
        </w:sdtPr>
        <w:sdtContent>
          <w:r>
            <w:rPr>
              <w:b/>
            </w:rPr>
            <w:t>Chair:</w:t>
          </w:r>
        </w:sdtContent>
      </w:sdt>
      <w:r>
        <w:t xml:space="preserve"> One of the benefits of experience in this country and others across the world is that you see what works and what does not, and you can calibrate better. From what you have said, would it be reasonable to say that the variables or key factors are distance, ventilation and length of exposure?</w:t>
      </w:r>
    </w:p>
    <w:p w:rsidR="002D0526" w:rsidP="002D0526">
      <w:pPr>
        <w:pStyle w:val="Answer"/>
      </w:pPr>
      <w:sdt>
        <w:sdtPr>
          <w:alias w:val="Witness"/>
          <w:id w:val="-1948920112"/>
          <w:placeholder>
            <w:docPart w:val="AE3F950E7E10452AA984A237711388E9"/>
          </w:placeholder>
          <w:richText/>
        </w:sdtPr>
        <w:sdtContent>
          <w:r>
            <w:rPr>
              <w:b/>
              <w:i/>
            </w:rPr>
            <w:t>Professor Noakes:</w:t>
          </w:r>
        </w:sdtContent>
      </w:sdt>
      <w:r>
        <w:t xml:space="preserve"> Yes. Ventilation does not really interfere with th</w:t>
      </w:r>
      <w:r w:rsidR="000E3172">
        <w:t>e</w:t>
      </w:r>
      <w:r>
        <w:t xml:space="preserve"> </w:t>
      </w:r>
      <w:r w:rsidR="00734330">
        <w:t>1</w:t>
      </w:r>
      <w:r>
        <w:t xml:space="preserve"> to </w:t>
      </w:r>
      <w:r w:rsidR="00734330">
        <w:t>2</w:t>
      </w:r>
      <w:r>
        <w:t>-metre space</w:t>
      </w:r>
      <w:r w:rsidR="00946D1E">
        <w:t>;</w:t>
      </w:r>
      <w:r>
        <w:t xml:space="preserve"> it interferes with the rest of the room. </w:t>
      </w:r>
    </w:p>
    <w:p w:rsidR="002D0526" w:rsidP="00754727">
      <w:pPr>
        <w:pStyle w:val="Question"/>
      </w:pPr>
      <w:sdt>
        <w:sdtPr>
          <w:alias w:val="Member"/>
          <w:tag w:val="&lt;Member mnisId='1578' dodsId='40488'&gt;"/>
          <w:id w:val="1746451430"/>
          <w:placeholder>
            <w:docPart w:val="AE3F950E7E10452AA984A237711388E9"/>
          </w:placeholder>
          <w:richText/>
        </w:sdtPr>
        <w:sdtContent>
          <w:r>
            <w:rPr>
              <w:b/>
            </w:rPr>
            <w:t>Chair:</w:t>
          </w:r>
        </w:sdtContent>
      </w:sdt>
      <w:r>
        <w:t xml:space="preserve"> I see. </w:t>
      </w:r>
      <w:r w:rsidR="00946D1E">
        <w:t>T</w:t>
      </w:r>
      <w:r>
        <w:t>he length of exposure is clearly</w:t>
      </w:r>
      <w:r w:rsidR="00946D1E">
        <w:t>—</w:t>
      </w:r>
    </w:p>
    <w:p w:rsidR="002D0526" w:rsidP="002D0526">
      <w:pPr>
        <w:pStyle w:val="Answer"/>
      </w:pPr>
      <w:sdt>
        <w:sdtPr>
          <w:alias w:val="Witness"/>
          <w:id w:val="481820849"/>
          <w:placeholder>
            <w:docPart w:val="AE3F950E7E10452AA984A237711388E9"/>
          </w:placeholder>
          <w:richText/>
        </w:sdtPr>
        <w:sdtContent>
          <w:r>
            <w:rPr>
              <w:b/>
              <w:i/>
            </w:rPr>
            <w:t>Professor Noakes:</w:t>
          </w:r>
        </w:sdtContent>
      </w:sdt>
      <w:r>
        <w:t xml:space="preserve"> Yes, the length of exposure matters. If you walk past somebody in the street and you are within a metre of them, the risks are very small, because you are very unlikely to be able to be exposed to </w:t>
      </w:r>
      <w:r>
        <w:t>sufficient</w:t>
      </w:r>
      <w:r>
        <w:t xml:space="preserve"> virus.</w:t>
      </w:r>
    </w:p>
    <w:p w:rsidR="002D0526" w:rsidP="00754727">
      <w:pPr>
        <w:pStyle w:val="Question"/>
      </w:pPr>
      <w:sdt>
        <w:sdtPr>
          <w:alias w:val="Member"/>
          <w:tag w:val="&lt;Member mnisId='1578' dodsId='40488'&gt;"/>
          <w:id w:val="-641261214"/>
          <w:placeholder>
            <w:docPart w:val="AE3F950E7E10452AA984A237711388E9"/>
          </w:placeholder>
          <w:richText/>
        </w:sdtPr>
        <w:sdtContent>
          <w:r>
            <w:rPr>
              <w:b/>
            </w:rPr>
            <w:t>Chair:</w:t>
          </w:r>
        </w:sdtContent>
      </w:sdt>
      <w:r>
        <w:t xml:space="preserve"> In terms of recalibrating </w:t>
      </w:r>
      <w:r w:rsidR="00B80E34">
        <w:t>it</w:t>
      </w:r>
      <w:r>
        <w:t xml:space="preserve">, obviously, there is virtue to simplicity, if everyone has 2 metres in their minds, but a reflection of the science might be more nuanced and informed by the evidence. I dare say that that is a decision </w:t>
      </w:r>
      <w:r w:rsidR="00AA19D2">
        <w:t>as to</w:t>
      </w:r>
      <w:r>
        <w:t xml:space="preserve"> how people would be able to follow messages and guidance </w:t>
      </w:r>
      <w:r w:rsidR="00AA19D2">
        <w:t xml:space="preserve">that is </w:t>
      </w:r>
      <w:r>
        <w:t>specific to variables like the distance that people are apart.</w:t>
      </w:r>
    </w:p>
    <w:p w:rsidR="002D0526" w:rsidP="002D0526">
      <w:pPr>
        <w:pStyle w:val="Answer"/>
      </w:pPr>
      <w:sdt>
        <w:sdtPr>
          <w:alias w:val="Witness"/>
          <w:id w:val="-503821291"/>
          <w:placeholder>
            <w:docPart w:val="AE3F950E7E10452AA984A237711388E9"/>
          </w:placeholder>
          <w:richText/>
        </w:sdtPr>
        <w:sdtContent>
          <w:r>
            <w:rPr>
              <w:b/>
              <w:i/>
            </w:rPr>
            <w:t>Professor Noakes:</w:t>
          </w:r>
        </w:sdtContent>
      </w:sdt>
      <w:r>
        <w:t xml:space="preserve"> It is also important to remember that people are not static. When people </w:t>
      </w:r>
      <w:r w:rsidR="00AA19D2">
        <w:t xml:space="preserve">are </w:t>
      </w:r>
      <w:r>
        <w:t>very static, 2 metres is one thing, but 2 metres allows for some flexibility, because people will move. If you put two people a metre apart and they turn to face each other and lean in, they are going to be half a metre apart.</w:t>
      </w:r>
    </w:p>
    <w:p w:rsidR="002D0526" w:rsidP="002D0526">
      <w:pPr>
        <w:pStyle w:val="Remark"/>
      </w:pPr>
      <w:sdt>
        <w:sdtPr>
          <w:alias w:val="Member"/>
          <w:tag w:val="&lt;Member mnisId='1578' dodsId='40488'&gt;"/>
          <w:id w:val="-1519929272"/>
          <w:placeholder>
            <w:docPart w:val="CAD374EA3DCC456E9584462772CF72A7"/>
          </w:placeholder>
          <w:richText/>
        </w:sdtPr>
        <w:sdtContent>
          <w:r w:rsidRPr="001D3E8F">
            <w:rPr>
              <w:b/>
            </w:rPr>
            <w:t>Chair:</w:t>
          </w:r>
        </w:sdtContent>
      </w:sdt>
      <w:r>
        <w:t xml:space="preserve"> Thank you</w:t>
      </w:r>
      <w:r w:rsidR="00AA19D2">
        <w:t xml:space="preserve">. </w:t>
      </w:r>
      <w:r>
        <w:t xml:space="preserve">I am very grateful </w:t>
      </w:r>
      <w:r w:rsidR="00AA19D2">
        <w:t>for</w:t>
      </w:r>
      <w:r>
        <w:t xml:space="preserve"> that.</w:t>
      </w:r>
    </w:p>
    <w:p w:rsidR="002D0526" w:rsidP="00754727">
      <w:pPr>
        <w:pStyle w:val="Question"/>
      </w:pPr>
      <w:sdt>
        <w:sdtPr>
          <w:alias w:val="Member"/>
          <w:tag w:val="&lt;Member mnisId='4443' dodsId='137172'&gt;"/>
          <w:id w:val="-1715495569"/>
          <w:placeholder>
            <w:docPart w:val="AE3F950E7E10452AA984A237711388E9"/>
          </w:placeholder>
          <w:richText/>
        </w:sdtPr>
        <w:sdtContent>
          <w:r>
            <w:rPr>
              <w:b/>
            </w:rPr>
            <w:t>Carol Monaghan:</w:t>
          </w:r>
        </w:sdtContent>
      </w:sdt>
      <w:r>
        <w:t xml:space="preserve"> Professor Curran</w:t>
      </w:r>
      <w:r w:rsidR="00AA19D2">
        <w:t>, it</w:t>
      </w:r>
      <w:r>
        <w:t xml:space="preserve"> has been reported that the Health and Safety Executive has paused its inspection of workplaces because of the risk that </w:t>
      </w:r>
      <w:r w:rsidR="00625E03">
        <w:t>it</w:t>
      </w:r>
      <w:r>
        <w:t xml:space="preserve"> poses to its own staff. First, is th</w:t>
      </w:r>
      <w:r w:rsidR="00625E03">
        <w:t>at</w:t>
      </w:r>
      <w:r>
        <w:t xml:space="preserve"> true? If so, how can we expect employees to work in conditions that are too risky for the Health and Safety Executive?</w:t>
      </w:r>
    </w:p>
    <w:p w:rsidR="002D0526" w:rsidP="002D0526">
      <w:pPr>
        <w:pStyle w:val="Answer"/>
      </w:pPr>
      <w:sdt>
        <w:sdtPr>
          <w:alias w:val="Witness"/>
          <w:id w:val="1914424143"/>
          <w:placeholder>
            <w:docPart w:val="AE3F950E7E10452AA984A237711388E9"/>
          </w:placeholder>
          <w:richText/>
        </w:sdtPr>
        <w:sdtContent>
          <w:r>
            <w:rPr>
              <w:b/>
              <w:i/>
            </w:rPr>
            <w:t>Professor Curran:</w:t>
          </w:r>
        </w:sdtContent>
      </w:sdt>
      <w:r>
        <w:t xml:space="preserve"> I can confirm that the stories </w:t>
      </w:r>
      <w:r w:rsidR="0078348A">
        <w:t xml:space="preserve">are </w:t>
      </w:r>
      <w:r>
        <w:t>not true. HSE has been undertaking inspections. Obviously, when lockdown was first introduced, our inspections of non-hazardous installations paused while we recalibrated ourselves to enable us to undertake the appropriate risk assessments for our own staff to go out</w:t>
      </w:r>
      <w:r w:rsidR="00C354A4">
        <w:t>. O</w:t>
      </w:r>
      <w:r>
        <w:t>ur staff are now going out to workplaces</w:t>
      </w:r>
      <w:r w:rsidR="00C354A4">
        <w:t>,</w:t>
      </w:r>
      <w:r>
        <w:t xml:space="preserve"> responding to concerns and advice raised through the normal </w:t>
      </w:r>
      <w:r>
        <w:t xml:space="preserve">channels, and are taking enforcement action </w:t>
      </w:r>
      <w:r w:rsidR="001270A9">
        <w:t xml:space="preserve">both </w:t>
      </w:r>
      <w:r>
        <w:t xml:space="preserve">in relation to Covid-19 and in the general purpose of their duties—looking for issues that may lead to breaches of the </w:t>
      </w:r>
      <w:r w:rsidRPr="00225147">
        <w:t>Health and Safety at Work etc. Ac</w:t>
      </w:r>
      <w:r>
        <w:t xml:space="preserve">t. </w:t>
      </w:r>
      <w:r w:rsidR="00FC615E">
        <w:t>O</w:t>
      </w:r>
      <w:r>
        <w:t>ur inspectors are on the ground as we speak today.</w:t>
      </w:r>
    </w:p>
    <w:p w:rsidR="002D0526" w:rsidP="00754727">
      <w:pPr>
        <w:pStyle w:val="Question"/>
      </w:pPr>
      <w:sdt>
        <w:sdtPr>
          <w:alias w:val="Member"/>
          <w:tag w:val="&lt;Member mnisId='4443' dodsId='137172'&gt;"/>
          <w:id w:val="-614294326"/>
          <w:placeholder>
            <w:docPart w:val="AE3F950E7E10452AA984A237711388E9"/>
          </w:placeholder>
          <w:richText/>
        </w:sdtPr>
        <w:sdtContent>
          <w:r>
            <w:rPr>
              <w:b/>
            </w:rPr>
            <w:t>Carol Monaghan:</w:t>
          </w:r>
        </w:sdtContent>
      </w:sdt>
      <w:r>
        <w:t xml:space="preserve"> Thank you for that. I have been contacted by </w:t>
      </w:r>
      <w:r>
        <w:t>a number of</w:t>
      </w:r>
      <w:r>
        <w:t xml:space="preserve"> businesses within my constituency, and businesses </w:t>
      </w:r>
      <w:r w:rsidR="0086427E">
        <w:t>where</w:t>
      </w:r>
      <w:r>
        <w:t xml:space="preserve"> my constituents are employed. </w:t>
      </w:r>
      <w:r w:rsidR="0086427E">
        <w:t>They</w:t>
      </w:r>
      <w:r>
        <w:t xml:space="preserve"> want to do the right thing for their employees, but they are not sure. The Government’s own guidelines say that employers should assess whether the activity can safely go ahead. First, what criteria should they use to carry out that assessment and, secondly, if the employee is clinically vulnerable, what should be considered an acceptable level of risk?</w:t>
      </w:r>
    </w:p>
    <w:p w:rsidR="002D0526" w:rsidP="002D0526">
      <w:pPr>
        <w:pStyle w:val="Answer"/>
      </w:pPr>
      <w:sdt>
        <w:sdtPr>
          <w:alias w:val="Witness"/>
          <w:id w:val="13277632"/>
          <w:placeholder>
            <w:docPart w:val="AE3F950E7E10452AA984A237711388E9"/>
          </w:placeholder>
          <w:richText/>
        </w:sdtPr>
        <w:sdtContent>
          <w:r>
            <w:rPr>
              <w:b/>
              <w:i/>
            </w:rPr>
            <w:t>Professor Curran:</w:t>
          </w:r>
        </w:sdtContent>
      </w:sdt>
      <w:r>
        <w:t xml:space="preserve"> Public Health England has produced a range of guidance that aims to help people to make some of these decisions. Our approach would be very simple, in that we would look for people to </w:t>
      </w:r>
      <w:r w:rsidR="009112D0">
        <w:t xml:space="preserve">undertake </w:t>
      </w:r>
      <w:r>
        <w:t xml:space="preserve">a full and comprehensive risk assessment in the context of Covid-19. In doing so, they should consider all the elements of their job, because we know that jobs do not consist of one kind of activity all day, and </w:t>
      </w:r>
      <w:r w:rsidR="009112D0">
        <w:t xml:space="preserve">they should </w:t>
      </w:r>
      <w:r>
        <w:t xml:space="preserve">think, as Cath said, about the three possible key areas: transmission through the air, through people and through surfaces. In each of those circumstances, </w:t>
      </w:r>
      <w:r w:rsidR="00D07141">
        <w:t>they</w:t>
      </w:r>
      <w:r>
        <w:t xml:space="preserve"> should think about what effective controls might be used to manage the risk of transmission or contracting the disease.</w:t>
      </w:r>
    </w:p>
    <w:p w:rsidR="00442DBA" w:rsidP="002D0526">
      <w:pPr>
        <w:pStyle w:val="Answer"/>
      </w:pPr>
      <w:r>
        <w:t xml:space="preserve">That might be a range of measures; it might be saying that </w:t>
      </w:r>
      <w:r>
        <w:t xml:space="preserve">actually </w:t>
      </w:r>
      <w:r w:rsidR="006F1760">
        <w:t>we</w:t>
      </w:r>
      <w:r>
        <w:t xml:space="preserve"> do not need to do that particular work activity, so you can eliminate the risk completely. You c</w:t>
      </w:r>
      <w:r w:rsidR="006F1760">
        <w:t>ould</w:t>
      </w:r>
      <w:r>
        <w:t xml:space="preserve"> substitute and change </w:t>
      </w:r>
      <w:r w:rsidR="006F1760">
        <w:t>the way</w:t>
      </w:r>
      <w:r>
        <w:t xml:space="preserve"> you do things</w:t>
      </w:r>
      <w:r>
        <w:t>. Y</w:t>
      </w:r>
      <w:r>
        <w:t xml:space="preserve">ou </w:t>
      </w:r>
      <w:r>
        <w:t>could</w:t>
      </w:r>
      <w:r>
        <w:t xml:space="preserve"> put in some engineering controls and some barriers, or you could change some administration of the activities</w:t>
      </w:r>
      <w:r w:rsidR="003A7563">
        <w:t>—</w:t>
      </w:r>
      <w:r>
        <w:t>for example, by putting lines on the floor, or changing rotas and shift patterns and all those kinds of things.</w:t>
      </w:r>
    </w:p>
    <w:p w:rsidR="002D0526" w:rsidP="002D0526">
      <w:pPr>
        <w:pStyle w:val="Answer"/>
      </w:pPr>
      <w:r>
        <w:t xml:space="preserve">I encourage people to do that in a very participative way, so that everybody involved in doing the job is involved in redesigning the job to make it </w:t>
      </w:r>
      <w:r>
        <w:t>Covid</w:t>
      </w:r>
      <w:r w:rsidR="007B607F">
        <w:noBreakHyphen/>
      </w:r>
      <w:r>
        <w:t xml:space="preserve">safe. That is basically the underpinning principle of </w:t>
      </w:r>
      <w:r w:rsidR="00C722EB">
        <w:t xml:space="preserve">the </w:t>
      </w:r>
      <w:r>
        <w:t>risk assessment process. In doing so, they will identify some issues that they m</w:t>
      </w:r>
      <w:r w:rsidR="003A4188">
        <w:t>ight</w:t>
      </w:r>
      <w:r>
        <w:t xml:space="preserve"> have to think about, which is where the Public Health England guidance may be helpful in providing potential solutions.</w:t>
      </w:r>
    </w:p>
    <w:p w:rsidR="002D0526" w:rsidP="00754727">
      <w:pPr>
        <w:pStyle w:val="Question"/>
      </w:pPr>
      <w:sdt>
        <w:sdtPr>
          <w:alias w:val="Member"/>
          <w:tag w:val="&lt;Member mnisId='4443' dodsId='137172'&gt;"/>
          <w:id w:val="-1775859317"/>
          <w:placeholder>
            <w:docPart w:val="AE3F950E7E10452AA984A237711388E9"/>
          </w:placeholder>
          <w:richText/>
        </w:sdtPr>
        <w:sdtContent>
          <w:r>
            <w:rPr>
              <w:b/>
            </w:rPr>
            <w:t>Carol Monaghan:</w:t>
          </w:r>
        </w:sdtContent>
      </w:sdt>
      <w:r>
        <w:t xml:space="preserve"> Professor, can I push you </w:t>
      </w:r>
      <w:r w:rsidR="00056B2F">
        <w:t xml:space="preserve">a bit </w:t>
      </w:r>
      <w:r>
        <w:t>on th</w:t>
      </w:r>
      <w:r w:rsidR="003A4188">
        <w:t>at</w:t>
      </w:r>
      <w:r>
        <w:t xml:space="preserve">? </w:t>
      </w:r>
      <w:r>
        <w:t>The majority of</w:t>
      </w:r>
      <w:r>
        <w:t xml:space="preserve"> employers want to do the right thing for their employees, but there are some unscrupulous employers who are less willing to put in place what is required. There is a phrase about an acceptable level of risk. What is an acceptable level of risk, and is there a way in which we can calculate </w:t>
      </w:r>
      <w:r w:rsidR="00A76BA4">
        <w:t>it</w:t>
      </w:r>
      <w:r>
        <w:t>, or employers or employees can calculate it?</w:t>
      </w:r>
    </w:p>
    <w:p w:rsidR="002D0526" w:rsidP="002D0526">
      <w:pPr>
        <w:pStyle w:val="Answer"/>
      </w:pPr>
      <w:sdt>
        <w:sdtPr>
          <w:alias w:val="Witness"/>
          <w:id w:val="-1547139402"/>
          <w:placeholder>
            <w:docPart w:val="AE3F950E7E10452AA984A237711388E9"/>
          </w:placeholder>
          <w:richText/>
        </w:sdtPr>
        <w:sdtContent>
          <w:r>
            <w:rPr>
              <w:b/>
              <w:i/>
            </w:rPr>
            <w:t>Professor Curran:</w:t>
          </w:r>
        </w:sdtContent>
      </w:sdt>
      <w:r>
        <w:t xml:space="preserve"> The first thing to say is that the risk will never be zero. Indeed, the risk is never zero for many work activities. Thinking through what </w:t>
      </w:r>
      <w:r>
        <w:t>is an acceptable level of risk</w:t>
      </w:r>
      <w:r>
        <w:t xml:space="preserve"> is a bit like what we do with the standard </w:t>
      </w:r>
      <w:r>
        <w:t xml:space="preserve">processes used for risk assessment, which is getting the risk as low as reasonably practicable, given what we know and understand about the controls available. It is not going to be possible to give a number on </w:t>
      </w:r>
      <w:r>
        <w:t>that;  as</w:t>
      </w:r>
      <w:r>
        <w:t xml:space="preserve"> Cath said, we have so many unknowns in our understanding of this virus that we cannot yet quantify what th</w:t>
      </w:r>
      <w:r w:rsidR="00877239">
        <w:t>e</w:t>
      </w:r>
      <w:r>
        <w:t xml:space="preserve"> risk looks like. If organisations can identify through the three routes that I described—air, people and surface contamination—things that work for them, they can mitigate, monitor and modify so that their process is continuously learning as the evidence evolves.</w:t>
      </w:r>
    </w:p>
    <w:p w:rsidR="002D0526" w:rsidP="0026690A">
      <w:pPr>
        <w:pStyle w:val="Answer"/>
      </w:pPr>
      <w:r>
        <w:t xml:space="preserve">I could not give you a number now or a definition of what acceptable risk is; that has to be discussed in the context of employers and employees together, to work out </w:t>
      </w:r>
      <w:r w:rsidR="00944CDE">
        <w:t>whether</w:t>
      </w:r>
      <w:r>
        <w:t xml:space="preserve"> the combination of controls that they propose is sufficient to enable them to be confident that they can work in an acceptable way, understanding what the risks are in their particular workplace.</w:t>
      </w:r>
    </w:p>
    <w:p w:rsidR="002D0526" w:rsidP="00754727">
      <w:pPr>
        <w:pStyle w:val="Question"/>
      </w:pPr>
      <w:sdt>
        <w:sdtPr>
          <w:alias w:val="Member"/>
          <w:tag w:val="&lt;Member mnisId='1489' dodsId='40783'&gt;"/>
          <w:id w:val="1038007607"/>
          <w:placeholder>
            <w:docPart w:val="AE3F950E7E10452AA984A237711388E9"/>
          </w:placeholder>
          <w:richText/>
        </w:sdtPr>
        <w:sdtContent>
          <w:r>
            <w:rPr>
              <w:b/>
            </w:rPr>
            <w:t>Dawn Butler:</w:t>
          </w:r>
        </w:sdtContent>
      </w:sdt>
      <w:r>
        <w:t xml:space="preserve"> Thank you both for a very informative session. Can I ask a couple of quick questions? In a workplace where there is no ventilation and a constant flow of different people coming and going, what extra measures should take place for it to be safe?</w:t>
      </w:r>
    </w:p>
    <w:p w:rsidR="00720066" w:rsidP="002D0526">
      <w:pPr>
        <w:pStyle w:val="Answer"/>
      </w:pPr>
      <w:sdt>
        <w:sdtPr>
          <w:alias w:val="Witness"/>
          <w:id w:val="2090957120"/>
          <w:placeholder>
            <w:docPart w:val="AE3F950E7E10452AA984A237711388E9"/>
          </w:placeholder>
          <w:richText/>
        </w:sdtPr>
        <w:sdtContent>
          <w:r w:rsidR="002D0526">
            <w:rPr>
              <w:b/>
              <w:i/>
            </w:rPr>
            <w:t>Professor Noakes:</w:t>
          </w:r>
        </w:sdtContent>
      </w:sdt>
      <w:r w:rsidR="002D0526">
        <w:t xml:space="preserve"> First, I would never recommend having a workplace with no ventilation. Essentially, that is a </w:t>
      </w:r>
      <w:r w:rsidR="002D0526">
        <w:t>really bad</w:t>
      </w:r>
      <w:r w:rsidR="002D0526">
        <w:t xml:space="preserve"> idea, full stop</w:t>
      </w:r>
      <w:r w:rsidR="006A2BAC">
        <w:t>. I</w:t>
      </w:r>
      <w:r w:rsidR="002D0526">
        <w:t xml:space="preserve">t contravenes all the guidance, building regulations and so on. </w:t>
      </w:r>
      <w:r w:rsidR="006A2BAC">
        <w:t>T</w:t>
      </w:r>
      <w:r w:rsidR="002D0526">
        <w:t xml:space="preserve">he risk of transmission in well-ventilated spaces is quite likely to be small. </w:t>
      </w:r>
      <w:r w:rsidR="003633F9">
        <w:t>T</w:t>
      </w:r>
      <w:r w:rsidR="002D0526">
        <w:t>here is no evidence so far of transmission in well-ventilated spaces that is believed to be through an aerosol route.</w:t>
      </w:r>
    </w:p>
    <w:p w:rsidR="002D0526" w:rsidP="002D0526">
      <w:pPr>
        <w:pStyle w:val="Answer"/>
      </w:pPr>
      <w:r>
        <w:t>T</w:t>
      </w:r>
      <w:r>
        <w:t>hat workplace should be looking very seriously at its ventilation; it should not be unventilated. If it is unventilated, the first measure is to install proper ventilation in th</w:t>
      </w:r>
      <w:r w:rsidR="00720066">
        <w:t>e</w:t>
      </w:r>
      <w:r>
        <w:t xml:space="preserve"> space</w:t>
      </w:r>
      <w:r w:rsidR="007B607F">
        <w:t>,</w:t>
      </w:r>
      <w:r>
        <w:t xml:space="preserve"> and, if that cannot be done, to look at whether certain technologies such as air-cleaning devices could be installed. They are not certain, by any means; there is a lot of laboratory evidence for them, but less evidence for how they might work in practice. If you </w:t>
      </w:r>
      <w:r>
        <w:t>have to</w:t>
      </w:r>
      <w:r>
        <w:t xml:space="preserve"> have people working in th</w:t>
      </w:r>
      <w:r w:rsidR="004E3E8C">
        <w:t>e</w:t>
      </w:r>
      <w:r>
        <w:t xml:space="preserve"> space, you might then end up with significant PPE, to enable them to work safely in that space. That might be the only route.</w:t>
      </w:r>
    </w:p>
    <w:p w:rsidR="002D0526" w:rsidP="002D0526">
      <w:pPr>
        <w:pStyle w:val="Answer"/>
      </w:pPr>
      <w:sdt>
        <w:sdtPr>
          <w:alias w:val="Witness"/>
          <w:id w:val="-875853253"/>
          <w:placeholder>
            <w:docPart w:val="AE3F950E7E10452AA984A237711388E9"/>
          </w:placeholder>
          <w:richText/>
        </w:sdtPr>
        <w:sdtContent>
          <w:r>
            <w:rPr>
              <w:b/>
              <w:i/>
            </w:rPr>
            <w:t>Professor Curran:</w:t>
          </w:r>
        </w:sdtContent>
      </w:sdt>
      <w:r>
        <w:t xml:space="preserve"> I agree with everything Cath says. We encourage people to use the hierarchy of control to go through the various options. We certainly would not be looking at this stage for workplaces that do not currently use PPE to jump to PPE as the solution </w:t>
      </w:r>
      <w:r w:rsidR="003205DD">
        <w:t>to</w:t>
      </w:r>
      <w:r>
        <w:t xml:space="preserve"> the exposure question</w:t>
      </w:r>
      <w:r w:rsidR="003205DD">
        <w:t>. W</w:t>
      </w:r>
      <w:r>
        <w:t xml:space="preserve">e believe that there are other much more effective mechanisms to do that before you </w:t>
      </w:r>
      <w:r>
        <w:t>have to</w:t>
      </w:r>
      <w:r>
        <w:t xml:space="preserve"> resort to PPE. The challenge </w:t>
      </w:r>
      <w:r w:rsidR="003205DD">
        <w:t>with</w:t>
      </w:r>
      <w:r>
        <w:t xml:space="preserve"> PPE, of course, is that you have to have access to it, it has to fit properly, you have to wear it properly and you have to maintain it, along with all the other things. The hierarchy of control provides people with a range of other options before that route is used.</w:t>
      </w:r>
    </w:p>
    <w:p w:rsidR="002D0526" w:rsidP="00754727">
      <w:pPr>
        <w:pStyle w:val="Question"/>
      </w:pPr>
      <w:sdt>
        <w:sdtPr>
          <w:alias w:val="Member"/>
          <w:tag w:val="&lt;Member mnisId='4837' dodsId=''&gt;"/>
          <w:id w:val="15049994"/>
          <w:placeholder>
            <w:docPart w:val="AE3F950E7E10452AA984A237711388E9"/>
          </w:placeholder>
          <w:richText/>
        </w:sdtPr>
        <w:sdtContent>
          <w:r>
            <w:rPr>
              <w:b/>
            </w:rPr>
            <w:t>Aaron Bell:</w:t>
          </w:r>
        </w:sdtContent>
      </w:sdt>
      <w:r>
        <w:t xml:space="preserve"> Professor Noakes, you spoke earlier about alternative </w:t>
      </w:r>
      <w:r>
        <w:t>measures such as being back to back, and so on, and suggested that they would be quite effective. Is there any scientific evidence about how effective they are? You said earlier that it was difficult, but do we have some data?</w:t>
      </w:r>
    </w:p>
    <w:p w:rsidR="00C377BB" w:rsidP="002D0526">
      <w:pPr>
        <w:pStyle w:val="Answer"/>
      </w:pPr>
      <w:sdt>
        <w:sdtPr>
          <w:alias w:val="Witness"/>
          <w:id w:val="-236173269"/>
          <w:placeholder>
            <w:docPart w:val="AE3F950E7E10452AA984A237711388E9"/>
          </w:placeholder>
          <w:richText/>
        </w:sdtPr>
        <w:sdtContent>
          <w:r w:rsidR="002D0526">
            <w:rPr>
              <w:b/>
              <w:i/>
            </w:rPr>
            <w:t>Professor Noakes:</w:t>
          </w:r>
        </w:sdtContent>
      </w:sdt>
      <w:r w:rsidR="002D0526">
        <w:t xml:space="preserve"> There is a little bit of scientific evidence, but it tends to come from very controlled studies where people either do a computer model or set up mannequins in a chamber, for example, </w:t>
      </w:r>
      <w:r w:rsidR="00667376">
        <w:t xml:space="preserve">and </w:t>
      </w:r>
      <w:r w:rsidR="002D0526">
        <w:t xml:space="preserve">then aerosolise particles as a surrogate. </w:t>
      </w:r>
      <w:r w:rsidR="00667376">
        <w:t>M</w:t>
      </w:r>
      <w:r w:rsidR="002D0526">
        <w:t xml:space="preserve">ost of those studies show that back to back </w:t>
      </w:r>
      <w:r w:rsidR="00D86A11">
        <w:t>is</w:t>
      </w:r>
      <w:r w:rsidR="002D0526">
        <w:t xml:space="preserve"> significantly lower risk. The risk at that point would be from the fine aerosol particles that remain in the air, which we have already said, if the room is well ventilated, are likely to pose a much smaller risk of infection.</w:t>
      </w:r>
    </w:p>
    <w:p w:rsidR="002D0526" w:rsidP="002D0526">
      <w:pPr>
        <w:pStyle w:val="Answer"/>
      </w:pPr>
      <w:r>
        <w:t xml:space="preserve">As Professor Curran said, you cannot eliminate risk completely, but you can significantly reduce it. What would have to be considered is, if you set something up where people are back to back or at different angles to each other, whether they will remain in that position, because you </w:t>
      </w:r>
      <w:r>
        <w:t>have to</w:t>
      </w:r>
      <w:r>
        <w:t xml:space="preserve"> take into account human behaviour.</w:t>
      </w:r>
    </w:p>
    <w:p w:rsidR="002D0526" w:rsidP="002D0526">
      <w:pPr>
        <w:pStyle w:val="Answer"/>
      </w:pPr>
      <w:r>
        <w:t>We have talked about screens. Interestingly, there is very little scientific evidence for the use of screens and barriers to pre</w:t>
      </w:r>
      <w:r w:rsidR="008D7767">
        <w:t>v</w:t>
      </w:r>
      <w:r>
        <w:t>ent disease transmission. There is a little bit, but very small amounts; most of the work on screens and barriers comes from industry safety, for exposure to chemicals and things in an industry context, rather than respiratory droplets.</w:t>
      </w:r>
    </w:p>
    <w:p w:rsidR="00125364" w:rsidP="00754727">
      <w:pPr>
        <w:pStyle w:val="Question"/>
      </w:pPr>
      <w:sdt>
        <w:sdtPr>
          <w:alias w:val="Member"/>
          <w:tag w:val="&lt;Member mnisId='4837' dodsId=''&gt;"/>
          <w:id w:val="882289638"/>
          <w:placeholder>
            <w:docPart w:val="AE3F950E7E10452AA984A237711388E9"/>
          </w:placeholder>
          <w:richText/>
        </w:sdtPr>
        <w:sdtContent>
          <w:r w:rsidR="002D0526">
            <w:rPr>
              <w:b/>
            </w:rPr>
            <w:t>Aaron Bell:</w:t>
          </w:r>
        </w:sdtContent>
      </w:sdt>
      <w:r w:rsidR="002D0526">
        <w:t xml:space="preserve"> To follow on from what you said and what Professor Curran said about taking a proper approach to considering all the methods of transmission and so on, it seems as if the 2-metre rule is quite a gross oversimplification, because of </w:t>
      </w:r>
      <w:r w:rsidR="00A62714">
        <w:t>the way</w:t>
      </w:r>
      <w:r w:rsidR="002D0526">
        <w:t xml:space="preserve"> things are different outside and inside</w:t>
      </w:r>
      <w:r w:rsidR="00823C2F">
        <w:t>. I</w:t>
      </w:r>
      <w:r>
        <w:t xml:space="preserve">t </w:t>
      </w:r>
      <w:r w:rsidR="002D0526">
        <w:t>depend</w:t>
      </w:r>
      <w:r>
        <w:t>s</w:t>
      </w:r>
      <w:r w:rsidR="002D0526">
        <w:t xml:space="preserve"> on the ventilation, and so on.</w:t>
      </w:r>
    </w:p>
    <w:p w:rsidR="002D0526" w:rsidP="00125364">
      <w:pPr>
        <w:pStyle w:val="Question"/>
        <w:numPr>
          <w:ilvl w:val="0"/>
          <w:numId w:val="0"/>
        </w:numPr>
        <w:ind w:left="794"/>
      </w:pPr>
      <w:r>
        <w:t>I appreciate that people like the simplicity of the rule, but at what point can we get to a level where we move beyond it and start to do genuine risk assessment</w:t>
      </w:r>
      <w:r w:rsidR="00125364">
        <w:t>s</w:t>
      </w:r>
      <w:r>
        <w:t>, rather than trying to arrange people in 2-metre grids, as we see in certain set-ups, and so on? Is a realistic medium-term goal to get away from a strict distance metre and start to treat it on a case-by-case basis?</w:t>
      </w:r>
    </w:p>
    <w:p w:rsidR="002A05B1" w:rsidP="002D0526">
      <w:pPr>
        <w:pStyle w:val="Answer"/>
      </w:pPr>
      <w:sdt>
        <w:sdtPr>
          <w:alias w:val="Witness"/>
          <w:id w:val="-2050442896"/>
          <w:placeholder>
            <w:docPart w:val="AE3F950E7E10452AA984A237711388E9"/>
          </w:placeholder>
          <w:richText/>
        </w:sdtPr>
        <w:sdtContent>
          <w:r w:rsidR="002D0526">
            <w:rPr>
              <w:b/>
              <w:i/>
            </w:rPr>
            <w:t>Professor Noakes:</w:t>
          </w:r>
        </w:sdtContent>
      </w:sdt>
      <w:r w:rsidR="002D0526">
        <w:t xml:space="preserve"> Yes, I believe so. What we lack with this disease </w:t>
      </w:r>
      <w:r w:rsidR="002D0526">
        <w:t>at the moment</w:t>
      </w:r>
      <w:r w:rsidR="002D0526">
        <w:t xml:space="preserve"> is an understanding of the viral load that people need to be exposed to, to get infected. That evidence is hard to come by, and it will not necessarily be something that will happen quickly. Once there is some understanding of that, it is possible at least to do some initial preliminary calculations to say </w:t>
      </w:r>
      <w:r>
        <w:t xml:space="preserve">how </w:t>
      </w:r>
      <w:r w:rsidR="002D0526">
        <w:t>risky things might be under different circumstances.</w:t>
      </w:r>
    </w:p>
    <w:p w:rsidR="002D0526" w:rsidP="002D0526">
      <w:pPr>
        <w:pStyle w:val="Answer"/>
      </w:pPr>
      <w:r>
        <w:t xml:space="preserve">We have known about influenza for well over 100 years, </w:t>
      </w:r>
      <w:r w:rsidR="002A05B1">
        <w:t>but</w:t>
      </w:r>
      <w:r>
        <w:t xml:space="preserve"> we </w:t>
      </w:r>
      <w:r w:rsidR="0082585E">
        <w:t xml:space="preserve">have </w:t>
      </w:r>
      <w:r>
        <w:t xml:space="preserve">sampled influenza from the exhaled breath of people only in the last 10 years. It is a hard thing to do; we do not actually know fully how influenza transmits in the environment. We need to bear in mind that we have very </w:t>
      </w:r>
      <w:r>
        <w:t xml:space="preserve">little evidence for most other diseases that we have had for a long time, so we are unlikely to get that evidence quickly for this disease, but </w:t>
      </w:r>
      <w:r w:rsidR="00996594">
        <w:t xml:space="preserve">we </w:t>
      </w:r>
      <w:r>
        <w:t>will try.</w:t>
      </w:r>
    </w:p>
    <w:p w:rsidR="002D0526" w:rsidP="00754727">
      <w:pPr>
        <w:pStyle w:val="Question"/>
      </w:pPr>
      <w:sdt>
        <w:sdtPr>
          <w:alias w:val="Member"/>
          <w:tag w:val="&lt;Member mnisId='4837' dodsId=''&gt;"/>
          <w:id w:val="-120931235"/>
          <w:placeholder>
            <w:docPart w:val="AE3F950E7E10452AA984A237711388E9"/>
          </w:placeholder>
          <w:richText/>
        </w:sdtPr>
        <w:sdtContent>
          <w:r>
            <w:rPr>
              <w:b/>
            </w:rPr>
            <w:t>Aaron Bell:</w:t>
          </w:r>
        </w:sdtContent>
      </w:sdt>
      <w:r>
        <w:t xml:space="preserve"> Professor Curran, do you have any thoughts about the 2-metre distance, and the future of that?</w:t>
      </w:r>
    </w:p>
    <w:p w:rsidR="0004515F" w:rsidP="002D0526">
      <w:pPr>
        <w:pStyle w:val="Answer"/>
      </w:pPr>
      <w:sdt>
        <w:sdtPr>
          <w:alias w:val="Witness"/>
          <w:id w:val="-2137780662"/>
          <w:placeholder>
            <w:docPart w:val="AE3F950E7E10452AA984A237711388E9"/>
          </w:placeholder>
          <w:richText/>
        </w:sdtPr>
        <w:sdtContent>
          <w:r w:rsidR="002D0526">
            <w:rPr>
              <w:b/>
              <w:i/>
            </w:rPr>
            <w:t>Professor Curran:</w:t>
          </w:r>
        </w:sdtContent>
      </w:sdt>
      <w:r w:rsidR="002D0526">
        <w:t xml:space="preserve"> Yes, as Cath says, it is a complex issue</w:t>
      </w:r>
      <w:r w:rsidR="00996594">
        <w:t>,</w:t>
      </w:r>
      <w:r w:rsidR="002D0526">
        <w:t xml:space="preserve"> but</w:t>
      </w:r>
      <w:r w:rsidR="007B607F">
        <w:t>,</w:t>
      </w:r>
      <w:r w:rsidR="002D0526">
        <w:t xml:space="preserve"> as we learn more, we will be able to do things slightly differently. </w:t>
      </w:r>
      <w:r w:rsidR="002D0526">
        <w:t>At the moment</w:t>
      </w:r>
      <w:r w:rsidR="002D0526">
        <w:t xml:space="preserve">, </w:t>
      </w:r>
      <w:r>
        <w:t>if I could</w:t>
      </w:r>
      <w:r w:rsidR="002D0526">
        <w:t xml:space="preserve"> categorise workplaces into two different kinds, places that do not interact with the public probably have more control over their work environment and can manage the interactions between people. As Cath said, it is about managing the duration of any interaction below 2 metres to an agreed amount of </w:t>
      </w:r>
      <w:r w:rsidR="002D0526">
        <w:t>time, or</w:t>
      </w:r>
      <w:r w:rsidR="002D0526">
        <w:t xml:space="preserve"> arranging people so that they are facing different directions.</w:t>
      </w:r>
    </w:p>
    <w:p w:rsidR="002D0526" w:rsidP="002D0526">
      <w:pPr>
        <w:pStyle w:val="Answer"/>
      </w:pPr>
      <w:r>
        <w:t xml:space="preserve">That is much more difficult in roles that are outward facing and have contact with the general public. One </w:t>
      </w:r>
      <w:r w:rsidR="005C5BEE">
        <w:t xml:space="preserve">of the </w:t>
      </w:r>
      <w:r>
        <w:t>thing</w:t>
      </w:r>
      <w:r w:rsidR="005C5BEE">
        <w:t>s</w:t>
      </w:r>
      <w:r>
        <w:t xml:space="preserve"> that would be very helpful is to have better public understanding of the risk</w:t>
      </w:r>
      <w:r w:rsidR="005C5BEE">
        <w:t>s</w:t>
      </w:r>
      <w:r>
        <w:t xml:space="preserve">, and </w:t>
      </w:r>
      <w:r w:rsidR="005C5BEE">
        <w:t xml:space="preserve">the </w:t>
      </w:r>
      <w:r>
        <w:t>relative risks, in the contexts of our daily lives. Moving forward</w:t>
      </w:r>
      <w:r w:rsidR="005C5BEE">
        <w:t>,</w:t>
      </w:r>
      <w:r>
        <w:t xml:space="preserve"> being able to explain to the public what they can do to take control of their environment</w:t>
      </w:r>
      <w:r w:rsidR="005C5BEE">
        <w:t>,</w:t>
      </w:r>
      <w:r>
        <w:t xml:space="preserve"> so </w:t>
      </w:r>
      <w:r w:rsidR="005C5BEE">
        <w:t xml:space="preserve">that </w:t>
      </w:r>
      <w:r>
        <w:t xml:space="preserve">they minimise the risk they pose to others and </w:t>
      </w:r>
      <w:r w:rsidR="00563D7D">
        <w:t xml:space="preserve">that </w:t>
      </w:r>
      <w:r>
        <w:t>others pose to them</w:t>
      </w:r>
      <w:r w:rsidR="005C5BEE">
        <w:t>,</w:t>
      </w:r>
      <w:r>
        <w:t xml:space="preserve"> would be one way of thinking about how we can move to a slightly different position. If </w:t>
      </w:r>
      <w:r w:rsidR="005C5BEE">
        <w:t>you</w:t>
      </w:r>
      <w:r>
        <w:t xml:space="preserve"> </w:t>
      </w:r>
      <w:r>
        <w:t>have to</w:t>
      </w:r>
      <w:r>
        <w:t xml:space="preserve"> control people through direction, and that is the only method you are going to use, you need that simple 2-metre rule.</w:t>
      </w:r>
    </w:p>
    <w:p w:rsidR="002D0526" w:rsidP="00754727">
      <w:pPr>
        <w:pStyle w:val="Question"/>
      </w:pPr>
      <w:sdt>
        <w:sdtPr>
          <w:alias w:val="Member"/>
          <w:tag w:val="&lt;Member mnisId='4837' dodsId=''&gt;"/>
          <w:id w:val="-761301880"/>
          <w:placeholder>
            <w:docPart w:val="AE3F950E7E10452AA984A237711388E9"/>
          </w:placeholder>
          <w:richText/>
        </w:sdtPr>
        <w:sdtContent>
          <w:r>
            <w:rPr>
              <w:b/>
            </w:rPr>
            <w:t>Aaron Bell:</w:t>
          </w:r>
        </w:sdtContent>
      </w:sdt>
      <w:r>
        <w:t xml:space="preserve"> You mentioned that PPE should not be </w:t>
      </w:r>
      <w:r w:rsidR="00F139BE">
        <w:t xml:space="preserve">the </w:t>
      </w:r>
      <w:r>
        <w:t>first port of call for any workplace. What other methods would you potentially recommend</w:t>
      </w:r>
      <w:r w:rsidR="00C5131B">
        <w:t>?</w:t>
      </w:r>
      <w:r>
        <w:t xml:space="preserve"> Is there value in workplace screening, such as temperature checks? Is there value in simple things like gloves, or </w:t>
      </w:r>
      <w:r w:rsidR="009A19A3">
        <w:t>not exactly homemade PPE but</w:t>
      </w:r>
      <w:r>
        <w:t xml:space="preserve"> people taking sensible precautions</w:t>
      </w:r>
      <w:r w:rsidR="009A19A3">
        <w:t xml:space="preserve"> </w:t>
      </w:r>
      <w:r>
        <w:t>with things like a scarf? What are your thoughts about alternative provisions?</w:t>
      </w:r>
    </w:p>
    <w:p w:rsidR="004D73D1" w:rsidP="002D0526">
      <w:pPr>
        <w:pStyle w:val="Answer"/>
      </w:pPr>
      <w:sdt>
        <w:sdtPr>
          <w:alias w:val="Witness"/>
          <w:id w:val="174307003"/>
          <w:placeholder>
            <w:docPart w:val="AE3F950E7E10452AA984A237711388E9"/>
          </w:placeholder>
          <w:richText/>
        </w:sdtPr>
        <w:sdtContent>
          <w:r w:rsidR="002D0526">
            <w:rPr>
              <w:b/>
              <w:i/>
            </w:rPr>
            <w:t>Professor Curran:</w:t>
          </w:r>
        </w:sdtContent>
      </w:sdt>
      <w:r w:rsidR="002D0526">
        <w:t xml:space="preserve"> I am sorry to repeat myself, but I</w:t>
      </w:r>
      <w:r w:rsidR="00907EE2">
        <w:t xml:space="preserve"> </w:t>
      </w:r>
      <w:r w:rsidR="002D0526">
        <w:t xml:space="preserve">go back to the hierarchy of control, because that gives you a framework to have a conversation. A lot of this is about having the conversation with the people who are doing the work. Already in HSE, we have seen some good examples where organisations have had those conversations and have managed to change </w:t>
      </w:r>
      <w:r w:rsidR="008B1048">
        <w:t>the way</w:t>
      </w:r>
      <w:r w:rsidR="002D0526">
        <w:t xml:space="preserve"> they do activities so that the risk is significantly reduced.</w:t>
      </w:r>
    </w:p>
    <w:p w:rsidR="002D0526" w:rsidP="002D0526">
      <w:pPr>
        <w:pStyle w:val="Answer"/>
      </w:pPr>
      <w:r>
        <w:t>I have great faith in people’s ability to understand how they do their job and what they can do to reduce the risk</w:t>
      </w:r>
      <w:r w:rsidR="004D73D1">
        <w:t>. T</w:t>
      </w:r>
      <w:r>
        <w:t>he ability of the UK population to do that kind of thinking is sometimes underestimated. If you resort to PPE, you have sort of given up</w:t>
      </w:r>
      <w:r w:rsidR="00F23E7C">
        <w:t>,</w:t>
      </w:r>
      <w:r>
        <w:t xml:space="preserve"> when </w:t>
      </w:r>
      <w:r>
        <w:t>actually this</w:t>
      </w:r>
      <w:r>
        <w:t xml:space="preserve"> is a challenge that workplaces should be taking on and thinking about. The appetite for people to do </w:t>
      </w:r>
      <w:r w:rsidR="00A67A27">
        <w:t>it</w:t>
      </w:r>
      <w:r>
        <w:t xml:space="preserve"> properly and carefully, with the knowledge of the people in th</w:t>
      </w:r>
      <w:r w:rsidR="00A67A27">
        <w:t>e</w:t>
      </w:r>
      <w:r>
        <w:t xml:space="preserve"> organisation</w:t>
      </w:r>
      <w:r w:rsidR="00F23E7C">
        <w:t>,</w:t>
      </w:r>
      <w:r>
        <w:t xml:space="preserve"> should not be underestimated. For me, that is the most important thing. Just </w:t>
      </w:r>
      <w:r w:rsidR="00A67A27">
        <w:t>saying “P</w:t>
      </w:r>
      <w:r>
        <w:t>ut a mask on</w:t>
      </w:r>
      <w:r w:rsidR="00A67A27">
        <w:t>”</w:t>
      </w:r>
      <w:r>
        <w:t xml:space="preserve"> is not going to help you at all; having a good conversation will really help you.</w:t>
      </w:r>
    </w:p>
    <w:p w:rsidR="002D0526" w:rsidP="00754727">
      <w:pPr>
        <w:pStyle w:val="Question"/>
      </w:pPr>
      <w:sdt>
        <w:sdtPr>
          <w:alias w:val="Member"/>
          <w:tag w:val="&lt;Member mnisId='4815' dodsId=''&gt;"/>
          <w:id w:val="1460537950"/>
          <w:placeholder>
            <w:docPart w:val="AE3F950E7E10452AA984A237711388E9"/>
          </w:placeholder>
          <w:richText/>
        </w:sdtPr>
        <w:sdtContent>
          <w:r>
            <w:rPr>
              <w:b/>
            </w:rPr>
            <w:t>Mark Logan:</w:t>
          </w:r>
        </w:sdtContent>
      </w:sdt>
      <w:r>
        <w:t xml:space="preserve"> In Bolton, for example, we have had </w:t>
      </w:r>
      <w:r w:rsidR="009E4B0C">
        <w:t>lots of i</w:t>
      </w:r>
      <w:r>
        <w:t>nquiries from restaurants and pubs around the lockdown initiative</w:t>
      </w:r>
      <w:r w:rsidR="00CE5A63">
        <w:t>,</w:t>
      </w:r>
      <w:r w:rsidRPr="00CE5A63" w:rsidR="00CE5A63">
        <w:t xml:space="preserve"> </w:t>
      </w:r>
      <w:r w:rsidR="00CE5A63">
        <w:t xml:space="preserve">as I am sure is the case for other </w:t>
      </w:r>
      <w:r w:rsidR="002E2FD7">
        <w:t>M</w:t>
      </w:r>
      <w:r w:rsidR="00CE5A63">
        <w:t>embers</w:t>
      </w:r>
      <w:r>
        <w:t xml:space="preserve">. What advice would you give to business owners </w:t>
      </w:r>
      <w:r w:rsidR="00C06A0D">
        <w:t>to say that</w:t>
      </w:r>
      <w:r>
        <w:t xml:space="preserve"> the measures </w:t>
      </w:r>
      <w:r w:rsidR="00C06A0D">
        <w:t xml:space="preserve">have been </w:t>
      </w:r>
      <w:r>
        <w:t>taken with scientific advice in mind?</w:t>
      </w:r>
    </w:p>
    <w:p w:rsidR="00837A5D" w:rsidP="002D0526">
      <w:pPr>
        <w:pStyle w:val="Answer"/>
      </w:pPr>
      <w:sdt>
        <w:sdtPr>
          <w:alias w:val="Witness"/>
          <w:id w:val="-353969278"/>
          <w:placeholder>
            <w:docPart w:val="AE3F950E7E10452AA984A237711388E9"/>
          </w:placeholder>
          <w:richText/>
        </w:sdtPr>
        <w:sdtContent>
          <w:r w:rsidR="002D0526">
            <w:rPr>
              <w:b/>
              <w:i/>
            </w:rPr>
            <w:t>Professor Curran:</w:t>
          </w:r>
        </w:sdtContent>
      </w:sdt>
      <w:r w:rsidR="002D0526">
        <w:t xml:space="preserve"> The hospitality sector is one where there are interactions with the public, as I mentioned earlier, so </w:t>
      </w:r>
      <w:r w:rsidR="00C06A0D">
        <w:t>i</w:t>
      </w:r>
      <w:r w:rsidR="002D0526">
        <w:t>t is much more difficult to manage easily. Therefore, there needs to be considerable thought as to how the public interact with those spaces, and how people managing those kinds of facilities use the best available knowledge to minimise risk. Until we have perhaps a little more evidence, it will be quite difficult for that risk</w:t>
      </w:r>
      <w:r w:rsidR="008857D4">
        <w:t xml:space="preserve"> </w:t>
      </w:r>
      <w:r w:rsidR="002D0526">
        <w:t>to be reduced significantly enough for those businesses to operate in a way that is profitable.</w:t>
      </w:r>
    </w:p>
    <w:p w:rsidR="002D0526" w:rsidP="002D0526">
      <w:pPr>
        <w:pStyle w:val="Answer"/>
      </w:pPr>
      <w:r>
        <w:t xml:space="preserve">Clearly, </w:t>
      </w:r>
      <w:r w:rsidR="00AD7017">
        <w:t>i</w:t>
      </w:r>
      <w:r>
        <w:t xml:space="preserve">t needs significant thought to enable those businesses to operate, </w:t>
      </w:r>
      <w:r w:rsidR="00AD7017">
        <w:t xml:space="preserve">and </w:t>
      </w:r>
      <w:r>
        <w:t>for the people going to them to be safe themselves and for people working in those environments also to be safe. The risk assessment process will take you so far</w:t>
      </w:r>
      <w:r w:rsidR="00550EA9">
        <w:t>,</w:t>
      </w:r>
      <w:r>
        <w:t xml:space="preserve"> but given the interactions with members of the public, the social distancing issue will probably be the most complicated to address. Cath may have more thoughts </w:t>
      </w:r>
      <w:r w:rsidR="00830EFA">
        <w:t xml:space="preserve">on </w:t>
      </w:r>
      <w:r>
        <w:t xml:space="preserve">how that might be managed, but when you are dealing with members of the public who do not always act in the way </w:t>
      </w:r>
      <w:r w:rsidR="00830EFA">
        <w:t xml:space="preserve">you </w:t>
      </w:r>
      <w:r>
        <w:t xml:space="preserve">expect or want them to act, </w:t>
      </w:r>
      <w:r w:rsidR="00CD740B">
        <w:t>tha</w:t>
      </w:r>
      <w:r>
        <w:t xml:space="preserve">t can be the barrier to some of the measures you would be able to put in place in a workplace where there were no members of the public. That is going to be the challenge, and that is where the scientific evidence </w:t>
      </w:r>
      <w:r>
        <w:t>has to</w:t>
      </w:r>
      <w:r>
        <w:t xml:space="preserve"> work to understand what mitigation measures can help in those kinds of situations.</w:t>
      </w:r>
    </w:p>
    <w:p w:rsidR="002D0526" w:rsidP="002D0526">
      <w:pPr>
        <w:pStyle w:val="Answer"/>
      </w:pPr>
      <w:sdt>
        <w:sdtPr>
          <w:alias w:val="Witness"/>
          <w:id w:val="-380936911"/>
          <w:placeholder>
            <w:docPart w:val="AE3F950E7E10452AA984A237711388E9"/>
          </w:placeholder>
          <w:richText/>
        </w:sdtPr>
        <w:sdtContent>
          <w:r>
            <w:rPr>
              <w:b/>
              <w:i/>
            </w:rPr>
            <w:t>Professor Noakes:</w:t>
          </w:r>
        </w:sdtContent>
      </w:sdt>
      <w:r>
        <w:t xml:space="preserve"> It is a very difficult environment to deal with. You can do as many environmental controls as you can, making sure that your pub is well ventilated</w:t>
      </w:r>
      <w:r w:rsidR="00BF3A63">
        <w:t>,</w:t>
      </w:r>
      <w:r>
        <w:t xml:space="preserve"> cleaning your surfaces frequently and making sure that you have good hygiene measures for your staff</w:t>
      </w:r>
      <w:r w:rsidR="00BF3A63">
        <w:t>,</w:t>
      </w:r>
      <w:r>
        <w:t xml:space="preserve"> but ultimately you cannot necessarily control the public. That is where, above all the environmental measures that we are talking about, we need an effective test, trace and isolate system. We need the amount of virus to come down within the population. If you get to a level where there is a very low level of virus circulating in the population</w:t>
      </w:r>
      <w:r w:rsidR="00713285">
        <w:t xml:space="preserve">, </w:t>
      </w:r>
      <w:r>
        <w:t>you have a very effective tracing system in place</w:t>
      </w:r>
      <w:r w:rsidR="004E5D5A">
        <w:t xml:space="preserve"> and </w:t>
      </w:r>
      <w:r>
        <w:t xml:space="preserve">nobody is infected in your workplace, there is no risk. But we are not </w:t>
      </w:r>
      <w:r w:rsidR="00F360A6">
        <w:t xml:space="preserve">yet </w:t>
      </w:r>
      <w:r>
        <w:t>at a level where we can be confident that that is the case.</w:t>
      </w:r>
    </w:p>
    <w:p w:rsidR="002D0526" w:rsidP="00754727">
      <w:pPr>
        <w:pStyle w:val="Question"/>
      </w:pPr>
      <w:sdt>
        <w:sdtPr>
          <w:alias w:val="Member"/>
          <w:tag w:val="&lt;Member mnisId='4786' dodsId=''&gt;"/>
          <w:id w:val="1586799604"/>
          <w:placeholder>
            <w:docPart w:val="AE3F950E7E10452AA984A237711388E9"/>
          </w:placeholder>
          <w:richText/>
        </w:sdtPr>
        <w:sdtContent>
          <w:r>
            <w:rPr>
              <w:b/>
            </w:rPr>
            <w:t>Zarah Sultana:</w:t>
          </w:r>
        </w:sdtContent>
      </w:sdt>
      <w:r>
        <w:t xml:space="preserve"> According to data looked at by the Office for National Statistics, taxi drivers, shop workers, chefs and security guards are among those most likely to die from Covid-19. </w:t>
      </w:r>
      <w:r w:rsidR="00A94A91">
        <w:t>The</w:t>
      </w:r>
      <w:r>
        <w:t xml:space="preserve"> figures show that</w:t>
      </w:r>
      <w:r w:rsidR="003A7563">
        <w:t>,</w:t>
      </w:r>
      <w:r>
        <w:t xml:space="preserve"> if you have a low-paid job and you are working through the crisis, you are more likely to die. Are there any early indications of the reasons for th</w:t>
      </w:r>
      <w:r w:rsidR="00D932EF">
        <w:t>at</w:t>
      </w:r>
      <w:r>
        <w:t>?</w:t>
      </w:r>
    </w:p>
    <w:p w:rsidR="0072258D" w:rsidP="002D0526">
      <w:pPr>
        <w:pStyle w:val="Answer"/>
      </w:pPr>
      <w:sdt>
        <w:sdtPr>
          <w:alias w:val="Witness"/>
          <w:id w:val="-534124323"/>
          <w:placeholder>
            <w:docPart w:val="AE3F950E7E10452AA984A237711388E9"/>
          </w:placeholder>
          <w:richText/>
        </w:sdtPr>
        <w:sdtContent>
          <w:r w:rsidR="002D0526">
            <w:rPr>
              <w:b/>
              <w:i/>
            </w:rPr>
            <w:t>Professor Curran:</w:t>
          </w:r>
        </w:sdtContent>
      </w:sdt>
      <w:r w:rsidR="002D0526">
        <w:t xml:space="preserve"> The ONS statistics are </w:t>
      </w:r>
      <w:r w:rsidR="002D0526">
        <w:t>really important</w:t>
      </w:r>
      <w:r w:rsidR="002D0526">
        <w:t xml:space="preserve">. They give us some early indications of potential areas of concern. I would put </w:t>
      </w:r>
      <w:r w:rsidR="00296197">
        <w:t xml:space="preserve">in </w:t>
      </w:r>
      <w:r w:rsidR="002D0526">
        <w:t xml:space="preserve">a note of caution, in that they are a relatively small sample size. When you are dealing with small numbers of people </w:t>
      </w:r>
      <w:r w:rsidR="002D0526">
        <w:t>in particular job</w:t>
      </w:r>
      <w:r w:rsidR="002D0526">
        <w:t xml:space="preserve"> categories, there can be a level of uncertainty around what that is telling you. Perhaps some </w:t>
      </w:r>
      <w:r w:rsidR="002D0526">
        <w:t>more analysis is required on matching and socioeconomic status, and all those kinds of things.</w:t>
      </w:r>
    </w:p>
    <w:p w:rsidR="002D0526" w:rsidP="002D0526">
      <w:pPr>
        <w:pStyle w:val="Answer"/>
      </w:pPr>
      <w:r>
        <w:t xml:space="preserve">Having said that, any indication </w:t>
      </w:r>
      <w:r w:rsidR="00BE048C">
        <w:t>of</w:t>
      </w:r>
      <w:r>
        <w:t xml:space="preserve"> increased risk </w:t>
      </w:r>
      <w:r>
        <w:t>in particular occupations</w:t>
      </w:r>
      <w:r>
        <w:t xml:space="preserve"> is important for us to consider. Certainly, we are monitoring those kinds of things through our concerns and advice line at HSE. We encourage people to report any RIDDOR events so that we can use that dataset to help advise us </w:t>
      </w:r>
      <w:r w:rsidR="00AD6D89">
        <w:t>o</w:t>
      </w:r>
      <w:r>
        <w:t xml:space="preserve">n where incidents might be occurring, either of dangerous occurrences or </w:t>
      </w:r>
      <w:r w:rsidR="00ED62E1">
        <w:t xml:space="preserve">of </w:t>
      </w:r>
      <w:r>
        <w:t xml:space="preserve">occupational disease caused by Covid-19 and, sadly, deaths caused by </w:t>
      </w:r>
      <w:r>
        <w:t>Covid</w:t>
      </w:r>
      <w:r>
        <w:t>. Collecting enough data to enable us to get better granularity on th</w:t>
      </w:r>
      <w:r w:rsidR="00693992">
        <w:t>o</w:t>
      </w:r>
      <w:r>
        <w:t>se issues is important, and we are working with the Office for National Statistics to ensure that we includ</w:t>
      </w:r>
      <w:r w:rsidR="00693992">
        <w:t>e</w:t>
      </w:r>
      <w:r>
        <w:t xml:space="preserve"> the right questions in the surveys that </w:t>
      </w:r>
      <w:r w:rsidR="00693992">
        <w:t>are being</w:t>
      </w:r>
      <w:r>
        <w:t xml:space="preserve"> used so that we get increased granularity on occupation.</w:t>
      </w:r>
    </w:p>
    <w:p w:rsidR="002D0526" w:rsidP="002D0526">
      <w:pPr>
        <w:pStyle w:val="Answer"/>
      </w:pPr>
      <w:r>
        <w:t xml:space="preserve">I have one other quick point on that, which goes back to </w:t>
      </w:r>
      <w:r w:rsidR="00862FCE">
        <w:t>a</w:t>
      </w:r>
      <w:r>
        <w:t xml:space="preserve"> point that I was making earlier. A job does not necessarily tell you everything about somebody’s role. It is surprising tha</w:t>
      </w:r>
      <w:r w:rsidR="00DC6AAA">
        <w:t xml:space="preserve">t </w:t>
      </w:r>
      <w:r>
        <w:t xml:space="preserve">all healthcare workers, for example, were </w:t>
      </w:r>
      <w:r w:rsidR="00DC6AAA">
        <w:t xml:space="preserve">not </w:t>
      </w:r>
      <w:r>
        <w:t xml:space="preserve">flagged up in that survey. That might be, for example, because doctors are not just looking after </w:t>
      </w:r>
      <w:r>
        <w:t>Covid</w:t>
      </w:r>
      <w:r>
        <w:t xml:space="preserve"> patients but doing other things as well. They might be community doctors, and they might be doing all kinds of things where they are not exposed to </w:t>
      </w:r>
      <w:r>
        <w:t>Covid</w:t>
      </w:r>
      <w:r>
        <w:t>. That is why I urge a little bit of caution about reading too much into them at this stage. With additional information and data, we should be able to get more granularity and, therefore, focus our efforts on the occupations that are most at risk.</w:t>
      </w:r>
    </w:p>
    <w:p w:rsidR="002D0526" w:rsidP="00754727">
      <w:pPr>
        <w:pStyle w:val="Question"/>
      </w:pPr>
      <w:sdt>
        <w:sdtPr>
          <w:alias w:val="Member"/>
          <w:tag w:val="&lt;Member mnisId='4786' dodsId=''&gt;"/>
          <w:id w:val="-1176417099"/>
          <w:placeholder>
            <w:docPart w:val="AE3F950E7E10452AA984A237711388E9"/>
          </w:placeholder>
          <w:richText/>
        </w:sdtPr>
        <w:sdtContent>
          <w:r>
            <w:rPr>
              <w:b/>
            </w:rPr>
            <w:t>Zarah Sultana:</w:t>
          </w:r>
        </w:sdtContent>
      </w:sdt>
      <w:r>
        <w:t xml:space="preserve"> </w:t>
      </w:r>
      <w:r w:rsidR="0034503A">
        <w:t>O</w:t>
      </w:r>
      <w:r>
        <w:t>n th</w:t>
      </w:r>
      <w:r w:rsidR="0034503A">
        <w:t>e</w:t>
      </w:r>
      <w:r>
        <w:t xml:space="preserve"> point about healthcare workers who have not experienced above average mortality rates from Covid-19, do you not think it is the levels of protective personal equipment that they are wearing that causes that statistic in that particular profession, rather than their working in other</w:t>
      </w:r>
      <w:r w:rsidR="00E862AA">
        <w:t xml:space="preserve"> aspects of</w:t>
      </w:r>
      <w:r>
        <w:t xml:space="preserve"> healthcare?</w:t>
      </w:r>
    </w:p>
    <w:p w:rsidR="002D0526" w:rsidP="002D0526">
      <w:pPr>
        <w:pStyle w:val="Answer"/>
      </w:pPr>
      <w:sdt>
        <w:sdtPr>
          <w:alias w:val="Witness"/>
          <w:id w:val="-1494793804"/>
          <w:placeholder>
            <w:docPart w:val="AE3F950E7E10452AA984A237711388E9"/>
          </w:placeholder>
          <w:richText/>
        </w:sdtPr>
        <w:sdtContent>
          <w:r>
            <w:rPr>
              <w:b/>
              <w:i/>
            </w:rPr>
            <w:t>Professor Curran:</w:t>
          </w:r>
        </w:sdtContent>
      </w:sdt>
      <w:r>
        <w:t xml:space="preserve"> That could be one reason, and there could be many other reasons. Th</w:t>
      </w:r>
      <w:r w:rsidR="00F4718B">
        <w:t>e</w:t>
      </w:r>
      <w:r>
        <w:t xml:space="preserve"> data provide</w:t>
      </w:r>
      <w:r w:rsidR="00402015">
        <w:t>s</w:t>
      </w:r>
      <w:r>
        <w:t xml:space="preserve"> us with opportunities to identify some additional research questions that would be able properly to answer those questions with certainty. </w:t>
      </w:r>
      <w:r w:rsidR="00782B5D">
        <w:t>It is</w:t>
      </w:r>
      <w:r>
        <w:t xml:space="preserve"> directional, in relation to research questions, but </w:t>
      </w:r>
      <w:r w:rsidR="00F1772E">
        <w:t xml:space="preserve">does </w:t>
      </w:r>
      <w:r>
        <w:t>not necessarily giv</w:t>
      </w:r>
      <w:r w:rsidR="00F1772E">
        <w:t>e</w:t>
      </w:r>
      <w:r>
        <w:t xml:space="preserve"> us all the information that we need to be certain. We need to make sure that we are not confusing correlation and causation in early data. We need to make sure that we put th</w:t>
      </w:r>
      <w:r w:rsidR="00F60E86">
        <w:t>e</w:t>
      </w:r>
      <w:r>
        <w:t xml:space="preserve"> uncertainty around it and that </w:t>
      </w:r>
      <w:r w:rsidR="00C14133">
        <w:t xml:space="preserve">the </w:t>
      </w:r>
      <w:r>
        <w:t xml:space="preserve">research is targeted to answer the direct questions left unanswered by that data </w:t>
      </w:r>
      <w:r>
        <w:t>at the moment</w:t>
      </w:r>
      <w:r>
        <w:t>.</w:t>
      </w:r>
    </w:p>
    <w:p w:rsidR="002D0526" w:rsidP="00754727">
      <w:pPr>
        <w:pStyle w:val="Question"/>
      </w:pPr>
      <w:sdt>
        <w:sdtPr>
          <w:alias w:val="Member"/>
          <w:tag w:val="&lt;Member mnisId='4786' dodsId=''&gt;"/>
          <w:id w:val="515430357"/>
          <w:placeholder>
            <w:docPart w:val="AE3F950E7E10452AA984A237711388E9"/>
          </w:placeholder>
          <w:richText/>
        </w:sdtPr>
        <w:sdtContent>
          <w:r>
            <w:rPr>
              <w:b/>
            </w:rPr>
            <w:t>Zarah Sultana:</w:t>
          </w:r>
        </w:sdtContent>
      </w:sdt>
      <w:r>
        <w:t xml:space="preserve"> Public Health England has said that</w:t>
      </w:r>
      <w:r w:rsidR="003A7563">
        <w:t>,</w:t>
      </w:r>
      <w:r>
        <w:t xml:space="preserve"> if schools followed the Government’s guidance, the risk of transmission would be lowered. Have you evaluated th</w:t>
      </w:r>
      <w:r w:rsidR="00F63D60">
        <w:t>at</w:t>
      </w:r>
      <w:r>
        <w:t xml:space="preserve"> risk?</w:t>
      </w:r>
    </w:p>
    <w:p w:rsidR="002D0526" w:rsidP="002D0526">
      <w:pPr>
        <w:pStyle w:val="Answer"/>
      </w:pPr>
      <w:sdt>
        <w:sdtPr>
          <w:alias w:val="Witness"/>
          <w:id w:val="1560363875"/>
          <w:placeholder>
            <w:docPart w:val="AE3F950E7E10452AA984A237711388E9"/>
          </w:placeholder>
          <w:richText/>
        </w:sdtPr>
        <w:sdtContent>
          <w:r>
            <w:rPr>
              <w:b/>
              <w:i/>
            </w:rPr>
            <w:t>Professor Curran:</w:t>
          </w:r>
        </w:sdtContent>
      </w:sdt>
      <w:r>
        <w:t xml:space="preserve"> From an HSE perspective, we have worked with BEIS and other Departments to advise on the approaches that I </w:t>
      </w:r>
      <w:r w:rsidR="00F63D60">
        <w:t xml:space="preserve">have </w:t>
      </w:r>
      <w:r>
        <w:t>talked about already—</w:t>
      </w:r>
      <w:r w:rsidR="00F63D60">
        <w:t xml:space="preserve">the </w:t>
      </w:r>
      <w:r>
        <w:t xml:space="preserve">risk assessment and hierarchy of control approaches. </w:t>
      </w:r>
      <w:r w:rsidR="00F63D60">
        <w:t>S</w:t>
      </w:r>
      <w:r>
        <w:t xml:space="preserve">chools have remained open in many places to teach the children of </w:t>
      </w:r>
      <w:r>
        <w:t>particular groups</w:t>
      </w:r>
      <w:r>
        <w:t xml:space="preserve"> of workers, so we can learn from that experience and use it to inform the risk assessment process. If the risk assessments are done </w:t>
      </w:r>
      <w:r>
        <w:t xml:space="preserve">with all the people involved, </w:t>
      </w:r>
      <w:r w:rsidR="002A4767">
        <w:t xml:space="preserve">and </w:t>
      </w:r>
      <w:r>
        <w:t>the issues are properly explored and different ways of working are considered, that gives the best opportunity for schools to reopen in a safe and healthy way.</w:t>
      </w:r>
    </w:p>
    <w:p w:rsidR="002D0526" w:rsidP="00754727">
      <w:pPr>
        <w:pStyle w:val="Question"/>
      </w:pPr>
      <w:sdt>
        <w:sdtPr>
          <w:alias w:val="Member"/>
          <w:tag w:val="&lt;Member mnisId='4443' dodsId='137172'&gt;"/>
          <w:id w:val="399562699"/>
          <w:placeholder>
            <w:docPart w:val="AE3F950E7E10452AA984A237711388E9"/>
          </w:placeholder>
          <w:richText/>
        </w:sdtPr>
        <w:sdtContent>
          <w:r>
            <w:rPr>
              <w:b/>
            </w:rPr>
            <w:t>Carol Monaghan:</w:t>
          </w:r>
        </w:sdtContent>
      </w:sdt>
      <w:r>
        <w:t xml:space="preserve"> As we begin to see people use public transport again, there is a question of risk there. Professor Curran, how do we think that the risk on public transport compares with risk in actual workplaces?</w:t>
      </w:r>
    </w:p>
    <w:p w:rsidR="002D0526" w:rsidP="002D0526">
      <w:pPr>
        <w:pStyle w:val="Answer"/>
      </w:pPr>
      <w:sdt>
        <w:sdtPr>
          <w:alias w:val="Witness"/>
          <w:id w:val="1864161319"/>
          <w:placeholder>
            <w:docPart w:val="AE3F950E7E10452AA984A237711388E9"/>
          </w:placeholder>
          <w:richText/>
        </w:sdtPr>
        <w:sdtContent>
          <w:r>
            <w:rPr>
              <w:b/>
              <w:i/>
            </w:rPr>
            <w:t>Professor Curran:</w:t>
          </w:r>
        </w:sdtContent>
      </w:sdt>
      <w:r>
        <w:t xml:space="preserve"> It is very difficult to put numbers on th</w:t>
      </w:r>
      <w:r w:rsidR="00221961">
        <w:t>at</w:t>
      </w:r>
      <w:r>
        <w:t xml:space="preserve">, as I said earlier. The relative risk of different activities is quite difficult to calculate, given our uncertainty about the virus, how it moves, what people’s viral load is and what role asymptomatic people might have in spreading the virus. We have had lots of conversations with transport representatives and, through our sub-group of SAGE, </w:t>
      </w:r>
      <w:r w:rsidR="008A178A">
        <w:t xml:space="preserve">we </w:t>
      </w:r>
      <w:r>
        <w:t xml:space="preserve">have worked quite extensively with many of the organisations involved. We have been through a process to try to understand where the risks may be greatest </w:t>
      </w:r>
      <w:r w:rsidR="008A178A">
        <w:t>and</w:t>
      </w:r>
      <w:r>
        <w:t xml:space="preserve"> then have a dialogue about how we might help them to work through those issues.</w:t>
      </w:r>
    </w:p>
    <w:p w:rsidR="002D0526" w:rsidP="002D0526">
      <w:pPr>
        <w:pStyle w:val="Answer"/>
      </w:pPr>
      <w:r>
        <w:t>I sound like a broken record, so</w:t>
      </w:r>
      <w:r w:rsidR="006C0760">
        <w:t xml:space="preserve"> </w:t>
      </w:r>
      <w:r>
        <w:t>apologi</w:t>
      </w:r>
      <w:r w:rsidR="006C0760">
        <w:t>es</w:t>
      </w:r>
      <w:r>
        <w:t xml:space="preserve">, but that process of dialogue, communication and understanding </w:t>
      </w:r>
      <w:r w:rsidR="00C76CBE">
        <w:t xml:space="preserve">of </w:t>
      </w:r>
      <w:r>
        <w:t>what works and does not work in the specifi</w:t>
      </w:r>
      <w:r w:rsidR="006C0760">
        <w:t>c</w:t>
      </w:r>
      <w:r>
        <w:t xml:space="preserve"> detail of each work activity is the best way to do </w:t>
      </w:r>
      <w:r w:rsidR="00050724">
        <w:t>it</w:t>
      </w:r>
      <w:r>
        <w:t>. There will still be a residual risk, which will have to be managed. Clearly, one way to manage that is to reduce the number of people using public transport</w:t>
      </w:r>
      <w:r w:rsidR="007B607F">
        <w:t>,</w:t>
      </w:r>
      <w:r>
        <w:t xml:space="preserve"> and, to some extent, that is happening </w:t>
      </w:r>
      <w:r>
        <w:t>at the moment</w:t>
      </w:r>
      <w:r>
        <w:t xml:space="preserve"> because the numbers</w:t>
      </w:r>
      <w:r w:rsidR="006C0760">
        <w:t xml:space="preserve"> are</w:t>
      </w:r>
      <w:r>
        <w:t xml:space="preserve"> significantly down on what they were prior to lockdown. </w:t>
      </w:r>
      <w:r w:rsidR="00AC53C3">
        <w:t>T</w:t>
      </w:r>
      <w:r>
        <w:t xml:space="preserve">here is a lot of thinking to be done, but </w:t>
      </w:r>
      <w:r w:rsidR="00AC53C3">
        <w:t xml:space="preserve">there are </w:t>
      </w:r>
      <w:r>
        <w:t xml:space="preserve">specific measures </w:t>
      </w:r>
      <w:r w:rsidR="00AC53C3">
        <w:t xml:space="preserve">that </w:t>
      </w:r>
      <w:r>
        <w:t xml:space="preserve">could be used to reduce the risk, and those are the kinds of things we are talking to transport organisations about </w:t>
      </w:r>
      <w:r>
        <w:t>at the moment</w:t>
      </w:r>
      <w:r>
        <w:t>.</w:t>
      </w:r>
    </w:p>
    <w:p w:rsidR="002D0526" w:rsidP="00754727">
      <w:pPr>
        <w:pStyle w:val="Question"/>
      </w:pPr>
      <w:sdt>
        <w:sdtPr>
          <w:alias w:val="Member"/>
          <w:tag w:val="&lt;Member mnisId='4443' dodsId='137172'&gt;"/>
          <w:id w:val="-1891256724"/>
          <w:placeholder>
            <w:docPart w:val="AE3F950E7E10452AA984A237711388E9"/>
          </w:placeholder>
          <w:richText/>
        </w:sdtPr>
        <w:sdtContent>
          <w:r>
            <w:rPr>
              <w:b/>
            </w:rPr>
            <w:t>Carol Monaghan:</w:t>
          </w:r>
        </w:sdtContent>
      </w:sdt>
      <w:r>
        <w:t xml:space="preserve"> Quite a lot of us are worried and concerned when we see pictures of people on busy tubes or buses. I appreciate that numbers are significantly down, but they are significantly down in many cases on an overcrowded system. Even significantly down means people crammed into tubes, trains and buses. Are you concerned about that?</w:t>
      </w:r>
    </w:p>
    <w:p w:rsidR="00862914" w:rsidP="002D0526">
      <w:pPr>
        <w:pStyle w:val="Answer"/>
      </w:pPr>
      <w:sdt>
        <w:sdtPr>
          <w:alias w:val="Witness"/>
          <w:id w:val="-776786081"/>
          <w:placeholder>
            <w:docPart w:val="AE3F950E7E10452AA984A237711388E9"/>
          </w:placeholder>
          <w:richText/>
        </w:sdtPr>
        <w:sdtContent>
          <w:r w:rsidR="002D0526">
            <w:rPr>
              <w:b/>
              <w:i/>
            </w:rPr>
            <w:t>Professor Curran:</w:t>
          </w:r>
        </w:sdtContent>
      </w:sdt>
      <w:r w:rsidR="002D0526">
        <w:t xml:space="preserve"> </w:t>
      </w:r>
      <w:r w:rsidR="00780A70">
        <w:t>A</w:t>
      </w:r>
      <w:r w:rsidR="002D0526">
        <w:t>bsolutely, in relation to how that affects the risk not just to members of the public but to the workers involved in those situations. As I said earlier, things can be done to reduce that risk, not least of which in this case is the education of the public in how to manage their own environment.</w:t>
      </w:r>
    </w:p>
    <w:p w:rsidR="002D0526" w:rsidP="002D0526">
      <w:pPr>
        <w:pStyle w:val="Answer"/>
      </w:pPr>
      <w:r>
        <w:t>E</w:t>
      </w:r>
      <w:r>
        <w:t xml:space="preserve">verybody </w:t>
      </w:r>
      <w:r>
        <w:t xml:space="preserve">needs to </w:t>
      </w:r>
      <w:r>
        <w:t>take responsibility for how they interact with others and think carefully about making sure that advice is followed about washing hands before they leave the house and making sure that they socially distance as much as possible in those circumstance</w:t>
      </w:r>
      <w:r w:rsidR="002B15E3">
        <w:t>s. I</w:t>
      </w:r>
      <w:r>
        <w:t xml:space="preserve">f </w:t>
      </w:r>
      <w:r w:rsidR="00BE77C3">
        <w:t>that</w:t>
      </w:r>
      <w:r>
        <w:t xml:space="preserve"> is not possible, they might want to consider wearing a face covering of some kind</w:t>
      </w:r>
      <w:r w:rsidR="002B15E3">
        <w:t>. I</w:t>
      </w:r>
      <w:r>
        <w:t>f people follow all that practical advice, it is the best way, and the best evidence</w:t>
      </w:r>
      <w:r w:rsidR="002B15E3">
        <w:t>d</w:t>
      </w:r>
      <w:r>
        <w:t xml:space="preserve"> way we have </w:t>
      </w:r>
      <w:r>
        <w:t>at the moment</w:t>
      </w:r>
      <w:r w:rsidR="00BE77C3">
        <w:t>,</w:t>
      </w:r>
      <w:r>
        <w:t xml:space="preserve"> to reduce the risk.</w:t>
      </w:r>
    </w:p>
    <w:p w:rsidR="002D0526" w:rsidP="00754727">
      <w:pPr>
        <w:pStyle w:val="Question"/>
      </w:pPr>
      <w:sdt>
        <w:sdtPr>
          <w:alias w:val="Member"/>
          <w:tag w:val="&lt;Member mnisId='4443' dodsId='137172'&gt;"/>
          <w:id w:val="863180928"/>
          <w:placeholder>
            <w:docPart w:val="AE3F950E7E10452AA984A237711388E9"/>
          </w:placeholder>
          <w:richText/>
        </w:sdtPr>
        <w:sdtContent>
          <w:r>
            <w:rPr>
              <w:b/>
            </w:rPr>
            <w:t>Carol Monaghan:</w:t>
          </w:r>
        </w:sdtContent>
      </w:sdt>
      <w:r>
        <w:t xml:space="preserve"> Professor Curran, with respect, people are not following that, when we see the pictures. Is there a responsibility on transport </w:t>
      </w:r>
      <w:r>
        <w:t>providers to limit the number of people using public transport, putting in place specific social distancing measures in transport arrangements?</w:t>
      </w:r>
    </w:p>
    <w:p w:rsidR="002D0526" w:rsidP="002D0526">
      <w:pPr>
        <w:pStyle w:val="Answer"/>
      </w:pPr>
      <w:sdt>
        <w:sdtPr>
          <w:alias w:val="Witness"/>
          <w:id w:val="-1630628745"/>
          <w:placeholder>
            <w:docPart w:val="AE3F950E7E10452AA984A237711388E9"/>
          </w:placeholder>
          <w:richText/>
        </w:sdtPr>
        <w:sdtContent>
          <w:r>
            <w:rPr>
              <w:b/>
              <w:i/>
            </w:rPr>
            <w:t>Professor Curran:</w:t>
          </w:r>
        </w:sdtContent>
      </w:sdt>
      <w:r>
        <w:t xml:space="preserve"> As I said earlier, the hierarchy of control would suggest that</w:t>
      </w:r>
      <w:r w:rsidR="003A7563">
        <w:t>,</w:t>
      </w:r>
      <w:r>
        <w:t xml:space="preserve"> if the risk is above </w:t>
      </w:r>
      <w:r w:rsidR="00E10996">
        <w:t>a</w:t>
      </w:r>
      <w:r>
        <w:t xml:space="preserve"> reasonably practicable level, you need to go back around the loop. Elimination is one </w:t>
      </w:r>
      <w:r w:rsidR="00691E6B">
        <w:t xml:space="preserve">of the </w:t>
      </w:r>
      <w:r>
        <w:t>way</w:t>
      </w:r>
      <w:r w:rsidR="00691E6B">
        <w:t>s of doing that</w:t>
      </w:r>
      <w:r>
        <w:t xml:space="preserve"> and, in th</w:t>
      </w:r>
      <w:r w:rsidR="00025ABF">
        <w:t>at</w:t>
      </w:r>
      <w:r>
        <w:t xml:space="preserve"> case, you would need to eliminate the numbers of people on the tube </w:t>
      </w:r>
      <w:r w:rsidR="00025ABF">
        <w:t>who</w:t>
      </w:r>
      <w:r>
        <w:t xml:space="preserve"> were causing the problem. You may have to introduce restrictions</w:t>
      </w:r>
      <w:r w:rsidR="00025ABF">
        <w:t xml:space="preserve">, </w:t>
      </w:r>
      <w:r>
        <w:t>but that would be a matter for London Underground or the bus or train operators to consider as part of their risk control strategies.</w:t>
      </w:r>
    </w:p>
    <w:p w:rsidR="002D0526" w:rsidP="00754727">
      <w:pPr>
        <w:pStyle w:val="Question"/>
      </w:pPr>
      <w:sdt>
        <w:sdtPr>
          <w:alias w:val="Member"/>
          <w:tag w:val="&lt;Member mnisId='4443' dodsId='137172'&gt;"/>
          <w:id w:val="1194730422"/>
          <w:placeholder>
            <w:docPart w:val="AE3F950E7E10452AA984A237711388E9"/>
          </w:placeholder>
          <w:richText/>
        </w:sdtPr>
        <w:sdtContent>
          <w:r>
            <w:rPr>
              <w:b/>
            </w:rPr>
            <w:t>Carol Monaghan:</w:t>
          </w:r>
        </w:sdtContent>
      </w:sdt>
      <w:r>
        <w:t xml:space="preserve"> Okay, so would you think that would be worth doing? Would it be your recommendation that that should be put in place?</w:t>
      </w:r>
    </w:p>
    <w:p w:rsidR="002D0526" w:rsidP="002D0526">
      <w:pPr>
        <w:pStyle w:val="Answer"/>
      </w:pPr>
      <w:sdt>
        <w:sdtPr>
          <w:alias w:val="Witness"/>
          <w:id w:val="363172978"/>
          <w:placeholder>
            <w:docPart w:val="AE3F950E7E10452AA984A237711388E9"/>
          </w:placeholder>
          <w:richText/>
        </w:sdtPr>
        <w:sdtContent>
          <w:r>
            <w:rPr>
              <w:b/>
              <w:i/>
            </w:rPr>
            <w:t>Professor Curran:</w:t>
          </w:r>
        </w:sdtContent>
      </w:sdt>
      <w:r>
        <w:t xml:space="preserve"> My recommendation would be that</w:t>
      </w:r>
      <w:r w:rsidR="003A7563">
        <w:t>,</w:t>
      </w:r>
      <w:r>
        <w:t xml:space="preserve"> if they go through the proper risk assessment process and there is still residual risk, they would need to consider other options to manage the numbers of people or, indeed, the use of public transport, </w:t>
      </w:r>
      <w:r w:rsidR="0014388D">
        <w:t>but</w:t>
      </w:r>
      <w:r>
        <w:t xml:space="preserve"> they should do that through the standard risk assessment process.</w:t>
      </w:r>
    </w:p>
    <w:p w:rsidR="002D0526" w:rsidP="00754727">
      <w:pPr>
        <w:pStyle w:val="Question"/>
      </w:pPr>
      <w:sdt>
        <w:sdtPr>
          <w:alias w:val="Member"/>
          <w:tag w:val="&lt;Member mnisId='449' dodsId='25259'&gt;"/>
          <w:id w:val="1114170245"/>
          <w:placeholder>
            <w:docPart w:val="AE3F950E7E10452AA984A237711388E9"/>
          </w:placeholder>
          <w:richText/>
        </w:sdtPr>
        <w:sdtContent>
          <w:r>
            <w:rPr>
              <w:b/>
            </w:rPr>
            <w:t>Graham Stringer:</w:t>
          </w:r>
        </w:sdtContent>
      </w:sdt>
      <w:r>
        <w:t xml:space="preserve"> Professor Curran, is</w:t>
      </w:r>
      <w:r w:rsidR="0014388D">
        <w:t>n’</w:t>
      </w:r>
      <w:r w:rsidR="007D2777">
        <w:t xml:space="preserve">t </w:t>
      </w:r>
      <w:r>
        <w:t>it likely that what would be eliminated is public transport, if you increased social distancing</w:t>
      </w:r>
      <w:r w:rsidR="007D2777">
        <w:t>?</w:t>
      </w:r>
      <w:r>
        <w:t xml:space="preserve"> Whether it is private bus companies, the tube or trains, to be commercially viable</w:t>
      </w:r>
      <w:r w:rsidR="003D6A5D">
        <w:t>,</w:t>
      </w:r>
      <w:r>
        <w:t xml:space="preserve"> or </w:t>
      </w:r>
      <w:r w:rsidR="00DA00AC">
        <w:t xml:space="preserve">to </w:t>
      </w:r>
      <w:r>
        <w:t>not requir</w:t>
      </w:r>
      <w:r w:rsidR="00B84E41">
        <w:t>e</w:t>
      </w:r>
      <w:r>
        <w:t xml:space="preserve"> huge amounts of subsidy, you </w:t>
      </w:r>
      <w:r>
        <w:t>have to</w:t>
      </w:r>
      <w:r>
        <w:t xml:space="preserve"> have very crowded trains, tubes and buses. Have you given any thought to how you could make a crowded tube, bus or train safe?</w:t>
      </w:r>
    </w:p>
    <w:p w:rsidR="00DB7233" w:rsidP="002D0526">
      <w:pPr>
        <w:pStyle w:val="Answer"/>
      </w:pPr>
      <w:sdt>
        <w:sdtPr>
          <w:alias w:val="Witness"/>
          <w:id w:val="-1040818160"/>
          <w:placeholder>
            <w:docPart w:val="AE3F950E7E10452AA984A237711388E9"/>
          </w:placeholder>
          <w:richText/>
        </w:sdtPr>
        <w:sdtContent>
          <w:r w:rsidR="002D0526">
            <w:rPr>
              <w:b/>
              <w:i/>
            </w:rPr>
            <w:t>Professor Curran:</w:t>
          </w:r>
        </w:sdtContent>
      </w:sdt>
      <w:r w:rsidR="002D0526">
        <w:t xml:space="preserve"> In </w:t>
      </w:r>
      <w:r w:rsidR="002D0526">
        <w:t>all of</w:t>
      </w:r>
      <w:r w:rsidR="002D0526">
        <w:t xml:space="preserve"> the issues we are dealing with, there are difficult decisions and choices to be made. I totally understand that. The difficulty we all have is that we know so little about the virus</w:t>
      </w:r>
      <w:r w:rsidR="00FA35E7">
        <w:t>. Tha</w:t>
      </w:r>
      <w:r w:rsidR="002D0526">
        <w:t>t makes it very difficult to put in place the standard control measures that you would use to manage those kinds of situations. Therefore, it becomes a balancing act between th</w:t>
      </w:r>
      <w:r w:rsidR="00450E96">
        <w:t>e</w:t>
      </w:r>
      <w:r w:rsidR="002D0526">
        <w:t xml:space="preserve"> requirement to maintain public services</w:t>
      </w:r>
      <w:r>
        <w:t>,</w:t>
      </w:r>
      <w:r w:rsidR="002D0526">
        <w:t xml:space="preserve"> and public </w:t>
      </w:r>
      <w:r w:rsidR="002D0526">
        <w:t>transport in particular</w:t>
      </w:r>
      <w:r>
        <w:t>,</w:t>
      </w:r>
      <w:r w:rsidR="002D0526">
        <w:t xml:space="preserve"> and</w:t>
      </w:r>
      <w:r w:rsidR="002D0526">
        <w:t xml:space="preserve"> the risk that may increase as more people use that service. Those are very difficult questions to answer.</w:t>
      </w:r>
    </w:p>
    <w:p w:rsidR="002D0526" w:rsidP="002D0526">
      <w:pPr>
        <w:pStyle w:val="Answer"/>
      </w:pPr>
      <w:r>
        <w:t>F</w:t>
      </w:r>
      <w:r>
        <w:t>rom an HSE perspective—I can only speak from HSE’s side of the fenc</w:t>
      </w:r>
      <w:r>
        <w:t>e</w:t>
      </w:r>
      <w:r>
        <w:t xml:space="preserve">—we are trying as much as possible to support industry in making the right decisions. We are working very hard with other </w:t>
      </w:r>
      <w:r w:rsidR="00982496">
        <w:t>G</w:t>
      </w:r>
      <w:r>
        <w:t>overnment Departments to ensure that we are pragmatic and practical in our approaches to providing the guidance. Using the best available scientific evidence, we are feeding in what we believe is the most balanced approach to th</w:t>
      </w:r>
      <w:r w:rsidR="00F73D0E">
        <w:t>e</w:t>
      </w:r>
      <w:r>
        <w:t xml:space="preserve"> regulatory environment that we think is best for the UK.</w:t>
      </w:r>
    </w:p>
    <w:p w:rsidR="002D0526" w:rsidP="00754727">
      <w:pPr>
        <w:pStyle w:val="Question"/>
      </w:pPr>
      <w:sdt>
        <w:sdtPr>
          <w:alias w:val="Member"/>
          <w:tag w:val="&lt;Member mnisId='449' dodsId='25259'&gt;"/>
          <w:id w:val="4483782"/>
          <w:placeholder>
            <w:docPart w:val="AE3F950E7E10452AA984A237711388E9"/>
          </w:placeholder>
          <w:richText/>
        </w:sdtPr>
        <w:sdtContent>
          <w:r>
            <w:rPr>
              <w:b/>
            </w:rPr>
            <w:t>Graham Stringer:</w:t>
          </w:r>
        </w:sdtContent>
      </w:sdt>
      <w:r>
        <w:t xml:space="preserve"> Is it possible to make a crowded tube, bus or train safe?</w:t>
      </w:r>
    </w:p>
    <w:p w:rsidR="002D0526" w:rsidP="002D0526">
      <w:pPr>
        <w:pStyle w:val="Answer"/>
      </w:pPr>
      <w:sdt>
        <w:sdtPr>
          <w:alias w:val="Witness"/>
          <w:id w:val="1959057901"/>
          <w:placeholder>
            <w:docPart w:val="AE3F950E7E10452AA984A237711388E9"/>
          </w:placeholder>
          <w:richText/>
        </w:sdtPr>
        <w:sdtContent>
          <w:r>
            <w:rPr>
              <w:b/>
              <w:i/>
            </w:rPr>
            <w:t>Professor Curran:</w:t>
          </w:r>
        </w:sdtContent>
      </w:sdt>
      <w:r>
        <w:t xml:space="preserve"> As things stand </w:t>
      </w:r>
      <w:r>
        <w:t>at the moment</w:t>
      </w:r>
      <w:r>
        <w:t xml:space="preserve">, it would be quite difficult if tube trains were running at normal capacity to guarantee that </w:t>
      </w:r>
      <w:r w:rsidR="00F27533">
        <w:t>a</w:t>
      </w:r>
      <w:r>
        <w:t xml:space="preserve"> tube train was safe. There are so many unknown factors that it would be difficult. As we learn more about the virus</w:t>
      </w:r>
      <w:r w:rsidR="00F27533">
        <w:t xml:space="preserve">, </w:t>
      </w:r>
      <w:r>
        <w:t>and</w:t>
      </w:r>
      <w:r w:rsidR="007B607F">
        <w:t>,</w:t>
      </w:r>
      <w:r>
        <w:t xml:space="preserve"> as Cath said, as the infection rate and </w:t>
      </w:r>
      <w:r w:rsidR="00AE4D08">
        <w:t xml:space="preserve">the </w:t>
      </w:r>
      <w:r>
        <w:t>prevalence drops</w:t>
      </w:r>
      <w:r w:rsidR="00AE4D08">
        <w:t xml:space="preserve">, </w:t>
      </w:r>
      <w:r>
        <w:t xml:space="preserve">there are probably different tools </w:t>
      </w:r>
      <w:r>
        <w:t xml:space="preserve">in </w:t>
      </w:r>
      <w:r w:rsidR="008E2D26">
        <w:t>the</w:t>
      </w:r>
      <w:r>
        <w:t xml:space="preserve"> toolbox to use. But </w:t>
      </w:r>
      <w:r>
        <w:t>at the moment</w:t>
      </w:r>
      <w:r w:rsidR="007B607F">
        <w:t xml:space="preserve"> </w:t>
      </w:r>
      <w:r>
        <w:t>it would be very difficult for tube trains to run at full capacity, given our understanding of the current situation.</w:t>
      </w:r>
    </w:p>
    <w:p w:rsidR="002D0526" w:rsidP="00754727">
      <w:pPr>
        <w:pStyle w:val="Question"/>
      </w:pPr>
      <w:sdt>
        <w:sdtPr>
          <w:alias w:val="Member"/>
          <w:tag w:val="&lt;Member mnisId='449' dodsId='25259'&gt;"/>
          <w:id w:val="1886067698"/>
          <w:placeholder>
            <w:docPart w:val="AE3F950E7E10452AA984A237711388E9"/>
          </w:placeholder>
          <w:richText/>
        </w:sdtPr>
        <w:sdtContent>
          <w:r>
            <w:rPr>
              <w:b/>
            </w:rPr>
            <w:t>Graham Stringer:</w:t>
          </w:r>
        </w:sdtContent>
      </w:sdt>
      <w:r>
        <w:t xml:space="preserve"> I have no idea what the answer to this question is, but is this the first time in the HSE’s existence that you have been asked to give advice on infectious diseases? If so, are there any implications for future advice you might have to give on the flu season, or other diseases?</w:t>
      </w:r>
    </w:p>
    <w:p w:rsidR="002D0526" w:rsidP="002D0526">
      <w:pPr>
        <w:pStyle w:val="Answer"/>
      </w:pPr>
      <w:sdt>
        <w:sdtPr>
          <w:alias w:val="Witness"/>
          <w:id w:val="338274832"/>
          <w:placeholder>
            <w:docPart w:val="AE3F950E7E10452AA984A237711388E9"/>
          </w:placeholder>
          <w:richText/>
        </w:sdtPr>
        <w:sdtContent>
          <w:r>
            <w:rPr>
              <w:b/>
              <w:i/>
            </w:rPr>
            <w:t>Professor Curran:</w:t>
          </w:r>
        </w:sdtContent>
      </w:sdt>
      <w:r>
        <w:t xml:space="preserve"> HSE has quite </w:t>
      </w:r>
      <w:r>
        <w:t>a number of</w:t>
      </w:r>
      <w:r>
        <w:t xml:space="preserve"> specialist microbiology inspectors, for example, who have advised previously on things like </w:t>
      </w:r>
      <w:r w:rsidR="007B607F">
        <w:t>L</w:t>
      </w:r>
      <w:r w:rsidRPr="00CD151C">
        <w:t>egionnaires</w:t>
      </w:r>
      <w:r w:rsidR="007B153E">
        <w:t>’</w:t>
      </w:r>
      <w:r w:rsidRPr="00CD151C">
        <w:t xml:space="preserve"> </w:t>
      </w:r>
      <w:r>
        <w:t>disease, so there are l</w:t>
      </w:r>
      <w:r w:rsidRPr="00CD151C">
        <w:t xml:space="preserve">egionella </w:t>
      </w:r>
      <w:r>
        <w:t xml:space="preserve">inspections. We do inspections of high-containment facilities to make sure that they are operating safely, so we have quite a lot of experience </w:t>
      </w:r>
      <w:r w:rsidR="005A10A9">
        <w:t xml:space="preserve">in </w:t>
      </w:r>
      <w:r>
        <w:t>advising employers and employees about safe systems of work</w:t>
      </w:r>
      <w:r w:rsidR="007B153E">
        <w:t xml:space="preserve"> </w:t>
      </w:r>
      <w:r>
        <w:t>in those kinds of environments.</w:t>
      </w:r>
    </w:p>
    <w:p w:rsidR="002D0526" w:rsidP="002D0526">
      <w:pPr>
        <w:pStyle w:val="Answer"/>
      </w:pPr>
      <w:r>
        <w:t>It is fair to say that, in relation to a pandemic situation, this is very unusual for HSE. Clearly, we are doing a lot of thinking about how that affects our approach to enforcement and inspection, and the advice we give others. We are using that specialist microbiological experience and knowledge to help to go through those conversations, which I think will enable us to deliver an appropriate regulatory approach to th</w:t>
      </w:r>
      <w:r w:rsidR="00677852">
        <w:t>e</w:t>
      </w:r>
      <w:r>
        <w:t xml:space="preserve"> different world that we are all starting to become accustomed to.</w:t>
      </w:r>
    </w:p>
    <w:p w:rsidR="002D0526" w:rsidP="00754727">
      <w:pPr>
        <w:pStyle w:val="Question"/>
      </w:pPr>
      <w:sdt>
        <w:sdtPr>
          <w:alias w:val="Member"/>
          <w:tag w:val="&lt;Member mnisId='4874' dodsId=''&gt;"/>
          <w:id w:val="-1403135331"/>
          <w:placeholder>
            <w:docPart w:val="AE3F950E7E10452AA984A237711388E9"/>
          </w:placeholder>
          <w:richText/>
        </w:sdtPr>
        <w:sdtContent>
          <w:r>
            <w:rPr>
              <w:b/>
            </w:rPr>
            <w:t>Andrew Griffith:</w:t>
          </w:r>
        </w:sdtContent>
      </w:sdt>
      <w:r>
        <w:t xml:space="preserve"> </w:t>
      </w:r>
      <w:r w:rsidR="00677852">
        <w:t>T</w:t>
      </w:r>
      <w:r>
        <w:t xml:space="preserve">o broaden this into aviation, with your expertise, do you have any thoughts on the safety protocol for air travel that was issued yesterday by the European Union Aviation Safety Agency and the </w:t>
      </w:r>
      <w:r w:rsidRPr="006F233F">
        <w:t>European Centre for Disease Prevention and Contro</w:t>
      </w:r>
      <w:r>
        <w:t xml:space="preserve">l? They thought that aviation could be made safe with the wearing of medical masks in the terminal and on the aircraft. They also noted the efficacy of HEPA filters in trapping the particles of the </w:t>
      </w:r>
      <w:r>
        <w:t>Covid</w:t>
      </w:r>
      <w:r>
        <w:t xml:space="preserve"> virus. What are your thoughts on that as a basis for restoring air travel?</w:t>
      </w:r>
    </w:p>
    <w:p w:rsidR="002D0526" w:rsidP="002D0526">
      <w:pPr>
        <w:pStyle w:val="Answer"/>
      </w:pPr>
      <w:sdt>
        <w:sdtPr>
          <w:alias w:val="Witness"/>
          <w:id w:val="-655763829"/>
          <w:placeholder>
            <w:docPart w:val="AE3F950E7E10452AA984A237711388E9"/>
          </w:placeholder>
          <w:richText/>
        </w:sdtPr>
        <w:sdtContent>
          <w:r>
            <w:rPr>
              <w:b/>
              <w:i/>
            </w:rPr>
            <w:t>Professor Noakes:</w:t>
          </w:r>
        </w:sdtContent>
      </w:sdt>
      <w:r>
        <w:t xml:space="preserve"> Both those actions would reduce risks. Wearing face coverings in that situation, particularly if </w:t>
      </w:r>
      <w:r w:rsidR="00A65BF1">
        <w:t xml:space="preserve">it is </w:t>
      </w:r>
      <w:r>
        <w:t>somebody who is an asymptomatic infector, is likely to limit the number of droplets they put into the environment. It is far from 100%. The efficacy depends on the actual face</w:t>
      </w:r>
      <w:r w:rsidR="00B135D3">
        <w:t xml:space="preserve"> </w:t>
      </w:r>
      <w:r>
        <w:t>covering itself, and the material used, and on how well somebody wears it. You have probably all seen pictures in the papers of people wearing masks below their nose, which</w:t>
      </w:r>
      <w:r w:rsidR="00C55C3E">
        <w:t>,</w:t>
      </w:r>
      <w:r>
        <w:t xml:space="preserve"> to be honest</w:t>
      </w:r>
      <w:r w:rsidR="00C55C3E">
        <w:t>,</w:t>
      </w:r>
      <w:r>
        <w:t xml:space="preserve"> </w:t>
      </w:r>
      <w:r w:rsidR="00B135D3">
        <w:t>is</w:t>
      </w:r>
      <w:r>
        <w:t xml:space="preserve"> not going to do much at all.</w:t>
      </w:r>
    </w:p>
    <w:p w:rsidR="002D0526" w:rsidP="002D0526">
      <w:pPr>
        <w:pStyle w:val="Answer"/>
      </w:pPr>
      <w:r>
        <w:t xml:space="preserve">On HEPA filters, there is a lot of evidence from laboratory settings that you can use a particle filter or even some other technologies to remove infectious particles from the air. The challenge </w:t>
      </w:r>
      <w:r w:rsidR="00C1660A">
        <w:t>in</w:t>
      </w:r>
      <w:r>
        <w:t xml:space="preserve"> practice is how you position th</w:t>
      </w:r>
      <w:r w:rsidR="00C1660A">
        <w:t>em</w:t>
      </w:r>
      <w:r>
        <w:t xml:space="preserve"> and whether the air that is contaminated goes through them. In your office, if you put one in the corner of the room and it pulls air through it, how are you going to guarantee that the air on your side of the office is going to go through to that side? </w:t>
      </w:r>
      <w:r w:rsidR="00F7374D">
        <w:t>I</w:t>
      </w:r>
      <w:r>
        <w:t>t is about positioning them. If it is done well, and it is designed correctly, it will reduce th</w:t>
      </w:r>
      <w:r w:rsidR="00A073F4">
        <w:t>e</w:t>
      </w:r>
      <w:r>
        <w:t xml:space="preserve"> airborne load. I did not see anything about cleaning. Obviously, one of the major routes is </w:t>
      </w:r>
      <w:r>
        <w:t xml:space="preserve">still likely to be surface contact, so high-frequency cleaning and cleaning after </w:t>
      </w:r>
      <w:r w:rsidR="009F1540">
        <w:t>any</w:t>
      </w:r>
      <w:r>
        <w:t>body has used the toilet all should be in there</w:t>
      </w:r>
      <w:r w:rsidR="00A073F4">
        <w:t>,</w:t>
      </w:r>
      <w:r>
        <w:t xml:space="preserve"> too.</w:t>
      </w:r>
    </w:p>
    <w:p w:rsidR="002D0526" w:rsidP="00754727">
      <w:pPr>
        <w:pStyle w:val="Question"/>
      </w:pPr>
      <w:sdt>
        <w:sdtPr>
          <w:alias w:val="Member"/>
          <w:tag w:val="&lt;Member mnisId='4874' dodsId=''&gt;"/>
          <w:id w:val="499322033"/>
          <w:placeholder>
            <w:docPart w:val="AE3F950E7E10452AA984A237711388E9"/>
          </w:placeholder>
          <w:richText/>
        </w:sdtPr>
        <w:sdtContent>
          <w:r>
            <w:rPr>
              <w:b/>
            </w:rPr>
            <w:t>Andrew Griffith:</w:t>
          </w:r>
        </w:sdtContent>
      </w:sdt>
      <w:r>
        <w:t xml:space="preserve"> It is in there. It is a detailed set of protocols, which could be the basis of restoring aviation.</w:t>
      </w:r>
    </w:p>
    <w:p w:rsidR="002D0526" w:rsidP="002D0526">
      <w:pPr>
        <w:pStyle w:val="Answer"/>
      </w:pPr>
      <w:sdt>
        <w:sdtPr>
          <w:alias w:val="Witness"/>
          <w:id w:val="-833523917"/>
          <w:placeholder>
            <w:docPart w:val="CAD374EA3DCC456E9584462772CF72A7"/>
          </w:placeholder>
          <w:richText/>
        </w:sdtPr>
        <w:sdtContent>
          <w:r w:rsidRPr="00577E87">
            <w:rPr>
              <w:b/>
              <w:i/>
            </w:rPr>
            <w:t>Professor Noakes:</w:t>
          </w:r>
        </w:sdtContent>
      </w:sdt>
      <w:r>
        <w:t xml:space="preserve"> I have not looked at the full detail of that.</w:t>
      </w:r>
    </w:p>
    <w:p w:rsidR="002D0526" w:rsidP="002D0526">
      <w:pPr>
        <w:pStyle w:val="Answer"/>
      </w:pPr>
      <w:sdt>
        <w:sdtPr>
          <w:alias w:val="Witness"/>
          <w:id w:val="2090887812"/>
          <w:placeholder>
            <w:docPart w:val="AE3F950E7E10452AA984A237711388E9"/>
          </w:placeholder>
          <w:richText/>
        </w:sdtPr>
        <w:sdtContent>
          <w:r>
            <w:rPr>
              <w:b/>
              <w:i/>
            </w:rPr>
            <w:t>Professor Curran:</w:t>
          </w:r>
        </w:sdtContent>
      </w:sdt>
      <w:r>
        <w:t xml:space="preserve"> I cannot comment on the detail, but I have one specific point on the face mask issue. Th</w:t>
      </w:r>
      <w:r w:rsidR="0003012C">
        <w:t>at issue</w:t>
      </w:r>
      <w:r>
        <w:t xml:space="preserve"> has been debated long and hard. There is a difference between a face covering and what I would call workplace-suitable personal protective equipment. Wearing a mask for a long period of time, if th</w:t>
      </w:r>
      <w:r w:rsidR="009A54FD">
        <w:t>at</w:t>
      </w:r>
      <w:r>
        <w:t xml:space="preserve"> is considered for long-haul flights, is not a nice thing to do, so there would be a </w:t>
      </w:r>
      <w:r>
        <w:t>wearability</w:t>
      </w:r>
      <w:r>
        <w:t xml:space="preserve"> question. As Cath said, the nature and fit of the mask and</w:t>
      </w:r>
      <w:r w:rsidR="009A54FD">
        <w:t xml:space="preserve"> the way</w:t>
      </w:r>
      <w:r>
        <w:t xml:space="preserve"> it is worn over a long period of time would need to be considered, if it was part of a control measure.</w:t>
      </w:r>
    </w:p>
    <w:p w:rsidR="00DE0AC5" w:rsidP="00754727">
      <w:pPr>
        <w:pStyle w:val="Question"/>
      </w:pPr>
      <w:sdt>
        <w:sdtPr>
          <w:alias w:val="Member"/>
          <w:tag w:val="&lt;Member mnisId='4834' dodsId=''&gt;"/>
          <w:id w:val="2141453197"/>
          <w:placeholder>
            <w:docPart w:val="AE3F950E7E10452AA984A237711388E9"/>
          </w:placeholder>
          <w:richText/>
        </w:sdtPr>
        <w:sdtContent>
          <w:r w:rsidR="002D0526">
            <w:rPr>
              <w:b/>
            </w:rPr>
            <w:t>Katherine Fletcher:</w:t>
          </w:r>
        </w:sdtContent>
      </w:sdt>
      <w:r w:rsidR="002D0526">
        <w:t xml:space="preserve"> Thank you, </w:t>
      </w:r>
      <w:r w:rsidR="009A54FD">
        <w:t>P</w:t>
      </w:r>
      <w:r w:rsidR="002D0526">
        <w:t>rofessors. I appreciate that it is not the quietest time</w:t>
      </w:r>
      <w:r w:rsidR="009A54FD">
        <w:t xml:space="preserve"> for you</w:t>
      </w:r>
      <w:r w:rsidR="002D0526">
        <w:t>, so your time</w:t>
      </w:r>
      <w:r w:rsidR="009A54FD">
        <w:t xml:space="preserve"> with us</w:t>
      </w:r>
      <w:r w:rsidR="002D0526">
        <w:t xml:space="preserve"> is valuable, and it warms the cockles of my heart.</w:t>
      </w:r>
    </w:p>
    <w:p w:rsidR="002D0526" w:rsidP="00DE0AC5">
      <w:pPr>
        <w:pStyle w:val="Question"/>
        <w:numPr>
          <w:ilvl w:val="0"/>
          <w:numId w:val="0"/>
        </w:numPr>
        <w:ind w:left="794"/>
      </w:pPr>
      <w:r>
        <w:t xml:space="preserve">I want to join some dots with the previous panel. We heard evidence about the initial categorisation of </w:t>
      </w:r>
      <w:r>
        <w:t>Covid</w:t>
      </w:r>
      <w:r>
        <w:t xml:space="preserve"> as requiring a level 3 laboratory. Professor Noakes, could you describe for the man in the street the difference between a level </w:t>
      </w:r>
      <w:r w:rsidR="00DE0AC5">
        <w:t>3</w:t>
      </w:r>
      <w:r>
        <w:t xml:space="preserve"> and a level </w:t>
      </w:r>
      <w:r w:rsidR="00DE0AC5">
        <w:t>2</w:t>
      </w:r>
      <w:r>
        <w:t xml:space="preserve"> laboratory in terms of its physical shape and set</w:t>
      </w:r>
      <w:r w:rsidR="00DE0AC5">
        <w:t>-</w:t>
      </w:r>
      <w:r>
        <w:t>up?</w:t>
      </w:r>
    </w:p>
    <w:p w:rsidR="002D0526" w:rsidP="002D0526">
      <w:pPr>
        <w:pStyle w:val="Answer"/>
      </w:pPr>
      <w:sdt>
        <w:sdtPr>
          <w:alias w:val="Witness"/>
          <w:id w:val="-827437252"/>
          <w:placeholder>
            <w:docPart w:val="AE3F950E7E10452AA984A237711388E9"/>
          </w:placeholder>
          <w:richText/>
        </w:sdtPr>
        <w:sdtContent>
          <w:r>
            <w:rPr>
              <w:b/>
              <w:i/>
            </w:rPr>
            <w:t>Professor Noakes:</w:t>
          </w:r>
        </w:sdtContent>
      </w:sdt>
      <w:r>
        <w:t xml:space="preserve"> I am not an expert on laboratories, but it has a much higher level of containment requirement in terms of its ventilation systems, surface finishes, pressurisation and so on. Many organisations have a level 2 laboratory, because it is quite a cost-effective thing to run. A level 3 laboratory costs a lot more money to run and needs far more safety training and so on, so far fewer organisations have a level 3 laboratory.</w:t>
      </w:r>
    </w:p>
    <w:p w:rsidR="002D0526" w:rsidP="00754727">
      <w:pPr>
        <w:pStyle w:val="Question"/>
      </w:pPr>
      <w:sdt>
        <w:sdtPr>
          <w:alias w:val="Member"/>
          <w:tag w:val="&lt;Member mnisId='4834' dodsId=''&gt;"/>
          <w:id w:val="669073472"/>
          <w:placeholder>
            <w:docPart w:val="AE3F950E7E10452AA984A237711388E9"/>
          </w:placeholder>
          <w:richText/>
        </w:sdtPr>
        <w:sdtContent>
          <w:r>
            <w:rPr>
              <w:b/>
            </w:rPr>
            <w:t>Katherine Fletcher:</w:t>
          </w:r>
        </w:sdtContent>
      </w:sdt>
      <w:r>
        <w:t xml:space="preserve"> Is it just about what is in the room and the negative air pressure, or is there anything fancier?</w:t>
      </w:r>
    </w:p>
    <w:p w:rsidR="002D0526" w:rsidP="002D0526">
      <w:pPr>
        <w:pStyle w:val="Answer"/>
      </w:pPr>
      <w:sdt>
        <w:sdtPr>
          <w:alias w:val="Witness"/>
          <w:id w:val="-1851322398"/>
          <w:placeholder>
            <w:docPart w:val="AE3F950E7E10452AA984A237711388E9"/>
          </w:placeholder>
          <w:richText/>
        </w:sdtPr>
        <w:sdtContent>
          <w:r>
            <w:rPr>
              <w:b/>
              <w:i/>
            </w:rPr>
            <w:t>Professor Noakes:</w:t>
          </w:r>
        </w:sdtContent>
      </w:sdt>
      <w:r>
        <w:t xml:space="preserve"> I think there might be more to it than that, and I suspect that Andrew might be able to answer better than me on that one.</w:t>
      </w:r>
    </w:p>
    <w:p w:rsidR="002D0526" w:rsidP="002D0526">
      <w:pPr>
        <w:pStyle w:val="Answer"/>
      </w:pPr>
      <w:sdt>
        <w:sdtPr>
          <w:alias w:val="Witness"/>
          <w:id w:val="247861745"/>
          <w:placeholder>
            <w:docPart w:val="AE3F950E7E10452AA984A237711388E9"/>
          </w:placeholder>
          <w:richText/>
        </w:sdtPr>
        <w:sdtContent>
          <w:r>
            <w:rPr>
              <w:b/>
              <w:i/>
            </w:rPr>
            <w:t>Professor Curran:</w:t>
          </w:r>
        </w:sdtContent>
      </w:sdt>
      <w:r>
        <w:t xml:space="preserve"> Cath has summed it up. It needs different systems of work, so additional training for staff. There is usually an airlock through which people go into a category 3 laboratory. Essentially, that is more to stop things getting out</w:t>
      </w:r>
      <w:r w:rsidR="00AE47A0">
        <w:t>,</w:t>
      </w:r>
      <w:r>
        <w:t xml:space="preserve"> so</w:t>
      </w:r>
      <w:r w:rsidR="00AE47A0">
        <w:t xml:space="preserve"> that</w:t>
      </w:r>
      <w:r w:rsidR="003A7563">
        <w:t>,</w:t>
      </w:r>
      <w:r>
        <w:t xml:space="preserve"> if there is a spill of a pathogenic organism, it is contained within that space. That is the main difference.</w:t>
      </w:r>
    </w:p>
    <w:p w:rsidR="002D0526" w:rsidP="00754727">
      <w:pPr>
        <w:pStyle w:val="Question"/>
      </w:pPr>
      <w:sdt>
        <w:sdtPr>
          <w:alias w:val="Member"/>
          <w:tag w:val="&lt;Member mnisId='4834' dodsId=''&gt;"/>
          <w:id w:val="2077243297"/>
          <w:placeholder>
            <w:docPart w:val="AE3F950E7E10452AA984A237711388E9"/>
          </w:placeholder>
          <w:richText/>
        </w:sdtPr>
        <w:sdtContent>
          <w:r>
            <w:rPr>
              <w:b/>
            </w:rPr>
            <w:t>Katherine Fletcher:</w:t>
          </w:r>
        </w:sdtContent>
      </w:sdt>
      <w:r>
        <w:t xml:space="preserve"> Given that the initial advice was that you were </w:t>
      </w:r>
      <w:r w:rsidR="001E7291">
        <w:t xml:space="preserve">only </w:t>
      </w:r>
      <w:r>
        <w:t xml:space="preserve">allowed to produce tests within </w:t>
      </w:r>
      <w:r w:rsidR="001E7291">
        <w:t xml:space="preserve">what was almost </w:t>
      </w:r>
      <w:r w:rsidR="004F0A17">
        <w:t xml:space="preserve">going through </w:t>
      </w:r>
      <w:r w:rsidR="001E7291">
        <w:t>an</w:t>
      </w:r>
      <w:r>
        <w:t xml:space="preserve"> airlock</w:t>
      </w:r>
      <w:r w:rsidR="004F0A17">
        <w:t xml:space="preserve"> to the lab</w:t>
      </w:r>
      <w:r>
        <w:t>—I have a mental picture of Hollywood in my head—why was that categorisation put in place, when</w:t>
      </w:r>
      <w:r w:rsidR="007B607F">
        <w:t>,</w:t>
      </w:r>
      <w:r>
        <w:t xml:space="preserve"> as you say</w:t>
      </w:r>
      <w:r w:rsidR="007B607F">
        <w:t>,</w:t>
      </w:r>
      <w:r>
        <w:t xml:space="preserve"> it is a really specialist piece of kit? I believe that Professor Doyle explained that it was a Health and Safety Executive recommendation that suggested level 3 right into March, the end of March.</w:t>
      </w:r>
    </w:p>
    <w:p w:rsidR="002D0526" w:rsidP="002D0526">
      <w:pPr>
        <w:pStyle w:val="Answer"/>
      </w:pPr>
      <w:sdt>
        <w:sdtPr>
          <w:alias w:val="Witness"/>
          <w:id w:val="482435003"/>
          <w:placeholder>
            <w:docPart w:val="AE3F950E7E10452AA984A237711388E9"/>
          </w:placeholder>
          <w:richText/>
        </w:sdtPr>
        <w:sdtContent>
          <w:r>
            <w:rPr>
              <w:b/>
              <w:i/>
            </w:rPr>
            <w:t>Professor Curran:</w:t>
          </w:r>
        </w:sdtContent>
      </w:sdt>
      <w:r>
        <w:t xml:space="preserve"> Perhaps I can clarify some of the things that </w:t>
      </w:r>
      <w:r w:rsidR="004F0A17">
        <w:t>were s</w:t>
      </w:r>
      <w:r>
        <w:t xml:space="preserve">aid earlier. First, </w:t>
      </w:r>
      <w:r w:rsidRPr="00B16D43">
        <w:t>SARS-CoV-2</w:t>
      </w:r>
      <w:r>
        <w:t xml:space="preserve">, which is the name of the virus, is still a category 3 organism. That is the first thing to say. It was </w:t>
      </w:r>
      <w:r>
        <w:t>actually over</w:t>
      </w:r>
      <w:r>
        <w:t xml:space="preserve"> the weekend of 1 March that Chris Whitty, the chief medical officer, contacted me to talk about potential issues there might be in relation to testing at category 3 level. Our specialist microbiology inspectors worked over the weekend to agree that, given the exceptional circumstances, we as HSE would work with Public Health England to revise the guidance so that some of the procedures that we would be required to deliver to do the testing could be undertaken at category 2 level.</w:t>
      </w:r>
    </w:p>
    <w:p w:rsidR="002D0526" w:rsidP="002D0526">
      <w:pPr>
        <w:pStyle w:val="Answer"/>
      </w:pPr>
      <w:r>
        <w:t>T</w:t>
      </w:r>
      <w:r>
        <w:t xml:space="preserve">o be clear, the organism has never been </w:t>
      </w:r>
      <w:r>
        <w:t>recharacteri</w:t>
      </w:r>
      <w:r w:rsidR="00751202">
        <w:t>s</w:t>
      </w:r>
      <w:r>
        <w:t>ed</w:t>
      </w:r>
      <w:r>
        <w:t xml:space="preserve">; it is still a category 3 organism. That decision is made by the </w:t>
      </w:r>
      <w:r w:rsidRPr="006A4F6B">
        <w:t>Advisory Committee on Dangerous Pathogens</w:t>
      </w:r>
      <w:r>
        <w:t>, which has confirmed that</w:t>
      </w:r>
      <w:r>
        <w:t xml:space="preserve"> it</w:t>
      </w:r>
      <w:r>
        <w:t xml:space="preserve"> is still the case. We provided th</w:t>
      </w:r>
      <w:r>
        <w:t>at</w:t>
      </w:r>
      <w:r>
        <w:t xml:space="preserve"> additional approach to enable people doing the testing to do it at category 2, but we also put</w:t>
      </w:r>
      <w:r w:rsidR="0013601C">
        <w:t xml:space="preserve"> in</w:t>
      </w:r>
      <w:r>
        <w:t xml:space="preserve"> some provisos</w:t>
      </w:r>
      <w:r w:rsidR="0013601C">
        <w:t xml:space="preserve"> to</w:t>
      </w:r>
      <w:r>
        <w:t xml:space="preserve"> ensur</w:t>
      </w:r>
      <w:r w:rsidR="0013601C">
        <w:t>e</w:t>
      </w:r>
      <w:r>
        <w:t xml:space="preserve"> that there were safe systems of work</w:t>
      </w:r>
      <w:r w:rsidR="00B01B02">
        <w:t xml:space="preserve"> and </w:t>
      </w:r>
      <w:r>
        <w:t>that the risk assessments took account of th</w:t>
      </w:r>
      <w:r w:rsidR="00B01B02">
        <w:t>e</w:t>
      </w:r>
      <w:r>
        <w:t xml:space="preserve"> changing approach</w:t>
      </w:r>
      <w:r w:rsidR="00B01B02">
        <w:t>;</w:t>
      </w:r>
      <w:r>
        <w:t xml:space="preserve"> to require training and competency to be assessed for the people who were doing it; and to update th</w:t>
      </w:r>
      <w:r w:rsidR="00C71D59">
        <w:t>e</w:t>
      </w:r>
      <w:r>
        <w:t xml:space="preserve"> guidance. Clearly, what we do not want is workers doing the testing developing symptoms of Covid-19. It is </w:t>
      </w:r>
      <w:r w:rsidR="00C71D59">
        <w:t>unfortunate</w:t>
      </w:r>
      <w:r>
        <w:t xml:space="preserve"> that we have had some RIDDOR reports o</w:t>
      </w:r>
      <w:r w:rsidR="002B0B8E">
        <w:t>n</w:t>
      </w:r>
      <w:r>
        <w:t xml:space="preserve"> workers in laboratories</w:t>
      </w:r>
      <w:r w:rsidR="00C71D59">
        <w:t xml:space="preserve">. </w:t>
      </w:r>
      <w:r w:rsidR="002F335B">
        <w:t>They have reported</w:t>
      </w:r>
      <w:r>
        <w:t xml:space="preserve"> RIDDOR reportable incidents, which we are currently investigating.</w:t>
      </w:r>
    </w:p>
    <w:p w:rsidR="002D0526" w:rsidP="00754727">
      <w:pPr>
        <w:pStyle w:val="Question"/>
      </w:pPr>
      <w:sdt>
        <w:sdtPr>
          <w:alias w:val="Member"/>
          <w:tag w:val="&lt;Member mnisId='4834' dodsId=''&gt;"/>
          <w:id w:val="659656981"/>
          <w:placeholder>
            <w:docPart w:val="AE3F950E7E10452AA984A237711388E9"/>
          </w:placeholder>
          <w:richText/>
        </w:sdtPr>
        <w:sdtContent>
          <w:r>
            <w:rPr>
              <w:b/>
            </w:rPr>
            <w:t>Katherine Fletcher:</w:t>
          </w:r>
        </w:sdtContent>
      </w:sdt>
      <w:r>
        <w:t xml:space="preserve"> </w:t>
      </w:r>
      <w:r w:rsidR="00FA3C31">
        <w:t>T</w:t>
      </w:r>
      <w:r>
        <w:t xml:space="preserve">here is a possibility that some of the people who have been supporting the testing effort have </w:t>
      </w:r>
      <w:r>
        <w:t>actually been</w:t>
      </w:r>
      <w:r>
        <w:t xml:space="preserve"> infected by the working practices around the tests themselves</w:t>
      </w:r>
      <w:r w:rsidR="007B607F">
        <w:t>.</w:t>
      </w:r>
    </w:p>
    <w:p w:rsidR="002D0526" w:rsidP="002D0526">
      <w:pPr>
        <w:pStyle w:val="Answer"/>
      </w:pPr>
      <w:sdt>
        <w:sdtPr>
          <w:alias w:val="Witness"/>
          <w:id w:val="541247440"/>
          <w:placeholder>
            <w:docPart w:val="AE3F950E7E10452AA984A237711388E9"/>
          </w:placeholder>
          <w:richText/>
        </w:sdtPr>
        <w:sdtContent>
          <w:r>
            <w:rPr>
              <w:b/>
              <w:i/>
            </w:rPr>
            <w:t>Professor Curran:</w:t>
          </w:r>
        </w:sdtContent>
      </w:sdt>
      <w:r>
        <w:t xml:space="preserve"> That is what we are investigating, as they have come </w:t>
      </w:r>
      <w:r>
        <w:t>in</w:t>
      </w:r>
      <w:r w:rsidR="00955366">
        <w:t xml:space="preserve"> </w:t>
      </w:r>
      <w:r>
        <w:t>to</w:t>
      </w:r>
      <w:r>
        <w:t xml:space="preserve"> us as RIDDOR reports. There are not very many</w:t>
      </w:r>
      <w:r w:rsidR="00255739">
        <w:t>,</w:t>
      </w:r>
      <w:r>
        <w:t xml:space="preserve"> probably one or two.</w:t>
      </w:r>
    </w:p>
    <w:p w:rsidR="002D0526" w:rsidP="00754727">
      <w:pPr>
        <w:pStyle w:val="Question"/>
      </w:pPr>
      <w:sdt>
        <w:sdtPr>
          <w:alias w:val="Member"/>
          <w:tag w:val="&lt;Member mnisId='1578' dodsId='40488'&gt;"/>
          <w:id w:val="-1210414401"/>
          <w:placeholder>
            <w:docPart w:val="AE3F950E7E10452AA984A237711388E9"/>
          </w:placeholder>
          <w:richText/>
        </w:sdtPr>
        <w:sdtContent>
          <w:r>
            <w:rPr>
              <w:b/>
            </w:rPr>
            <w:t>Chair:</w:t>
          </w:r>
        </w:sdtContent>
      </w:sdt>
      <w:r>
        <w:t xml:space="preserve"> What is the acronym you used?</w:t>
      </w:r>
    </w:p>
    <w:p w:rsidR="002D0526" w:rsidP="002D0526">
      <w:pPr>
        <w:pStyle w:val="Answer"/>
      </w:pPr>
      <w:sdt>
        <w:sdtPr>
          <w:alias w:val="Witness"/>
          <w:id w:val="1609227723"/>
          <w:placeholder>
            <w:docPart w:val="AE3F950E7E10452AA984A237711388E9"/>
          </w:placeholder>
          <w:richText/>
        </w:sdtPr>
        <w:sdtContent>
          <w:r>
            <w:rPr>
              <w:b/>
              <w:i/>
            </w:rPr>
            <w:t>Professor Curran:</w:t>
          </w:r>
        </w:sdtContent>
      </w:sdt>
      <w:r>
        <w:t xml:space="preserve"> RIDDOR</w:t>
      </w:r>
      <w:r w:rsidR="00E61E5D">
        <w:t>—</w:t>
      </w:r>
      <w:r>
        <w:t xml:space="preserve">the </w:t>
      </w:r>
      <w:r w:rsidR="002D0A31">
        <w:t>R</w:t>
      </w:r>
      <w:r>
        <w:t xml:space="preserve">eporting of </w:t>
      </w:r>
      <w:r w:rsidR="002D0A31">
        <w:t>I</w:t>
      </w:r>
      <w:r>
        <w:t xml:space="preserve">njuries, </w:t>
      </w:r>
      <w:r w:rsidR="002D0A31">
        <w:t>D</w:t>
      </w:r>
      <w:r>
        <w:t xml:space="preserve">iseases and </w:t>
      </w:r>
      <w:r w:rsidR="002D0A31">
        <w:t>D</w:t>
      </w:r>
      <w:r>
        <w:t xml:space="preserve">angerous </w:t>
      </w:r>
      <w:r w:rsidR="002D0A31">
        <w:t>O</w:t>
      </w:r>
      <w:r>
        <w:t xml:space="preserve">ccurrences </w:t>
      </w:r>
      <w:r w:rsidR="002D0A31">
        <w:t>R</w:t>
      </w:r>
      <w:r>
        <w:t>egulations. Employers are required to report to us certain instances where health and safety breaches may have happened, such as occupational diseases or a dangerous occurrence. We then go out and investigate them as necessary.</w:t>
      </w:r>
    </w:p>
    <w:p w:rsidR="002D0526" w:rsidP="00754727">
      <w:pPr>
        <w:pStyle w:val="Question"/>
      </w:pPr>
      <w:sdt>
        <w:sdtPr>
          <w:alias w:val="Member"/>
          <w:tag w:val="&lt;Member mnisId='4834' dodsId=''&gt;"/>
          <w:id w:val="-1675798673"/>
          <w:placeholder>
            <w:docPart w:val="AE3F950E7E10452AA984A237711388E9"/>
          </w:placeholder>
          <w:richText/>
        </w:sdtPr>
        <w:sdtContent>
          <w:r>
            <w:rPr>
              <w:b/>
            </w:rPr>
            <w:t>Katherine Fletcher:</w:t>
          </w:r>
        </w:sdtContent>
      </w:sdt>
      <w:r>
        <w:t xml:space="preserve"> </w:t>
      </w:r>
      <w:r w:rsidR="00E31C32">
        <w:t>T</w:t>
      </w:r>
      <w:r>
        <w:t>o round this off, we have heard an awful lot of evidence about how to make workplaces safe, with tape on the floor and PPE, although you said that if we get to PPE we have failed. Can you understand why</w:t>
      </w:r>
      <w:r w:rsidR="003E0E7C">
        <w:t>,</w:t>
      </w:r>
      <w:r>
        <w:t xml:space="preserve"> </w:t>
      </w:r>
      <w:r w:rsidR="00787C22">
        <w:t>when</w:t>
      </w:r>
      <w:r>
        <w:t xml:space="preserve"> at the start of March </w:t>
      </w:r>
      <w:r w:rsidR="00E665B3">
        <w:t>you have to</w:t>
      </w:r>
      <w:r>
        <w:t xml:space="preserve"> </w:t>
      </w:r>
      <w:r w:rsidR="003E0E7C">
        <w:t xml:space="preserve">go </w:t>
      </w:r>
      <w:r>
        <w:t>through a negative air pressure airlock</w:t>
      </w:r>
      <w:r w:rsidR="00787C22">
        <w:t>ed lab</w:t>
      </w:r>
      <w:r>
        <w:t>, t</w:t>
      </w:r>
      <w:r w:rsidR="00E8326A">
        <w:t>he idea that you are being</w:t>
      </w:r>
      <w:r>
        <w:t xml:space="preserve"> encouraged to go back to a workplace</w:t>
      </w:r>
      <w:r w:rsidR="00E8326A">
        <w:t xml:space="preserve"> is challenging for the man in the street</w:t>
      </w:r>
      <w:r>
        <w:t xml:space="preserve">? I hold my hands up and say that I have worked in </w:t>
      </w:r>
      <w:r w:rsidR="00A12AD1">
        <w:t xml:space="preserve">a </w:t>
      </w:r>
      <w:r>
        <w:t>category 3 lab, and I understand that your advice is safe, but the man in the street does not or cannot understand that difference. How do you want us, as parliamentarians, to explain to our constituents that they are safe when they go back to work?</w:t>
      </w:r>
    </w:p>
    <w:p w:rsidR="00FB66E1" w:rsidP="002D0526">
      <w:pPr>
        <w:pStyle w:val="Answer"/>
      </w:pPr>
      <w:sdt>
        <w:sdtPr>
          <w:alias w:val="Witness"/>
          <w:id w:val="-1854569714"/>
          <w:placeholder>
            <w:docPart w:val="AE3F950E7E10452AA984A237711388E9"/>
          </w:placeholder>
          <w:richText/>
        </w:sdtPr>
        <w:sdtContent>
          <w:r w:rsidR="002D0526">
            <w:rPr>
              <w:b/>
              <w:i/>
            </w:rPr>
            <w:t>Professor Curran:</w:t>
          </w:r>
        </w:sdtContent>
      </w:sdt>
      <w:r w:rsidR="002D0526">
        <w:t xml:space="preserve"> That is a really important point. I </w:t>
      </w:r>
      <w:r w:rsidR="002D0526">
        <w:t>made reference</w:t>
      </w:r>
      <w:r w:rsidR="002D0526">
        <w:t xml:space="preserve"> earlier to having better communications, so </w:t>
      </w:r>
      <w:r>
        <w:t xml:space="preserve">that </w:t>
      </w:r>
      <w:r w:rsidR="002D0526">
        <w:t>the public can really understand the risk, and the relative risk in the context of other activities that they undertake. Clearly, for some people, exposure to any micro</w:t>
      </w:r>
      <w:r>
        <w:t>-</w:t>
      </w:r>
      <w:r w:rsidR="002D0526">
        <w:t>organism is potentially a life-threatening issue.</w:t>
      </w:r>
    </w:p>
    <w:p w:rsidR="00054AFB" w:rsidP="002D0526">
      <w:pPr>
        <w:pStyle w:val="Answer"/>
      </w:pPr>
      <w:r>
        <w:t xml:space="preserve">Different parts of society have been dealing with these kinds of issues </w:t>
      </w:r>
      <w:r w:rsidR="00FB66E1">
        <w:t>for</w:t>
      </w:r>
      <w:r>
        <w:t xml:space="preserve"> many years. If you see it as all</w:t>
      </w:r>
      <w:r w:rsidR="00FB66E1">
        <w:t>-</w:t>
      </w:r>
      <w:r>
        <w:t>pervasive and all around you, it is not surprising that you fear leaving your home and, indeed, going back to work. Of course, that is not the case; it is not everywhere</w:t>
      </w:r>
      <w:r w:rsidR="00FB66E1">
        <w:t>. T</w:t>
      </w:r>
      <w:r>
        <w:t xml:space="preserve">he numbers of people who are infected are dropping </w:t>
      </w:r>
      <w:r>
        <w:t>on a daily basis</w:t>
      </w:r>
      <w:r>
        <w:t>. The latest data from the Office for National Statistics would suggest that about 1 in 400 people ha</w:t>
      </w:r>
      <w:r w:rsidR="007B607F">
        <w:t>s</w:t>
      </w:r>
      <w:r>
        <w:t xml:space="preserve"> the virus.</w:t>
      </w:r>
    </w:p>
    <w:p w:rsidR="002D0526" w:rsidP="002D0526">
      <w:pPr>
        <w:pStyle w:val="Answer"/>
      </w:pPr>
      <w:r>
        <w:t>Putting</w:t>
      </w:r>
      <w:r>
        <w:t xml:space="preserve"> some of th</w:t>
      </w:r>
      <w:r>
        <w:t>o</w:t>
      </w:r>
      <w:r>
        <w:t>se facts</w:t>
      </w:r>
      <w:r>
        <w:t xml:space="preserve"> out</w:t>
      </w:r>
      <w:r>
        <w:t xml:space="preserve"> in a way that enables people to make judgments about the relative risk is going to be </w:t>
      </w:r>
      <w:r>
        <w:t>really helpful</w:t>
      </w:r>
      <w:r>
        <w:t>. Th</w:t>
      </w:r>
      <w:r w:rsidR="006D0812">
        <w:t>ere</w:t>
      </w:r>
      <w:r>
        <w:t xml:space="preserve"> is perhaps more work that we need to do</w:t>
      </w:r>
      <w:r w:rsidR="00A875DC">
        <w:t xml:space="preserve">: </w:t>
      </w:r>
      <w:r>
        <w:t>how best to describe that in terms that enable people to make judgment</w:t>
      </w:r>
      <w:r w:rsidR="00A875DC">
        <w:t>s</w:t>
      </w:r>
      <w:r>
        <w:t xml:space="preserve"> as citizens, given all the other things we do. For example, we drive to work or drive our kids to school, and there is a risk associated with that</w:t>
      </w:r>
      <w:r w:rsidR="00A875DC">
        <w:t>. T</w:t>
      </w:r>
      <w:r>
        <w:t>here is a risk associated with crossing the road.</w:t>
      </w:r>
    </w:p>
    <w:p w:rsidR="002D0526" w:rsidP="00754727">
      <w:pPr>
        <w:pStyle w:val="Question"/>
      </w:pPr>
      <w:sdt>
        <w:sdtPr>
          <w:alias w:val="Member"/>
          <w:tag w:val="&lt;Member mnisId='4834' dodsId=''&gt;"/>
          <w:id w:val="700911202"/>
          <w:placeholder>
            <w:docPart w:val="AE3F950E7E10452AA984A237711388E9"/>
          </w:placeholder>
          <w:richText/>
        </w:sdtPr>
        <w:sdtContent>
          <w:r>
            <w:rPr>
              <w:b/>
            </w:rPr>
            <w:t>Katherine Fletcher:</w:t>
          </w:r>
        </w:sdtContent>
      </w:sdt>
      <w:r>
        <w:t xml:space="preserve"> Yes, from the metaphorical bus that appears. </w:t>
      </w:r>
      <w:r>
        <w:t>In essence, the</w:t>
      </w:r>
      <w:r>
        <w:t xml:space="preserve"> work that the British public have done during lockdown to reduce th</w:t>
      </w:r>
      <w:r w:rsidR="00DC6E16">
        <w:t>e</w:t>
      </w:r>
      <w:r>
        <w:t xml:space="preserve"> transmission risk allows for the difference in the scenarios, because there is less of it around.</w:t>
      </w:r>
    </w:p>
    <w:p w:rsidR="002D0526" w:rsidP="002D0526">
      <w:pPr>
        <w:pStyle w:val="Answer"/>
      </w:pPr>
      <w:sdt>
        <w:sdtPr>
          <w:alias w:val="Witness"/>
          <w:id w:val="-2116278683"/>
          <w:placeholder>
            <w:docPart w:val="AE3F950E7E10452AA984A237711388E9"/>
          </w:placeholder>
          <w:richText/>
        </w:sdtPr>
        <w:sdtContent>
          <w:r>
            <w:rPr>
              <w:b/>
              <w:i/>
            </w:rPr>
            <w:t>Professor Curran:</w:t>
          </w:r>
        </w:sdtContent>
      </w:sdt>
      <w:r>
        <w:t xml:space="preserve"> That is a very good way of putting it. The fantastic work that people have done in maintaining a very difficult situation, with social distancing, isolation and all the other things that have happened, has meant that we have a bit of wiggle room now to move forward in steps that enable us to manage the risk at the national level. </w:t>
      </w:r>
    </w:p>
    <w:p w:rsidR="002D0526" w:rsidP="00754727">
      <w:pPr>
        <w:pStyle w:val="Question"/>
      </w:pPr>
      <w:sdt>
        <w:sdtPr>
          <w:alias w:val="Member"/>
          <w:tag w:val="&lt;Member mnisId='4834' dodsId=''&gt;"/>
          <w:id w:val="-663558354"/>
          <w:placeholder>
            <w:docPart w:val="AE3F950E7E10452AA984A237711388E9"/>
          </w:placeholder>
          <w:richText/>
        </w:sdtPr>
        <w:sdtContent>
          <w:r>
            <w:rPr>
              <w:b/>
            </w:rPr>
            <w:t>Katherine Fletcher:</w:t>
          </w:r>
        </w:sdtContent>
      </w:sdt>
      <w:r>
        <w:t xml:space="preserve"> Safely.</w:t>
      </w:r>
    </w:p>
    <w:p w:rsidR="002D0526" w:rsidP="002D0526">
      <w:pPr>
        <w:pStyle w:val="Answer"/>
      </w:pPr>
      <w:sdt>
        <w:sdtPr>
          <w:alias w:val="Witness"/>
          <w:id w:val="-1768073165"/>
          <w:placeholder>
            <w:docPart w:val="AE3F950E7E10452AA984A237711388E9"/>
          </w:placeholder>
          <w:richText/>
        </w:sdtPr>
        <w:sdtContent>
          <w:r>
            <w:rPr>
              <w:b/>
              <w:i/>
            </w:rPr>
            <w:t>Professor Curran:</w:t>
          </w:r>
        </w:sdtContent>
      </w:sdt>
      <w:r>
        <w:t xml:space="preserve"> Exactly, yes.</w:t>
      </w:r>
    </w:p>
    <w:p w:rsidR="002D0526" w:rsidP="00754727">
      <w:pPr>
        <w:pStyle w:val="Question"/>
      </w:pPr>
      <w:sdt>
        <w:sdtPr>
          <w:alias w:val="Member"/>
          <w:tag w:val="&lt;Member mnisId='1578' dodsId='40488'&gt;"/>
          <w:id w:val="986434340"/>
          <w:placeholder>
            <w:docPart w:val="AE3F950E7E10452AA984A237711388E9"/>
          </w:placeholder>
          <w:richText/>
        </w:sdtPr>
        <w:sdtContent>
          <w:r>
            <w:rPr>
              <w:b/>
            </w:rPr>
            <w:t>Chair:</w:t>
          </w:r>
        </w:sdtContent>
      </w:sdt>
      <w:r>
        <w:t xml:space="preserve"> Can I follow up on some of the information you gave Katherine? How many reports of potential infections in labs have you received?</w:t>
      </w:r>
    </w:p>
    <w:p w:rsidR="002D0526" w:rsidP="002D0526">
      <w:pPr>
        <w:pStyle w:val="Answer"/>
      </w:pPr>
      <w:sdt>
        <w:sdtPr>
          <w:alias w:val="Witness"/>
          <w:id w:val="1809977581"/>
          <w:placeholder>
            <w:docPart w:val="AE3F950E7E10452AA984A237711388E9"/>
          </w:placeholder>
          <w:richText/>
        </w:sdtPr>
        <w:sdtContent>
          <w:r>
            <w:rPr>
              <w:b/>
              <w:i/>
            </w:rPr>
            <w:t>Professor Curran:</w:t>
          </w:r>
        </w:sdtContent>
      </w:sdt>
      <w:r>
        <w:t xml:space="preserve"> The RIDDOR reports on labs have been coming in, and we have had two reported under RIDDOR from Lighthouse Labs. We</w:t>
      </w:r>
      <w:r w:rsidR="001924EE">
        <w:t xml:space="preserve"> </w:t>
      </w:r>
      <w:r>
        <w:t xml:space="preserve">had another one reported from a trust that does not require any follow-up. </w:t>
      </w:r>
      <w:r w:rsidR="001924EE">
        <w:t>T</w:t>
      </w:r>
      <w:r>
        <w:t>hey are not large numbers. The point is that we should not forget that people doing the laboratory testing are still at risk, if not more at risk, because they are handling samples from people who have most likely been infected with the virus, in a concentrated form to some extent.</w:t>
      </w:r>
    </w:p>
    <w:p w:rsidR="002D0526" w:rsidP="00754727">
      <w:pPr>
        <w:pStyle w:val="Question"/>
      </w:pPr>
      <w:sdt>
        <w:sdtPr>
          <w:alias w:val="Member"/>
          <w:tag w:val="&lt;Member mnisId='1578' dodsId='40488'&gt;"/>
          <w:id w:val="-2057224216"/>
          <w:placeholder>
            <w:docPart w:val="AE3F950E7E10452AA984A237711388E9"/>
          </w:placeholder>
          <w:richText/>
        </w:sdtPr>
        <w:sdtContent>
          <w:r>
            <w:rPr>
              <w:b/>
            </w:rPr>
            <w:t>Chair:</w:t>
          </w:r>
        </w:sdtContent>
      </w:sdt>
      <w:r>
        <w:t xml:space="preserve"> It is very important</w:t>
      </w:r>
      <w:r w:rsidR="001924EE">
        <w:t xml:space="preserve">; </w:t>
      </w:r>
      <w:r>
        <w:t xml:space="preserve">they are doing </w:t>
      </w:r>
      <w:r>
        <w:t>absolutely crucial</w:t>
      </w:r>
      <w:r>
        <w:t xml:space="preserve"> work. </w:t>
      </w:r>
      <w:r w:rsidR="001924EE">
        <w:t>Y</w:t>
      </w:r>
      <w:r>
        <w:t>ou have had three reports. Is that three people or three clusters, as it were?</w:t>
      </w:r>
    </w:p>
    <w:p w:rsidR="002D0526" w:rsidP="002D0526">
      <w:pPr>
        <w:pStyle w:val="Answer"/>
      </w:pPr>
      <w:sdt>
        <w:sdtPr>
          <w:alias w:val="Witness"/>
          <w:id w:val="1104547555"/>
          <w:placeholder>
            <w:docPart w:val="AE3F950E7E10452AA984A237711388E9"/>
          </w:placeholder>
          <w:richText/>
        </w:sdtPr>
        <w:sdtContent>
          <w:r>
            <w:rPr>
              <w:b/>
              <w:i/>
            </w:rPr>
            <w:t>Professor Curran:</w:t>
          </w:r>
        </w:sdtContent>
      </w:sdt>
      <w:r>
        <w:t xml:space="preserve"> Three people.</w:t>
      </w:r>
    </w:p>
    <w:p w:rsidR="002D0526" w:rsidP="00754727">
      <w:pPr>
        <w:pStyle w:val="Question"/>
      </w:pPr>
      <w:sdt>
        <w:sdtPr>
          <w:alias w:val="Member"/>
          <w:tag w:val="&lt;Member mnisId='1578' dodsId='40488'&gt;"/>
          <w:id w:val="-1413310652"/>
          <w:placeholder>
            <w:docPart w:val="AE3F950E7E10452AA984A237711388E9"/>
          </w:placeholder>
          <w:richText/>
        </w:sdtPr>
        <w:sdtContent>
          <w:r>
            <w:rPr>
              <w:b/>
            </w:rPr>
            <w:t>Chair:</w:t>
          </w:r>
        </w:sdtContent>
      </w:sdt>
      <w:r>
        <w:t xml:space="preserve"> When were they? At what period in the length of the testing programme? Was it recently?</w:t>
      </w:r>
    </w:p>
    <w:p w:rsidR="002D0526" w:rsidP="002D0526">
      <w:pPr>
        <w:pStyle w:val="Answer"/>
      </w:pPr>
      <w:sdt>
        <w:sdtPr>
          <w:alias w:val="Witness"/>
          <w:id w:val="1834644806"/>
          <w:placeholder>
            <w:docPart w:val="AE3F950E7E10452AA984A237711388E9"/>
          </w:placeholder>
          <w:richText/>
        </w:sdtPr>
        <w:sdtContent>
          <w:r>
            <w:rPr>
              <w:b/>
              <w:i/>
            </w:rPr>
            <w:t>Professor Curran:</w:t>
          </w:r>
        </w:sdtContent>
      </w:sdt>
      <w:r>
        <w:t xml:space="preserve"> I am afraid I do not have that information, Chair, but I am happy to write to the Committee, if that would help.</w:t>
      </w:r>
    </w:p>
    <w:p w:rsidR="002D0526" w:rsidP="00754727">
      <w:pPr>
        <w:pStyle w:val="Question"/>
      </w:pPr>
      <w:sdt>
        <w:sdtPr>
          <w:alias w:val="Member"/>
          <w:tag w:val="&lt;Member mnisId='1578' dodsId='40488'&gt;"/>
          <w:id w:val="-583985993"/>
          <w:placeholder>
            <w:docPart w:val="AE3F950E7E10452AA984A237711388E9"/>
          </w:placeholder>
          <w:richText/>
        </w:sdtPr>
        <w:sdtContent>
          <w:r>
            <w:rPr>
              <w:b/>
            </w:rPr>
            <w:t>Chair:</w:t>
          </w:r>
        </w:sdtContent>
      </w:sdt>
      <w:r>
        <w:t xml:space="preserve"> I would be grateful if you could do that promptly. </w:t>
      </w:r>
      <w:r w:rsidR="000D103A">
        <w:t>T</w:t>
      </w:r>
      <w:r>
        <w:t xml:space="preserve">o be clear, are they confirmed infections, or are they people who have had </w:t>
      </w:r>
      <w:r>
        <w:t>Covid</w:t>
      </w:r>
      <w:r>
        <w:t xml:space="preserve"> while working or volunteering in the labs, and it is unknown whether they got it there or from the community?</w:t>
      </w:r>
    </w:p>
    <w:p w:rsidR="002D0526" w:rsidP="002D0526">
      <w:pPr>
        <w:pStyle w:val="Answer"/>
      </w:pPr>
      <w:sdt>
        <w:sdtPr>
          <w:alias w:val="Witness"/>
          <w:id w:val="-179901897"/>
          <w:placeholder>
            <w:docPart w:val="AE3F950E7E10452AA984A237711388E9"/>
          </w:placeholder>
          <w:richText/>
        </w:sdtPr>
        <w:sdtContent>
          <w:r>
            <w:rPr>
              <w:b/>
              <w:i/>
            </w:rPr>
            <w:t>Professor Curran:</w:t>
          </w:r>
        </w:sdtContent>
      </w:sdt>
      <w:r>
        <w:t xml:space="preserve"> </w:t>
      </w:r>
      <w:r w:rsidR="000D103A">
        <w:t>T</w:t>
      </w:r>
      <w:r>
        <w:t>o be clear, these may also be dangerous occurrences. They may have been things that people reported that could lead to infection, and our investigations will identify exactly what the circumstances are.</w:t>
      </w:r>
    </w:p>
    <w:p w:rsidR="002D0526" w:rsidP="00754727">
      <w:pPr>
        <w:pStyle w:val="Question"/>
      </w:pPr>
      <w:sdt>
        <w:sdtPr>
          <w:alias w:val="Member"/>
          <w:tag w:val="&lt;Member mnisId='1578' dodsId='40488'&gt;"/>
          <w:id w:val="1445260550"/>
          <w:placeholder>
            <w:docPart w:val="AE3F950E7E10452AA984A237711388E9"/>
          </w:placeholder>
          <w:richText/>
        </w:sdtPr>
        <w:sdtContent>
          <w:r>
            <w:rPr>
              <w:b/>
            </w:rPr>
            <w:t>Chair:</w:t>
          </w:r>
        </w:sdtContent>
      </w:sdt>
      <w:r>
        <w:t xml:space="preserve"> It is three that you are investigating</w:t>
      </w:r>
      <w:r w:rsidR="00497F22">
        <w:t xml:space="preserve">; </w:t>
      </w:r>
      <w:r>
        <w:t>you have not concluded the investigation.</w:t>
      </w:r>
    </w:p>
    <w:p w:rsidR="002D0526" w:rsidP="002D0526">
      <w:pPr>
        <w:pStyle w:val="Answer"/>
      </w:pPr>
      <w:sdt>
        <w:sdtPr>
          <w:alias w:val="Witness"/>
          <w:id w:val="1045109731"/>
          <w:placeholder>
            <w:docPart w:val="AE3F950E7E10452AA984A237711388E9"/>
          </w:placeholder>
          <w:richText/>
        </w:sdtPr>
        <w:sdtContent>
          <w:r>
            <w:rPr>
              <w:b/>
              <w:i/>
            </w:rPr>
            <w:t>Professor Curran:</w:t>
          </w:r>
        </w:sdtContent>
      </w:sdt>
      <w:r>
        <w:t xml:space="preserve"> Yes, that is correct. We can provide an update on that in our written submission.</w:t>
      </w:r>
    </w:p>
    <w:p w:rsidR="002D0526" w:rsidP="00754727">
      <w:pPr>
        <w:pStyle w:val="Question"/>
      </w:pPr>
      <w:sdt>
        <w:sdtPr>
          <w:alias w:val="Member"/>
          <w:tag w:val="&lt;Member mnisId='1578' dodsId='40488'&gt;"/>
          <w:id w:val="515425075"/>
          <w:placeholder>
            <w:docPart w:val="AE3F950E7E10452AA984A237711388E9"/>
          </w:placeholder>
          <w:richText/>
        </w:sdtPr>
        <w:sdtContent>
          <w:r>
            <w:rPr>
              <w:b/>
            </w:rPr>
            <w:t>Chair:</w:t>
          </w:r>
        </w:sdtContent>
      </w:sdt>
      <w:r>
        <w:t xml:space="preserve"> </w:t>
      </w:r>
      <w:r w:rsidR="00497F22">
        <w:t>I</w:t>
      </w:r>
      <w:r>
        <w:t xml:space="preserve">t is not that you know that people have contracted </w:t>
      </w:r>
      <w:r>
        <w:t>Covid</w:t>
      </w:r>
      <w:r>
        <w:t xml:space="preserve"> from the lab; there has been some reportable breach of procedure there. Is that it?</w:t>
      </w:r>
    </w:p>
    <w:p w:rsidR="002D0526" w:rsidP="002D0526">
      <w:pPr>
        <w:pStyle w:val="Answer"/>
      </w:pPr>
      <w:sdt>
        <w:sdtPr>
          <w:alias w:val="Witness"/>
          <w:id w:val="1017964891"/>
          <w:placeholder>
            <w:docPart w:val="AE3F950E7E10452AA984A237711388E9"/>
          </w:placeholder>
          <w:richText/>
        </w:sdtPr>
        <w:sdtContent>
          <w:r>
            <w:rPr>
              <w:b/>
              <w:i/>
            </w:rPr>
            <w:t>Professor Curran:</w:t>
          </w:r>
        </w:sdtContent>
      </w:sdt>
      <w:r>
        <w:t xml:space="preserve"> Yes, that is correct. They have reported occurrences that fall within the RIDDOR requirements, which we are investigating now.</w:t>
      </w:r>
    </w:p>
    <w:p w:rsidR="008F578F" w:rsidP="00754727">
      <w:pPr>
        <w:pStyle w:val="Question"/>
      </w:pPr>
      <w:sdt>
        <w:sdtPr>
          <w:alias w:val="Member"/>
          <w:tag w:val="&lt;Member mnisId='1578' dodsId='40488'&gt;"/>
          <w:id w:val="-1251887644"/>
          <w:placeholder>
            <w:docPart w:val="AE3F950E7E10452AA984A237711388E9"/>
          </w:placeholder>
          <w:richText/>
        </w:sdtPr>
        <w:sdtContent>
          <w:r w:rsidR="002D0526">
            <w:rPr>
              <w:b/>
            </w:rPr>
            <w:t>Chair:</w:t>
          </w:r>
        </w:sdtContent>
      </w:sdt>
      <w:r w:rsidR="002D0526">
        <w:t xml:space="preserve"> We would be very grateful if you would follow that up, and we are grateful for your evidence today. I have a couple of points.</w:t>
      </w:r>
    </w:p>
    <w:p w:rsidR="002D0526" w:rsidP="008F578F">
      <w:pPr>
        <w:pStyle w:val="Question"/>
        <w:numPr>
          <w:ilvl w:val="0"/>
          <w:numId w:val="0"/>
        </w:numPr>
        <w:ind w:left="794"/>
      </w:pPr>
      <w:r>
        <w:t>If you saw our earlier session with Public Health England, you will know that the basis of that was to understand what account had been taken of international approaches, given that the pandemic affects virtually every country in the world, and different countries have been ahead of us. Obviously, that applies to what we have been talking about on social distancing. We had some discussion in the earlier session about how we are something of an outlier on the 2-metre rule. Professor Curran, are you taking full account in a formal way, assessing what is being done by your comparable bodies in other countries?</w:t>
      </w:r>
    </w:p>
    <w:p w:rsidR="00FB04A5" w:rsidP="002D0526">
      <w:pPr>
        <w:pStyle w:val="Answer"/>
      </w:pPr>
      <w:sdt>
        <w:sdtPr>
          <w:alias w:val="Witness"/>
          <w:id w:val="-961812281"/>
          <w:placeholder>
            <w:docPart w:val="AE3F950E7E10452AA984A237711388E9"/>
          </w:placeholder>
          <w:richText/>
        </w:sdtPr>
        <w:sdtContent>
          <w:r w:rsidR="002D0526">
            <w:rPr>
              <w:b/>
              <w:i/>
            </w:rPr>
            <w:t>Professor Curran:</w:t>
          </w:r>
        </w:sdtContent>
      </w:sdt>
      <w:r w:rsidR="002D0526">
        <w:t xml:space="preserve"> One of the things that we did very early in the current situation </w:t>
      </w:r>
      <w:r w:rsidR="00E53AB4">
        <w:t>wa</w:t>
      </w:r>
      <w:r w:rsidR="002D0526">
        <w:t xml:space="preserve">s to use a network that we have, called the </w:t>
      </w:r>
      <w:r w:rsidRPr="00530F09" w:rsidR="002D0526">
        <w:t>Partnership for European Research in Occupational Safety and Health</w:t>
      </w:r>
      <w:r w:rsidR="002D0526">
        <w:t>, which is 13 national laboratories around Europe. We set up a forum for sharing information, which enables us to ask questions and look at various control measures that have been taken.</w:t>
      </w:r>
      <w:r>
        <w:t xml:space="preserve"> </w:t>
      </w:r>
      <w:r w:rsidR="002D0526">
        <w:t>We have not specifically looked at the 2-metre issue, but we have used that source of information to exchange information about PPE, for example, including issues around the best kind of standards for PPE, and so on.</w:t>
      </w:r>
    </w:p>
    <w:p w:rsidR="002D0526" w:rsidP="002D0526">
      <w:pPr>
        <w:pStyle w:val="Answer"/>
      </w:pPr>
      <w:r>
        <w:t xml:space="preserve">We also have something called the Sheffield Group, the international network of national laboratories, and we do the same kind of activity there. We are using those international links to learn as much as we can in a very </w:t>
      </w:r>
      <w:r>
        <w:t>active sense to inform our approaches in the UK, but we have not specially looked at the 2-metre rule.</w:t>
      </w:r>
    </w:p>
    <w:p w:rsidR="002D0526" w:rsidP="00754727">
      <w:pPr>
        <w:pStyle w:val="Question"/>
      </w:pPr>
      <w:sdt>
        <w:sdtPr>
          <w:alias w:val="Member"/>
          <w:tag w:val="&lt;Member mnisId='1578' dodsId='40488'&gt;"/>
          <w:id w:val="705841467"/>
          <w:placeholder>
            <w:docPart w:val="AE3F950E7E10452AA984A237711388E9"/>
          </w:placeholder>
          <w:richText/>
        </w:sdtPr>
        <w:sdtContent>
          <w:r>
            <w:rPr>
              <w:b/>
            </w:rPr>
            <w:t>Chair:</w:t>
          </w:r>
        </w:sdtContent>
      </w:sdt>
      <w:r>
        <w:t xml:space="preserve"> Why not? </w:t>
      </w:r>
      <w:r w:rsidR="00FB04A5">
        <w:t>P</w:t>
      </w:r>
      <w:r>
        <w:t>robably the most visible policy of social distancing</w:t>
      </w:r>
      <w:r w:rsidR="00FB04A5">
        <w:t xml:space="preserve"> is</w:t>
      </w:r>
      <w:r>
        <w:t xml:space="preserve"> that you need to keep 2 metres apart if you are out. Why would you have chosen to set that rule, or that advice, which is somewhat different from most international practice, without having formally assessed what international practice and its effects have been?</w:t>
      </w:r>
    </w:p>
    <w:p w:rsidR="002D0526" w:rsidP="002D0526">
      <w:pPr>
        <w:pStyle w:val="Answer"/>
      </w:pPr>
      <w:sdt>
        <w:sdtPr>
          <w:alias w:val="Witness"/>
          <w:id w:val="1862546673"/>
          <w:placeholder>
            <w:docPart w:val="AE3F950E7E10452AA984A237711388E9"/>
          </w:placeholder>
          <w:richText/>
        </w:sdtPr>
        <w:sdtContent>
          <w:r>
            <w:rPr>
              <w:b/>
              <w:i/>
            </w:rPr>
            <w:t>Professor Curran:</w:t>
          </w:r>
        </w:sdtContent>
      </w:sdt>
      <w:r>
        <w:t xml:space="preserve"> </w:t>
      </w:r>
      <w:r w:rsidR="00E6657A">
        <w:t>T</w:t>
      </w:r>
      <w:r>
        <w:t>he advice is set by Public Health England, not by HSE</w:t>
      </w:r>
      <w:r w:rsidR="00E6657A">
        <w:t>. HSE</w:t>
      </w:r>
      <w:r>
        <w:t xml:space="preserve"> will enforce against the guidance set by Public Health England. We were not specifically involved in discussions about the 2-metre rule at th</w:t>
      </w:r>
      <w:r w:rsidR="008F561D">
        <w:t>e</w:t>
      </w:r>
      <w:r>
        <w:t xml:space="preserve"> early stage of the outbreak.</w:t>
      </w:r>
    </w:p>
    <w:p w:rsidR="002D0526" w:rsidP="00754727">
      <w:pPr>
        <w:pStyle w:val="Question"/>
      </w:pPr>
      <w:sdt>
        <w:sdtPr>
          <w:alias w:val="Member"/>
          <w:tag w:val="&lt;Member mnisId='1578' dodsId='40488'&gt;"/>
          <w:id w:val="653957735"/>
          <w:placeholder>
            <w:docPart w:val="AE3F950E7E10452AA984A237711388E9"/>
          </w:placeholder>
          <w:richText/>
        </w:sdtPr>
        <w:sdtContent>
          <w:r>
            <w:rPr>
              <w:b/>
            </w:rPr>
            <w:t>Chair:</w:t>
          </w:r>
        </w:sdtContent>
      </w:sdt>
      <w:r>
        <w:t xml:space="preserve"> You are a member of SAGE, are you not?</w:t>
      </w:r>
    </w:p>
    <w:p w:rsidR="002D0526" w:rsidP="002D0526">
      <w:pPr>
        <w:pStyle w:val="Answer"/>
      </w:pPr>
      <w:sdt>
        <w:sdtPr>
          <w:alias w:val="Witness"/>
          <w:id w:val="-2001422921"/>
          <w:placeholder>
            <w:docPart w:val="AE3F950E7E10452AA984A237711388E9"/>
          </w:placeholder>
          <w:richText/>
        </w:sdtPr>
        <w:sdtContent>
          <w:r>
            <w:rPr>
              <w:b/>
              <w:i/>
            </w:rPr>
            <w:t>Professor Curran:</w:t>
          </w:r>
        </w:sdtContent>
      </w:sdt>
      <w:r>
        <w:t xml:space="preserve"> Yes</w:t>
      </w:r>
      <w:r w:rsidR="008F561D">
        <w:t>. I</w:t>
      </w:r>
      <w:r>
        <w:t xml:space="preserve">n SAGE, the environment and modelling group looked at that evidence, and Cath is probably best placed to talk about that, in relation to how it has been used. Of course, SAGE provides advice to </w:t>
      </w:r>
      <w:r w:rsidR="008F561D">
        <w:t>G</w:t>
      </w:r>
      <w:r>
        <w:t>overnment Departments, which then make best use of that information to set the approaches.</w:t>
      </w:r>
    </w:p>
    <w:p w:rsidR="002D0526" w:rsidP="00754727">
      <w:pPr>
        <w:pStyle w:val="Question"/>
      </w:pPr>
      <w:sdt>
        <w:sdtPr>
          <w:alias w:val="Member"/>
          <w:tag w:val="&lt;Member mnisId='1578' dodsId='40488'&gt;"/>
          <w:id w:val="713778834"/>
          <w:placeholder>
            <w:docPart w:val="AE3F950E7E10452AA984A237711388E9"/>
          </w:placeholder>
          <w:richText/>
        </w:sdtPr>
        <w:sdtContent>
          <w:r>
            <w:rPr>
              <w:b/>
            </w:rPr>
            <w:t>Chair:</w:t>
          </w:r>
        </w:sdtContent>
      </w:sdt>
      <w:r>
        <w:t xml:space="preserve"> From your knowledge of SAGE, did </w:t>
      </w:r>
      <w:r w:rsidR="008F561D">
        <w:t>SAGE</w:t>
      </w:r>
      <w:r>
        <w:t xml:space="preserve"> look in a formal, comprehensive way at what other countries were doing on the 2-metre social distancing rule?</w:t>
      </w:r>
    </w:p>
    <w:p w:rsidR="002D0526" w:rsidP="002D0526">
      <w:pPr>
        <w:pStyle w:val="Answer"/>
      </w:pPr>
      <w:sdt>
        <w:sdtPr>
          <w:alias w:val="Witness"/>
          <w:id w:val="-1642728767"/>
          <w:placeholder>
            <w:docPart w:val="AE3F950E7E10452AA984A237711388E9"/>
          </w:placeholder>
          <w:richText/>
        </w:sdtPr>
        <w:sdtContent>
          <w:r>
            <w:rPr>
              <w:b/>
              <w:i/>
            </w:rPr>
            <w:t>Professor Curran:</w:t>
          </w:r>
        </w:sdtContent>
      </w:sdt>
      <w:r>
        <w:t xml:space="preserve"> Certainly, in the environment and modelling group, when we were doing the initial work to look at some of the questions being asked of that </w:t>
      </w:r>
      <w:r>
        <w:t>particular group</w:t>
      </w:r>
      <w:r>
        <w:t>, we did a literature trawl and literature reviews. The team looked at a whole raft of different issues as part of that process.</w:t>
      </w:r>
    </w:p>
    <w:p w:rsidR="00386A31" w:rsidP="002D0526">
      <w:pPr>
        <w:pStyle w:val="Answer"/>
      </w:pPr>
      <w:sdt>
        <w:sdtPr>
          <w:alias w:val="Witness"/>
          <w:id w:val="-1440907165"/>
          <w:placeholder>
            <w:docPart w:val="AE3F950E7E10452AA984A237711388E9"/>
          </w:placeholder>
          <w:richText/>
        </w:sdtPr>
        <w:sdtContent>
          <w:r w:rsidR="002D0526">
            <w:rPr>
              <w:b/>
              <w:i/>
            </w:rPr>
            <w:t>Professor Noakes:</w:t>
          </w:r>
        </w:sdtContent>
      </w:sdt>
      <w:r w:rsidR="002D0526">
        <w:t xml:space="preserve"> To follow up what Andrew said, </w:t>
      </w:r>
      <w:r w:rsidR="00F455D2">
        <w:t xml:space="preserve">in our SAGE working group </w:t>
      </w:r>
      <w:r w:rsidR="002D0526">
        <w:t>we have not formally discussed with other countries why they made their decisions. Essentially, all countries have access to the same scientific knowledge and literature on how th</w:t>
      </w:r>
      <w:r>
        <w:t>is</w:t>
      </w:r>
      <w:r w:rsidR="002D0526">
        <w:t xml:space="preserve"> disease is spreading, on how other diseases spread and on the complex physics of what happens to aerosols.</w:t>
      </w:r>
    </w:p>
    <w:p w:rsidR="002D0526" w:rsidP="002D0526">
      <w:pPr>
        <w:pStyle w:val="Answer"/>
      </w:pPr>
      <w:r>
        <w:t>The differences in judgment will be based on, I suspect, expert views in those countries as to the relative importance of the different transmission mechanisms. Perhaps some countries have gone down the route of saying that there is no evidence</w:t>
      </w:r>
      <w:r w:rsidR="002F41A8">
        <w:t>;</w:t>
      </w:r>
      <w:r>
        <w:t xml:space="preserve"> therefore X. I think we are</w:t>
      </w:r>
      <w:r w:rsidR="00D466EA">
        <w:t>,</w:t>
      </w:r>
      <w:r>
        <w:t xml:space="preserve"> sensibly</w:t>
      </w:r>
      <w:r w:rsidR="00D466EA">
        <w:t>,</w:t>
      </w:r>
      <w:r>
        <w:t xml:space="preserve"> in a slightly more precautionary place; it may be over-precautionary</w:t>
      </w:r>
      <w:r w:rsidR="002F41A8">
        <w:t>,</w:t>
      </w:r>
      <w:r>
        <w:t xml:space="preserve"> but from what I know about how aerosols can move in the environment, I think that</w:t>
      </w:r>
      <w:r>
        <w:t>, actually, it</w:t>
      </w:r>
      <w:r>
        <w:t xml:space="preserve"> is not over-precautionary. </w:t>
      </w:r>
      <w:r w:rsidR="007F1732">
        <w:t>P</w:t>
      </w:r>
      <w:r>
        <w:t xml:space="preserve">articularly when you are face to face with somebody, there is certainly evidence that people within 2 metres </w:t>
      </w:r>
      <w:r>
        <w:t>are able to</w:t>
      </w:r>
      <w:r>
        <w:t xml:space="preserve"> be infected.</w:t>
      </w:r>
    </w:p>
    <w:p w:rsidR="002D0526" w:rsidP="00754727">
      <w:pPr>
        <w:pStyle w:val="Question"/>
      </w:pPr>
      <w:sdt>
        <w:sdtPr>
          <w:alias w:val="Member"/>
          <w:tag w:val="&lt;Member mnisId='1578' dodsId='40488'&gt;"/>
          <w:id w:val="347141550"/>
          <w:placeholder>
            <w:docPart w:val="AE3F950E7E10452AA984A237711388E9"/>
          </w:placeholder>
          <w:richText/>
        </w:sdtPr>
        <w:sdtContent>
          <w:r>
            <w:rPr>
              <w:b/>
            </w:rPr>
            <w:t>Chair:</w:t>
          </w:r>
        </w:sdtContent>
      </w:sdt>
      <w:r>
        <w:t xml:space="preserve"> Is</w:t>
      </w:r>
      <w:r w:rsidR="007F1732">
        <w:t>n’t it</w:t>
      </w:r>
      <w:r>
        <w:t xml:space="preserve"> surprising? Science is international. The virus does not respect boundaries. Why would we have a UK-alone approach to this, rather than—especially since other countries are ahead of us—learning</w:t>
      </w:r>
      <w:r w:rsidR="00B83018">
        <w:t xml:space="preserve"> from</w:t>
      </w:r>
      <w:r>
        <w:t xml:space="preserve"> what they do? Why would we have adopted a very different position </w:t>
      </w:r>
      <w:r w:rsidR="00E47C4D">
        <w:t>from</w:t>
      </w:r>
      <w:r>
        <w:t xml:space="preserve"> other countries?</w:t>
      </w:r>
    </w:p>
    <w:p w:rsidR="00E47C4D" w:rsidP="002D0526">
      <w:pPr>
        <w:pStyle w:val="Answer"/>
      </w:pPr>
      <w:sdt>
        <w:sdtPr>
          <w:alias w:val="Witness"/>
          <w:id w:val="-2067714542"/>
          <w:placeholder>
            <w:docPart w:val="AE3F950E7E10452AA984A237711388E9"/>
          </w:placeholder>
          <w:richText/>
        </w:sdtPr>
        <w:sdtContent>
          <w:r w:rsidR="002D0526">
            <w:rPr>
              <w:b/>
              <w:i/>
            </w:rPr>
            <w:t>Professor Noakes:</w:t>
          </w:r>
        </w:sdtContent>
      </w:sdt>
      <w:r w:rsidR="002D0526">
        <w:t xml:space="preserve"> I do not think it is the UK alone. </w:t>
      </w:r>
      <w:r>
        <w:t>S</w:t>
      </w:r>
      <w:r w:rsidR="002D0526">
        <w:t>everal other countries, including the US, Spain, Italy, and I think Canada and Switzerland, all have something round about 2 metres. I</w:t>
      </w:r>
      <w:r w:rsidR="00AD0BE6">
        <w:t>t may not be</w:t>
      </w:r>
      <w:r w:rsidR="002D0526">
        <w:t xml:space="preserve"> exactly 2 metres; some say 6 feet.</w:t>
      </w:r>
    </w:p>
    <w:p w:rsidR="00A74A4E" w:rsidP="002D0526">
      <w:pPr>
        <w:pStyle w:val="Answer"/>
      </w:pPr>
      <w:r>
        <w:t>Sometimes</w:t>
      </w:r>
      <w:r w:rsidR="00E47C4D">
        <w:t>,</w:t>
      </w:r>
      <w:r>
        <w:t xml:space="preserve"> it comes down to the public health measures you have in place in your country, and compliance with those. You highlighted earlier that places </w:t>
      </w:r>
      <w:r w:rsidR="00E47C4D">
        <w:t>like</w:t>
      </w:r>
      <w:r>
        <w:t xml:space="preserve"> Singapore and Hong Kong have a lower distance, but they have mandatory mask wearing. Wearing a mask probably reduces the </w:t>
      </w:r>
      <w:r>
        <w:t>amount</w:t>
      </w:r>
      <w:r>
        <w:t xml:space="preserve"> of droplets that go into space and probably reduces the distance they can be projected.</w:t>
      </w:r>
    </w:p>
    <w:p w:rsidR="002D0526" w:rsidP="002D0526">
      <w:pPr>
        <w:pStyle w:val="Answer"/>
      </w:pPr>
      <w:r>
        <w:t xml:space="preserve">Whether this country should do that is not </w:t>
      </w:r>
      <w:r w:rsidR="00A74A4E">
        <w:t xml:space="preserve">a decision </w:t>
      </w:r>
      <w:r>
        <w:t xml:space="preserve">for me to make; </w:t>
      </w:r>
      <w:r w:rsidR="00A74A4E">
        <w:t>i</w:t>
      </w:r>
      <w:r>
        <w:t xml:space="preserve">t would be a policy decision to make in that space. </w:t>
      </w:r>
      <w:r w:rsidR="00A74A4E">
        <w:t>Y</w:t>
      </w:r>
      <w:r>
        <w:t xml:space="preserve">ou </w:t>
      </w:r>
      <w:r>
        <w:t>have to</w:t>
      </w:r>
      <w:r>
        <w:t xml:space="preserve"> consider whether your population will comply with a measure and comply with it properly. If you go to Singapore, you will find that people all do it and all comply, and that may be why they feel more confident to say that they can have a lower distance than the UK.</w:t>
      </w:r>
    </w:p>
    <w:p w:rsidR="002D0526" w:rsidP="00754727">
      <w:pPr>
        <w:pStyle w:val="Question"/>
      </w:pPr>
      <w:sdt>
        <w:sdtPr>
          <w:alias w:val="Member"/>
          <w:tag w:val="&lt;Member mnisId='1578' dodsId='40488'&gt;"/>
          <w:id w:val="-291137198"/>
          <w:placeholder>
            <w:docPart w:val="AE3F950E7E10452AA984A237711388E9"/>
          </w:placeholder>
          <w:richText/>
        </w:sdtPr>
        <w:sdtContent>
          <w:r>
            <w:rPr>
              <w:b/>
            </w:rPr>
            <w:t>Chair:</w:t>
          </w:r>
        </w:sdtContent>
      </w:sdt>
      <w:r>
        <w:t xml:space="preserve"> </w:t>
      </w:r>
      <w:r w:rsidR="00A74A4E">
        <w:t>I</w:t>
      </w:r>
      <w:r>
        <w:t>t is assessing the capacity of the British public to understand more nuanced messages.</w:t>
      </w:r>
    </w:p>
    <w:p w:rsidR="002D0526" w:rsidP="002D0526">
      <w:pPr>
        <w:pStyle w:val="Answer"/>
      </w:pPr>
      <w:sdt>
        <w:sdtPr>
          <w:alias w:val="Witness"/>
          <w:id w:val="-1828962520"/>
          <w:placeholder>
            <w:docPart w:val="AE3F950E7E10452AA984A237711388E9"/>
          </w:placeholder>
          <w:richText/>
        </w:sdtPr>
        <w:sdtContent>
          <w:r>
            <w:rPr>
              <w:b/>
              <w:i/>
            </w:rPr>
            <w:t>Professor Noakes:</w:t>
          </w:r>
        </w:sdtContent>
      </w:sdt>
      <w:r>
        <w:t xml:space="preserve"> Possibly. Also, there is an awful lot we still do not know about how </w:t>
      </w:r>
      <w:r w:rsidR="00A05C21">
        <w:t xml:space="preserve">exactly </w:t>
      </w:r>
      <w:r>
        <w:t>th</w:t>
      </w:r>
      <w:r w:rsidR="00E77367">
        <w:t>e</w:t>
      </w:r>
      <w:r>
        <w:t xml:space="preserve"> disease transmits. We are taking evidence from a raft of different scientific disciplines to try to understand </w:t>
      </w:r>
      <w:r w:rsidR="00A05C21">
        <w:t>it</w:t>
      </w:r>
      <w:r>
        <w:t xml:space="preserve">. We are taking evidence from epidemiology and virology right across </w:t>
      </w:r>
      <w:r w:rsidR="00E77367">
        <w:t xml:space="preserve">to </w:t>
      </w:r>
      <w:r>
        <w:t>fluid dynamics and engineering to try to understand what happens to th</w:t>
      </w:r>
      <w:r w:rsidR="00E77367">
        <w:t>e</w:t>
      </w:r>
      <w:r>
        <w:t xml:space="preserve"> virus. I do not know how other countries are making those judgments; they may be making them with a different set of expertise in the room.</w:t>
      </w:r>
    </w:p>
    <w:p w:rsidR="002D0526" w:rsidP="00754727">
      <w:pPr>
        <w:pStyle w:val="Question"/>
      </w:pPr>
      <w:sdt>
        <w:sdtPr>
          <w:alias w:val="Member"/>
          <w:tag w:val="&lt;Member mnisId='1578' dodsId='40488'&gt;"/>
          <w:id w:val="-767151172"/>
          <w:placeholder>
            <w:docPart w:val="AE3F950E7E10452AA984A237711388E9"/>
          </w:placeholder>
          <w:richText/>
        </w:sdtPr>
        <w:sdtContent>
          <w:r>
            <w:rPr>
              <w:b/>
            </w:rPr>
            <w:t>Chair:</w:t>
          </w:r>
        </w:sdtContent>
      </w:sdt>
      <w:r>
        <w:t xml:space="preserve"> Thank you</w:t>
      </w:r>
      <w:r w:rsidR="002F41A8">
        <w:t>;</w:t>
      </w:r>
      <w:r>
        <w:t xml:space="preserve"> I am grateful. We are trespassing on your time. I have one final question for Professor Curran. In the earlier session, we talked about the expansion of the testing capacity. One </w:t>
      </w:r>
      <w:r w:rsidR="00CC66F4">
        <w:t xml:space="preserve">of the </w:t>
      </w:r>
      <w:r>
        <w:t>thing</w:t>
      </w:r>
      <w:r w:rsidR="00CC66F4">
        <w:t>s</w:t>
      </w:r>
      <w:r>
        <w:t xml:space="preserve"> that Public Health England said—I hope I am not mischaracterising </w:t>
      </w:r>
      <w:r w:rsidR="00CC66F4">
        <w:t>them</w:t>
      </w:r>
      <w:r>
        <w:t>—was that</w:t>
      </w:r>
      <w:r w:rsidR="00CC66F4">
        <w:t xml:space="preserve"> they were</w:t>
      </w:r>
      <w:r>
        <w:t xml:space="preserve"> limited in the ability to use a large number of labs because, through the categorisation process that we were discussing a few moments ago, the system was not allowed to go beyond licensed Public Health England labs, and a few more. Can I check that I have understood your evidence to be that, from 1 March, you changed those procedures to allow more labs to be used</w:t>
      </w:r>
      <w:r w:rsidR="009C1E24">
        <w:t>?</w:t>
      </w:r>
      <w:r>
        <w:t xml:space="preserve"> Is that right?</w:t>
      </w:r>
    </w:p>
    <w:p w:rsidR="002D0526" w:rsidP="002D0526">
      <w:pPr>
        <w:pStyle w:val="Answer"/>
      </w:pPr>
      <w:sdt>
        <w:sdtPr>
          <w:alias w:val="Witness"/>
          <w:id w:val="-620766939"/>
          <w:placeholder>
            <w:docPart w:val="AE3F950E7E10452AA984A237711388E9"/>
          </w:placeholder>
          <w:richText/>
        </w:sdtPr>
        <w:sdtContent>
          <w:r>
            <w:rPr>
              <w:b/>
              <w:i/>
            </w:rPr>
            <w:t>Professor Curran:</w:t>
          </w:r>
        </w:sdtContent>
      </w:sdt>
      <w:r>
        <w:t xml:space="preserve"> </w:t>
      </w:r>
      <w:r w:rsidR="009C1E24">
        <w:t>T</w:t>
      </w:r>
      <w:r>
        <w:t xml:space="preserve">hat is correct. Under the exceptional circumstances that clearly we were all dealing with at the time, we agreed that, with some caveats, which I think I have described, we would be happy for some of the work to be carried out at category 2, and we worked very closely with Public Health England to update the guidance to reflect all </w:t>
      </w:r>
      <w:r w:rsidR="00C72CF4">
        <w:t xml:space="preserve">of </w:t>
      </w:r>
      <w:r>
        <w:t>that and enable that work to be done at category 2. We have also delivered training for organisations that want to take on some of th</w:t>
      </w:r>
      <w:r w:rsidR="00C72CF4">
        <w:t>e</w:t>
      </w:r>
      <w:r>
        <w:t xml:space="preserve"> testing, and our specialist microbiology inspectors have been out and spoken to </w:t>
      </w:r>
      <w:r>
        <w:t>organisations that are looking to take out th</w:t>
      </w:r>
      <w:r w:rsidR="00C72CF4">
        <w:t>e</w:t>
      </w:r>
      <w:r>
        <w:t xml:space="preserve"> additional testing, to advise them on how best to do it safely.</w:t>
      </w:r>
    </w:p>
    <w:p w:rsidR="002D0526" w:rsidP="00754727">
      <w:pPr>
        <w:pStyle w:val="Question"/>
      </w:pPr>
      <w:sdt>
        <w:sdtPr>
          <w:alias w:val="Member"/>
          <w:tag w:val="&lt;Member mnisId='1578' dodsId='40488'&gt;"/>
          <w:id w:val="1686791254"/>
          <w:placeholder>
            <w:docPart w:val="AE3F950E7E10452AA984A237711388E9"/>
          </w:placeholder>
          <w:richText/>
        </w:sdtPr>
        <w:sdtContent>
          <w:r>
            <w:rPr>
              <w:b/>
            </w:rPr>
            <w:t>Chair:</w:t>
          </w:r>
        </w:sdtContent>
      </w:sdt>
      <w:r>
        <w:t xml:space="preserve"> When were those additional labs licensed to be deployed?</w:t>
      </w:r>
    </w:p>
    <w:p w:rsidR="002D0526" w:rsidP="002D0526">
      <w:pPr>
        <w:pStyle w:val="Answer"/>
      </w:pPr>
      <w:sdt>
        <w:sdtPr>
          <w:alias w:val="Witness"/>
          <w:id w:val="-1170789918"/>
          <w:placeholder>
            <w:docPart w:val="AE3F950E7E10452AA984A237711388E9"/>
          </w:placeholder>
          <w:richText/>
        </w:sdtPr>
        <w:sdtContent>
          <w:r>
            <w:rPr>
              <w:b/>
              <w:i/>
            </w:rPr>
            <w:t>Professor Curran:</w:t>
          </w:r>
        </w:sdtContent>
      </w:sdt>
      <w:r>
        <w:t xml:space="preserve"> They would have been able to do th</w:t>
      </w:r>
      <w:r w:rsidR="0003003D">
        <w:t>at</w:t>
      </w:r>
      <w:r>
        <w:t xml:space="preserve"> kind of work in early March. I cannot give you an exact date, because it </w:t>
      </w:r>
      <w:r w:rsidR="00C72CF4">
        <w:t xml:space="preserve">would </w:t>
      </w:r>
      <w:r>
        <w:t>depend on when the PHE guidance went out</w:t>
      </w:r>
      <w:r w:rsidR="002F41A8">
        <w:t>,</w:t>
      </w:r>
      <w:r>
        <w:t xml:space="preserve"> but, certainly, the response I gave the chief medical officer was on 3 March, to say this is what we had agreed</w:t>
      </w:r>
      <w:r w:rsidR="00BA1BD4">
        <w:t xml:space="preserve"> and</w:t>
      </w:r>
      <w:r>
        <w:t xml:space="preserve"> these were the caveats that we had put in place, and that we needed to work with Public Health England to develop the guidance, which was then followed up that week.</w:t>
      </w:r>
    </w:p>
    <w:p w:rsidR="002D0526" w:rsidP="002D0526">
      <w:pPr>
        <w:pStyle w:val="Remark"/>
      </w:pPr>
      <w:sdt>
        <w:sdtPr>
          <w:alias w:val="Member"/>
          <w:tag w:val="&lt;Member mnisId='1578' dodsId='40488'&gt;"/>
          <w:id w:val="1403796080"/>
          <w:placeholder>
            <w:docPart w:val="AE3F950E7E10452AA984A237711388E9"/>
          </w:placeholder>
          <w:richText/>
        </w:sdtPr>
        <w:sdtContent>
          <w:r w:rsidRPr="003C46AF">
            <w:rPr>
              <w:b/>
            </w:rPr>
            <w:t>Chair:</w:t>
          </w:r>
        </w:sdtContent>
      </w:sdt>
      <w:r>
        <w:t xml:space="preserve"> Thank you very much indeed. It has been a fascinating session and we are very grateful for your evidence. It is clear from what you have been saying that, as we understand from your research and internationally, we know that the chances of contracting the virus, whether from the air or from surfaces, depend on things like the time exposed, whether you cough on other people, whether it is through breathing </w:t>
      </w:r>
      <w:r w:rsidR="00F94CED">
        <w:t>or</w:t>
      </w:r>
      <w:r>
        <w:t xml:space="preserve"> whether it is outdoors, all of which mean</w:t>
      </w:r>
      <w:r w:rsidR="000341E6">
        <w:t>s</w:t>
      </w:r>
      <w:r>
        <w:t xml:space="preserve"> that the design of the appropriate advice that then needs to be implemented in workforces and in public is a matter of some nuance. During the weeks ahead</w:t>
      </w:r>
      <w:r w:rsidR="000341E6">
        <w:t>,</w:t>
      </w:r>
      <w:r>
        <w:t xml:space="preserve"> we know that, as members of SAGE, you will contribute your expertise to that.</w:t>
      </w:r>
    </w:p>
    <w:p w:rsidR="002D0526" w:rsidRPr="00E10D9D" w:rsidP="004D4883">
      <w:pPr>
        <w:pStyle w:val="Remark"/>
      </w:pPr>
      <w:r>
        <w:t xml:space="preserve">It has been a theme of </w:t>
      </w:r>
      <w:r w:rsidR="002F41A8">
        <w:t xml:space="preserve">the </w:t>
      </w:r>
      <w:r>
        <w:t>Committee’s hearings that we have taken evidence from international experts and practitioners around the world. At any time, but especially at this time, it is appropriate that we should draw heavily on that experience, not least because some people are further down the path than we are in managing the pandemic. We are very grateful for your extremely informative evidence.</w:t>
      </w:r>
    </w:p>
    <w:p w:rsidR="004D4883" w:rsidRPr="004D4883" w:rsidP="004D4883">
      <w:pPr>
        <w:pStyle w:val="QuestionCont"/>
      </w:pPr>
    </w:p>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43">
      <wne:macro wne:macroName="NORMAL.NEWMACROS.MACRO105"/>
    </wne:keymap>
    <wne:keymap wne:kcmPrimary="0445">
      <wne:macro wne:macroName="NORMAL.NEWMACROS.MACRO114"/>
    </wne:keymap>
    <wne:keymap wne:kcmPrimary="0453">
      <wne:macro wne:macroName="NORMAL.NEWMACROS.MACRO5"/>
    </wne:keymap>
    <wne:keymap wne:kcmPrimary="0455">
      <wne:macro wne:macroName="NORMAL.NEWMACROS.MACRO113"/>
    </wne:keymap>
    <wne:keymap wne:kcmPrimary="0456">
      <wne:macro wne:macroName="NORMAL.NEWMACROS.MACRO106"/>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46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46D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46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D2B4C" w:rsidP="008143FA">
      <w:pPr>
        <w:spacing w:after="0"/>
      </w:pPr>
      <w:r>
        <w:separator/>
      </w:r>
    </w:p>
  </w:footnote>
  <w:footnote w:type="continuationSeparator" w:id="1">
    <w:p w:rsidR="00FD2B4C" w:rsidP="008143FA">
      <w:pPr>
        <w:spacing w:after="0"/>
      </w:pPr>
      <w:r>
        <w:continuationSeparator/>
      </w:r>
    </w:p>
  </w:footnote>
  <w:footnote w:id="2">
    <w:p w:rsidR="00891A32">
      <w:pPr>
        <w:pStyle w:val="FootnoteText"/>
      </w:pPr>
      <w:r>
        <w:rPr>
          <w:rStyle w:val="FootnoteReference"/>
        </w:rPr>
        <w:footnoteRef/>
      </w:r>
      <w:r>
        <w:t xml:space="preserve"> </w:t>
      </w:r>
      <w:r w:rsidRPr="00891A32">
        <w:rPr>
          <w:i/>
          <w:iCs/>
        </w:rPr>
        <w:t>Note by witness</w:t>
      </w:r>
      <w:r>
        <w:t xml:space="preserve">: Professor Newton said ‘surveys’ not ‘services’.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46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28386EAF17645DB8F0E6969955AA259"/>
      </w:placeholder>
      <w:richText/>
    </w:sdtPr>
    <w:sdtContent>
      <w:p w:rsidR="005835B5" w:rsidP="009277D8">
        <w:pPr>
          <w:pStyle w:val="Para"/>
          <w:rPr>
            <w:color w:val="808080"/>
          </w:rPr>
        </w:pPr>
        <w:r w:rsidRPr="003D3E6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4FB718946BE4A79A59840BB3810EC6A"/>
      </w:placeholder>
      <w:richText/>
    </w:sdtPr>
    <w:sdtContent>
      <w:p w:rsidR="005835B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46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8F66AD4"/>
    <w:lvl w:ilvl="0">
      <w:start w:val="62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5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D3E61"/>
    <w:rPr>
      <w:color w:val="605E5C"/>
      <w:shd w:val="clear" w:color="auto" w:fill="E1DFDD"/>
    </w:rPr>
  </w:style>
  <w:style w:type="paragraph" w:styleId="FootnoteText">
    <w:name w:val="footnote text"/>
    <w:basedOn w:val="Normal"/>
    <w:link w:val="FootnoteTextChar"/>
    <w:uiPriority w:val="99"/>
    <w:semiHidden/>
    <w:unhideWhenUsed/>
    <w:rsid w:val="00891A32"/>
    <w:pPr>
      <w:spacing w:after="0"/>
    </w:pPr>
    <w:rPr>
      <w:sz w:val="20"/>
      <w:szCs w:val="20"/>
    </w:rPr>
  </w:style>
  <w:style w:type="character" w:customStyle="1" w:styleId="FootnoteTextChar">
    <w:name w:val="Footnote Text Char"/>
    <w:basedOn w:val="DefaultParagraphFont"/>
    <w:link w:val="FootnoteText"/>
    <w:uiPriority w:val="99"/>
    <w:semiHidden/>
    <w:rsid w:val="00891A32"/>
    <w:rPr>
      <w:rFonts w:ascii="Verdana" w:hAnsi="Verdana"/>
      <w:sz w:val="20"/>
      <w:szCs w:val="20"/>
    </w:rPr>
  </w:style>
  <w:style w:type="character" w:styleId="FootnoteReference">
    <w:name w:val="footnote reference"/>
    <w:basedOn w:val="DefaultParagraphFont"/>
    <w:uiPriority w:val="99"/>
    <w:semiHidden/>
    <w:unhideWhenUsed/>
    <w:rsid w:val="00891A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microsoft.com/office/2006/relationships/keyMapCustomizations" Target="customizations.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28386EAF17645DB8F0E6969955AA259"/>
        <w:category>
          <w:name w:val="General"/>
          <w:gallery w:val="placeholder"/>
        </w:category>
        <w:types>
          <w:type w:val="bbPlcHdr"/>
        </w:types>
        <w:behaviors>
          <w:behavior w:val="content"/>
        </w:behaviors>
        <w:guid w:val="{BD5A9786-2133-4F19-8777-516B9D8A12A2}"/>
      </w:docPartPr>
      <w:docPartBody>
        <w:p w:rsidR="008E34A2" w:rsidP="00DE7AFD">
          <w:pPr>
            <w:pStyle w:val="C28386EAF17645DB8F0E6969955AA259"/>
          </w:pPr>
          <w:r w:rsidRPr="000753FC">
            <w:rPr>
              <w:rStyle w:val="PlaceholderText"/>
            </w:rPr>
            <w:t>Click here to enter text.</w:t>
          </w:r>
        </w:p>
      </w:docPartBody>
    </w:docPart>
    <w:docPart>
      <w:docPartPr>
        <w:name w:val="14FB718946BE4A79A59840BB3810EC6A"/>
        <w:category>
          <w:name w:val="General"/>
          <w:gallery w:val="placeholder"/>
        </w:category>
        <w:types>
          <w:type w:val="bbPlcHdr"/>
        </w:types>
        <w:behaviors>
          <w:behavior w:val="content"/>
        </w:behaviors>
        <w:guid w:val="{E9A7391B-DBF9-46E3-B6E0-1E1E58CBDE9E}"/>
      </w:docPartPr>
      <w:docPartBody>
        <w:p w:rsidR="008E34A2" w:rsidP="00DE7AFD">
          <w:pPr>
            <w:pStyle w:val="14FB718946BE4A79A59840BB3810EC6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E76223B-1B1A-4884-ABF5-511C95F29E18}"/>
      </w:docPartPr>
      <w:docPartBody>
        <w:p w:rsidR="008E34A2">
          <w:r w:rsidRPr="00D56D9C">
            <w:rPr>
              <w:rStyle w:val="PlaceholderText"/>
            </w:rPr>
            <w:t>Click or tap here to enter text.</w:t>
          </w:r>
        </w:p>
      </w:docPartBody>
    </w:docPart>
    <w:docPart>
      <w:docPartPr>
        <w:name w:val="321B9589D56D4F1C8F2AE6B0C2BAFA58"/>
        <w:category>
          <w:name w:val="General"/>
          <w:gallery w:val="placeholder"/>
        </w:category>
        <w:types>
          <w:type w:val="bbPlcHdr"/>
        </w:types>
        <w:behaviors>
          <w:behavior w:val="content"/>
        </w:behaviors>
        <w:guid w:val="{07A20A20-6611-4371-BBAD-F4AA115A0255}"/>
      </w:docPartPr>
      <w:docPartBody>
        <w:p w:rsidR="00E9115F" w:rsidP="00292229">
          <w:pPr>
            <w:pStyle w:val="321B9589D56D4F1C8F2AE6B0C2BAFA58"/>
          </w:pPr>
          <w:r w:rsidRPr="00D56D9C">
            <w:rPr>
              <w:rStyle w:val="PlaceholderText"/>
            </w:rPr>
            <w:t>Click or tap here to enter text.</w:t>
          </w:r>
        </w:p>
      </w:docPartBody>
    </w:docPart>
    <w:docPart>
      <w:docPartPr>
        <w:name w:val="AE3F950E7E10452AA984A237711388E9"/>
        <w:category>
          <w:name w:val="General"/>
          <w:gallery w:val="placeholder"/>
        </w:category>
        <w:types>
          <w:type w:val="bbPlcHdr"/>
        </w:types>
        <w:behaviors>
          <w:behavior w:val="content"/>
        </w:behaviors>
        <w:guid w:val="{55C89BBC-EDFE-42DB-9696-406951C2EB00}"/>
      </w:docPartPr>
      <w:docPartBody>
        <w:p w:rsidR="00A41746" w:rsidP="00E9115F">
          <w:pPr>
            <w:pStyle w:val="AE3F950E7E10452AA984A237711388E9"/>
          </w:pPr>
          <w:r>
            <w:rPr>
              <w:rStyle w:val="PlaceholderText"/>
            </w:rPr>
            <w:t>Click or tap here to enter text.</w:t>
          </w:r>
        </w:p>
      </w:docPartBody>
    </w:docPart>
    <w:docPart>
      <w:docPartPr>
        <w:name w:val="CAD374EA3DCC456E9584462772CF72A7"/>
        <w:category>
          <w:name w:val="General"/>
          <w:gallery w:val="placeholder"/>
        </w:category>
        <w:types>
          <w:type w:val="bbPlcHdr"/>
        </w:types>
        <w:behaviors>
          <w:behavior w:val="content"/>
        </w:behaviors>
        <w:guid w:val="{7917DCB2-015B-4D0D-A649-444315CC21F2}"/>
      </w:docPartPr>
      <w:docPartBody>
        <w:p w:rsidR="00A41746" w:rsidP="00E9115F">
          <w:pPr>
            <w:pStyle w:val="CAD374EA3DCC456E9584462772CF72A7"/>
          </w:pPr>
          <w:r w:rsidRPr="002A2E9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115F"/>
    <w:rPr>
      <w:color w:val="808080"/>
    </w:rPr>
  </w:style>
  <w:style w:type="paragraph" w:customStyle="1" w:styleId="C28386EAF17645DB8F0E6969955AA259">
    <w:name w:val="C28386EAF17645DB8F0E6969955AA259"/>
    <w:rsid w:val="00DE7AFD"/>
  </w:style>
  <w:style w:type="paragraph" w:customStyle="1" w:styleId="54F5626355A14D48A447F5B6C029B5D9">
    <w:name w:val="54F5626355A14D48A447F5B6C029B5D9"/>
    <w:rsid w:val="00DE7AFD"/>
  </w:style>
  <w:style w:type="paragraph" w:customStyle="1" w:styleId="01F19799787F43ECB13632D6E8905841">
    <w:name w:val="01F19799787F43ECB13632D6E8905841"/>
    <w:rsid w:val="00DE7AFD"/>
  </w:style>
  <w:style w:type="paragraph" w:customStyle="1" w:styleId="82D335721E7148AC8E4D951D0ACF8509">
    <w:name w:val="82D335721E7148AC8E4D951D0ACF8509"/>
    <w:rsid w:val="00DE7AFD"/>
  </w:style>
  <w:style w:type="paragraph" w:customStyle="1" w:styleId="ADA9AFEE6ADB452184DEBF2525ED0A1A">
    <w:name w:val="ADA9AFEE6ADB452184DEBF2525ED0A1A"/>
    <w:rsid w:val="00DE7AFD"/>
  </w:style>
  <w:style w:type="paragraph" w:customStyle="1" w:styleId="900E9943E6CB4D15A3979408884BBAB1">
    <w:name w:val="900E9943E6CB4D15A3979408884BBAB1"/>
    <w:rsid w:val="00DE7AFD"/>
  </w:style>
  <w:style w:type="paragraph" w:customStyle="1" w:styleId="14FB718946BE4A79A59840BB3810EC6A">
    <w:name w:val="14FB718946BE4A79A59840BB3810EC6A"/>
    <w:rsid w:val="00DE7AFD"/>
  </w:style>
  <w:style w:type="paragraph" w:customStyle="1" w:styleId="172A6C4A4A5C49118357D539FF5430D6">
    <w:name w:val="172A6C4A4A5C49118357D539FF5430D6"/>
    <w:rsid w:val="00DE7AFD"/>
  </w:style>
  <w:style w:type="paragraph" w:customStyle="1" w:styleId="20D24D671422429988C3A1D5A8E81875">
    <w:name w:val="20D24D671422429988C3A1D5A8E81875"/>
    <w:rsid w:val="00DE7AFD"/>
  </w:style>
  <w:style w:type="paragraph" w:customStyle="1" w:styleId="5295FA34EEC14361AB6B4DDC5CD5849A">
    <w:name w:val="5295FA34EEC14361AB6B4DDC5CD5849A"/>
    <w:rsid w:val="00DE7AFD"/>
  </w:style>
  <w:style w:type="paragraph" w:customStyle="1" w:styleId="E0DF81515B634F959F9F444E862933CF">
    <w:name w:val="E0DF81515B634F959F9F444E862933CF"/>
    <w:rsid w:val="00DE7AFD"/>
  </w:style>
  <w:style w:type="paragraph" w:customStyle="1" w:styleId="702661AF6B8F4FADB3CCC73E8EFBFACC">
    <w:name w:val="702661AF6B8F4FADB3CCC73E8EFBFACC"/>
    <w:rsid w:val="00F97B61"/>
  </w:style>
  <w:style w:type="paragraph" w:customStyle="1" w:styleId="067F90739E52479FAC0F6E53A042C82E">
    <w:name w:val="067F90739E52479FAC0F6E53A042C82E"/>
    <w:rsid w:val="002F5828"/>
  </w:style>
  <w:style w:type="paragraph" w:customStyle="1" w:styleId="321B9589D56D4F1C8F2AE6B0C2BAFA58">
    <w:name w:val="321B9589D56D4F1C8F2AE6B0C2BAFA58"/>
    <w:rsid w:val="00292229"/>
  </w:style>
  <w:style w:type="paragraph" w:customStyle="1" w:styleId="AE3F950E7E10452AA984A237711388E9">
    <w:name w:val="AE3F950E7E10452AA984A237711388E9"/>
    <w:rsid w:val="00E9115F"/>
  </w:style>
  <w:style w:type="paragraph" w:customStyle="1" w:styleId="CAD374EA3DCC456E9584462772CF72A7">
    <w:name w:val="CAD374EA3DCC456E9584462772CF72A7"/>
    <w:rsid w:val="00E911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94936fe8dafd08f7c43784cad63614f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3b9f5babe2ab0ae5c1a4662a53a78445"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06;#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COVID-19 outbreak</TermName>
          <TermId xmlns="http://schemas.microsoft.com/office/infopath/2007/PartnerControls">12aeecea-29c1-431a-847f-c0cea22501e1</TermId>
        </TermInfo>
      </Terms>
    </ja5e4d000da44b5490ce6b4249309924>
    <Witness xmlns="0606af38-29d8-407d-826d-7a0cb9d9f4ed" xsi:nil="true"/>
    <Useful_x0020_Docs xmlns="577222f2-5576-4085-a52e-9831727fac9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BE252-8106-4409-ABA8-9E4F5684F6F2}">
  <ds:schemaRefs>
    <ds:schemaRef ds:uri="http://schemas.microsoft.com/sharepoint/events"/>
  </ds:schemaRefs>
</ds:datastoreItem>
</file>

<file path=customXml/itemProps2.xml><?xml version="1.0" encoding="utf-8"?>
<ds:datastoreItem xmlns:ds="http://schemas.openxmlformats.org/officeDocument/2006/customXml" ds:itemID="{D8B1A850-7C43-4266-90B9-354F20B5D4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A2EB30-3FB6-4B14-853E-1CC3363D875B}">
  <ds:schemaRefs>
    <ds:schemaRef ds:uri="http://purl.org/dc/terms/"/>
    <ds:schemaRef ds:uri="c86d72e2-090a-4e7d-987e-218d8a0db591"/>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6ab18433-7710-49bd-9bb4-0bb85747556a"/>
    <ds:schemaRef ds:uri="0606af38-29d8-407d-826d-7a0cb9d9f4ed"/>
    <ds:schemaRef ds:uri="4600776d-0a3c-44b4-bff2-0ceaafb13046"/>
    <ds:schemaRef ds:uri="577222f2-5576-4085-a52e-9831727fac9e"/>
    <ds:schemaRef ds:uri="http://www.w3.org/XML/1998/namespace"/>
  </ds:schemaRefs>
</ds:datastoreItem>
</file>

<file path=customXml/itemProps4.xml><?xml version="1.0" encoding="utf-8"?>
<ds:datastoreItem xmlns:ds="http://schemas.openxmlformats.org/officeDocument/2006/customXml" ds:itemID="{40FDBD4D-0BB1-4B0E-A8D2-DDBB64B400BC}">
  <ds:schemaRefs>
    <ds:schemaRef ds:uri="http://schemas.microsoft.com/sharepoint/v3/contenttype/forms"/>
  </ds:schemaRefs>
</ds:datastoreItem>
</file>

<file path=customXml/itemProps5.xml><?xml version="1.0" encoding="utf-8"?>
<ds:datastoreItem xmlns:ds="http://schemas.openxmlformats.org/officeDocument/2006/customXml" ds:itemID="{F1788863-53B7-49AC-B07A-CD2B0893E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