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1660" w:rsidP="00CF0BBA">
      <w:pPr>
        <w:pStyle w:val="TitleCommittee0"/>
      </w:pPr>
      <w:sdt>
        <w:sdtPr>
          <w:alias w:val="CommitteeName"/>
          <w:tag w:val="CommitteeName"/>
          <w:id w:val="1869951332"/>
          <w:placeholder>
            <w:docPart w:val="AB14288E3FB54FEE956E912C673F8D6B"/>
          </w:placeholder>
          <w:richText/>
        </w:sdtPr>
        <w:sdtContent>
          <w:r w:rsidR="00CA63AA">
            <w:t>J</w:t>
          </w:r>
          <w:r>
            <w:t>ustice Committee</w:t>
          </w:r>
        </w:sdtContent>
      </w:sdt>
    </w:p>
    <w:p w:rsidR="00601660" w:rsidP="00156A60">
      <w:pPr>
        <w:pStyle w:val="TitleInquiry0"/>
      </w:pPr>
      <w:r>
        <w:t xml:space="preserve">Oral evidence: </w:t>
      </w:r>
      <w:sdt>
        <w:sdtPr>
          <w:alias w:val="InquiryName"/>
          <w:tag w:val="InquiryName"/>
          <w:id w:val="377371847"/>
          <w:placeholder>
            <w:docPart w:val="AB14288E3FB54FEE956E912C673F8D6B"/>
          </w:placeholder>
          <w:richText/>
        </w:sdtPr>
        <w:sdtContent>
          <w:r>
            <w:fldChar w:fldCharType="begin"/>
          </w:r>
          <w:r>
            <w:instrText xml:space="preserve"> HYPERLINK "https://committees.parliament.uk/work/6473/human-rights-act-reform/" </w:instrText>
          </w:r>
          <w:r>
            <w:fldChar w:fldCharType="separate"/>
          </w:r>
          <w:r w:rsidRPr="00595DF7" w:rsidR="004E7357">
            <w:rPr>
              <w:rStyle w:val="Hyperlink"/>
            </w:rPr>
            <w:t>Human Rights Act Reform</w:t>
          </w:r>
          <w:r>
            <w:fldChar w:fldCharType="end"/>
          </w:r>
          <w:r w:rsidR="004E7357">
            <w:t xml:space="preserve">, </w:t>
          </w:r>
        </w:sdtContent>
      </w:sdt>
      <w:r>
        <w:t xml:space="preserve">HC </w:t>
      </w:r>
      <w:sdt>
        <w:sdtPr>
          <w:alias w:val="InquiryRefNo"/>
          <w:tag w:val="InquiryRefNo"/>
          <w:id w:val="-281725174"/>
          <w:placeholder>
            <w:docPart w:val="AB14288E3FB54FEE956E912C673F8D6B"/>
          </w:placeholder>
          <w:richText/>
        </w:sdtPr>
        <w:sdtContent>
          <w:r w:rsidR="004E7357">
            <w:t>1087</w:t>
          </w:r>
        </w:sdtContent>
      </w:sdt>
    </w:p>
    <w:sdt>
      <w:sdtPr>
        <w:alias w:val="SittingDate"/>
        <w:tag w:val="SittingDate"/>
        <w:id w:val="-1160222926"/>
        <w:placeholder>
          <w:docPart w:val="AB14288E3FB54FEE956E912C673F8D6B"/>
        </w:placeholder>
        <w:richText/>
      </w:sdtPr>
      <w:sdtContent>
        <w:p w:rsidR="00601660" w:rsidP="00156A60">
          <w:pPr>
            <w:pStyle w:val="Para"/>
          </w:pPr>
          <w:r>
            <w:t xml:space="preserve">Tuesday </w:t>
          </w:r>
          <w:r w:rsidR="00695A93">
            <w:t>1</w:t>
          </w:r>
          <w:r w:rsidR="00A46832">
            <w:t xml:space="preserve"> </w:t>
          </w:r>
          <w:r w:rsidR="004E7357">
            <w:t>Febr</w:t>
          </w:r>
          <w:r w:rsidR="00A858F6">
            <w:t>uary 2022</w:t>
          </w:r>
        </w:p>
      </w:sdtContent>
    </w:sdt>
    <w:p w:rsidR="00601660" w:rsidP="00156A60">
      <w:pPr>
        <w:pStyle w:val="Para"/>
      </w:pPr>
      <w:r>
        <w:t xml:space="preserve">Ordered by the House of </w:t>
      </w:r>
      <w:sdt>
        <w:sdtPr>
          <w:alias w:val="House"/>
          <w:tag w:val="House"/>
          <w:id w:val="809213435"/>
          <w:placeholder>
            <w:docPart w:val="AB14288E3FB54FEE956E912C673F8D6B"/>
          </w:placeholder>
          <w:richText/>
        </w:sdtPr>
        <w:sdtContent>
          <w:r w:rsidRPr="00615759">
            <w:t>Commons</w:t>
          </w:r>
        </w:sdtContent>
      </w:sdt>
      <w:r w:rsidRPr="00615759">
        <w:t xml:space="preserve"> to be published on </w:t>
      </w:r>
      <w:sdt>
        <w:sdtPr>
          <w:alias w:val="PublishDate"/>
          <w:tag w:val="PublishDate"/>
          <w:id w:val="217021599"/>
          <w:placeholder>
            <w:docPart w:val="AB14288E3FB54FEE956E912C673F8D6B"/>
          </w:placeholder>
          <w:richText/>
        </w:sdtPr>
        <w:sdtContent>
          <w:r w:rsidR="00695A93">
            <w:t>1</w:t>
          </w:r>
          <w:r w:rsidR="004E7357">
            <w:t xml:space="preserve"> February</w:t>
          </w:r>
          <w:r w:rsidR="00A858F6">
            <w:t xml:space="preserve"> 2022</w:t>
          </w:r>
        </w:sdtContent>
      </w:sdt>
      <w:r w:rsidRPr="00615759">
        <w:t>.</w:t>
      </w:r>
    </w:p>
    <w:p w:rsidR="00601660" w:rsidP="00421864">
      <w:pPr>
        <w:pStyle w:val="Para"/>
      </w:pPr>
      <w:sdt>
        <w:sdtPr>
          <w:alias w:val="VideoHyperlink"/>
          <w:tag w:val="VideoHyperlink"/>
          <w:id w:val="703995351"/>
          <w:placeholder>
            <w:docPart w:val="AB14288E3FB54FEE956E912C673F8D6B"/>
          </w:placeholder>
          <w:richText/>
        </w:sdtPr>
        <w:sdtContent>
          <w:r>
            <w:fldChar w:fldCharType="begin"/>
          </w:r>
          <w:r>
            <w:instrText xml:space="preserve"> HYPERLINK "https://parliamentlive.tv/Event/Index/b5b2be72-41d2-46aa-b4ab-59c9106941c1" </w:instrText>
          </w:r>
          <w:r>
            <w:fldChar w:fldCharType="separate"/>
          </w:r>
          <w:r w:rsidRPr="00595DF7">
            <w:rPr>
              <w:rStyle w:val="Hyperlink"/>
            </w:rPr>
            <w:t>Watch the meeting</w:t>
          </w:r>
          <w:r>
            <w:fldChar w:fldCharType="end"/>
          </w:r>
        </w:sdtContent>
      </w:sdt>
    </w:p>
    <w:p w:rsidR="00601660" w:rsidP="00156A60">
      <w:r>
        <w:t xml:space="preserve">Members present: </w:t>
      </w:r>
      <w:sdt>
        <w:sdtPr>
          <w:rPr>
            <w:highlight w:val="yellow"/>
          </w:rPr>
          <w:alias w:val="MembersPresent"/>
          <w:tag w:val="MembersPresent"/>
          <w:id w:val="366340316"/>
          <w:placeholder>
            <w:docPart w:val="AB14288E3FB54FEE956E912C673F8D6B"/>
          </w:placeholder>
          <w:richText/>
        </w:sdtPr>
        <w:sdtEndPr>
          <w:rPr>
            <w:highlight w:val="none"/>
          </w:rPr>
        </w:sdtEndPr>
        <w:sdtContent>
          <w:r w:rsidRPr="003E05CA" w:rsidR="00F01E69">
            <w:t>Sir Robert Neill</w:t>
          </w:r>
          <w:r w:rsidRPr="003E05CA">
            <w:t xml:space="preserve"> (Chair)</w:t>
          </w:r>
          <w:r w:rsidR="00B63F39">
            <w:t xml:space="preserve">; </w:t>
          </w:r>
          <w:r w:rsidR="00D5552D">
            <w:t xml:space="preserve">Ms </w:t>
          </w:r>
          <w:r w:rsidR="00F205BA">
            <w:t xml:space="preserve">Diane Abbott; </w:t>
          </w:r>
          <w:r w:rsidRPr="003E05CA" w:rsidR="00DA56CD">
            <w:t>Rob Butler</w:t>
          </w:r>
          <w:r w:rsidR="00061E6D">
            <w:t xml:space="preserve">; </w:t>
          </w:r>
          <w:r w:rsidR="005C5E44">
            <w:t>Ja</w:t>
          </w:r>
          <w:r w:rsidR="00930B20">
            <w:t>mes</w:t>
          </w:r>
          <w:r w:rsidR="00061E6D">
            <w:t> </w:t>
          </w:r>
          <w:r w:rsidR="00930B20">
            <w:t>Daly</w:t>
          </w:r>
          <w:r w:rsidRPr="003E05CA" w:rsidR="00B43841">
            <w:t>;</w:t>
          </w:r>
          <w:r w:rsidR="007F5E41">
            <w:t xml:space="preserve"> </w:t>
          </w:r>
          <w:r w:rsidRPr="003E05CA" w:rsidR="00DA56CD">
            <w:t>Maria Eagle</w:t>
          </w:r>
          <w:r w:rsidR="007F5E41">
            <w:t xml:space="preserve">; </w:t>
          </w:r>
          <w:r w:rsidR="00756415">
            <w:t xml:space="preserve">Laura Farris; </w:t>
          </w:r>
          <w:r w:rsidR="00B63F39">
            <w:t>Dr Kieran Mullan</w:t>
          </w:r>
          <w:r w:rsidR="004A04C4">
            <w:t>.</w:t>
          </w:r>
        </w:sdtContent>
      </w:sdt>
    </w:p>
    <w:p w:rsidR="00601660" w:rsidP="00427893">
      <w:pPr>
        <w:pStyle w:val="ParaCentre"/>
      </w:pPr>
      <w:r w:rsidRPr="00156A60">
        <w:t xml:space="preserve">Questions </w:t>
      </w:r>
      <w:sdt>
        <w:sdtPr>
          <w:alias w:val="QuestionNumbers"/>
          <w:tag w:val="QuestionNumbers"/>
          <w:id w:val="-1223666168"/>
          <w:placeholder>
            <w:docPart w:val="AB14288E3FB54FEE956E912C673F8D6B"/>
          </w:placeholder>
          <w:richText/>
        </w:sdtPr>
        <w:sdtContent>
          <w:r w:rsidR="000335F3">
            <w:t>1</w:t>
          </w:r>
          <w:r w:rsidR="000140AE">
            <w:t xml:space="preserve"> - </w:t>
          </w:r>
          <w:r w:rsidR="003C747B">
            <w:t>77</w:t>
          </w:r>
        </w:sdtContent>
      </w:sdt>
    </w:p>
    <w:p w:rsidR="000335F3" w:rsidP="00427893">
      <w:pPr>
        <w:pStyle w:val="TitleWitnesses0"/>
      </w:pPr>
    </w:p>
    <w:p w:rsidR="00601660" w:rsidP="00427893">
      <w:pPr>
        <w:pStyle w:val="TitleWitnesses0"/>
      </w:pPr>
      <w:r>
        <w:t>Witness</w:t>
      </w:r>
    </w:p>
    <w:p w:rsidR="000335F3" w:rsidP="000335F3">
      <w:pPr>
        <w:pStyle w:val="Para"/>
      </w:pPr>
      <w:bookmarkStart w:id="0" w:name="_Hlk62485050"/>
      <w:r>
        <w:fldChar w:fldCharType="begin"/>
      </w:r>
      <w:r>
        <w:instrText xml:space="preserve"> HYPERLINK \l "Panel1" </w:instrText>
      </w:r>
      <w:r>
        <w:fldChar w:fldCharType="separate"/>
      </w:r>
      <w:r w:rsidRPr="00601660" w:rsidR="00601660">
        <w:rPr>
          <w:rStyle w:val="Hyperlink"/>
        </w:rPr>
        <w:t>I</w:t>
      </w:r>
      <w:r>
        <w:rPr>
          <w:rStyle w:val="Hyperlink"/>
        </w:rPr>
        <w:fldChar w:fldCharType="end"/>
      </w:r>
      <w:r w:rsidR="00601660">
        <w:t>:</w:t>
      </w:r>
      <w:bookmarkEnd w:id="0"/>
      <w:r w:rsidR="00601660">
        <w:t xml:space="preserve"> </w:t>
      </w:r>
      <w:r w:rsidR="00BB502B">
        <w:t xml:space="preserve">Sir </w:t>
      </w:r>
      <w:r>
        <w:t>Peter Gross, Chair of the Independent Human Rights Act Review.</w:t>
      </w:r>
    </w:p>
    <w:p w:rsidR="00231F2D" w:rsidP="00231F2D">
      <w:pPr>
        <w:pStyle w:val="Para"/>
      </w:pPr>
    </w:p>
    <w:p w:rsidR="00EB526D" w:rsidP="00490776">
      <w:pPr>
        <w:pStyle w:val="Para"/>
      </w:pPr>
    </w:p>
    <w:p w:rsidR="00601660" w:rsidRPr="00BD6D45" w:rsidP="006B01EC">
      <w:pPr>
        <w:pStyle w:val="Para"/>
      </w:pPr>
    </w:p>
    <w:p w:rsidR="00601660" w:rsidP="00776882">
      <w:pPr>
        <w:rPr>
          <w:rFonts w:eastAsia="Times New Roman"/>
          <w:szCs w:val="20"/>
        </w:rPr>
      </w:pPr>
      <w:r>
        <w:br w:type="page"/>
      </w:r>
    </w:p>
    <w:p w:rsidR="00601660" w:rsidP="00316298">
      <w:pPr>
        <w:pStyle w:val="TitlePanel0"/>
      </w:pPr>
      <w:bookmarkStart w:id="1" w:name="Panel1"/>
      <w:bookmarkStart w:id="2" w:name="_Hlk77705443"/>
      <w:r>
        <w:t>Examination of witness</w:t>
      </w:r>
    </w:p>
    <w:p w:rsidR="009E5281" w:rsidP="000755A3">
      <w:pPr>
        <w:pStyle w:val="Para"/>
      </w:pPr>
      <w:r>
        <w:t xml:space="preserve">Witness: </w:t>
      </w:r>
      <w:r w:rsidR="00B47502">
        <w:t xml:space="preserve">Sir </w:t>
      </w:r>
      <w:r w:rsidR="000335F3">
        <w:t>Peter Gross</w:t>
      </w:r>
      <w:bookmarkEnd w:id="1"/>
      <w:r w:rsidR="00D76150">
        <w:t>.</w:t>
      </w:r>
    </w:p>
    <w:p w:rsidR="00CE50F9" w:rsidP="003F0E85">
      <w:pPr>
        <w:pStyle w:val="Question"/>
      </w:pPr>
      <w:sdt>
        <w:sdtPr>
          <w:alias w:val="Member"/>
          <w:tag w:val="&lt;Member mnisId='1601' dodsId='34498'&gt;"/>
          <w:id w:val="-251211069"/>
          <w:placeholder>
            <w:docPart w:val="DefaultPlaceholder_-1854013440"/>
          </w:placeholder>
          <w:richText/>
        </w:sdtPr>
        <w:sdtContent>
          <w:r w:rsidRPr="009E5281" w:rsidR="009E5281">
            <w:rPr>
              <w:b/>
            </w:rPr>
            <w:t>Chair:</w:t>
          </w:r>
        </w:sdtContent>
      </w:sdt>
      <w:r w:rsidR="009E5281">
        <w:t xml:space="preserve"> </w:t>
      </w:r>
      <w:r w:rsidR="001E79CA">
        <w:t>Good afternoon and w</w:t>
      </w:r>
      <w:r w:rsidR="009479D1">
        <w:t>elcome to</w:t>
      </w:r>
      <w:r w:rsidR="00645F64">
        <w:t xml:space="preserve"> this</w:t>
      </w:r>
      <w:r w:rsidR="001E79CA">
        <w:t xml:space="preserve"> session</w:t>
      </w:r>
      <w:r w:rsidR="00645F64">
        <w:t xml:space="preserve"> of the Justice Committee</w:t>
      </w:r>
      <w:bookmarkEnd w:id="2"/>
      <w:r w:rsidR="008A6CC1">
        <w:t>, and w</w:t>
      </w:r>
      <w:r w:rsidRPr="009E5281" w:rsidR="009E5281">
        <w:t>elcome to our witness</w:t>
      </w:r>
      <w:r w:rsidR="009E5281">
        <w:t xml:space="preserve">, Sir </w:t>
      </w:r>
      <w:r w:rsidRPr="009E5281" w:rsidR="009E5281">
        <w:t xml:space="preserve">Peter </w:t>
      </w:r>
      <w:r>
        <w:t>G</w:t>
      </w:r>
      <w:r w:rsidRPr="009E5281" w:rsidR="009E5281">
        <w:t>ross. We are very grateful to you</w:t>
      </w:r>
      <w:r w:rsidR="008A6CC1">
        <w:t>,</w:t>
      </w:r>
      <w:r w:rsidRPr="009E5281" w:rsidR="009E5281">
        <w:t xml:space="preserve"> Sir Peter, for coming to join us this afternoon</w:t>
      </w:r>
      <w:r w:rsidR="009E5281">
        <w:t>.</w:t>
      </w:r>
    </w:p>
    <w:p w:rsidR="009E5281" w:rsidP="00CE50F9">
      <w:pPr>
        <w:pStyle w:val="Question"/>
        <w:numPr>
          <w:ilvl w:val="0"/>
          <w:numId w:val="0"/>
        </w:numPr>
        <w:ind w:left="794"/>
      </w:pPr>
      <w:r>
        <w:t>B</w:t>
      </w:r>
      <w:r w:rsidRPr="009E5281">
        <w:t>efore we start the eviden</w:t>
      </w:r>
      <w:r>
        <w:t>c</w:t>
      </w:r>
      <w:r w:rsidRPr="009E5281">
        <w:t xml:space="preserve">e, we will deal briefly with </w:t>
      </w:r>
      <w:r w:rsidR="00CE50F9">
        <w:t>M</w:t>
      </w:r>
      <w:r w:rsidRPr="009E5281">
        <w:t>embers</w:t>
      </w:r>
      <w:r>
        <w:t>’</w:t>
      </w:r>
      <w:r w:rsidRPr="009E5281">
        <w:t xml:space="preserve"> declarations of interest</w:t>
      </w:r>
      <w:r>
        <w:t>,</w:t>
      </w:r>
      <w:r w:rsidRPr="009E5281">
        <w:t xml:space="preserve"> which we have to do as a matter of procedure. I am a non</w:t>
      </w:r>
      <w:r>
        <w:noBreakHyphen/>
      </w:r>
      <w:r w:rsidRPr="009E5281">
        <w:t>practising barrister and former consultant to a law firm</w:t>
      </w:r>
      <w:r>
        <w:t>. Sir Peter</w:t>
      </w:r>
      <w:r w:rsidRPr="009E5281">
        <w:t xml:space="preserve">, it is right to say that you and I have known each other </w:t>
      </w:r>
      <w:r w:rsidR="00567EA5">
        <w:t>for</w:t>
      </w:r>
      <w:r w:rsidRPr="009E5281">
        <w:t xml:space="preserve"> many years</w:t>
      </w:r>
      <w:r w:rsidR="00567EA5">
        <w:t>,</w:t>
      </w:r>
      <w:r w:rsidRPr="009E5281">
        <w:t xml:space="preserve"> </w:t>
      </w:r>
      <w:r w:rsidR="00567EA5">
        <w:t>both personally</w:t>
      </w:r>
      <w:r w:rsidRPr="009E5281">
        <w:t xml:space="preserve"> and professionally</w:t>
      </w:r>
      <w:r>
        <w:t>.</w:t>
      </w:r>
    </w:p>
    <w:p w:rsidR="009E5281" w:rsidP="009E5281">
      <w:pPr>
        <w:pStyle w:val="Answer"/>
      </w:pPr>
      <w:sdt>
        <w:sdtPr>
          <w:alias w:val="Witness"/>
          <w:id w:val="-2123375014"/>
          <w:placeholder>
            <w:docPart w:val="DefaultPlaceholder_-1854013440"/>
          </w:placeholder>
          <w:richText/>
        </w:sdtPr>
        <w:sdtContent>
          <w:r w:rsidRPr="009E5281">
            <w:rPr>
              <w:b/>
              <w:i/>
            </w:rPr>
            <w:t>Sir Peter Gross:</w:t>
          </w:r>
        </w:sdtContent>
      </w:sdt>
      <w:r w:rsidR="00236A84">
        <w:t xml:space="preserve"> </w:t>
      </w:r>
      <w:r w:rsidR="003F0E85">
        <w:t xml:space="preserve"> </w:t>
      </w:r>
      <w:r w:rsidR="00294A8E">
        <w:t>A</w:t>
      </w:r>
      <w:r w:rsidRPr="009E5281">
        <w:t>bsolutely.</w:t>
      </w:r>
    </w:p>
    <w:p w:rsidR="009E5281" w:rsidP="00294A8E">
      <w:pPr>
        <w:pStyle w:val="Remark"/>
      </w:pPr>
      <w:sdt>
        <w:sdtPr>
          <w:alias w:val="Member"/>
          <w:tag w:val="&lt;Member mnisId='4826' dodsId=''&gt;"/>
          <w:id w:val="-1187909243"/>
          <w:placeholder>
            <w:docPart w:val="DefaultPlaceholder_-1854013440"/>
          </w:placeholder>
          <w:richText/>
        </w:sdtPr>
        <w:sdtContent>
          <w:r w:rsidRPr="00294A8E">
            <w:rPr>
              <w:b/>
            </w:rPr>
            <w:t>Laura Farris:</w:t>
          </w:r>
        </w:sdtContent>
      </w:sdt>
      <w:r>
        <w:t xml:space="preserve"> </w:t>
      </w:r>
      <w:r w:rsidRPr="009E5281">
        <w:t>I am a non-practising barrister.</w:t>
      </w:r>
    </w:p>
    <w:p w:rsidR="00DC6CAD" w:rsidP="00294A8E">
      <w:pPr>
        <w:pStyle w:val="Remark"/>
      </w:pPr>
      <w:sdt>
        <w:sdtPr>
          <w:alias w:val="Member"/>
          <w:tag w:val="&lt;Member mnisId='4745' dodsId=''&gt;"/>
          <w:id w:val="82273209"/>
          <w:placeholder>
            <w:docPart w:val="DefaultPlaceholder_-1854013440"/>
          </w:placeholder>
          <w:richText/>
        </w:sdtPr>
        <w:sdtContent>
          <w:r w:rsidRPr="00294A8E" w:rsidR="009E5281">
            <w:rPr>
              <w:b/>
            </w:rPr>
            <w:t>Rob Butler:</w:t>
          </w:r>
        </w:sdtContent>
      </w:sdt>
      <w:r w:rsidR="009E5281">
        <w:t xml:space="preserve"> </w:t>
      </w:r>
      <w:r w:rsidRPr="009E5281" w:rsidR="009E5281">
        <w:t>This is probably not directly relevant to today</w:t>
      </w:r>
      <w:r w:rsidR="00B75052">
        <w:t>’</w:t>
      </w:r>
      <w:r w:rsidRPr="009E5281" w:rsidR="009E5281">
        <w:t xml:space="preserve">s hearing, but prior to my election I was a magistrate and non-executive director of </w:t>
      </w:r>
      <w:r w:rsidR="00294A8E">
        <w:t>HMPPS</w:t>
      </w:r>
      <w:r w:rsidRPr="009E5281" w:rsidR="009E5281">
        <w:t xml:space="preserve"> and </w:t>
      </w:r>
      <w:r w:rsidR="00294A8E">
        <w:t xml:space="preserve">a </w:t>
      </w:r>
      <w:r w:rsidRPr="009E5281" w:rsidR="009E5281">
        <w:t xml:space="preserve">member of the </w:t>
      </w:r>
      <w:r w:rsidR="00294A8E">
        <w:t>Sentencing C</w:t>
      </w:r>
      <w:r w:rsidRPr="009E5281" w:rsidR="009E5281">
        <w:t>ouncil</w:t>
      </w:r>
      <w:r w:rsidR="009E5281">
        <w:t>.</w:t>
      </w:r>
    </w:p>
    <w:p w:rsidR="00DC6CAD" w:rsidP="00DC6CAD">
      <w:pPr>
        <w:pStyle w:val="Remark"/>
      </w:pPr>
      <w:sdt>
        <w:sdtPr>
          <w:alias w:val="Member"/>
          <w:tag w:val="&lt;Member mnisId='4854' dodsId=''&gt;"/>
          <w:id w:val="895933221"/>
          <w:placeholder>
            <w:docPart w:val="DefaultPlaceholder_-1854013440"/>
          </w:placeholder>
          <w:richText/>
        </w:sdtPr>
        <w:sdtContent>
          <w:r w:rsidRPr="00DC6CAD">
            <w:rPr>
              <w:b/>
            </w:rPr>
            <w:t>James Daly:</w:t>
          </w:r>
        </w:sdtContent>
      </w:sdt>
      <w:r>
        <w:t xml:space="preserve"> </w:t>
      </w:r>
      <w:r w:rsidR="009E5281">
        <w:t>I am</w:t>
      </w:r>
      <w:r>
        <w:t xml:space="preserve"> </w:t>
      </w:r>
      <w:r w:rsidRPr="00DC6CAD">
        <w:t>a practising solicitor and partner in a firm of solicitors.</w:t>
      </w:r>
    </w:p>
    <w:p w:rsidR="00DC6CAD" w:rsidP="00DC6CAD">
      <w:pPr>
        <w:pStyle w:val="Remark"/>
      </w:pPr>
      <w:sdt>
        <w:sdtPr>
          <w:alias w:val="Member"/>
          <w:tag w:val="&lt;Member mnisId='483' dodsId='25660'&gt;"/>
          <w:id w:val="86513705"/>
          <w:placeholder>
            <w:docPart w:val="DefaultPlaceholder_-1854013440"/>
          </w:placeholder>
          <w:richText/>
        </w:sdtPr>
        <w:sdtContent>
          <w:r w:rsidRPr="00DC6CAD">
            <w:rPr>
              <w:b/>
            </w:rPr>
            <w:t>Maria Eagle:</w:t>
          </w:r>
        </w:sdtContent>
      </w:sdt>
      <w:r>
        <w:t xml:space="preserve"> </w:t>
      </w:r>
      <w:r w:rsidRPr="00DC6CAD">
        <w:t>I am a non-practising solicitor.</w:t>
      </w:r>
    </w:p>
    <w:p w:rsidR="00BF40D8" w:rsidP="00DC6CAD">
      <w:pPr>
        <w:pStyle w:val="Question"/>
      </w:pPr>
      <w:sdt>
        <w:sdtPr>
          <w:alias w:val="Member"/>
          <w:tag w:val="&lt;Member mnisId='1601' dodsId='34498'&gt;"/>
          <w:id w:val="913983490"/>
          <w:placeholder>
            <w:docPart w:val="DefaultPlaceholder_-1854013440"/>
          </w:placeholder>
          <w:richText/>
        </w:sdtPr>
        <w:sdtContent>
          <w:r w:rsidRPr="00DC6CAD" w:rsidR="00DC6CAD">
            <w:rPr>
              <w:b/>
            </w:rPr>
            <w:t>Chair:</w:t>
          </w:r>
        </w:sdtContent>
      </w:sdt>
      <w:r w:rsidR="00DC6CAD">
        <w:t xml:space="preserve"> </w:t>
      </w:r>
      <w:r w:rsidRPr="00DC6CAD" w:rsidR="00DC6CAD">
        <w:t>Sir Peter, thank you very much for coming to give evidence to us. All of us have received and read the report</w:t>
      </w:r>
      <w:r w:rsidR="001623EA">
        <w:t>.</w:t>
      </w:r>
      <w:r w:rsidRPr="00DC6CAD" w:rsidR="00DC6CAD">
        <w:t xml:space="preserve"> I have</w:t>
      </w:r>
      <w:r w:rsidR="00B75052">
        <w:t xml:space="preserve"> </w:t>
      </w:r>
      <w:r w:rsidRPr="00DC6CAD" w:rsidR="00DC6CAD">
        <w:t>the prop with me if needed</w:t>
      </w:r>
      <w:r w:rsidR="001623EA">
        <w:t>.</w:t>
      </w:r>
      <w:r w:rsidRPr="00DC6CAD" w:rsidR="00DC6CAD">
        <w:t xml:space="preserve"> I know that a number of your panel are</w:t>
      </w:r>
      <w:r w:rsidR="001623EA">
        <w:t xml:space="preserve"> </w:t>
      </w:r>
      <w:r w:rsidRPr="00DC6CAD" w:rsidR="00DC6CAD">
        <w:t>here today. We thank all of them for the work that has been done.</w:t>
      </w:r>
    </w:p>
    <w:p w:rsidR="00B71986" w:rsidP="00BF40D8">
      <w:pPr>
        <w:pStyle w:val="Question"/>
        <w:numPr>
          <w:ilvl w:val="0"/>
          <w:numId w:val="0"/>
        </w:numPr>
        <w:ind w:left="794"/>
      </w:pPr>
      <w:r w:rsidRPr="00DC6CAD">
        <w:t>It may be known to many people</w:t>
      </w:r>
      <w:r w:rsidR="001623EA">
        <w:t>, but</w:t>
      </w:r>
      <w:r w:rsidRPr="00DC6CAD">
        <w:t xml:space="preserve"> for the sake of the record</w:t>
      </w:r>
      <w:r w:rsidRPr="00A4253F" w:rsidR="00A4253F">
        <w:t xml:space="preserve"> it would be helpful if you could outline for us how your panel and the review came about, the methodology with which you approached it and the system of working to produce th</w:t>
      </w:r>
      <w:r w:rsidR="00CA4179">
        <w:t>e</w:t>
      </w:r>
      <w:r w:rsidRPr="00A4253F" w:rsidR="00A4253F">
        <w:t xml:space="preserve"> substantial document that we have</w:t>
      </w:r>
      <w:r>
        <w:t>.</w:t>
      </w:r>
    </w:p>
    <w:p w:rsidR="00B71986" w:rsidRPr="00B71986" w:rsidP="00B71986">
      <w:pPr>
        <w:pStyle w:val="Answer"/>
      </w:pPr>
      <w:sdt>
        <w:sdtPr>
          <w:alias w:val="Witness"/>
          <w:id w:val="1270900072"/>
          <w:placeholder>
            <w:docPart w:val="DefaultPlaceholder_-1854013440"/>
          </w:placeholder>
          <w:richText/>
        </w:sdtPr>
        <w:sdtContent>
          <w:r w:rsidRPr="00B71986">
            <w:rPr>
              <w:b/>
              <w:i/>
            </w:rPr>
            <w:t>Sir Peter Gross:</w:t>
          </w:r>
        </w:sdtContent>
      </w:sdt>
      <w:r w:rsidR="00CA4179">
        <w:t xml:space="preserve"> Chair, t</w:t>
      </w:r>
      <w:r w:rsidRPr="00B71986">
        <w:t>hank you for the invitation to come today</w:t>
      </w:r>
      <w:r w:rsidR="00CA4179">
        <w:t>. I</w:t>
      </w:r>
      <w:r w:rsidRPr="00B71986">
        <w:t>t is a pleasure to be here and I hope to be of help to your deliberations.</w:t>
      </w:r>
    </w:p>
    <w:p w:rsidR="00721DBB" w:rsidP="00B71986">
      <w:pPr>
        <w:pStyle w:val="Answer"/>
      </w:pPr>
      <w:r w:rsidRPr="00B71986">
        <w:t xml:space="preserve">The panel and the review were established by the then Lord </w:t>
      </w:r>
      <w:r w:rsidR="00CA4179">
        <w:t>C</w:t>
      </w:r>
      <w:r w:rsidRPr="00B71986">
        <w:t>hancellor, Sir</w:t>
      </w:r>
      <w:r w:rsidR="001112CC">
        <w:t> </w:t>
      </w:r>
      <w:r w:rsidRPr="00B71986">
        <w:t>Robert Buckland, to review the operation of the Human Rights Act.</w:t>
      </w:r>
      <w:r w:rsidR="001112CC">
        <w:t xml:space="preserve"> </w:t>
      </w:r>
      <w:r w:rsidRPr="00B71986">
        <w:t>There were three essential requirements on which Sir Robert and I agreed at the outset. First</w:t>
      </w:r>
      <w:r w:rsidR="001112CC">
        <w:t xml:space="preserve">, it was to be </w:t>
      </w:r>
      <w:r w:rsidRPr="00B71986">
        <w:t xml:space="preserve">an independent review; </w:t>
      </w:r>
      <w:r w:rsidR="001112CC">
        <w:t>s</w:t>
      </w:r>
      <w:r w:rsidRPr="00B71986">
        <w:t>econdly, the panel wa</w:t>
      </w:r>
      <w:r w:rsidR="001112CC">
        <w:t>s</w:t>
      </w:r>
      <w:r w:rsidRPr="00B71986">
        <w:t xml:space="preserve"> to be independent; and, thirdly, the terms of reference were to be neutral</w:t>
      </w:r>
      <w:r w:rsidRPr="003A4C36" w:rsidR="003A4C36">
        <w:t>.</w:t>
      </w:r>
      <w:r>
        <w:t xml:space="preserve"> </w:t>
      </w:r>
      <w:r w:rsidR="004E42A1">
        <w:t xml:space="preserve">If I may say so, </w:t>
      </w:r>
      <w:r w:rsidRPr="003A4C36" w:rsidR="003A4C36">
        <w:t>S</w:t>
      </w:r>
      <w:r>
        <w:t>ir</w:t>
      </w:r>
      <w:r w:rsidRPr="003A4C36" w:rsidR="003A4C36">
        <w:t xml:space="preserve"> Robert held impeccably to th</w:t>
      </w:r>
      <w:r>
        <w:t>at</w:t>
      </w:r>
      <w:r w:rsidRPr="003A4C36" w:rsidR="003A4C36">
        <w:t xml:space="preserve"> approach, ensuring that the review was conducted independently throughout.</w:t>
      </w:r>
    </w:p>
    <w:p w:rsidR="00992F53" w:rsidRPr="00992F53" w:rsidP="00B71986">
      <w:pPr>
        <w:pStyle w:val="Answer"/>
      </w:pPr>
      <w:r w:rsidRPr="003A4C36">
        <w:t>Perhaps I may say at once</w:t>
      </w:r>
      <w:r w:rsidR="00721DBB">
        <w:t>—</w:t>
      </w:r>
      <w:r w:rsidRPr="003A4C36">
        <w:t>you have</w:t>
      </w:r>
      <w:r w:rsidR="00B31480">
        <w:t xml:space="preserve"> already</w:t>
      </w:r>
      <w:r w:rsidRPr="003A4C36">
        <w:t xml:space="preserve"> touched on</w:t>
      </w:r>
      <w:r w:rsidR="00B31480">
        <w:t xml:space="preserve"> it</w:t>
      </w:r>
      <w:r w:rsidR="00AD675A">
        <w:t>, Chair</w:t>
      </w:r>
      <w:r w:rsidR="00B31480">
        <w:t xml:space="preserve">—that </w:t>
      </w:r>
      <w:r w:rsidR="008B0AF5">
        <w:t>my panel colleagues</w:t>
      </w:r>
      <w:r w:rsidR="00721DBB">
        <w:t xml:space="preserve"> were </w:t>
      </w:r>
      <w:r w:rsidRPr="003A4C36">
        <w:t>outstanding</w:t>
      </w:r>
      <w:r w:rsidRPr="00992F53">
        <w:t xml:space="preserve">, as was </w:t>
      </w:r>
      <w:r w:rsidR="008B0AF5">
        <w:t>Dr John S</w:t>
      </w:r>
      <w:r w:rsidR="00804688">
        <w:t>orabji</w:t>
      </w:r>
      <w:r w:rsidR="008B0AF5">
        <w:t>, our principal legal adviser,</w:t>
      </w:r>
      <w:r w:rsidRPr="00992F53">
        <w:t xml:space="preserve"> who is also here. The engagement of each and every panel colleague was remarkable and each made a real contribution. </w:t>
      </w:r>
      <w:r w:rsidR="00B31480">
        <w:t>T</w:t>
      </w:r>
      <w:r w:rsidRPr="00992F53">
        <w:t>hat was how we were set up.</w:t>
      </w:r>
    </w:p>
    <w:p w:rsidR="00804688" w:rsidP="00B71986">
      <w:pPr>
        <w:pStyle w:val="Answer"/>
      </w:pPr>
      <w:r w:rsidRPr="00992F53">
        <w:t>Turning to the work</w:t>
      </w:r>
      <w:r w:rsidR="00D171DE">
        <w:t>,</w:t>
      </w:r>
      <w:r w:rsidRPr="00D171DE" w:rsidR="00D171DE">
        <w:t xml:space="preserve"> </w:t>
      </w:r>
      <w:r>
        <w:t>o</w:t>
      </w:r>
      <w:r w:rsidRPr="00D171DE" w:rsidR="00D171DE">
        <w:t xml:space="preserve">ur remit was to review the operation of the </w:t>
      </w:r>
      <w:r>
        <w:t>A</w:t>
      </w:r>
      <w:r w:rsidRPr="00D171DE" w:rsidR="00D171DE">
        <w:t>ct</w:t>
      </w:r>
      <w:r>
        <w:t>.</w:t>
      </w:r>
      <w:r w:rsidRPr="00D171DE" w:rsidR="00D171DE">
        <w:t xml:space="preserve"> </w:t>
      </w:r>
      <w:r>
        <w:t>E</w:t>
      </w:r>
      <w:r w:rsidRPr="00D171DE" w:rsidR="00D171DE">
        <w:t xml:space="preserve">xamination of substantive convention rights was outside </w:t>
      </w:r>
      <w:r>
        <w:t>our</w:t>
      </w:r>
      <w:r w:rsidRPr="00D171DE" w:rsidR="00D171DE">
        <w:t xml:space="preserve"> scope, and we stuck rigorously to ou</w:t>
      </w:r>
      <w:r>
        <w:t>r</w:t>
      </w:r>
      <w:r w:rsidRPr="00D171DE" w:rsidR="00D171DE">
        <w:t xml:space="preserve"> terms of reference.</w:t>
      </w:r>
    </w:p>
    <w:p w:rsidR="00B71986" w:rsidP="00B71986">
      <w:pPr>
        <w:pStyle w:val="Answer"/>
      </w:pPr>
      <w:r w:rsidRPr="00D171DE">
        <w:t xml:space="preserve">Perhaps I may add two points at </w:t>
      </w:r>
      <w:r w:rsidR="00996E29">
        <w:t>this</w:t>
      </w:r>
      <w:r w:rsidRPr="00D171DE">
        <w:t xml:space="preserve"> stage. First, it was a fixed premise of the review that the </w:t>
      </w:r>
      <w:r w:rsidR="003F3F82">
        <w:t>G</w:t>
      </w:r>
      <w:r w:rsidRPr="00D171DE">
        <w:t xml:space="preserve">overnment were committed to remaining </w:t>
      </w:r>
      <w:r w:rsidR="003F3F82">
        <w:t xml:space="preserve">a </w:t>
      </w:r>
      <w:r w:rsidRPr="00D171DE">
        <w:t>part</w:t>
      </w:r>
      <w:r w:rsidR="003F3F82">
        <w:t>y</w:t>
      </w:r>
      <w:r w:rsidRPr="00D171DE">
        <w:t xml:space="preserve"> to the convention</w:t>
      </w:r>
      <w:r w:rsidR="003F3F82">
        <w:t>. T</w:t>
      </w:r>
      <w:r w:rsidRPr="00D171DE">
        <w:t xml:space="preserve">hat fixed premise underlined an interest in what I would call broad consistency between the UK courts and the European Court of </w:t>
      </w:r>
      <w:r w:rsidR="003F3F82">
        <w:t>H</w:t>
      </w:r>
      <w:r w:rsidRPr="00D171DE">
        <w:t xml:space="preserve">uman </w:t>
      </w:r>
      <w:r w:rsidR="003F3F82">
        <w:t>R</w:t>
      </w:r>
      <w:r w:rsidRPr="00D171DE">
        <w:t xml:space="preserve">ights. For shorthand, </w:t>
      </w:r>
      <w:r w:rsidR="003F3F82">
        <w:t xml:space="preserve">today </w:t>
      </w:r>
      <w:r w:rsidRPr="00D171DE">
        <w:t>I will call it the Strasb</w:t>
      </w:r>
      <w:r w:rsidR="00D86955">
        <w:t>o</w:t>
      </w:r>
      <w:r w:rsidRPr="00D171DE">
        <w:t xml:space="preserve">urg court. Secondly, our remit was UK-wide; </w:t>
      </w:r>
      <w:r w:rsidR="007E4C8E">
        <w:t>w</w:t>
      </w:r>
      <w:r w:rsidRPr="00D171DE">
        <w:t xml:space="preserve">e were not confined to England and Wales, </w:t>
      </w:r>
      <w:r w:rsidR="00C21E05">
        <w:t xml:space="preserve">so </w:t>
      </w:r>
      <w:r w:rsidRPr="00D171DE">
        <w:t xml:space="preserve">we had devolution considerations well in mind from the outset and throughout. Looking ahead, </w:t>
      </w:r>
      <w:r w:rsidRPr="00E96878" w:rsidR="00E96878">
        <w:t xml:space="preserve">we do not believe </w:t>
      </w:r>
      <w:r w:rsidR="00264138">
        <w:t xml:space="preserve">that </w:t>
      </w:r>
      <w:r w:rsidRPr="00E96878" w:rsidR="00E96878">
        <w:t>any of the panel</w:t>
      </w:r>
      <w:r w:rsidR="007E4C8E">
        <w:t>’</w:t>
      </w:r>
      <w:r w:rsidRPr="00E96878" w:rsidR="00E96878">
        <w:t>s recommendations create an</w:t>
      </w:r>
      <w:r w:rsidR="007E4C8E">
        <w:t>y sensible d</w:t>
      </w:r>
      <w:r w:rsidRPr="00E96878" w:rsidR="00E96878">
        <w:t>evolution concern</w:t>
      </w:r>
      <w:r w:rsidR="00E96878">
        <w:t>s.</w:t>
      </w:r>
    </w:p>
    <w:p w:rsidR="00BD3828" w:rsidP="00B71986">
      <w:pPr>
        <w:pStyle w:val="Answer"/>
      </w:pPr>
      <w:r>
        <w:t>H</w:t>
      </w:r>
      <w:r w:rsidRPr="00E96878" w:rsidR="00E96878">
        <w:t>ow did we approach the work? If you can bear with me, I will take a moment or two</w:t>
      </w:r>
      <w:r>
        <w:t xml:space="preserve"> over this</w:t>
      </w:r>
      <w:r w:rsidRPr="00E96878" w:rsidR="00E96878">
        <w:t xml:space="preserve"> because the methodology of the panel is quite important.</w:t>
      </w:r>
      <w:r w:rsidRPr="007F3E18" w:rsidR="007F3E18">
        <w:t xml:space="preserve"> We looked at it in an objective way. We adopted an eviden</w:t>
      </w:r>
      <w:r>
        <w:t>c</w:t>
      </w:r>
      <w:r w:rsidRPr="007F3E18" w:rsidR="007F3E18">
        <w:t xml:space="preserve">e- based </w:t>
      </w:r>
      <w:r>
        <w:t>appr</w:t>
      </w:r>
      <w:r w:rsidRPr="007F3E18" w:rsidR="007F3E18">
        <w:t>oach</w:t>
      </w:r>
      <w:r>
        <w:t>.</w:t>
      </w:r>
      <w:r w:rsidRPr="007F3E18" w:rsidR="007F3E18">
        <w:t xml:space="preserve"> We were tasked under the </w:t>
      </w:r>
      <w:r>
        <w:t xml:space="preserve">written </w:t>
      </w:r>
      <w:r w:rsidRPr="007F3E18" w:rsidR="007F3E18">
        <w:t>ministerial statement to do it independently and thoroughly and we sought to do just that. We had no preconceptions</w:t>
      </w:r>
      <w:r>
        <w:t>. W</w:t>
      </w:r>
      <w:r w:rsidRPr="007F3E18" w:rsidR="007F3E18">
        <w:t>e did not start with the answers because we did not know what they were</w:t>
      </w:r>
      <w:r w:rsidR="001E159E">
        <w:t xml:space="preserve">, </w:t>
      </w:r>
      <w:r w:rsidRPr="007F3E18" w:rsidR="007F3E18">
        <w:t>which is probably a healthy place to start. We were not party political</w:t>
      </w:r>
      <w:r w:rsidRPr="006D6F88" w:rsidR="006D6F88">
        <w:t>. We developed certain principles an</w:t>
      </w:r>
      <w:r w:rsidR="001E159E">
        <w:t>d</w:t>
      </w:r>
      <w:r w:rsidRPr="006D6F88" w:rsidR="006D6F88">
        <w:t xml:space="preserve"> criteria as we went along: common law, respect </w:t>
      </w:r>
      <w:r w:rsidR="001E159E">
        <w:t xml:space="preserve">for </w:t>
      </w:r>
      <w:r w:rsidRPr="006D6F88" w:rsidR="006D6F88">
        <w:t>certainty in the law and considerations of that nature, and keeping an eye on both domestic considerations and</w:t>
      </w:r>
      <w:r>
        <w:t xml:space="preserve"> the UK’s</w:t>
      </w:r>
      <w:r w:rsidRPr="006D6F88" w:rsidR="006D6F88">
        <w:t xml:space="preserve"> position in Strasburg</w:t>
      </w:r>
      <w:r w:rsidR="00097BA4">
        <w:t>.</w:t>
      </w:r>
    </w:p>
    <w:p w:rsidR="00E96878" w:rsidP="00B71986">
      <w:pPr>
        <w:pStyle w:val="Answer"/>
      </w:pPr>
      <w:r>
        <w:t>W</w:t>
      </w:r>
      <w:r w:rsidRPr="00097BA4" w:rsidR="00097BA4">
        <w:t xml:space="preserve">e were obviously not there to talk to ourselves, so we wanted to get views from as wide a spectrum of opinion as </w:t>
      </w:r>
      <w:r w:rsidRPr="00DF1E52" w:rsidR="00DF1E52">
        <w:t>we could. We put out a call for evidence. It is set out in our documen</w:t>
      </w:r>
      <w:r w:rsidR="007D6EF3">
        <w:t>ts,</w:t>
      </w:r>
      <w:r w:rsidRPr="00DF1E52" w:rsidR="00DF1E52">
        <w:t xml:space="preserve"> but it is worth emphasising that we had over 150 submissions in writing, most of them substantive. We fully adopted a </w:t>
      </w:r>
      <w:r w:rsidRPr="00F8304E" w:rsidR="00F8304E">
        <w:t>policy of transparency. We said at the start that we would be open and transparent and we were. Almost every submission went on</w:t>
      </w:r>
      <w:r w:rsidR="007D6EF3">
        <w:t xml:space="preserve"> </w:t>
      </w:r>
      <w:r w:rsidRPr="00F8304E" w:rsidR="00F8304E">
        <w:t xml:space="preserve">to our website and </w:t>
      </w:r>
      <w:r w:rsidR="007D6EF3">
        <w:t>is</w:t>
      </w:r>
      <w:r w:rsidRPr="00F8304E" w:rsidR="00F8304E">
        <w:t xml:space="preserve"> still there. A very few did not</w:t>
      </w:r>
      <w:r w:rsidR="006A5694">
        <w:t>,</w:t>
      </w:r>
      <w:r w:rsidRPr="00F8304E" w:rsidR="00F8304E">
        <w:t xml:space="preserve"> simply becaus</w:t>
      </w:r>
      <w:r w:rsidR="00F8304E">
        <w:t xml:space="preserve">e, </w:t>
      </w:r>
      <w:r w:rsidRPr="00F8304E" w:rsidR="00F8304E">
        <w:t>as you know, you get the occasional submission</w:t>
      </w:r>
      <w:r w:rsidR="00E84050">
        <w:t xml:space="preserve"> </w:t>
      </w:r>
      <w:r w:rsidR="008B5141">
        <w:t>to</w:t>
      </w:r>
      <w:r w:rsidRPr="00F8304E" w:rsidR="00F8304E">
        <w:t xml:space="preserve"> something like this which does not really engage with the review at all, to put it neutrally</w:t>
      </w:r>
      <w:r w:rsidR="00F8304E">
        <w:t>.</w:t>
      </w:r>
    </w:p>
    <w:p w:rsidR="00F8304E" w:rsidP="00B71986">
      <w:pPr>
        <w:pStyle w:val="Answer"/>
      </w:pPr>
      <w:r>
        <w:t>W</w:t>
      </w:r>
      <w:r w:rsidRPr="00F8304E">
        <w:t>e also followed u</w:t>
      </w:r>
      <w:r>
        <w:t>p. W</w:t>
      </w:r>
      <w:r w:rsidRPr="00F8304E">
        <w:t>e had 150 submission</w:t>
      </w:r>
      <w:r>
        <w:t>s. O</w:t>
      </w:r>
      <w:r w:rsidRPr="00F8304E">
        <w:t>bviously</w:t>
      </w:r>
      <w:r>
        <w:t>,</w:t>
      </w:r>
      <w:r w:rsidRPr="00F8304E">
        <w:t xml:space="preserve"> there were various groups that had specific interests, and we followed up with about 13 or 14 what we called roundtables. Those were small meetings</w:t>
      </w:r>
      <w:r w:rsidR="00AA1686">
        <w:t>. T</w:t>
      </w:r>
      <w:r w:rsidRPr="00F8304E">
        <w:t>he minutes of all of those meetings are on the website, so it is all open.</w:t>
      </w:r>
    </w:p>
    <w:p w:rsidR="00F8304E" w:rsidP="00B71986">
      <w:pPr>
        <w:pStyle w:val="Answer"/>
      </w:pPr>
      <w:r w:rsidRPr="00F8304E">
        <w:t>We also did road</w:t>
      </w:r>
      <w:r w:rsidR="00AA1686">
        <w:t xml:space="preserve"> </w:t>
      </w:r>
      <w:r w:rsidRPr="00F8304E">
        <w:t>shows. The</w:t>
      </w:r>
      <w:r w:rsidR="00C93508">
        <w:t>y</w:t>
      </w:r>
      <w:r w:rsidRPr="00F8304E">
        <w:t xml:space="preserve"> were UK-wide and were facilitated very kindly by</w:t>
      </w:r>
      <w:r w:rsidR="00AA1686">
        <w:t xml:space="preserve"> eight </w:t>
      </w:r>
      <w:r w:rsidRPr="00F8304E">
        <w:t>universities</w:t>
      </w:r>
      <w:r w:rsidR="00ED0418">
        <w:t>, and</w:t>
      </w:r>
      <w:r w:rsidRPr="00F8304E">
        <w:t xml:space="preserve"> covered Belfast, Glasgow</w:t>
      </w:r>
      <w:r w:rsidR="006431B4">
        <w:t>,</w:t>
      </w:r>
      <w:r w:rsidRPr="00F8304E">
        <w:t xml:space="preserve"> Swansea and various places in England. The reason for all that was that this topic cried out for travelling around the UK and talking to people. We could not do that because of </w:t>
      </w:r>
      <w:r w:rsidR="00AF0A39">
        <w:t>C</w:t>
      </w:r>
      <w:r w:rsidR="00820DCC">
        <w:t>ovid</w:t>
      </w:r>
      <w:r w:rsidRPr="00F8304E">
        <w:t>, so we covered the ground online. All of our panel meetings for the first few months had to be online</w:t>
      </w:r>
      <w:r w:rsidR="00820DCC">
        <w:t>. It</w:t>
      </w:r>
      <w:r w:rsidRPr="00F8304E">
        <w:t xml:space="preserve"> was with a little bit of a start that you met people after six months and suddenly realised you had not met before; </w:t>
      </w:r>
      <w:r w:rsidR="00820DCC">
        <w:t>y</w:t>
      </w:r>
      <w:r w:rsidRPr="00F8304E">
        <w:t xml:space="preserve">ou had simply seen them on the screen. We have all had that experience over the </w:t>
      </w:r>
      <w:r w:rsidR="00AF0A39">
        <w:t>l</w:t>
      </w:r>
      <w:r w:rsidRPr="00F8304E">
        <w:t>ast year or two.</w:t>
      </w:r>
    </w:p>
    <w:p w:rsidR="0081399E" w:rsidP="00B71986">
      <w:pPr>
        <w:pStyle w:val="Answer"/>
      </w:pPr>
      <w:r w:rsidRPr="00F8304E">
        <w:t>We did not stop there</w:t>
      </w:r>
      <w:r w:rsidR="00DA1813">
        <w:t>. W</w:t>
      </w:r>
      <w:r w:rsidRPr="00F8304E">
        <w:t xml:space="preserve">e had a session with the president, the UK judge and </w:t>
      </w:r>
      <w:r w:rsidR="00DA1813">
        <w:t xml:space="preserve">the </w:t>
      </w:r>
      <w:r w:rsidRPr="00F8304E">
        <w:t>Irish judge</w:t>
      </w:r>
      <w:r w:rsidR="00DA1813">
        <w:t xml:space="preserve"> of the Strasbourg court</w:t>
      </w:r>
      <w:r w:rsidRPr="00F8304E">
        <w:t>. We spoke to the Irish Supreme Court</w:t>
      </w:r>
      <w:r w:rsidRPr="0081399E">
        <w:t xml:space="preserve"> and spoke to a judge of the German </w:t>
      </w:r>
      <w:r w:rsidR="00D70A16">
        <w:t>C</w:t>
      </w:r>
      <w:r w:rsidRPr="0081399E">
        <w:t xml:space="preserve">onstitutional </w:t>
      </w:r>
      <w:r w:rsidR="00D70A16">
        <w:t>C</w:t>
      </w:r>
      <w:r w:rsidRPr="0081399E">
        <w:t>ourt</w:t>
      </w:r>
      <w:r>
        <w:t>.</w:t>
      </w:r>
    </w:p>
    <w:p w:rsidR="0081399E" w:rsidP="0081399E">
      <w:pPr>
        <w:pStyle w:val="Question"/>
      </w:pPr>
      <w:sdt>
        <w:sdtPr>
          <w:alias w:val="Member"/>
          <w:tag w:val="&lt;Member mnisId='1601' dodsId='34498'&gt;"/>
          <w:id w:val="-428429442"/>
          <w:placeholder>
            <w:docPart w:val="DefaultPlaceholder_-1854013440"/>
          </w:placeholder>
          <w:richText/>
        </w:sdtPr>
        <w:sdtContent>
          <w:r w:rsidRPr="0081399E">
            <w:rPr>
              <w:b/>
            </w:rPr>
            <w:t>Chair:</w:t>
          </w:r>
        </w:sdtContent>
      </w:sdt>
      <w:r>
        <w:t xml:space="preserve"> </w:t>
      </w:r>
      <w:r w:rsidR="00D70A16">
        <w:t xml:space="preserve">Was there </w:t>
      </w:r>
      <w:r w:rsidRPr="0081399E">
        <w:t>a particular reason for doing that?</w:t>
      </w:r>
    </w:p>
    <w:p w:rsidR="0081399E" w:rsidP="0081399E">
      <w:pPr>
        <w:pStyle w:val="Answer"/>
      </w:pPr>
      <w:sdt>
        <w:sdtPr>
          <w:alias w:val="Witness"/>
          <w:id w:val="1185026351"/>
          <w:placeholder>
            <w:docPart w:val="DefaultPlaceholder_-1854013440"/>
          </w:placeholder>
          <w:richText/>
        </w:sdtPr>
        <w:sdtContent>
          <w:r w:rsidRPr="0081399E">
            <w:rPr>
              <w:b/>
              <w:i/>
            </w:rPr>
            <w:t>Sir Peter Gross:</w:t>
          </w:r>
        </w:sdtContent>
      </w:sdt>
      <w:r>
        <w:t xml:space="preserve"> </w:t>
      </w:r>
      <w:r w:rsidRPr="0081399E">
        <w:t>We wanted to get the additional</w:t>
      </w:r>
      <w:r w:rsidR="00D70A16">
        <w:t xml:space="preserve"> available</w:t>
      </w:r>
      <w:r w:rsidRPr="0081399E">
        <w:t xml:space="preserve"> perspective</w:t>
      </w:r>
      <w:r w:rsidR="00D70A16">
        <w:t>s;</w:t>
      </w:r>
      <w:r w:rsidRPr="0081399E">
        <w:t xml:space="preserve"> </w:t>
      </w:r>
      <w:r w:rsidR="00D70A16">
        <w:t>w</w:t>
      </w:r>
      <w:r w:rsidRPr="0081399E">
        <w:t>e wanted to hear directly</w:t>
      </w:r>
      <w:r w:rsidR="00484EBB">
        <w:t xml:space="preserve"> from</w:t>
      </w:r>
      <w:r w:rsidRPr="0081399E">
        <w:t xml:space="preserve"> Strasb</w:t>
      </w:r>
      <w:r w:rsidR="00F41415">
        <w:t>o</w:t>
      </w:r>
      <w:r w:rsidRPr="0081399E">
        <w:t>urg</w:t>
      </w:r>
      <w:r w:rsidR="00484EBB">
        <w:t xml:space="preserve"> what their views were.</w:t>
      </w:r>
      <w:r w:rsidRPr="0081399E">
        <w:t xml:space="preserve"> The particular reason for Ireland was as a fellow common</w:t>
      </w:r>
      <w:r w:rsidR="00D912E6">
        <w:t>-</w:t>
      </w:r>
      <w:r w:rsidRPr="0081399E">
        <w:t>law country in the convention, and the particular reason for Germany was the emphasis that we knew Germany placed on the decisions of its own constitutional court and its basic law.</w:t>
      </w:r>
    </w:p>
    <w:p w:rsidR="008C3307" w:rsidP="0081399E">
      <w:pPr>
        <w:pStyle w:val="Question"/>
      </w:pPr>
      <w:sdt>
        <w:sdtPr>
          <w:alias w:val="Member"/>
          <w:tag w:val="&lt;Member mnisId='1601' dodsId='34498'&gt;"/>
          <w:id w:val="1746061612"/>
          <w:placeholder>
            <w:docPart w:val="DefaultPlaceholder_-1854013440"/>
          </w:placeholder>
          <w:richText/>
        </w:sdtPr>
        <w:sdtContent>
          <w:r w:rsidRPr="0081399E" w:rsidR="0081399E">
            <w:rPr>
              <w:b/>
            </w:rPr>
            <w:t>Chair:</w:t>
          </w:r>
        </w:sdtContent>
      </w:sdt>
      <w:r w:rsidR="0081399E">
        <w:t xml:space="preserve"> </w:t>
      </w:r>
      <w:r w:rsidRPr="008C3307">
        <w:t>There have been some</w:t>
      </w:r>
      <w:r w:rsidR="00E173FD">
        <w:t xml:space="preserve"> recent</w:t>
      </w:r>
      <w:r w:rsidRPr="008C3307">
        <w:t xml:space="preserve"> decisions of the German </w:t>
      </w:r>
      <w:r w:rsidR="00E173FD">
        <w:t>C</w:t>
      </w:r>
      <w:r w:rsidRPr="008C3307">
        <w:t xml:space="preserve">onstitutional </w:t>
      </w:r>
      <w:r w:rsidR="00E173FD">
        <w:t>C</w:t>
      </w:r>
      <w:r w:rsidRPr="008C3307">
        <w:t xml:space="preserve">ourt which touch </w:t>
      </w:r>
      <w:r w:rsidR="00ED1A74">
        <w:t>on</w:t>
      </w:r>
      <w:r w:rsidRPr="008C3307">
        <w:t xml:space="preserve"> that.</w:t>
      </w:r>
    </w:p>
    <w:p w:rsidR="00F8304E" w:rsidP="008C3307">
      <w:pPr>
        <w:pStyle w:val="Answer"/>
      </w:pPr>
      <w:sdt>
        <w:sdtPr>
          <w:alias w:val="Witness"/>
          <w:id w:val="409201595"/>
          <w:placeholder>
            <w:docPart w:val="DefaultPlaceholder_-1854013440"/>
          </w:placeholder>
          <w:richText/>
        </w:sdtPr>
        <w:sdtContent>
          <w:r w:rsidRPr="008C3307" w:rsidR="008C3307">
            <w:rPr>
              <w:b/>
              <w:i/>
            </w:rPr>
            <w:t>Sir Peter Gross:</w:t>
          </w:r>
        </w:sdtContent>
      </w:sdt>
      <w:r w:rsidR="008C3307">
        <w:t xml:space="preserve"> </w:t>
      </w:r>
      <w:r w:rsidRPr="008C3307" w:rsidR="008C3307">
        <w:t xml:space="preserve">Precisely so. </w:t>
      </w:r>
      <w:r w:rsidR="00EB7F01">
        <w:t>Those were the reasons. I</w:t>
      </w:r>
      <w:r w:rsidRPr="008C3307" w:rsidR="008C3307">
        <w:t>n theory, we would have liked to talk to lots of other courts, but we were working to quite a tight timetable</w:t>
      </w:r>
      <w:r w:rsidR="008C3307">
        <w:t>.</w:t>
      </w:r>
    </w:p>
    <w:p w:rsidR="008C3307" w:rsidP="008C3307">
      <w:pPr>
        <w:pStyle w:val="Answer"/>
      </w:pPr>
      <w:r w:rsidRPr="008C3307">
        <w:t xml:space="preserve">I would love to say that we planned the website, but we did not. That website is now one of the best places for finding human rights materials in this country because all the contributions are there, so that is a resource for the future. We are very pleased about that. As I say, we would </w:t>
      </w:r>
      <w:r w:rsidR="005426F6">
        <w:t xml:space="preserve">love </w:t>
      </w:r>
      <w:r w:rsidRPr="008C3307">
        <w:t>to have planned it, but that was the way it worked.</w:t>
      </w:r>
    </w:p>
    <w:p w:rsidR="008C3307" w:rsidP="008C3307">
      <w:pPr>
        <w:pStyle w:val="Answer"/>
      </w:pPr>
      <w:r w:rsidRPr="008C3307">
        <w:t>We had a concern</w:t>
      </w:r>
      <w:r w:rsidR="00A53D27">
        <w:t>. W</w:t>
      </w:r>
      <w:r w:rsidRPr="008C3307">
        <w:t xml:space="preserve">e were going to do </w:t>
      </w:r>
      <w:r w:rsidR="00A53D27">
        <w:t>a thorough</w:t>
      </w:r>
      <w:r w:rsidRPr="008C3307">
        <w:t xml:space="preserve"> job</w:t>
      </w:r>
      <w:r w:rsidR="00A53D27">
        <w:t>,</w:t>
      </w:r>
      <w:r w:rsidRPr="008C3307">
        <w:t xml:space="preserve"> come what may, but we also wanted to do it within the timescale, and we did </w:t>
      </w:r>
      <w:r w:rsidR="00854D0C">
        <w:t xml:space="preserve">it </w:t>
      </w:r>
      <w:r w:rsidRPr="008C3307">
        <w:t>within a few weeks of the</w:t>
      </w:r>
      <w:r w:rsidR="00A53D27">
        <w:t xml:space="preserve"> most</w:t>
      </w:r>
      <w:r w:rsidRPr="008C3307">
        <w:t xml:space="preserve"> desired date</w:t>
      </w:r>
      <w:r w:rsidR="00A53D27">
        <w:t>. To do that,</w:t>
      </w:r>
      <w:r w:rsidRPr="008C3307">
        <w:t xml:space="preserve"> we adopted the quite rigorous self-discipline that, at the end of each panel meeting, we</w:t>
      </w:r>
      <w:r w:rsidR="000529A8">
        <w:t xml:space="preserve"> would take a d</w:t>
      </w:r>
      <w:r w:rsidRPr="008C3307">
        <w:t>ecision on the topic we were addressing, and we did</w:t>
      </w:r>
      <w:r w:rsidR="000529A8">
        <w:t>. W</w:t>
      </w:r>
      <w:r w:rsidRPr="008C3307">
        <w:t xml:space="preserve">e then looked at the thing in the round at the end to see </w:t>
      </w:r>
      <w:r w:rsidR="0043573B">
        <w:t xml:space="preserve">how </w:t>
      </w:r>
      <w:r w:rsidRPr="008C3307">
        <w:t xml:space="preserve">it </w:t>
      </w:r>
      <w:r w:rsidR="0043573B">
        <w:t xml:space="preserve">all </w:t>
      </w:r>
      <w:r w:rsidRPr="008C3307">
        <w:t>fitted together.</w:t>
      </w:r>
    </w:p>
    <w:p w:rsidR="00401FFA" w:rsidP="008C3307">
      <w:pPr>
        <w:pStyle w:val="Answer"/>
      </w:pPr>
      <w:r w:rsidRPr="001A71AF">
        <w:t xml:space="preserve">On </w:t>
      </w:r>
      <w:r w:rsidR="000529A8">
        <w:t xml:space="preserve">a </w:t>
      </w:r>
      <w:r w:rsidRPr="001A71AF">
        <w:t>topic of this nature</w:t>
      </w:r>
      <w:r w:rsidR="00DB21FD">
        <w:t xml:space="preserve">, and </w:t>
      </w:r>
      <w:r w:rsidR="000529A8">
        <w:t>also</w:t>
      </w:r>
      <w:r w:rsidRPr="001A71AF">
        <w:t xml:space="preserve"> an important part of the methodology</w:t>
      </w:r>
      <w:r w:rsidR="00DB21FD">
        <w:t xml:space="preserve">, </w:t>
      </w:r>
      <w:r w:rsidR="000529A8">
        <w:t xml:space="preserve">it would be </w:t>
      </w:r>
      <w:r w:rsidRPr="001A71AF">
        <w:t>unlikely, especially with an independent</w:t>
      </w:r>
      <w:r w:rsidR="003F1276">
        <w:t>-</w:t>
      </w:r>
      <w:r w:rsidRPr="001A71AF">
        <w:t>minded panel, that everyone would have the same view</w:t>
      </w:r>
      <w:r w:rsidR="003F1276">
        <w:t>s</w:t>
      </w:r>
      <w:r w:rsidRPr="001A71AF">
        <w:t>, so we worked on the clear understanding that there was room to accommodate any dissent</w:t>
      </w:r>
      <w:r w:rsidR="00E7534D">
        <w:t>,</w:t>
      </w:r>
      <w:r w:rsidRPr="001A71AF">
        <w:t xml:space="preserve"> and where views differed that can be seen in </w:t>
      </w:r>
      <w:r w:rsidR="003F1276">
        <w:t xml:space="preserve">the </w:t>
      </w:r>
      <w:r w:rsidRPr="001A71AF">
        <w:t>executive summary</w:t>
      </w:r>
      <w:r w:rsidRPr="00401FFA">
        <w:t xml:space="preserve"> </w:t>
      </w:r>
      <w:r w:rsidR="003F1276">
        <w:t>of</w:t>
      </w:r>
      <w:r w:rsidRPr="00401FFA">
        <w:t xml:space="preserve"> our report.</w:t>
      </w:r>
    </w:p>
    <w:p w:rsidR="00602884" w:rsidP="00401FFA">
      <w:pPr>
        <w:pStyle w:val="Question"/>
      </w:pPr>
      <w:sdt>
        <w:sdtPr>
          <w:alias w:val="Member"/>
          <w:tag w:val="&lt;Member mnisId='1601' dodsId='34498'&gt;"/>
          <w:id w:val="-1776010315"/>
          <w:placeholder>
            <w:docPart w:val="DefaultPlaceholder_-1854013440"/>
          </w:placeholder>
          <w:richText/>
        </w:sdtPr>
        <w:sdtContent>
          <w:r w:rsidRPr="00401FFA" w:rsidR="00401FFA">
            <w:rPr>
              <w:b/>
            </w:rPr>
            <w:t>Chair:</w:t>
          </w:r>
        </w:sdtContent>
      </w:sdt>
      <w:r w:rsidR="00401FFA">
        <w:t xml:space="preserve"> </w:t>
      </w:r>
      <w:r w:rsidRPr="00401FFA" w:rsidR="00401FFA">
        <w:t>In effect, there is a minute</w:t>
      </w:r>
      <w:r w:rsidRPr="00602884">
        <w:t xml:space="preserve"> </w:t>
      </w:r>
      <w:r w:rsidR="000E6BEC">
        <w:t xml:space="preserve">in your </w:t>
      </w:r>
      <w:r w:rsidRPr="00602884">
        <w:t>executive summary</w:t>
      </w:r>
      <w:r>
        <w:t xml:space="preserve"> </w:t>
      </w:r>
      <w:r w:rsidRPr="00602884">
        <w:t>as to who support</w:t>
      </w:r>
      <w:r w:rsidR="000E6BEC">
        <w:t>ed</w:t>
      </w:r>
      <w:r w:rsidRPr="00602884">
        <w:t xml:space="preserve"> what</w:t>
      </w:r>
      <w:r>
        <w:t>.</w:t>
      </w:r>
    </w:p>
    <w:p w:rsidR="00602884" w:rsidP="00602884">
      <w:pPr>
        <w:pStyle w:val="Answer"/>
      </w:pPr>
      <w:sdt>
        <w:sdtPr>
          <w:alias w:val="Witness"/>
          <w:id w:val="1535375516"/>
          <w:placeholder>
            <w:docPart w:val="DefaultPlaceholder_-1854013440"/>
          </w:placeholder>
          <w:richText/>
        </w:sdtPr>
        <w:sdtContent>
          <w:r w:rsidRPr="00602884">
            <w:rPr>
              <w:b/>
              <w:i/>
            </w:rPr>
            <w:t>Sir Peter Gross:</w:t>
          </w:r>
        </w:sdtContent>
      </w:sdt>
      <w:r>
        <w:t xml:space="preserve"> </w:t>
      </w:r>
      <w:r w:rsidR="000E6BEC">
        <w:t>Y</w:t>
      </w:r>
      <w:r w:rsidRPr="00602884">
        <w:t>es. We decided as a panel</w:t>
      </w:r>
      <w:r w:rsidR="000E6BEC">
        <w:t xml:space="preserve"> </w:t>
      </w:r>
      <w:r w:rsidR="00E53586">
        <w:t xml:space="preserve">that </w:t>
      </w:r>
      <w:r w:rsidRPr="00602884">
        <w:t>we would</w:t>
      </w:r>
      <w:r w:rsidR="00B85297">
        <w:t xml:space="preserve"> </w:t>
      </w:r>
      <w:r w:rsidRPr="00602884">
        <w:t>identify that wherever somebody did have a different view</w:t>
      </w:r>
      <w:r w:rsidR="00B85297">
        <w:t>,</w:t>
      </w:r>
      <w:r w:rsidRPr="00602884">
        <w:t xml:space="preserve"> as you rightly say, it is there.</w:t>
      </w:r>
    </w:p>
    <w:p w:rsidR="00602884" w:rsidP="00602884">
      <w:pPr>
        <w:pStyle w:val="Question"/>
      </w:pPr>
      <w:sdt>
        <w:sdtPr>
          <w:alias w:val="Member"/>
          <w:tag w:val="&lt;Member mnisId='1601' dodsId='34498'&gt;"/>
          <w:id w:val="-955250135"/>
          <w:placeholder>
            <w:docPart w:val="DefaultPlaceholder_-1854013440"/>
          </w:placeholder>
          <w:richText/>
        </w:sdtPr>
        <w:sdtContent>
          <w:r w:rsidRPr="00602884">
            <w:rPr>
              <w:b/>
            </w:rPr>
            <w:t>Chair:</w:t>
          </w:r>
        </w:sdtContent>
      </w:sdt>
      <w:r>
        <w:t xml:space="preserve"> </w:t>
      </w:r>
      <w:r w:rsidRPr="00602884">
        <w:t>Does that quantify whe</w:t>
      </w:r>
      <w:r w:rsidR="000F4149">
        <w:t>n</w:t>
      </w:r>
      <w:r w:rsidRPr="00602884">
        <w:t xml:space="preserve"> sometimes you talk in terms of a majority or minority?</w:t>
      </w:r>
    </w:p>
    <w:p w:rsidR="00602884" w:rsidP="00602884">
      <w:pPr>
        <w:pStyle w:val="Answer"/>
      </w:pPr>
      <w:sdt>
        <w:sdtPr>
          <w:alias w:val="Witness"/>
          <w:id w:val="-1445301417"/>
          <w:placeholder>
            <w:docPart w:val="DefaultPlaceholder_-1854013440"/>
          </w:placeholder>
          <w:richText/>
        </w:sdtPr>
        <w:sdtContent>
          <w:r w:rsidRPr="00602884">
            <w:rPr>
              <w:b/>
              <w:i/>
            </w:rPr>
            <w:t>Sir Peter Gross:</w:t>
          </w:r>
        </w:sdtContent>
      </w:sdt>
      <w:r>
        <w:t xml:space="preserve"> </w:t>
      </w:r>
      <w:r w:rsidRPr="00602884">
        <w:t xml:space="preserve">No; </w:t>
      </w:r>
      <w:r w:rsidR="00E53586">
        <w:t>w</w:t>
      </w:r>
      <w:r w:rsidRPr="00602884">
        <w:t>e decided against that.</w:t>
      </w:r>
    </w:p>
    <w:p w:rsidR="00602884" w:rsidP="00602884">
      <w:pPr>
        <w:pStyle w:val="Question"/>
      </w:pPr>
      <w:sdt>
        <w:sdtPr>
          <w:alias w:val="Member"/>
          <w:tag w:val="&lt;Member mnisId='1601' dodsId='34498'&gt;"/>
          <w:id w:val="882831059"/>
          <w:placeholder>
            <w:docPart w:val="DefaultPlaceholder_-1854013440"/>
          </w:placeholder>
          <w:richText/>
        </w:sdtPr>
        <w:sdtContent>
          <w:r w:rsidRPr="00602884">
            <w:rPr>
              <w:b/>
            </w:rPr>
            <w:t>Chair:</w:t>
          </w:r>
        </w:sdtContent>
      </w:sdt>
      <w:r>
        <w:t xml:space="preserve"> </w:t>
      </w:r>
      <w:r w:rsidRPr="00602884">
        <w:t>I</w:t>
      </w:r>
      <w:r w:rsidR="008E386B">
        <w:t xml:space="preserve">s </w:t>
      </w:r>
      <w:r w:rsidRPr="00602884">
        <w:t xml:space="preserve">that something about which you </w:t>
      </w:r>
      <w:r w:rsidR="008E386B">
        <w:t>a</w:t>
      </w:r>
      <w:r w:rsidRPr="00602884">
        <w:t xml:space="preserve">re able to help if </w:t>
      </w:r>
      <w:r w:rsidR="00D15F31">
        <w:t xml:space="preserve">need be, if </w:t>
      </w:r>
      <w:r w:rsidR="008E386B">
        <w:t xml:space="preserve">ever there is an inquiry </w:t>
      </w:r>
      <w:r w:rsidR="00BE1355">
        <w:t xml:space="preserve">as to whether it </w:t>
      </w:r>
      <w:r w:rsidR="00FC6491">
        <w:t>was</w:t>
      </w:r>
      <w:r w:rsidR="00BE1355">
        <w:t xml:space="preserve"> a </w:t>
      </w:r>
      <w:r w:rsidRPr="00602884">
        <w:t xml:space="preserve">substantial majority or a </w:t>
      </w:r>
      <w:r w:rsidRPr="00602884">
        <w:t>small majority</w:t>
      </w:r>
      <w:r>
        <w:t>?</w:t>
      </w:r>
    </w:p>
    <w:p w:rsidR="00602884" w:rsidP="00602884">
      <w:pPr>
        <w:pStyle w:val="Answer"/>
      </w:pPr>
      <w:sdt>
        <w:sdtPr>
          <w:alias w:val="Witness"/>
          <w:id w:val="1554193984"/>
          <w:placeholder>
            <w:docPart w:val="DefaultPlaceholder_-1854013440"/>
          </w:placeholder>
          <w:richText/>
        </w:sdtPr>
        <w:sdtContent>
          <w:r w:rsidRPr="00602884">
            <w:rPr>
              <w:b/>
              <w:i/>
            </w:rPr>
            <w:t>Sir Peter Gross:</w:t>
          </w:r>
        </w:sdtContent>
      </w:sdt>
      <w:r>
        <w:t xml:space="preserve"> </w:t>
      </w:r>
      <w:r w:rsidR="00BE1355">
        <w:t>I</w:t>
      </w:r>
      <w:r w:rsidR="00353E0D">
        <w:t>f it was</w:t>
      </w:r>
      <w:r w:rsidR="00FC6491">
        <w:t xml:space="preserve"> </w:t>
      </w:r>
      <w:r w:rsidRPr="00602884">
        <w:t>substantial</w:t>
      </w:r>
      <w:r w:rsidR="00BE1355">
        <w:t xml:space="preserve">. I am </w:t>
      </w:r>
      <w:r w:rsidRPr="00602884">
        <w:t>prepared to go that far.</w:t>
      </w:r>
    </w:p>
    <w:p w:rsidR="00602884" w:rsidP="00602884">
      <w:pPr>
        <w:pStyle w:val="Question"/>
      </w:pPr>
      <w:sdt>
        <w:sdtPr>
          <w:alias w:val="Member"/>
          <w:tag w:val="&lt;Member mnisId='1601' dodsId='34498'&gt;"/>
          <w:id w:val="-609270924"/>
          <w:placeholder>
            <w:docPart w:val="DefaultPlaceholder_-1854013440"/>
          </w:placeholder>
          <w:richText/>
        </w:sdtPr>
        <w:sdtContent>
          <w:r w:rsidRPr="00602884">
            <w:rPr>
              <w:b/>
            </w:rPr>
            <w:t>Chair:</w:t>
          </w:r>
        </w:sdtContent>
      </w:sdt>
      <w:r>
        <w:t xml:space="preserve"> </w:t>
      </w:r>
      <w:r w:rsidRPr="00602884">
        <w:t>That is helpful in giving a flavour of it.</w:t>
      </w:r>
    </w:p>
    <w:p w:rsidR="00353E0D" w:rsidP="00602884">
      <w:pPr>
        <w:pStyle w:val="Answer"/>
      </w:pPr>
      <w:sdt>
        <w:sdtPr>
          <w:alias w:val="Witness"/>
          <w:id w:val="953212635"/>
          <w:placeholder>
            <w:docPart w:val="DefaultPlaceholder_-1854013440"/>
          </w:placeholder>
          <w:richText/>
        </w:sdtPr>
        <w:sdtContent>
          <w:r w:rsidRPr="00602884" w:rsidR="00602884">
            <w:rPr>
              <w:b/>
              <w:i/>
            </w:rPr>
            <w:t>Sir Peter Gross:</w:t>
          </w:r>
        </w:sdtContent>
      </w:sdt>
      <w:r w:rsidR="00602884">
        <w:t xml:space="preserve"> </w:t>
      </w:r>
      <w:r>
        <w:t>If it was a very substantial majority.</w:t>
      </w:r>
    </w:p>
    <w:p w:rsidR="00602884" w:rsidP="00602884">
      <w:pPr>
        <w:pStyle w:val="Answer"/>
      </w:pPr>
      <w:r>
        <w:t>T</w:t>
      </w:r>
      <w:r w:rsidRPr="00602884">
        <w:t>he striking feature of the whole exercise was the breadth, depth and spectrum of views we obtained, and those informed our views and then our recommendations. That is probably a rather lengthy summary.</w:t>
      </w:r>
    </w:p>
    <w:p w:rsidR="00434D2D" w:rsidP="00602884">
      <w:pPr>
        <w:pStyle w:val="Question"/>
      </w:pPr>
      <w:sdt>
        <w:sdtPr>
          <w:alias w:val="Member"/>
          <w:tag w:val="&lt;Member mnisId='1601' dodsId='34498'&gt;"/>
          <w:id w:val="-1818478867"/>
          <w:placeholder>
            <w:docPart w:val="DefaultPlaceholder_-1854013440"/>
          </w:placeholder>
          <w:richText/>
        </w:sdtPr>
        <w:sdtContent>
          <w:r w:rsidRPr="00602884" w:rsidR="00602884">
            <w:rPr>
              <w:b/>
            </w:rPr>
            <w:t>Chair:</w:t>
          </w:r>
        </w:sdtContent>
      </w:sdt>
      <w:r w:rsidR="00602884">
        <w:t xml:space="preserve"> </w:t>
      </w:r>
      <w:r w:rsidRPr="00602884" w:rsidR="00602884">
        <w:t xml:space="preserve">That gives us a very good idea as to how it comes about. I have the nature of the panel. </w:t>
      </w:r>
      <w:r w:rsidR="00602884">
        <w:t>Sir Peter, w</w:t>
      </w:r>
      <w:r w:rsidRPr="00602884" w:rsidR="00602884">
        <w:t xml:space="preserve">e know that you are a former </w:t>
      </w:r>
      <w:r>
        <w:t>L</w:t>
      </w:r>
      <w:r w:rsidRPr="00602884" w:rsidR="00602884">
        <w:t xml:space="preserve">ord </w:t>
      </w:r>
      <w:r>
        <w:t>J</w:t>
      </w:r>
      <w:r w:rsidRPr="00602884" w:rsidR="00602884">
        <w:t xml:space="preserve">ustice of </w:t>
      </w:r>
      <w:r>
        <w:t>A</w:t>
      </w:r>
      <w:r w:rsidRPr="00602884" w:rsidR="00602884">
        <w:t>ppeal</w:t>
      </w:r>
      <w:r w:rsidR="001F050A">
        <w:t xml:space="preserve"> and that the panel has a</w:t>
      </w:r>
      <w:r w:rsidRPr="00602884" w:rsidR="00602884">
        <w:t xml:space="preserve"> number of lawyers, including a former president of the Law Society, </w:t>
      </w:r>
      <w:r>
        <w:t>Q</w:t>
      </w:r>
      <w:r w:rsidRPr="00602884" w:rsidR="00602884">
        <w:t>ueen</w:t>
      </w:r>
      <w:r w:rsidR="00BB6B7E">
        <w:t>’</w:t>
      </w:r>
      <w:r w:rsidRPr="00602884" w:rsidR="00602884">
        <w:t>s coun</w:t>
      </w:r>
      <w:r w:rsidR="00BB6B7E">
        <w:t>se</w:t>
      </w:r>
      <w:r w:rsidRPr="00602884" w:rsidR="00602884">
        <w:t>l, academic lawyers and other academics, so we have the thrust as to where it comes from.</w:t>
      </w:r>
    </w:p>
    <w:p w:rsidR="00211508" w:rsidP="00434D2D">
      <w:pPr>
        <w:pStyle w:val="Question"/>
        <w:numPr>
          <w:ilvl w:val="0"/>
          <w:numId w:val="0"/>
        </w:numPr>
        <w:ind w:left="794"/>
      </w:pPr>
      <w:r w:rsidRPr="00211508">
        <w:t xml:space="preserve">You indicated that you based your work on the premise that we remain a party to the convention, which is the </w:t>
      </w:r>
      <w:r w:rsidR="00501AFF">
        <w:t>G</w:t>
      </w:r>
      <w:r w:rsidRPr="00211508">
        <w:t>overnment</w:t>
      </w:r>
      <w:r w:rsidR="00501AFF">
        <w:t>’</w:t>
      </w:r>
      <w:r w:rsidRPr="00211508">
        <w:t>s policy</w:t>
      </w:r>
      <w:r w:rsidR="00501AFF">
        <w:t>, and</w:t>
      </w:r>
      <w:r w:rsidRPr="00211508">
        <w:t xml:space="preserve"> the current Lord</w:t>
      </w:r>
      <w:r w:rsidR="00501AFF">
        <w:t> C</w:t>
      </w:r>
      <w:r w:rsidRPr="00211508">
        <w:t xml:space="preserve">hancellor restated that recently. Was </w:t>
      </w:r>
      <w:r w:rsidR="00501AFF">
        <w:t xml:space="preserve">your </w:t>
      </w:r>
      <w:r w:rsidRPr="00211508">
        <w:t>work on</w:t>
      </w:r>
      <w:r w:rsidR="00484131">
        <w:t xml:space="preserve"> the</w:t>
      </w:r>
      <w:r w:rsidRPr="00211508">
        <w:t xml:space="preserve"> premise as to how the </w:t>
      </w:r>
      <w:r w:rsidR="00501AFF">
        <w:t>G</w:t>
      </w:r>
      <w:r w:rsidRPr="00211508">
        <w:t>overnment would respond to your report?</w:t>
      </w:r>
    </w:p>
    <w:p w:rsidR="00211508" w:rsidP="00211508">
      <w:pPr>
        <w:pStyle w:val="Answer"/>
      </w:pPr>
      <w:sdt>
        <w:sdtPr>
          <w:alias w:val="Witness"/>
          <w:id w:val="1986045131"/>
          <w:placeholder>
            <w:docPart w:val="DefaultPlaceholder_-1854013440"/>
          </w:placeholder>
          <w:richText/>
        </w:sdtPr>
        <w:sdtContent>
          <w:r w:rsidRPr="00211508">
            <w:rPr>
              <w:b/>
              <w:i/>
            </w:rPr>
            <w:t>Sir Peter Gross:</w:t>
          </w:r>
        </w:sdtContent>
      </w:sdt>
      <w:r>
        <w:t xml:space="preserve"> </w:t>
      </w:r>
      <w:r w:rsidRPr="00211508">
        <w:t>The understanding in both the terms of reference and the written ministerial statement was that our report would be published</w:t>
      </w:r>
      <w:r w:rsidR="00EC6947">
        <w:t>,</w:t>
      </w:r>
      <w:r w:rsidRPr="00211508">
        <w:t xml:space="preserve"> as w</w:t>
      </w:r>
      <w:r w:rsidR="00484131">
        <w:t>ould</w:t>
      </w:r>
      <w:r w:rsidRPr="00211508">
        <w:t xml:space="preserve"> the </w:t>
      </w:r>
      <w:r w:rsidR="00484131">
        <w:t>G</w:t>
      </w:r>
      <w:r w:rsidRPr="00211508">
        <w:t>overnment</w:t>
      </w:r>
      <w:r w:rsidR="00484131">
        <w:t>’</w:t>
      </w:r>
      <w:r w:rsidRPr="00211508">
        <w:t>s response, so we anticipated a response.</w:t>
      </w:r>
    </w:p>
    <w:p w:rsidR="004B7107" w:rsidP="00211508">
      <w:pPr>
        <w:pStyle w:val="Question"/>
      </w:pPr>
      <w:sdt>
        <w:sdtPr>
          <w:alias w:val="Member"/>
          <w:tag w:val="&lt;Member mnisId='1601' dodsId='34498'&gt;"/>
          <w:id w:val="1613162521"/>
          <w:placeholder>
            <w:docPart w:val="DefaultPlaceholder_-1854013440"/>
          </w:placeholder>
          <w:richText/>
        </w:sdtPr>
        <w:sdtContent>
          <w:r w:rsidRPr="00211508" w:rsidR="00211508">
            <w:rPr>
              <w:b/>
            </w:rPr>
            <w:t>Chair:</w:t>
          </w:r>
        </w:sdtContent>
      </w:sdt>
      <w:r w:rsidR="00211508">
        <w:t xml:space="preserve"> </w:t>
      </w:r>
      <w:r w:rsidRPr="00211508" w:rsidR="00211508">
        <w:t xml:space="preserve">The </w:t>
      </w:r>
      <w:r w:rsidR="00484131">
        <w:t>G</w:t>
      </w:r>
      <w:r w:rsidRPr="00211508" w:rsidR="00211508">
        <w:t>overnment have published a consultation document entitled</w:t>
      </w:r>
      <w:r w:rsidR="007019D9">
        <w:t xml:space="preserve"> “Human </w:t>
      </w:r>
      <w:r w:rsidR="00516C5F">
        <w:t>R</w:t>
      </w:r>
      <w:r w:rsidRPr="007019D9" w:rsidR="007019D9">
        <w:t>ight</w:t>
      </w:r>
      <w:r w:rsidR="00EC6947">
        <w:t>s</w:t>
      </w:r>
      <w:r w:rsidRPr="004B7107">
        <w:t xml:space="preserve"> </w:t>
      </w:r>
      <w:r w:rsidR="00516C5F">
        <w:t>A</w:t>
      </w:r>
      <w:r w:rsidRPr="004B7107">
        <w:t xml:space="preserve">ct </w:t>
      </w:r>
      <w:r w:rsidR="00516C5F">
        <w:t>R</w:t>
      </w:r>
      <w:r w:rsidRPr="004B7107">
        <w:t xml:space="preserve">eform: a </w:t>
      </w:r>
      <w:r w:rsidR="00516C5F">
        <w:t>M</w:t>
      </w:r>
      <w:r w:rsidRPr="004B7107">
        <w:t>odern Bill of Rights</w:t>
      </w:r>
      <w:r w:rsidR="00516C5F">
        <w:t>”</w:t>
      </w:r>
      <w:r w:rsidR="00323A71">
        <w:t>.</w:t>
      </w:r>
      <w:r w:rsidRPr="004B7107">
        <w:t xml:space="preserve"> </w:t>
      </w:r>
      <w:r w:rsidR="00516C5F">
        <w:t>W</w:t>
      </w:r>
      <w:r w:rsidRPr="004B7107">
        <w:t>ould you c</w:t>
      </w:r>
      <w:r w:rsidR="000554F7">
        <w:t xml:space="preserve">haracterise that as </w:t>
      </w:r>
      <w:r w:rsidRPr="004B7107">
        <w:t>a response to your report</w:t>
      </w:r>
      <w:r>
        <w:t>?</w:t>
      </w:r>
    </w:p>
    <w:p w:rsidR="004B7107" w:rsidP="004B7107">
      <w:pPr>
        <w:pStyle w:val="Answer"/>
      </w:pPr>
      <w:sdt>
        <w:sdtPr>
          <w:alias w:val="Witness"/>
          <w:id w:val="595053716"/>
          <w:placeholder>
            <w:docPart w:val="DefaultPlaceholder_-1854013440"/>
          </w:placeholder>
          <w:richText/>
        </w:sdtPr>
        <w:sdtContent>
          <w:r w:rsidRPr="004B7107">
            <w:rPr>
              <w:b/>
              <w:i/>
            </w:rPr>
            <w:t>Sir Peter Gross:</w:t>
          </w:r>
        </w:sdtContent>
      </w:sdt>
      <w:r>
        <w:t xml:space="preserve"> </w:t>
      </w:r>
      <w:r w:rsidR="000554F7">
        <w:t>N</w:t>
      </w:r>
      <w:r w:rsidRPr="004B7107">
        <w:t>o.</w:t>
      </w:r>
    </w:p>
    <w:p w:rsidR="004B7107" w:rsidP="004B7107">
      <w:pPr>
        <w:pStyle w:val="Question"/>
      </w:pPr>
      <w:sdt>
        <w:sdtPr>
          <w:alias w:val="Member"/>
          <w:tag w:val="&lt;Member mnisId='1601' dodsId='34498'&gt;"/>
          <w:id w:val="755258271"/>
          <w:placeholder>
            <w:docPart w:val="DefaultPlaceholder_-1854013440"/>
          </w:placeholder>
          <w:richText/>
        </w:sdtPr>
        <w:sdtContent>
          <w:r w:rsidRPr="004B7107">
            <w:rPr>
              <w:b/>
            </w:rPr>
            <w:t>Chair:</w:t>
          </w:r>
        </w:sdtContent>
      </w:sdt>
      <w:r>
        <w:t xml:space="preserve"> </w:t>
      </w:r>
      <w:r w:rsidRPr="004B7107">
        <w:t>Tell me why that is.</w:t>
      </w:r>
    </w:p>
    <w:p w:rsidR="00293564" w:rsidP="004B7107">
      <w:pPr>
        <w:pStyle w:val="Answer"/>
      </w:pPr>
      <w:sdt>
        <w:sdtPr>
          <w:alias w:val="Witness"/>
          <w:id w:val="-2066708162"/>
          <w:placeholder>
            <w:docPart w:val="DefaultPlaceholder_-1854013440"/>
          </w:placeholder>
          <w:richText/>
        </w:sdtPr>
        <w:sdtContent>
          <w:r w:rsidRPr="004B7107" w:rsidR="004B7107">
            <w:rPr>
              <w:b/>
              <w:i/>
            </w:rPr>
            <w:t>Sir Peter Gross:</w:t>
          </w:r>
        </w:sdtContent>
      </w:sdt>
      <w:r w:rsidR="004B7107">
        <w:t xml:space="preserve"> </w:t>
      </w:r>
      <w:r w:rsidRPr="004B7107" w:rsidR="004B7107">
        <w:t xml:space="preserve">We knew that the current Lord </w:t>
      </w:r>
      <w:r w:rsidR="000554F7">
        <w:t>C</w:t>
      </w:r>
      <w:r w:rsidRPr="004B7107" w:rsidR="004B7107">
        <w:t xml:space="preserve">hancellor intended to go wider than our report. He was very courteous </w:t>
      </w:r>
      <w:r w:rsidR="004B7107">
        <w:t xml:space="preserve">and </w:t>
      </w:r>
      <w:r w:rsidRPr="004B7107" w:rsidR="004B7107">
        <w:t>fair in telling us that</w:t>
      </w:r>
      <w:r>
        <w:t xml:space="preserve">. </w:t>
      </w:r>
      <w:r w:rsidR="000554F7">
        <w:t>W</w:t>
      </w:r>
      <w:r w:rsidRPr="00293564">
        <w:t xml:space="preserve">hat we did not know was that it was not going to be what I would call a responsive document. The </w:t>
      </w:r>
      <w:r>
        <w:t>simplest</w:t>
      </w:r>
      <w:r w:rsidRPr="00293564">
        <w:t xml:space="preserve"> way I can put it is that, if you compare this document with the response to</w:t>
      </w:r>
      <w:r>
        <w:t xml:space="preserve"> </w:t>
      </w:r>
      <w:r w:rsidR="00F853D6">
        <w:t xml:space="preserve">the </w:t>
      </w:r>
      <w:r>
        <w:t>F</w:t>
      </w:r>
      <w:r w:rsidR="00F96C55">
        <w:t>aulks</w:t>
      </w:r>
      <w:r>
        <w:t xml:space="preserve"> </w:t>
      </w:r>
      <w:r w:rsidR="00F61C72">
        <w:t>I</w:t>
      </w:r>
      <w:r w:rsidR="00F96C55">
        <w:t>RAL</w:t>
      </w:r>
      <w:r>
        <w:t xml:space="preserve">, </w:t>
      </w:r>
      <w:r w:rsidRPr="00293564">
        <w:t xml:space="preserve">you could put </w:t>
      </w:r>
      <w:r w:rsidR="00713B34">
        <w:t>F</w:t>
      </w:r>
      <w:r w:rsidR="008C18EE">
        <w:t>aulks</w:t>
      </w:r>
      <w:r w:rsidRPr="00293564">
        <w:t xml:space="preserve"> down and the response next to it and run the one into the other. You cannot with this. I can explain in more detail</w:t>
      </w:r>
      <w:r w:rsidR="00713B34">
        <w:t>,</w:t>
      </w:r>
      <w:r w:rsidRPr="00293564">
        <w:t xml:space="preserve"> if at some point you would like me to</w:t>
      </w:r>
      <w:r w:rsidR="00713B34">
        <w:t>,</w:t>
      </w:r>
      <w:r w:rsidRPr="00293564">
        <w:t xml:space="preserve"> how we categorise the relationship, but</w:t>
      </w:r>
      <w:r w:rsidR="00323A71">
        <w:t>,</w:t>
      </w:r>
      <w:r w:rsidRPr="00293564">
        <w:t xml:space="preserve"> in short form, you cannot put</w:t>
      </w:r>
      <w:r w:rsidR="00713B34">
        <w:t xml:space="preserve"> ours</w:t>
      </w:r>
      <w:r w:rsidRPr="00293564">
        <w:t xml:space="preserve"> down here</w:t>
      </w:r>
      <w:r w:rsidR="00713B34">
        <w:t>,</w:t>
      </w:r>
      <w:r w:rsidRPr="00293564">
        <w:t xml:space="preserve"> the </w:t>
      </w:r>
      <w:r w:rsidR="00713B34">
        <w:t>G</w:t>
      </w:r>
      <w:r w:rsidRPr="00293564">
        <w:t>overnment</w:t>
      </w:r>
      <w:r w:rsidR="00713B34">
        <w:t>’</w:t>
      </w:r>
      <w:r w:rsidRPr="00293564">
        <w:t>s consultation down there and say that the two work together.</w:t>
      </w:r>
    </w:p>
    <w:p w:rsidR="00293564" w:rsidP="00293564">
      <w:pPr>
        <w:pStyle w:val="Question"/>
      </w:pPr>
      <w:sdt>
        <w:sdtPr>
          <w:alias w:val="Member"/>
          <w:tag w:val="&lt;Member mnisId='1601' dodsId='34498'&gt;"/>
          <w:id w:val="1782830042"/>
          <w:placeholder>
            <w:docPart w:val="DefaultPlaceholder_-1854013440"/>
          </w:placeholder>
          <w:richText/>
        </w:sdtPr>
        <w:sdtContent>
          <w:r w:rsidRPr="00293564">
            <w:rPr>
              <w:b/>
            </w:rPr>
            <w:t>Chair:</w:t>
          </w:r>
        </w:sdtContent>
      </w:sdt>
      <w:r>
        <w:t xml:space="preserve"> </w:t>
      </w:r>
      <w:r w:rsidR="00713B34">
        <w:t>We may as well deal with it now. H</w:t>
      </w:r>
      <w:r w:rsidRPr="00293564">
        <w:t>ow would you categorise the distinction</w:t>
      </w:r>
      <w:r>
        <w:t>?</w:t>
      </w:r>
    </w:p>
    <w:p w:rsidR="005A0EE6" w:rsidP="00293564">
      <w:pPr>
        <w:pStyle w:val="Answer"/>
      </w:pPr>
      <w:sdt>
        <w:sdtPr>
          <w:alias w:val="Witness"/>
          <w:id w:val="1487210405"/>
          <w:placeholder>
            <w:docPart w:val="DefaultPlaceholder_-1854013440"/>
          </w:placeholder>
          <w:richText/>
        </w:sdtPr>
        <w:sdtContent>
          <w:r w:rsidRPr="00293564" w:rsidR="00293564">
            <w:rPr>
              <w:b/>
              <w:i/>
            </w:rPr>
            <w:t>Sir Peter Gross:</w:t>
          </w:r>
        </w:sdtContent>
      </w:sdt>
      <w:r w:rsidR="00293564">
        <w:t xml:space="preserve"> </w:t>
      </w:r>
      <w:r w:rsidR="00C30B20">
        <w:t>I</w:t>
      </w:r>
      <w:r w:rsidRPr="00293564" w:rsidR="00293564">
        <w:t xml:space="preserve">f you can bear with me, there are five different categories. Let me take you through it. The first is that there are parts where the </w:t>
      </w:r>
      <w:r w:rsidR="00C30B20">
        <w:t>G</w:t>
      </w:r>
      <w:r w:rsidRPr="00293564" w:rsidR="00293564">
        <w:t>overnment</w:t>
      </w:r>
      <w:r w:rsidR="00C30B20">
        <w:t xml:space="preserve"> apparently</w:t>
      </w:r>
      <w:r w:rsidR="00293564">
        <w:t xml:space="preserve"> </w:t>
      </w:r>
      <w:r w:rsidRPr="00293564" w:rsidR="00293564">
        <w:t>agree with our recommendations</w:t>
      </w:r>
      <w:r w:rsidR="00293564">
        <w:t>.</w:t>
      </w:r>
      <w:r w:rsidRPr="00293564" w:rsidR="00293564">
        <w:t xml:space="preserve"> I can come back and give you the details</w:t>
      </w:r>
      <w:r w:rsidR="00C30B20">
        <w:t xml:space="preserve"> if you like. The </w:t>
      </w:r>
      <w:r w:rsidRPr="00293564" w:rsidR="00293564">
        <w:t xml:space="preserve">first category is areas of apparent agreement; </w:t>
      </w:r>
      <w:r w:rsidR="00C81CBB">
        <w:t>t</w:t>
      </w:r>
      <w:r w:rsidRPr="00293564" w:rsidR="00293564">
        <w:t>he second</w:t>
      </w:r>
      <w:r w:rsidR="00C81CBB">
        <w:t xml:space="preserve"> is</w:t>
      </w:r>
      <w:r w:rsidRPr="00293564" w:rsidR="00293564">
        <w:t xml:space="preserve"> area</w:t>
      </w:r>
      <w:r w:rsidR="00C81CBB">
        <w:t>s</w:t>
      </w:r>
      <w:r w:rsidRPr="00293564" w:rsidR="00293564">
        <w:t xml:space="preserve"> of apparent </w:t>
      </w:r>
      <w:r w:rsidRPr="000D478D" w:rsidR="000D478D">
        <w:t xml:space="preserve">disagreement, </w:t>
      </w:r>
      <w:r w:rsidRPr="000D478D" w:rsidR="000D478D">
        <w:t>without necessarily addressing our reasons for not recommending or rejecting the approach</w:t>
      </w:r>
      <w:r w:rsidR="00C81CBB">
        <w:t>es</w:t>
      </w:r>
      <w:r w:rsidRPr="000D478D" w:rsidR="000D478D">
        <w:t xml:space="preserve"> in question. The third is areas </w:t>
      </w:r>
      <w:r w:rsidRPr="00DE5E74" w:rsidR="00DE5E74">
        <w:t>which have not been addressed at all. Those are quite significant.</w:t>
      </w:r>
    </w:p>
    <w:p w:rsidR="00275D28" w:rsidP="00293564">
      <w:pPr>
        <w:pStyle w:val="Answer"/>
      </w:pPr>
      <w:r w:rsidRPr="00DE5E74">
        <w:t xml:space="preserve">The </w:t>
      </w:r>
      <w:r w:rsidR="00C81CBB">
        <w:t xml:space="preserve">fourth </w:t>
      </w:r>
      <w:r w:rsidR="000A6C9A">
        <w:t>area—here w</w:t>
      </w:r>
      <w:r w:rsidRPr="00DE5E74">
        <w:t>e have absolutely no gripe at all</w:t>
      </w:r>
      <w:r w:rsidR="000A6C9A">
        <w:t xml:space="preserve">, </w:t>
      </w:r>
      <w:r w:rsidRPr="000A6C9A" w:rsidR="000A6C9A">
        <w:t>not that we have gripes generally</w:t>
      </w:r>
      <w:r w:rsidR="00C81CBB">
        <w:t xml:space="preserve">—is </w:t>
      </w:r>
      <w:r w:rsidRPr="000A6C9A" w:rsidR="000A6C9A">
        <w:t xml:space="preserve">matters outside our scope. Let me just deal with that and then put it to one side straightaway. </w:t>
      </w:r>
      <w:r w:rsidR="000C6328">
        <w:t>On s</w:t>
      </w:r>
      <w:r w:rsidRPr="000A6C9A" w:rsidR="000A6C9A">
        <w:t>ubstantive convention rights, like article 8</w:t>
      </w:r>
      <w:r w:rsidR="000A6C9A">
        <w:t xml:space="preserve">, </w:t>
      </w:r>
      <w:r w:rsidRPr="000A6C9A" w:rsidR="000A6C9A">
        <w:t>freedom of expression</w:t>
      </w:r>
      <w:r w:rsidR="000A6C9A">
        <w:t>,</w:t>
      </w:r>
      <w:r w:rsidRPr="000A6C9A" w:rsidR="000A6C9A">
        <w:t xml:space="preserve"> proportionality and various other topics</w:t>
      </w:r>
      <w:r w:rsidR="000C6328">
        <w:t>—there are o</w:t>
      </w:r>
      <w:r w:rsidRPr="000A6C9A" w:rsidR="000A6C9A">
        <w:t>ne or two cases</w:t>
      </w:r>
      <w:r w:rsidR="000C6328">
        <w:t>,</w:t>
      </w:r>
      <w:r w:rsidRPr="000A6C9A" w:rsidR="000A6C9A">
        <w:t xml:space="preserve"> for instance</w:t>
      </w:r>
      <w:r w:rsidR="000A6C9A">
        <w:t xml:space="preserve"> Z</w:t>
      </w:r>
      <w:r w:rsidR="00427A4D">
        <w:t>ie</w:t>
      </w:r>
      <w:r w:rsidR="000A6C9A">
        <w:t>gler—</w:t>
      </w:r>
      <w:r w:rsidR="00774013">
        <w:t xml:space="preserve">where </w:t>
      </w:r>
      <w:r w:rsidR="0052567D">
        <w:t xml:space="preserve">for all of that we knew that the </w:t>
      </w:r>
      <w:r w:rsidRPr="000A6C9A" w:rsidR="000A6C9A">
        <w:t>Lord</w:t>
      </w:r>
      <w:r w:rsidR="0052567D">
        <w:t> C</w:t>
      </w:r>
      <w:r w:rsidRPr="000A6C9A" w:rsidR="000A6C9A">
        <w:t>hancellor would go wider. That is his prerogative and ha</w:t>
      </w:r>
      <w:r>
        <w:t>d</w:t>
      </w:r>
      <w:r w:rsidRPr="000A6C9A" w:rsidR="000A6C9A">
        <w:t xml:space="preserve"> nothing to do with us</w:t>
      </w:r>
      <w:r w:rsidR="0052567D">
        <w:t>,</w:t>
      </w:r>
      <w:r w:rsidRPr="000A6C9A" w:rsidR="000A6C9A">
        <w:t xml:space="preserve"> and we could never have spoken about that, even if we had wanted to</w:t>
      </w:r>
      <w:r w:rsidR="0052567D">
        <w:t>,</w:t>
      </w:r>
      <w:r w:rsidRPr="000A6C9A" w:rsidR="000A6C9A">
        <w:t xml:space="preserve"> because our terms of reference clearly stopped short of it</w:t>
      </w:r>
      <w:r w:rsidR="000A6C9A">
        <w:t>.</w:t>
      </w:r>
    </w:p>
    <w:p w:rsidR="000A6C9A" w:rsidP="00293564">
      <w:pPr>
        <w:pStyle w:val="Answer"/>
      </w:pPr>
      <w:r>
        <w:t>T</w:t>
      </w:r>
      <w:r w:rsidRPr="000A6C9A">
        <w:t>he final category is one or two matters wher</w:t>
      </w:r>
      <w:r>
        <w:t>e, with</w:t>
      </w:r>
      <w:r w:rsidRPr="000A6C9A">
        <w:t xml:space="preserve"> all respect</w:t>
      </w:r>
      <w:r w:rsidR="000D5B13">
        <w:t>, we are</w:t>
      </w:r>
      <w:r w:rsidRPr="000A6C9A">
        <w:t xml:space="preserve"> a bit puzzled</w:t>
      </w:r>
      <w:r w:rsidR="000D5B13">
        <w:t>. W</w:t>
      </w:r>
      <w:r w:rsidRPr="000A6C9A">
        <w:t>e know what is said</w:t>
      </w:r>
      <w:r w:rsidR="000D5B13">
        <w:t>,</w:t>
      </w:r>
      <w:r w:rsidRPr="000A6C9A">
        <w:t xml:space="preserve"> but we</w:t>
      </w:r>
      <w:r w:rsidR="000D5B13">
        <w:t xml:space="preserve"> a</w:t>
      </w:r>
      <w:r w:rsidRPr="000A6C9A">
        <w:t>re not quite sure what those points contribute</w:t>
      </w:r>
      <w:r>
        <w:t>.</w:t>
      </w:r>
      <w:r w:rsidRPr="000A6C9A">
        <w:t xml:space="preserve"> </w:t>
      </w:r>
      <w:r w:rsidR="000D5B13">
        <w:t>T</w:t>
      </w:r>
      <w:r w:rsidRPr="000A6C9A">
        <w:t>hose are the five categories</w:t>
      </w:r>
      <w:r>
        <w:t>.</w:t>
      </w:r>
    </w:p>
    <w:p w:rsidR="000A6C9A" w:rsidP="000A6C9A">
      <w:pPr>
        <w:pStyle w:val="Remark"/>
      </w:pPr>
      <w:sdt>
        <w:sdtPr>
          <w:alias w:val="Member"/>
          <w:tag w:val="&lt;Member mnisId='1601' dodsId='34498'&gt;"/>
          <w:id w:val="-994023165"/>
          <w:placeholder>
            <w:docPart w:val="DefaultPlaceholder_-1854013440"/>
          </w:placeholder>
          <w:richText/>
        </w:sdtPr>
        <w:sdtContent>
          <w:r w:rsidRPr="000A6C9A">
            <w:rPr>
              <w:b/>
            </w:rPr>
            <w:t>Chair:</w:t>
          </w:r>
        </w:sdtContent>
      </w:sdt>
      <w:r>
        <w:t xml:space="preserve"> </w:t>
      </w:r>
      <w:r w:rsidR="00427A4D">
        <w:t>P</w:t>
      </w:r>
      <w:r w:rsidRPr="000A6C9A">
        <w:t>erhaps we can come back to some of those as we go through. That is a very helpful overview</w:t>
      </w:r>
      <w:r w:rsidR="00427A4D">
        <w:t>. W</w:t>
      </w:r>
      <w:r w:rsidRPr="000A6C9A">
        <w:t>hat I think we can do is start to move through a number of the areas of particular importance and we will pick up some of those differences as we go.</w:t>
      </w:r>
    </w:p>
    <w:p w:rsidR="0004710D" w:rsidP="000A6C9A">
      <w:pPr>
        <w:pStyle w:val="Question"/>
      </w:pPr>
      <w:sdt>
        <w:sdtPr>
          <w:alias w:val="Member"/>
          <w:tag w:val="&lt;Member mnisId='172' dodsId='25790'&gt;"/>
          <w:id w:val="-429812354"/>
          <w:placeholder>
            <w:docPart w:val="DefaultPlaceholder_-1854013440"/>
          </w:placeholder>
          <w:richText/>
        </w:sdtPr>
        <w:sdtContent>
          <w:r w:rsidRPr="000A6C9A" w:rsidR="000A6C9A">
            <w:rPr>
              <w:b/>
            </w:rPr>
            <w:t>Ms Abbott:</w:t>
          </w:r>
        </w:sdtContent>
      </w:sdt>
      <w:r w:rsidR="000A6C9A">
        <w:t xml:space="preserve"> </w:t>
      </w:r>
      <w:r w:rsidR="006D3B6D">
        <w:t>Sir Peter, y</w:t>
      </w:r>
      <w:r w:rsidRPr="0004710D">
        <w:t xml:space="preserve">ou said that the document that the </w:t>
      </w:r>
      <w:r w:rsidR="00364C6F">
        <w:t>G</w:t>
      </w:r>
      <w:r w:rsidRPr="0004710D">
        <w:t>overnment had produced is not a response to your inquiry. Are you expecting an actual response?</w:t>
      </w:r>
    </w:p>
    <w:p w:rsidR="0004710D" w:rsidP="0004710D">
      <w:pPr>
        <w:pStyle w:val="Answer"/>
      </w:pPr>
      <w:sdt>
        <w:sdtPr>
          <w:alias w:val="Witness"/>
          <w:id w:val="1633444088"/>
          <w:placeholder>
            <w:docPart w:val="DefaultPlaceholder_-1854013440"/>
          </w:placeholder>
          <w:richText/>
        </w:sdtPr>
        <w:sdtContent>
          <w:r w:rsidRPr="0004710D">
            <w:rPr>
              <w:b/>
              <w:i/>
            </w:rPr>
            <w:t>Sir Peter Gross:</w:t>
          </w:r>
        </w:sdtContent>
      </w:sdt>
      <w:r>
        <w:t xml:space="preserve"> </w:t>
      </w:r>
      <w:r w:rsidRPr="0004710D">
        <w:t xml:space="preserve">We </w:t>
      </w:r>
      <w:r>
        <w:t xml:space="preserve">were, </w:t>
      </w:r>
      <w:r w:rsidRPr="0004710D">
        <w:t>but I do not think we are</w:t>
      </w:r>
      <w:r>
        <w:t>.</w:t>
      </w:r>
    </w:p>
    <w:p w:rsidR="006376F6" w:rsidP="0004710D">
      <w:pPr>
        <w:pStyle w:val="Question"/>
      </w:pPr>
      <w:sdt>
        <w:sdtPr>
          <w:alias w:val="Member"/>
          <w:tag w:val="&lt;Member mnisId='172' dodsId='25790'&gt;"/>
          <w:id w:val="-1152671057"/>
          <w:placeholder>
            <w:docPart w:val="DefaultPlaceholder_-1854013440"/>
          </w:placeholder>
          <w:richText/>
        </w:sdtPr>
        <w:sdtContent>
          <w:r w:rsidRPr="0004710D" w:rsidR="0004710D">
            <w:rPr>
              <w:b/>
            </w:rPr>
            <w:t>Ms Abbott:</w:t>
          </w:r>
        </w:sdtContent>
      </w:sdt>
      <w:r w:rsidR="0004710D">
        <w:t xml:space="preserve"> </w:t>
      </w:r>
      <w:r w:rsidR="00364C6F">
        <w:t>Y</w:t>
      </w:r>
      <w:r w:rsidRPr="0004710D" w:rsidR="0004710D">
        <w:t>ou do not think you will get a proper response</w:t>
      </w:r>
      <w:r w:rsidR="0004710D">
        <w:t xml:space="preserve">. </w:t>
      </w:r>
      <w:r w:rsidR="00364C6F">
        <w:t>W</w:t>
      </w:r>
      <w:r w:rsidRPr="0004710D" w:rsidR="0004710D">
        <w:t>hen the Human Rights Act was brought into law in 1998 there was some discussion about bringing rights home</w:t>
      </w:r>
      <w:r w:rsidR="00364C6F">
        <w:t xml:space="preserve">, </w:t>
      </w:r>
      <w:r w:rsidRPr="0004710D" w:rsidR="0004710D">
        <w:t>but also about creating a right</w:t>
      </w:r>
      <w:r w:rsidR="00364C6F">
        <w:t>s</w:t>
      </w:r>
      <w:r w:rsidRPr="0004710D" w:rsidR="0004710D">
        <w:t xml:space="preserve"> culture within the UK</w:t>
      </w:r>
      <w:r>
        <w:t>.</w:t>
      </w:r>
      <w:r w:rsidRPr="006376F6">
        <w:t xml:space="preserve"> It may be broadly true that we have a right</w:t>
      </w:r>
      <w:r>
        <w:t xml:space="preserve">s </w:t>
      </w:r>
      <w:r w:rsidRPr="006376F6">
        <w:t>culture, but</w:t>
      </w:r>
      <w:r w:rsidR="00D04293">
        <w:t>,</w:t>
      </w:r>
      <w:r w:rsidRPr="006376F6">
        <w:t xml:space="preserve"> </w:t>
      </w:r>
      <w:r>
        <w:t>o</w:t>
      </w:r>
      <w:r w:rsidRPr="006376F6">
        <w:t>n the contrary, there are some elements of public opinion that are almost hostile to t</w:t>
      </w:r>
      <w:r w:rsidR="00545A6B">
        <w:t xml:space="preserve">he notion </w:t>
      </w:r>
      <w:r w:rsidRPr="006376F6">
        <w:t>of human rights. How do you think that has come about?</w:t>
      </w:r>
    </w:p>
    <w:p w:rsidR="00863026" w:rsidP="006376F6">
      <w:pPr>
        <w:pStyle w:val="Answer"/>
      </w:pPr>
      <w:sdt>
        <w:sdtPr>
          <w:alias w:val="Witness"/>
          <w:id w:val="802806880"/>
          <w:placeholder>
            <w:docPart w:val="DefaultPlaceholder_-1854013440"/>
          </w:placeholder>
          <w:richText/>
        </w:sdtPr>
        <w:sdtContent>
          <w:r w:rsidRPr="006376F6" w:rsidR="006376F6">
            <w:rPr>
              <w:b/>
              <w:i/>
            </w:rPr>
            <w:t>Sir Peter Gross:</w:t>
          </w:r>
        </w:sdtContent>
      </w:sdt>
      <w:r w:rsidR="006376F6">
        <w:t xml:space="preserve"> </w:t>
      </w:r>
      <w:r w:rsidR="008822DC">
        <w:t xml:space="preserve">Thank you for that question. </w:t>
      </w:r>
      <w:r w:rsidR="00545A6B">
        <w:t>W</w:t>
      </w:r>
      <w:r w:rsidRPr="00D0003D" w:rsidR="00D0003D">
        <w:t xml:space="preserve">e attempted to address that in our report. If I may say so, we think that in general the </w:t>
      </w:r>
      <w:r w:rsidR="00545A6B">
        <w:t>A</w:t>
      </w:r>
      <w:r w:rsidRPr="00D0003D" w:rsidR="00D0003D">
        <w:t xml:space="preserve">ct has worked well, but </w:t>
      </w:r>
      <w:r w:rsidR="008822DC">
        <w:t xml:space="preserve">there </w:t>
      </w:r>
      <w:r w:rsidRPr="00D0003D" w:rsidR="00D0003D">
        <w:t xml:space="preserve">remain pockets of opinion that are hostile to the </w:t>
      </w:r>
      <w:r w:rsidR="00545A6B">
        <w:t>A</w:t>
      </w:r>
      <w:r w:rsidRPr="00D0003D" w:rsidR="00D0003D">
        <w:t xml:space="preserve">ct in a manner </w:t>
      </w:r>
      <w:r>
        <w:t xml:space="preserve">that </w:t>
      </w:r>
      <w:r w:rsidRPr="00D0003D" w:rsidR="00D0003D">
        <w:t>falls short of providing what one might look for, which is settled acceptance of its place in the structure</w:t>
      </w:r>
      <w:r w:rsidR="00D0003D">
        <w:t xml:space="preserve">. </w:t>
      </w:r>
      <w:r w:rsidR="00985B06">
        <w:t>H</w:t>
      </w:r>
      <w:r w:rsidRPr="00D0003D" w:rsidR="00D0003D">
        <w:t>ow has it come about?</w:t>
      </w:r>
    </w:p>
    <w:p w:rsidR="007749AD" w:rsidP="006376F6">
      <w:pPr>
        <w:pStyle w:val="Answer"/>
      </w:pPr>
      <w:r>
        <w:t>I</w:t>
      </w:r>
      <w:r w:rsidRPr="00985B06" w:rsidR="00985B06">
        <w:t>n our report</w:t>
      </w:r>
      <w:r w:rsidR="00863026">
        <w:t>,</w:t>
      </w:r>
      <w:r w:rsidRPr="00985B06" w:rsidR="00985B06">
        <w:t xml:space="preserve"> our view is that one reason for it may</w:t>
      </w:r>
      <w:r>
        <w:t xml:space="preserve"> </w:t>
      </w:r>
      <w:r w:rsidRPr="00985B06" w:rsidR="00985B06">
        <w:t xml:space="preserve">be a </w:t>
      </w:r>
      <w:r w:rsidR="00863026">
        <w:t xml:space="preserve">feeling or a </w:t>
      </w:r>
      <w:r w:rsidRPr="00985B06" w:rsidR="00985B06">
        <w:t xml:space="preserve">perception that it is an alien import rather than organic growth </w:t>
      </w:r>
      <w:r w:rsidR="0044345A">
        <w:t>in</w:t>
      </w:r>
      <w:r w:rsidRPr="00985B06" w:rsidR="00985B06">
        <w:t xml:space="preserve"> </w:t>
      </w:r>
      <w:r w:rsidR="00AF58C8">
        <w:t xml:space="preserve">a country with </w:t>
      </w:r>
      <w:r w:rsidRPr="00985B06" w:rsidR="00985B06">
        <w:t>one of the strongest rights system</w:t>
      </w:r>
      <w:r w:rsidR="00407060">
        <w:t>s</w:t>
      </w:r>
      <w:r w:rsidRPr="00985B06" w:rsidR="00985B06">
        <w:t xml:space="preserve"> in the world.</w:t>
      </w:r>
      <w:r w:rsidR="00407060">
        <w:t xml:space="preserve"> In </w:t>
      </w:r>
      <w:r w:rsidR="00882BE6">
        <w:t>t</w:t>
      </w:r>
      <w:r w:rsidRPr="00407060" w:rsidR="00407060">
        <w:t>hat sense, looking at it with hindsight, the initial phrase “bringing rights home” may almost have been unfortunate. Everyone at the time knew what was meant. It meant that you could enforce your rights here without going to Strasbourg. If you look back on it now, you might say it was a little unfortunate</w:t>
      </w:r>
      <w:r w:rsidR="00882BE6">
        <w:t xml:space="preserve">, </w:t>
      </w:r>
      <w:r w:rsidRPr="007749AD">
        <w:t>quite unintentional</w:t>
      </w:r>
      <w:r w:rsidR="00803E90">
        <w:t>ly</w:t>
      </w:r>
      <w:r w:rsidRPr="007749AD">
        <w:t>, because it created the impression that something foreign was being brought in, whereas we had had a very long history</w:t>
      </w:r>
      <w:r w:rsidR="00C92666">
        <w:t xml:space="preserve"> of it</w:t>
      </w:r>
      <w:r w:rsidRPr="007749AD">
        <w:t xml:space="preserve">. </w:t>
      </w:r>
      <w:r w:rsidR="00DF77B3">
        <w:t>W</w:t>
      </w:r>
      <w:r w:rsidRPr="007749AD">
        <w:t>e thought about one or two things we could have done on that score</w:t>
      </w:r>
      <w:r w:rsidR="00DF77B3">
        <w:t xml:space="preserve">—in </w:t>
      </w:r>
      <w:r w:rsidR="00DF77B3">
        <w:t>chapter 2, I think—</w:t>
      </w:r>
      <w:r w:rsidRPr="007749AD">
        <w:t>but decided against cosmetic measures, or measures where we might be accused of acting cosmetically, and preferred to go for a substantive approach to dealing with that.</w:t>
      </w:r>
    </w:p>
    <w:p w:rsidR="009B731A" w:rsidP="007749AD">
      <w:pPr>
        <w:pStyle w:val="Question"/>
      </w:pPr>
      <w:sdt>
        <w:sdtPr>
          <w:alias w:val="Member"/>
          <w:tag w:val="&lt;Member mnisId='172' dodsId='25790'&gt;"/>
          <w:id w:val="916828995"/>
          <w:placeholder>
            <w:docPart w:val="DefaultPlaceholder_-1854013440"/>
          </w:placeholder>
          <w:richText/>
        </w:sdtPr>
        <w:sdtContent>
          <w:r w:rsidRPr="007749AD" w:rsidR="007749AD">
            <w:rPr>
              <w:b/>
            </w:rPr>
            <w:t>Ms Abbott:</w:t>
          </w:r>
        </w:sdtContent>
      </w:sdt>
      <w:r w:rsidR="007749AD">
        <w:t xml:space="preserve"> </w:t>
      </w:r>
      <w:r w:rsidRPr="007749AD" w:rsidR="007749AD">
        <w:t>To what extent has the Human Rights Act</w:t>
      </w:r>
      <w:r w:rsidRPr="009B731A">
        <w:t xml:space="preserve"> affected the decision</w:t>
      </w:r>
      <w:r w:rsidR="003903A5">
        <w:t xml:space="preserve"> </w:t>
      </w:r>
      <w:r w:rsidRPr="009B731A">
        <w:t>making of public authorities?</w:t>
      </w:r>
    </w:p>
    <w:p w:rsidR="00403446" w:rsidP="009B731A">
      <w:pPr>
        <w:pStyle w:val="Answer"/>
      </w:pPr>
      <w:sdt>
        <w:sdtPr>
          <w:alias w:val="Witness"/>
          <w:id w:val="499395159"/>
          <w:placeholder>
            <w:docPart w:val="DefaultPlaceholder_-1854013440"/>
          </w:placeholder>
          <w:richText/>
        </w:sdtPr>
        <w:sdtContent>
          <w:r w:rsidRPr="009B731A" w:rsidR="009B731A">
            <w:rPr>
              <w:b/>
              <w:i/>
            </w:rPr>
            <w:t>Sir Peter Gross:</w:t>
          </w:r>
        </w:sdtContent>
      </w:sdt>
      <w:r w:rsidR="009B731A">
        <w:t xml:space="preserve"> </w:t>
      </w:r>
      <w:r w:rsidRPr="009B731A" w:rsidR="009B731A">
        <w:t>We think quite a bit. The most telling example</w:t>
      </w:r>
      <w:r w:rsidR="003903A5">
        <w:t xml:space="preserve"> we had</w:t>
      </w:r>
      <w:r w:rsidR="002C0C31">
        <w:t>—</w:t>
      </w:r>
      <w:r w:rsidRPr="009B731A" w:rsidR="009B731A">
        <w:t>a very important example</w:t>
      </w:r>
      <w:r w:rsidR="001C1005">
        <w:t>,</w:t>
      </w:r>
      <w:r w:rsidRPr="009B731A" w:rsidR="009B731A">
        <w:t xml:space="preserve"> because throughout we are looking </w:t>
      </w:r>
      <w:r w:rsidRPr="009A237E" w:rsidR="009A237E">
        <w:t>to encourage majority support for this</w:t>
      </w:r>
      <w:r w:rsidR="001C1005">
        <w:t xml:space="preserve">—is that </w:t>
      </w:r>
      <w:r w:rsidRPr="009A237E" w:rsidR="009A237E">
        <w:t xml:space="preserve">we were given quite a graphic account of a case concerning the position of someone in a care home </w:t>
      </w:r>
      <w:r w:rsidR="002C0C31">
        <w:t>during</w:t>
      </w:r>
      <w:r w:rsidRPr="009A237E" w:rsidR="009A237E">
        <w:t xml:space="preserve"> </w:t>
      </w:r>
      <w:r w:rsidR="002C0C31">
        <w:t>C</w:t>
      </w:r>
      <w:r w:rsidR="001C1005">
        <w:t>ovid</w:t>
      </w:r>
      <w:r w:rsidR="001C50BB">
        <w:t xml:space="preserve">. It was not </w:t>
      </w:r>
      <w:r w:rsidRPr="009A237E" w:rsidR="009A237E">
        <w:t xml:space="preserve">high-profile litigation; </w:t>
      </w:r>
      <w:r w:rsidR="001C50BB">
        <w:t>i</w:t>
      </w:r>
      <w:r w:rsidRPr="009A237E" w:rsidR="009A237E">
        <w:t>t was simply the ability to deal with a particular care home</w:t>
      </w:r>
      <w:r w:rsidRPr="00245EC1" w:rsidR="00245EC1">
        <w:t xml:space="preserve"> using the framework provided by the </w:t>
      </w:r>
      <w:r w:rsidR="001C50BB">
        <w:t>A</w:t>
      </w:r>
      <w:r w:rsidRPr="00245EC1" w:rsidR="00245EC1">
        <w:t>ct. The person in the care home could have been anyone</w:t>
      </w:r>
      <w:r w:rsidR="00CF1098">
        <w:t>’</w:t>
      </w:r>
      <w:r w:rsidRPr="00245EC1" w:rsidR="00245EC1">
        <w:t>s relative.</w:t>
      </w:r>
      <w:r w:rsidR="00CF1098">
        <w:t xml:space="preserve"> W</w:t>
      </w:r>
      <w:r w:rsidRPr="00245EC1" w:rsidR="00245EC1">
        <w:t>e think it has assisted considerably</w:t>
      </w:r>
      <w:r>
        <w:t>.</w:t>
      </w:r>
    </w:p>
    <w:p w:rsidR="00403446" w:rsidP="00403446">
      <w:pPr>
        <w:pStyle w:val="Question"/>
      </w:pPr>
      <w:sdt>
        <w:sdtPr>
          <w:alias w:val="Member"/>
          <w:tag w:val="&lt;Member mnisId='172' dodsId='25790'&gt;"/>
          <w:id w:val="1269976234"/>
          <w:placeholder>
            <w:docPart w:val="DefaultPlaceholder_-1854013440"/>
          </w:placeholder>
          <w:richText/>
        </w:sdtPr>
        <w:sdtContent>
          <w:r w:rsidRPr="00403446">
            <w:rPr>
              <w:b/>
            </w:rPr>
            <w:t>Ms Abbott:</w:t>
          </w:r>
        </w:sdtContent>
      </w:sdt>
      <w:r>
        <w:t xml:space="preserve"> </w:t>
      </w:r>
      <w:r w:rsidR="001C50BB">
        <w:t>W</w:t>
      </w:r>
      <w:r w:rsidRPr="00403446">
        <w:t>hat would you say are the main weaknesses of the Human Rights Act 1998 that your review identified?</w:t>
      </w:r>
    </w:p>
    <w:p w:rsidR="00310B18" w:rsidP="00403446">
      <w:pPr>
        <w:pStyle w:val="Answer"/>
      </w:pPr>
      <w:sdt>
        <w:sdtPr>
          <w:alias w:val="Witness"/>
          <w:id w:val="-1993630988"/>
          <w:placeholder>
            <w:docPart w:val="DefaultPlaceholder_-1854013440"/>
          </w:placeholder>
          <w:richText/>
        </w:sdtPr>
        <w:sdtContent>
          <w:r w:rsidRPr="00403446" w:rsidR="00403446">
            <w:rPr>
              <w:b/>
              <w:i/>
            </w:rPr>
            <w:t>Sir Peter Gross:</w:t>
          </w:r>
        </w:sdtContent>
      </w:sdt>
      <w:r w:rsidR="00403446">
        <w:t xml:space="preserve"> </w:t>
      </w:r>
      <w:r w:rsidRPr="00403446" w:rsidR="00403446">
        <w:t>I think the main weakness is the one I sought to cover in answer to your earlier question</w:t>
      </w:r>
      <w:r w:rsidR="00403446">
        <w:t xml:space="preserve">: </w:t>
      </w:r>
      <w:r w:rsidRPr="00403446" w:rsidR="00403446">
        <w:t>the fact that for some people it has not yet developed settled acceptance</w:t>
      </w:r>
      <w:r w:rsidR="00D968B9">
        <w:t xml:space="preserve"> and</w:t>
      </w:r>
      <w:r w:rsidRPr="00403446" w:rsidR="00403446">
        <w:t xml:space="preserve"> there is still hostility to it. We have tried to address that. I think we said in the review or </w:t>
      </w:r>
      <w:r w:rsidR="00D968B9">
        <w:t xml:space="preserve">in the executive </w:t>
      </w:r>
      <w:r w:rsidRPr="00403446" w:rsidR="00403446">
        <w:t>summary that we want</w:t>
      </w:r>
      <w:r w:rsidR="0083402F">
        <w:t>ed</w:t>
      </w:r>
      <w:r w:rsidRPr="00403446" w:rsidR="00403446">
        <w:t xml:space="preserve"> to put something like common law, or in Scotland case law, centre stage</w:t>
      </w:r>
      <w:r w:rsidR="00D968B9">
        <w:t>,</w:t>
      </w:r>
      <w:r w:rsidRPr="00403446" w:rsidR="00403446">
        <w:t xml:space="preserve"> which makes the whole thing more acceptable. It is the right thing to do anyway, but it also ought to entrench support</w:t>
      </w:r>
      <w:r w:rsidR="00403446">
        <w:t>.</w:t>
      </w:r>
    </w:p>
    <w:p w:rsidR="00403446" w:rsidP="00310B18">
      <w:pPr>
        <w:pStyle w:val="Question"/>
        <w:numPr>
          <w:ilvl w:val="0"/>
          <w:numId w:val="0"/>
        </w:numPr>
        <w:ind w:left="794"/>
      </w:pPr>
      <w:sdt>
        <w:sdtPr>
          <w:alias w:val="Member"/>
          <w:tag w:val="&lt;Member mnisId='172' dodsId='25790'&gt;"/>
          <w:id w:val="1127434252"/>
          <w:placeholder>
            <w:docPart w:val="DefaultPlaceholder_-1854013440"/>
          </w:placeholder>
          <w:richText/>
        </w:sdtPr>
        <w:sdtContent>
          <w:r w:rsidRPr="00310B18" w:rsidR="00310B18">
            <w:rPr>
              <w:b/>
            </w:rPr>
            <w:t>Ms Abbott:</w:t>
          </w:r>
        </w:sdtContent>
      </w:sdt>
      <w:r w:rsidR="00310B18">
        <w:t xml:space="preserve"> Thank you very much.</w:t>
      </w:r>
    </w:p>
    <w:p w:rsidR="00A1564F" w:rsidP="00403446">
      <w:pPr>
        <w:pStyle w:val="Question"/>
      </w:pPr>
      <w:sdt>
        <w:sdtPr>
          <w:alias w:val="Member"/>
          <w:tag w:val="&lt;Member mnisId='4854' dodsId=''&gt;"/>
          <w:id w:val="-551773393"/>
          <w:placeholder>
            <w:docPart w:val="DefaultPlaceholder_-1854013440"/>
          </w:placeholder>
          <w:richText/>
        </w:sdtPr>
        <w:sdtContent>
          <w:r w:rsidRPr="00403446" w:rsidR="00403446">
            <w:rPr>
              <w:b/>
            </w:rPr>
            <w:t>James Daly:</w:t>
          </w:r>
        </w:sdtContent>
      </w:sdt>
      <w:r w:rsidR="00403446">
        <w:t xml:space="preserve"> Sir Peter, </w:t>
      </w:r>
      <w:r w:rsidR="0083402F">
        <w:t xml:space="preserve">this is </w:t>
      </w:r>
      <w:r w:rsidRPr="00403446" w:rsidR="00403446">
        <w:t>absolutely fascinating, but that may be me rather than anybody else</w:t>
      </w:r>
      <w:r w:rsidR="00901093">
        <w:t>.</w:t>
      </w:r>
      <w:r w:rsidRPr="00403446" w:rsidR="00403446">
        <w:t xml:space="preserve"> I approach these sessions on the basis that my constituents</w:t>
      </w:r>
      <w:r w:rsidR="00901093">
        <w:t xml:space="preserve"> who</w:t>
      </w:r>
      <w:r w:rsidRPr="00403446" w:rsidR="00403446">
        <w:t xml:space="preserve"> are watching</w:t>
      </w:r>
      <w:r w:rsidR="00901093">
        <w:t xml:space="preserve"> this</w:t>
      </w:r>
      <w:r w:rsidRPr="00403446" w:rsidR="00403446">
        <w:t xml:space="preserve"> almost certainly</w:t>
      </w:r>
      <w:r w:rsidR="00901093">
        <w:t xml:space="preserve"> will</w:t>
      </w:r>
      <w:r w:rsidRPr="00403446" w:rsidR="00403446">
        <w:t xml:space="preserve"> not have legal knowledge</w:t>
      </w:r>
      <w:r w:rsidR="00901093">
        <w:t>. R</w:t>
      </w:r>
      <w:r w:rsidRPr="00403446" w:rsidR="00403446">
        <w:t>ather than an eminent lawyer and another lawyer speaking to each other</w:t>
      </w:r>
      <w:r w:rsidR="00901093">
        <w:t>,</w:t>
      </w:r>
      <w:r w:rsidRPr="00403446" w:rsidR="00403446">
        <w:t xml:space="preserve"> </w:t>
      </w:r>
      <w:r w:rsidR="005113F2">
        <w:t xml:space="preserve">on </w:t>
      </w:r>
      <w:r w:rsidRPr="00403446" w:rsidR="00403446">
        <w:t>the statement you made regarding the Human Rights Act</w:t>
      </w:r>
      <w:r w:rsidRPr="00A1564F">
        <w:t xml:space="preserve"> and how the common law dealt with rights before</w:t>
      </w:r>
      <w:r w:rsidR="005113F2">
        <w:t xml:space="preserve"> that, </w:t>
      </w:r>
      <w:r w:rsidRPr="00A1564F">
        <w:t xml:space="preserve">could you go into a little more detail </w:t>
      </w:r>
      <w:r w:rsidR="00FB4CE1">
        <w:t xml:space="preserve">on </w:t>
      </w:r>
      <w:r w:rsidRPr="00A1564F">
        <w:t>that point?</w:t>
      </w:r>
    </w:p>
    <w:p w:rsidR="00CA73D6" w:rsidP="00A1564F">
      <w:pPr>
        <w:pStyle w:val="Answer"/>
      </w:pPr>
      <w:sdt>
        <w:sdtPr>
          <w:alias w:val="Witness"/>
          <w:id w:val="-137732215"/>
          <w:placeholder>
            <w:docPart w:val="DefaultPlaceholder_-1854013440"/>
          </w:placeholder>
          <w:richText/>
        </w:sdtPr>
        <w:sdtContent>
          <w:r w:rsidRPr="00A1564F" w:rsidR="00A1564F">
            <w:rPr>
              <w:b/>
              <w:i/>
            </w:rPr>
            <w:t>Sir Peter Gross:</w:t>
          </w:r>
        </w:sdtContent>
      </w:sdt>
      <w:r w:rsidR="00A1564F">
        <w:t xml:space="preserve"> </w:t>
      </w:r>
      <w:r w:rsidR="005113F2">
        <w:t xml:space="preserve">Let me be </w:t>
      </w:r>
      <w:r w:rsidRPr="001A0EC5" w:rsidR="001A0EC5">
        <w:t>unabashed because we put in the first paragraph of the summary that this country has a record to be proud of in this field. It is not perfect</w:t>
      </w:r>
      <w:r w:rsidR="005113F2">
        <w:t>;</w:t>
      </w:r>
      <w:r w:rsidRPr="001A0EC5" w:rsidR="001A0EC5">
        <w:t xml:space="preserve"> nobody is</w:t>
      </w:r>
      <w:r w:rsidR="00FB4CE1">
        <w:t xml:space="preserve"> perfect</w:t>
      </w:r>
      <w:r w:rsidRPr="001A0EC5" w:rsidR="001A0EC5">
        <w:t>, but we have a record to be proud of</w:t>
      </w:r>
      <w:r w:rsidRPr="00EB42B5" w:rsidR="00EB42B5">
        <w:t xml:space="preserve"> and we want to assert it with confidence</w:t>
      </w:r>
      <w:r w:rsidR="00EB42B5">
        <w:t>.</w:t>
      </w:r>
    </w:p>
    <w:p w:rsidR="009C0797" w:rsidP="00A1564F">
      <w:pPr>
        <w:pStyle w:val="Answer"/>
      </w:pPr>
      <w:r>
        <w:t>Go</w:t>
      </w:r>
      <w:r w:rsidRPr="00EB42B5" w:rsidR="00EB42B5">
        <w:t>ing back hundreds of years, the common law has protected human rights, generally negatively</w:t>
      </w:r>
      <w:r w:rsidR="00CA73D6">
        <w:t>:</w:t>
      </w:r>
      <w:r>
        <w:t xml:space="preserve"> what </w:t>
      </w:r>
      <w:r w:rsidRPr="00EB42B5" w:rsidR="00EB42B5">
        <w:t>people cannot do</w:t>
      </w:r>
      <w:r>
        <w:t xml:space="preserve">. </w:t>
      </w:r>
      <w:r w:rsidR="00F16E80">
        <w:t>Y</w:t>
      </w:r>
      <w:r w:rsidRPr="00EB42B5" w:rsidR="00EB42B5">
        <w:t>ou cannot trespass on private property and things like that</w:t>
      </w:r>
      <w:r w:rsidR="00EB42B5">
        <w:t>. T</w:t>
      </w:r>
      <w:r w:rsidRPr="00EB42B5" w:rsidR="00EB42B5">
        <w:t>he common</w:t>
      </w:r>
      <w:r w:rsidR="00D912E6">
        <w:t>-</w:t>
      </w:r>
      <w:r w:rsidRPr="00EB42B5" w:rsidR="00EB42B5">
        <w:t xml:space="preserve">law system provides the background against which subsequent developments </w:t>
      </w:r>
      <w:r w:rsidR="009251E7">
        <w:t>took</w:t>
      </w:r>
      <w:r w:rsidRPr="00EB42B5" w:rsidR="00EB42B5">
        <w:t xml:space="preserve"> place her</w:t>
      </w:r>
      <w:r>
        <w:t>e,</w:t>
      </w:r>
      <w:r w:rsidRPr="00EB42B5" w:rsidR="00EB42B5">
        <w:t xml:space="preserve"> in the US and elsewhere. One must not overstate it</w:t>
      </w:r>
      <w:r>
        <w:t>, but</w:t>
      </w:r>
      <w:r w:rsidRPr="00EB42B5" w:rsidR="00EB42B5">
        <w:t xml:space="preserve"> we can go back to Magna Carta, the Bill of Rights and common</w:t>
      </w:r>
      <w:r w:rsidR="00D912E6">
        <w:t>-</w:t>
      </w:r>
      <w:r w:rsidRPr="00EB42B5" w:rsidR="00EB42B5">
        <w:t>law development</w:t>
      </w:r>
      <w:r w:rsidR="00B14A91">
        <w:t>s</w:t>
      </w:r>
      <w:r w:rsidRPr="00EB42B5" w:rsidR="00EB42B5">
        <w:t xml:space="preserve"> in the 19th and 20th centuries. To me, the obvious starting point in a dispute concerning human rights</w:t>
      </w:r>
      <w:r w:rsidRPr="009C0797">
        <w:t xml:space="preserve"> is our own law. If our own law does not solve it, we go to the </w:t>
      </w:r>
      <w:r w:rsidR="00122469">
        <w:t xml:space="preserve">convention, the </w:t>
      </w:r>
      <w:r w:rsidRPr="009C0797">
        <w:t>Strasb</w:t>
      </w:r>
      <w:r w:rsidR="00B14A91">
        <w:t>o</w:t>
      </w:r>
      <w:r w:rsidRPr="009C0797">
        <w:t xml:space="preserve">urg jurisprudence. There is nothing remarkable about that in </w:t>
      </w:r>
      <w:r w:rsidR="00B14A91">
        <w:t xml:space="preserve">the Strasbourg </w:t>
      </w:r>
      <w:r w:rsidRPr="009C0797">
        <w:t>context</w:t>
      </w:r>
      <w:r w:rsidR="00B14A91">
        <w:t xml:space="preserve">. In Strasbourg </w:t>
      </w:r>
      <w:r w:rsidRPr="009C0797">
        <w:t xml:space="preserve">terms that </w:t>
      </w:r>
      <w:r w:rsidRPr="009C0797">
        <w:t>is the principle of subsidiarity. If I can be forgiven a cricketing metaphor, Strasb</w:t>
      </w:r>
      <w:r w:rsidR="008166EF">
        <w:t>o</w:t>
      </w:r>
      <w:r w:rsidRPr="009C0797">
        <w:t>urg sees itself as the longstop with the primary rights protection being in national courts</w:t>
      </w:r>
      <w:r>
        <w:t>.</w:t>
      </w:r>
      <w:r w:rsidR="00827E42">
        <w:t xml:space="preserve"> </w:t>
      </w:r>
    </w:p>
    <w:p w:rsidR="009C0797" w:rsidP="009C0797">
      <w:pPr>
        <w:pStyle w:val="Question"/>
      </w:pPr>
      <w:sdt>
        <w:sdtPr>
          <w:alias w:val="Member"/>
          <w:tag w:val="&lt;Member mnisId='4854' dodsId=''&gt;"/>
          <w:id w:val="581950393"/>
          <w:placeholder>
            <w:docPart w:val="DefaultPlaceholder_-1854013440"/>
          </w:placeholder>
          <w:richText/>
        </w:sdtPr>
        <w:sdtContent>
          <w:r w:rsidRPr="009C0797">
            <w:rPr>
              <w:b/>
            </w:rPr>
            <w:t>James Daly:</w:t>
          </w:r>
        </w:sdtContent>
      </w:sdt>
      <w:r>
        <w:t xml:space="preserve"> </w:t>
      </w:r>
      <w:r w:rsidR="008166EF">
        <w:t>I</w:t>
      </w:r>
      <w:r w:rsidRPr="009C0797">
        <w:t>n that sense, why did we need the Human Rights Act? This is not a political question, but</w:t>
      </w:r>
      <w:r w:rsidR="008166EF">
        <w:t xml:space="preserve"> purely</w:t>
      </w:r>
      <w:r w:rsidRPr="009C0797">
        <w:t xml:space="preserve"> in terms of</w:t>
      </w:r>
      <w:r w:rsidR="008166EF">
        <w:t xml:space="preserve"> law and</w:t>
      </w:r>
      <w:r w:rsidRPr="009C0797">
        <w:t xml:space="preserve"> the rights outlined in the Human Rights Act </w:t>
      </w:r>
      <w:r w:rsidR="008166EF">
        <w:t>would</w:t>
      </w:r>
      <w:r w:rsidRPr="009C0797">
        <w:t xml:space="preserve"> the common law protect those anyway?</w:t>
      </w:r>
    </w:p>
    <w:p w:rsidR="00CD24C6" w:rsidP="009C0797">
      <w:pPr>
        <w:pStyle w:val="Answer"/>
      </w:pPr>
      <w:sdt>
        <w:sdtPr>
          <w:alias w:val="Witness"/>
          <w:id w:val="116197220"/>
          <w:placeholder>
            <w:docPart w:val="DefaultPlaceholder_-1854013440"/>
          </w:placeholder>
          <w:richText/>
        </w:sdtPr>
        <w:sdtContent>
          <w:r w:rsidRPr="009C0797" w:rsidR="009C0797">
            <w:rPr>
              <w:b/>
              <w:i/>
            </w:rPr>
            <w:t>Sir Peter Gross:</w:t>
          </w:r>
        </w:sdtContent>
      </w:sdt>
      <w:r w:rsidR="009C0797">
        <w:t xml:space="preserve"> </w:t>
      </w:r>
      <w:r w:rsidRPr="009C0797" w:rsidR="009C0797">
        <w:t xml:space="preserve">The common law would protect a good deal of it. The common law tends to be negative; </w:t>
      </w:r>
      <w:r w:rsidR="005857AF">
        <w:t>a</w:t>
      </w:r>
      <w:r w:rsidRPr="009C0797" w:rsidR="009C0797">
        <w:t xml:space="preserve"> lot of the rights in the convention </w:t>
      </w:r>
      <w:r w:rsidR="005857AF">
        <w:t xml:space="preserve">are </w:t>
      </w:r>
      <w:r w:rsidRPr="009C0797" w:rsidR="009C0797">
        <w:t>positive. It is a different framework for approaching it. I cannot say there is complete identity because there is not, but the more specific answer to your question</w:t>
      </w:r>
      <w:r w:rsidRPr="00CD24C6">
        <w:t xml:space="preserve"> is that we became a party to the European convention from, say, the 1950s when we signed up and then subsequently when individuals ha</w:t>
      </w:r>
      <w:r w:rsidR="005857AF">
        <w:t>d</w:t>
      </w:r>
      <w:r w:rsidRPr="00CD24C6">
        <w:t xml:space="preserve"> access to it</w:t>
      </w:r>
      <w:r w:rsidR="005857AF">
        <w:t>. W</w:t>
      </w:r>
      <w:r w:rsidRPr="00CD24C6">
        <w:t>e were bound internationally by the convention. The Human Rights Act was brought in primarily to enable British citizens or residents to enforce their rights under the convention in this country rather than having to go to Strasb</w:t>
      </w:r>
      <w:r w:rsidR="005E1EE7">
        <w:t>o</w:t>
      </w:r>
      <w:r w:rsidRPr="00CD24C6">
        <w:t>urg. Those are the mechanics of it.</w:t>
      </w:r>
    </w:p>
    <w:p w:rsidR="00915D29" w:rsidP="00CD24C6">
      <w:pPr>
        <w:pStyle w:val="Question"/>
      </w:pPr>
      <w:sdt>
        <w:sdtPr>
          <w:alias w:val="Member"/>
          <w:tag w:val="&lt;Member mnisId='4854' dodsId=''&gt;"/>
          <w:id w:val="-559098969"/>
          <w:placeholder>
            <w:docPart w:val="DefaultPlaceholder_-1854013440"/>
          </w:placeholder>
          <w:richText/>
        </w:sdtPr>
        <w:sdtContent>
          <w:r w:rsidRPr="00CD24C6" w:rsidR="00CD24C6">
            <w:rPr>
              <w:b/>
            </w:rPr>
            <w:t>James Daly:</w:t>
          </w:r>
        </w:sdtContent>
      </w:sdt>
      <w:r w:rsidR="00CD24C6">
        <w:t xml:space="preserve"> </w:t>
      </w:r>
      <w:r w:rsidR="00E32368">
        <w:t>W</w:t>
      </w:r>
      <w:r w:rsidRPr="00CD24C6" w:rsidR="00CD24C6">
        <w:t xml:space="preserve">e can talk forever </w:t>
      </w:r>
      <w:r w:rsidR="00284C47">
        <w:t>about</w:t>
      </w:r>
      <w:r w:rsidR="0066622A">
        <w:t xml:space="preserve"> </w:t>
      </w:r>
      <w:r w:rsidRPr="00CD24C6" w:rsidR="00CD24C6">
        <w:t>the history and how the Human Rights Act has affected this country</w:t>
      </w:r>
      <w:r w:rsidR="005E1EE7">
        <w:t>,</w:t>
      </w:r>
      <w:r w:rsidRPr="00CD24C6" w:rsidR="00CD24C6">
        <w:t xml:space="preserve"> but there is no point in having rights unless you can enforce them. This goes back to the point you have just talked about</w:t>
      </w:r>
      <w:r w:rsidR="005E1EE7">
        <w:t xml:space="preserve"> relating to Strasbourg and </w:t>
      </w:r>
      <w:r w:rsidRPr="00CD24C6" w:rsidR="00CD24C6">
        <w:t>local courts. One of the problems with our legal system is that it is incredibly difficult, certainly for the most vulnerable people in our society</w:t>
      </w:r>
      <w:r w:rsidR="0056785C">
        <w:t>,</w:t>
      </w:r>
      <w:r w:rsidRPr="00CD24C6" w:rsidR="00CD24C6">
        <w:t xml:space="preserve"> to have access to lawyers</w:t>
      </w:r>
      <w:r w:rsidR="0056785C">
        <w:t>,</w:t>
      </w:r>
      <w:r w:rsidRPr="00CD24C6" w:rsidR="00CD24C6">
        <w:t xml:space="preserve"> even </w:t>
      </w:r>
      <w:r>
        <w:t xml:space="preserve">to </w:t>
      </w:r>
      <w:r w:rsidRPr="00CD24C6" w:rsidR="00CD24C6">
        <w:t>the courts</w:t>
      </w:r>
      <w:r w:rsidR="0056785C">
        <w:t>,</w:t>
      </w:r>
      <w:r w:rsidRPr="00CD24C6" w:rsidR="00CD24C6">
        <w:t xml:space="preserve"> within suitable times to enforce rights.</w:t>
      </w:r>
    </w:p>
    <w:p w:rsidR="003171FA" w:rsidP="00915D29">
      <w:pPr>
        <w:pStyle w:val="Question"/>
        <w:numPr>
          <w:ilvl w:val="0"/>
          <w:numId w:val="0"/>
        </w:numPr>
        <w:ind w:left="794"/>
      </w:pPr>
      <w:r w:rsidRPr="00CD24C6">
        <w:t>What is your view in respect of that</w:t>
      </w:r>
      <w:r w:rsidR="00915D29">
        <w:t>? T</w:t>
      </w:r>
      <w:r w:rsidRPr="00CD24C6">
        <w:t xml:space="preserve">he </w:t>
      </w:r>
      <w:r w:rsidR="0056785C">
        <w:t>H</w:t>
      </w:r>
      <w:r w:rsidRPr="00CD24C6">
        <w:t xml:space="preserve">uman </w:t>
      </w:r>
      <w:r w:rsidR="0056785C">
        <w:t>R</w:t>
      </w:r>
      <w:r w:rsidRPr="00CD24C6">
        <w:t xml:space="preserve">ights </w:t>
      </w:r>
      <w:r w:rsidR="0056785C">
        <w:t xml:space="preserve">Act </w:t>
      </w:r>
      <w:r w:rsidRPr="00CD24C6">
        <w:t>exists</w:t>
      </w:r>
      <w:r w:rsidR="00915D29">
        <w:t>.</w:t>
      </w:r>
      <w:r w:rsidRPr="00CD24C6">
        <w:t xml:space="preserve"> I spent many happy years in magistrates courts</w:t>
      </w:r>
      <w:r w:rsidR="0035353E">
        <w:t xml:space="preserve"> and</w:t>
      </w:r>
      <w:r w:rsidR="0056785C">
        <w:t xml:space="preserve"> n</w:t>
      </w:r>
      <w:r w:rsidR="00DD1B3C">
        <w:t>ever</w:t>
      </w:r>
      <w:r w:rsidR="0056785C">
        <w:t xml:space="preserve"> once in 16 years did I </w:t>
      </w:r>
      <w:r w:rsidR="00BF297C">
        <w:t xml:space="preserve">hear </w:t>
      </w:r>
      <w:r w:rsidR="0056785C">
        <w:t>mention</w:t>
      </w:r>
      <w:r w:rsidR="0035353E">
        <w:t xml:space="preserve"> of</w:t>
      </w:r>
      <w:r w:rsidR="0056785C">
        <w:t xml:space="preserve"> the</w:t>
      </w:r>
      <w:r w:rsidRPr="003171FA">
        <w:t xml:space="preserve"> Human Rights Act</w:t>
      </w:r>
      <w:r w:rsidR="0035353E">
        <w:t xml:space="preserve">, which is </w:t>
      </w:r>
      <w:r w:rsidRPr="003171FA">
        <w:t xml:space="preserve">probably </w:t>
      </w:r>
      <w:r w:rsidR="0035353E">
        <w:t>my</w:t>
      </w:r>
      <w:r w:rsidRPr="003171FA">
        <w:t xml:space="preserve"> fault</w:t>
      </w:r>
      <w:r w:rsidR="0035353E">
        <w:t xml:space="preserve">. If </w:t>
      </w:r>
      <w:r w:rsidRPr="003171FA">
        <w:t>we are to have the Human Rights Act and these rights</w:t>
      </w:r>
      <w:r w:rsidR="00DD1B3C">
        <w:t>,</w:t>
      </w:r>
      <w:r w:rsidRPr="003171FA">
        <w:t xml:space="preserve"> what is the best way of people being able to get at them and enforce those rights?</w:t>
      </w:r>
    </w:p>
    <w:p w:rsidR="00D4084E" w:rsidP="003171FA">
      <w:pPr>
        <w:pStyle w:val="Answer"/>
      </w:pPr>
      <w:sdt>
        <w:sdtPr>
          <w:alias w:val="Witness"/>
          <w:id w:val="31307971"/>
          <w:placeholder>
            <w:docPart w:val="DefaultPlaceholder_-1854013440"/>
          </w:placeholder>
          <w:richText/>
        </w:sdtPr>
        <w:sdtContent>
          <w:r w:rsidRPr="003171FA" w:rsidR="003171FA">
            <w:rPr>
              <w:b/>
              <w:i/>
            </w:rPr>
            <w:t>Sir Peter Gross:</w:t>
          </w:r>
        </w:sdtContent>
      </w:sdt>
      <w:r w:rsidR="003171FA">
        <w:t xml:space="preserve"> </w:t>
      </w:r>
      <w:r w:rsidRPr="003171FA" w:rsidR="003171FA">
        <w:t>With respect, I think your question, quite rightly, touches on the links between rights and the ability to enforce them. That brings us to the topic of legal aid, but that is way beyond my scope</w:t>
      </w:r>
      <w:r w:rsidRPr="00D4084E">
        <w:t xml:space="preserve">. I </w:t>
      </w:r>
      <w:r w:rsidR="00260551">
        <w:t xml:space="preserve">certainly </w:t>
      </w:r>
      <w:r w:rsidRPr="00D4084E">
        <w:t>may have personal views on it, but it is outside the scope</w:t>
      </w:r>
      <w:r>
        <w:t>.</w:t>
      </w:r>
    </w:p>
    <w:p w:rsidR="00D4084E" w:rsidP="00D4084E">
      <w:pPr>
        <w:pStyle w:val="Question"/>
      </w:pPr>
      <w:sdt>
        <w:sdtPr>
          <w:alias w:val="Member"/>
          <w:tag w:val="&lt;Member mnisId='4854' dodsId=''&gt;"/>
          <w:id w:val="-1335676730"/>
          <w:placeholder>
            <w:docPart w:val="DefaultPlaceholder_-1854013440"/>
          </w:placeholder>
          <w:richText/>
        </w:sdtPr>
        <w:sdtContent>
          <w:r w:rsidRPr="00D4084E">
            <w:rPr>
              <w:b/>
            </w:rPr>
            <w:t>James Daly:</w:t>
          </w:r>
        </w:sdtContent>
      </w:sdt>
      <w:r>
        <w:t xml:space="preserve"> </w:t>
      </w:r>
      <w:r w:rsidRPr="00D4084E">
        <w:t>I do not expect you to comment in respect of that, but I think it is fair for me</w:t>
      </w:r>
      <w:r w:rsidR="00166E42">
        <w:t xml:space="preserve"> at least to</w:t>
      </w:r>
      <w:r w:rsidRPr="00D4084E">
        <w:t xml:space="preserve"> elicit</w:t>
      </w:r>
      <w:r w:rsidR="00166E42">
        <w:t xml:space="preserve"> an </w:t>
      </w:r>
      <w:r w:rsidRPr="00D4084E">
        <w:t>answer in respect of that</w:t>
      </w:r>
      <w:r w:rsidR="00166E42">
        <w:t xml:space="preserve">. </w:t>
      </w:r>
      <w:r w:rsidR="00CC18BE">
        <w:t>We won’t take it any further, but if</w:t>
      </w:r>
      <w:r w:rsidR="002B28A3">
        <w:t xml:space="preserve"> </w:t>
      </w:r>
      <w:r w:rsidRPr="00D4084E">
        <w:t>the justice</w:t>
      </w:r>
      <w:r w:rsidR="00C948DF">
        <w:t xml:space="preserve"> system</w:t>
      </w:r>
      <w:r w:rsidRPr="00D4084E">
        <w:t xml:space="preserve"> requires a means by which people are able to instruct lawyers</w:t>
      </w:r>
      <w:r w:rsidR="00C948DF">
        <w:t>,</w:t>
      </w:r>
      <w:r w:rsidRPr="00D4084E">
        <w:t xml:space="preserve"> that is directly linked to what we are talking about. We cannot </w:t>
      </w:r>
      <w:r w:rsidR="00FE1BA4">
        <w:t xml:space="preserve">simply </w:t>
      </w:r>
      <w:r w:rsidRPr="00D4084E">
        <w:t>have people with means being able to enforce their rights through the courts</w:t>
      </w:r>
      <w:r w:rsidR="002B28A3">
        <w:t>.</w:t>
      </w:r>
      <w:r w:rsidRPr="00D4084E">
        <w:t xml:space="preserve"> </w:t>
      </w:r>
      <w:r w:rsidR="002B28A3">
        <w:t>Y</w:t>
      </w:r>
      <w:r w:rsidRPr="00D4084E">
        <w:t>our panel will probably agree with that as a concept.</w:t>
      </w:r>
    </w:p>
    <w:p w:rsidR="00D4084E" w:rsidP="00D4084E">
      <w:pPr>
        <w:pStyle w:val="Answer"/>
      </w:pPr>
      <w:sdt>
        <w:sdtPr>
          <w:alias w:val="Witness"/>
          <w:id w:val="-322200490"/>
          <w:placeholder>
            <w:docPart w:val="DefaultPlaceholder_-1854013440"/>
          </w:placeholder>
          <w:richText/>
        </w:sdtPr>
        <w:sdtContent>
          <w:r w:rsidRPr="00D4084E">
            <w:rPr>
              <w:b/>
              <w:i/>
            </w:rPr>
            <w:t>Sir Peter Gross:</w:t>
          </w:r>
        </w:sdtContent>
      </w:sdt>
      <w:r>
        <w:t xml:space="preserve"> </w:t>
      </w:r>
      <w:r w:rsidRPr="00D4084E">
        <w:t>Had it been within our terms of reference</w:t>
      </w:r>
      <w:r>
        <w:t>.</w:t>
      </w:r>
    </w:p>
    <w:p w:rsidR="004515EB" w:rsidP="00E62426">
      <w:pPr>
        <w:pStyle w:val="Remark"/>
      </w:pPr>
      <w:sdt>
        <w:sdtPr>
          <w:alias w:val="Member"/>
          <w:tag w:val="&lt;Member mnisId='4854' dodsId=''&gt;"/>
          <w:id w:val="1769339417"/>
          <w:placeholder>
            <w:docPart w:val="DefaultPlaceholder_-1854013440"/>
          </w:placeholder>
          <w:richText/>
        </w:sdtPr>
        <w:sdtContent>
          <w:r w:rsidRPr="00E62426" w:rsidR="00D4084E">
            <w:rPr>
              <w:b/>
            </w:rPr>
            <w:t>James Daly:</w:t>
          </w:r>
        </w:sdtContent>
      </w:sdt>
      <w:r w:rsidR="00D4084E">
        <w:t xml:space="preserve"> </w:t>
      </w:r>
      <w:r w:rsidRPr="00D4084E" w:rsidR="00D4084E">
        <w:t>I will leave it to other colleagues because</w:t>
      </w:r>
      <w:r w:rsidR="002B28A3">
        <w:t xml:space="preserve"> of the time, but </w:t>
      </w:r>
      <w:r w:rsidR="00DF5DDC">
        <w:t>I think this is an excellent and hugely significant document. T</w:t>
      </w:r>
      <w:r w:rsidRPr="00D4084E" w:rsidR="00D4084E">
        <w:t xml:space="preserve">here is </w:t>
      </w:r>
      <w:r w:rsidR="00DF5DDC">
        <w:t>a</w:t>
      </w:r>
      <w:r w:rsidRPr="00D4084E" w:rsidR="00D4084E">
        <w:t xml:space="preserve"> debate</w:t>
      </w:r>
      <w:r w:rsidR="00DF5DDC">
        <w:t xml:space="preserve"> about</w:t>
      </w:r>
      <w:r w:rsidRPr="00D4084E" w:rsidR="00D4084E">
        <w:t xml:space="preserve"> how legislation </w:t>
      </w:r>
      <w:r w:rsidR="00156889">
        <w:t>and</w:t>
      </w:r>
      <w:r w:rsidRPr="00D4084E" w:rsidR="00D4084E">
        <w:t xml:space="preserve"> this place can </w:t>
      </w:r>
      <w:r w:rsidR="00156889">
        <w:t xml:space="preserve">statutorily </w:t>
      </w:r>
      <w:r w:rsidRPr="00D4084E" w:rsidR="00D4084E">
        <w:t xml:space="preserve">give and enforce rights compared with how the courts have developed the very </w:t>
      </w:r>
      <w:r w:rsidR="00D92C2E">
        <w:t>well-</w:t>
      </w:r>
      <w:r w:rsidRPr="00D4084E" w:rsidR="00D4084E">
        <w:t xml:space="preserve">established </w:t>
      </w:r>
      <w:r w:rsidRPr="00D4084E" w:rsidR="00D4084E">
        <w:t>rights</w:t>
      </w:r>
      <w:r w:rsidR="00156889">
        <w:t xml:space="preserve"> which, as you say,</w:t>
      </w:r>
      <w:r w:rsidRPr="00D4084E" w:rsidR="00D4084E">
        <w:t xml:space="preserve"> we have enjoyed in this country for many years</w:t>
      </w:r>
      <w:r w:rsidR="00D92C2E">
        <w:t xml:space="preserve">. </w:t>
      </w:r>
      <w:r w:rsidRPr="00D4084E" w:rsidR="00D4084E">
        <w:t>I do not think we should ever underestimate</w:t>
      </w:r>
      <w:r w:rsidR="00D92C2E">
        <w:t xml:space="preserve"> our</w:t>
      </w:r>
      <w:r w:rsidRPr="00D4084E" w:rsidR="00D4084E">
        <w:t xml:space="preserve"> judicial system and the rights that have been central t</w:t>
      </w:r>
      <w:r w:rsidR="00D92C2E">
        <w:t xml:space="preserve">o our </w:t>
      </w:r>
      <w:r w:rsidR="00E62426">
        <w:t>being a</w:t>
      </w:r>
      <w:r w:rsidRPr="00D4084E" w:rsidR="00D4084E">
        <w:t xml:space="preserve"> free an</w:t>
      </w:r>
      <w:r w:rsidR="00E62426">
        <w:t>d</w:t>
      </w:r>
      <w:r w:rsidRPr="00D4084E" w:rsidR="00D4084E">
        <w:t xml:space="preserve"> independent country</w:t>
      </w:r>
      <w:r w:rsidR="00D4084E">
        <w:t xml:space="preserve">. </w:t>
      </w:r>
      <w:r w:rsidR="00D92C2E">
        <w:t>T</w:t>
      </w:r>
      <w:r w:rsidRPr="00D4084E" w:rsidR="00D4084E">
        <w:t>hank you very much indeed, Sir Peter. It is an excellent report.</w:t>
      </w:r>
    </w:p>
    <w:p w:rsidR="00E62426" w:rsidP="004515EB">
      <w:pPr>
        <w:pStyle w:val="Answer"/>
      </w:pPr>
      <w:sdt>
        <w:sdtPr>
          <w:alias w:val="Witness"/>
          <w:id w:val="-1906752061"/>
          <w:placeholder>
            <w:docPart w:val="DefaultPlaceholder_-1854013440"/>
          </w:placeholder>
          <w:richText/>
        </w:sdtPr>
        <w:sdtContent>
          <w:r w:rsidRPr="004515EB" w:rsidR="004515EB">
            <w:rPr>
              <w:b/>
              <w:i/>
            </w:rPr>
            <w:t>Sir Peter Gross:</w:t>
          </w:r>
        </w:sdtContent>
      </w:sdt>
      <w:r w:rsidR="004515EB">
        <w:t xml:space="preserve"> Thank you very much indeed.</w:t>
      </w:r>
    </w:p>
    <w:p w:rsidR="00034611" w:rsidP="00E62426">
      <w:pPr>
        <w:pStyle w:val="Question"/>
      </w:pPr>
      <w:sdt>
        <w:sdtPr>
          <w:alias w:val="Member"/>
          <w:tag w:val="&lt;Member mnisId='1601' dodsId='34498'&gt;"/>
          <w:id w:val="-1769611763"/>
          <w:placeholder>
            <w:docPart w:val="DefaultPlaceholder_-1854013440"/>
          </w:placeholder>
          <w:richText/>
        </w:sdtPr>
        <w:sdtContent>
          <w:r w:rsidRPr="00E62426" w:rsidR="00E62426">
            <w:rPr>
              <w:b/>
            </w:rPr>
            <w:t>Chair:</w:t>
          </w:r>
        </w:sdtContent>
      </w:sdt>
      <w:r w:rsidR="00E62426">
        <w:t xml:space="preserve"> </w:t>
      </w:r>
      <w:r w:rsidR="001D713F">
        <w:t>T</w:t>
      </w:r>
      <w:r w:rsidRPr="00E62426" w:rsidR="00E62426">
        <w:t xml:space="preserve">o pick up one of Mr </w:t>
      </w:r>
      <w:r w:rsidR="007D2CE4">
        <w:t>D</w:t>
      </w:r>
      <w:r w:rsidRPr="00E62426" w:rsidR="00E62426">
        <w:t>aly</w:t>
      </w:r>
      <w:r w:rsidR="004515EB">
        <w:t>’</w:t>
      </w:r>
      <w:r w:rsidRPr="00E62426" w:rsidR="00E62426">
        <w:t xml:space="preserve">s points, the point of what you </w:t>
      </w:r>
      <w:r w:rsidR="001D713F">
        <w:t>a</w:t>
      </w:r>
      <w:r w:rsidRPr="00E62426" w:rsidR="00E62426">
        <w:t>re saying about bringing</w:t>
      </w:r>
      <w:r w:rsidR="00E472A5">
        <w:t xml:space="preserve"> </w:t>
      </w:r>
      <w:r w:rsidRPr="00E62426" w:rsidR="00E62426">
        <w:t>rights home is t</w:t>
      </w:r>
      <w:r w:rsidR="001D713F">
        <w:t>hat</w:t>
      </w:r>
      <w:r w:rsidR="00E62426">
        <w:t xml:space="preserve"> </w:t>
      </w:r>
      <w:r w:rsidRPr="00E62426" w:rsidR="00E62426">
        <w:t>prior</w:t>
      </w:r>
      <w:r w:rsidR="00E472A5">
        <w:t xml:space="preserve"> </w:t>
      </w:r>
      <w:r w:rsidRPr="00E62426" w:rsidR="00E62426">
        <w:t xml:space="preserve">to our signing the convention in 1951 </w:t>
      </w:r>
      <w:r w:rsidR="001D713F">
        <w:t xml:space="preserve">as </w:t>
      </w:r>
      <w:r w:rsidRPr="00E62426" w:rsidR="00E62426">
        <w:t>parties to an international treaty</w:t>
      </w:r>
      <w:r w:rsidR="0016564A">
        <w:t xml:space="preserve"> we were </w:t>
      </w:r>
      <w:r w:rsidRPr="00E62426" w:rsidR="00E62426">
        <w:t>bound by the convention</w:t>
      </w:r>
      <w:r w:rsidR="001D713F">
        <w:t>. It</w:t>
      </w:r>
      <w:r w:rsidRPr="00E62426" w:rsidR="00E62426">
        <w:t xml:space="preserve"> was, therefore, open to British citizens to rely upon their rights</w:t>
      </w:r>
      <w:r w:rsidR="00CE4143">
        <w:t>,</w:t>
      </w:r>
      <w:r w:rsidRPr="00E62426" w:rsidR="00E62426">
        <w:t xml:space="preserve"> but they were not able to do so directly through the domestic courts</w:t>
      </w:r>
      <w:r w:rsidR="00CE4143">
        <w:t>. I</w:t>
      </w:r>
      <w:r w:rsidR="001D713F">
        <w:t xml:space="preserve">t was necessary, therefore, to </w:t>
      </w:r>
      <w:r w:rsidR="00391536">
        <w:t>b</w:t>
      </w:r>
      <w:r w:rsidR="00D033C2">
        <w:t>ring</w:t>
      </w:r>
      <w:r w:rsidR="001D713F">
        <w:t xml:space="preserve"> </w:t>
      </w:r>
      <w:r w:rsidRPr="00E62426" w:rsidR="00E62426">
        <w:t xml:space="preserve">proceedings in Strasbourg rather than using those rights in proceedings in UK domestic courts. That </w:t>
      </w:r>
      <w:r w:rsidR="0016564A">
        <w:t>wa</w:t>
      </w:r>
      <w:r w:rsidRPr="00E62426" w:rsidR="00E62426">
        <w:t>s the princip</w:t>
      </w:r>
      <w:r w:rsidR="001D713F">
        <w:t>al</w:t>
      </w:r>
      <w:r w:rsidRPr="00E62426" w:rsidR="00E62426">
        <w:t xml:space="preserve"> difference </w:t>
      </w:r>
      <w:r w:rsidR="0016564A">
        <w:t>that t</w:t>
      </w:r>
      <w:r w:rsidRPr="00E62426" w:rsidR="00E62426">
        <w:t>he Human Rights Act was</w:t>
      </w:r>
      <w:r w:rsidR="0016564A">
        <w:t xml:space="preserve"> perhaps</w:t>
      </w:r>
      <w:r w:rsidRPr="00E62426" w:rsidR="00E62426">
        <w:t xml:space="preserve"> intended to make</w:t>
      </w:r>
      <w:r>
        <w:t>.</w:t>
      </w:r>
    </w:p>
    <w:p w:rsidR="00034611" w:rsidP="00034611">
      <w:pPr>
        <w:pStyle w:val="Answer"/>
      </w:pPr>
      <w:sdt>
        <w:sdtPr>
          <w:alias w:val="Witness"/>
          <w:id w:val="1648009502"/>
          <w:placeholder>
            <w:docPart w:val="DefaultPlaceholder_-1854013440"/>
          </w:placeholder>
          <w:richText/>
        </w:sdtPr>
        <w:sdtContent>
          <w:r w:rsidRPr="00034611">
            <w:rPr>
              <w:b/>
              <w:i/>
            </w:rPr>
            <w:t>Sir Peter Gross:</w:t>
          </w:r>
        </w:sdtContent>
      </w:sdt>
      <w:r>
        <w:t xml:space="preserve"> </w:t>
      </w:r>
      <w:r w:rsidR="00885A28">
        <w:t>P</w:t>
      </w:r>
      <w:r w:rsidRPr="00034611">
        <w:t>recisely so.</w:t>
      </w:r>
    </w:p>
    <w:p w:rsidR="00034611" w:rsidP="00034611">
      <w:pPr>
        <w:pStyle w:val="Question"/>
      </w:pPr>
      <w:sdt>
        <w:sdtPr>
          <w:alias w:val="Member"/>
          <w:tag w:val="&lt;Member mnisId='4860' dodsId=''&gt;"/>
          <w:id w:val="-182903768"/>
          <w:placeholder>
            <w:docPart w:val="DefaultPlaceholder_-1854013440"/>
          </w:placeholder>
          <w:richText/>
        </w:sdtPr>
        <w:sdtContent>
          <w:r w:rsidRPr="00034611">
            <w:rPr>
              <w:b/>
            </w:rPr>
            <w:t>Dr Mullan:</w:t>
          </w:r>
        </w:sdtContent>
      </w:sdt>
      <w:r>
        <w:t xml:space="preserve"> </w:t>
      </w:r>
      <w:r w:rsidRPr="00034611">
        <w:t>Building on the question about public perception and whether the public support</w:t>
      </w:r>
      <w:r w:rsidR="00885A28">
        <w:t xml:space="preserve"> it</w:t>
      </w:r>
      <w:r w:rsidRPr="00034611">
        <w:t>, my impression has always been that it is not so much a concern about the structure or the manner in which decisions are taken</w:t>
      </w:r>
      <w:r w:rsidR="00885A28">
        <w:t>,</w:t>
      </w:r>
      <w:r w:rsidRPr="00034611">
        <w:t xml:space="preserve"> but more about where the balance of rights is weighed differently from how perhaps the majority of the public might balance those rights. Prisoner voting is a high-profile example. Do you think </w:t>
      </w:r>
      <w:r w:rsidR="005F36F8">
        <w:t xml:space="preserve">it </w:t>
      </w:r>
      <w:r w:rsidRPr="00034611">
        <w:t>is fair</w:t>
      </w:r>
      <w:r w:rsidR="00204AF0">
        <w:t>,</w:t>
      </w:r>
      <w:r w:rsidRPr="00034611">
        <w:t xml:space="preserve"> from your review</w:t>
      </w:r>
      <w:r w:rsidR="00204AF0">
        <w:t>,</w:t>
      </w:r>
      <w:r w:rsidR="005F36F8">
        <w:t xml:space="preserve"> </w:t>
      </w:r>
      <w:r w:rsidRPr="00034611">
        <w:t xml:space="preserve">that these are weighing exercises </w:t>
      </w:r>
      <w:r w:rsidR="005F36F8">
        <w:t xml:space="preserve">and </w:t>
      </w:r>
      <w:r w:rsidRPr="00034611">
        <w:t xml:space="preserve">ultimately </w:t>
      </w:r>
      <w:r w:rsidR="005F36F8">
        <w:t xml:space="preserve">the public </w:t>
      </w:r>
      <w:r w:rsidRPr="00034611">
        <w:t xml:space="preserve">may take a different view </w:t>
      </w:r>
      <w:r w:rsidR="00F1347E">
        <w:t xml:space="preserve">on </w:t>
      </w:r>
      <w:r w:rsidRPr="00034611">
        <w:t>the weight given to each right</w:t>
      </w:r>
      <w:r>
        <w:t>?</w:t>
      </w:r>
    </w:p>
    <w:p w:rsidR="001705B6" w:rsidRPr="001705B6" w:rsidP="00034611">
      <w:pPr>
        <w:pStyle w:val="Answer"/>
      </w:pPr>
      <w:sdt>
        <w:sdtPr>
          <w:alias w:val="Witness"/>
          <w:id w:val="952286521"/>
          <w:placeholder>
            <w:docPart w:val="DefaultPlaceholder_-1854013440"/>
          </w:placeholder>
          <w:richText/>
        </w:sdtPr>
        <w:sdtContent>
          <w:r w:rsidRPr="00034611" w:rsidR="00034611">
            <w:rPr>
              <w:b/>
              <w:i/>
            </w:rPr>
            <w:t>Sir Peter Gross:</w:t>
          </w:r>
        </w:sdtContent>
      </w:sdt>
      <w:r w:rsidR="00034611">
        <w:t xml:space="preserve"> </w:t>
      </w:r>
      <w:r w:rsidR="007D2CE4">
        <w:t>Y</w:t>
      </w:r>
      <w:r w:rsidRPr="00034611" w:rsidR="00034611">
        <w:t>ou put your finger on it. In many respects</w:t>
      </w:r>
      <w:r w:rsidR="001677FE">
        <w:t>,</w:t>
      </w:r>
      <w:r w:rsidRPr="007D2CE4" w:rsidR="007D2CE4">
        <w:t xml:space="preserve"> this area is </w:t>
      </w:r>
      <w:r w:rsidR="00F1347E">
        <w:t xml:space="preserve">one </w:t>
      </w:r>
      <w:r w:rsidRPr="007D2CE4" w:rsidR="007D2CE4">
        <w:t>where there are balances to be struck and views can differ</w:t>
      </w:r>
      <w:r w:rsidR="00F1347E">
        <w:t xml:space="preserve"> on</w:t>
      </w:r>
      <w:r w:rsidRPr="007D2CE4" w:rsidR="007D2CE4">
        <w:t xml:space="preserve"> where and how they should be struck</w:t>
      </w:r>
      <w:r w:rsidR="007D2CE4">
        <w:t xml:space="preserve">. </w:t>
      </w:r>
      <w:r w:rsidR="00F1347E">
        <w:t>I</w:t>
      </w:r>
      <w:r w:rsidRPr="007D2CE4" w:rsidR="007D2CE4">
        <w:t>f the topic is quite controversial</w:t>
      </w:r>
      <w:r w:rsidR="00F1347E">
        <w:t>—p</w:t>
      </w:r>
      <w:r w:rsidRPr="007D2CE4" w:rsidR="007D2CE4">
        <w:t>risoners</w:t>
      </w:r>
      <w:r>
        <w:t>’</w:t>
      </w:r>
      <w:r w:rsidRPr="007D2CE4" w:rsidR="007D2CE4">
        <w:t xml:space="preserve"> </w:t>
      </w:r>
      <w:r>
        <w:t>rights</w:t>
      </w:r>
      <w:r w:rsidRPr="007D2CE4" w:rsidR="007D2CE4">
        <w:t xml:space="preserve"> </w:t>
      </w:r>
      <w:r w:rsidR="001677FE">
        <w:t>wa</w:t>
      </w:r>
      <w:r w:rsidR="00F1347E">
        <w:t xml:space="preserve">s </w:t>
      </w:r>
      <w:r w:rsidRPr="007D2CE4" w:rsidR="007D2CE4">
        <w:t>one</w:t>
      </w:r>
      <w:r w:rsidR="00F1347E">
        <w:t>—t</w:t>
      </w:r>
      <w:r w:rsidRPr="001705B6">
        <w:t>here will be views on the outcome. Prisoners</w:t>
      </w:r>
      <w:r w:rsidR="00F1347E">
        <w:t>’</w:t>
      </w:r>
      <w:r w:rsidRPr="001705B6">
        <w:t xml:space="preserve"> rights probably represented the low point that I can remember in our relations</w:t>
      </w:r>
      <w:r>
        <w:t>hip</w:t>
      </w:r>
      <w:r w:rsidRPr="001705B6">
        <w:t xml:space="preserve"> with the Strasbourg court, and ultimately that was resolved politically. If you like, at some point I can come back to a couple of other examples where the dialogue between the courts resolved very satisfactorily the impasse that had developed. I can deal with that.</w:t>
      </w:r>
    </w:p>
    <w:p w:rsidR="001705B6" w:rsidP="00034611">
      <w:pPr>
        <w:pStyle w:val="Answer"/>
      </w:pPr>
      <w:r w:rsidRPr="001705B6">
        <w:t xml:space="preserve">Coming back for a moment to Mr </w:t>
      </w:r>
      <w:r w:rsidR="0089451B">
        <w:t>Da</w:t>
      </w:r>
      <w:r w:rsidRPr="001705B6">
        <w:t>ly</w:t>
      </w:r>
      <w:r w:rsidR="002B612A">
        <w:t>’</w:t>
      </w:r>
      <w:r w:rsidRPr="001705B6">
        <w:t xml:space="preserve">s question, </w:t>
      </w:r>
      <w:r w:rsidR="00E50EB7">
        <w:t xml:space="preserve">if I may, </w:t>
      </w:r>
      <w:r w:rsidRPr="001705B6">
        <w:t>both the legislature and the courts have a role in this area. For what it is worth, my own feeling is that they compl</w:t>
      </w:r>
      <w:r w:rsidR="0089451B">
        <w:t>e</w:t>
      </w:r>
      <w:r w:rsidRPr="001705B6">
        <w:t>ment each other</w:t>
      </w:r>
      <w:r>
        <w:t>.</w:t>
      </w:r>
    </w:p>
    <w:p w:rsidR="009227D7" w:rsidP="001705B6">
      <w:pPr>
        <w:pStyle w:val="Question"/>
      </w:pPr>
      <w:sdt>
        <w:sdtPr>
          <w:alias w:val="Member"/>
          <w:tag w:val="&lt;Member mnisId='1601' dodsId='34498'&gt;"/>
          <w:id w:val="-399839742"/>
          <w:placeholder>
            <w:docPart w:val="DefaultPlaceholder_-1854013440"/>
          </w:placeholder>
          <w:richText/>
        </w:sdtPr>
        <w:sdtContent>
          <w:r w:rsidRPr="001705B6" w:rsidR="001705B6">
            <w:rPr>
              <w:b/>
            </w:rPr>
            <w:t>Chair:</w:t>
          </w:r>
        </w:sdtContent>
      </w:sdt>
      <w:r w:rsidR="001705B6">
        <w:t xml:space="preserve"> </w:t>
      </w:r>
      <w:r w:rsidR="0089451B">
        <w:t>T</w:t>
      </w:r>
      <w:r w:rsidRPr="001705B6" w:rsidR="001705B6">
        <w:t>hat is very helpful</w:t>
      </w:r>
      <w:r w:rsidR="0089451B">
        <w:t>. M</w:t>
      </w:r>
      <w:r w:rsidRPr="001705B6" w:rsidR="001705B6">
        <w:t>any of us might think that the prisoner voting case might</w:t>
      </w:r>
      <w:r w:rsidR="0089451B">
        <w:t xml:space="preserve"> now be</w:t>
      </w:r>
      <w:r w:rsidRPr="001705B6" w:rsidR="001705B6">
        <w:t xml:space="preserve"> decided differently</w:t>
      </w:r>
      <w:r w:rsidR="001705B6">
        <w:t>.</w:t>
      </w:r>
    </w:p>
    <w:p w:rsidR="009227D7" w:rsidP="009227D7">
      <w:pPr>
        <w:pStyle w:val="Answer"/>
      </w:pPr>
      <w:sdt>
        <w:sdtPr>
          <w:alias w:val="Witness"/>
          <w:id w:val="1370028443"/>
          <w:placeholder>
            <w:docPart w:val="DefaultPlaceholder_-1854013440"/>
          </w:placeholder>
          <w:richText/>
        </w:sdtPr>
        <w:sdtContent>
          <w:r w:rsidRPr="009227D7">
            <w:rPr>
              <w:b/>
              <w:i/>
            </w:rPr>
            <w:t>Sir Peter Gross:</w:t>
          </w:r>
        </w:sdtContent>
      </w:sdt>
      <w:r>
        <w:t xml:space="preserve"> </w:t>
      </w:r>
      <w:r w:rsidR="00B2373A">
        <w:t>I</w:t>
      </w:r>
      <w:r w:rsidRPr="009227D7">
        <w:t>ndeed so.</w:t>
      </w:r>
    </w:p>
    <w:p w:rsidR="009227D7" w:rsidP="009227D7">
      <w:pPr>
        <w:pStyle w:val="Question"/>
      </w:pPr>
      <w:sdt>
        <w:sdtPr>
          <w:alias w:val="Member"/>
          <w:tag w:val="&lt;Member mnisId='1601' dodsId='34498'&gt;"/>
          <w:id w:val="-1825971129"/>
          <w:placeholder>
            <w:docPart w:val="DefaultPlaceholder_-1854013440"/>
          </w:placeholder>
          <w:richText/>
        </w:sdtPr>
        <w:sdtContent>
          <w:r w:rsidRPr="009227D7">
            <w:rPr>
              <w:b/>
            </w:rPr>
            <w:t>Chair:</w:t>
          </w:r>
        </w:sdtContent>
      </w:sdt>
      <w:r>
        <w:t xml:space="preserve"> </w:t>
      </w:r>
      <w:r w:rsidRPr="009227D7">
        <w:t>Perhaps the other point in terms of the public</w:t>
      </w:r>
      <w:r w:rsidR="00B2373A">
        <w:t xml:space="preserve"> is that y</w:t>
      </w:r>
      <w:r w:rsidRPr="009227D7">
        <w:t xml:space="preserve">our report specifically recommends that the </w:t>
      </w:r>
      <w:r w:rsidR="00B2373A">
        <w:t>G</w:t>
      </w:r>
      <w:r w:rsidRPr="009227D7">
        <w:t xml:space="preserve">overnment consider a programme of educational questions about human rights. </w:t>
      </w:r>
      <w:r w:rsidR="00034478">
        <w:t xml:space="preserve">This Committee in the past has also </w:t>
      </w:r>
      <w:r w:rsidRPr="009227D7">
        <w:t>talked more broadly</w:t>
      </w:r>
      <w:r w:rsidR="00B2373A">
        <w:t xml:space="preserve"> about</w:t>
      </w:r>
      <w:r w:rsidRPr="009227D7">
        <w:t xml:space="preserve"> questions of legal educatio</w:t>
      </w:r>
      <w:r w:rsidR="00477034">
        <w:t>n</w:t>
      </w:r>
      <w:r w:rsidRPr="009227D7">
        <w:t>. Can you expand on why you think that is particularly important</w:t>
      </w:r>
      <w:r w:rsidR="0051034C">
        <w:t xml:space="preserve"> </w:t>
      </w:r>
      <w:r w:rsidRPr="009227D7">
        <w:t xml:space="preserve">in relation to rights, </w:t>
      </w:r>
      <w:r w:rsidRPr="009227D7">
        <w:t>and how much you link that to broader awareness of legal rights?</w:t>
      </w:r>
    </w:p>
    <w:p w:rsidR="00602884" w:rsidP="009227D7">
      <w:pPr>
        <w:pStyle w:val="Answer"/>
      </w:pPr>
      <w:sdt>
        <w:sdtPr>
          <w:alias w:val="Witness"/>
          <w:id w:val="-108439370"/>
          <w:placeholder>
            <w:docPart w:val="DefaultPlaceholder_-1854013440"/>
          </w:placeholder>
          <w:richText/>
        </w:sdtPr>
        <w:sdtContent>
          <w:r w:rsidRPr="009227D7" w:rsidR="009227D7">
            <w:rPr>
              <w:b/>
              <w:i/>
            </w:rPr>
            <w:t>Sir Peter Gross:</w:t>
          </w:r>
        </w:sdtContent>
      </w:sdt>
      <w:r w:rsidR="009227D7">
        <w:t xml:space="preserve"> </w:t>
      </w:r>
      <w:r w:rsidRPr="009227D7" w:rsidR="009227D7">
        <w:t>We do.</w:t>
      </w:r>
      <w:r w:rsidRPr="00847EC3" w:rsidR="00847EC3">
        <w:t xml:space="preserve"> We are very interested in the position of civic education, not in any sense condescendingly</w:t>
      </w:r>
      <w:r w:rsidR="00034478">
        <w:t>,</w:t>
      </w:r>
      <w:r w:rsidRPr="00847EC3" w:rsidR="00847EC3">
        <w:t xml:space="preserve"> to make that absolutely clear</w:t>
      </w:r>
      <w:r w:rsidR="00034478">
        <w:t>. We felt</w:t>
      </w:r>
      <w:r w:rsidRPr="00847EC3" w:rsidR="00847EC3">
        <w:t xml:space="preserve"> </w:t>
      </w:r>
      <w:r w:rsidR="004C2A30">
        <w:t xml:space="preserve">that </w:t>
      </w:r>
      <w:r w:rsidRPr="00847EC3" w:rsidR="00847EC3">
        <w:t>there was quite a gap in knowledg</w:t>
      </w:r>
      <w:r w:rsidR="00477034">
        <w:t>e. We</w:t>
      </w:r>
      <w:r w:rsidRPr="00847EC3" w:rsidR="00847EC3">
        <w:t xml:space="preserve"> had the feeling that there would be a lot of confusion between Strasbourg and the convention and Brussels and the European Union</w:t>
      </w:r>
      <w:r w:rsidRPr="00CC0049" w:rsidR="00CC0049">
        <w:t>. We thought that was unfortunate.</w:t>
      </w:r>
    </w:p>
    <w:p w:rsidR="0051034C" w:rsidP="009227D7">
      <w:pPr>
        <w:pStyle w:val="Answer"/>
      </w:pPr>
      <w:r w:rsidRPr="0051034C">
        <w:t xml:space="preserve">More generally, the very point that </w:t>
      </w:r>
      <w:r w:rsidR="00321214">
        <w:t>Dr</w:t>
      </w:r>
      <w:r w:rsidRPr="0051034C">
        <w:t xml:space="preserve"> Mull</w:t>
      </w:r>
      <w:r w:rsidR="00321214">
        <w:t>a</w:t>
      </w:r>
      <w:r w:rsidRPr="0051034C">
        <w:t>n</w:t>
      </w:r>
      <w:r>
        <w:t xml:space="preserve"> </w:t>
      </w:r>
      <w:r w:rsidRPr="0051034C">
        <w:t>raises</w:t>
      </w:r>
      <w:r w:rsidR="00477034">
        <w:t>—t</w:t>
      </w:r>
      <w:r w:rsidRPr="0051034C">
        <w:t>he question of the balance</w:t>
      </w:r>
      <w:r>
        <w:t>s</w:t>
      </w:r>
      <w:r w:rsidRPr="0051034C">
        <w:t xml:space="preserve"> to be struck</w:t>
      </w:r>
      <w:r w:rsidR="00477034">
        <w:t xml:space="preserve">—is </w:t>
      </w:r>
      <w:r w:rsidRPr="0051034C">
        <w:t xml:space="preserve">one where a civic debate would be </w:t>
      </w:r>
      <w:r w:rsidR="00321214">
        <w:t>e</w:t>
      </w:r>
      <w:r w:rsidRPr="0051034C">
        <w:t xml:space="preserve">xtremely helpful so </w:t>
      </w:r>
      <w:r w:rsidR="00984ED1">
        <w:t xml:space="preserve">that </w:t>
      </w:r>
      <w:r w:rsidRPr="0051034C">
        <w:t>people can see the different views</w:t>
      </w:r>
      <w:r>
        <w:t>.</w:t>
      </w:r>
    </w:p>
    <w:p w:rsidR="0051034C" w:rsidP="0051034C">
      <w:pPr>
        <w:pStyle w:val="Question"/>
      </w:pPr>
      <w:sdt>
        <w:sdtPr>
          <w:alias w:val="Member"/>
          <w:tag w:val="&lt;Member mnisId='4854' dodsId=''&gt;"/>
          <w:id w:val="1617018357"/>
          <w:placeholder>
            <w:docPart w:val="DefaultPlaceholder_-1854013440"/>
          </w:placeholder>
          <w:richText/>
        </w:sdtPr>
        <w:sdtContent>
          <w:r w:rsidRPr="0051034C">
            <w:rPr>
              <w:b/>
            </w:rPr>
            <w:t>James Daly:</w:t>
          </w:r>
        </w:sdtContent>
      </w:sdt>
      <w:r>
        <w:t xml:space="preserve"> </w:t>
      </w:r>
      <w:r w:rsidR="008D4A8A">
        <w:t>W</w:t>
      </w:r>
      <w:r w:rsidRPr="0051034C">
        <w:t>e cannot really have that in one sense, can we</w:t>
      </w:r>
      <w:r>
        <w:t>,</w:t>
      </w:r>
      <w:r w:rsidRPr="0051034C">
        <w:t xml:space="preserve"> </w:t>
      </w:r>
      <w:r w:rsidR="008D4A8A">
        <w:t>b</w:t>
      </w:r>
      <w:r w:rsidRPr="0051034C">
        <w:t>ecause we have to rely on the independence of the judiciary and judicial discretion and interpretation of those rights</w:t>
      </w:r>
      <w:r w:rsidR="008D4A8A">
        <w:t>?</w:t>
      </w:r>
      <w:r w:rsidRPr="0051034C">
        <w:t xml:space="preserve"> </w:t>
      </w:r>
      <w:r w:rsidR="001B07BA">
        <w:t xml:space="preserve">To use </w:t>
      </w:r>
      <w:r w:rsidRPr="0051034C">
        <w:t>the example</w:t>
      </w:r>
      <w:r w:rsidR="008D4A8A">
        <w:t xml:space="preserve"> Dr Mullan </w:t>
      </w:r>
      <w:r w:rsidRPr="0051034C">
        <w:t>gave</w:t>
      </w:r>
      <w:r w:rsidR="001B07BA">
        <w:t>, w</w:t>
      </w:r>
      <w:r w:rsidRPr="0051034C">
        <w:t xml:space="preserve">e </w:t>
      </w:r>
      <w:r w:rsidR="001B07BA">
        <w:t>may</w:t>
      </w:r>
      <w:r w:rsidRPr="0051034C">
        <w:t xml:space="preserve"> have different views on certain rights that are given out</w:t>
      </w:r>
      <w:r w:rsidR="001B07BA">
        <w:t>, but</w:t>
      </w:r>
      <w:r w:rsidRPr="0051034C">
        <w:t xml:space="preserve"> I do not think we can ever impose a</w:t>
      </w:r>
      <w:r w:rsidR="00321214">
        <w:t xml:space="preserve"> </w:t>
      </w:r>
      <w:r w:rsidR="00905658">
        <w:t xml:space="preserve">concrete </w:t>
      </w:r>
      <w:r w:rsidRPr="0051034C">
        <w:t>set view o</w:t>
      </w:r>
      <w:r w:rsidR="006650EB">
        <w:t xml:space="preserve">f </w:t>
      </w:r>
      <w:r w:rsidRPr="0051034C">
        <w:t>these rights upon the courts. Do you agree with that?</w:t>
      </w:r>
    </w:p>
    <w:p w:rsidR="006E0A34" w:rsidP="0051034C">
      <w:pPr>
        <w:pStyle w:val="Answer"/>
      </w:pPr>
      <w:sdt>
        <w:sdtPr>
          <w:alias w:val="Witness"/>
          <w:id w:val="-322050167"/>
          <w:placeholder>
            <w:docPart w:val="DefaultPlaceholder_-1854013440"/>
          </w:placeholder>
          <w:richText/>
        </w:sdtPr>
        <w:sdtContent>
          <w:r w:rsidRPr="0051034C" w:rsidR="0051034C">
            <w:rPr>
              <w:b/>
              <w:i/>
            </w:rPr>
            <w:t>Sir Peter Gross:</w:t>
          </w:r>
        </w:sdtContent>
      </w:sdt>
      <w:r w:rsidR="0051034C">
        <w:t xml:space="preserve"> </w:t>
      </w:r>
      <w:r w:rsidRPr="0051034C" w:rsidR="0051034C">
        <w:t>Yes. My starting point is that individual judicial decisions and the judicial system</w:t>
      </w:r>
      <w:r w:rsidR="006650EB">
        <w:t xml:space="preserve"> are</w:t>
      </w:r>
      <w:r w:rsidRPr="0051034C" w:rsidR="0051034C">
        <w:t xml:space="preserve"> independent</w:t>
      </w:r>
      <w:r w:rsidR="006650EB">
        <w:t>.</w:t>
      </w:r>
      <w:r w:rsidR="00321214">
        <w:t xml:space="preserve"> I am not </w:t>
      </w:r>
      <w:r w:rsidRPr="00321214" w:rsidR="00321214">
        <w:t xml:space="preserve">suggesting for a moment any </w:t>
      </w:r>
      <w:r w:rsidR="00321214">
        <w:t xml:space="preserve">encroachment </w:t>
      </w:r>
      <w:r w:rsidRPr="00321214" w:rsidR="00321214">
        <w:t>on that</w:t>
      </w:r>
      <w:r w:rsidR="006650EB">
        <w:t>.</w:t>
      </w:r>
      <w:r w:rsidRPr="00321214" w:rsidR="00321214">
        <w:t xml:space="preserve"> What I am saying is that in understanding the work of the judiciary and the balance struck in cases</w:t>
      </w:r>
      <w:r w:rsidR="006650EB">
        <w:t>—t</w:t>
      </w:r>
      <w:r w:rsidRPr="00321214" w:rsidR="00321214">
        <w:t>here a</w:t>
      </w:r>
      <w:r w:rsidR="006650EB">
        <w:t>re</w:t>
      </w:r>
      <w:r w:rsidRPr="00321214" w:rsidR="00321214">
        <w:t xml:space="preserve"> balances to be struck</w:t>
      </w:r>
      <w:r w:rsidR="005F4667">
        <w:t>—</w:t>
      </w:r>
      <w:r w:rsidRPr="006E0A34">
        <w:t>civic education can only assist</w:t>
      </w:r>
      <w:r>
        <w:t>.</w:t>
      </w:r>
    </w:p>
    <w:p w:rsidR="006E0A34" w:rsidP="006E0A34">
      <w:pPr>
        <w:pStyle w:val="Question"/>
      </w:pPr>
      <w:sdt>
        <w:sdtPr>
          <w:alias w:val="Member"/>
          <w:tag w:val="&lt;Member mnisId='4860' dodsId=''&gt;"/>
          <w:id w:val="390932696"/>
          <w:placeholder>
            <w:docPart w:val="DefaultPlaceholder_-1854013440"/>
          </w:placeholder>
          <w:richText/>
        </w:sdtPr>
        <w:sdtContent>
          <w:r w:rsidRPr="006E0A34">
            <w:rPr>
              <w:b/>
            </w:rPr>
            <w:t>Dr Mullan:</w:t>
          </w:r>
        </w:sdtContent>
      </w:sdt>
      <w:r>
        <w:t xml:space="preserve"> </w:t>
      </w:r>
      <w:r w:rsidR="006650EB">
        <w:t>T</w:t>
      </w:r>
      <w:r w:rsidRPr="006E0A34">
        <w:t>o pick up the point about judicial independence</w:t>
      </w:r>
      <w:r w:rsidR="00492D78">
        <w:t>, m</w:t>
      </w:r>
      <w:r w:rsidRPr="006E0A34">
        <w:t>y feeling is that the distinction is more subtle than is often talked about</w:t>
      </w:r>
      <w:r w:rsidR="00492D78">
        <w:t>. W</w:t>
      </w:r>
      <w:r w:rsidRPr="006E0A34">
        <w:t xml:space="preserve">hile it is independent in </w:t>
      </w:r>
      <w:r w:rsidR="00DE2187">
        <w:t>its</w:t>
      </w:r>
      <w:r w:rsidRPr="006E0A34">
        <w:t xml:space="preserve"> operation</w:t>
      </w:r>
      <w:r w:rsidR="00492D78">
        <w:t>,</w:t>
      </w:r>
      <w:r w:rsidRPr="006E0A34">
        <w:t xml:space="preserve"> the judiciary is there to serve the public in the delivery of justice. While that is somewhat objective</w:t>
      </w:r>
      <w:r w:rsidR="00B3091C">
        <w:t>,</w:t>
      </w:r>
      <w:r w:rsidR="00492D78">
        <w:t xml:space="preserve"> it</w:t>
      </w:r>
      <w:r w:rsidRPr="006E0A34">
        <w:t xml:space="preserve"> is also subjective and you can get a gap between the two that does not serve the public well</w:t>
      </w:r>
      <w:r>
        <w:t>.</w:t>
      </w:r>
    </w:p>
    <w:p w:rsidR="007B0279" w:rsidP="006E0A34">
      <w:pPr>
        <w:pStyle w:val="Answer"/>
      </w:pPr>
      <w:sdt>
        <w:sdtPr>
          <w:alias w:val="Witness"/>
          <w:id w:val="1993204155"/>
          <w:placeholder>
            <w:docPart w:val="DefaultPlaceholder_-1854013440"/>
          </w:placeholder>
          <w:richText/>
        </w:sdtPr>
        <w:sdtContent>
          <w:r w:rsidRPr="006E0A34" w:rsidR="006E0A34">
            <w:rPr>
              <w:b/>
              <w:i/>
            </w:rPr>
            <w:t>Sir Peter Gross:</w:t>
          </w:r>
        </w:sdtContent>
      </w:sdt>
      <w:r w:rsidR="006E0A34">
        <w:t xml:space="preserve"> </w:t>
      </w:r>
      <w:r w:rsidR="00492D78">
        <w:t>I</w:t>
      </w:r>
      <w:r w:rsidRPr="006E0A34" w:rsidR="006E0A34">
        <w:t xml:space="preserve">t has to be independent. </w:t>
      </w:r>
      <w:r w:rsidR="006A44F3">
        <w:t>T</w:t>
      </w:r>
      <w:r w:rsidR="00F40FC6">
        <w:t>o my mind, t</w:t>
      </w:r>
      <w:r w:rsidRPr="006E0A34" w:rsidR="006E0A34">
        <w:t>he judiciary is there to act as the independent third branch of the state</w:t>
      </w:r>
      <w:r w:rsidR="006A44F3">
        <w:t>,</w:t>
      </w:r>
      <w:r w:rsidRPr="007B0279">
        <w:t xml:space="preserve"> so I</w:t>
      </w:r>
      <w:r w:rsidR="006A44F3">
        <w:t xml:space="preserve"> am</w:t>
      </w:r>
      <w:r w:rsidRPr="007B0279">
        <w:t xml:space="preserve"> very wary of saying who</w:t>
      </w:r>
      <w:r>
        <w:t>m</w:t>
      </w:r>
      <w:r w:rsidRPr="007B0279">
        <w:t xml:space="preserve"> or what it serves. It is not there as a matter of self-interest plainly, but I see it as an independent third branch of the state. It produces its decisions; </w:t>
      </w:r>
      <w:r w:rsidR="00C76C04">
        <w:t>i</w:t>
      </w:r>
      <w:r w:rsidRPr="007B0279">
        <w:t xml:space="preserve">t runs its system </w:t>
      </w:r>
      <w:r w:rsidR="001E2EFF">
        <w:t>with independence from</w:t>
      </w:r>
      <w:r w:rsidRPr="007B0279">
        <w:t xml:space="preserve"> the other two branches</w:t>
      </w:r>
      <w:r w:rsidR="00C76C04">
        <w:t>.</w:t>
      </w:r>
      <w:r w:rsidRPr="007B0279">
        <w:t xml:space="preserve"> </w:t>
      </w:r>
      <w:r w:rsidR="00C76C04">
        <w:t>That does not m</w:t>
      </w:r>
      <w:r w:rsidRPr="007B0279">
        <w:t xml:space="preserve">ean it exists in isolation from them; </w:t>
      </w:r>
      <w:r w:rsidR="00C76C04">
        <w:t>i</w:t>
      </w:r>
      <w:r w:rsidRPr="007B0279">
        <w:t>t does not mean it is not cogni</w:t>
      </w:r>
      <w:r w:rsidR="00C76C04">
        <w:t>s</w:t>
      </w:r>
      <w:r w:rsidRPr="007B0279">
        <w:t>ant of public debate or</w:t>
      </w:r>
      <w:r w:rsidR="00C76C04">
        <w:t xml:space="preserve"> what the</w:t>
      </w:r>
      <w:r w:rsidRPr="007B0279">
        <w:t xml:space="preserve"> public mood is</w:t>
      </w:r>
      <w:r>
        <w:t>.</w:t>
      </w:r>
    </w:p>
    <w:p w:rsidR="007B0279" w:rsidP="007B0279">
      <w:pPr>
        <w:pStyle w:val="Remark"/>
      </w:pPr>
      <w:sdt>
        <w:sdtPr>
          <w:alias w:val="Member"/>
          <w:tag w:val="&lt;Member mnisId='172' dodsId='25790'&gt;"/>
          <w:id w:val="-1874145426"/>
          <w:placeholder>
            <w:docPart w:val="DefaultPlaceholder_-1854013440"/>
          </w:placeholder>
          <w:richText/>
        </w:sdtPr>
        <w:sdtContent>
          <w:r w:rsidRPr="007B0279">
            <w:rPr>
              <w:b/>
            </w:rPr>
            <w:t>Ms Abbott:</w:t>
          </w:r>
        </w:sdtContent>
      </w:sdt>
      <w:r>
        <w:t xml:space="preserve"> </w:t>
      </w:r>
      <w:r w:rsidR="001266AE">
        <w:t>Dr Mullan, when you say that—</w:t>
      </w:r>
    </w:p>
    <w:p w:rsidR="007B0279" w:rsidP="007B0279">
      <w:pPr>
        <w:pStyle w:val="Remark"/>
      </w:pPr>
      <w:sdt>
        <w:sdtPr>
          <w:alias w:val="Member"/>
          <w:tag w:val="&lt;Member mnisId='1601' dodsId='34498'&gt;"/>
          <w:id w:val="-1359967587"/>
          <w:placeholder>
            <w:docPart w:val="DefaultPlaceholder_-1854013440"/>
          </w:placeholder>
          <w:richText/>
        </w:sdtPr>
        <w:sdtContent>
          <w:r w:rsidRPr="007B0279">
            <w:rPr>
              <w:b/>
            </w:rPr>
            <w:t>Chair:</w:t>
          </w:r>
        </w:sdtContent>
      </w:sdt>
      <w:r>
        <w:t xml:space="preserve"> </w:t>
      </w:r>
      <w:r w:rsidR="001266AE">
        <w:t xml:space="preserve">We are </w:t>
      </w:r>
      <w:r w:rsidRPr="007B0279">
        <w:t>not going to have a debate.</w:t>
      </w:r>
    </w:p>
    <w:p w:rsidR="007B0279" w:rsidP="007B0279">
      <w:pPr>
        <w:pStyle w:val="Remark"/>
      </w:pPr>
      <w:sdt>
        <w:sdtPr>
          <w:alias w:val="Member"/>
          <w:tag w:val="&lt;Member mnisId='172' dodsId='25790'&gt;"/>
          <w:id w:val="-737021862"/>
          <w:placeholder>
            <w:docPart w:val="DefaultPlaceholder_-1854013440"/>
          </w:placeholder>
          <w:richText/>
        </w:sdtPr>
        <w:sdtContent>
          <w:r w:rsidRPr="007B0279">
            <w:rPr>
              <w:b/>
            </w:rPr>
            <w:t>Ms</w:t>
          </w:r>
          <w:r w:rsidR="001E2EFF">
            <w:rPr>
              <w:b/>
            </w:rPr>
            <w:t xml:space="preserve"> </w:t>
          </w:r>
          <w:r w:rsidRPr="007B0279">
            <w:rPr>
              <w:b/>
            </w:rPr>
            <w:t>Abbott:</w:t>
          </w:r>
        </w:sdtContent>
      </w:sdt>
      <w:r>
        <w:t xml:space="preserve"> </w:t>
      </w:r>
      <w:r w:rsidRPr="007B0279">
        <w:t xml:space="preserve">I do not want </w:t>
      </w:r>
      <w:r w:rsidR="001266AE">
        <w:t>a</w:t>
      </w:r>
      <w:r w:rsidRPr="007B0279">
        <w:t xml:space="preserve"> debate</w:t>
      </w:r>
      <w:r w:rsidR="001266AE">
        <w:t>.</w:t>
      </w:r>
      <w:r w:rsidRPr="007B0279">
        <w:t xml:space="preserve"> I</w:t>
      </w:r>
      <w:r w:rsidR="001266AE">
        <w:t xml:space="preserve"> am</w:t>
      </w:r>
      <w:r w:rsidRPr="007B0279">
        <w:t xml:space="preserve"> just saying that when you say the judiciary is not serving the public</w:t>
      </w:r>
      <w:r>
        <w:t>—</w:t>
      </w:r>
    </w:p>
    <w:p w:rsidR="007B0279" w:rsidP="007B0279">
      <w:pPr>
        <w:pStyle w:val="Remark"/>
      </w:pPr>
      <w:sdt>
        <w:sdtPr>
          <w:alias w:val="Member"/>
          <w:tag w:val="&lt;Member mnisId='4860' dodsId=''&gt;"/>
          <w:id w:val="852536631"/>
          <w:placeholder>
            <w:docPart w:val="DefaultPlaceholder_-1854013440"/>
          </w:placeholder>
          <w:richText/>
        </w:sdtPr>
        <w:sdtContent>
          <w:r w:rsidRPr="007B0279">
            <w:rPr>
              <w:b/>
            </w:rPr>
            <w:t>Dr Mullan:</w:t>
          </w:r>
        </w:sdtContent>
      </w:sdt>
      <w:r>
        <w:t xml:space="preserve"> Diane,</w:t>
      </w:r>
      <w:r w:rsidRPr="007B0279">
        <w:t xml:space="preserve"> I am not to be questioned by you in </w:t>
      </w:r>
      <w:r w:rsidR="001E2EFF">
        <w:t>C</w:t>
      </w:r>
      <w:r w:rsidRPr="007B0279">
        <w:t>ommittee meetings.</w:t>
      </w:r>
    </w:p>
    <w:p w:rsidR="00A43F8B" w:rsidP="007B0279">
      <w:pPr>
        <w:pStyle w:val="Remark"/>
      </w:pPr>
      <w:sdt>
        <w:sdtPr>
          <w:alias w:val="Member"/>
          <w:tag w:val="&lt;Member mnisId='1601' dodsId='34498'&gt;"/>
          <w:id w:val="1464693969"/>
          <w:placeholder>
            <w:docPart w:val="DefaultPlaceholder_-1854013440"/>
          </w:placeholder>
          <w:richText/>
        </w:sdtPr>
        <w:sdtContent>
          <w:r w:rsidRPr="007B0279" w:rsidR="007B0279">
            <w:rPr>
              <w:b/>
            </w:rPr>
            <w:t>Chair:</w:t>
          </w:r>
        </w:sdtContent>
      </w:sdt>
      <w:r w:rsidR="007B0279">
        <w:t xml:space="preserve"> </w:t>
      </w:r>
      <w:r w:rsidRPr="007B0279" w:rsidR="007B0279">
        <w:t>With respect to our witness, Sir Peter, it is not for us to have a conversation between ourselves, fascinating though it will be</w:t>
      </w:r>
      <w:r w:rsidR="00F82E15">
        <w:t xml:space="preserve">. It will </w:t>
      </w:r>
      <w:r w:rsidR="00665830">
        <w:t xml:space="preserve">probably </w:t>
      </w:r>
      <w:r w:rsidR="00F82E15">
        <w:t>be</w:t>
      </w:r>
      <w:r w:rsidRPr="007B0279" w:rsidR="007B0279">
        <w:t xml:space="preserve"> quite enlightening if we have a debate, but that is not what the evidence session</w:t>
      </w:r>
      <w:r w:rsidR="007B0279">
        <w:t>s</w:t>
      </w:r>
      <w:r w:rsidRPr="007B0279" w:rsidR="007B0279">
        <w:t xml:space="preserve"> </w:t>
      </w:r>
      <w:r w:rsidR="005644B3">
        <w:t>are</w:t>
      </w:r>
      <w:r w:rsidRPr="007B0279" w:rsidR="007B0279">
        <w:t xml:space="preserve">. </w:t>
      </w:r>
      <w:r w:rsidR="005644B3">
        <w:t>W</w:t>
      </w:r>
      <w:r w:rsidRPr="007B0279" w:rsidR="007B0279">
        <w:t>e have ventilated the issue.</w:t>
      </w:r>
      <w:r w:rsidR="00665830">
        <w:t xml:space="preserve"> I am going to move on to Ms Farris.</w:t>
      </w:r>
    </w:p>
    <w:p w:rsidR="0037698A" w:rsidP="00A43F8B">
      <w:pPr>
        <w:pStyle w:val="Question"/>
      </w:pPr>
      <w:sdt>
        <w:sdtPr>
          <w:alias w:val="Member"/>
          <w:tag w:val="&lt;Member mnisId='4826' dodsId=''&gt;"/>
          <w:id w:val="-162479424"/>
          <w:placeholder>
            <w:docPart w:val="DefaultPlaceholder_-1854013440"/>
          </w:placeholder>
          <w:richText/>
        </w:sdtPr>
        <w:sdtContent>
          <w:r w:rsidRPr="00A43F8B" w:rsidR="00A43F8B">
            <w:rPr>
              <w:b/>
            </w:rPr>
            <w:t>Laura Farris:</w:t>
          </w:r>
        </w:sdtContent>
      </w:sdt>
      <w:r w:rsidR="00A43F8B">
        <w:t xml:space="preserve"> </w:t>
      </w:r>
      <w:r w:rsidRPr="00A43F8B" w:rsidR="00A43F8B">
        <w:t>Sir Peter, I want to ask about chapter</w:t>
      </w:r>
      <w:r w:rsidR="003A75F5">
        <w:t xml:space="preserve"> 2</w:t>
      </w:r>
      <w:r w:rsidRPr="00A43F8B" w:rsidR="00A43F8B">
        <w:t xml:space="preserve"> of your report and the conclusion you reach</w:t>
      </w:r>
      <w:r w:rsidR="003A75F5">
        <w:t xml:space="preserve"> on s</w:t>
      </w:r>
      <w:r w:rsidRPr="00A43F8B" w:rsidR="00A43F8B">
        <w:t xml:space="preserve">ection 2 of the </w:t>
      </w:r>
      <w:r w:rsidR="003A75F5">
        <w:t>A</w:t>
      </w:r>
      <w:r w:rsidRPr="00A43F8B" w:rsidR="00A43F8B">
        <w:t>ct that there should be an alternative formulation that would mandate a call to consider statute, common law and case law before, in the appropriate context, moving on</w:t>
      </w:r>
      <w:r w:rsidRPr="003A02D6" w:rsidR="003A02D6">
        <w:t xml:space="preserve"> to consider conventions and decisions of the European Court of </w:t>
      </w:r>
      <w:r w:rsidR="005A323E">
        <w:t>H</w:t>
      </w:r>
      <w:r w:rsidRPr="0037698A">
        <w:t xml:space="preserve">uman </w:t>
      </w:r>
      <w:r w:rsidR="005A323E">
        <w:t>R</w:t>
      </w:r>
      <w:r w:rsidRPr="0037698A">
        <w:t>ights. The discursive element of that chapter goes through</w:t>
      </w:r>
      <w:r>
        <w:t xml:space="preserve"> U</w:t>
      </w:r>
      <w:r w:rsidR="00A52DB2">
        <w:t>llah</w:t>
      </w:r>
      <w:r>
        <w:t xml:space="preserve"> </w:t>
      </w:r>
      <w:r w:rsidRPr="0037698A">
        <w:t>and the way its interpretation evolved</w:t>
      </w:r>
      <w:r w:rsidR="00D61C3E">
        <w:t>. I</w:t>
      </w:r>
      <w:r w:rsidRPr="0037698A">
        <w:t xml:space="preserve"> notice that you came out with a conclusion that was broadly consistent with what Lord </w:t>
      </w:r>
      <w:r w:rsidR="00D61C3E">
        <w:t>P</w:t>
      </w:r>
      <w:r w:rsidRPr="0037698A">
        <w:t xml:space="preserve">annick had suggested, </w:t>
      </w:r>
      <w:r w:rsidR="00D61C3E">
        <w:t xml:space="preserve">which is </w:t>
      </w:r>
      <w:r w:rsidRPr="0037698A">
        <w:t>essential</w:t>
      </w:r>
      <w:r w:rsidR="00D61C3E">
        <w:t>l</w:t>
      </w:r>
      <w:r w:rsidRPr="0037698A">
        <w:t xml:space="preserve">y what I have just said. </w:t>
      </w:r>
      <w:r w:rsidR="00D61C3E">
        <w:t>Y</w:t>
      </w:r>
      <w:r w:rsidRPr="0037698A">
        <w:t>ou have given a few examples of cases. Did you take the view that there was a misapprehension in the courts of England and Wales as to the d</w:t>
      </w:r>
      <w:r w:rsidR="00D61C3E">
        <w:t>egree</w:t>
      </w:r>
      <w:r w:rsidRPr="0037698A">
        <w:t xml:space="preserve"> of priority they had to give to the European Court of </w:t>
      </w:r>
      <w:r w:rsidR="00E45418">
        <w:t>H</w:t>
      </w:r>
      <w:r w:rsidRPr="0037698A">
        <w:t xml:space="preserve">uman </w:t>
      </w:r>
      <w:r w:rsidR="00E45418">
        <w:t>R</w:t>
      </w:r>
      <w:r w:rsidRPr="0037698A">
        <w:t>ights?</w:t>
      </w:r>
    </w:p>
    <w:p w:rsidR="006B6D69" w:rsidP="006902D2">
      <w:pPr>
        <w:pStyle w:val="Answer"/>
      </w:pPr>
      <w:sdt>
        <w:sdtPr>
          <w:alias w:val="Witness"/>
          <w:id w:val="-1108270393"/>
          <w:placeholder>
            <w:docPart w:val="DefaultPlaceholder_-1854013440"/>
          </w:placeholder>
          <w:richText/>
        </w:sdtPr>
        <w:sdtContent>
          <w:r w:rsidRPr="0037698A" w:rsidR="0037698A">
            <w:rPr>
              <w:b/>
              <w:i/>
            </w:rPr>
            <w:t>Sir Peter Gross:</w:t>
          </w:r>
        </w:sdtContent>
      </w:sdt>
      <w:r w:rsidR="0037698A">
        <w:t xml:space="preserve"> </w:t>
      </w:r>
      <w:r w:rsidRPr="0037698A" w:rsidR="0037698A">
        <w:t>No, we did not. I would not put it in terms of a misapprehension</w:t>
      </w:r>
      <w:r w:rsidR="0037698A">
        <w:t xml:space="preserve">. </w:t>
      </w:r>
      <w:r w:rsidR="00E45418">
        <w:t>W</w:t>
      </w:r>
      <w:r w:rsidRPr="0037698A" w:rsidR="0037698A">
        <w:t xml:space="preserve">hat we did see and </w:t>
      </w:r>
      <w:r w:rsidR="00E45418">
        <w:t>what</w:t>
      </w:r>
      <w:r w:rsidRPr="0037698A" w:rsidR="0037698A">
        <w:t xml:space="preserve"> our proposed amendment, which is very simple</w:t>
      </w:r>
      <w:r w:rsidR="0037698A">
        <w:t>,</w:t>
      </w:r>
      <w:r w:rsidRPr="0037698A" w:rsidR="0037698A">
        <w:t xml:space="preserve"> would do is codify two particular Supreme Court decisions, one called Osborne and one called Kennedy</w:t>
      </w:r>
      <w:r w:rsidR="00900745">
        <w:t>. The</w:t>
      </w:r>
      <w:r w:rsidRPr="0037698A" w:rsidR="0037698A">
        <w:t xml:space="preserve"> reaction from some after the </w:t>
      </w:r>
      <w:r w:rsidR="00900745">
        <w:t>A</w:t>
      </w:r>
      <w:r w:rsidRPr="0037698A" w:rsidR="0037698A">
        <w:t>ct came in was</w:t>
      </w:r>
      <w:r w:rsidR="00900745">
        <w:t>, “W</w:t>
      </w:r>
      <w:r w:rsidRPr="0037698A" w:rsidR="0037698A">
        <w:t>e</w:t>
      </w:r>
      <w:r w:rsidR="00C76F0D">
        <w:t>’ve got</w:t>
      </w:r>
      <w:r w:rsidRPr="0037698A" w:rsidR="0037698A">
        <w:t xml:space="preserve"> this new statute</w:t>
      </w:r>
      <w:r w:rsidR="00C76F0D">
        <w:t>, this new</w:t>
      </w:r>
      <w:r w:rsidRPr="0037698A" w:rsidR="0037698A">
        <w:t xml:space="preserve"> framework</w:t>
      </w:r>
      <w:r w:rsidR="00900745">
        <w:t>,</w:t>
      </w:r>
      <w:r w:rsidRPr="0037698A" w:rsidR="0037698A">
        <w:t xml:space="preserve"> so we default to it.</w:t>
      </w:r>
      <w:r w:rsidR="00900745">
        <w:t>”</w:t>
      </w:r>
      <w:r w:rsidRPr="0037698A" w:rsidR="0037698A">
        <w:t xml:space="preserve"> We thought that was </w:t>
      </w:r>
      <w:r w:rsidR="004C2F94">
        <w:t>un</w:t>
      </w:r>
      <w:r w:rsidRPr="0037698A" w:rsidR="0037698A">
        <w:t>healthy.</w:t>
      </w:r>
    </w:p>
    <w:p w:rsidR="007051F5" w:rsidP="006902D2">
      <w:pPr>
        <w:pStyle w:val="Answer"/>
      </w:pPr>
      <w:r w:rsidRPr="0037698A">
        <w:t xml:space="preserve">We felt that the right starting point </w:t>
      </w:r>
      <w:r w:rsidR="00914BF3">
        <w:t>wa</w:t>
      </w:r>
      <w:r w:rsidRPr="0037698A">
        <w:t xml:space="preserve">s </w:t>
      </w:r>
      <w:r w:rsidR="00D36227">
        <w:t>our own</w:t>
      </w:r>
      <w:r w:rsidRPr="004C2F94" w:rsidR="004C2F94">
        <w:t xml:space="preserve"> law, first becaus</w:t>
      </w:r>
      <w:r w:rsidR="004C2F94">
        <w:t xml:space="preserve">e we </w:t>
      </w:r>
      <w:r w:rsidRPr="004C2F94" w:rsidR="004C2F94">
        <w:t>have a great deal of confidence in it</w:t>
      </w:r>
      <w:r w:rsidR="004C2F94">
        <w:t xml:space="preserve">—I </w:t>
      </w:r>
      <w:r w:rsidRPr="004C2F94" w:rsidR="004C2F94">
        <w:t xml:space="preserve">must not go on about </w:t>
      </w:r>
      <w:r w:rsidR="006B6D69">
        <w:t>that</w:t>
      </w:r>
      <w:r w:rsidR="004C2F94">
        <w:t>—</w:t>
      </w:r>
      <w:r w:rsidRPr="004C2F94" w:rsidR="004C2F94">
        <w:t>and the way in which our judiciary</w:t>
      </w:r>
      <w:r w:rsidR="004C2F94">
        <w:t xml:space="preserve"> </w:t>
      </w:r>
      <w:r w:rsidRPr="004C2F94" w:rsidR="004C2F94">
        <w:t>deals with it</w:t>
      </w:r>
      <w:r w:rsidR="00D36227">
        <w:t>; s</w:t>
      </w:r>
      <w:r w:rsidRPr="004C2F94" w:rsidR="004C2F94">
        <w:t>econdly, because it is the right thing to do</w:t>
      </w:r>
      <w:r w:rsidR="00D36227">
        <w:t xml:space="preserve"> and y</w:t>
      </w:r>
      <w:r w:rsidRPr="004C2F94" w:rsidR="004C2F94">
        <w:t>ou start with your own law and move on from there</w:t>
      </w:r>
      <w:r w:rsidR="00D36227">
        <w:t xml:space="preserve">; </w:t>
      </w:r>
      <w:r w:rsidR="00961664">
        <w:t xml:space="preserve">and, </w:t>
      </w:r>
      <w:r w:rsidR="00D36227">
        <w:t>th</w:t>
      </w:r>
      <w:r w:rsidRPr="004C2F94" w:rsidR="004C2F94">
        <w:t>irdly</w:t>
      </w:r>
      <w:r w:rsidR="004C2F94">
        <w:t xml:space="preserve">, </w:t>
      </w:r>
      <w:r w:rsidRPr="004C2F94" w:rsidR="004C2F94">
        <w:t xml:space="preserve">because it will entrench support in this country. </w:t>
      </w:r>
      <w:r w:rsidR="00D36227">
        <w:t>M</w:t>
      </w:r>
      <w:r w:rsidRPr="004C2F94" w:rsidR="004C2F94">
        <w:t xml:space="preserve">ost people would rather lose </w:t>
      </w:r>
      <w:r w:rsidR="00900ED3">
        <w:t>their case</w:t>
      </w:r>
      <w:r w:rsidRPr="004C2F94" w:rsidR="004C2F94">
        <w:t xml:space="preserve"> in the context of something familiar than something which has been imposed from elsewhere</w:t>
      </w:r>
      <w:r w:rsidR="004C2F94">
        <w:t xml:space="preserve">. </w:t>
      </w:r>
      <w:r w:rsidR="00900ED3">
        <w:t>F</w:t>
      </w:r>
      <w:r w:rsidRPr="004C2F94" w:rsidR="004C2F94">
        <w:t>ourthly,</w:t>
      </w:r>
      <w:r w:rsidR="00900ED3">
        <w:t xml:space="preserve"> </w:t>
      </w:r>
      <w:r w:rsidRPr="004C2F94" w:rsidR="004C2F94">
        <w:t xml:space="preserve">on a principled basis it works very well within the Strasbourg framework. That is my longstop example. </w:t>
      </w:r>
      <w:r w:rsidR="00484D10">
        <w:t>It</w:t>
      </w:r>
      <w:r w:rsidRPr="004C2F94" w:rsidR="004C2F94">
        <w:t xml:space="preserve"> is the principle of subsidiarity at work. Strasb</w:t>
      </w:r>
      <w:r w:rsidR="00900ED3">
        <w:t>o</w:t>
      </w:r>
      <w:r w:rsidRPr="004C2F94" w:rsidR="004C2F94">
        <w:t>urg looks to us to do it</w:t>
      </w:r>
      <w:r w:rsidR="00900ED3">
        <w:t xml:space="preserve">; it is there </w:t>
      </w:r>
      <w:r w:rsidRPr="004C2F94" w:rsidR="004C2F94">
        <w:t>as the longstop</w:t>
      </w:r>
      <w:r w:rsidRPr="00EA6391" w:rsidR="00EA6391">
        <w:t>.</w:t>
      </w:r>
    </w:p>
    <w:p w:rsidR="00840848" w:rsidP="006902D2">
      <w:pPr>
        <w:pStyle w:val="Answer"/>
      </w:pPr>
      <w:r>
        <w:t>W</w:t>
      </w:r>
      <w:r w:rsidRPr="00EA6391" w:rsidR="00EA6391">
        <w:t>ith respect</w:t>
      </w:r>
      <w:r w:rsidR="00900ED3">
        <w:t>,</w:t>
      </w:r>
      <w:r w:rsidRPr="00EA6391" w:rsidR="00EA6391">
        <w:t xml:space="preserve"> it was not so much</w:t>
      </w:r>
      <w:r w:rsidR="00F97C5B">
        <w:t xml:space="preserve"> about a misappre</w:t>
      </w:r>
      <w:r w:rsidRPr="00EA6391" w:rsidR="00EA6391">
        <w:t>hension</w:t>
      </w:r>
      <w:r w:rsidR="00F97C5B">
        <w:t xml:space="preserve">, </w:t>
      </w:r>
      <w:r w:rsidRPr="00EA6391" w:rsidR="00EA6391">
        <w:t>but we f</w:t>
      </w:r>
      <w:r>
        <w:t>elt</w:t>
      </w:r>
      <w:r w:rsidRPr="00EA6391" w:rsidR="00EA6391">
        <w:t xml:space="preserve"> that putting the common law</w:t>
      </w:r>
      <w:r w:rsidR="00F97C5B">
        <w:t>,</w:t>
      </w:r>
      <w:r w:rsidRPr="00EA6391" w:rsidR="00EA6391">
        <w:t xml:space="preserve"> or case law in Scotland</w:t>
      </w:r>
      <w:r w:rsidR="00F97C5B">
        <w:t>, centre stage</w:t>
      </w:r>
      <w:r>
        <w:t>—</w:t>
      </w:r>
    </w:p>
    <w:p w:rsidR="00840848" w:rsidP="00840848">
      <w:pPr>
        <w:pStyle w:val="Question"/>
      </w:pPr>
      <w:sdt>
        <w:sdtPr>
          <w:alias w:val="Member"/>
          <w:tag w:val="&lt;Member mnisId='4826' dodsId=''&gt;"/>
          <w:id w:val="-1008981795"/>
          <w:placeholder>
            <w:docPart w:val="DefaultPlaceholder_-1854013440"/>
          </w:placeholder>
          <w:richText/>
        </w:sdtPr>
        <w:sdtContent>
          <w:r w:rsidRPr="00840848">
            <w:rPr>
              <w:b/>
            </w:rPr>
            <w:t>Laura Farris:</w:t>
          </w:r>
        </w:sdtContent>
      </w:sdt>
      <w:r>
        <w:t xml:space="preserve"> In express terms.</w:t>
      </w:r>
    </w:p>
    <w:p w:rsidR="006902D2" w:rsidP="00840848">
      <w:pPr>
        <w:pStyle w:val="Answer"/>
      </w:pPr>
      <w:sdt>
        <w:sdtPr>
          <w:alias w:val="Witness"/>
          <w:id w:val="-454022874"/>
          <w:placeholder>
            <w:docPart w:val="DefaultPlaceholder_-1854013440"/>
          </w:placeholder>
          <w:richText/>
        </w:sdtPr>
        <w:sdtContent>
          <w:r w:rsidRPr="00840848" w:rsidR="00840848">
            <w:rPr>
              <w:b/>
              <w:i/>
            </w:rPr>
            <w:t>Sir Peter Gross:</w:t>
          </w:r>
        </w:sdtContent>
      </w:sdt>
      <w:r w:rsidR="00840848">
        <w:t xml:space="preserve"> </w:t>
      </w:r>
      <w:r w:rsidRPr="00EA6391" w:rsidR="00EA6391">
        <w:t xml:space="preserve"> </w:t>
      </w:r>
      <w:r w:rsidR="00840848">
        <w:t>—</w:t>
      </w:r>
      <w:r w:rsidRPr="00EA6391" w:rsidR="00EA6391">
        <w:t xml:space="preserve">in express terms would help. </w:t>
      </w:r>
      <w:r w:rsidR="00840848">
        <w:t xml:space="preserve">It was very simple. </w:t>
      </w:r>
      <w:r w:rsidRPr="00EA6391" w:rsidR="00EA6391">
        <w:t xml:space="preserve">We were very close to Lord </w:t>
      </w:r>
      <w:r w:rsidR="001E0BEF">
        <w:t>Pannick’s</w:t>
      </w:r>
      <w:r w:rsidRPr="00EA6391" w:rsidR="00EA6391">
        <w:t xml:space="preserve"> very helpful suggestion. The only part of it we did not adopt</w:t>
      </w:r>
      <w:r w:rsidR="00686097">
        <w:t>,</w:t>
      </w:r>
      <w:r w:rsidRPr="00EA6391" w:rsidR="00EA6391">
        <w:t xml:space="preserve"> from recollection</w:t>
      </w:r>
      <w:r w:rsidR="00686097">
        <w:t>,</w:t>
      </w:r>
      <w:r w:rsidRPr="00EA6391" w:rsidR="00EA6391">
        <w:t xml:space="preserve"> was that Lord </w:t>
      </w:r>
      <w:r w:rsidR="001E0BEF">
        <w:t>Pannick</w:t>
      </w:r>
      <w:r w:rsidRPr="00EA6391" w:rsidR="00EA6391">
        <w:t xml:space="preserve"> encouraged us also to put in other common</w:t>
      </w:r>
      <w:r w:rsidR="00D912E6">
        <w:t>-</w:t>
      </w:r>
      <w:r w:rsidRPr="00EA6391" w:rsidR="00EA6391">
        <w:t>law jurisdictions</w:t>
      </w:r>
      <w:r w:rsidR="001E0BEF">
        <w:t>.</w:t>
      </w:r>
      <w:r w:rsidRPr="00EA6391" w:rsidR="00EA6391">
        <w:t xml:space="preserve"> </w:t>
      </w:r>
      <w:r w:rsidR="001E0BEF">
        <w:t>T</w:t>
      </w:r>
      <w:r w:rsidRPr="00EA6391" w:rsidR="00EA6391">
        <w:t>he courts of England and</w:t>
      </w:r>
      <w:r w:rsidR="003D0E85">
        <w:t xml:space="preserve"> W</w:t>
      </w:r>
      <w:r w:rsidRPr="00EA6391" w:rsidR="00EA6391">
        <w:t>ales are free to look anywhere</w:t>
      </w:r>
      <w:r w:rsidR="001E0BEF">
        <w:t>, but w</w:t>
      </w:r>
      <w:r w:rsidRPr="00EA6391" w:rsidR="00EA6391">
        <w:t>e did not want to put it in</w:t>
      </w:r>
      <w:r w:rsidR="00686097">
        <w:t>, for fear of—</w:t>
      </w:r>
    </w:p>
    <w:p w:rsidR="006902D2" w:rsidP="006902D2">
      <w:pPr>
        <w:pStyle w:val="Question"/>
      </w:pPr>
      <w:sdt>
        <w:sdtPr>
          <w:alias w:val="Member"/>
          <w:tag w:val="&lt;Member mnisId='4826' dodsId=''&gt;"/>
          <w:id w:val="1558281438"/>
          <w:placeholder>
            <w:docPart w:val="DefaultPlaceholder_-1854013440"/>
          </w:placeholder>
          <w:richText/>
        </w:sdtPr>
        <w:sdtContent>
          <w:r w:rsidRPr="006902D2">
            <w:rPr>
              <w:b/>
            </w:rPr>
            <w:t>Laura Farris:</w:t>
          </w:r>
        </w:sdtContent>
      </w:sdt>
      <w:r>
        <w:t xml:space="preserve"> </w:t>
      </w:r>
      <w:r w:rsidR="007247B6">
        <w:t>It would be to</w:t>
      </w:r>
      <w:r>
        <w:t>o onerous.</w:t>
      </w:r>
    </w:p>
    <w:p w:rsidR="006902D2" w:rsidP="006902D2">
      <w:pPr>
        <w:pStyle w:val="Answer"/>
      </w:pPr>
      <w:sdt>
        <w:sdtPr>
          <w:alias w:val="Witness"/>
          <w:id w:val="853619885"/>
          <w:placeholder>
            <w:docPart w:val="DefaultPlaceholder_-1854013440"/>
          </w:placeholder>
          <w:richText/>
        </w:sdtPr>
        <w:sdtContent>
          <w:r w:rsidRPr="006902D2">
            <w:rPr>
              <w:b/>
              <w:i/>
            </w:rPr>
            <w:t>Sir Peter Gross:</w:t>
          </w:r>
        </w:sdtContent>
      </w:sdt>
      <w:r>
        <w:t xml:space="preserve"> </w:t>
      </w:r>
      <w:r w:rsidR="007247B6">
        <w:t>E</w:t>
      </w:r>
      <w:r w:rsidRPr="006902D2">
        <w:t xml:space="preserve">xactly; </w:t>
      </w:r>
      <w:r w:rsidR="007247B6">
        <w:t>i</w:t>
      </w:r>
      <w:r w:rsidRPr="006902D2">
        <w:t>t was too onerous. How will you prioritise</w:t>
      </w:r>
      <w:r w:rsidR="007247B6">
        <w:t xml:space="preserve">, and might it </w:t>
      </w:r>
      <w:r w:rsidRPr="006902D2">
        <w:t>lead to inadvertent inferences? If we put that in</w:t>
      </w:r>
      <w:r w:rsidR="007247B6">
        <w:t>,</w:t>
      </w:r>
      <w:r w:rsidRPr="006902D2">
        <w:t xml:space="preserve"> are we diluting </w:t>
      </w:r>
      <w:r w:rsidRPr="006902D2">
        <w:t>anything else? That was the only are</w:t>
      </w:r>
      <w:r w:rsidR="00BD0B5D">
        <w:t>a</w:t>
      </w:r>
      <w:r w:rsidRPr="006902D2">
        <w:t xml:space="preserve"> </w:t>
      </w:r>
      <w:r w:rsidR="00550C7B">
        <w:t>o</w:t>
      </w:r>
      <w:r w:rsidRPr="006902D2">
        <w:t>n which we departed from Lord</w:t>
      </w:r>
      <w:r w:rsidR="00E03D40">
        <w:t> </w:t>
      </w:r>
      <w:r w:rsidR="003D0E85">
        <w:t>P</w:t>
      </w:r>
      <w:r w:rsidRPr="006902D2">
        <w:t>annick.</w:t>
      </w:r>
    </w:p>
    <w:p w:rsidR="00D955C7" w:rsidP="006902D2">
      <w:pPr>
        <w:pStyle w:val="Question"/>
      </w:pPr>
      <w:sdt>
        <w:sdtPr>
          <w:alias w:val="Member"/>
          <w:tag w:val="&lt;Member mnisId='4826' dodsId=''&gt;"/>
          <w:id w:val="2106147735"/>
          <w:placeholder>
            <w:docPart w:val="DefaultPlaceholder_-1854013440"/>
          </w:placeholder>
          <w:richText/>
        </w:sdtPr>
        <w:sdtContent>
          <w:r w:rsidRPr="006902D2" w:rsidR="006902D2">
            <w:rPr>
              <w:b/>
            </w:rPr>
            <w:t>Laura Farris:</w:t>
          </w:r>
        </w:sdtContent>
      </w:sdt>
      <w:r w:rsidR="006902D2">
        <w:t xml:space="preserve"> </w:t>
      </w:r>
      <w:r w:rsidR="00BD0B5D">
        <w:t xml:space="preserve">Perhaps I could </w:t>
      </w:r>
      <w:r w:rsidRPr="006902D2" w:rsidR="006902D2">
        <w:t>ask you about the impact of that conclusion on significant issues as the public would understand them</w:t>
      </w:r>
      <w:r w:rsidR="00BD0B5D">
        <w:t>. W</w:t>
      </w:r>
      <w:r w:rsidRPr="006902D2" w:rsidR="006902D2">
        <w:t>hen I was preparing for this session I was thinking about the two areas</w:t>
      </w:r>
      <w:r w:rsidRPr="00D955C7">
        <w:t xml:space="preserve"> in which a member of the public who is not a lawyer might have formed a negative view of the Human Rights Act</w:t>
      </w:r>
      <w:r w:rsidR="00E03D40">
        <w:t>,</w:t>
      </w:r>
      <w:r w:rsidRPr="00D955C7">
        <w:t xml:space="preserve"> or human rights in general. One of them is H</w:t>
      </w:r>
      <w:r w:rsidR="00A813B2">
        <w:t>i</w:t>
      </w:r>
      <w:r w:rsidRPr="00D955C7">
        <w:t xml:space="preserve">rst, </w:t>
      </w:r>
      <w:r w:rsidR="00474BBE">
        <w:t>the</w:t>
      </w:r>
      <w:r w:rsidRPr="00D955C7">
        <w:t xml:space="preserve"> decision of the European Court of </w:t>
      </w:r>
      <w:r w:rsidR="006A5CFE">
        <w:t>Human Rights</w:t>
      </w:r>
      <w:r w:rsidRPr="00D955C7">
        <w:t xml:space="preserve"> on prisoner voting</w:t>
      </w:r>
      <w:r w:rsidR="00A813B2">
        <w:t>.</w:t>
      </w:r>
      <w:r w:rsidRPr="00D955C7">
        <w:t xml:space="preserve"> I suppose you could read through to the Supreme Court decision in</w:t>
      </w:r>
      <w:r>
        <w:t xml:space="preserve"> Chester </w:t>
      </w:r>
      <w:r w:rsidRPr="00D955C7">
        <w:t xml:space="preserve">on the same subject where Jonathan Sumption </w:t>
      </w:r>
      <w:r w:rsidR="006A5CFE">
        <w:t>gav</w:t>
      </w:r>
      <w:r w:rsidRPr="00D955C7">
        <w:t xml:space="preserve">e </w:t>
      </w:r>
      <w:r w:rsidR="00A813B2">
        <w:t>a</w:t>
      </w:r>
      <w:r w:rsidRPr="00D955C7">
        <w:t xml:space="preserve"> very powerful criticism. Do you think that</w:t>
      </w:r>
      <w:r w:rsidR="00723E85">
        <w:t>,</w:t>
      </w:r>
      <w:r w:rsidRPr="00D955C7">
        <w:t xml:space="preserve"> in the context of what you have recommended in relation to </w:t>
      </w:r>
      <w:r w:rsidR="00A813B2">
        <w:t>s</w:t>
      </w:r>
      <w:r w:rsidRPr="00D955C7">
        <w:t>ection 2</w:t>
      </w:r>
      <w:r w:rsidR="00723E85">
        <w:t>,</w:t>
      </w:r>
      <w:r w:rsidRPr="00D955C7">
        <w:t xml:space="preserve"> the risk of having a decision where the UK courts would feel they were bound to do something on prisoner voting that was not what </w:t>
      </w:r>
      <w:r w:rsidR="00086611">
        <w:t>P</w:t>
      </w:r>
      <w:r w:rsidRPr="00D955C7">
        <w:t>arliament wanted</w:t>
      </w:r>
      <w:r w:rsidR="00B75440">
        <w:t>,</w:t>
      </w:r>
      <w:r w:rsidRPr="00D955C7">
        <w:t xml:space="preserve"> and was not what the public thought was righ</w:t>
      </w:r>
      <w:r w:rsidR="00086611">
        <w:t>t</w:t>
      </w:r>
      <w:r w:rsidR="00B75440">
        <w:t>,</w:t>
      </w:r>
      <w:r w:rsidR="00086611">
        <w:t xml:space="preserve"> is reduced</w:t>
      </w:r>
      <w:r>
        <w:t>?</w:t>
      </w:r>
    </w:p>
    <w:p w:rsidR="00D955C7" w:rsidP="00D955C7">
      <w:pPr>
        <w:pStyle w:val="Answer"/>
      </w:pPr>
      <w:sdt>
        <w:sdtPr>
          <w:alias w:val="Witness"/>
          <w:id w:val="1324465131"/>
          <w:placeholder>
            <w:docPart w:val="DefaultPlaceholder_-1854013440"/>
          </w:placeholder>
          <w:richText/>
        </w:sdtPr>
        <w:sdtContent>
          <w:r w:rsidRPr="00D955C7">
            <w:rPr>
              <w:b/>
              <w:i/>
            </w:rPr>
            <w:t>Sir Peter Gross:</w:t>
          </w:r>
        </w:sdtContent>
      </w:sdt>
      <w:r>
        <w:t xml:space="preserve"> </w:t>
      </w:r>
      <w:r w:rsidR="00EE6AA3">
        <w:t xml:space="preserve">Yes, I think </w:t>
      </w:r>
      <w:r w:rsidRPr="00D955C7">
        <w:t>I would go that far</w:t>
      </w:r>
      <w:r w:rsidR="00D52277">
        <w:t xml:space="preserve">, </w:t>
      </w:r>
      <w:r w:rsidRPr="00D955C7">
        <w:t xml:space="preserve">although the support we give </w:t>
      </w:r>
      <w:r w:rsidR="003B4D93">
        <w:t>for</w:t>
      </w:r>
      <w:r w:rsidRPr="00D955C7">
        <w:t xml:space="preserve"> this i</w:t>
      </w:r>
      <w:r w:rsidR="00D52277">
        <w:t>s</w:t>
      </w:r>
      <w:r w:rsidRPr="00D955C7">
        <w:t xml:space="preserve"> not even limited to individual decisions. We think that, even if the results in some cases might be the same, the acceptability of the decision would be different. A</w:t>
      </w:r>
      <w:r w:rsidR="002B11A4">
        <w:t>s we know, t</w:t>
      </w:r>
      <w:r w:rsidRPr="00D955C7">
        <w:t>he common law works</w:t>
      </w:r>
      <w:r w:rsidR="002B11A4">
        <w:t xml:space="preserve"> </w:t>
      </w:r>
      <w:r w:rsidRPr="00D955C7">
        <w:t>incrementally and in</w:t>
      </w:r>
      <w:r>
        <w:t xml:space="preserve"> a </w:t>
      </w:r>
      <w:r w:rsidRPr="00D955C7">
        <w:t>flexible, adaptable fashion. That is one reason why</w:t>
      </w:r>
      <w:r>
        <w:t xml:space="preserve"> </w:t>
      </w:r>
      <w:r w:rsidRPr="00D955C7">
        <w:t>it</w:t>
      </w:r>
      <w:r w:rsidR="002B11A4">
        <w:t xml:space="preserve"> works</w:t>
      </w:r>
      <w:r w:rsidRPr="00D955C7">
        <w:t xml:space="preserve"> so brilliantly</w:t>
      </w:r>
      <w:r w:rsidR="002B11A4">
        <w:t xml:space="preserve"> </w:t>
      </w:r>
      <w:r w:rsidRPr="00D955C7">
        <w:t>in completely different circumstances. It is not hard and fast</w:t>
      </w:r>
      <w:r w:rsidR="002B11A4">
        <w:t>.</w:t>
      </w:r>
      <w:r w:rsidRPr="00D955C7">
        <w:t xml:space="preserve"> You can go forward</w:t>
      </w:r>
      <w:r w:rsidR="0019359C">
        <w:t>,</w:t>
      </w:r>
      <w:r w:rsidR="002B11A4">
        <w:t xml:space="preserve"> rethink</w:t>
      </w:r>
      <w:r w:rsidR="0019359C">
        <w:t>,</w:t>
      </w:r>
      <w:r w:rsidR="002B11A4">
        <w:t xml:space="preserve"> </w:t>
      </w:r>
      <w:r w:rsidRPr="00D955C7">
        <w:t>take a step back and go forward aga</w:t>
      </w:r>
      <w:r w:rsidR="001C461C">
        <w:t>in,</w:t>
      </w:r>
      <w:r w:rsidRPr="00D955C7">
        <w:t xml:space="preserve"> which is what </w:t>
      </w:r>
      <w:r w:rsidR="00FB075C">
        <w:t>Sir John L</w:t>
      </w:r>
      <w:r w:rsidRPr="00D955C7">
        <w:t>aws called the common</w:t>
      </w:r>
      <w:r w:rsidR="00D912E6">
        <w:t>-</w:t>
      </w:r>
      <w:r w:rsidRPr="00D955C7">
        <w:t>law method</w:t>
      </w:r>
      <w:r>
        <w:t>.</w:t>
      </w:r>
    </w:p>
    <w:p w:rsidR="000E66CC" w:rsidP="00D955C7">
      <w:pPr>
        <w:pStyle w:val="Question"/>
      </w:pPr>
      <w:sdt>
        <w:sdtPr>
          <w:alias w:val="Member"/>
          <w:tag w:val="&lt;Member mnisId='4826' dodsId=''&gt;"/>
          <w:id w:val="278768908"/>
          <w:placeholder>
            <w:docPart w:val="DefaultPlaceholder_-1854013440"/>
          </w:placeholder>
          <w:richText/>
        </w:sdtPr>
        <w:sdtContent>
          <w:r w:rsidRPr="00D955C7" w:rsidR="00D955C7">
            <w:rPr>
              <w:b/>
            </w:rPr>
            <w:t>Laura Farris:</w:t>
          </w:r>
        </w:sdtContent>
      </w:sdt>
      <w:r w:rsidR="00D955C7">
        <w:t xml:space="preserve"> </w:t>
      </w:r>
      <w:r w:rsidRPr="00D955C7" w:rsidR="00D955C7">
        <w:t>I want to ask you about a second are</w:t>
      </w:r>
      <w:r w:rsidR="001C461C">
        <w:t xml:space="preserve">a </w:t>
      </w:r>
      <w:r w:rsidR="00BA7EC8">
        <w:t>that</w:t>
      </w:r>
      <w:r w:rsidRPr="00D955C7" w:rsidR="00D955C7">
        <w:t xml:space="preserve"> a member of the public would be aware of but might not understand and might perceive </w:t>
      </w:r>
      <w:r w:rsidR="001C461C">
        <w:t>as being c</w:t>
      </w:r>
      <w:r w:rsidRPr="00D955C7" w:rsidR="00D955C7">
        <w:t>onstrued in a way t</w:t>
      </w:r>
      <w:r w:rsidR="001C461C">
        <w:t xml:space="preserve">hat </w:t>
      </w:r>
      <w:r w:rsidR="00AD3359">
        <w:t>wa</w:t>
      </w:r>
      <w:r w:rsidR="001C461C">
        <w:t>s</w:t>
      </w:r>
      <w:r w:rsidRPr="00D955C7" w:rsidR="00D955C7">
        <w:t xml:space="preserve"> inconsistent with their interests</w:t>
      </w:r>
      <w:r w:rsidR="001C461C">
        <w:t>. Those are article 8</w:t>
      </w:r>
      <w:r w:rsidR="00540E44">
        <w:t xml:space="preserve"> </w:t>
      </w:r>
      <w:r w:rsidRPr="00D955C7" w:rsidR="00D955C7">
        <w:t xml:space="preserve">rights. </w:t>
      </w:r>
      <w:r w:rsidR="00540E44">
        <w:t>O</w:t>
      </w:r>
      <w:r w:rsidRPr="00D955C7" w:rsidR="00D955C7">
        <w:t>ften</w:t>
      </w:r>
      <w:r w:rsidR="00540E44">
        <w:t>,</w:t>
      </w:r>
      <w:r w:rsidRPr="00D955C7" w:rsidR="00D955C7">
        <w:t xml:space="preserve"> a lot of the political discussion about human rights is really about art</w:t>
      </w:r>
      <w:r w:rsidR="00283FDA">
        <w:t>icle 8</w:t>
      </w:r>
      <w:r w:rsidRPr="00D955C7" w:rsidR="00D955C7">
        <w:t xml:space="preserve">. We use the whole </w:t>
      </w:r>
      <w:r w:rsidR="00283FDA">
        <w:t>A</w:t>
      </w:r>
      <w:r w:rsidRPr="00D955C7" w:rsidR="00D955C7">
        <w:t xml:space="preserve">ct when in fact politicians </w:t>
      </w:r>
      <w:r w:rsidR="00283FDA">
        <w:t xml:space="preserve">are </w:t>
      </w:r>
      <w:r w:rsidRPr="00D955C7" w:rsidR="00D955C7">
        <w:t>often talking about</w:t>
      </w:r>
      <w:r w:rsidR="0057214A">
        <w:t xml:space="preserve"> </w:t>
      </w:r>
      <w:r w:rsidRPr="0057214A" w:rsidR="0057214A">
        <w:t xml:space="preserve">article </w:t>
      </w:r>
      <w:r w:rsidR="00283FDA">
        <w:t>8</w:t>
      </w:r>
      <w:r w:rsidRPr="0057214A" w:rsidR="0057214A">
        <w:t xml:space="preserve"> rights.</w:t>
      </w:r>
    </w:p>
    <w:p w:rsidR="00FB075C" w:rsidP="000E66CC">
      <w:pPr>
        <w:pStyle w:val="Question"/>
        <w:numPr>
          <w:ilvl w:val="0"/>
          <w:numId w:val="0"/>
        </w:numPr>
        <w:ind w:left="794"/>
      </w:pPr>
      <w:r w:rsidRPr="0057214A">
        <w:t xml:space="preserve">One thing that I thought was an important corrective in relation to </w:t>
      </w:r>
      <w:r w:rsidR="00ED66E1">
        <w:t>a</w:t>
      </w:r>
      <w:r w:rsidRPr="0057214A">
        <w:t xml:space="preserve">rticle 8 </w:t>
      </w:r>
      <w:r w:rsidR="00ED66E1">
        <w:t>w</w:t>
      </w:r>
      <w:r w:rsidR="00A930D1">
        <w:t>as</w:t>
      </w:r>
      <w:r w:rsidRPr="0057214A">
        <w:t xml:space="preserve"> the 2012 or 2014 immigration rules about the circumstances in which a foreign national</w:t>
      </w:r>
      <w:r w:rsidR="00ED66E1">
        <w:t xml:space="preserve"> offender be</w:t>
      </w:r>
      <w:r w:rsidRPr="0057214A">
        <w:t xml:space="preserve">ing deported could invoke </w:t>
      </w:r>
      <w:r w:rsidR="00ED66E1">
        <w:t>a</w:t>
      </w:r>
      <w:r w:rsidRPr="0057214A">
        <w:t>rticle 8</w:t>
      </w:r>
      <w:r w:rsidR="00F84C53">
        <w:t>.</w:t>
      </w:r>
      <w:r w:rsidRPr="004C2840" w:rsidR="004C2840">
        <w:t xml:space="preserve"> I can probably say </w:t>
      </w:r>
      <w:r w:rsidR="00F84C53">
        <w:t>that,</w:t>
      </w:r>
      <w:r w:rsidRPr="004C2840" w:rsidR="004C2840">
        <w:t xml:space="preserve"> even though this is applied by the </w:t>
      </w:r>
      <w:r w:rsidR="003A6AE9">
        <w:t>i</w:t>
      </w:r>
      <w:r w:rsidRPr="004C2840" w:rsidR="004C2840">
        <w:t xml:space="preserve">mmigration </w:t>
      </w:r>
      <w:r w:rsidR="003A6AE9">
        <w:t>t</w:t>
      </w:r>
      <w:r w:rsidRPr="004C2840" w:rsidR="004C2840">
        <w:t>ribunal</w:t>
      </w:r>
      <w:r w:rsidR="003A6AE9">
        <w:t>s</w:t>
      </w:r>
      <w:r w:rsidR="00F84C53">
        <w:t>,</w:t>
      </w:r>
      <w:r w:rsidRPr="004C2840" w:rsidR="004C2840">
        <w:t xml:space="preserve"> often</w:t>
      </w:r>
      <w:r w:rsidR="00F84C53">
        <w:t xml:space="preserve"> it is</w:t>
      </w:r>
      <w:r w:rsidRPr="004C2840" w:rsidR="004C2840">
        <w:t xml:space="preserve"> not until the appellate </w:t>
      </w:r>
      <w:r w:rsidR="00E419E2">
        <w:t xml:space="preserve">level </w:t>
      </w:r>
      <w:r w:rsidRPr="00E419E2" w:rsidR="00E419E2">
        <w:t xml:space="preserve">that </w:t>
      </w:r>
      <w:r w:rsidR="00F84C53">
        <w:t>the a</w:t>
      </w:r>
      <w:r w:rsidRPr="00E419E2" w:rsidR="00E419E2">
        <w:t>rticle 8 a</w:t>
      </w:r>
      <w:r w:rsidR="00F84C53">
        <w:t>rgument</w:t>
      </w:r>
      <w:r w:rsidRPr="00E419E2" w:rsidR="00E419E2">
        <w:t xml:space="preserve"> will be extinguished. Still, the</w:t>
      </w:r>
      <w:r w:rsidR="00F84C53">
        <w:t xml:space="preserve"> article 8 argument</w:t>
      </w:r>
      <w:r w:rsidR="00C55005">
        <w:t xml:space="preserve"> is run</w:t>
      </w:r>
      <w:r w:rsidR="00A930D1">
        <w:t>,</w:t>
      </w:r>
      <w:r w:rsidR="00C55005">
        <w:t xml:space="preserve"> often in </w:t>
      </w:r>
      <w:r w:rsidRPr="00E419E2" w:rsidR="00E419E2">
        <w:t>conjunction with lots of other things, but it is raised by somebody who is resisting deportation and often not until appellate level</w:t>
      </w:r>
      <w:r w:rsidR="00E419E2">
        <w:t xml:space="preserve">. </w:t>
      </w:r>
      <w:r w:rsidR="00C55005">
        <w:t>D</w:t>
      </w:r>
      <w:r w:rsidRPr="00E419E2" w:rsidR="00E419E2">
        <w:t xml:space="preserve">id you think that by giving priority to domestic law and domestic rules in a way you would be giving an opportunity for that type of thing to </w:t>
      </w:r>
      <w:r w:rsidR="0050383D">
        <w:t xml:space="preserve">be </w:t>
      </w:r>
      <w:r w:rsidRPr="00E419E2" w:rsidR="00E419E2">
        <w:t>resolve</w:t>
      </w:r>
      <w:r w:rsidR="00C55005">
        <w:t>d</w:t>
      </w:r>
      <w:r w:rsidRPr="00E419E2" w:rsidR="00E419E2">
        <w:t xml:space="preserve"> at first instance</w:t>
      </w:r>
      <w:r w:rsidR="00C55005">
        <w:t xml:space="preserve"> m</w:t>
      </w:r>
      <w:r w:rsidRPr="00FB075C">
        <w:t>ore easily?</w:t>
      </w:r>
    </w:p>
    <w:p w:rsidR="00FB075C" w:rsidP="00FB075C">
      <w:pPr>
        <w:pStyle w:val="Answer"/>
      </w:pPr>
      <w:sdt>
        <w:sdtPr>
          <w:alias w:val="Witness"/>
          <w:id w:val="169225253"/>
          <w:placeholder>
            <w:docPart w:val="DefaultPlaceholder_-1854013440"/>
          </w:placeholder>
          <w:richText/>
        </w:sdtPr>
        <w:sdtContent>
          <w:r w:rsidRPr="00FB075C">
            <w:rPr>
              <w:b/>
              <w:i/>
            </w:rPr>
            <w:t>Sir Peter Gross:</w:t>
          </w:r>
        </w:sdtContent>
      </w:sdt>
      <w:r>
        <w:t xml:space="preserve"> </w:t>
      </w:r>
      <w:r w:rsidRPr="00FB075C">
        <w:t xml:space="preserve">If you will forgive me, </w:t>
      </w:r>
      <w:r w:rsidR="00667652">
        <w:t>a</w:t>
      </w:r>
      <w:r w:rsidRPr="00FB075C">
        <w:t>rticle 8 was very clearly outside our remit</w:t>
      </w:r>
      <w:r>
        <w:t>.</w:t>
      </w:r>
    </w:p>
    <w:p w:rsidR="00FB075C" w:rsidP="00FB075C">
      <w:pPr>
        <w:pStyle w:val="Question"/>
      </w:pPr>
      <w:sdt>
        <w:sdtPr>
          <w:alias w:val="Member"/>
          <w:tag w:val="&lt;Member mnisId='1601' dodsId='34498'&gt;"/>
          <w:id w:val="-635556795"/>
          <w:placeholder>
            <w:docPart w:val="DefaultPlaceholder_-1854013440"/>
          </w:placeholder>
          <w:richText/>
        </w:sdtPr>
        <w:sdtContent>
          <w:r w:rsidRPr="00FB075C">
            <w:rPr>
              <w:b/>
            </w:rPr>
            <w:t>Chair:</w:t>
          </w:r>
        </w:sdtContent>
      </w:sdt>
      <w:r>
        <w:t xml:space="preserve"> </w:t>
      </w:r>
      <w:r w:rsidR="00001B94">
        <w:t>S</w:t>
      </w:r>
      <w:r w:rsidRPr="00FB075C">
        <w:t>ubstantive rights.</w:t>
      </w:r>
    </w:p>
    <w:p w:rsidR="00FB075C" w:rsidP="00FB075C">
      <w:pPr>
        <w:pStyle w:val="Answer"/>
      </w:pPr>
      <w:sdt>
        <w:sdtPr>
          <w:alias w:val="Witness"/>
          <w:id w:val="2055816247"/>
          <w:placeholder>
            <w:docPart w:val="DefaultPlaceholder_-1854013440"/>
          </w:placeholder>
          <w:richText/>
        </w:sdtPr>
        <w:sdtContent>
          <w:r w:rsidRPr="00FB075C">
            <w:rPr>
              <w:b/>
              <w:i/>
            </w:rPr>
            <w:t>Sir Peter Gross:</w:t>
          </w:r>
        </w:sdtContent>
      </w:sdt>
      <w:r>
        <w:t xml:space="preserve"> </w:t>
      </w:r>
      <w:r w:rsidR="00001B94">
        <w:t>S</w:t>
      </w:r>
      <w:r w:rsidRPr="00FB075C">
        <w:t>ubstantive rights.</w:t>
      </w:r>
    </w:p>
    <w:p w:rsidR="00FB075C" w:rsidP="00FB075C">
      <w:pPr>
        <w:pStyle w:val="Question"/>
      </w:pPr>
      <w:sdt>
        <w:sdtPr>
          <w:alias w:val="Member"/>
          <w:tag w:val="&lt;Member mnisId='4826' dodsId=''&gt;"/>
          <w:id w:val="1080796814"/>
          <w:placeholder>
            <w:docPart w:val="DefaultPlaceholder_-1854013440"/>
          </w:placeholder>
          <w:richText/>
        </w:sdtPr>
        <w:sdtContent>
          <w:r w:rsidRPr="00FB075C">
            <w:rPr>
              <w:b/>
            </w:rPr>
            <w:t>Laura Farris:</w:t>
          </w:r>
        </w:sdtContent>
      </w:sdt>
      <w:r>
        <w:t xml:space="preserve"> </w:t>
      </w:r>
      <w:r w:rsidRPr="00FB075C">
        <w:t>I was</w:t>
      </w:r>
      <w:r w:rsidR="00667652">
        <w:t xml:space="preserve"> not</w:t>
      </w:r>
      <w:r w:rsidRPr="00FB075C">
        <w:t xml:space="preserve"> really asking about </w:t>
      </w:r>
      <w:r w:rsidR="00001B94">
        <w:t>the right</w:t>
      </w:r>
      <w:r w:rsidR="00667652">
        <w:t xml:space="preserve"> but</w:t>
      </w:r>
      <w:r w:rsidRPr="00FB075C">
        <w:t xml:space="preserve"> </w:t>
      </w:r>
      <w:r w:rsidR="00001B94">
        <w:t xml:space="preserve">about </w:t>
      </w:r>
      <w:r w:rsidRPr="00FB075C">
        <w:t>the method that would be engaged by the new section</w:t>
      </w:r>
      <w:r w:rsidR="00F95EFD">
        <w:t> 2</w:t>
      </w:r>
      <w:r w:rsidRPr="00FB075C">
        <w:t xml:space="preserve"> as you propose it</w:t>
      </w:r>
      <w:r w:rsidR="00667652">
        <w:t>. If</w:t>
      </w:r>
      <w:r w:rsidRPr="00FB075C">
        <w:t xml:space="preserve"> it was the case that it was set out expressly in </w:t>
      </w:r>
      <w:r w:rsidR="003217FC">
        <w:t>s</w:t>
      </w:r>
      <w:r w:rsidRPr="00FB075C">
        <w:t>ection 2 that the first</w:t>
      </w:r>
      <w:r w:rsidR="003217FC">
        <w:t xml:space="preserve"> thing any court must do is c</w:t>
      </w:r>
      <w:r w:rsidRPr="00FB075C">
        <w:t>onsider domestic law statut</w:t>
      </w:r>
      <w:r w:rsidR="004C1A32">
        <w:t>e</w:t>
      </w:r>
      <w:r w:rsidR="00FB685A">
        <w:t xml:space="preserve">, </w:t>
      </w:r>
      <w:r w:rsidR="004C1A32">
        <w:t xml:space="preserve">I suppose </w:t>
      </w:r>
      <w:r w:rsidRPr="00FB075C">
        <w:t>lower</w:t>
      </w:r>
      <w:r w:rsidR="004C1A32">
        <w:t>-tier</w:t>
      </w:r>
      <w:r w:rsidRPr="00FB075C">
        <w:t xml:space="preserve"> courts would feel more confident </w:t>
      </w:r>
      <w:r w:rsidR="00912CCC">
        <w:t>about</w:t>
      </w:r>
      <w:r w:rsidRPr="00FB075C">
        <w:t xml:space="preserve"> know</w:t>
      </w:r>
      <w:r w:rsidR="00912CCC">
        <w:t>ing</w:t>
      </w:r>
      <w:r w:rsidRPr="00FB075C">
        <w:t xml:space="preserve"> where their starting points are</w:t>
      </w:r>
      <w:r>
        <w:t>.</w:t>
      </w:r>
    </w:p>
    <w:p w:rsidR="00FB075C" w:rsidP="00FB075C">
      <w:pPr>
        <w:pStyle w:val="Answer"/>
      </w:pPr>
      <w:sdt>
        <w:sdtPr>
          <w:alias w:val="Witness"/>
          <w:id w:val="-1003974109"/>
          <w:placeholder>
            <w:docPart w:val="DefaultPlaceholder_-1854013440"/>
          </w:placeholder>
          <w:richText/>
        </w:sdtPr>
        <w:sdtContent>
          <w:r w:rsidRPr="00FB075C">
            <w:rPr>
              <w:b/>
              <w:i/>
            </w:rPr>
            <w:t>Sir Peter Gross:</w:t>
          </w:r>
        </w:sdtContent>
      </w:sdt>
      <w:r>
        <w:t xml:space="preserve"> </w:t>
      </w:r>
      <w:r w:rsidR="004C1A32">
        <w:t>W</w:t>
      </w:r>
      <w:r w:rsidRPr="00FB075C">
        <w:t>ith respect, that is exactly right. It helps people a</w:t>
      </w:r>
      <w:r w:rsidR="004C1A32">
        <w:t xml:space="preserve">s to the </w:t>
      </w:r>
      <w:r w:rsidRPr="00FB075C">
        <w:t>starting point. Where they would go from there and how the immigration law system works is an enormous topic</w:t>
      </w:r>
      <w:r>
        <w:t>.</w:t>
      </w:r>
    </w:p>
    <w:p w:rsidR="00FB075C" w:rsidP="00FB075C">
      <w:pPr>
        <w:pStyle w:val="Question"/>
      </w:pPr>
      <w:sdt>
        <w:sdtPr>
          <w:alias w:val="Member"/>
          <w:tag w:val="&lt;Member mnisId='4826' dodsId=''&gt;"/>
          <w:id w:val="-876392762"/>
          <w:placeholder>
            <w:docPart w:val="DefaultPlaceholder_-1854013440"/>
          </w:placeholder>
          <w:richText/>
        </w:sdtPr>
        <w:sdtContent>
          <w:r w:rsidRPr="00FB075C">
            <w:rPr>
              <w:b/>
            </w:rPr>
            <w:t>Laura Farris:</w:t>
          </w:r>
        </w:sdtContent>
      </w:sdt>
      <w:r>
        <w:t xml:space="preserve"> </w:t>
      </w:r>
      <w:r w:rsidRPr="00FB075C">
        <w:t xml:space="preserve">It is </w:t>
      </w:r>
      <w:r w:rsidR="00E52239">
        <w:t>the</w:t>
      </w:r>
      <w:r w:rsidRPr="00FB075C">
        <w:t xml:space="preserve"> area </w:t>
      </w:r>
      <w:r w:rsidR="00B94E12">
        <w:t>that</w:t>
      </w:r>
      <w:r w:rsidRPr="00FB075C">
        <w:t xml:space="preserve"> is probably</w:t>
      </w:r>
      <w:r w:rsidR="00F95EFD">
        <w:t xml:space="preserve"> </w:t>
      </w:r>
      <w:r w:rsidRPr="00FB075C">
        <w:t>most often misrepresented to</w:t>
      </w:r>
      <w:r w:rsidR="00974CC5">
        <w:t xml:space="preserve"> the public</w:t>
      </w:r>
      <w:r w:rsidRPr="00FB075C">
        <w:t xml:space="preserve"> </w:t>
      </w:r>
      <w:r w:rsidR="00B94E12">
        <w:t>and misunderst</w:t>
      </w:r>
      <w:r w:rsidR="00974CC5">
        <w:t>oo</w:t>
      </w:r>
      <w:r w:rsidR="00B94E12">
        <w:t xml:space="preserve">d by </w:t>
      </w:r>
      <w:r w:rsidRPr="00FB075C">
        <w:t>the public</w:t>
      </w:r>
      <w:r>
        <w:t>.</w:t>
      </w:r>
    </w:p>
    <w:p w:rsidR="00F95EFD" w:rsidP="00FB075C">
      <w:pPr>
        <w:pStyle w:val="Answer"/>
      </w:pPr>
      <w:sdt>
        <w:sdtPr>
          <w:alias w:val="Witness"/>
          <w:id w:val="883596276"/>
          <w:placeholder>
            <w:docPart w:val="DefaultPlaceholder_-1854013440"/>
          </w:placeholder>
          <w:richText/>
        </w:sdtPr>
        <w:sdtContent>
          <w:r w:rsidRPr="00FB075C" w:rsidR="00FB075C">
            <w:rPr>
              <w:b/>
              <w:i/>
            </w:rPr>
            <w:t>Sir Peter Gross:</w:t>
          </w:r>
        </w:sdtContent>
      </w:sdt>
      <w:r w:rsidR="00FB075C">
        <w:t xml:space="preserve"> </w:t>
      </w:r>
      <w:r w:rsidR="00B94E12">
        <w:t>A</w:t>
      </w:r>
      <w:r w:rsidRPr="00FB075C" w:rsidR="00FB075C">
        <w:t xml:space="preserve">s you say, a lot of the political debate focuses on </w:t>
      </w:r>
      <w:r w:rsidR="00B94E12">
        <w:t>a</w:t>
      </w:r>
      <w:r w:rsidRPr="00FB075C" w:rsidR="00FB075C">
        <w:t>rticle</w:t>
      </w:r>
      <w:r w:rsidR="00B94E12">
        <w:t> </w:t>
      </w:r>
      <w:r w:rsidRPr="00FB075C" w:rsidR="00FB075C">
        <w:t>8, but we were not asked about it.</w:t>
      </w:r>
    </w:p>
    <w:p w:rsidR="00F95EFD" w:rsidP="00F95EFD">
      <w:pPr>
        <w:pStyle w:val="Question"/>
      </w:pPr>
      <w:sdt>
        <w:sdtPr>
          <w:alias w:val="Member"/>
          <w:tag w:val="&lt;Member mnisId='4826' dodsId=''&gt;"/>
          <w:id w:val="-1227218590"/>
          <w:placeholder>
            <w:docPart w:val="DefaultPlaceholder_-1854013440"/>
          </w:placeholder>
          <w:richText/>
        </w:sdtPr>
        <w:sdtContent>
          <w:r w:rsidRPr="00F95EFD">
            <w:rPr>
              <w:b/>
            </w:rPr>
            <w:t>Laura Farris:</w:t>
          </w:r>
        </w:sdtContent>
      </w:sdt>
      <w:r>
        <w:t xml:space="preserve"> </w:t>
      </w:r>
      <w:r w:rsidRPr="00FB075C" w:rsidR="00FB075C">
        <w:t>I understand that.</w:t>
      </w:r>
      <w:r w:rsidR="00951F7D">
        <w:t xml:space="preserve"> Sorry. Thank you.</w:t>
      </w:r>
    </w:p>
    <w:p w:rsidR="00F95EFD" w:rsidP="00F95EFD">
      <w:pPr>
        <w:pStyle w:val="Answer"/>
      </w:pPr>
      <w:sdt>
        <w:sdtPr>
          <w:alias w:val="Witness"/>
          <w:id w:val="1275750974"/>
          <w:placeholder>
            <w:docPart w:val="DefaultPlaceholder_-1854013440"/>
          </w:placeholder>
          <w:richText/>
        </w:sdtPr>
        <w:sdtContent>
          <w:r w:rsidRPr="00F95EFD">
            <w:rPr>
              <w:b/>
              <w:i/>
            </w:rPr>
            <w:t>Sir Peter Gross:</w:t>
          </w:r>
        </w:sdtContent>
      </w:sdt>
      <w:r>
        <w:t xml:space="preserve"> </w:t>
      </w:r>
      <w:r w:rsidR="00AC79B3">
        <w:t>W</w:t>
      </w:r>
      <w:r w:rsidRPr="00F95EFD">
        <w:t>e might still have been there.</w:t>
      </w:r>
    </w:p>
    <w:p w:rsidR="009C4982" w:rsidP="00F95EFD">
      <w:pPr>
        <w:pStyle w:val="Question"/>
      </w:pPr>
      <w:sdt>
        <w:sdtPr>
          <w:alias w:val="Member"/>
          <w:tag w:val="&lt;Member mnisId='483' dodsId='25660'&gt;"/>
          <w:id w:val="-211815412"/>
          <w:placeholder>
            <w:docPart w:val="DefaultPlaceholder_-1854013440"/>
          </w:placeholder>
          <w:richText/>
        </w:sdtPr>
        <w:sdtContent>
          <w:r w:rsidRPr="00F95EFD" w:rsidR="00F95EFD">
            <w:rPr>
              <w:b/>
            </w:rPr>
            <w:t>Maria Eagle:</w:t>
          </w:r>
        </w:sdtContent>
      </w:sdt>
      <w:r w:rsidR="00F95EFD">
        <w:t xml:space="preserve"> Sir Peter, </w:t>
      </w:r>
      <w:r w:rsidRPr="00F95EFD" w:rsidR="00F95EFD">
        <w:t xml:space="preserve">I found </w:t>
      </w:r>
      <w:r w:rsidR="00AC79B3">
        <w:t>the</w:t>
      </w:r>
      <w:r w:rsidRPr="00F95EFD" w:rsidR="00F95EFD">
        <w:t xml:space="preserve"> opening exposition of your report and </w:t>
      </w:r>
      <w:r w:rsidR="0079561B">
        <w:t xml:space="preserve">your </w:t>
      </w:r>
      <w:r w:rsidR="00AC79B3">
        <w:t xml:space="preserve">lack of </w:t>
      </w:r>
      <w:r w:rsidR="0079561B">
        <w:t xml:space="preserve">having received </w:t>
      </w:r>
      <w:r w:rsidR="00AC79B3">
        <w:t>a</w:t>
      </w:r>
      <w:r w:rsidRPr="00F95EFD" w:rsidR="00F95EFD">
        <w:t xml:space="preserve"> response</w:t>
      </w:r>
      <w:r w:rsidR="00AC79B3">
        <w:t>,</w:t>
      </w:r>
      <w:r w:rsidRPr="00F95EFD" w:rsidR="00F95EFD">
        <w:t xml:space="preserve"> </w:t>
      </w:r>
      <w:r w:rsidR="0079561B">
        <w:t xml:space="preserve">but </w:t>
      </w:r>
      <w:r w:rsidRPr="00F95EFD" w:rsidR="00F95EFD">
        <w:t xml:space="preserve">having received </w:t>
      </w:r>
      <w:r w:rsidR="0079561B">
        <w:t>the</w:t>
      </w:r>
      <w:r w:rsidRPr="00F95EFD" w:rsidR="00F95EFD">
        <w:t xml:space="preserve"> consultation document instead</w:t>
      </w:r>
      <w:r w:rsidR="00AC79B3">
        <w:t>,</w:t>
      </w:r>
      <w:r w:rsidRPr="00F95EFD" w:rsidR="00F95EFD">
        <w:t xml:space="preserve"> quite interesting</w:t>
      </w:r>
      <w:r>
        <w:t xml:space="preserve">, </w:t>
      </w:r>
      <w:r w:rsidR="00196219">
        <w:t>as is</w:t>
      </w:r>
      <w:r>
        <w:t xml:space="preserve"> that y</w:t>
      </w:r>
      <w:r w:rsidR="00145C81">
        <w:t>ou now</w:t>
      </w:r>
      <w:r w:rsidRPr="00F95EFD" w:rsidR="00F95EFD">
        <w:t xml:space="preserve"> do not expect a response, which I must say does not appear to be an enormous amount of payback for the amount of work you have all done. I can see how that might be quite frustrating for you and panel members</w:t>
      </w:r>
      <w:r w:rsidR="00145C81">
        <w:t>, but</w:t>
      </w:r>
      <w:r w:rsidRPr="00F95EFD" w:rsidR="00F95EFD">
        <w:t xml:space="preserve"> that is just my view</w:t>
      </w:r>
      <w:r w:rsidR="00B6567A">
        <w:t>.</w:t>
      </w:r>
    </w:p>
    <w:p w:rsidR="00517DC7" w:rsidP="009C4982">
      <w:pPr>
        <w:pStyle w:val="Question"/>
        <w:numPr>
          <w:ilvl w:val="0"/>
          <w:numId w:val="0"/>
        </w:numPr>
        <w:ind w:left="794"/>
      </w:pPr>
      <w:r>
        <w:t>I</w:t>
      </w:r>
      <w:r w:rsidRPr="00F95EFD" w:rsidR="00F95EFD">
        <w:t xml:space="preserve">n respect of </w:t>
      </w:r>
      <w:r w:rsidR="00145C81">
        <w:t>s</w:t>
      </w:r>
      <w:r w:rsidRPr="00F95EFD" w:rsidR="00F95EFD">
        <w:t>ection 2</w:t>
      </w:r>
      <w:r w:rsidRPr="00B6567A">
        <w:t xml:space="preserve"> of the Human Rights Act,</w:t>
      </w:r>
      <w:r w:rsidRPr="003F1BA8" w:rsidR="003F1BA8">
        <w:t xml:space="preserve"> you made some substantive proposals to make changes</w:t>
      </w:r>
      <w:r w:rsidR="00907578">
        <w:t>. Y</w:t>
      </w:r>
      <w:r w:rsidRPr="003F1BA8" w:rsidR="003F1BA8">
        <w:t>ou</w:t>
      </w:r>
      <w:r w:rsidR="00145C81">
        <w:t xml:space="preserve"> </w:t>
      </w:r>
      <w:r w:rsidRPr="003F1BA8" w:rsidR="003F1BA8">
        <w:t>say it has never been suggested that European Court decision</w:t>
      </w:r>
      <w:r w:rsidR="00907578">
        <w:t>s</w:t>
      </w:r>
      <w:r w:rsidRPr="003F1BA8" w:rsidR="003F1BA8">
        <w:t xml:space="preserve"> </w:t>
      </w:r>
      <w:r w:rsidR="003F1BA8">
        <w:t>b</w:t>
      </w:r>
      <w:r w:rsidRPr="003F1BA8" w:rsidR="003F1BA8">
        <w:t>ind UK c</w:t>
      </w:r>
      <w:r w:rsidR="00907578">
        <w:t>ourts</w:t>
      </w:r>
      <w:r w:rsidRPr="003F1BA8" w:rsidR="003F1BA8">
        <w:t>, although many people seem to think that they do</w:t>
      </w:r>
      <w:r w:rsidR="00907578">
        <w:t xml:space="preserve"> and </w:t>
      </w:r>
      <w:r w:rsidR="00190B58">
        <w:t xml:space="preserve">that </w:t>
      </w:r>
      <w:r w:rsidRPr="003F1BA8" w:rsidR="003F1BA8">
        <w:t>one has to follow a pre</w:t>
      </w:r>
      <w:r w:rsidR="00907578">
        <w:t>ced</w:t>
      </w:r>
      <w:r w:rsidRPr="003F1BA8" w:rsidR="003F1BA8">
        <w:t xml:space="preserve">ent coming out of Strasbourg. You have recommended an amendment </w:t>
      </w:r>
      <w:r w:rsidR="00907578">
        <w:t xml:space="preserve">to </w:t>
      </w:r>
      <w:r w:rsidRPr="003F1BA8" w:rsidR="003F1BA8">
        <w:t>clarify the priority of rights protection</w:t>
      </w:r>
      <w:r w:rsidRPr="00517DC7">
        <w:t>. Obviously, you have been engaging with</w:t>
      </w:r>
      <w:r>
        <w:t xml:space="preserve"> Ms Farris</w:t>
      </w:r>
      <w:r w:rsidRPr="00517DC7">
        <w:t xml:space="preserve"> in respect of th</w:t>
      </w:r>
      <w:r w:rsidR="00190B58">
        <w:t>at</w:t>
      </w:r>
      <w:r w:rsidRPr="00517DC7">
        <w:t xml:space="preserve">. To what extent do you believe that </w:t>
      </w:r>
      <w:r w:rsidR="00190B58">
        <w:t xml:space="preserve">that </w:t>
      </w:r>
      <w:r w:rsidRPr="00517DC7">
        <w:t xml:space="preserve">small but hopefully clear change will make </w:t>
      </w:r>
      <w:r w:rsidR="00B07DC9">
        <w:t>s</w:t>
      </w:r>
      <w:r w:rsidRPr="00517DC7">
        <w:t>ection 2 work better</w:t>
      </w:r>
      <w:r>
        <w:t>?</w:t>
      </w:r>
    </w:p>
    <w:p w:rsidR="00B3293B" w:rsidP="00517DC7">
      <w:pPr>
        <w:pStyle w:val="Answer"/>
      </w:pPr>
      <w:sdt>
        <w:sdtPr>
          <w:alias w:val="Witness"/>
          <w:id w:val="229357001"/>
          <w:placeholder>
            <w:docPart w:val="DefaultPlaceholder_-1854013440"/>
          </w:placeholder>
          <w:richText/>
        </w:sdtPr>
        <w:sdtContent>
          <w:r w:rsidRPr="00517DC7" w:rsidR="00517DC7">
            <w:rPr>
              <w:b/>
              <w:i/>
            </w:rPr>
            <w:t>Sir Peter Gross:</w:t>
          </w:r>
        </w:sdtContent>
      </w:sdt>
      <w:r w:rsidR="00517DC7">
        <w:t xml:space="preserve"> </w:t>
      </w:r>
      <w:r w:rsidR="00B07DC9">
        <w:t>F</w:t>
      </w:r>
      <w:r w:rsidRPr="00517DC7" w:rsidR="00517DC7">
        <w:t>or the reasons we set out, we think that. It is a small change</w:t>
      </w:r>
      <w:r w:rsidR="00B07DC9">
        <w:t>,</w:t>
      </w:r>
      <w:r w:rsidRPr="00517DC7" w:rsidR="00517DC7">
        <w:t xml:space="preserve"> but it is easily implemented. We gave a dra</w:t>
      </w:r>
      <w:r w:rsidR="00B07DC9">
        <w:t>ft</w:t>
      </w:r>
      <w:r w:rsidRPr="00517DC7" w:rsidR="00517DC7">
        <w:t xml:space="preserve"> clause</w:t>
      </w:r>
      <w:r w:rsidR="00C41639">
        <w:t>. A</w:t>
      </w:r>
      <w:r w:rsidRPr="00517DC7" w:rsidR="00517DC7">
        <w:t xml:space="preserve">lthough obviously </w:t>
      </w:r>
      <w:r w:rsidRPr="00C83090" w:rsidR="00C83090">
        <w:t>parliamentary d</w:t>
      </w:r>
      <w:r w:rsidR="00B07DC9">
        <w:t>raftsme</w:t>
      </w:r>
      <w:r w:rsidRPr="00C83090" w:rsidR="00C83090">
        <w:t xml:space="preserve">n would have to work on it, it is a very simple change. We think it would work better and </w:t>
      </w:r>
      <w:r>
        <w:t xml:space="preserve">would </w:t>
      </w:r>
      <w:r w:rsidRPr="00C83090" w:rsidR="00C83090">
        <w:t xml:space="preserve">have the advantages which </w:t>
      </w:r>
      <w:r w:rsidR="00C41639">
        <w:t>Ms Farris</w:t>
      </w:r>
      <w:r w:rsidRPr="00C83090" w:rsidR="00C83090">
        <w:t xml:space="preserve"> canvassed</w:t>
      </w:r>
      <w:r w:rsidR="00C41639">
        <w:t>,</w:t>
      </w:r>
      <w:r w:rsidRPr="00830A3C" w:rsidR="00830A3C">
        <w:t xml:space="preserve"> and it would have advantages in terms of public a</w:t>
      </w:r>
      <w:r w:rsidR="00830A3C">
        <w:t>cc</w:t>
      </w:r>
      <w:r w:rsidRPr="00830A3C" w:rsidR="00830A3C">
        <w:t>ept</w:t>
      </w:r>
      <w:r w:rsidR="00830A3C">
        <w:t>a</w:t>
      </w:r>
      <w:r w:rsidRPr="00830A3C" w:rsidR="00830A3C">
        <w:t>nce.</w:t>
      </w:r>
    </w:p>
    <w:p w:rsidR="0051034C" w:rsidP="00517DC7">
      <w:pPr>
        <w:pStyle w:val="Answer"/>
      </w:pPr>
      <w:r w:rsidRPr="00830A3C">
        <w:t>We gave one example of a very difficult case</w:t>
      </w:r>
      <w:r w:rsidR="00723E85">
        <w:t>—</w:t>
      </w:r>
      <w:r w:rsidR="001A2D48">
        <w:t>t</w:t>
      </w:r>
      <w:r w:rsidR="00C41639">
        <w:t xml:space="preserve">he </w:t>
      </w:r>
      <w:r>
        <w:t>W</w:t>
      </w:r>
      <w:r w:rsidR="002F0D5E">
        <w:t>o</w:t>
      </w:r>
      <w:r>
        <w:t xml:space="preserve">rboys </w:t>
      </w:r>
      <w:r w:rsidRPr="00830A3C">
        <w:t>case, known as</w:t>
      </w:r>
      <w:r>
        <w:t xml:space="preserve"> DSD</w:t>
      </w:r>
      <w:r w:rsidR="001A2D48">
        <w:t>. F</w:t>
      </w:r>
      <w:r w:rsidRPr="00830A3C">
        <w:t>or obvious reasons</w:t>
      </w:r>
      <w:r w:rsidR="00290A27">
        <w:t>,</w:t>
      </w:r>
      <w:r w:rsidR="001A2D48">
        <w:t xml:space="preserve"> the W</w:t>
      </w:r>
      <w:r w:rsidR="00A6043A">
        <w:t>o</w:t>
      </w:r>
      <w:r w:rsidR="001A2D48">
        <w:t>rboys case</w:t>
      </w:r>
      <w:r w:rsidRPr="00830A3C">
        <w:t xml:space="preserve"> arouses very strong feeling</w:t>
      </w:r>
      <w:r>
        <w:t>s.</w:t>
      </w:r>
      <w:r w:rsidRPr="00830A3C">
        <w:t xml:space="preserve"> </w:t>
      </w:r>
      <w:r w:rsidR="00D642A4">
        <w:t>T</w:t>
      </w:r>
      <w:r w:rsidRPr="00830A3C">
        <w:t xml:space="preserve">he police were very unhappy about the decision in </w:t>
      </w:r>
      <w:r w:rsidR="00D642A4">
        <w:t>W</w:t>
      </w:r>
      <w:r w:rsidR="00A6043A">
        <w:t>o</w:t>
      </w:r>
      <w:r w:rsidRPr="00830A3C">
        <w:t>rboys and</w:t>
      </w:r>
      <w:r w:rsidR="00D642A4">
        <w:t xml:space="preserve"> a lot of</w:t>
      </w:r>
      <w:r w:rsidRPr="00830A3C">
        <w:t xml:space="preserve"> people were very unhappy with the police</w:t>
      </w:r>
      <w:r w:rsidR="00D642A4">
        <w:t>.</w:t>
      </w:r>
      <w:r w:rsidRPr="00830A3C">
        <w:t xml:space="preserve"> </w:t>
      </w:r>
      <w:r w:rsidR="00D642A4">
        <w:t>Our</w:t>
      </w:r>
      <w:r w:rsidRPr="00830A3C">
        <w:t xml:space="preserve"> own feeling was </w:t>
      </w:r>
      <w:r w:rsidR="002D15A2">
        <w:t xml:space="preserve">that </w:t>
      </w:r>
      <w:r w:rsidRPr="00830A3C">
        <w:t>whether or not a common</w:t>
      </w:r>
      <w:r w:rsidR="00D912E6">
        <w:t>-</w:t>
      </w:r>
      <w:r w:rsidRPr="00830A3C">
        <w:t>law approach would have produced a different outcome</w:t>
      </w:r>
      <w:r w:rsidR="00290A27">
        <w:t>, i</w:t>
      </w:r>
      <w:r w:rsidRPr="00830A3C">
        <w:t>t would at least have enabled a more graduated response rather than t</w:t>
      </w:r>
      <w:r>
        <w:t>o</w:t>
      </w:r>
      <w:r w:rsidRPr="00830A3C">
        <w:t>o fixed a</w:t>
      </w:r>
      <w:r>
        <w:t xml:space="preserve"> duty</w:t>
      </w:r>
      <w:r w:rsidR="00D642A4">
        <w:t>. F</w:t>
      </w:r>
      <w:r w:rsidRPr="00830A3C">
        <w:t>or instance</w:t>
      </w:r>
      <w:r w:rsidR="00D642A4">
        <w:t xml:space="preserve">, </w:t>
      </w:r>
      <w:r w:rsidRPr="00830A3C">
        <w:t xml:space="preserve">the common law has long had a very narrow duty resting on the police </w:t>
      </w:r>
      <w:r w:rsidR="00CB203E">
        <w:t xml:space="preserve">under </w:t>
      </w:r>
      <w:r w:rsidRPr="00830A3C">
        <w:t>a case called</w:t>
      </w:r>
      <w:r>
        <w:t xml:space="preserve"> Hill, </w:t>
      </w:r>
      <w:r w:rsidRPr="00830A3C">
        <w:t>which I think goes back to the time of the Yorkshire Ripper</w:t>
      </w:r>
      <w:r>
        <w:t xml:space="preserve"> saga</w:t>
      </w:r>
      <w:r w:rsidR="00722E53">
        <w:t>.</w:t>
      </w:r>
      <w:r>
        <w:t xml:space="preserve"> </w:t>
      </w:r>
      <w:r w:rsidR="00CB203E">
        <w:t>W</w:t>
      </w:r>
      <w:r w:rsidRPr="00830A3C">
        <w:t>e see real advantages in this change.</w:t>
      </w:r>
    </w:p>
    <w:p w:rsidR="00830A3C" w:rsidP="00517DC7">
      <w:pPr>
        <w:pStyle w:val="Answer"/>
      </w:pPr>
      <w:r w:rsidRPr="00830A3C">
        <w:t xml:space="preserve">Can I go back to a point </w:t>
      </w:r>
      <w:r w:rsidR="000B35A4">
        <w:t>you</w:t>
      </w:r>
      <w:r w:rsidRPr="00830A3C">
        <w:t xml:space="preserve"> touched on a little earlier? Nobody has ever suggested that the courts in England and Wales are bound by </w:t>
      </w:r>
      <w:r w:rsidR="00CB203E">
        <w:t xml:space="preserve">a </w:t>
      </w:r>
      <w:r w:rsidRPr="00830A3C">
        <w:t xml:space="preserve">Strasbourg decision, least of all </w:t>
      </w:r>
      <w:r w:rsidR="00CB203E">
        <w:t>Strasbourg</w:t>
      </w:r>
      <w:r>
        <w:t xml:space="preserve">. </w:t>
      </w:r>
      <w:r w:rsidR="00CB203E">
        <w:t>W</w:t>
      </w:r>
      <w:r w:rsidRPr="00830A3C">
        <w:t>e consider</w:t>
      </w:r>
      <w:r w:rsidR="00781C54">
        <w:t>ed</w:t>
      </w:r>
      <w:r w:rsidR="00D34AE2">
        <w:t xml:space="preserve"> somewhere</w:t>
      </w:r>
      <w:r w:rsidRPr="00830A3C">
        <w:t xml:space="preserve"> whether we should say </w:t>
      </w:r>
      <w:r>
        <w:t>“</w:t>
      </w:r>
      <w:r w:rsidRPr="00830A3C">
        <w:t>and are not bound by</w:t>
      </w:r>
      <w:r>
        <w:t>”</w:t>
      </w:r>
      <w:r w:rsidR="008F75D3">
        <w:t>,</w:t>
      </w:r>
      <w:r w:rsidRPr="00830A3C">
        <w:t xml:space="preserve"> but we decided not to do </w:t>
      </w:r>
      <w:r w:rsidR="00781C54">
        <w:t>i</w:t>
      </w:r>
      <w:r w:rsidRPr="00830A3C">
        <w:t>t, rightly or wrongly, because we thought it was a statement of the obvious</w:t>
      </w:r>
      <w:r w:rsidR="00781C54">
        <w:t>, and s</w:t>
      </w:r>
      <w:r w:rsidRPr="00830A3C">
        <w:t xml:space="preserve">tating the obvious can sometimes produce unintended consequences. If we are not bound by it, what does </w:t>
      </w:r>
      <w:r w:rsidR="00781C54">
        <w:t>that</w:t>
      </w:r>
      <w:r w:rsidRPr="00830A3C">
        <w:t xml:space="preserve"> mean? Does it mean that we are not bound by all? Does it weaken something else which we did not intend to weaken? But it is a very simple amendment which you could </w:t>
      </w:r>
      <w:r w:rsidR="00D67601">
        <w:t>tag</w:t>
      </w:r>
      <w:r w:rsidRPr="00830A3C">
        <w:t xml:space="preserve"> on to ours</w:t>
      </w:r>
      <w:r w:rsidR="00D67601">
        <w:t>, and we said that</w:t>
      </w:r>
      <w:r w:rsidR="008F75D3">
        <w:t>,</w:t>
      </w:r>
      <w:r w:rsidR="00D67601">
        <w:t xml:space="preserve"> i</w:t>
      </w:r>
      <w:r w:rsidRPr="00830A3C">
        <w:t>f you wanted to</w:t>
      </w:r>
      <w:r w:rsidR="00207055">
        <w:t>,</w:t>
      </w:r>
      <w:r w:rsidRPr="00830A3C">
        <w:t xml:space="preserve"> you could</w:t>
      </w:r>
      <w:r w:rsidR="004839DA">
        <w:t xml:space="preserve"> say you </w:t>
      </w:r>
      <w:r w:rsidR="009A2058">
        <w:t xml:space="preserve">should </w:t>
      </w:r>
      <w:r w:rsidRPr="00830A3C">
        <w:t xml:space="preserve">put the common law first and not be bound by any </w:t>
      </w:r>
      <w:r w:rsidR="004839DA">
        <w:t xml:space="preserve">Strasbourg </w:t>
      </w:r>
      <w:r w:rsidR="00207055">
        <w:t>d</w:t>
      </w:r>
      <w:r w:rsidRPr="00830A3C">
        <w:t>ecision.</w:t>
      </w:r>
    </w:p>
    <w:p w:rsidR="00830A3C" w:rsidP="00830A3C">
      <w:pPr>
        <w:pStyle w:val="Question"/>
      </w:pPr>
      <w:sdt>
        <w:sdtPr>
          <w:alias w:val="Member"/>
          <w:tag w:val="&lt;Member mnisId='483' dodsId='25660'&gt;"/>
          <w:id w:val="1058049360"/>
          <w:placeholder>
            <w:docPart w:val="DefaultPlaceholder_-1854013440"/>
          </w:placeholder>
          <w:richText/>
        </w:sdtPr>
        <w:sdtContent>
          <w:r w:rsidRPr="00830A3C">
            <w:rPr>
              <w:b/>
            </w:rPr>
            <w:t>Maria Eagle:</w:t>
          </w:r>
        </w:sdtContent>
      </w:sdt>
      <w:r>
        <w:t xml:space="preserve"> </w:t>
      </w:r>
      <w:r w:rsidRPr="00830A3C">
        <w:t xml:space="preserve">I wonder whether either of the clauses proposed by the </w:t>
      </w:r>
      <w:r w:rsidR="00207055">
        <w:t>G</w:t>
      </w:r>
      <w:r w:rsidRPr="00830A3C">
        <w:t xml:space="preserve">overnment in their consultation to replace </w:t>
      </w:r>
      <w:r w:rsidR="00207055">
        <w:t>s</w:t>
      </w:r>
      <w:r w:rsidRPr="00830A3C">
        <w:t>ection 2 delivers on your own recommendations in your view.</w:t>
      </w:r>
    </w:p>
    <w:p w:rsidR="00830A3C" w:rsidP="00830A3C">
      <w:pPr>
        <w:pStyle w:val="Answer"/>
      </w:pPr>
      <w:sdt>
        <w:sdtPr>
          <w:alias w:val="Witness"/>
          <w:id w:val="-409084572"/>
          <w:placeholder>
            <w:docPart w:val="DefaultPlaceholder_-1854013440"/>
          </w:placeholder>
          <w:richText/>
        </w:sdtPr>
        <w:sdtContent>
          <w:r w:rsidRPr="00830A3C">
            <w:rPr>
              <w:b/>
              <w:i/>
            </w:rPr>
            <w:t>Sir Peter Gross:</w:t>
          </w:r>
        </w:sdtContent>
      </w:sdt>
      <w:r>
        <w:t xml:space="preserve"> </w:t>
      </w:r>
      <w:r w:rsidRPr="00830A3C">
        <w:t>We have questions about the cl</w:t>
      </w:r>
      <w:r>
        <w:t xml:space="preserve">auses </w:t>
      </w:r>
      <w:r w:rsidR="000B6476">
        <w:t xml:space="preserve">under </w:t>
      </w:r>
      <w:r w:rsidR="00207055">
        <w:t>s</w:t>
      </w:r>
      <w:r w:rsidRPr="00830A3C">
        <w:t xml:space="preserve">ection 2. If I may try to summarise </w:t>
      </w:r>
      <w:r w:rsidR="00BB6B79">
        <w:t>them</w:t>
      </w:r>
      <w:r w:rsidRPr="00830A3C">
        <w:t>, the first is that it seemed to us</w:t>
      </w:r>
      <w:r w:rsidR="00BB6B79">
        <w:t xml:space="preserve"> that</w:t>
      </w:r>
      <w:r w:rsidRPr="00830A3C">
        <w:t xml:space="preserve"> it risked opening up a more significant gap</w:t>
      </w:r>
      <w:r w:rsidRPr="0078294B" w:rsidR="0078294B">
        <w:t xml:space="preserve"> between the rights you can enforce here and the rights you can enforce in Strasbourg. As the starting point of the whole exercise</w:t>
      </w:r>
      <w:r w:rsidR="000B6476">
        <w:t>,</w:t>
      </w:r>
      <w:r w:rsidRPr="0078294B" w:rsidR="0078294B">
        <w:t xml:space="preserve"> as we are a party to the convention,</w:t>
      </w:r>
      <w:r w:rsidR="008173F2">
        <w:t xml:space="preserve"> </w:t>
      </w:r>
      <w:r w:rsidRPr="0078294B" w:rsidR="0078294B">
        <w:t>we do not want the gap to get out of hand</w:t>
      </w:r>
      <w:r w:rsidR="0078294B">
        <w:t>. Let me</w:t>
      </w:r>
      <w:r w:rsidRPr="0078294B" w:rsidR="0078294B">
        <w:t xml:space="preserve"> be very clear</w:t>
      </w:r>
      <w:r w:rsidR="0078294B">
        <w:t xml:space="preserve">. </w:t>
      </w:r>
      <w:r w:rsidR="008173F2">
        <w:t>T</w:t>
      </w:r>
      <w:r w:rsidRPr="0078294B" w:rsidR="0078294B">
        <w:t xml:space="preserve">he </w:t>
      </w:r>
      <w:r w:rsidR="008173F2">
        <w:t>A</w:t>
      </w:r>
      <w:r w:rsidRPr="0078294B" w:rsidR="0078294B">
        <w:t xml:space="preserve">ct contemplates that from time to time we might not follow </w:t>
      </w:r>
      <w:r w:rsidR="00C24141">
        <w:t>Strasbourg</w:t>
      </w:r>
      <w:r w:rsidRPr="0078294B" w:rsidR="0078294B">
        <w:t>, leaving it to the political branches to sort it out</w:t>
      </w:r>
      <w:r w:rsidR="008F75D3">
        <w:t xml:space="preserve">, </w:t>
      </w:r>
      <w:r w:rsidR="007F3083">
        <w:t>Hirst</w:t>
      </w:r>
      <w:r w:rsidRPr="0078294B" w:rsidR="0078294B">
        <w:t xml:space="preserve"> being the obvious exampl</w:t>
      </w:r>
      <w:r w:rsidR="007F3083">
        <w:t>e</w:t>
      </w:r>
      <w:r w:rsidRPr="0078294B" w:rsidR="0078294B">
        <w:t>. We understand that, but in general avoiding a significant gap is important if you want to stop people having to go to Strasburg, or people going to Strasbourg whether you want them to</w:t>
      </w:r>
      <w:r w:rsidR="00B07935">
        <w:t xml:space="preserve"> or not</w:t>
      </w:r>
      <w:r w:rsidRPr="0078294B" w:rsidR="0078294B">
        <w:t>. We thought that was a problem.</w:t>
      </w:r>
    </w:p>
    <w:p w:rsidR="0078294B" w:rsidP="0053199F">
      <w:pPr>
        <w:pStyle w:val="Answer"/>
      </w:pPr>
      <w:r w:rsidRPr="0078294B">
        <w:t xml:space="preserve">The second </w:t>
      </w:r>
      <w:r w:rsidR="000A0BBB">
        <w:t xml:space="preserve">question or </w:t>
      </w:r>
      <w:r w:rsidRPr="0078294B">
        <w:t xml:space="preserve">problem with the </w:t>
      </w:r>
      <w:r w:rsidR="00B07935">
        <w:t>G</w:t>
      </w:r>
      <w:r w:rsidRPr="0078294B">
        <w:t>overnment dra</w:t>
      </w:r>
      <w:r w:rsidR="00AE0BB0">
        <w:t>f</w:t>
      </w:r>
      <w:r w:rsidRPr="0078294B">
        <w:t>t</w:t>
      </w:r>
      <w:r w:rsidRPr="0053199F" w:rsidR="0053199F">
        <w:t xml:space="preserve"> was that it removed the words</w:t>
      </w:r>
      <w:r w:rsidR="0053199F">
        <w:t xml:space="preserve"> “must take account of”</w:t>
      </w:r>
      <w:r w:rsidR="008F75D3">
        <w:t>.</w:t>
      </w:r>
      <w:r w:rsidR="0053199F">
        <w:t xml:space="preserve"> T</w:t>
      </w:r>
      <w:r w:rsidRPr="0053199F" w:rsidR="0053199F">
        <w:t xml:space="preserve">o use </w:t>
      </w:r>
      <w:r w:rsidR="00AE0BB0">
        <w:t>Ms Farris’s</w:t>
      </w:r>
      <w:r w:rsidRPr="0053199F" w:rsidR="0053199F">
        <w:t xml:space="preserve"> phrase,</w:t>
      </w:r>
      <w:r w:rsidR="0053199F">
        <w:t xml:space="preserve"> </w:t>
      </w:r>
      <w:r w:rsidR="00AE0BB0">
        <w:t>“</w:t>
      </w:r>
      <w:r w:rsidRPr="0053199F" w:rsidR="0053199F">
        <w:t>must take account of</w:t>
      </w:r>
      <w:r w:rsidR="00AE0BB0">
        <w:t>”</w:t>
      </w:r>
      <w:r w:rsidRPr="0053199F" w:rsidR="0053199F">
        <w:t xml:space="preserve"> </w:t>
      </w:r>
      <w:r w:rsidR="006D0062">
        <w:t>provides a</w:t>
      </w:r>
      <w:r w:rsidRPr="0053199F" w:rsidR="0053199F">
        <w:t xml:space="preserve"> starting point; </w:t>
      </w:r>
      <w:r w:rsidR="00AE0BB0">
        <w:t>it</w:t>
      </w:r>
      <w:r w:rsidRPr="0053199F" w:rsidR="0053199F">
        <w:t xml:space="preserve"> is an anchor. Yo</w:t>
      </w:r>
      <w:r w:rsidR="00AE0BB0">
        <w:t>u are n</w:t>
      </w:r>
      <w:r w:rsidRPr="0053199F" w:rsidR="0053199F">
        <w:t xml:space="preserve">ot bound by it, but you must take account of it so </w:t>
      </w:r>
      <w:r w:rsidR="006D0062">
        <w:t xml:space="preserve">that </w:t>
      </w:r>
      <w:r w:rsidRPr="0053199F" w:rsidR="0053199F">
        <w:t>you have your link in. Why should</w:t>
      </w:r>
      <w:r w:rsidR="006D0062">
        <w:t>n’t</w:t>
      </w:r>
      <w:r w:rsidRPr="0053199F" w:rsidR="0053199F">
        <w:t xml:space="preserve"> you have that if you are a party to the convention?</w:t>
      </w:r>
    </w:p>
    <w:p w:rsidR="00A22932" w:rsidP="0053199F">
      <w:pPr>
        <w:pStyle w:val="Answer"/>
      </w:pPr>
      <w:r w:rsidRPr="00DB7A34">
        <w:t>The third concern</w:t>
      </w:r>
      <w:r w:rsidRPr="006F5BE7" w:rsidR="006F5BE7">
        <w:t xml:space="preserve">, </w:t>
      </w:r>
      <w:r w:rsidR="001C6B93">
        <w:t>al</w:t>
      </w:r>
      <w:r w:rsidRPr="006F5BE7" w:rsidR="006F5BE7">
        <w:t>though a lesser one in some respects</w:t>
      </w:r>
      <w:r w:rsidR="006F5BE7">
        <w:t xml:space="preserve">, </w:t>
      </w:r>
      <w:r w:rsidRPr="006F5BE7" w:rsidR="006F5BE7">
        <w:t>at least in my personal view, is that it also expressly talks about taking into account other common</w:t>
      </w:r>
      <w:r w:rsidR="00D912E6">
        <w:t>-</w:t>
      </w:r>
      <w:r w:rsidRPr="006F5BE7" w:rsidR="006F5BE7">
        <w:t xml:space="preserve">law jurisdictions, and that goes back to Lord </w:t>
      </w:r>
      <w:r w:rsidR="00975F9F">
        <w:t>P</w:t>
      </w:r>
      <w:r w:rsidRPr="006F5BE7" w:rsidR="006F5BE7">
        <w:t>annick</w:t>
      </w:r>
      <w:r w:rsidR="001C6B93">
        <w:t>’</w:t>
      </w:r>
      <w:r w:rsidRPr="006F5BE7" w:rsidR="006F5BE7">
        <w:t>s wording</w:t>
      </w:r>
      <w:r w:rsidR="00975F9F">
        <w:t>,</w:t>
      </w:r>
      <w:r w:rsidRPr="006F5BE7" w:rsidR="006F5BE7">
        <w:t xml:space="preserve"> as we saw it. We did not reject it</w:t>
      </w:r>
      <w:r w:rsidR="00975F9F">
        <w:t xml:space="preserve">, </w:t>
      </w:r>
      <w:r w:rsidRPr="006F5BE7" w:rsidR="006F5BE7">
        <w:t>but we did not recommend it</w:t>
      </w:r>
      <w:r w:rsidR="00201892">
        <w:t>,</w:t>
      </w:r>
      <w:r w:rsidRPr="006F5BE7" w:rsidR="006F5BE7">
        <w:t xml:space="preserve"> simply because we thought it could easily give rise to difficult</w:t>
      </w:r>
      <w:r w:rsidR="006F5BE7">
        <w:t xml:space="preserve"> </w:t>
      </w:r>
      <w:r w:rsidRPr="006F5BE7" w:rsidR="006F5BE7">
        <w:t xml:space="preserve">questions of prioritising which jurisdiction </w:t>
      </w:r>
      <w:r w:rsidR="001C6B93">
        <w:t>w</w:t>
      </w:r>
      <w:r w:rsidR="00F33BF0">
        <w:t>ould</w:t>
      </w:r>
      <w:r w:rsidRPr="006F5BE7" w:rsidR="006F5BE7">
        <w:t xml:space="preserve"> come first. It is not that straightforward if you are starting to apply it. Those are the reasons why</w:t>
      </w:r>
      <w:r w:rsidRPr="00A22932">
        <w:t xml:space="preserve"> we were not attracted to the proposal.</w:t>
      </w:r>
    </w:p>
    <w:p w:rsidR="00A22932" w:rsidP="00A22932">
      <w:pPr>
        <w:pStyle w:val="Question"/>
      </w:pPr>
      <w:sdt>
        <w:sdtPr>
          <w:alias w:val="Member"/>
          <w:tag w:val="&lt;Member mnisId='483' dodsId='25660'&gt;"/>
          <w:id w:val="-903373303"/>
          <w:placeholder>
            <w:docPart w:val="DefaultPlaceholder_-1854013440"/>
          </w:placeholder>
          <w:richText/>
        </w:sdtPr>
        <w:sdtContent>
          <w:r w:rsidRPr="00A22932">
            <w:rPr>
              <w:b/>
            </w:rPr>
            <w:t>Maria Eagle:</w:t>
          </w:r>
        </w:sdtContent>
      </w:sdt>
      <w:r>
        <w:t xml:space="preserve"> </w:t>
      </w:r>
      <w:r w:rsidR="00002897">
        <w:t xml:space="preserve">I </w:t>
      </w:r>
      <w:r w:rsidR="00CB6D58">
        <w:t xml:space="preserve">would </w:t>
      </w:r>
      <w:r w:rsidR="00002897">
        <w:t xml:space="preserve">understand if you </w:t>
      </w:r>
      <w:r w:rsidRPr="00A22932">
        <w:t>decide</w:t>
      </w:r>
      <w:r w:rsidR="00CB6D58">
        <w:t>d</w:t>
      </w:r>
      <w:r w:rsidRPr="00A22932">
        <w:t xml:space="preserve"> not to answer this</w:t>
      </w:r>
      <w:r w:rsidR="00002897">
        <w:t>.</w:t>
      </w:r>
      <w:r w:rsidRPr="00A22932">
        <w:t xml:space="preserve"> Do you get the sense that the </w:t>
      </w:r>
      <w:r w:rsidR="00002897">
        <w:t>G</w:t>
      </w:r>
      <w:r w:rsidRPr="00A22932">
        <w:t>overnment consultation document has been written without reference to your weighty report at all</w:t>
      </w:r>
      <w:r>
        <w:t>?</w:t>
      </w:r>
    </w:p>
    <w:p w:rsidR="009050F6" w:rsidP="00A22932">
      <w:pPr>
        <w:pStyle w:val="Answer"/>
      </w:pPr>
      <w:sdt>
        <w:sdtPr>
          <w:alias w:val="Witness"/>
          <w:id w:val="388384680"/>
          <w:placeholder>
            <w:docPart w:val="DefaultPlaceholder_-1854013440"/>
          </w:placeholder>
          <w:richText/>
        </w:sdtPr>
        <w:sdtContent>
          <w:r w:rsidRPr="00A22932" w:rsidR="00A22932">
            <w:rPr>
              <w:b/>
              <w:i/>
            </w:rPr>
            <w:t>Sir Peter Gross:</w:t>
          </w:r>
        </w:sdtContent>
      </w:sdt>
      <w:r w:rsidR="00A22932">
        <w:t xml:space="preserve"> </w:t>
      </w:r>
      <w:r w:rsidRPr="00A22932" w:rsidR="00A22932">
        <w:t>I think you will have to ask some</w:t>
      </w:r>
      <w:r w:rsidR="00A22932">
        <w:t>one</w:t>
      </w:r>
      <w:r w:rsidRPr="00A22932" w:rsidR="00A22932">
        <w:t xml:space="preserve"> else about that.</w:t>
      </w:r>
    </w:p>
    <w:p w:rsidR="00A22932" w:rsidP="009050F6">
      <w:pPr>
        <w:pStyle w:val="Question"/>
        <w:numPr>
          <w:ilvl w:val="0"/>
          <w:numId w:val="0"/>
        </w:numPr>
        <w:ind w:left="794"/>
      </w:pPr>
      <w:sdt>
        <w:sdtPr>
          <w:alias w:val="Member"/>
          <w:tag w:val="&lt;Member mnisId='483' dodsId='25660'&gt;"/>
          <w:id w:val="1682396472"/>
          <w:placeholder>
            <w:docPart w:val="DefaultPlaceholder_-1854013440"/>
          </w:placeholder>
          <w:richText/>
        </w:sdtPr>
        <w:sdtContent>
          <w:r w:rsidRPr="009050F6" w:rsidR="009050F6">
            <w:rPr>
              <w:b/>
            </w:rPr>
            <w:t>Maria Eagle:</w:t>
          </w:r>
        </w:sdtContent>
      </w:sdt>
      <w:r w:rsidR="009050F6">
        <w:t xml:space="preserve"> Thank you.</w:t>
      </w:r>
    </w:p>
    <w:p w:rsidR="00A22932" w:rsidP="00A22932">
      <w:pPr>
        <w:pStyle w:val="Question"/>
      </w:pPr>
      <w:sdt>
        <w:sdtPr>
          <w:alias w:val="Member"/>
          <w:tag w:val="&lt;Member mnisId='4860' dodsId=''&gt;"/>
          <w:id w:val="-549539104"/>
          <w:placeholder>
            <w:docPart w:val="DefaultPlaceholder_-1854013440"/>
          </w:placeholder>
          <w:richText/>
        </w:sdtPr>
        <w:sdtContent>
          <w:r w:rsidRPr="00A22932">
            <w:rPr>
              <w:b/>
            </w:rPr>
            <w:t>Dr Mullan:</w:t>
          </w:r>
        </w:sdtContent>
      </w:sdt>
      <w:r>
        <w:t xml:space="preserve"> </w:t>
      </w:r>
      <w:r w:rsidR="00002897">
        <w:t>W</w:t>
      </w:r>
      <w:r w:rsidRPr="00A22932">
        <w:t>e have been talking about whether or not we are bound by Strasb</w:t>
      </w:r>
      <w:r w:rsidR="00002897">
        <w:t>o</w:t>
      </w:r>
      <w:r w:rsidRPr="00A22932">
        <w:t xml:space="preserve">urg decisions. I hope you agree that that tends to come up in a debate about whether or not </w:t>
      </w:r>
      <w:r>
        <w:t>they have undue</w:t>
      </w:r>
      <w:r w:rsidRPr="00A22932">
        <w:t xml:space="preserve"> influence</w:t>
      </w:r>
      <w:r>
        <w:t xml:space="preserve">. </w:t>
      </w:r>
      <w:r w:rsidRPr="00A22932">
        <w:t xml:space="preserve">I can see a scenario where </w:t>
      </w:r>
      <w:r w:rsidR="008705B8">
        <w:t>people say</w:t>
      </w:r>
      <w:r w:rsidR="00002897">
        <w:t>, “W</w:t>
      </w:r>
      <w:r w:rsidRPr="00A22932">
        <w:t>e do</w:t>
      </w:r>
      <w:r w:rsidR="008705B8">
        <w:t>n’t</w:t>
      </w:r>
      <w:r w:rsidRPr="00A22932">
        <w:t xml:space="preserve"> have to do what it </w:t>
      </w:r>
      <w:r w:rsidR="00806E69">
        <w:t>wants</w:t>
      </w:r>
      <w:r w:rsidR="008705B8">
        <w:t>,</w:t>
      </w:r>
      <w:r w:rsidR="00806E69">
        <w:t xml:space="preserve">” as a way of rebutting the </w:t>
      </w:r>
      <w:r w:rsidRPr="00A22932">
        <w:t>suggestion that they have influence and we would perhaps take different decisions</w:t>
      </w:r>
      <w:r w:rsidR="00E24ECD">
        <w:t>. L</w:t>
      </w:r>
      <w:r w:rsidR="00806E69">
        <w:t>ooking at</w:t>
      </w:r>
      <w:r w:rsidRPr="00A22932">
        <w:t xml:space="preserve"> the very small number of times when we have rejected what they found</w:t>
      </w:r>
      <w:r w:rsidR="00782A5A">
        <w:t xml:space="preserve">, </w:t>
      </w:r>
      <w:r w:rsidRPr="00A22932">
        <w:t>would you say that the rest of the time it is becaus</w:t>
      </w:r>
      <w:r>
        <w:t>e</w:t>
      </w:r>
      <w:r w:rsidRPr="00A22932">
        <w:t xml:space="preserve"> we </w:t>
      </w:r>
      <w:r w:rsidR="00782A5A">
        <w:t xml:space="preserve">would </w:t>
      </w:r>
      <w:r w:rsidRPr="00A22932">
        <w:t xml:space="preserve">have done it anyway, or is it </w:t>
      </w:r>
      <w:r w:rsidR="00964681">
        <w:t>that</w:t>
      </w:r>
      <w:r w:rsidRPr="00A22932">
        <w:t xml:space="preserve"> we are respecting those decisions because they have come</w:t>
      </w:r>
      <w:r w:rsidR="00782A5A">
        <w:t xml:space="preserve"> from Strasbourg and we are</w:t>
      </w:r>
      <w:r w:rsidRPr="00A22932">
        <w:t xml:space="preserve"> trying to be a good partner</w:t>
      </w:r>
      <w:r w:rsidR="0041567D">
        <w:t xml:space="preserve"> as such</w:t>
      </w:r>
      <w:r w:rsidRPr="00A22932">
        <w:t>?</w:t>
      </w:r>
    </w:p>
    <w:p w:rsidR="00985BC9" w:rsidP="00A22932">
      <w:pPr>
        <w:pStyle w:val="Answer"/>
      </w:pPr>
      <w:sdt>
        <w:sdtPr>
          <w:alias w:val="Witness"/>
          <w:id w:val="-251969859"/>
          <w:placeholder>
            <w:docPart w:val="DefaultPlaceholder_-1854013440"/>
          </w:placeholder>
          <w:richText/>
        </w:sdtPr>
        <w:sdtContent>
          <w:r w:rsidRPr="00A22932" w:rsidR="00A22932">
            <w:rPr>
              <w:b/>
              <w:i/>
            </w:rPr>
            <w:t>Sir Peter Gross:</w:t>
          </w:r>
        </w:sdtContent>
      </w:sdt>
      <w:r w:rsidR="00A22932">
        <w:t xml:space="preserve"> </w:t>
      </w:r>
      <w:r w:rsidRPr="00A22932" w:rsidR="00A22932">
        <w:t xml:space="preserve">It is a mixture. I do not think we have been slavish at all. </w:t>
      </w:r>
      <w:r w:rsidR="0041567D">
        <w:t>If I may, let me</w:t>
      </w:r>
      <w:r w:rsidRPr="00A22932" w:rsidR="00A22932">
        <w:t xml:space="preserve"> give two examples</w:t>
      </w:r>
      <w:r w:rsidR="00000F90">
        <w:t xml:space="preserve"> which may help on where we have gone back in terms of </w:t>
      </w:r>
      <w:r w:rsidRPr="00A22932" w:rsidR="00000F90">
        <w:t>something</w:t>
      </w:r>
      <w:r w:rsidR="0041567D">
        <w:t xml:space="preserve"> </w:t>
      </w:r>
      <w:r w:rsidRPr="00A22932" w:rsidR="00000F90">
        <w:t>I call judicial dialogue</w:t>
      </w:r>
      <w:r w:rsidR="0012482A">
        <w:t>. There is a case called Horncastle</w:t>
      </w:r>
      <w:r w:rsidR="00142069">
        <w:t>—it is</w:t>
      </w:r>
      <w:r w:rsidR="0012482A">
        <w:t xml:space="preserve"> in our </w:t>
      </w:r>
      <w:r w:rsidRPr="00A22932" w:rsidR="00A22932">
        <w:t>chapter on dialogue</w:t>
      </w:r>
      <w:r w:rsidR="00142069">
        <w:t>—</w:t>
      </w:r>
      <w:r w:rsidRPr="00A22932" w:rsidR="00A22932">
        <w:t>which I certainly remember. Strasbo</w:t>
      </w:r>
      <w:r w:rsidR="0012482A">
        <w:t>u</w:t>
      </w:r>
      <w:r w:rsidRPr="00A22932" w:rsidR="00A22932">
        <w:t>rg came down against the use of hearsay evidence</w:t>
      </w:r>
      <w:r w:rsidR="00183221">
        <w:t>. O</w:t>
      </w:r>
      <w:r w:rsidRPr="00A22932" w:rsidR="00A22932">
        <w:t>ur courts went back very firmly and said</w:t>
      </w:r>
      <w:r w:rsidRPr="00985BC9">
        <w:t xml:space="preserve"> th</w:t>
      </w:r>
      <w:r w:rsidR="00F11C6F">
        <w:t>at</w:t>
      </w:r>
      <w:r w:rsidRPr="00985BC9">
        <w:t xml:space="preserve"> flowed from a misunderstanding of our system and we prevailed</w:t>
      </w:r>
      <w:r>
        <w:t>.</w:t>
      </w:r>
    </w:p>
    <w:p w:rsidR="00985BC9" w:rsidP="00985BC9">
      <w:pPr>
        <w:pStyle w:val="Question"/>
      </w:pPr>
      <w:sdt>
        <w:sdtPr>
          <w:alias w:val="Member"/>
          <w:tag w:val="&lt;Member mnisId='1601' dodsId='34498'&gt;"/>
          <w:id w:val="-2048053340"/>
          <w:placeholder>
            <w:docPart w:val="DefaultPlaceholder_-1854013440"/>
          </w:placeholder>
          <w:richText/>
        </w:sdtPr>
        <w:sdtContent>
          <w:r w:rsidRPr="00985BC9">
            <w:rPr>
              <w:b/>
            </w:rPr>
            <w:t>Chair:</w:t>
          </w:r>
        </w:sdtContent>
      </w:sdt>
      <w:r>
        <w:t xml:space="preserve"> </w:t>
      </w:r>
      <w:r w:rsidR="00183221">
        <w:t>Y</w:t>
      </w:r>
      <w:r w:rsidRPr="00985BC9">
        <w:t>ou were in the Court of Appeal</w:t>
      </w:r>
      <w:r w:rsidR="00183221">
        <w:t>, were</w:t>
      </w:r>
      <w:r w:rsidR="00F11C6F">
        <w:t>n’t</w:t>
      </w:r>
      <w:r w:rsidR="00183221">
        <w:t xml:space="preserve"> you?</w:t>
      </w:r>
    </w:p>
    <w:p w:rsidR="00985BC9" w:rsidP="00985BC9">
      <w:pPr>
        <w:pStyle w:val="Answer"/>
      </w:pPr>
      <w:sdt>
        <w:sdtPr>
          <w:alias w:val="Witness"/>
          <w:id w:val="-499276188"/>
          <w:placeholder>
            <w:docPart w:val="DefaultPlaceholder_-1854013440"/>
          </w:placeholder>
          <w:richText/>
        </w:sdtPr>
        <w:sdtContent>
          <w:r w:rsidRPr="00985BC9">
            <w:rPr>
              <w:b/>
              <w:i/>
            </w:rPr>
            <w:t>Sir Peter Gross:</w:t>
          </w:r>
        </w:sdtContent>
      </w:sdt>
      <w:r>
        <w:t xml:space="preserve"> </w:t>
      </w:r>
      <w:r w:rsidRPr="00985BC9">
        <w:t>I would have liked to be</w:t>
      </w:r>
      <w:r w:rsidR="00183221">
        <w:t>,</w:t>
      </w:r>
      <w:r w:rsidRPr="00985BC9">
        <w:t xml:space="preserve"> but I was not</w:t>
      </w:r>
      <w:r>
        <w:t>.</w:t>
      </w:r>
    </w:p>
    <w:p w:rsidR="00985BC9" w:rsidP="00985BC9">
      <w:pPr>
        <w:pStyle w:val="Question"/>
      </w:pPr>
      <w:sdt>
        <w:sdtPr>
          <w:alias w:val="Member"/>
          <w:tag w:val="&lt;Member mnisId='1601' dodsId='34498'&gt;"/>
          <w:id w:val="-481008139"/>
          <w:placeholder>
            <w:docPart w:val="DefaultPlaceholder_-1854013440"/>
          </w:placeholder>
          <w:richText/>
        </w:sdtPr>
        <w:sdtContent>
          <w:r w:rsidRPr="00985BC9">
            <w:rPr>
              <w:b/>
            </w:rPr>
            <w:t>Chair:</w:t>
          </w:r>
        </w:sdtContent>
      </w:sdt>
      <w:r>
        <w:t xml:space="preserve"> </w:t>
      </w:r>
      <w:r w:rsidRPr="00985BC9">
        <w:t xml:space="preserve">I </w:t>
      </w:r>
      <w:r w:rsidR="00BE0AE5">
        <w:t xml:space="preserve">do not </w:t>
      </w:r>
      <w:r w:rsidRPr="00985BC9">
        <w:t>remember it very well.</w:t>
      </w:r>
    </w:p>
    <w:p w:rsidR="00153E92" w:rsidP="00985BC9">
      <w:pPr>
        <w:pStyle w:val="Answer"/>
      </w:pPr>
      <w:sdt>
        <w:sdtPr>
          <w:alias w:val="Witness"/>
          <w:id w:val="-240648407"/>
          <w:placeholder>
            <w:docPart w:val="DefaultPlaceholder_-1854013440"/>
          </w:placeholder>
          <w:richText/>
        </w:sdtPr>
        <w:sdtContent>
          <w:r w:rsidRPr="00985BC9" w:rsidR="00985BC9">
            <w:rPr>
              <w:b/>
              <w:i/>
            </w:rPr>
            <w:t>Sir Peter Gross:</w:t>
          </w:r>
        </w:sdtContent>
      </w:sdt>
      <w:r w:rsidR="00985BC9">
        <w:t xml:space="preserve"> </w:t>
      </w:r>
      <w:r w:rsidRPr="00985BC9" w:rsidR="00985BC9">
        <w:t>H</w:t>
      </w:r>
      <w:r w:rsidR="00A71F28">
        <w:t>orncastle</w:t>
      </w:r>
      <w:r w:rsidRPr="00985BC9" w:rsidR="00985BC9">
        <w:t xml:space="preserve"> was one case. I was certainly in the Court of Appeal at the time. The other </w:t>
      </w:r>
      <w:r w:rsidR="00896666">
        <w:t xml:space="preserve">case, which I think was called McLoughlin, was about </w:t>
      </w:r>
      <w:r w:rsidRPr="00985BC9" w:rsidR="00985BC9">
        <w:t>whole life sentences</w:t>
      </w:r>
      <w:r w:rsidR="00896666">
        <w:t>. T</w:t>
      </w:r>
      <w:r w:rsidRPr="00985BC9" w:rsidR="00985BC9">
        <w:t>here was a constant to and fro</w:t>
      </w:r>
      <w:r w:rsidRPr="00A71F28" w:rsidR="00A71F28">
        <w:t xml:space="preserve"> </w:t>
      </w:r>
      <w:r w:rsidR="00365E6C">
        <w:t>o</w:t>
      </w:r>
      <w:r w:rsidRPr="00A71F28" w:rsidR="00A71F28">
        <w:t>n McL</w:t>
      </w:r>
      <w:r w:rsidR="00896666">
        <w:t>o</w:t>
      </w:r>
      <w:r w:rsidRPr="00A71F28" w:rsidR="00A71F28">
        <w:t>ughlin until the UK prevailed</w:t>
      </w:r>
      <w:r w:rsidR="008E6C24">
        <w:t>. There was what</w:t>
      </w:r>
      <w:r w:rsidRPr="00A71F28" w:rsidR="00A71F28">
        <w:t xml:space="preserve"> </w:t>
      </w:r>
      <w:r w:rsidR="00365E6C">
        <w:t>we</w:t>
      </w:r>
      <w:r w:rsidRPr="00A71F28" w:rsidR="00A71F28">
        <w:t xml:space="preserve"> respectfully call a misunderstanding of how the system worked here.</w:t>
      </w:r>
    </w:p>
    <w:p w:rsidR="00903604" w:rsidP="00985BC9">
      <w:pPr>
        <w:pStyle w:val="Answer"/>
      </w:pPr>
      <w:r w:rsidRPr="00A71F28">
        <w:t>There is a dynamic relationship. The most interesting thing in dealing with Strasb</w:t>
      </w:r>
      <w:r w:rsidR="008E6C24">
        <w:t>o</w:t>
      </w:r>
      <w:r w:rsidRPr="00A71F28">
        <w:t xml:space="preserve">urg </w:t>
      </w:r>
      <w:r w:rsidR="008E6C24">
        <w:t>i</w:t>
      </w:r>
      <w:r w:rsidRPr="00A71F28">
        <w:t xml:space="preserve">n this exercise was the emphasis by the court there on the high regard </w:t>
      </w:r>
      <w:r w:rsidR="008E6C24">
        <w:t>in</w:t>
      </w:r>
      <w:r w:rsidRPr="00A71F28">
        <w:t xml:space="preserve"> which, quite rightly, UK courts are held</w:t>
      </w:r>
      <w:r w:rsidR="003E00D5">
        <w:t xml:space="preserve">. </w:t>
      </w:r>
      <w:r w:rsidRPr="003E00D5" w:rsidR="003E00D5">
        <w:t>The view of the panel was that this was a UK a</w:t>
      </w:r>
      <w:r>
        <w:t xml:space="preserve">sset </w:t>
      </w:r>
      <w:r w:rsidRPr="003E00D5" w:rsidR="003E00D5">
        <w:t>which may be undervalued domestically</w:t>
      </w:r>
      <w:r w:rsidR="003E00D5">
        <w:t>.</w:t>
      </w:r>
    </w:p>
    <w:p w:rsidR="00903604" w:rsidP="00903604">
      <w:pPr>
        <w:pStyle w:val="Question"/>
      </w:pPr>
      <w:sdt>
        <w:sdtPr>
          <w:alias w:val="Member"/>
          <w:tag w:val="&lt;Member mnisId='4860' dodsId=''&gt;"/>
          <w:id w:val="1346372499"/>
          <w:placeholder>
            <w:docPart w:val="DefaultPlaceholder_-1854013440"/>
          </w:placeholder>
          <w:richText/>
        </w:sdtPr>
        <w:sdtContent>
          <w:r w:rsidRPr="00903604">
            <w:rPr>
              <w:b/>
            </w:rPr>
            <w:t>Dr Mullan:</w:t>
          </w:r>
        </w:sdtContent>
      </w:sdt>
      <w:r w:rsidR="008E6C24">
        <w:t xml:space="preserve"> </w:t>
      </w:r>
      <w:r w:rsidR="007A1870">
        <w:t>So i</w:t>
      </w:r>
      <w:r w:rsidRPr="00903604">
        <w:t xml:space="preserve">f a </w:t>
      </w:r>
      <w:r w:rsidR="008E6C24">
        <w:t>M</w:t>
      </w:r>
      <w:r w:rsidRPr="00903604">
        <w:t>inister says</w:t>
      </w:r>
      <w:r w:rsidR="000F690B">
        <w:t xml:space="preserve"> something</w:t>
      </w:r>
      <w:r w:rsidRPr="00903604">
        <w:t xml:space="preserve"> informally</w:t>
      </w:r>
      <w:r w:rsidR="00126105">
        <w:t>, or they feel they spend a lot of time</w:t>
      </w:r>
      <w:r w:rsidRPr="00903604">
        <w:t xml:space="preserve"> in </w:t>
      </w:r>
      <w:r w:rsidR="005160B3">
        <w:t xml:space="preserve">their </w:t>
      </w:r>
      <w:r w:rsidR="007A1870">
        <w:t>D</w:t>
      </w:r>
      <w:r w:rsidRPr="00903604">
        <w:t>epartment</w:t>
      </w:r>
      <w:r w:rsidR="00126105">
        <w:t xml:space="preserve"> </w:t>
      </w:r>
      <w:r w:rsidRPr="00903604">
        <w:t xml:space="preserve">being told by officials that </w:t>
      </w:r>
      <w:r w:rsidR="005160B3">
        <w:t xml:space="preserve">they </w:t>
      </w:r>
      <w:r w:rsidRPr="00903604">
        <w:t xml:space="preserve">cannot do </w:t>
      </w:r>
      <w:r w:rsidR="005160B3">
        <w:t>something</w:t>
      </w:r>
      <w:r w:rsidRPr="00903604">
        <w:t xml:space="preserve"> becaus</w:t>
      </w:r>
      <w:r w:rsidR="005160B3">
        <w:t>e</w:t>
      </w:r>
      <w:r w:rsidRPr="00903604">
        <w:t xml:space="preserve"> of X, Y or </w:t>
      </w:r>
      <w:r w:rsidR="000F690B">
        <w:t xml:space="preserve">Z ruling, </w:t>
      </w:r>
      <w:r w:rsidRPr="00903604">
        <w:t xml:space="preserve">you would </w:t>
      </w:r>
      <w:r w:rsidR="00EB50E6">
        <w:t xml:space="preserve">think that was not </w:t>
      </w:r>
      <w:r w:rsidRPr="00903604">
        <w:t>a fair reflection of the balance.</w:t>
      </w:r>
    </w:p>
    <w:p w:rsidR="00903604" w:rsidP="00903604">
      <w:pPr>
        <w:pStyle w:val="Answer"/>
      </w:pPr>
      <w:sdt>
        <w:sdtPr>
          <w:alias w:val="Witness"/>
          <w:id w:val="2062590422"/>
          <w:placeholder>
            <w:docPart w:val="DefaultPlaceholder_-1854013440"/>
          </w:placeholder>
          <w:richText/>
        </w:sdtPr>
        <w:sdtContent>
          <w:r w:rsidRPr="00903604">
            <w:rPr>
              <w:b/>
              <w:i/>
            </w:rPr>
            <w:t>Sir Peter Gross:</w:t>
          </w:r>
        </w:sdtContent>
      </w:sdt>
      <w:r>
        <w:t xml:space="preserve"> </w:t>
      </w:r>
      <w:r w:rsidRPr="00903604">
        <w:t>I would need to look at the exact example, but occasionally you might want to question that a little further</w:t>
      </w:r>
      <w:r>
        <w:t>.</w:t>
      </w:r>
    </w:p>
    <w:p w:rsidR="00903604" w:rsidP="00903604">
      <w:pPr>
        <w:pStyle w:val="Question"/>
      </w:pPr>
      <w:sdt>
        <w:sdtPr>
          <w:alias w:val="Member"/>
          <w:tag w:val="&lt;Member mnisId='1601' dodsId='34498'&gt;"/>
          <w:id w:val="-530268297"/>
          <w:placeholder>
            <w:docPart w:val="DefaultPlaceholder_-1854013440"/>
          </w:placeholder>
          <w:richText/>
        </w:sdtPr>
        <w:sdtContent>
          <w:r w:rsidRPr="00903604">
            <w:rPr>
              <w:b/>
            </w:rPr>
            <w:t>Chair:</w:t>
          </w:r>
        </w:sdtContent>
      </w:sdt>
      <w:r w:rsidR="005160B3">
        <w:t xml:space="preserve"> Ministers</w:t>
      </w:r>
      <w:r w:rsidRPr="00903604">
        <w:t xml:space="preserve"> used to push their officials sometimes</w:t>
      </w:r>
      <w:r>
        <w:t>.</w:t>
      </w:r>
    </w:p>
    <w:p w:rsidR="00903604" w:rsidP="00903604">
      <w:pPr>
        <w:pStyle w:val="Answer"/>
      </w:pPr>
      <w:sdt>
        <w:sdtPr>
          <w:alias w:val="Witness"/>
          <w:id w:val="1762951702"/>
          <w:placeholder>
            <w:docPart w:val="DefaultPlaceholder_-1854013440"/>
          </w:placeholder>
          <w:richText/>
        </w:sdtPr>
        <w:sdtContent>
          <w:r w:rsidRPr="00903604">
            <w:rPr>
              <w:b/>
              <w:i/>
            </w:rPr>
            <w:t>Sir Peter Gross:</w:t>
          </w:r>
        </w:sdtContent>
      </w:sdt>
      <w:r>
        <w:t xml:space="preserve"> </w:t>
      </w:r>
      <w:r w:rsidR="005160B3">
        <w:t>W</w:t>
      </w:r>
      <w:r w:rsidRPr="00903604">
        <w:t xml:space="preserve">hether you push the </w:t>
      </w:r>
      <w:r w:rsidR="00796B7C">
        <w:t>M</w:t>
      </w:r>
      <w:r w:rsidRPr="00903604">
        <w:t>inister or officials I am not sure.</w:t>
      </w:r>
    </w:p>
    <w:p w:rsidR="00903604" w:rsidP="00903604">
      <w:pPr>
        <w:pStyle w:val="Remark"/>
      </w:pPr>
      <w:sdt>
        <w:sdtPr>
          <w:alias w:val="Member"/>
          <w:tag w:val="&lt;Member mnisId='1601' dodsId='34498'&gt;"/>
          <w:id w:val="1630973691"/>
          <w:placeholder>
            <w:docPart w:val="DefaultPlaceholder_-1854013440"/>
          </w:placeholder>
          <w:richText/>
        </w:sdtPr>
        <w:sdtContent>
          <w:r w:rsidRPr="00903604">
            <w:rPr>
              <w:b/>
            </w:rPr>
            <w:t>Chair:</w:t>
          </w:r>
        </w:sdtContent>
      </w:sdt>
      <w:r>
        <w:t xml:space="preserve"> </w:t>
      </w:r>
      <w:r w:rsidRPr="00903604">
        <w:t>That is a fair point.</w:t>
      </w:r>
    </w:p>
    <w:p w:rsidR="00D71496" w:rsidP="00903604">
      <w:pPr>
        <w:pStyle w:val="Question"/>
      </w:pPr>
      <w:sdt>
        <w:sdtPr>
          <w:alias w:val="Member"/>
          <w:tag w:val="&lt;Member mnisId='172' dodsId='25790'&gt;"/>
          <w:id w:val="1250687371"/>
          <w:placeholder>
            <w:docPart w:val="DefaultPlaceholder_-1854013440"/>
          </w:placeholder>
          <w:richText/>
        </w:sdtPr>
        <w:sdtContent>
          <w:r w:rsidRPr="00903604" w:rsidR="00903604">
            <w:rPr>
              <w:b/>
            </w:rPr>
            <w:t>Ms Abbott:</w:t>
          </w:r>
        </w:sdtContent>
      </w:sdt>
      <w:r w:rsidR="00903604">
        <w:t xml:space="preserve"> </w:t>
      </w:r>
      <w:r w:rsidRPr="00903604" w:rsidR="00903604">
        <w:t>We not</w:t>
      </w:r>
      <w:r w:rsidR="00EB50E6">
        <w:t xml:space="preserve">iced </w:t>
      </w:r>
      <w:r w:rsidRPr="00903604" w:rsidR="00903604">
        <w:t xml:space="preserve">that the majority of your panel rejected the view that the Human Rights Act should </w:t>
      </w:r>
      <w:r w:rsidR="00796B7C">
        <w:t xml:space="preserve">be amended </w:t>
      </w:r>
      <w:r w:rsidRPr="00903604" w:rsidR="00903604">
        <w:t>to include</w:t>
      </w:r>
      <w:r w:rsidR="00740516">
        <w:t xml:space="preserve"> factors or</w:t>
      </w:r>
      <w:r w:rsidR="00796B7C">
        <w:t xml:space="preserve"> </w:t>
      </w:r>
      <w:r w:rsidRPr="00D71496">
        <w:t>statutory guidelines that the court should take into account. Why was that?</w:t>
      </w:r>
    </w:p>
    <w:p w:rsidR="006B4146" w:rsidP="00D71496">
      <w:pPr>
        <w:pStyle w:val="Answer"/>
      </w:pPr>
      <w:sdt>
        <w:sdtPr>
          <w:alias w:val="Witness"/>
          <w:id w:val="-590151418"/>
          <w:placeholder>
            <w:docPart w:val="DefaultPlaceholder_-1854013440"/>
          </w:placeholder>
          <w:richText/>
        </w:sdtPr>
        <w:sdtContent>
          <w:r w:rsidRPr="00D71496" w:rsidR="00D71496">
            <w:rPr>
              <w:b/>
              <w:i/>
            </w:rPr>
            <w:t>Sir Peter Gross:</w:t>
          </w:r>
        </w:sdtContent>
      </w:sdt>
      <w:r w:rsidR="00D71496">
        <w:t xml:space="preserve"> </w:t>
      </w:r>
      <w:r w:rsidRPr="00231218" w:rsidR="00231218">
        <w:t>We decided not to recommend it after quite a debate on the topic. It is a very interesting question</w:t>
      </w:r>
      <w:r w:rsidR="00740516">
        <w:t>, so thank you</w:t>
      </w:r>
      <w:r w:rsidRPr="00231218" w:rsidR="00231218">
        <w:t xml:space="preserve">. We were trying to address the question of </w:t>
      </w:r>
      <w:r w:rsidR="00BF07F8">
        <w:t xml:space="preserve">the </w:t>
      </w:r>
      <w:r w:rsidRPr="00231218" w:rsidR="00231218">
        <w:t xml:space="preserve">circumstances </w:t>
      </w:r>
      <w:r w:rsidR="00BF07F8">
        <w:t>in which the court</w:t>
      </w:r>
      <w:r w:rsidR="00740516">
        <w:t>s</w:t>
      </w:r>
      <w:r w:rsidR="00BF07F8">
        <w:t xml:space="preserve"> would </w:t>
      </w:r>
      <w:r w:rsidRPr="00231218" w:rsidR="00231218">
        <w:t>depart from Strasb</w:t>
      </w:r>
      <w:r w:rsidR="00BF07F8">
        <w:t>o</w:t>
      </w:r>
      <w:r w:rsidRPr="00231218" w:rsidR="00231218">
        <w:t xml:space="preserve">urg decisions. </w:t>
      </w:r>
      <w:r w:rsidR="00740516">
        <w:t>They are</w:t>
      </w:r>
      <w:r w:rsidRPr="00231218" w:rsidR="00231218">
        <w:t xml:space="preserve"> not bound, but in what circumstances would we go our own way?</w:t>
      </w:r>
    </w:p>
    <w:p w:rsidR="0098218C" w:rsidRPr="0098218C" w:rsidP="00D71496">
      <w:pPr>
        <w:pStyle w:val="Answer"/>
      </w:pPr>
      <w:r w:rsidRPr="00F367A8">
        <w:t>Looking at the cases, we distilled and set out in that passage</w:t>
      </w:r>
      <w:r w:rsidR="00BF07F8">
        <w:t xml:space="preserve"> of</w:t>
      </w:r>
      <w:r w:rsidRPr="00F367A8">
        <w:t xml:space="preserve"> the report a set of what we call</w:t>
      </w:r>
      <w:r w:rsidR="003C14C8">
        <w:t>ed</w:t>
      </w:r>
      <w:r w:rsidRPr="00F367A8">
        <w:t xml:space="preserve"> non-exhaustive circumstances which could provide statutory guidelines. We had three reservations about that</w:t>
      </w:r>
      <w:r w:rsidR="003C14C8">
        <w:t>,</w:t>
      </w:r>
      <w:r w:rsidRPr="00F367A8">
        <w:t xml:space="preserve"> which </w:t>
      </w:r>
      <w:r w:rsidR="006B4146">
        <w:t>i</w:t>
      </w:r>
      <w:r w:rsidRPr="00F367A8">
        <w:t>s why ultimately we did not recommend it. The first is that one would need to take care not to end up fighting the last war</w:t>
      </w:r>
      <w:r w:rsidR="002B71D1">
        <w:t>. A</w:t>
      </w:r>
      <w:r w:rsidRPr="00107F95" w:rsidR="00107F95">
        <w:t xml:space="preserve"> statute is a blunt instrument. Once you have put it down</w:t>
      </w:r>
      <w:r w:rsidR="001B03FF">
        <w:t>,</w:t>
      </w:r>
      <w:r w:rsidRPr="00107F95" w:rsidR="00107F95">
        <w:t xml:space="preserve"> that is what you are looking at if you are sitting in court trying to decide it. There </w:t>
      </w:r>
      <w:r w:rsidR="002B71D1">
        <w:t>i</w:t>
      </w:r>
      <w:r w:rsidRPr="00107F95" w:rsidR="00107F95">
        <w:t>s always a danger that the statute will be directed at the last problem, not the</w:t>
      </w:r>
      <w:r>
        <w:t xml:space="preserve"> </w:t>
      </w:r>
      <w:r w:rsidRPr="0098218C">
        <w:t xml:space="preserve">one we do not know about yet and </w:t>
      </w:r>
      <w:r w:rsidR="002B71D1">
        <w:t xml:space="preserve">is </w:t>
      </w:r>
      <w:r w:rsidRPr="0098218C">
        <w:t>coming round the corner. We thought we might address that if we ma</w:t>
      </w:r>
      <w:r w:rsidR="002B71D1">
        <w:t>d</w:t>
      </w:r>
      <w:r w:rsidRPr="0098218C">
        <w:t xml:space="preserve">e it clear </w:t>
      </w:r>
      <w:r w:rsidR="003E033B">
        <w:t xml:space="preserve">that </w:t>
      </w:r>
      <w:r w:rsidRPr="0098218C">
        <w:t>they were non-exhaustive circumstances</w:t>
      </w:r>
      <w:r w:rsidR="003E033B">
        <w:t>,</w:t>
      </w:r>
      <w:r w:rsidRPr="0098218C">
        <w:t xml:space="preserve"> so you could get over that problem to a degree.</w:t>
      </w:r>
    </w:p>
    <w:p w:rsidR="00253C9D" w:rsidP="00D71496">
      <w:pPr>
        <w:pStyle w:val="Answer"/>
      </w:pPr>
      <w:r w:rsidRPr="009B3955">
        <w:t>The second was that, if we put down the guidelines at a high level of generality, we wondered how much practical assistance they would give.</w:t>
      </w:r>
      <w:r w:rsidR="003E033B">
        <w:t xml:space="preserve"> </w:t>
      </w:r>
      <w:r w:rsidRPr="009B3955">
        <w:t xml:space="preserve">Conversely, </w:t>
      </w:r>
      <w:r w:rsidR="00F356A1">
        <w:t>our</w:t>
      </w:r>
      <w:r w:rsidRPr="009B3955">
        <w:t xml:space="preserve"> third reservation was that the narrow</w:t>
      </w:r>
      <w:r w:rsidR="00B0361B">
        <w:t>er</w:t>
      </w:r>
      <w:r w:rsidRPr="009B3955">
        <w:t xml:space="preserve"> the guidelines</w:t>
      </w:r>
      <w:r w:rsidR="00B0361B">
        <w:t xml:space="preserve"> and</w:t>
      </w:r>
      <w:r w:rsidRPr="009B3955">
        <w:t xml:space="preserve"> the more specific they wer</w:t>
      </w:r>
      <w:r w:rsidR="00B0361B">
        <w:t>e</w:t>
      </w:r>
      <w:r w:rsidR="008B48A2">
        <w:t xml:space="preserve">, </w:t>
      </w:r>
      <w:r w:rsidR="005729C1">
        <w:t xml:space="preserve">the more </w:t>
      </w:r>
      <w:r w:rsidR="008B48A2">
        <w:t>you would encourage, we felt—by a</w:t>
      </w:r>
      <w:r w:rsidR="00B0361B">
        <w:t xml:space="preserve"> majority</w:t>
      </w:r>
      <w:r w:rsidR="008B48A2">
        <w:t>—</w:t>
      </w:r>
      <w:r w:rsidRPr="009B3955">
        <w:t xml:space="preserve">satellite litigation. </w:t>
      </w:r>
      <w:r w:rsidR="000C40C4">
        <w:t>B</w:t>
      </w:r>
      <w:r w:rsidRPr="009B3955">
        <w:t xml:space="preserve">efore </w:t>
      </w:r>
      <w:r w:rsidR="0014380F">
        <w:t xml:space="preserve">you </w:t>
      </w:r>
      <w:r w:rsidRPr="009B3955">
        <w:t>ever got to debating the substance of the case</w:t>
      </w:r>
      <w:r w:rsidR="000C40C4">
        <w:t>,</w:t>
      </w:r>
      <w:r w:rsidRPr="009B3955">
        <w:t xml:space="preserve"> you would end up having a great argument about the meaning of the guidelines, and that sort of thing can take up a lot of time in court. </w:t>
      </w:r>
      <w:r w:rsidR="000C40C4">
        <w:t>Y</w:t>
      </w:r>
      <w:r w:rsidR="0014380F">
        <w:t xml:space="preserve">ou are </w:t>
      </w:r>
      <w:r w:rsidRPr="009B3955">
        <w:t>working your way through a list</w:t>
      </w:r>
      <w:r w:rsidR="000C40C4">
        <w:t>,</w:t>
      </w:r>
      <w:r w:rsidRPr="00253C9D">
        <w:t xml:space="preserve"> where</w:t>
      </w:r>
      <w:r w:rsidR="0014380F">
        <w:t>as you</w:t>
      </w:r>
      <w:r w:rsidRPr="00253C9D">
        <w:t xml:space="preserve"> </w:t>
      </w:r>
      <w:r w:rsidR="006E1B0F">
        <w:t xml:space="preserve">actually </w:t>
      </w:r>
      <w:r w:rsidRPr="00253C9D">
        <w:t xml:space="preserve">want </w:t>
      </w:r>
      <w:r w:rsidR="0014380F">
        <w:t>to get to the</w:t>
      </w:r>
      <w:r w:rsidRPr="00253C9D">
        <w:t xml:space="preserve"> substantive issue which is perhaps in the field beyond the guidelines. For those three reasons, we decided not to recommend it, but we set out a list of circumstances upon which one could build if </w:t>
      </w:r>
      <w:r w:rsidR="006E1B0F">
        <w:t>one</w:t>
      </w:r>
      <w:r w:rsidRPr="00253C9D">
        <w:t xml:space="preserve"> wanted to go</w:t>
      </w:r>
      <w:r w:rsidR="00E67183">
        <w:t xml:space="preserve"> down that road.</w:t>
      </w:r>
    </w:p>
    <w:p w:rsidR="005A7DC9" w:rsidP="00253C9D">
      <w:pPr>
        <w:pStyle w:val="Question"/>
      </w:pPr>
      <w:sdt>
        <w:sdtPr>
          <w:alias w:val="Member"/>
          <w:tag w:val="&lt;Member mnisId='172' dodsId='25790'&gt;"/>
          <w:id w:val="397868474"/>
          <w:placeholder>
            <w:docPart w:val="DefaultPlaceholder_-1854013440"/>
          </w:placeholder>
          <w:richText/>
        </w:sdtPr>
        <w:sdtContent>
          <w:r w:rsidRPr="00253C9D" w:rsidR="00253C9D">
            <w:rPr>
              <w:b/>
            </w:rPr>
            <w:t>Ms Abbott:</w:t>
          </w:r>
        </w:sdtContent>
      </w:sdt>
      <w:r w:rsidR="00253C9D">
        <w:t xml:space="preserve"> </w:t>
      </w:r>
      <w:r w:rsidRPr="005A7DC9">
        <w:t xml:space="preserve">When </w:t>
      </w:r>
      <w:r>
        <w:t xml:space="preserve">your </w:t>
      </w:r>
      <w:r w:rsidRPr="005A7DC9">
        <w:t>review was launched</w:t>
      </w:r>
      <w:r w:rsidR="006E1B0F">
        <w:t>,</w:t>
      </w:r>
      <w:r w:rsidRPr="005A7DC9">
        <w:t xml:space="preserve"> the opinion expressed, including by some v</w:t>
      </w:r>
      <w:r w:rsidR="00E67183">
        <w:t>ery</w:t>
      </w:r>
      <w:r w:rsidRPr="005A7DC9">
        <w:t xml:space="preserve"> distinguished </w:t>
      </w:r>
      <w:r w:rsidR="006E1B0F">
        <w:t>M</w:t>
      </w:r>
      <w:r w:rsidRPr="005A7DC9">
        <w:t xml:space="preserve">embers of the </w:t>
      </w:r>
      <w:r w:rsidR="00E67183">
        <w:t>U</w:t>
      </w:r>
      <w:r w:rsidRPr="005A7DC9">
        <w:t xml:space="preserve">pper </w:t>
      </w:r>
      <w:r w:rsidR="00E67183">
        <w:t>H</w:t>
      </w:r>
      <w:r w:rsidRPr="005A7DC9">
        <w:t xml:space="preserve">ouse, </w:t>
      </w:r>
      <w:r w:rsidR="00C56424">
        <w:t xml:space="preserve">was </w:t>
      </w:r>
      <w:r w:rsidRPr="005A7DC9">
        <w:t>that the review was not necessary because the Human Rights Act was working perfectly well. How would you respond to that</w:t>
      </w:r>
      <w:r>
        <w:t>?</w:t>
      </w:r>
    </w:p>
    <w:p w:rsidR="005A643F" w:rsidP="005A7DC9">
      <w:pPr>
        <w:pStyle w:val="Answer"/>
      </w:pPr>
      <w:sdt>
        <w:sdtPr>
          <w:alias w:val="Witness"/>
          <w:id w:val="84501820"/>
          <w:placeholder>
            <w:docPart w:val="DefaultPlaceholder_-1854013440"/>
          </w:placeholder>
          <w:richText/>
        </w:sdtPr>
        <w:sdtContent>
          <w:r w:rsidRPr="005A7DC9" w:rsidR="005A7DC9">
            <w:rPr>
              <w:b/>
              <w:i/>
            </w:rPr>
            <w:t>Sir Peter Gross:</w:t>
          </w:r>
        </w:sdtContent>
      </w:sdt>
      <w:r w:rsidR="005A7DC9">
        <w:t xml:space="preserve"> </w:t>
      </w:r>
      <w:r w:rsidR="00E67183">
        <w:t>W</w:t>
      </w:r>
      <w:r w:rsidRPr="005A7DC9" w:rsidR="005A7DC9">
        <w:t>e disagreed with that very clearly, with respect to those expressing those views. We took the view that we w</w:t>
      </w:r>
      <w:r w:rsidR="00165164">
        <w:t>ould</w:t>
      </w:r>
      <w:r w:rsidRPr="005A7DC9" w:rsidR="005A7DC9">
        <w:t xml:space="preserve"> certainly engage in the exercise. Having done so, we feel absolutely clear that it was a worthwhile and meaningful exercise</w:t>
      </w:r>
      <w:r w:rsidR="007A0957">
        <w:t xml:space="preserve"> and </w:t>
      </w:r>
      <w:r w:rsidRPr="005A7DC9" w:rsidR="005A7DC9">
        <w:t>that</w:t>
      </w:r>
      <w:r w:rsidR="007A0957">
        <w:t>,</w:t>
      </w:r>
      <w:r w:rsidRPr="005A7DC9" w:rsidR="005A7DC9">
        <w:t xml:space="preserve"> </w:t>
      </w:r>
      <w:r w:rsidR="007060C0">
        <w:t>al</w:t>
      </w:r>
      <w:r w:rsidRPr="005A7DC9" w:rsidR="005A7DC9">
        <w:t xml:space="preserve">though the </w:t>
      </w:r>
      <w:r w:rsidR="007A0957">
        <w:t>A</w:t>
      </w:r>
      <w:r w:rsidRPr="005A7DC9" w:rsidR="005A7DC9">
        <w:t>ct works in</w:t>
      </w:r>
      <w:r>
        <w:t xml:space="preserve"> </w:t>
      </w:r>
      <w:r w:rsidRPr="005A7DC9" w:rsidR="005A7DC9">
        <w:t>general well</w:t>
      </w:r>
      <w:r w:rsidR="007A0957">
        <w:t>,</w:t>
      </w:r>
      <w:r w:rsidRPr="005A7DC9" w:rsidR="005A7DC9">
        <w:t xml:space="preserve"> there is room for a meaningful and coherent package of reforms</w:t>
      </w:r>
      <w:r w:rsidR="00BA6EEE">
        <w:t>,</w:t>
      </w:r>
      <w:r w:rsidRPr="005A7DC9" w:rsidR="005A7DC9">
        <w:t xml:space="preserve"> which we ha</w:t>
      </w:r>
      <w:r>
        <w:t xml:space="preserve">ve </w:t>
      </w:r>
      <w:r w:rsidRPr="005A7DC9" w:rsidR="005A7DC9">
        <w:t>suggested</w:t>
      </w:r>
      <w:r>
        <w:t xml:space="preserve">. </w:t>
      </w:r>
      <w:r w:rsidR="007A0957">
        <w:t>W</w:t>
      </w:r>
      <w:r w:rsidRPr="005A643F">
        <w:t>e also feel that on a piece of legislation of this nature</w:t>
      </w:r>
      <w:r w:rsidR="00BA6EEE">
        <w:t>,</w:t>
      </w:r>
      <w:r w:rsidRPr="005A643F">
        <w:t xml:space="preserve"> after 20 years in operation</w:t>
      </w:r>
      <w:r w:rsidR="008F75D3">
        <w:t>,</w:t>
      </w:r>
      <w:r w:rsidRPr="005A643F">
        <w:t xml:space="preserve"> it is certainly not untimely to rev</w:t>
      </w:r>
      <w:r w:rsidR="00B7242B">
        <w:t>iew</w:t>
      </w:r>
      <w:r w:rsidRPr="005A643F">
        <w:t xml:space="preserve"> how it is working. There is otherwise the danger of complacency</w:t>
      </w:r>
      <w:r w:rsidR="00BA6EEE">
        <w:t>. T</w:t>
      </w:r>
      <w:r w:rsidRPr="005A643F">
        <w:t>here is a wonderful line in the novel</w:t>
      </w:r>
      <w:r>
        <w:t xml:space="preserve"> “The Leopard” </w:t>
      </w:r>
      <w:r w:rsidRPr="005A643F">
        <w:t>by</w:t>
      </w:r>
      <w:r>
        <w:t xml:space="preserve"> Lamp</w:t>
      </w:r>
      <w:r w:rsidR="00B7242B">
        <w:t>edusa</w:t>
      </w:r>
      <w:r w:rsidR="00F01939">
        <w:t xml:space="preserve">; </w:t>
      </w:r>
      <w:r w:rsidRPr="005A643F">
        <w:t>if you want things to stay the same</w:t>
      </w:r>
      <w:r w:rsidR="003D5A2E">
        <w:t>,</w:t>
      </w:r>
      <w:r w:rsidRPr="005A643F">
        <w:t xml:space="preserve"> they must change</w:t>
      </w:r>
      <w:r>
        <w:t>.</w:t>
      </w:r>
      <w:r w:rsidRPr="005A643F">
        <w:t xml:space="preserve"> </w:t>
      </w:r>
    </w:p>
    <w:p w:rsidR="00DE3FBC" w:rsidP="005A643F">
      <w:pPr>
        <w:pStyle w:val="Question"/>
      </w:pPr>
      <w:sdt>
        <w:sdtPr>
          <w:alias w:val="Member"/>
          <w:id w:val="1922760803"/>
          <w:placeholder>
            <w:docPart w:val="DefaultPlaceholder_-1854013440"/>
          </w:placeholder>
          <w:richText/>
        </w:sdtPr>
        <w:sdtContent>
          <w:r w:rsidRPr="005A643F" w:rsidR="005A643F">
            <w:rPr>
              <w:b/>
            </w:rPr>
            <w:t>Chair:</w:t>
          </w:r>
        </w:sdtContent>
      </w:sdt>
      <w:r w:rsidR="005A643F">
        <w:t xml:space="preserve"> </w:t>
      </w:r>
      <w:r w:rsidR="00AF2335">
        <w:t>I</w:t>
      </w:r>
      <w:r w:rsidRPr="005A643F" w:rsidR="005A643F">
        <w:t xml:space="preserve">t is a phrase some of us have used more than once in the past. I wonder whether we might look briefly at </w:t>
      </w:r>
      <w:r w:rsidR="00AF2335">
        <w:t>s</w:t>
      </w:r>
      <w:r w:rsidRPr="005A643F" w:rsidR="005A643F">
        <w:t>ection</w:t>
      </w:r>
      <w:r w:rsidR="00AF2335">
        <w:t>s</w:t>
      </w:r>
      <w:r w:rsidRPr="005A643F" w:rsidR="005A643F">
        <w:t xml:space="preserve"> 3 and </w:t>
      </w:r>
      <w:r>
        <w:t>4</w:t>
      </w:r>
      <w:r w:rsidRPr="00DE3FBC">
        <w:t xml:space="preserve"> and your </w:t>
      </w:r>
      <w:r w:rsidRPr="00DE3FBC">
        <w:t xml:space="preserve">recommendations there. Some of this we have already touched </w:t>
      </w:r>
      <w:r>
        <w:t>on</w:t>
      </w:r>
      <w:r w:rsidR="00AF2335">
        <w:t xml:space="preserve">. </w:t>
      </w:r>
      <w:r w:rsidRPr="00DE3FBC">
        <w:t>I was interested</w:t>
      </w:r>
      <w:r>
        <w:t xml:space="preserve"> </w:t>
      </w:r>
      <w:r w:rsidRPr="00DE3FBC">
        <w:t>that you consider</w:t>
      </w:r>
      <w:r w:rsidR="00AF2335">
        <w:t>ed</w:t>
      </w:r>
      <w:r w:rsidRPr="00DE3FBC">
        <w:t xml:space="preserve"> potential changes to sections </w:t>
      </w:r>
      <w:r>
        <w:t>3 and 4</w:t>
      </w:r>
      <w:r w:rsidRPr="00DE3FBC">
        <w:t xml:space="preserve"> and decided against them. Perhaps you could help us with tha</w:t>
      </w:r>
      <w:r w:rsidR="009542CC">
        <w:t xml:space="preserve">t and </w:t>
      </w:r>
      <w:r w:rsidRPr="00DE3FBC">
        <w:t xml:space="preserve">the </w:t>
      </w:r>
      <w:r w:rsidR="009542CC">
        <w:t>G</w:t>
      </w:r>
      <w:r w:rsidRPr="00DE3FBC">
        <w:t>overnment</w:t>
      </w:r>
      <w:r w:rsidR="009542CC">
        <w:t>’s</w:t>
      </w:r>
      <w:r w:rsidRPr="00DE3FBC">
        <w:t xml:space="preserve"> proposals on </w:t>
      </w:r>
      <w:r w:rsidR="009542CC">
        <w:t>s</w:t>
      </w:r>
      <w:r w:rsidRPr="00DE3FBC">
        <w:t>ection 3</w:t>
      </w:r>
      <w:r w:rsidR="009542CC">
        <w:t xml:space="preserve"> </w:t>
      </w:r>
      <w:r w:rsidRPr="00DE3FBC">
        <w:t>broadly</w:t>
      </w:r>
      <w:r w:rsidR="00AB345B">
        <w:t>,</w:t>
      </w:r>
      <w:r w:rsidRPr="00DE3FBC">
        <w:t xml:space="preserve"> in </w:t>
      </w:r>
      <w:r w:rsidR="009542CC">
        <w:t>their</w:t>
      </w:r>
      <w:r w:rsidRPr="00DE3FBC">
        <w:t xml:space="preserve"> separate document, if I may put it like that</w:t>
      </w:r>
      <w:r w:rsidR="00E758C7">
        <w:t>. P</w:t>
      </w:r>
      <w:r w:rsidRPr="00DE3FBC">
        <w:t>erhaps you might like to draw a distinction</w:t>
      </w:r>
      <w:r w:rsidR="000B0603">
        <w:t xml:space="preserve">, </w:t>
      </w:r>
      <w:r w:rsidRPr="00DE3FBC">
        <w:t xml:space="preserve">or </w:t>
      </w:r>
      <w:r w:rsidR="000B0603">
        <w:t xml:space="preserve">a </w:t>
      </w:r>
      <w:r w:rsidRPr="00DE3FBC">
        <w:t xml:space="preserve">parallel </w:t>
      </w:r>
      <w:r w:rsidR="00E758C7">
        <w:t xml:space="preserve">with </w:t>
      </w:r>
      <w:r w:rsidRPr="00DE3FBC">
        <w:t>how much they take on board your work and how much they strike out in a different way</w:t>
      </w:r>
      <w:r>
        <w:t>.</w:t>
      </w:r>
    </w:p>
    <w:p w:rsidR="0053199F" w:rsidP="00DE3FBC">
      <w:pPr>
        <w:pStyle w:val="Answer"/>
      </w:pPr>
      <w:sdt>
        <w:sdtPr>
          <w:alias w:val="Witness"/>
          <w:id w:val="1365628682"/>
          <w:placeholder>
            <w:docPart w:val="DefaultPlaceholder_-1854013440"/>
          </w:placeholder>
          <w:richText/>
        </w:sdtPr>
        <w:sdtContent>
          <w:r w:rsidRPr="00DE3FBC" w:rsidR="00DE3FBC">
            <w:rPr>
              <w:b/>
              <w:i/>
            </w:rPr>
            <w:t>Sir Peter Gross:</w:t>
          </w:r>
        </w:sdtContent>
      </w:sdt>
      <w:r w:rsidR="00DE3FBC">
        <w:t xml:space="preserve"> </w:t>
      </w:r>
      <w:r w:rsidRPr="00DE3FBC" w:rsidR="00DE3FBC">
        <w:t xml:space="preserve">I will try to keep it as short as I can. </w:t>
      </w:r>
      <w:r w:rsidR="002D2529">
        <w:t>T</w:t>
      </w:r>
      <w:r w:rsidRPr="00DE3FBC" w:rsidR="00DE3FBC">
        <w:t>he starting point, which is important, is that section</w:t>
      </w:r>
      <w:r w:rsidR="00E758C7">
        <w:t xml:space="preserve">s 3 and 4 </w:t>
      </w:r>
      <w:r w:rsidRPr="00DE3FBC" w:rsidR="00DE3FBC">
        <w:t xml:space="preserve">provide a balance. You interpret, so far as </w:t>
      </w:r>
      <w:r w:rsidR="004D7EB4">
        <w:t>is</w:t>
      </w:r>
      <w:r w:rsidRPr="00DE3FBC" w:rsidR="00DE3FBC">
        <w:t xml:space="preserve"> possible, in</w:t>
      </w:r>
      <w:r w:rsidR="004D7EB4">
        <w:t xml:space="preserve"> </w:t>
      </w:r>
      <w:r w:rsidRPr="00DE3FBC" w:rsidR="00DE3FBC">
        <w:t>conformity with convention rights. If you cannot</w:t>
      </w:r>
      <w:r w:rsidR="002D2529">
        <w:t>,</w:t>
      </w:r>
      <w:r w:rsidRPr="00DE3FBC" w:rsidR="00DE3FBC">
        <w:t xml:space="preserve"> there is room for a declaration of incompatibility. We do not want to disturb that balance</w:t>
      </w:r>
      <w:r w:rsidR="009D2233">
        <w:t xml:space="preserve">, or we </w:t>
      </w:r>
      <w:r w:rsidR="004D7EB4">
        <w:t>wil</w:t>
      </w:r>
      <w:r w:rsidRPr="00DE3FBC" w:rsidR="00DE3FBC">
        <w:t>l end up with far more declaration</w:t>
      </w:r>
      <w:r w:rsidR="004D7EB4">
        <w:t>s</w:t>
      </w:r>
      <w:r w:rsidRPr="00DE3FBC" w:rsidR="00DE3FBC">
        <w:t xml:space="preserve"> </w:t>
      </w:r>
      <w:r w:rsidR="00CD3644">
        <w:t>of</w:t>
      </w:r>
      <w:r w:rsidRPr="00DE3FBC" w:rsidR="00DE3FBC">
        <w:t xml:space="preserve"> </w:t>
      </w:r>
      <w:r w:rsidR="009D2233">
        <w:t>in</w:t>
      </w:r>
      <w:r w:rsidRPr="00DE3FBC" w:rsidR="00DE3FBC">
        <w:t>compatibility</w:t>
      </w:r>
      <w:r w:rsidR="009D2233">
        <w:t>,</w:t>
      </w:r>
      <w:r w:rsidRPr="00CD3644" w:rsidR="00CD3644">
        <w:t xml:space="preserve"> for which I imagine there will be limited enthusiasm. We accept that there are legitimate concerns as to the rule of interpretation in </w:t>
      </w:r>
      <w:r w:rsidR="004D7EB4">
        <w:t>s</w:t>
      </w:r>
      <w:r w:rsidRPr="00CD3644" w:rsidR="00CD3644">
        <w:t>ection 3. It goes further than our normal rule</w:t>
      </w:r>
      <w:r w:rsidR="004D7EB4">
        <w:t>s</w:t>
      </w:r>
      <w:r w:rsidRPr="009339BF" w:rsidR="009339BF">
        <w:t>. We normally try to interpret legislation in conformity with international obligations w</w:t>
      </w:r>
      <w:r w:rsidR="00721DD1">
        <w:t>here there are</w:t>
      </w:r>
      <w:r w:rsidRPr="009339BF" w:rsidR="009339BF">
        <w:t xml:space="preserve"> ambiguities</w:t>
      </w:r>
      <w:r w:rsidR="00721DD1">
        <w:t>.</w:t>
      </w:r>
      <w:r w:rsidRPr="00721DD1" w:rsidR="00721DD1">
        <w:t xml:space="preserve"> </w:t>
      </w:r>
      <w:r w:rsidR="00F8790E">
        <w:t>T</w:t>
      </w:r>
      <w:r w:rsidRPr="00721DD1" w:rsidR="00721DD1">
        <w:t>his goes beyond ambiguities, so we understand the concerns</w:t>
      </w:r>
      <w:r w:rsidR="00721DD1">
        <w:t>.</w:t>
      </w:r>
    </w:p>
    <w:p w:rsidR="00D46581" w:rsidP="000F0E97">
      <w:pPr>
        <w:pStyle w:val="Answer"/>
      </w:pPr>
      <w:r>
        <w:t>W</w:t>
      </w:r>
      <w:r w:rsidRPr="00721DD1" w:rsidR="00721DD1">
        <w:t xml:space="preserve">hen we looked into </w:t>
      </w:r>
      <w:r w:rsidR="00F0488C">
        <w:t>it</w:t>
      </w:r>
      <w:r w:rsidRPr="00721DD1" w:rsidR="00721DD1">
        <w:t xml:space="preserve"> </w:t>
      </w:r>
      <w:r w:rsidRPr="00721DD1">
        <w:t>more closely</w:t>
      </w:r>
      <w:r w:rsidR="00F0488C">
        <w:t>,</w:t>
      </w:r>
      <w:r w:rsidRPr="00721DD1">
        <w:t xml:space="preserve"> </w:t>
      </w:r>
      <w:r w:rsidRPr="00721DD1" w:rsidR="00721DD1">
        <w:t>the view that at least the majority formed was that there was more heat than light in the debate</w:t>
      </w:r>
      <w:r>
        <w:t xml:space="preserve">. The </w:t>
      </w:r>
      <w:r w:rsidRPr="00721DD1" w:rsidR="00721DD1">
        <w:t>two princip</w:t>
      </w:r>
      <w:r>
        <w:t>al</w:t>
      </w:r>
      <w:r w:rsidRPr="00721DD1" w:rsidR="00721DD1">
        <w:t xml:space="preserve"> cases </w:t>
      </w:r>
      <w:r w:rsidR="00F0488C">
        <w:t>that</w:t>
      </w:r>
      <w:r w:rsidRPr="00721DD1" w:rsidR="00721DD1">
        <w:t xml:space="preserve"> attracted opprobrium were in 2001 and 200</w:t>
      </w:r>
      <w:r w:rsidR="0026701A">
        <w:t xml:space="preserve">8. </w:t>
      </w:r>
      <w:r>
        <w:t xml:space="preserve">A </w:t>
      </w:r>
      <w:r w:rsidRPr="0026701A" w:rsidR="0026701A">
        <w:t xml:space="preserve">lot has settled down since then. We all know that in </w:t>
      </w:r>
      <w:r>
        <w:t xml:space="preserve">a </w:t>
      </w:r>
      <w:r w:rsidRPr="0026701A" w:rsidR="0026701A">
        <w:t xml:space="preserve">case law system you can always </w:t>
      </w:r>
      <w:r w:rsidR="00932972">
        <w:t xml:space="preserve">chase and </w:t>
      </w:r>
      <w:r w:rsidRPr="0026701A" w:rsidR="0026701A">
        <w:t xml:space="preserve">find a bad decision that you do not like, or a decision that you think is bad because you do not like it, </w:t>
      </w:r>
      <w:r w:rsidR="00296E57">
        <w:t>so</w:t>
      </w:r>
      <w:r w:rsidRPr="0026701A" w:rsidR="0026701A">
        <w:t xml:space="preserve"> there is no profit in that, but</w:t>
      </w:r>
      <w:r w:rsidR="0076746F">
        <w:t>,</w:t>
      </w:r>
      <w:r w:rsidRPr="0026701A" w:rsidR="0026701A">
        <w:t xml:space="preserve"> in general terms</w:t>
      </w:r>
      <w:r w:rsidR="008F0CA3">
        <w:t>,</w:t>
      </w:r>
      <w:r w:rsidRPr="0026701A" w:rsidR="0026701A">
        <w:t xml:space="preserve"> systemically the two princip</w:t>
      </w:r>
      <w:r w:rsidR="00296E57">
        <w:t xml:space="preserve">al </w:t>
      </w:r>
      <w:r w:rsidRPr="0026701A" w:rsidR="0026701A">
        <w:t xml:space="preserve">cases which were the subject of criticism </w:t>
      </w:r>
      <w:r w:rsidR="00296E57">
        <w:t xml:space="preserve">were the </w:t>
      </w:r>
      <w:r w:rsidRPr="0026701A" w:rsidR="0026701A">
        <w:t xml:space="preserve">case </w:t>
      </w:r>
      <w:r w:rsidR="00296E57">
        <w:t>of</w:t>
      </w:r>
      <w:r w:rsidR="0026701A">
        <w:t xml:space="preserve"> A </w:t>
      </w:r>
      <w:r w:rsidRPr="0026701A" w:rsidR="0026701A">
        <w:t xml:space="preserve">in 2001 and </w:t>
      </w:r>
      <w:r w:rsidR="00296E57">
        <w:t xml:space="preserve">the </w:t>
      </w:r>
      <w:r w:rsidRPr="0026701A" w:rsidR="0026701A">
        <w:t xml:space="preserve">case </w:t>
      </w:r>
      <w:r w:rsidR="00296E57">
        <w:t xml:space="preserve">of </w:t>
      </w:r>
      <w:r w:rsidR="0026701A">
        <w:t>G</w:t>
      </w:r>
      <w:r w:rsidR="000A6715">
        <w:t>haidan</w:t>
      </w:r>
      <w:r w:rsidR="0026701A">
        <w:t xml:space="preserve"> </w:t>
      </w:r>
      <w:r w:rsidRPr="0026701A" w:rsidR="0026701A">
        <w:t>in 2008</w:t>
      </w:r>
      <w:r w:rsidR="0026701A">
        <w:t>.</w:t>
      </w:r>
      <w:r w:rsidR="000F0E97">
        <w:t xml:space="preserve"> </w:t>
      </w:r>
    </w:p>
    <w:p w:rsidR="0026701A" w:rsidP="000F0E97">
      <w:pPr>
        <w:pStyle w:val="Answer"/>
      </w:pPr>
      <w:r>
        <w:t xml:space="preserve">We </w:t>
      </w:r>
      <w:r w:rsidRPr="0026701A">
        <w:t>took the view that</w:t>
      </w:r>
      <w:r w:rsidR="0076746F">
        <w:t>,</w:t>
      </w:r>
      <w:r w:rsidRPr="0026701A">
        <w:t xml:space="preserve"> against that background</w:t>
      </w:r>
      <w:r>
        <w:t>,</w:t>
      </w:r>
      <w:r w:rsidRPr="0026701A">
        <w:t xml:space="preserve"> the case was not made for getting rid of </w:t>
      </w:r>
      <w:r w:rsidR="000F0E97">
        <w:t>s</w:t>
      </w:r>
      <w:r w:rsidRPr="0026701A">
        <w:t>ection 3</w:t>
      </w:r>
      <w:r>
        <w:t xml:space="preserve">. </w:t>
      </w:r>
      <w:r w:rsidR="000F0E97">
        <w:t>W</w:t>
      </w:r>
      <w:r w:rsidRPr="0026701A">
        <w:t xml:space="preserve">hat we wanted to do was shed light on it, so we had a very similar amendment to </w:t>
      </w:r>
      <w:r w:rsidR="000F0E97">
        <w:t>s</w:t>
      </w:r>
      <w:r w:rsidRPr="0026701A">
        <w:t>ection 2</w:t>
      </w:r>
      <w:r w:rsidR="0048710A">
        <w:t>,</w:t>
      </w:r>
      <w:r w:rsidRPr="0026701A">
        <w:t xml:space="preserve"> which was designed to bring out when the section </w:t>
      </w:r>
      <w:r w:rsidR="000F0E97">
        <w:t>3</w:t>
      </w:r>
      <w:r w:rsidRPr="0026701A">
        <w:t xml:space="preserve"> rule was actually going to be used</w:t>
      </w:r>
      <w:r w:rsidR="000F0E97">
        <w:t>,</w:t>
      </w:r>
      <w:r w:rsidRPr="0026701A">
        <w:t xml:space="preserve"> as distinct from when a judge w</w:t>
      </w:r>
      <w:r w:rsidR="00F079F3">
        <w:t xml:space="preserve">ould </w:t>
      </w:r>
      <w:r w:rsidRPr="0026701A">
        <w:t>decide it anyway under the ordinary rules of interpretation. Secondly, we wanted a database</w:t>
      </w:r>
      <w:r w:rsidR="00F079F3">
        <w:t>. We</w:t>
      </w:r>
      <w:r w:rsidRPr="000E32A7" w:rsidR="000E32A7">
        <w:t xml:space="preserve"> know quite a lot about </w:t>
      </w:r>
      <w:r w:rsidR="003034F3">
        <w:t>s</w:t>
      </w:r>
      <w:r w:rsidRPr="000E32A7" w:rsidR="000E32A7">
        <w:t>ection 4 cases</w:t>
      </w:r>
      <w:r w:rsidR="0048710A">
        <w:t xml:space="preserve">—the </w:t>
      </w:r>
      <w:r w:rsidRPr="000E32A7" w:rsidR="000E32A7">
        <w:t>declarations of incompatibility</w:t>
      </w:r>
      <w:r w:rsidR="0048710A">
        <w:t>—</w:t>
      </w:r>
      <w:r w:rsidRPr="000E32A7" w:rsidR="000E32A7">
        <w:t xml:space="preserve">but there is no real record of </w:t>
      </w:r>
      <w:r w:rsidR="003034F3">
        <w:t>s</w:t>
      </w:r>
      <w:r w:rsidRPr="000E32A7" w:rsidR="000E32A7">
        <w:t>ection 3 cases.</w:t>
      </w:r>
      <w:r w:rsidRPr="006C75B8" w:rsidR="006C75B8">
        <w:t xml:space="preserve"> We also thought</w:t>
      </w:r>
      <w:r w:rsidR="003034F3">
        <w:t>, al</w:t>
      </w:r>
      <w:r w:rsidRPr="006C75B8" w:rsidR="006C75B8">
        <w:t>though it is a matter I m</w:t>
      </w:r>
      <w:r w:rsidR="0048710A">
        <w:t>ay</w:t>
      </w:r>
      <w:r w:rsidRPr="006C75B8" w:rsidR="006C75B8">
        <w:t xml:space="preserve"> be asked about in a week</w:t>
      </w:r>
      <w:r w:rsidR="003034F3">
        <w:t>’s time or so,</w:t>
      </w:r>
      <w:r w:rsidRPr="006C75B8" w:rsidR="006C75B8">
        <w:t xml:space="preserve"> </w:t>
      </w:r>
      <w:r w:rsidR="004828C6">
        <w:t xml:space="preserve">that </w:t>
      </w:r>
      <w:r w:rsidRPr="006C75B8" w:rsidR="006C75B8">
        <w:t xml:space="preserve">there was scope for the </w:t>
      </w:r>
      <w:r w:rsidR="003034F3">
        <w:t>JCHR</w:t>
      </w:r>
      <w:r w:rsidRPr="006C75B8" w:rsidR="006C75B8">
        <w:t xml:space="preserve"> to do more on </w:t>
      </w:r>
      <w:r w:rsidR="003034F3">
        <w:t>s</w:t>
      </w:r>
      <w:r w:rsidRPr="006C75B8" w:rsidR="006C75B8">
        <w:t xml:space="preserve">ection 3 analogous to what it does on </w:t>
      </w:r>
      <w:r w:rsidR="003034F3">
        <w:t>s</w:t>
      </w:r>
      <w:r w:rsidRPr="006C75B8" w:rsidR="006C75B8">
        <w:t>ection 4</w:t>
      </w:r>
      <w:r w:rsidR="006C75B8">
        <w:t xml:space="preserve">. </w:t>
      </w:r>
      <w:r w:rsidR="003F01C8">
        <w:t>The JCHR</w:t>
      </w:r>
      <w:r w:rsidRPr="006C75B8" w:rsidR="006C75B8">
        <w:t xml:space="preserve"> does a lot of work on </w:t>
      </w:r>
      <w:r w:rsidR="003F01C8">
        <w:t>s</w:t>
      </w:r>
      <w:r w:rsidRPr="006C75B8" w:rsidR="006C75B8">
        <w:t>ection 4</w:t>
      </w:r>
      <w:r w:rsidR="006C75B8">
        <w:t>.</w:t>
      </w:r>
    </w:p>
    <w:p w:rsidR="006C75B8" w:rsidP="00DE3FBC">
      <w:pPr>
        <w:pStyle w:val="Answer"/>
      </w:pPr>
      <w:r>
        <w:t>T</w:t>
      </w:r>
      <w:r w:rsidRPr="006C75B8">
        <w:t xml:space="preserve">he other </w:t>
      </w:r>
      <w:r w:rsidR="004828C6">
        <w:t>thing</w:t>
      </w:r>
      <w:r w:rsidRPr="006C75B8">
        <w:t xml:space="preserve"> that concerned us was </w:t>
      </w:r>
      <w:r>
        <w:t>that</w:t>
      </w:r>
      <w:r w:rsidR="0076746F">
        <w:t>,</w:t>
      </w:r>
      <w:r w:rsidR="004828C6">
        <w:t xml:space="preserve"> if</w:t>
      </w:r>
      <w:r w:rsidRPr="006C75B8">
        <w:t xml:space="preserve"> we diluted </w:t>
      </w:r>
      <w:r>
        <w:t>s</w:t>
      </w:r>
      <w:r w:rsidRPr="006C75B8">
        <w:t>ection 3</w:t>
      </w:r>
      <w:r>
        <w:t>,</w:t>
      </w:r>
      <w:r w:rsidRPr="006C75B8">
        <w:t xml:space="preserve"> we would at once be introducing a period of uncertainty. How is the new section different from the old one? What </w:t>
      </w:r>
      <w:r>
        <w:t>do</w:t>
      </w:r>
      <w:r w:rsidRPr="006C75B8">
        <w:t xml:space="preserve"> the changes </w:t>
      </w:r>
      <w:r>
        <w:t xml:space="preserve">mean? </w:t>
      </w:r>
      <w:r>
        <w:t>T</w:t>
      </w:r>
      <w:r w:rsidRPr="006C75B8">
        <w:t>hat is good for litigation</w:t>
      </w:r>
      <w:r>
        <w:t>,</w:t>
      </w:r>
      <w:r w:rsidRPr="006C75B8">
        <w:t xml:space="preserve"> but not good for much else</w:t>
      </w:r>
      <w:r>
        <w:t>.</w:t>
      </w:r>
    </w:p>
    <w:p w:rsidR="006C75B8" w:rsidP="006C75B8">
      <w:pPr>
        <w:pStyle w:val="Question"/>
      </w:pPr>
      <w:sdt>
        <w:sdtPr>
          <w:alias w:val="Member"/>
          <w:tag w:val="&lt;Member mnisId='1601' dodsId='34498'&gt;"/>
          <w:id w:val="-1756887184"/>
          <w:placeholder>
            <w:docPart w:val="DefaultPlaceholder_-1854013440"/>
          </w:placeholder>
          <w:richText/>
        </w:sdtPr>
        <w:sdtContent>
          <w:r w:rsidRPr="006C75B8">
            <w:rPr>
              <w:b/>
            </w:rPr>
            <w:t>Chair:</w:t>
          </w:r>
        </w:sdtContent>
      </w:sdt>
      <w:r>
        <w:t xml:space="preserve"> </w:t>
      </w:r>
      <w:r w:rsidR="003F01C8">
        <w:t>T</w:t>
      </w:r>
      <w:r w:rsidRPr="006C75B8">
        <w:t>hat was why you came to that conclusion.</w:t>
      </w:r>
    </w:p>
    <w:p w:rsidR="006C75B8" w:rsidP="006C75B8">
      <w:pPr>
        <w:pStyle w:val="Answer"/>
      </w:pPr>
      <w:sdt>
        <w:sdtPr>
          <w:alias w:val="Witness"/>
          <w:id w:val="-909154141"/>
          <w:placeholder>
            <w:docPart w:val="DefaultPlaceholder_-1854013440"/>
          </w:placeholder>
          <w:richText/>
        </w:sdtPr>
        <w:sdtContent>
          <w:r w:rsidRPr="006C75B8">
            <w:rPr>
              <w:b/>
              <w:i/>
            </w:rPr>
            <w:t>Sir Peter Gross:</w:t>
          </w:r>
        </w:sdtContent>
      </w:sdt>
      <w:r>
        <w:t xml:space="preserve"> </w:t>
      </w:r>
      <w:r w:rsidRPr="006C75B8">
        <w:t>That was why we came to that conclusion</w:t>
      </w:r>
      <w:r>
        <w:t>.</w:t>
      </w:r>
      <w:r w:rsidR="003F01C8">
        <w:t xml:space="preserve"> On s</w:t>
      </w:r>
      <w:r w:rsidRPr="006C75B8">
        <w:t>ection 4, we had a small suggestion</w:t>
      </w:r>
      <w:r w:rsidR="00125DC2">
        <w:t>, which is</w:t>
      </w:r>
      <w:r w:rsidRPr="006C75B8">
        <w:t xml:space="preserve"> a discretionary power to make ex </w:t>
      </w:r>
      <w:r w:rsidRPr="006C75B8">
        <w:t xml:space="preserve">gratia payments, for the reason that </w:t>
      </w:r>
      <w:r w:rsidR="00BD457D">
        <w:t>s</w:t>
      </w:r>
      <w:r w:rsidRPr="006C75B8">
        <w:t>ection 4 provides very important declaratory relief but does not give the individual a remedy. They then go to Strasbourg. It makes more sense to have the faci</w:t>
      </w:r>
      <w:r w:rsidR="00BD457D">
        <w:t>lit</w:t>
      </w:r>
      <w:r w:rsidRPr="006C75B8">
        <w:t>y to deal with it here</w:t>
      </w:r>
      <w:r>
        <w:t>.</w:t>
      </w:r>
    </w:p>
    <w:p w:rsidR="006C75B8" w:rsidP="006C75B8">
      <w:pPr>
        <w:pStyle w:val="Question"/>
      </w:pPr>
      <w:sdt>
        <w:sdtPr>
          <w:alias w:val="Member"/>
          <w:tag w:val="&lt;Member mnisId='1601' dodsId='34498'&gt;"/>
          <w:id w:val="1363788530"/>
          <w:placeholder>
            <w:docPart w:val="DefaultPlaceholder_-1854013440"/>
          </w:placeholder>
          <w:richText/>
        </w:sdtPr>
        <w:sdtContent>
          <w:r w:rsidRPr="006C75B8">
            <w:rPr>
              <w:b/>
            </w:rPr>
            <w:t>Chair:</w:t>
          </w:r>
        </w:sdtContent>
      </w:sdt>
      <w:r>
        <w:t xml:space="preserve"> </w:t>
      </w:r>
      <w:r w:rsidR="00BD457D">
        <w:t>T</w:t>
      </w:r>
      <w:r w:rsidRPr="006C75B8">
        <w:t>he declaration and the remedy</w:t>
      </w:r>
      <w:r>
        <w:t xml:space="preserve"> </w:t>
      </w:r>
      <w:r w:rsidR="00BD457D">
        <w:t>are wholly</w:t>
      </w:r>
      <w:r w:rsidRPr="006C75B8">
        <w:t xml:space="preserve"> wrapped up in the domestic court basically </w:t>
      </w:r>
      <w:r w:rsidR="000F29D0">
        <w:t>r</w:t>
      </w:r>
      <w:r w:rsidRPr="006C75B8">
        <w:t>ather than having to go to Strasb</w:t>
      </w:r>
      <w:r w:rsidR="00536471">
        <w:t>o</w:t>
      </w:r>
      <w:r w:rsidRPr="006C75B8">
        <w:t>urg</w:t>
      </w:r>
      <w:r w:rsidR="00294325">
        <w:t>.</w:t>
      </w:r>
    </w:p>
    <w:p w:rsidR="006C75B8" w:rsidP="006C75B8">
      <w:pPr>
        <w:pStyle w:val="Answer"/>
      </w:pPr>
      <w:sdt>
        <w:sdtPr>
          <w:alias w:val="Witness"/>
          <w:id w:val="200057973"/>
          <w:placeholder>
            <w:docPart w:val="DefaultPlaceholder_-1854013440"/>
          </w:placeholder>
          <w:richText/>
        </w:sdtPr>
        <w:sdtContent>
          <w:r w:rsidRPr="006C75B8">
            <w:rPr>
              <w:b/>
              <w:i/>
            </w:rPr>
            <w:t>Sir Peter Gross:</w:t>
          </w:r>
        </w:sdtContent>
      </w:sdt>
      <w:r>
        <w:t xml:space="preserve"> </w:t>
      </w:r>
      <w:r w:rsidR="00294325">
        <w:t>E</w:t>
      </w:r>
      <w:r w:rsidRPr="006C75B8">
        <w:t>xactly so.</w:t>
      </w:r>
    </w:p>
    <w:p w:rsidR="00536471" w:rsidP="006C75B8">
      <w:pPr>
        <w:pStyle w:val="Answer"/>
      </w:pPr>
      <w:r>
        <w:t>There are</w:t>
      </w:r>
      <w:r w:rsidRPr="006C75B8" w:rsidR="006C75B8">
        <w:t xml:space="preserve"> two final point</w:t>
      </w:r>
      <w:r w:rsidR="00634407">
        <w:t>s. O</w:t>
      </w:r>
      <w:r w:rsidRPr="006C75B8" w:rsidR="006C75B8">
        <w:t xml:space="preserve">ne </w:t>
      </w:r>
      <w:r w:rsidR="00634407">
        <w:t xml:space="preserve">is </w:t>
      </w:r>
      <w:r w:rsidRPr="006C75B8" w:rsidR="006C75B8">
        <w:t>on sections</w:t>
      </w:r>
      <w:r w:rsidR="000F29D0">
        <w:t xml:space="preserve"> 3 and 4. Neither in our </w:t>
      </w:r>
      <w:r w:rsidRPr="006C75B8" w:rsidR="006C75B8">
        <w:t>view encroaches on parliamentary sovereignty</w:t>
      </w:r>
      <w:r w:rsidR="000F29D0">
        <w:t xml:space="preserve">; it does not interfere with </w:t>
      </w:r>
      <w:r w:rsidR="006C75B8">
        <w:t xml:space="preserve">Parliament </w:t>
      </w:r>
      <w:r w:rsidRPr="006C75B8" w:rsidR="006C75B8">
        <w:t xml:space="preserve">legislating as it wishes. The striking feature, despite the heat about </w:t>
      </w:r>
      <w:r w:rsidR="00FB6E44">
        <w:t>s</w:t>
      </w:r>
      <w:r w:rsidRPr="006C75B8" w:rsidR="006C75B8">
        <w:t>ection 3, is tha</w:t>
      </w:r>
      <w:r w:rsidR="00FB6E44">
        <w:t>t</w:t>
      </w:r>
      <w:r w:rsidRPr="006C75B8" w:rsidR="006C75B8">
        <w:t xml:space="preserve"> in litigation the </w:t>
      </w:r>
      <w:r w:rsidR="00FB6E44">
        <w:t>G</w:t>
      </w:r>
      <w:r w:rsidRPr="006C75B8" w:rsidR="006C75B8">
        <w:t xml:space="preserve">overnment </w:t>
      </w:r>
      <w:r w:rsidR="00FB6E44">
        <w:t xml:space="preserve">normally </w:t>
      </w:r>
      <w:r w:rsidRPr="006C75B8" w:rsidR="006C75B8">
        <w:t xml:space="preserve">opt for it rather than </w:t>
      </w:r>
      <w:r w:rsidR="00FB6E44">
        <w:t>s</w:t>
      </w:r>
      <w:r w:rsidRPr="006C75B8" w:rsidR="006C75B8">
        <w:t>ection 4</w:t>
      </w:r>
      <w:r w:rsidR="006C75B8">
        <w:t>. In the G</w:t>
      </w:r>
      <w:r w:rsidR="00634407">
        <w:t>haidan</w:t>
      </w:r>
      <w:r w:rsidR="006C75B8">
        <w:t xml:space="preserve"> case </w:t>
      </w:r>
      <w:r w:rsidRPr="006C75B8" w:rsidR="006C75B8">
        <w:t>in 2008, which is exhibit 2 in the charge sheet</w:t>
      </w:r>
      <w:r w:rsidR="006C75B8">
        <w:t xml:space="preserve">, </w:t>
      </w:r>
      <w:r w:rsidRPr="006C75B8" w:rsidR="006C75B8">
        <w:t xml:space="preserve">the </w:t>
      </w:r>
      <w:r w:rsidR="00FB6E44">
        <w:t>G</w:t>
      </w:r>
      <w:r w:rsidRPr="006C75B8" w:rsidR="006C75B8">
        <w:t xml:space="preserve">overnment expressly argued for </w:t>
      </w:r>
      <w:r w:rsidR="00FB6E44">
        <w:t>s</w:t>
      </w:r>
      <w:r w:rsidRPr="006C75B8" w:rsidR="006C75B8">
        <w:t xml:space="preserve">ection 3 rather than </w:t>
      </w:r>
      <w:r w:rsidR="00FB6E44">
        <w:t>s</w:t>
      </w:r>
      <w:r w:rsidRPr="006C75B8" w:rsidR="006C75B8">
        <w:t>ection 4.</w:t>
      </w:r>
      <w:r>
        <w:t xml:space="preserve"> </w:t>
      </w:r>
      <w:r w:rsidRPr="006C75B8" w:rsidR="006C75B8">
        <w:t>The second point is that</w:t>
      </w:r>
      <w:r w:rsidR="0076746F">
        <w:t>,</w:t>
      </w:r>
      <w:r w:rsidRPr="006C75B8" w:rsidR="006C75B8">
        <w:t xml:space="preserve"> a</w:t>
      </w:r>
      <w:r>
        <w:t xml:space="preserve">s all </w:t>
      </w:r>
      <w:r w:rsidR="0031561B">
        <w:t xml:space="preserve">of </w:t>
      </w:r>
      <w:r>
        <w:t>t</w:t>
      </w:r>
      <w:r w:rsidRPr="006C75B8" w:rsidR="006C75B8">
        <w:t>his is domestic law</w:t>
      </w:r>
      <w:r w:rsidR="0076746F">
        <w:t>,</w:t>
      </w:r>
      <w:r>
        <w:t xml:space="preserve"> i</w:t>
      </w:r>
      <w:r w:rsidR="006C75B8">
        <w:t xml:space="preserve">f </w:t>
      </w:r>
      <w:r w:rsidRPr="006C75B8" w:rsidR="006C75B8">
        <w:t xml:space="preserve">the </w:t>
      </w:r>
      <w:r>
        <w:t>G</w:t>
      </w:r>
      <w:r w:rsidRPr="006C75B8" w:rsidR="006C75B8">
        <w:t xml:space="preserve">overnment do not like a decision they can go to </w:t>
      </w:r>
      <w:r>
        <w:t>P</w:t>
      </w:r>
      <w:r w:rsidRPr="006C75B8" w:rsidR="006C75B8">
        <w:t>arliament and reverse it.</w:t>
      </w:r>
    </w:p>
    <w:p w:rsidR="006C75B8" w:rsidP="006C75B8">
      <w:pPr>
        <w:pStyle w:val="Answer"/>
      </w:pPr>
      <w:r w:rsidRPr="006C75B8">
        <w:t xml:space="preserve">That brings me to the </w:t>
      </w:r>
      <w:r w:rsidR="00536471">
        <w:t>G</w:t>
      </w:r>
      <w:r w:rsidRPr="006C75B8">
        <w:t xml:space="preserve">overnment consultation paper. I </w:t>
      </w:r>
      <w:r w:rsidR="009367EE">
        <w:t>have</w:t>
      </w:r>
      <w:r w:rsidRPr="006C75B8">
        <w:t xml:space="preserve"> a couple of short points</w:t>
      </w:r>
      <w:r>
        <w:t>.</w:t>
      </w:r>
      <w:r w:rsidRPr="006C75B8">
        <w:t xml:space="preserve"> </w:t>
      </w:r>
      <w:r w:rsidR="00536471">
        <w:t>T</w:t>
      </w:r>
      <w:r w:rsidRPr="006C75B8">
        <w:t>here are the same concerns about opening up a significant gap</w:t>
      </w:r>
      <w:r w:rsidR="00536471">
        <w:t xml:space="preserve"> and</w:t>
      </w:r>
      <w:r w:rsidRPr="006C75B8">
        <w:t xml:space="preserve"> about uncertainty. There is a further element of uncertainty. We are not quite sure what the </w:t>
      </w:r>
      <w:r w:rsidR="00321E04">
        <w:t>G</w:t>
      </w:r>
      <w:r w:rsidRPr="006C75B8">
        <w:t>overnment</w:t>
      </w:r>
      <w:r w:rsidR="00321E04">
        <w:t>’</w:t>
      </w:r>
      <w:r w:rsidRPr="006C75B8">
        <w:t xml:space="preserve">s position actually is. </w:t>
      </w:r>
      <w:r w:rsidR="00606602">
        <w:t>That</w:t>
      </w:r>
      <w:r w:rsidRPr="006C75B8">
        <w:t xml:space="preserve"> may be a failure </w:t>
      </w:r>
      <w:r w:rsidR="00321E04">
        <w:t>in</w:t>
      </w:r>
      <w:r w:rsidRPr="006C75B8">
        <w:t xml:space="preserve"> our understanding. The </w:t>
      </w:r>
      <w:r w:rsidR="00321E04">
        <w:t>G</w:t>
      </w:r>
      <w:r w:rsidRPr="006C75B8">
        <w:t>overnment said they were minded to agree with us not to</w:t>
      </w:r>
      <w:r w:rsidR="00321E04">
        <w:t xml:space="preserve"> repeal s</w:t>
      </w:r>
      <w:r w:rsidRPr="006C75B8">
        <w:t xml:space="preserve">ection 3, but </w:t>
      </w:r>
      <w:r w:rsidR="00BF225A">
        <w:t xml:space="preserve">some might think </w:t>
      </w:r>
      <w:r w:rsidRPr="006C75B8">
        <w:t>the options for change do just that, so we</w:t>
      </w:r>
      <w:r w:rsidR="00321E04">
        <w:t xml:space="preserve"> a</w:t>
      </w:r>
      <w:r w:rsidRPr="006C75B8">
        <w:t>re not quite sure wh</w:t>
      </w:r>
      <w:r w:rsidR="00321E04">
        <w:t>ere the G</w:t>
      </w:r>
      <w:r w:rsidRPr="006C75B8">
        <w:t>overnment have ended up on it</w:t>
      </w:r>
      <w:r w:rsidR="00321E04">
        <w:t>,</w:t>
      </w:r>
      <w:r w:rsidRPr="006C75B8">
        <w:t xml:space="preserve"> maybe because </w:t>
      </w:r>
      <w:r w:rsidR="00321E04">
        <w:t xml:space="preserve">they are </w:t>
      </w:r>
      <w:r w:rsidRPr="006C75B8">
        <w:t>consulting</w:t>
      </w:r>
      <w:r>
        <w:t>.</w:t>
      </w:r>
    </w:p>
    <w:p w:rsidR="006C75B8" w:rsidP="006C75B8">
      <w:pPr>
        <w:pStyle w:val="Question"/>
      </w:pPr>
      <w:sdt>
        <w:sdtPr>
          <w:alias w:val="Member"/>
          <w:tag w:val="&lt;Member mnisId='1601' dodsId='34498'&gt;"/>
          <w:id w:val="-1834985453"/>
          <w:placeholder>
            <w:docPart w:val="DefaultPlaceholder_-1854013440"/>
          </w:placeholder>
          <w:richText/>
        </w:sdtPr>
        <w:sdtContent>
          <w:r w:rsidRPr="006C75B8">
            <w:rPr>
              <w:b/>
            </w:rPr>
            <w:t>Chair:</w:t>
          </w:r>
        </w:sdtContent>
      </w:sdt>
      <w:r>
        <w:t xml:space="preserve"> </w:t>
      </w:r>
      <w:r w:rsidR="00321E04">
        <w:t>I</w:t>
      </w:r>
      <w:r w:rsidRPr="006C75B8">
        <w:t xml:space="preserve">s that one of </w:t>
      </w:r>
      <w:r w:rsidR="007B0A21">
        <w:t xml:space="preserve">the </w:t>
      </w:r>
      <w:r w:rsidRPr="006C75B8">
        <w:t>couple of things that puzzle</w:t>
      </w:r>
      <w:r w:rsidR="007B0A21">
        <w:t>s</w:t>
      </w:r>
      <w:r w:rsidRPr="006C75B8">
        <w:t xml:space="preserve"> yo</w:t>
      </w:r>
      <w:r w:rsidR="007B0A21">
        <w:t>u?</w:t>
      </w:r>
    </w:p>
    <w:p w:rsidR="006C75B8" w:rsidP="006C75B8">
      <w:pPr>
        <w:pStyle w:val="Answer"/>
      </w:pPr>
      <w:sdt>
        <w:sdtPr>
          <w:alias w:val="Witness"/>
          <w:id w:val="-2058845249"/>
          <w:placeholder>
            <w:docPart w:val="DefaultPlaceholder_-1854013440"/>
          </w:placeholder>
          <w:richText/>
        </w:sdtPr>
        <w:sdtContent>
          <w:r w:rsidRPr="006C75B8">
            <w:rPr>
              <w:b/>
              <w:i/>
            </w:rPr>
            <w:t>Sir Peter Gross:</w:t>
          </w:r>
        </w:sdtContent>
      </w:sdt>
      <w:r>
        <w:t xml:space="preserve"> </w:t>
      </w:r>
      <w:r w:rsidR="007B0A21">
        <w:t>T</w:t>
      </w:r>
      <w:r w:rsidRPr="006C75B8">
        <w:t>hat is one of our puzzles</w:t>
      </w:r>
      <w:r>
        <w:t>.</w:t>
      </w:r>
    </w:p>
    <w:p w:rsidR="006C75B8" w:rsidP="006C75B8">
      <w:pPr>
        <w:pStyle w:val="Question"/>
      </w:pPr>
      <w:sdt>
        <w:sdtPr>
          <w:alias w:val="Member"/>
          <w:tag w:val="&lt;Member mnisId='1601' dodsId='34498'&gt;"/>
          <w:id w:val="1434398397"/>
          <w:placeholder>
            <w:docPart w:val="DefaultPlaceholder_-1854013440"/>
          </w:placeholder>
          <w:richText/>
        </w:sdtPr>
        <w:sdtContent>
          <w:r w:rsidRPr="006C75B8">
            <w:rPr>
              <w:b/>
            </w:rPr>
            <w:t>Chair:</w:t>
          </w:r>
        </w:sdtContent>
      </w:sdt>
      <w:r>
        <w:t xml:space="preserve"> </w:t>
      </w:r>
      <w:r w:rsidR="007B0A21">
        <w:t>I</w:t>
      </w:r>
      <w:r w:rsidRPr="006C75B8">
        <w:t>t says that</w:t>
      </w:r>
      <w:r w:rsidR="002970D1">
        <w:t>,</w:t>
      </w:r>
      <w:r w:rsidRPr="006C75B8">
        <w:t xml:space="preserve"> if we do not do something</w:t>
      </w:r>
      <w:r w:rsidR="00B32E52">
        <w:t>,</w:t>
      </w:r>
      <w:r w:rsidRPr="006C75B8">
        <w:t xml:space="preserve"> </w:t>
      </w:r>
      <w:r w:rsidR="007B0A21">
        <w:t>it as</w:t>
      </w:r>
      <w:r w:rsidRPr="006C75B8">
        <w:t xml:space="preserve"> near </w:t>
      </w:r>
      <w:r w:rsidR="00100E34">
        <w:t xml:space="preserve">as </w:t>
      </w:r>
      <w:r w:rsidRPr="006C75B8">
        <w:t>damn do</w:t>
      </w:r>
      <w:r w:rsidR="00B32E52">
        <w:t>es it. Is that what it comes to?</w:t>
      </w:r>
    </w:p>
    <w:p w:rsidR="006C75B8" w:rsidP="006C75B8">
      <w:pPr>
        <w:pStyle w:val="Answer"/>
      </w:pPr>
      <w:sdt>
        <w:sdtPr>
          <w:alias w:val="Witness"/>
          <w:id w:val="1734963763"/>
          <w:placeholder>
            <w:docPart w:val="DefaultPlaceholder_-1854013440"/>
          </w:placeholder>
          <w:richText/>
        </w:sdtPr>
        <w:sdtContent>
          <w:r w:rsidRPr="006C75B8">
            <w:rPr>
              <w:b/>
              <w:i/>
            </w:rPr>
            <w:t>Sir Peter Gross:</w:t>
          </w:r>
        </w:sdtContent>
      </w:sdt>
      <w:r>
        <w:t xml:space="preserve"> </w:t>
      </w:r>
      <w:r w:rsidRPr="006C75B8">
        <w:t>I hope that is not being unfair</w:t>
      </w:r>
      <w:r>
        <w:t xml:space="preserve">, </w:t>
      </w:r>
      <w:r w:rsidRPr="006C75B8">
        <w:t xml:space="preserve">but we said why we did not want it diluted; </w:t>
      </w:r>
      <w:r w:rsidR="0001306C">
        <w:t>t</w:t>
      </w:r>
      <w:r w:rsidRPr="006C75B8">
        <w:t>hey do</w:t>
      </w:r>
      <w:r w:rsidR="00A6235F">
        <w:t>,</w:t>
      </w:r>
      <w:r w:rsidRPr="006C75B8">
        <w:t xml:space="preserve"> I think, but they have not said why they are departing from our view.</w:t>
      </w:r>
    </w:p>
    <w:p w:rsidR="006C75B8" w:rsidP="006C75B8">
      <w:pPr>
        <w:pStyle w:val="Question"/>
      </w:pPr>
      <w:sdt>
        <w:sdtPr>
          <w:alias w:val="Member"/>
          <w:tag w:val="&lt;Member mnisId='1601' dodsId='34498'&gt;"/>
          <w:id w:val="-733928993"/>
          <w:placeholder>
            <w:docPart w:val="DefaultPlaceholder_-1854013440"/>
          </w:placeholder>
          <w:richText/>
        </w:sdtPr>
        <w:sdtContent>
          <w:r w:rsidRPr="006C75B8">
            <w:rPr>
              <w:b/>
            </w:rPr>
            <w:t>Chair:</w:t>
          </w:r>
        </w:sdtContent>
      </w:sdt>
      <w:r>
        <w:t xml:space="preserve"> </w:t>
      </w:r>
      <w:r w:rsidRPr="006C75B8">
        <w:t>You would like more detail on the reasoning perhaps as to why</w:t>
      </w:r>
      <w:r>
        <w:t>.</w:t>
      </w:r>
    </w:p>
    <w:p w:rsidR="006C75B8" w:rsidP="006C75B8">
      <w:pPr>
        <w:pStyle w:val="Answer"/>
      </w:pPr>
      <w:sdt>
        <w:sdtPr>
          <w:alias w:val="Witness"/>
          <w:id w:val="804509090"/>
          <w:placeholder>
            <w:docPart w:val="DefaultPlaceholder_-1854013440"/>
          </w:placeholder>
          <w:richText/>
        </w:sdtPr>
        <w:sdtContent>
          <w:r w:rsidRPr="006C75B8">
            <w:rPr>
              <w:b/>
              <w:i/>
            </w:rPr>
            <w:t>Sir Peter Gross:</w:t>
          </w:r>
        </w:sdtContent>
      </w:sdt>
      <w:r>
        <w:t xml:space="preserve"> </w:t>
      </w:r>
      <w:r w:rsidR="0001306C">
        <w:t>W</w:t>
      </w:r>
      <w:r w:rsidRPr="006C75B8">
        <w:t xml:space="preserve">e would probably welcome that </w:t>
      </w:r>
      <w:r w:rsidR="0001306C">
        <w:t>o</w:t>
      </w:r>
      <w:r w:rsidRPr="006C75B8">
        <w:t xml:space="preserve">n section </w:t>
      </w:r>
      <w:r w:rsidR="0001306C">
        <w:t>3</w:t>
      </w:r>
      <w:r w:rsidRPr="006C75B8">
        <w:t>.</w:t>
      </w:r>
    </w:p>
    <w:p w:rsidR="006C75B8" w:rsidP="006C75B8">
      <w:pPr>
        <w:pStyle w:val="Question"/>
      </w:pPr>
      <w:sdt>
        <w:sdtPr>
          <w:alias w:val="Member"/>
          <w:tag w:val="&lt;Member mnisId='1601' dodsId='34498'&gt;"/>
          <w:id w:val="-1207554881"/>
          <w:placeholder>
            <w:docPart w:val="DefaultPlaceholder_-1854013440"/>
          </w:placeholder>
          <w:richText/>
        </w:sdtPr>
        <w:sdtContent>
          <w:r w:rsidRPr="006C75B8">
            <w:rPr>
              <w:b/>
            </w:rPr>
            <w:t>Chair:</w:t>
          </w:r>
        </w:sdtContent>
      </w:sdt>
      <w:r>
        <w:t xml:space="preserve"> </w:t>
      </w:r>
      <w:r w:rsidRPr="006C75B8">
        <w:t>That is helpful. You tal</w:t>
      </w:r>
      <w:r w:rsidR="00A6235F">
        <w:t xml:space="preserve">k </w:t>
      </w:r>
      <w:r w:rsidRPr="006C75B8">
        <w:t xml:space="preserve">about the enhanced role for </w:t>
      </w:r>
      <w:r w:rsidR="0001306C">
        <w:t>P</w:t>
      </w:r>
      <w:r w:rsidRPr="006C75B8">
        <w:t>arliament in relation to those judgments. You have referred to the</w:t>
      </w:r>
      <w:r w:rsidR="0024237A">
        <w:t xml:space="preserve"> J</w:t>
      </w:r>
      <w:r w:rsidR="00C81BF9">
        <w:t>CH</w:t>
      </w:r>
      <w:r w:rsidR="0024237A">
        <w:t>R,</w:t>
      </w:r>
      <w:r w:rsidRPr="006C75B8">
        <w:t xml:space="preserve"> for example</w:t>
      </w:r>
      <w:r w:rsidR="0024237A">
        <w:t>,</w:t>
      </w:r>
      <w:r w:rsidRPr="006C75B8">
        <w:t xml:space="preserve"> as</w:t>
      </w:r>
      <w:r w:rsidR="0024237A">
        <w:t xml:space="preserve"> </w:t>
      </w:r>
      <w:r w:rsidRPr="006C75B8">
        <w:t xml:space="preserve">perhaps </w:t>
      </w:r>
      <w:r w:rsidR="0024237A">
        <w:t xml:space="preserve">being a </w:t>
      </w:r>
      <w:r w:rsidRPr="006C75B8">
        <w:t>body that could</w:t>
      </w:r>
      <w:r w:rsidR="0024237A">
        <w:t xml:space="preserve"> assist.</w:t>
      </w:r>
    </w:p>
    <w:p w:rsidR="006C75B8" w:rsidP="006C75B8">
      <w:pPr>
        <w:pStyle w:val="Answer"/>
      </w:pPr>
      <w:sdt>
        <w:sdtPr>
          <w:alias w:val="Witness"/>
          <w:id w:val="314615376"/>
          <w:placeholder>
            <w:docPart w:val="DefaultPlaceholder_-1854013440"/>
          </w:placeholder>
          <w:richText/>
        </w:sdtPr>
        <w:sdtContent>
          <w:r w:rsidRPr="006C75B8">
            <w:rPr>
              <w:b/>
              <w:i/>
            </w:rPr>
            <w:t>Sir Peter Gross:</w:t>
          </w:r>
        </w:sdtContent>
      </w:sdt>
      <w:r>
        <w:t xml:space="preserve"> </w:t>
      </w:r>
      <w:r w:rsidR="0024237A">
        <w:t>It is</w:t>
      </w:r>
      <w:r w:rsidRPr="006C75B8">
        <w:t xml:space="preserve"> not a question of </w:t>
      </w:r>
      <w:r w:rsidR="00A6235F">
        <w:t>G</w:t>
      </w:r>
      <w:r w:rsidRPr="006C75B8">
        <w:t>overnment telling courts what to decide</w:t>
      </w:r>
      <w:r w:rsidR="00A06A2F">
        <w:t>,</w:t>
      </w:r>
      <w:r w:rsidRPr="006C75B8">
        <w:t xml:space="preserve"> but just as </w:t>
      </w:r>
      <w:r w:rsidR="0024237A">
        <w:t>P</w:t>
      </w:r>
      <w:r w:rsidRPr="006C75B8">
        <w:t xml:space="preserve">arliament takes an active role in reviewing </w:t>
      </w:r>
      <w:r w:rsidR="0024237A">
        <w:t>s</w:t>
      </w:r>
      <w:r w:rsidRPr="006C75B8">
        <w:t>ection 4 decisions, so too if the complaint is</w:t>
      </w:r>
      <w:r w:rsidR="00C309CB">
        <w:t xml:space="preserve"> that</w:t>
      </w:r>
      <w:r w:rsidRPr="006C75B8">
        <w:t xml:space="preserve"> this is putting the courts too much in charge</w:t>
      </w:r>
      <w:r w:rsidR="00C309CB">
        <w:t xml:space="preserve">, </w:t>
      </w:r>
      <w:r w:rsidRPr="006C75B8">
        <w:t>as has been said</w:t>
      </w:r>
      <w:r w:rsidR="00C309CB">
        <w:t xml:space="preserve">—which it is not—there is a role for Parliament in being </w:t>
      </w:r>
      <w:r w:rsidRPr="006C75B8">
        <w:t>more active</w:t>
      </w:r>
      <w:r>
        <w:t>.</w:t>
      </w:r>
    </w:p>
    <w:p w:rsidR="006C75B8" w:rsidP="006C75B8">
      <w:pPr>
        <w:pStyle w:val="Question"/>
      </w:pPr>
      <w:sdt>
        <w:sdtPr>
          <w:alias w:val="Member"/>
          <w:tag w:val="&lt;Member mnisId='1601' dodsId='34498'&gt;"/>
          <w:id w:val="24609822"/>
          <w:placeholder>
            <w:docPart w:val="DefaultPlaceholder_-1854013440"/>
          </w:placeholder>
          <w:richText/>
        </w:sdtPr>
        <w:sdtContent>
          <w:r w:rsidRPr="006C75B8">
            <w:rPr>
              <w:b/>
            </w:rPr>
            <w:t>Chair:</w:t>
          </w:r>
        </w:sdtContent>
      </w:sdt>
      <w:r>
        <w:t xml:space="preserve"> </w:t>
      </w:r>
      <w:r w:rsidR="00786024">
        <w:t>Y</w:t>
      </w:r>
      <w:r w:rsidRPr="006C75B8">
        <w:t xml:space="preserve">our argument, as I read it, is that sections </w:t>
      </w:r>
      <w:r w:rsidR="00786024">
        <w:t xml:space="preserve">3 and 4 </w:t>
      </w:r>
      <w:r w:rsidRPr="006C75B8">
        <w:t xml:space="preserve">explicitly </w:t>
      </w:r>
      <w:r w:rsidRPr="006C75B8">
        <w:t>preserve parliamentary sovereignty in that regard</w:t>
      </w:r>
      <w:r w:rsidR="00786024">
        <w:t xml:space="preserve">, but there is an issue of </w:t>
      </w:r>
      <w:r w:rsidRPr="006C75B8">
        <w:t>perception</w:t>
      </w:r>
      <w:r w:rsidR="00786024">
        <w:t xml:space="preserve"> rather than reality</w:t>
      </w:r>
      <w:r w:rsidRPr="006C75B8">
        <w:t xml:space="preserve"> around that.</w:t>
      </w:r>
    </w:p>
    <w:p w:rsidR="00217A37" w:rsidP="006C75B8">
      <w:pPr>
        <w:pStyle w:val="Answer"/>
      </w:pPr>
      <w:sdt>
        <w:sdtPr>
          <w:alias w:val="Witness"/>
          <w:id w:val="-806389579"/>
          <w:placeholder>
            <w:docPart w:val="DefaultPlaceholder_-1854013440"/>
          </w:placeholder>
          <w:richText/>
        </w:sdtPr>
        <w:sdtContent>
          <w:r w:rsidRPr="006C75B8" w:rsidR="006C75B8">
            <w:rPr>
              <w:b/>
              <w:i/>
            </w:rPr>
            <w:t>Sir Peter Gross:</w:t>
          </w:r>
        </w:sdtContent>
      </w:sdt>
      <w:r w:rsidR="006C75B8">
        <w:t xml:space="preserve"> </w:t>
      </w:r>
      <w:r w:rsidRPr="006C75B8" w:rsidR="006C75B8">
        <w:t>The reason for our structured reforms would be that</w:t>
      </w:r>
      <w:r w:rsidR="002970D1">
        <w:t>,</w:t>
      </w:r>
      <w:r w:rsidRPr="006C75B8" w:rsidR="006C75B8">
        <w:t xml:space="preserve"> if you went down that </w:t>
      </w:r>
      <w:r>
        <w:t>road</w:t>
      </w:r>
      <w:r w:rsidR="007F0BB4">
        <w:t>,</w:t>
      </w:r>
      <w:r>
        <w:t xml:space="preserve"> </w:t>
      </w:r>
      <w:r w:rsidRPr="00217A37">
        <w:t>one could explore what the real problem was, if any</w:t>
      </w:r>
      <w:r>
        <w:t>.</w:t>
      </w:r>
      <w:r w:rsidRPr="00217A37">
        <w:t xml:space="preserve"> </w:t>
      </w:r>
      <w:r w:rsidR="000755C2">
        <w:t>I</w:t>
      </w:r>
      <w:r w:rsidRPr="00217A37">
        <w:t>f there is a problem</w:t>
      </w:r>
      <w:r w:rsidR="007F0BB4">
        <w:t>,</w:t>
      </w:r>
      <w:r w:rsidRPr="00217A37">
        <w:t xml:space="preserve"> it can be addressed by targeted legislation; </w:t>
      </w:r>
      <w:r w:rsidR="000755C2">
        <w:t>i</w:t>
      </w:r>
      <w:r w:rsidRPr="00217A37">
        <w:t>f there is not, one can go some way toward defusing concerns.</w:t>
      </w:r>
    </w:p>
    <w:p w:rsidR="00217A37" w:rsidP="00217A37">
      <w:pPr>
        <w:pStyle w:val="Question"/>
      </w:pPr>
      <w:sdt>
        <w:sdtPr>
          <w:alias w:val="Member"/>
          <w:tag w:val="&lt;Member mnisId='1601' dodsId='34498'&gt;"/>
          <w:id w:val="-281884777"/>
          <w:placeholder>
            <w:docPart w:val="DefaultPlaceholder_-1854013440"/>
          </w:placeholder>
          <w:richText/>
        </w:sdtPr>
        <w:sdtContent>
          <w:r w:rsidRPr="00217A37">
            <w:rPr>
              <w:b/>
            </w:rPr>
            <w:t>Chair:</w:t>
          </w:r>
        </w:sdtContent>
      </w:sdt>
      <w:r>
        <w:t xml:space="preserve"> </w:t>
      </w:r>
      <w:r w:rsidR="007F0BB4">
        <w:t>U</w:t>
      </w:r>
      <w:r w:rsidRPr="00217A37">
        <w:t>nderstood. The final point is whether or not there should be any change to the</w:t>
      </w:r>
      <w:r w:rsidR="000755C2">
        <w:t xml:space="preserve"> power of the</w:t>
      </w:r>
      <w:r>
        <w:t xml:space="preserve"> UK </w:t>
      </w:r>
      <w:r w:rsidRPr="00217A37">
        <w:t>courts</w:t>
      </w:r>
      <w:r w:rsidR="000755C2">
        <w:t xml:space="preserve"> to strike down secondary legislation </w:t>
      </w:r>
      <w:r w:rsidRPr="00217A37">
        <w:t xml:space="preserve">if it is inconsistent with </w:t>
      </w:r>
      <w:r w:rsidR="00D27285">
        <w:t xml:space="preserve">the </w:t>
      </w:r>
      <w:r w:rsidRPr="00217A37">
        <w:t>convention rights.</w:t>
      </w:r>
    </w:p>
    <w:p w:rsidR="00E03105" w:rsidP="00217A37">
      <w:pPr>
        <w:pStyle w:val="Answer"/>
      </w:pPr>
      <w:sdt>
        <w:sdtPr>
          <w:alias w:val="Witness"/>
          <w:id w:val="1940725480"/>
          <w:placeholder>
            <w:docPart w:val="DefaultPlaceholder_-1854013440"/>
          </w:placeholder>
          <w:richText/>
        </w:sdtPr>
        <w:sdtContent>
          <w:r w:rsidRPr="00217A37" w:rsidR="00217A37">
            <w:rPr>
              <w:b/>
              <w:i/>
            </w:rPr>
            <w:t>Sir Peter Gross:</w:t>
          </w:r>
        </w:sdtContent>
      </w:sdt>
      <w:r w:rsidR="00217A37">
        <w:t xml:space="preserve"> </w:t>
      </w:r>
      <w:r w:rsidR="004058C9">
        <w:t>O</w:t>
      </w:r>
      <w:r w:rsidRPr="00217A37" w:rsidR="00217A37">
        <w:t>n that</w:t>
      </w:r>
      <w:r w:rsidR="004058C9">
        <w:t>,</w:t>
      </w:r>
      <w:r w:rsidRPr="00217A37" w:rsidR="00217A37">
        <w:t xml:space="preserve"> we see secondary legislation in this area as simply a subset of secondary legislation generally. If that is right</w:t>
      </w:r>
      <w:r w:rsidR="00051DAA">
        <w:t>, and we thought it was</w:t>
      </w:r>
      <w:r w:rsidR="004058C9">
        <w:t xml:space="preserve">—at least </w:t>
      </w:r>
      <w:r w:rsidR="00051DAA">
        <w:t>a</w:t>
      </w:r>
      <w:r w:rsidR="004058C9">
        <w:t xml:space="preserve"> majority of us </w:t>
      </w:r>
      <w:r w:rsidR="00051DAA">
        <w:t>did</w:t>
      </w:r>
      <w:r w:rsidR="004058C9">
        <w:t>—it would be curious</w:t>
      </w:r>
      <w:r w:rsidRPr="00217A37" w:rsidR="00217A37">
        <w:t>, as we put it in the report, that only in the area of human rights could one not strike down offending secondary legislation</w:t>
      </w:r>
      <w:r w:rsidR="00217A37">
        <w:t>.</w:t>
      </w:r>
      <w:r w:rsidRPr="00535C59" w:rsidR="00535C59">
        <w:t xml:space="preserve"> That puzzled us</w:t>
      </w:r>
      <w:r w:rsidR="003430A2">
        <w:t>,</w:t>
      </w:r>
      <w:r w:rsidR="00535C59">
        <w:t xml:space="preserve"> </w:t>
      </w:r>
      <w:r w:rsidRPr="00535C59" w:rsidR="00535C59">
        <w:t>so we did not go for that</w:t>
      </w:r>
      <w:r w:rsidR="00535C59">
        <w:t>.</w:t>
      </w:r>
      <w:r>
        <w:t xml:space="preserve"> O</w:t>
      </w:r>
      <w:r w:rsidRPr="00535C59" w:rsidR="00535C59">
        <w:t>n secondary legislation, we thought there might perhaps be more heat than light</w:t>
      </w:r>
      <w:r w:rsidR="003430A2">
        <w:t>;</w:t>
      </w:r>
      <w:r w:rsidRPr="00535C59" w:rsidR="00535C59">
        <w:t xml:space="preserve"> hence the database point.</w:t>
      </w:r>
    </w:p>
    <w:p w:rsidR="00963EFF" w:rsidP="00217A37">
      <w:pPr>
        <w:pStyle w:val="Answer"/>
      </w:pPr>
      <w:r w:rsidRPr="00535C59">
        <w:t>We were cogni</w:t>
      </w:r>
      <w:r w:rsidR="00E03105">
        <w:t>s</w:t>
      </w:r>
      <w:r w:rsidRPr="00535C59">
        <w:t>ant</w:t>
      </w:r>
      <w:r w:rsidR="00617D9C">
        <w:t xml:space="preserve">, and </w:t>
      </w:r>
      <w:r w:rsidR="00E03105">
        <w:t xml:space="preserve">we </w:t>
      </w:r>
      <w:r w:rsidRPr="00535C59">
        <w:t>dealt with this in both the report and the summary</w:t>
      </w:r>
      <w:r w:rsidR="00617D9C">
        <w:t xml:space="preserve">, </w:t>
      </w:r>
      <w:r w:rsidR="00F61F86">
        <w:t xml:space="preserve">that </w:t>
      </w:r>
      <w:r w:rsidRPr="00535C59">
        <w:t>wider concerns were expressed</w:t>
      </w:r>
      <w:r w:rsidRPr="00362176" w:rsidR="00362176">
        <w:t xml:space="preserve">. For instance, we could </w:t>
      </w:r>
      <w:r w:rsidR="00F61F86">
        <w:t xml:space="preserve">see </w:t>
      </w:r>
      <w:r w:rsidRPr="00362176" w:rsidR="00362176">
        <w:t>roughly where litigation was going</w:t>
      </w:r>
      <w:r w:rsidR="00F61F86">
        <w:t xml:space="preserve">. It </w:t>
      </w:r>
      <w:r w:rsidRPr="00362176" w:rsidR="00362176">
        <w:t>was put to us that there was a partial picture and a hidden problem</w:t>
      </w:r>
      <w:r w:rsidRPr="00963EFF">
        <w:t xml:space="preserve"> concerning policy making, defe</w:t>
      </w:r>
      <w:r w:rsidR="0051544D">
        <w:t>nsive</w:t>
      </w:r>
      <w:r w:rsidRPr="00963EFF">
        <w:t xml:space="preserve"> drafting and the lik</w:t>
      </w:r>
      <w:r w:rsidR="00F61F86">
        <w:t>e. As</w:t>
      </w:r>
      <w:r w:rsidRPr="00963EFF">
        <w:t xml:space="preserve"> we said, we w</w:t>
      </w:r>
      <w:r w:rsidR="00F61F86">
        <w:t xml:space="preserve">ere </w:t>
      </w:r>
      <w:r w:rsidRPr="00963EFF">
        <w:t>not unsympathetic to that concern</w:t>
      </w:r>
      <w:r w:rsidR="00F61F86">
        <w:t>,</w:t>
      </w:r>
      <w:r w:rsidRPr="00963EFF">
        <w:t xml:space="preserve"> but we had no evidence of it</w:t>
      </w:r>
      <w:r>
        <w:t>.</w:t>
      </w:r>
    </w:p>
    <w:p w:rsidR="00963EFF" w:rsidP="00963EFF">
      <w:pPr>
        <w:pStyle w:val="Question"/>
      </w:pPr>
      <w:sdt>
        <w:sdtPr>
          <w:alias w:val="Member"/>
          <w:tag w:val="&lt;Member mnisId='1601' dodsId='34498'&gt;"/>
          <w:id w:val="-1684355895"/>
          <w:placeholder>
            <w:docPart w:val="DefaultPlaceholder_-1854013440"/>
          </w:placeholder>
          <w:richText/>
        </w:sdtPr>
        <w:sdtContent>
          <w:r w:rsidRPr="00963EFF">
            <w:rPr>
              <w:b/>
            </w:rPr>
            <w:t>Chair:</w:t>
          </w:r>
        </w:sdtContent>
      </w:sdt>
      <w:r>
        <w:t xml:space="preserve"> </w:t>
      </w:r>
      <w:r w:rsidR="0051544D">
        <w:t>T</w:t>
      </w:r>
      <w:r w:rsidRPr="00963EFF">
        <w:t>hat is an interesting point</w:t>
      </w:r>
      <w:r w:rsidR="0051544D">
        <w:t xml:space="preserve">. Can you </w:t>
      </w:r>
      <w:r w:rsidRPr="00963EFF">
        <w:t>explain a little further</w:t>
      </w:r>
      <w:r>
        <w:t xml:space="preserve"> </w:t>
      </w:r>
      <w:r w:rsidR="00250ECA">
        <w:t xml:space="preserve">that idea of </w:t>
      </w:r>
      <w:r w:rsidRPr="00963EFF">
        <w:t>defensive drafting</w:t>
      </w:r>
      <w:r w:rsidR="0051544D">
        <w:t>?</w:t>
      </w:r>
    </w:p>
    <w:p w:rsidR="004A1B67" w:rsidP="00963EFF">
      <w:pPr>
        <w:pStyle w:val="Answer"/>
      </w:pPr>
      <w:sdt>
        <w:sdtPr>
          <w:alias w:val="Witness"/>
          <w:id w:val="1058664258"/>
          <w:placeholder>
            <w:docPart w:val="DefaultPlaceholder_-1854013440"/>
          </w:placeholder>
          <w:richText/>
        </w:sdtPr>
        <w:sdtContent>
          <w:r w:rsidRPr="00963EFF" w:rsidR="00963EFF">
            <w:rPr>
              <w:b/>
              <w:i/>
            </w:rPr>
            <w:t>Sir Peter Gross:</w:t>
          </w:r>
        </w:sdtContent>
      </w:sdt>
      <w:r w:rsidR="00963EFF">
        <w:t xml:space="preserve"> </w:t>
      </w:r>
      <w:r w:rsidR="0051544D">
        <w:t xml:space="preserve">I am </w:t>
      </w:r>
      <w:r w:rsidRPr="00963EFF" w:rsidR="00963EFF">
        <w:t>putting it crudel</w:t>
      </w:r>
      <w:r w:rsidR="0051544D">
        <w:t>y; it</w:t>
      </w:r>
      <w:r w:rsidRPr="00963EFF" w:rsidR="00963EFF">
        <w:t xml:space="preserve"> is not meant to depart from what is in the document</w:t>
      </w:r>
      <w:r w:rsidR="00371E55">
        <w:t>. The</w:t>
      </w:r>
      <w:r w:rsidRPr="00963EFF" w:rsidR="00963EFF">
        <w:t xml:space="preserve"> feeling was that the fear of having</w:t>
      </w:r>
      <w:r w:rsidR="005B4509">
        <w:t xml:space="preserve"> your</w:t>
      </w:r>
      <w:r w:rsidRPr="00963EFF" w:rsidR="00963EFF">
        <w:t xml:space="preserve"> delegated legislation struck down for inadvertently straying over the line would encourage defensive drafting or defensive policy making</w:t>
      </w:r>
      <w:r w:rsidR="00371E55">
        <w:t xml:space="preserve">, </w:t>
      </w:r>
      <w:r w:rsidRPr="00963EFF" w:rsidR="00963EFF">
        <w:t xml:space="preserve">simply leaving everything open so </w:t>
      </w:r>
      <w:r w:rsidR="00A90CBC">
        <w:t xml:space="preserve">that </w:t>
      </w:r>
      <w:r w:rsidR="00371E55">
        <w:t>there would be a</w:t>
      </w:r>
      <w:r w:rsidRPr="00963EFF" w:rsidR="00963EFF">
        <w:t xml:space="preserve"> sort of vicious circle</w:t>
      </w:r>
      <w:r w:rsidR="00371E55">
        <w:t>, with more going to the court</w:t>
      </w:r>
      <w:r w:rsidRPr="00963EFF" w:rsidR="00963EFF">
        <w:t>s without a</w:t>
      </w:r>
      <w:r w:rsidR="00963EFF">
        <w:t xml:space="preserve"> steer. </w:t>
      </w:r>
      <w:r w:rsidRPr="00963EFF" w:rsidR="00963EFF">
        <w:t xml:space="preserve">We </w:t>
      </w:r>
      <w:r w:rsidR="00F60216">
        <w:t xml:space="preserve">said that we </w:t>
      </w:r>
      <w:r w:rsidRPr="00963EFF" w:rsidR="00963EFF">
        <w:t>underst</w:t>
      </w:r>
      <w:r w:rsidR="00F60216">
        <w:t>ood</w:t>
      </w:r>
      <w:r w:rsidRPr="00963EFF" w:rsidR="00963EFF">
        <w:t xml:space="preserve"> the expression of that concern, but if anybody looks at </w:t>
      </w:r>
      <w:r w:rsidR="00F60216">
        <w:t>i</w:t>
      </w:r>
      <w:r w:rsidRPr="00963EFF" w:rsidR="00963EFF">
        <w:t>t further in the future I think the task w</w:t>
      </w:r>
      <w:r w:rsidR="00663349">
        <w:t>ill</w:t>
      </w:r>
      <w:r w:rsidRPr="00963EFF" w:rsidR="00963EFF">
        <w:t xml:space="preserve"> be to try to get some evidence of it; </w:t>
      </w:r>
      <w:r w:rsidR="00FF6F40">
        <w:t>o</w:t>
      </w:r>
      <w:r w:rsidRPr="00963EFF" w:rsidR="00963EFF">
        <w:t>therwise, one w</w:t>
      </w:r>
      <w:r w:rsidR="00735E22">
        <w:t>ill</w:t>
      </w:r>
      <w:r w:rsidRPr="00963EFF" w:rsidR="00963EFF">
        <w:t xml:space="preserve"> simply be speculating. If you want a reference for that, it is paragraph 70 of our executive summary and paragraphs 16 to 18</w:t>
      </w:r>
      <w:r w:rsidRPr="004A1B67">
        <w:t xml:space="preserve"> of the relevant chapter in the report.</w:t>
      </w:r>
    </w:p>
    <w:p w:rsidR="004A1B67" w:rsidP="004A1B67">
      <w:pPr>
        <w:pStyle w:val="Question"/>
      </w:pPr>
      <w:sdt>
        <w:sdtPr>
          <w:alias w:val="Member"/>
          <w:tag w:val="&lt;Member mnisId='1601' dodsId='34498'&gt;"/>
          <w:id w:val="-1398579869"/>
          <w:placeholder>
            <w:docPart w:val="DefaultPlaceholder_-1854013440"/>
          </w:placeholder>
          <w:richText/>
        </w:sdtPr>
        <w:sdtContent>
          <w:r w:rsidRPr="004A1B67">
            <w:rPr>
              <w:b/>
            </w:rPr>
            <w:t>Chair:</w:t>
          </w:r>
        </w:sdtContent>
      </w:sdt>
      <w:r>
        <w:t xml:space="preserve"> </w:t>
      </w:r>
      <w:r w:rsidRPr="004A1B67">
        <w:t>That is helpful. You make the point further on in the report in relation to secondary legislation that, regardless of the nature of the secondary legislation, if a</w:t>
      </w:r>
      <w:r w:rsidR="00FF6F40">
        <w:t xml:space="preserve"> M</w:t>
      </w:r>
      <w:r w:rsidRPr="004A1B67">
        <w:t xml:space="preserve">inister or </w:t>
      </w:r>
      <w:r w:rsidR="00ED5091">
        <w:t xml:space="preserve">a </w:t>
      </w:r>
      <w:r w:rsidRPr="004A1B67">
        <w:t xml:space="preserve">public authority exceeds the powers given by </w:t>
      </w:r>
      <w:r w:rsidR="007D0324">
        <w:t>P</w:t>
      </w:r>
      <w:r w:rsidRPr="004A1B67">
        <w:t>arliament</w:t>
      </w:r>
      <w:r w:rsidR="00ED5091">
        <w:t>,</w:t>
      </w:r>
      <w:r w:rsidRPr="004A1B67">
        <w:t xml:space="preserve"> to strike that down is not to question </w:t>
      </w:r>
      <w:r w:rsidR="007D0324">
        <w:t>P</w:t>
      </w:r>
      <w:r w:rsidRPr="004A1B67">
        <w:t>arliament;</w:t>
      </w:r>
      <w:r w:rsidR="007D0324">
        <w:t xml:space="preserve"> </w:t>
      </w:r>
      <w:r w:rsidRPr="004A1B67">
        <w:t xml:space="preserve">it is to question the action of the person who exceeded </w:t>
      </w:r>
      <w:r w:rsidR="007D0324">
        <w:t>P</w:t>
      </w:r>
      <w:r w:rsidRPr="004A1B67">
        <w:t>arliament</w:t>
      </w:r>
      <w:r w:rsidR="00ED5091">
        <w:t>’</w:t>
      </w:r>
      <w:r w:rsidRPr="004A1B67">
        <w:t>s powers and</w:t>
      </w:r>
      <w:r w:rsidR="00ED5091">
        <w:t xml:space="preserve"> it</w:t>
      </w:r>
      <w:r w:rsidRPr="004A1B67">
        <w:t xml:space="preserve"> arguably protects the sovereignty of </w:t>
      </w:r>
      <w:r w:rsidR="007D0324">
        <w:t>P</w:t>
      </w:r>
      <w:r w:rsidRPr="004A1B67">
        <w:t>arliament rather than the contrary.</w:t>
      </w:r>
    </w:p>
    <w:p w:rsidR="004A1B67" w:rsidP="004A1B67">
      <w:pPr>
        <w:pStyle w:val="Answer"/>
      </w:pPr>
      <w:sdt>
        <w:sdtPr>
          <w:alias w:val="Witness"/>
          <w:id w:val="1830102939"/>
          <w:placeholder>
            <w:docPart w:val="DefaultPlaceholder_-1854013440"/>
          </w:placeholder>
          <w:richText/>
        </w:sdtPr>
        <w:sdtContent>
          <w:r w:rsidRPr="004A1B67">
            <w:rPr>
              <w:b/>
              <w:i/>
            </w:rPr>
            <w:t>Sir Peter Gross:</w:t>
          </w:r>
        </w:sdtContent>
      </w:sdt>
      <w:r>
        <w:t xml:space="preserve"> </w:t>
      </w:r>
      <w:r w:rsidRPr="004A1B67">
        <w:t>Precisely so.</w:t>
      </w:r>
      <w:r w:rsidR="007D0324">
        <w:t xml:space="preserve"> </w:t>
      </w:r>
      <w:r w:rsidRPr="004A1B67">
        <w:t>The other thing</w:t>
      </w:r>
      <w:r w:rsidR="007D0324">
        <w:t xml:space="preserve"> </w:t>
      </w:r>
      <w:r w:rsidRPr="004A1B67">
        <w:t>which evidence</w:t>
      </w:r>
      <w:r w:rsidR="007D0324">
        <w:t>s our view of it as a subset</w:t>
      </w:r>
      <w:r w:rsidR="001010A5">
        <w:t xml:space="preserve"> is the </w:t>
      </w:r>
      <w:r>
        <w:t>F</w:t>
      </w:r>
      <w:r w:rsidR="001010A5">
        <w:t xml:space="preserve">aulks </w:t>
      </w:r>
      <w:r>
        <w:t xml:space="preserve">review and, </w:t>
      </w:r>
      <w:r w:rsidRPr="004A1B67">
        <w:t>for that matter, Scotland</w:t>
      </w:r>
      <w:r w:rsidR="001010A5">
        <w:t>. Faulks has</w:t>
      </w:r>
      <w:r w:rsidRPr="004A1B67">
        <w:t xml:space="preserve"> recommended suspended </w:t>
      </w:r>
      <w:r w:rsidR="006366BB">
        <w:t>quashed orders</w:t>
      </w:r>
      <w:r w:rsidR="00EB340F">
        <w:t xml:space="preserve">; </w:t>
      </w:r>
      <w:r w:rsidRPr="004A1B67">
        <w:t xml:space="preserve">Scotland has it, very </w:t>
      </w:r>
      <w:r w:rsidRPr="004A1B67">
        <w:t>beneficially as we unders</w:t>
      </w:r>
      <w:r>
        <w:t xml:space="preserve">tood it, </w:t>
      </w:r>
      <w:r w:rsidRPr="004A1B67">
        <w:t>and we think it obviously applies here too, and in the more specific and occasionally fraught context of designated derogation orders</w:t>
      </w:r>
      <w:r>
        <w:t>.</w:t>
      </w:r>
    </w:p>
    <w:p w:rsidR="004A1B67" w:rsidP="004A1B67">
      <w:pPr>
        <w:pStyle w:val="Question"/>
      </w:pPr>
      <w:sdt>
        <w:sdtPr>
          <w:alias w:val="Member"/>
          <w:tag w:val="&lt;Member mnisId='1601' dodsId='34498'&gt;"/>
          <w:id w:val="159518888"/>
          <w:placeholder>
            <w:docPart w:val="DefaultPlaceholder_-1854013440"/>
          </w:placeholder>
          <w:richText/>
        </w:sdtPr>
        <w:sdtContent>
          <w:r w:rsidRPr="004A1B67">
            <w:rPr>
              <w:b/>
            </w:rPr>
            <w:t>Chair:</w:t>
          </w:r>
        </w:sdtContent>
      </w:sdt>
      <w:r>
        <w:t xml:space="preserve"> </w:t>
      </w:r>
      <w:r w:rsidR="009B4FEB">
        <w:t xml:space="preserve">It applies to </w:t>
      </w:r>
      <w:r w:rsidR="00D23C99">
        <w:t>suspended quashed orders there too</w:t>
      </w:r>
      <w:r w:rsidR="009B4FEB">
        <w:t>.</w:t>
      </w:r>
      <w:r>
        <w:t xml:space="preserve"> </w:t>
      </w:r>
    </w:p>
    <w:p w:rsidR="004A1B67" w:rsidP="004A1B67">
      <w:pPr>
        <w:pStyle w:val="Answer"/>
      </w:pPr>
      <w:sdt>
        <w:sdtPr>
          <w:alias w:val="Witness"/>
          <w:id w:val="-63189971"/>
          <w:placeholder>
            <w:docPart w:val="DefaultPlaceholder_-1854013440"/>
          </w:placeholder>
          <w:richText/>
        </w:sdtPr>
        <w:sdtContent>
          <w:r w:rsidRPr="004A1B67">
            <w:rPr>
              <w:b/>
              <w:i/>
            </w:rPr>
            <w:t>Sir Peter Gross:</w:t>
          </w:r>
        </w:sdtContent>
      </w:sdt>
      <w:r>
        <w:t xml:space="preserve"> </w:t>
      </w:r>
      <w:r w:rsidR="009B4FEB">
        <w:t>I</w:t>
      </w:r>
      <w:r w:rsidRPr="004A1B67">
        <w:t>t gives the court another option</w:t>
      </w:r>
      <w:r w:rsidR="009B4FEB">
        <w:t>. It can either strike it down</w:t>
      </w:r>
      <w:r w:rsidR="001935A6">
        <w:t xml:space="preserve"> </w:t>
      </w:r>
      <w:r w:rsidRPr="004A1B67">
        <w:t xml:space="preserve">instantly or </w:t>
      </w:r>
      <w:r w:rsidR="001935A6">
        <w:t xml:space="preserve">nod </w:t>
      </w:r>
      <w:r w:rsidRPr="004A1B67">
        <w:t>it through.</w:t>
      </w:r>
    </w:p>
    <w:p w:rsidR="004A1B67" w:rsidP="004A1B67">
      <w:pPr>
        <w:pStyle w:val="Question"/>
      </w:pPr>
      <w:sdt>
        <w:sdtPr>
          <w:alias w:val="Member"/>
          <w:tag w:val="&lt;Member mnisId='4860' dodsId=''&gt;"/>
          <w:id w:val="-449476306"/>
          <w:placeholder>
            <w:docPart w:val="DefaultPlaceholder_-1854013440"/>
          </w:placeholder>
          <w:richText/>
        </w:sdtPr>
        <w:sdtContent>
          <w:r w:rsidRPr="004A1B67">
            <w:rPr>
              <w:b/>
            </w:rPr>
            <w:t>Dr Mullan:</w:t>
          </w:r>
        </w:sdtContent>
      </w:sdt>
      <w:r>
        <w:t xml:space="preserve"> </w:t>
      </w:r>
      <w:r w:rsidRPr="004A1B67">
        <w:t>I just wondered what your thoughts were on the extent to which the</w:t>
      </w:r>
      <w:r w:rsidR="001935A6">
        <w:t xml:space="preserve"> enactment of the</w:t>
      </w:r>
      <w:r w:rsidRPr="004A1B67">
        <w:t xml:space="preserve"> Human Rights Act </w:t>
      </w:r>
      <w:r w:rsidR="001935A6">
        <w:t xml:space="preserve">has </w:t>
      </w:r>
      <w:r w:rsidRPr="004A1B67">
        <w:t xml:space="preserve">affected the constitutional balance in the country in relation to the courts, </w:t>
      </w:r>
      <w:r w:rsidR="00D931ED">
        <w:t>G</w:t>
      </w:r>
      <w:r w:rsidRPr="004A1B67">
        <w:t xml:space="preserve">overnment and </w:t>
      </w:r>
      <w:r w:rsidR="002A4050">
        <w:t>P</w:t>
      </w:r>
      <w:r w:rsidRPr="004A1B67">
        <w:t>arliament.</w:t>
      </w:r>
    </w:p>
    <w:p w:rsidR="00267D70" w:rsidRPr="00267D70" w:rsidP="004A1B67">
      <w:pPr>
        <w:pStyle w:val="Answer"/>
      </w:pPr>
      <w:sdt>
        <w:sdtPr>
          <w:alias w:val="Witness"/>
          <w:id w:val="-230006565"/>
          <w:placeholder>
            <w:docPart w:val="DefaultPlaceholder_-1854013440"/>
          </w:placeholder>
          <w:richText/>
        </w:sdtPr>
        <w:sdtContent>
          <w:r w:rsidRPr="004A1B67" w:rsidR="004A1B67">
            <w:rPr>
              <w:b/>
              <w:i/>
            </w:rPr>
            <w:t>Sir Peter Gross:</w:t>
          </w:r>
        </w:sdtContent>
      </w:sdt>
      <w:r w:rsidR="004A1B67">
        <w:t xml:space="preserve"> Dr Mullan, </w:t>
      </w:r>
      <w:r w:rsidR="002A4050">
        <w:t>i</w:t>
      </w:r>
      <w:r w:rsidRPr="004A1B67" w:rsidR="004A1B67">
        <w:t xml:space="preserve">t was one of our two top themes. The first was </w:t>
      </w:r>
      <w:r w:rsidR="008074CC">
        <w:t>the relationship with</w:t>
      </w:r>
      <w:r w:rsidRPr="004A1B67" w:rsidR="004A1B67">
        <w:t xml:space="preserve"> the courts in Strasb</w:t>
      </w:r>
      <w:r w:rsidR="002A4050">
        <w:t>o</w:t>
      </w:r>
      <w:r w:rsidRPr="004A1B67" w:rsidR="004A1B67">
        <w:t xml:space="preserve">urg; </w:t>
      </w:r>
      <w:r w:rsidR="002A4050">
        <w:t>t</w:t>
      </w:r>
      <w:r w:rsidRPr="004A1B67" w:rsidR="004A1B67">
        <w:t>he second was the constitutional balance</w:t>
      </w:r>
      <w:r w:rsidR="002A4050">
        <w:t>. U</w:t>
      </w:r>
      <w:r w:rsidRPr="004A1B67" w:rsidR="004A1B67">
        <w:t>ltimately</w:t>
      </w:r>
      <w:r w:rsidR="002A4050">
        <w:t>, the view</w:t>
      </w:r>
      <w:r w:rsidRPr="004A1B67" w:rsidR="004A1B67">
        <w:t xml:space="preserve"> we came to was not nearly as much as has been said</w:t>
      </w:r>
      <w:r w:rsidRPr="007D7FFD" w:rsidR="007D7FFD">
        <w:t>. As long as we are part</w:t>
      </w:r>
      <w:r w:rsidR="008074CC">
        <w:t>ies</w:t>
      </w:r>
      <w:r w:rsidRPr="007D7FFD" w:rsidR="007D7FFD">
        <w:t xml:space="preserve"> to the convention</w:t>
      </w:r>
      <w:r w:rsidR="008074CC">
        <w:t>,</w:t>
      </w:r>
      <w:r w:rsidR="002A4050">
        <w:t xml:space="preserve"> our</w:t>
      </w:r>
      <w:r w:rsidRPr="007D7FFD" w:rsidR="007D7FFD">
        <w:t xml:space="preserve"> courts will have to grapple with open</w:t>
      </w:r>
      <w:r w:rsidR="002A4050">
        <w:t>-</w:t>
      </w:r>
      <w:r w:rsidRPr="007D7FFD" w:rsidR="007D7FFD">
        <w:t>text</w:t>
      </w:r>
      <w:r w:rsidR="0005492B">
        <w:t>ured</w:t>
      </w:r>
      <w:r w:rsidRPr="007D7FFD" w:rsidR="007D7FFD">
        <w:t xml:space="preserve"> convention rights</w:t>
      </w:r>
      <w:r w:rsidR="0005492B">
        <w:t>,</w:t>
      </w:r>
      <w:r w:rsidRPr="007D7FFD" w:rsidR="007D7FFD">
        <w:t xml:space="preserve"> and that leads the courts into difficult</w:t>
      </w:r>
      <w:r>
        <w:t xml:space="preserve"> </w:t>
      </w:r>
      <w:r w:rsidRPr="00267D70">
        <w:t>areas</w:t>
      </w:r>
      <w:r w:rsidR="0005492B">
        <w:t>. T</w:t>
      </w:r>
      <w:r w:rsidRPr="00267D70">
        <w:t xml:space="preserve">he cure </w:t>
      </w:r>
      <w:r w:rsidR="0005492B">
        <w:t>for that is</w:t>
      </w:r>
      <w:r w:rsidRPr="00267D70">
        <w:t xml:space="preserve"> not the Human Rights Act. If we are a convention state</w:t>
      </w:r>
      <w:r w:rsidR="0005492B">
        <w:t>,</w:t>
      </w:r>
      <w:r w:rsidRPr="00267D70">
        <w:t xml:space="preserve"> which we are for very good reasons, and anyway it is </w:t>
      </w:r>
      <w:r w:rsidR="001D74C7">
        <w:t>G</w:t>
      </w:r>
      <w:r w:rsidRPr="00267D70">
        <w:t>overnment policy, that is a gi</w:t>
      </w:r>
      <w:r w:rsidR="001D74C7">
        <w:t>ven so</w:t>
      </w:r>
      <w:r w:rsidRPr="00267D70">
        <w:t xml:space="preserve"> we have to address</w:t>
      </w:r>
      <w:r w:rsidR="00D7213A">
        <w:t xml:space="preserve"> </w:t>
      </w:r>
      <w:r w:rsidRPr="00267D70">
        <w:t>that.</w:t>
      </w:r>
    </w:p>
    <w:p w:rsidR="002B6CA4" w:rsidP="004A1B67">
      <w:pPr>
        <w:pStyle w:val="Answer"/>
      </w:pPr>
      <w:r>
        <w:t>We felt that t</w:t>
      </w:r>
      <w:r w:rsidRPr="00267D70" w:rsidR="00267D70">
        <w:t>he</w:t>
      </w:r>
      <w:r w:rsidR="00267D70">
        <w:t xml:space="preserve"> HRA </w:t>
      </w:r>
      <w:r w:rsidRPr="00267D70" w:rsidR="00267D70">
        <w:t>itself had a more limited impact than was sometimes suggested. I go back to the answers I g</w:t>
      </w:r>
      <w:r>
        <w:t>ave</w:t>
      </w:r>
      <w:r w:rsidRPr="00267D70" w:rsidR="00267D70">
        <w:t xml:space="preserve"> on </w:t>
      </w:r>
      <w:r>
        <w:t>s</w:t>
      </w:r>
      <w:r w:rsidRPr="00267D70" w:rsidR="00267D70">
        <w:t xml:space="preserve">ection 3 and </w:t>
      </w:r>
      <w:r w:rsidR="000606CA">
        <w:t xml:space="preserve">on </w:t>
      </w:r>
      <w:r w:rsidRPr="00267D70" w:rsidR="00267D70">
        <w:t>delegated legislation</w:t>
      </w:r>
      <w:r w:rsidR="000606CA">
        <w:t>. T</w:t>
      </w:r>
      <w:r w:rsidRPr="00267D70" w:rsidR="00267D70">
        <w:t>here is another aspect to it</w:t>
      </w:r>
      <w:r w:rsidR="000606CA">
        <w:t>,</w:t>
      </w:r>
      <w:r>
        <w:t xml:space="preserve"> which </w:t>
      </w:r>
      <w:r w:rsidRPr="00267D70" w:rsidR="00267D70">
        <w:t>is a matter of judicial leadership and restraint</w:t>
      </w:r>
      <w:r>
        <w:t xml:space="preserve"> g</w:t>
      </w:r>
      <w:r w:rsidRPr="00267D70" w:rsidR="00267D70">
        <w:t xml:space="preserve">uarding against the courts trespassing into areas </w:t>
      </w:r>
      <w:r w:rsidR="00CF4D02">
        <w:t>that</w:t>
      </w:r>
      <w:r w:rsidRPr="00267D70" w:rsidR="00267D70">
        <w:t xml:space="preserve"> are better left for others. Judicial restraint is a very important judicial philosophy</w:t>
      </w:r>
      <w:r w:rsidRPr="00B43EC8" w:rsidR="00B43EC8">
        <w:t>. If I may say so</w:t>
      </w:r>
      <w:r w:rsidR="00FC69DC">
        <w:t>,</w:t>
      </w:r>
      <w:r w:rsidRPr="00B43EC8" w:rsidR="00B43EC8">
        <w:t xml:space="preserve"> </w:t>
      </w:r>
      <w:r w:rsidR="00CF4D02">
        <w:t xml:space="preserve">with respect, </w:t>
      </w:r>
      <w:r w:rsidRPr="00B43EC8" w:rsidR="00B43EC8">
        <w:t>it seems to be the prevailing philosophy in the Supreme Court at the moment. It is a philosophy I personally have spoken in favour of for many years</w:t>
      </w:r>
      <w:r w:rsidR="00A11B8F">
        <w:t>.</w:t>
      </w:r>
      <w:r w:rsidRPr="00B43EC8" w:rsidR="00B43EC8">
        <w:t xml:space="preserve"> I</w:t>
      </w:r>
      <w:r w:rsidR="008F7332">
        <w:t>t</w:t>
      </w:r>
      <w:r w:rsidRPr="00B43EC8" w:rsidR="00B43EC8">
        <w:t xml:space="preserve"> can be encapsulated in focusing on comparative</w:t>
      </w:r>
      <w:r w:rsidR="00B43EC8">
        <w:t xml:space="preserve"> </w:t>
      </w:r>
      <w:r w:rsidRPr="00B43EC8" w:rsidR="00B43EC8">
        <w:t>institutional competence</w:t>
      </w:r>
      <w:r w:rsidR="00B43EC8">
        <w:t xml:space="preserve">. </w:t>
      </w:r>
      <w:r w:rsidR="00A11B8F">
        <w:t>I</w:t>
      </w:r>
      <w:r w:rsidRPr="00B43EC8" w:rsidR="00B43EC8">
        <w:t>s this a better case for the court</w:t>
      </w:r>
      <w:r w:rsidR="00A11B8F">
        <w:t>s,</w:t>
      </w:r>
      <w:r w:rsidRPr="00B43EC8" w:rsidR="00B43EC8">
        <w:t xml:space="preserve"> for </w:t>
      </w:r>
      <w:r w:rsidR="00A11B8F">
        <w:t>P</w:t>
      </w:r>
      <w:r w:rsidRPr="00B43EC8" w:rsidR="00B43EC8">
        <w:t xml:space="preserve">arliament or the </w:t>
      </w:r>
      <w:r w:rsidR="008F7332">
        <w:t>E</w:t>
      </w:r>
      <w:r w:rsidRPr="00B43EC8" w:rsidR="00B43EC8">
        <w:t>xecutive</w:t>
      </w:r>
      <w:r w:rsidR="00B43EC8">
        <w:t xml:space="preserve">? </w:t>
      </w:r>
      <w:r w:rsidR="00A11B8F">
        <w:t>I</w:t>
      </w:r>
      <w:r w:rsidRPr="00B43EC8" w:rsidR="00B43EC8">
        <w:t>t does not make the court</w:t>
      </w:r>
      <w:r w:rsidR="00B43EC8">
        <w:t>s</w:t>
      </w:r>
      <w:r w:rsidRPr="00B43EC8" w:rsidR="00B43EC8">
        <w:t xml:space="preserve"> pusillanimous</w:t>
      </w:r>
      <w:r>
        <w:t>. Q</w:t>
      </w:r>
      <w:r w:rsidRPr="00B43EC8" w:rsidR="00B43EC8">
        <w:t>uite the contrary</w:t>
      </w:r>
      <w:r>
        <w:t>. It means</w:t>
      </w:r>
      <w:r w:rsidRPr="00B43EC8" w:rsidR="00B43EC8">
        <w:t xml:space="preserve"> that you stop and think</w:t>
      </w:r>
      <w:r w:rsidR="00A11B8F">
        <w:t>,</w:t>
      </w:r>
      <w:r w:rsidRPr="00B43EC8" w:rsidR="00B43EC8">
        <w:t xml:space="preserve"> “</w:t>
      </w:r>
      <w:r w:rsidR="00A11B8F">
        <w:t xml:space="preserve">Is this </w:t>
      </w:r>
      <w:r w:rsidRPr="00B43EC8" w:rsidR="00B43EC8">
        <w:t>really something for us?”</w:t>
      </w:r>
    </w:p>
    <w:p w:rsidR="00D7213A" w:rsidP="004A1B67">
      <w:pPr>
        <w:pStyle w:val="Answer"/>
      </w:pPr>
      <w:r>
        <w:t>I</w:t>
      </w:r>
      <w:r w:rsidRPr="00B43EC8" w:rsidR="00B43EC8">
        <w:t>f it helps, there are three examples</w:t>
      </w:r>
      <w:r w:rsidR="003F7475">
        <w:t>. N</w:t>
      </w:r>
      <w:r w:rsidRPr="00B43EC8" w:rsidR="00B43EC8">
        <w:t>ational security tends to be an area where the courts tread very slowly. Issues where there is not yet social consensus</w:t>
      </w:r>
      <w:r w:rsidR="003F7475">
        <w:t xml:space="preserve"> </w:t>
      </w:r>
      <w:r w:rsidR="002B6CA4">
        <w:t>are</w:t>
      </w:r>
      <w:r w:rsidRPr="00B43EC8" w:rsidR="00B43EC8">
        <w:t xml:space="preserve"> another area where you may want to think very carefully before you produce a judgment. The third area</w:t>
      </w:r>
      <w:r w:rsidRPr="00E76B3A" w:rsidR="00E76B3A">
        <w:t xml:space="preserve"> is when you are dealing with the allocation of economic resource</w:t>
      </w:r>
      <w:r w:rsidR="00E76B3A">
        <w:t xml:space="preserve">s. </w:t>
      </w:r>
      <w:r w:rsidR="003F7475">
        <w:t>T</w:t>
      </w:r>
      <w:r w:rsidRPr="00D7213A">
        <w:t>hose are three big areas</w:t>
      </w:r>
      <w:r w:rsidR="003F7475">
        <w:t xml:space="preserve"> where</w:t>
      </w:r>
      <w:r w:rsidR="00B37130">
        <w:t>, on the whole,</w:t>
      </w:r>
      <w:r w:rsidR="005B0F8A">
        <w:t xml:space="preserve"> </w:t>
      </w:r>
      <w:r w:rsidRPr="00D7213A">
        <w:t>courts a</w:t>
      </w:r>
      <w:r w:rsidR="003F7475">
        <w:t>re</w:t>
      </w:r>
      <w:r w:rsidRPr="00D7213A">
        <w:t xml:space="preserve"> wise to tread slowly</w:t>
      </w:r>
      <w:r w:rsidR="005B0F8A">
        <w:t>, and</w:t>
      </w:r>
      <w:r w:rsidRPr="00D7213A">
        <w:t>, with respect to those who say otherwise, on the whole they do.</w:t>
      </w:r>
    </w:p>
    <w:p w:rsidR="00D7213A" w:rsidP="00D7213A">
      <w:pPr>
        <w:pStyle w:val="Question"/>
      </w:pPr>
      <w:sdt>
        <w:sdtPr>
          <w:alias w:val="Member"/>
          <w:tag w:val="&lt;Member mnisId='4860' dodsId=''&gt;"/>
          <w:id w:val="-1523160442"/>
          <w:placeholder>
            <w:docPart w:val="DefaultPlaceholder_-1854013440"/>
          </w:placeholder>
          <w:richText/>
        </w:sdtPr>
        <w:sdtContent>
          <w:r w:rsidRPr="00D7213A">
            <w:rPr>
              <w:b/>
            </w:rPr>
            <w:t>Dr Mullan:</w:t>
          </w:r>
        </w:sdtContent>
      </w:sdt>
      <w:r>
        <w:t xml:space="preserve"> </w:t>
      </w:r>
      <w:r w:rsidRPr="00D7213A">
        <w:t>Related to that, the review rejected the idea of specifying co</w:t>
      </w:r>
      <w:r w:rsidR="005B0F8A">
        <w:t>mpetencies</w:t>
      </w:r>
      <w:r w:rsidRPr="00D7213A">
        <w:t xml:space="preserve"> outside the court</w:t>
      </w:r>
      <w:r w:rsidR="005B0F8A">
        <w:t>’</w:t>
      </w:r>
      <w:r w:rsidRPr="00D7213A">
        <w:t xml:space="preserve">s </w:t>
      </w:r>
      <w:r w:rsidR="005B0F8A">
        <w:t>remit</w:t>
      </w:r>
      <w:r w:rsidRPr="00D7213A">
        <w:t>. Why was that?</w:t>
      </w:r>
    </w:p>
    <w:p w:rsidR="009E6179" w:rsidP="006D46D6">
      <w:pPr>
        <w:pStyle w:val="Answer"/>
      </w:pPr>
      <w:sdt>
        <w:sdtPr>
          <w:alias w:val="Witness"/>
          <w:id w:val="468484664"/>
          <w:placeholder>
            <w:docPart w:val="DefaultPlaceholder_-1854013440"/>
          </w:placeholder>
          <w:richText/>
        </w:sdtPr>
        <w:sdtContent>
          <w:r w:rsidRPr="00D7213A" w:rsidR="00D7213A">
            <w:rPr>
              <w:b/>
              <w:i/>
            </w:rPr>
            <w:t>Sir Peter Gross:</w:t>
          </w:r>
        </w:sdtContent>
      </w:sdt>
      <w:r w:rsidR="00D7213A">
        <w:t xml:space="preserve"> </w:t>
      </w:r>
      <w:r w:rsidRPr="00D7213A" w:rsidR="00D7213A">
        <w:t xml:space="preserve">For very similar reasons to the answer I gave to </w:t>
      </w:r>
      <w:r w:rsidR="006D46D6">
        <w:t>Ms A</w:t>
      </w:r>
      <w:r w:rsidRPr="00D7213A" w:rsidR="00D7213A">
        <w:t>bbott</w:t>
      </w:r>
      <w:r w:rsidR="00CF6103">
        <w:t>’</w:t>
      </w:r>
      <w:r w:rsidRPr="00D7213A" w:rsidR="00D7213A">
        <w:t>s question</w:t>
      </w:r>
      <w:r w:rsidR="00D7213A">
        <w:t xml:space="preserve">. </w:t>
      </w:r>
      <w:r w:rsidR="006D46D6">
        <w:t>Y</w:t>
      </w:r>
      <w:r w:rsidRPr="00EC011A" w:rsidR="00EC011A">
        <w:t>ou start</w:t>
      </w:r>
      <w:r w:rsidR="006D46D6">
        <w:t xml:space="preserve"> off</w:t>
      </w:r>
      <w:r w:rsidRPr="00EC011A" w:rsidR="00EC011A">
        <w:t xml:space="preserve"> with a statute</w:t>
      </w:r>
      <w:r w:rsidR="00EC011A">
        <w:t xml:space="preserve">; </w:t>
      </w:r>
      <w:r w:rsidRPr="00EC011A" w:rsidR="00EC011A">
        <w:t xml:space="preserve">you are hitting at a </w:t>
      </w:r>
      <w:r w:rsidR="00CF6103">
        <w:t>known</w:t>
      </w:r>
      <w:r w:rsidRPr="00EC011A" w:rsidR="00EC011A">
        <w:t xml:space="preserve"> target</w:t>
      </w:r>
      <w:r w:rsidR="00EC011A">
        <w:t xml:space="preserve">. </w:t>
      </w:r>
      <w:r w:rsidR="006D46D6">
        <w:t>I</w:t>
      </w:r>
      <w:r w:rsidRPr="00EC011A" w:rsidR="00EC011A">
        <w:t>t is the next one coming round the corner that you need to deal with. You might find</w:t>
      </w:r>
      <w:r w:rsidR="006D46D6">
        <w:t xml:space="preserve"> </w:t>
      </w:r>
      <w:r w:rsidRPr="00EC011A" w:rsidR="00EC011A">
        <w:t xml:space="preserve">you have very carefully dealt with </w:t>
      </w:r>
      <w:r w:rsidR="006D46D6">
        <w:t xml:space="preserve">A to E, but the </w:t>
      </w:r>
      <w:r w:rsidR="006D46D6">
        <w:t>next case is F</w:t>
      </w:r>
      <w:r w:rsidR="003C3E35">
        <w:t xml:space="preserve">. Again, the </w:t>
      </w:r>
      <w:r w:rsidRPr="00EC011A" w:rsidR="00EC011A">
        <w:t>concerns that we</w:t>
      </w:r>
      <w:r w:rsidR="003C3E35">
        <w:t xml:space="preserve"> had </w:t>
      </w:r>
      <w:r w:rsidRPr="00EC011A" w:rsidR="00EC011A">
        <w:t xml:space="preserve">generally </w:t>
      </w:r>
      <w:r w:rsidR="003C3E35">
        <w:t xml:space="preserve">were </w:t>
      </w:r>
      <w:r w:rsidRPr="00EC011A" w:rsidR="00EC011A">
        <w:t xml:space="preserve">about either providing </w:t>
      </w:r>
      <w:r w:rsidR="001B7CE4">
        <w:t xml:space="preserve">over-general </w:t>
      </w:r>
      <w:r w:rsidRPr="00EC011A" w:rsidR="00EC011A">
        <w:t>guidance</w:t>
      </w:r>
      <w:r w:rsidR="003C3E35">
        <w:t xml:space="preserve"> </w:t>
      </w:r>
      <w:r w:rsidRPr="00EC011A" w:rsidR="00EC011A">
        <w:t>or setting up a promising area of litigation on the wording of the guidelines.</w:t>
      </w:r>
      <w:r w:rsidRPr="009E6179">
        <w:t xml:space="preserve"> That was essentia</w:t>
      </w:r>
      <w:r w:rsidR="005C3A2E">
        <w:t>l</w:t>
      </w:r>
      <w:r w:rsidRPr="009E6179">
        <w:t>ly where we went.</w:t>
      </w:r>
    </w:p>
    <w:p w:rsidR="006604E0" w:rsidP="009E6179">
      <w:pPr>
        <w:pStyle w:val="Question"/>
      </w:pPr>
      <w:sdt>
        <w:sdtPr>
          <w:alias w:val="Member"/>
          <w:tag w:val="&lt;Member mnisId='4860' dodsId=''&gt;"/>
          <w:id w:val="1723554422"/>
          <w:placeholder>
            <w:docPart w:val="DefaultPlaceholder_-1854013440"/>
          </w:placeholder>
          <w:richText/>
        </w:sdtPr>
        <w:sdtContent>
          <w:r w:rsidRPr="009E6179" w:rsidR="009E6179">
            <w:rPr>
              <w:b/>
            </w:rPr>
            <w:t>Dr Mullan:</w:t>
          </w:r>
        </w:sdtContent>
      </w:sdt>
      <w:r w:rsidR="009E6179">
        <w:t xml:space="preserve"> </w:t>
      </w:r>
      <w:r w:rsidR="00A17212">
        <w:t>On t</w:t>
      </w:r>
      <w:r w:rsidRPr="009E6179" w:rsidR="009E6179">
        <w:t xml:space="preserve">he </w:t>
      </w:r>
      <w:r w:rsidR="00A17212">
        <w:t>G</w:t>
      </w:r>
      <w:r w:rsidRPr="009E6179" w:rsidR="009E6179">
        <w:t>overnment consultation</w:t>
      </w:r>
      <w:r w:rsidR="00A17212">
        <w:t xml:space="preserve">, I refer to R </w:t>
      </w:r>
      <w:r w:rsidRPr="00A17212" w:rsidR="00A17212">
        <w:rPr>
          <w:i/>
          <w:iCs/>
        </w:rPr>
        <w:t>v.</w:t>
      </w:r>
      <w:r w:rsidR="00A17212">
        <w:t xml:space="preserve"> Home Secretary, or the </w:t>
      </w:r>
      <w:r w:rsidR="0033495C">
        <w:t>Baiai</w:t>
      </w:r>
      <w:r w:rsidR="00A17212">
        <w:t xml:space="preserve"> case</w:t>
      </w:r>
      <w:r w:rsidR="0033495C">
        <w:t>, involving</w:t>
      </w:r>
      <w:r w:rsidRPr="009E6179" w:rsidR="009E6179">
        <w:t xml:space="preserve"> marriage certificates</w:t>
      </w:r>
      <w:r w:rsidR="009E6179">
        <w:t xml:space="preserve">. </w:t>
      </w:r>
      <w:r w:rsidR="0033495C">
        <w:t xml:space="preserve">That occurred at a time when the </w:t>
      </w:r>
      <w:r w:rsidRPr="009E6179" w:rsidR="009E6179">
        <w:t xml:space="preserve">House of Lords was still the final appellate court and </w:t>
      </w:r>
      <w:r w:rsidR="00954DB5">
        <w:t>they</w:t>
      </w:r>
      <w:r w:rsidRPr="009E6179" w:rsidR="009E6179">
        <w:t xml:space="preserve"> amended legislation. I do not know the answer to this. Can that still be done in relation to these cases? Can the Supreme Court</w:t>
      </w:r>
      <w:r w:rsidR="00273375">
        <w:t>,</w:t>
      </w:r>
      <w:r w:rsidRPr="009E6179" w:rsidR="009E6179">
        <w:t xml:space="preserve"> rather than just</w:t>
      </w:r>
      <w:r w:rsidR="00273375">
        <w:t xml:space="preserve"> declar</w:t>
      </w:r>
      <w:r w:rsidR="008E182E">
        <w:t>ing</w:t>
      </w:r>
      <w:r w:rsidR="00273375">
        <w:t xml:space="preserve"> something </w:t>
      </w:r>
      <w:r w:rsidRPr="009E6179" w:rsidR="009E6179">
        <w:t>incompatible</w:t>
      </w:r>
      <w:r w:rsidR="00273375">
        <w:t>,</w:t>
      </w:r>
      <w:r w:rsidRPr="009E6179" w:rsidR="009E6179">
        <w:t xml:space="preserve"> choose to amend legislation, or</w:t>
      </w:r>
      <w:r w:rsidR="00273375">
        <w:t xml:space="preserve"> </w:t>
      </w:r>
      <w:r w:rsidR="008E182E">
        <w:t>was that ju</w:t>
      </w:r>
      <w:r w:rsidR="00581F69">
        <w:t>st when it was a dual</w:t>
      </w:r>
      <w:r w:rsidR="00944936">
        <w:t xml:space="preserve"> </w:t>
      </w:r>
      <w:r w:rsidRPr="006604E0">
        <w:t>body?</w:t>
      </w:r>
    </w:p>
    <w:p w:rsidR="005C3A2E" w:rsidP="006604E0">
      <w:pPr>
        <w:pStyle w:val="Answer"/>
      </w:pPr>
      <w:sdt>
        <w:sdtPr>
          <w:alias w:val="Witness"/>
          <w:id w:val="-1127624284"/>
          <w:placeholder>
            <w:docPart w:val="DefaultPlaceholder_-1854013440"/>
          </w:placeholder>
          <w:richText/>
        </w:sdtPr>
        <w:sdtContent>
          <w:r w:rsidRPr="006604E0" w:rsidR="006604E0">
            <w:rPr>
              <w:b/>
              <w:i/>
            </w:rPr>
            <w:t>Sir Peter Gross:</w:t>
          </w:r>
        </w:sdtContent>
      </w:sdt>
      <w:r w:rsidR="006604E0">
        <w:t xml:space="preserve"> </w:t>
      </w:r>
      <w:r w:rsidRPr="006604E0" w:rsidR="006604E0">
        <w:t>Today</w:t>
      </w:r>
      <w:r w:rsidR="00581F69">
        <w:t>,</w:t>
      </w:r>
      <w:r w:rsidRPr="006604E0" w:rsidR="006604E0">
        <w:t xml:space="preserve"> it would have to be dealt with i</w:t>
      </w:r>
      <w:r w:rsidR="00DF4CF5">
        <w:t>n</w:t>
      </w:r>
      <w:r w:rsidRPr="006604E0" w:rsidR="006604E0">
        <w:t xml:space="preserve"> context</w:t>
      </w:r>
      <w:r w:rsidR="00581F69">
        <w:t>.</w:t>
      </w:r>
      <w:r w:rsidRPr="006604E0" w:rsidR="006604E0">
        <w:t xml:space="preserve"> </w:t>
      </w:r>
      <w:r w:rsidR="00581F69">
        <w:t>Fi</w:t>
      </w:r>
      <w:r w:rsidRPr="006604E0" w:rsidR="006604E0">
        <w:t>rst, if our recommendations are accepted, is there a common</w:t>
      </w:r>
      <w:r w:rsidR="00D912E6">
        <w:t>-</w:t>
      </w:r>
      <w:r w:rsidRPr="006604E0" w:rsidR="006604E0">
        <w:t>law point there? If that does not resolve the matter and one goes to the HR</w:t>
      </w:r>
      <w:r>
        <w:t>A</w:t>
      </w:r>
      <w:r w:rsidR="00944936">
        <w:t>,</w:t>
      </w:r>
      <w:r w:rsidRPr="005C3A2E">
        <w:t xml:space="preserve"> </w:t>
      </w:r>
      <w:r w:rsidR="00581F69">
        <w:t xml:space="preserve">one looks at </w:t>
      </w:r>
      <w:r w:rsidRPr="005C3A2E">
        <w:t>section</w:t>
      </w:r>
      <w:r>
        <w:t xml:space="preserve"> 3 or </w:t>
      </w:r>
      <w:r w:rsidR="00581F69">
        <w:t>s</w:t>
      </w:r>
      <w:r w:rsidRPr="005C3A2E">
        <w:t>ection 4.</w:t>
      </w:r>
      <w:r w:rsidR="00220F7E">
        <w:t xml:space="preserve"> T</w:t>
      </w:r>
      <w:r w:rsidRPr="005C3A2E">
        <w:t xml:space="preserve">he decision itself was of course </w:t>
      </w:r>
      <w:r w:rsidR="00220F7E">
        <w:t>on</w:t>
      </w:r>
      <w:r w:rsidRPr="005C3A2E">
        <w:t xml:space="preserve"> substantive right</w:t>
      </w:r>
      <w:r w:rsidR="00220F7E">
        <w:t xml:space="preserve">s. </w:t>
      </w:r>
      <w:r w:rsidRPr="005C3A2E">
        <w:t xml:space="preserve">I think </w:t>
      </w:r>
      <w:r>
        <w:t>B</w:t>
      </w:r>
      <w:r w:rsidR="00220F7E">
        <w:t>aiai</w:t>
      </w:r>
      <w:r w:rsidRPr="005C3A2E">
        <w:t xml:space="preserve"> was</w:t>
      </w:r>
      <w:r>
        <w:t xml:space="preserve"> in</w:t>
      </w:r>
      <w:r w:rsidRPr="005C3A2E">
        <w:t xml:space="preserve"> about 2010</w:t>
      </w:r>
      <w:r>
        <w:t xml:space="preserve">, </w:t>
      </w:r>
      <w:r w:rsidRPr="005C3A2E">
        <w:t>but I may be wrong.</w:t>
      </w:r>
    </w:p>
    <w:p w:rsidR="005C3A2E" w:rsidP="005C3A2E">
      <w:pPr>
        <w:pStyle w:val="Question"/>
      </w:pPr>
      <w:sdt>
        <w:sdtPr>
          <w:alias w:val="Member"/>
          <w:tag w:val="&lt;Member mnisId='4860' dodsId=''&gt;"/>
          <w:id w:val="-2031089520"/>
          <w:placeholder>
            <w:docPart w:val="DefaultPlaceholder_-1854013440"/>
          </w:placeholder>
          <w:richText/>
        </w:sdtPr>
        <w:sdtContent>
          <w:r w:rsidRPr="005C3A2E">
            <w:rPr>
              <w:b/>
            </w:rPr>
            <w:t>Dr Mullan:</w:t>
          </w:r>
        </w:sdtContent>
      </w:sdt>
      <w:r>
        <w:t xml:space="preserve"> </w:t>
      </w:r>
      <w:r w:rsidRPr="005C3A2E">
        <w:t>It was in 2009</w:t>
      </w:r>
      <w:r w:rsidR="0083605E">
        <w:t>—pretty close</w:t>
      </w:r>
      <w:r>
        <w:t xml:space="preserve">. </w:t>
      </w:r>
      <w:r w:rsidR="00220F7E">
        <w:t>I</w:t>
      </w:r>
      <w:r w:rsidRPr="005C3A2E">
        <w:t>n the other direction, to what extent do you feel that our courts a</w:t>
      </w:r>
      <w:r w:rsidR="0083605E">
        <w:t xml:space="preserve">nd our </w:t>
      </w:r>
      <w:r w:rsidRPr="005C3A2E">
        <w:t xml:space="preserve">decisions influence </w:t>
      </w:r>
      <w:r w:rsidR="00220F7E">
        <w:t>Strasbourg’s</w:t>
      </w:r>
      <w:r w:rsidRPr="005C3A2E">
        <w:t xml:space="preserve"> decisions?</w:t>
      </w:r>
    </w:p>
    <w:p w:rsidR="00891324" w:rsidP="005C3A2E">
      <w:pPr>
        <w:pStyle w:val="Answer"/>
      </w:pPr>
      <w:sdt>
        <w:sdtPr>
          <w:alias w:val="Witness"/>
          <w:id w:val="40481267"/>
          <w:placeholder>
            <w:docPart w:val="DefaultPlaceholder_-1854013440"/>
          </w:placeholder>
          <w:richText/>
        </w:sdtPr>
        <w:sdtContent>
          <w:r w:rsidRPr="005C3A2E" w:rsidR="005C3A2E">
            <w:rPr>
              <w:b/>
              <w:i/>
            </w:rPr>
            <w:t>Sir Peter Gross:</w:t>
          </w:r>
        </w:sdtContent>
      </w:sdt>
      <w:r w:rsidR="005C3A2E">
        <w:t xml:space="preserve"> </w:t>
      </w:r>
      <w:r w:rsidRPr="005C3A2E" w:rsidR="005C3A2E">
        <w:t xml:space="preserve">We were quite impressed with the fact that they did. The point was very much emphasised to us in our discussions with the president of the court. The most striking example is </w:t>
      </w:r>
      <w:r w:rsidR="00A5616C">
        <w:t xml:space="preserve">a </w:t>
      </w:r>
      <w:r w:rsidRPr="005C3A2E" w:rsidR="005C3A2E">
        <w:t>case which, for shorthand, I will call</w:t>
      </w:r>
      <w:r w:rsidR="005C3A2E">
        <w:t xml:space="preserve"> Denmar</w:t>
      </w:r>
      <w:r w:rsidR="00A5616C">
        <w:t>k</w:t>
      </w:r>
      <w:r w:rsidR="007D6832">
        <w:t xml:space="preserve"> where</w:t>
      </w:r>
      <w:r w:rsidR="00A5616C">
        <w:t xml:space="preserve">, </w:t>
      </w:r>
      <w:r w:rsidRPr="005C3A2E" w:rsidR="005C3A2E">
        <w:t>very unusually</w:t>
      </w:r>
      <w:r w:rsidR="00515C81">
        <w:t>,</w:t>
      </w:r>
      <w:r w:rsidR="00A5616C">
        <w:t xml:space="preserve"> </w:t>
      </w:r>
      <w:r w:rsidRPr="005C3A2E" w:rsidR="005C3A2E">
        <w:t>Strasbourg relied on a UK pre</w:t>
      </w:r>
      <w:r w:rsidR="005C3A2E">
        <w:t xml:space="preserve">cedent </w:t>
      </w:r>
      <w:r w:rsidRPr="005C3A2E" w:rsidR="005C3A2E">
        <w:t>in a case in which the UK was not a party. That is not an everyday occurrence</w:t>
      </w:r>
      <w:r w:rsidR="005C3A2E">
        <w:t>.</w:t>
      </w:r>
      <w:r>
        <w:t xml:space="preserve"> </w:t>
      </w:r>
      <w:r w:rsidR="00A5616C">
        <w:t xml:space="preserve">In the </w:t>
      </w:r>
      <w:r w:rsidRPr="005C3A2E" w:rsidR="005C3A2E">
        <w:t>other case</w:t>
      </w:r>
      <w:r w:rsidR="00A5616C">
        <w:t>s</w:t>
      </w:r>
      <w:r w:rsidR="00A23A9E">
        <w:t xml:space="preserve"> I have mentioned</w:t>
      </w:r>
      <w:r w:rsidR="00A5616C">
        <w:t>, Horncastle and McLoughlin,</w:t>
      </w:r>
      <w:r w:rsidR="00A23A9E">
        <w:t xml:space="preserve"> </w:t>
      </w:r>
      <w:r w:rsidRPr="005C3A2E" w:rsidR="005C3A2E">
        <w:t>we certainly influenced Strasbourg jurisprudence.</w:t>
      </w:r>
    </w:p>
    <w:p w:rsidR="005C3A2E" w:rsidP="005C3A2E">
      <w:pPr>
        <w:pStyle w:val="Answer"/>
      </w:pPr>
      <w:r>
        <w:t xml:space="preserve">Going back to the questions on section 2, </w:t>
      </w:r>
      <w:r w:rsidRPr="005C3A2E">
        <w:t xml:space="preserve">there is a balance to be struck. Clearly, we do not want a </w:t>
      </w:r>
      <w:r>
        <w:t xml:space="preserve">Strasbourg </w:t>
      </w:r>
      <w:r w:rsidRPr="005C3A2E">
        <w:t>strai</w:t>
      </w:r>
      <w:r w:rsidR="00171DD3">
        <w:t>t</w:t>
      </w:r>
      <w:r w:rsidRPr="005C3A2E">
        <w:t>jacket</w:t>
      </w:r>
      <w:r w:rsidR="00781A34">
        <w:t>. W</w:t>
      </w:r>
      <w:r w:rsidRPr="005C3A2E">
        <w:t>e also do not want too much of a gap, but if there is no gap it is quite difficult to provide direction</w:t>
      </w:r>
      <w:r w:rsidR="00171DD3">
        <w:t>, and</w:t>
      </w:r>
      <w:r w:rsidRPr="005C3A2E">
        <w:t xml:space="preserve"> certainly one of the aims in introducing the </w:t>
      </w:r>
      <w:r w:rsidR="00171DD3">
        <w:t>A</w:t>
      </w:r>
      <w:r w:rsidRPr="005C3A2E">
        <w:t>ct</w:t>
      </w:r>
      <w:r w:rsidR="00171DD3">
        <w:t xml:space="preserve"> was</w:t>
      </w:r>
      <w:r w:rsidRPr="005C3A2E">
        <w:t xml:space="preserve"> that this country could play its part in developing jurisprudence in this area.</w:t>
      </w:r>
    </w:p>
    <w:p w:rsidR="005C3A2E" w:rsidP="005C3A2E">
      <w:pPr>
        <w:pStyle w:val="Question"/>
      </w:pPr>
      <w:sdt>
        <w:sdtPr>
          <w:alias w:val="Member"/>
          <w:tag w:val="&lt;Member mnisId='4860' dodsId=''&gt;"/>
          <w:id w:val="-1053001091"/>
          <w:placeholder>
            <w:docPart w:val="DefaultPlaceholder_-1854013440"/>
          </w:placeholder>
          <w:richText/>
        </w:sdtPr>
        <w:sdtContent>
          <w:r w:rsidRPr="005C3A2E">
            <w:rPr>
              <w:b/>
            </w:rPr>
            <w:t>Dr Mullan:</w:t>
          </w:r>
        </w:sdtContent>
      </w:sdt>
      <w:r>
        <w:t xml:space="preserve"> To</w:t>
      </w:r>
      <w:r w:rsidR="00171DD3">
        <w:t xml:space="preserve"> </w:t>
      </w:r>
      <w:r w:rsidR="000C7A1A">
        <w:t xml:space="preserve">a </w:t>
      </w:r>
      <w:r w:rsidR="00171DD3">
        <w:t>lay</w:t>
      </w:r>
      <w:r w:rsidRPr="005C3A2E">
        <w:t xml:space="preserve"> person</w:t>
      </w:r>
      <w:r>
        <w:t xml:space="preserve">, </w:t>
      </w:r>
      <w:r w:rsidRPr="005C3A2E">
        <w:t>if we consider justice</w:t>
      </w:r>
      <w:r w:rsidR="0060083C">
        <w:t xml:space="preserve"> as a</w:t>
      </w:r>
      <w:r w:rsidRPr="005C3A2E">
        <w:t xml:space="preserve"> public good</w:t>
      </w:r>
      <w:r w:rsidR="0060083C">
        <w:t xml:space="preserve">—it is very difficult to define exactly—how would you articulate why a </w:t>
      </w:r>
      <w:r w:rsidRPr="005C3A2E">
        <w:t>supranational court provide</w:t>
      </w:r>
      <w:r w:rsidR="006935F6">
        <w:t>s</w:t>
      </w:r>
      <w:r w:rsidRPr="005C3A2E">
        <w:t xml:space="preserve"> a higher quality of justice </w:t>
      </w:r>
      <w:r w:rsidR="006935F6">
        <w:t xml:space="preserve">than </w:t>
      </w:r>
      <w:r w:rsidRPr="005C3A2E">
        <w:t>a national court?</w:t>
      </w:r>
    </w:p>
    <w:p w:rsidR="00F61F4E" w:rsidP="005C3A2E">
      <w:pPr>
        <w:pStyle w:val="Answer"/>
      </w:pPr>
      <w:sdt>
        <w:sdtPr>
          <w:alias w:val="Witness"/>
          <w:id w:val="1561440254"/>
          <w:placeholder>
            <w:docPart w:val="DefaultPlaceholder_-1854013440"/>
          </w:placeholder>
          <w:richText/>
        </w:sdtPr>
        <w:sdtContent>
          <w:r w:rsidRPr="005C3A2E" w:rsidR="005C3A2E">
            <w:rPr>
              <w:b/>
              <w:i/>
            </w:rPr>
            <w:t>Sir Peter Gross:</w:t>
          </w:r>
        </w:sdtContent>
      </w:sdt>
      <w:r w:rsidR="005C3A2E">
        <w:t xml:space="preserve"> </w:t>
      </w:r>
      <w:r w:rsidRPr="005C3A2E" w:rsidR="005C3A2E">
        <w:t>I</w:t>
      </w:r>
      <w:r w:rsidR="006935F6">
        <w:t xml:space="preserve"> am </w:t>
      </w:r>
      <w:r w:rsidRPr="005C3A2E" w:rsidR="005C3A2E">
        <w:t xml:space="preserve">sure </w:t>
      </w:r>
      <w:r w:rsidR="000B32F7">
        <w:t xml:space="preserve">they will forgive me in </w:t>
      </w:r>
      <w:r w:rsidRPr="005C3A2E" w:rsidR="005C3A2E">
        <w:t>Strasb</w:t>
      </w:r>
      <w:r w:rsidR="006935F6">
        <w:t>o</w:t>
      </w:r>
      <w:r w:rsidRPr="005C3A2E" w:rsidR="005C3A2E">
        <w:t>urg</w:t>
      </w:r>
      <w:r w:rsidR="000B32F7">
        <w:t xml:space="preserve"> </w:t>
      </w:r>
      <w:r w:rsidR="006935F6">
        <w:t>if</w:t>
      </w:r>
      <w:r w:rsidRPr="005C3A2E" w:rsidR="005C3A2E">
        <w:t xml:space="preserve"> I say that I do not think it does</w:t>
      </w:r>
      <w:r w:rsidR="000B32F7">
        <w:t>. I</w:t>
      </w:r>
      <w:r w:rsidRPr="005C3A2E" w:rsidR="005C3A2E">
        <w:t xml:space="preserve">t provides a different area. There is an </w:t>
      </w:r>
      <w:r w:rsidR="006935F6">
        <w:t>i</w:t>
      </w:r>
      <w:r w:rsidRPr="005C3A2E" w:rsidR="005C3A2E">
        <w:t xml:space="preserve">nternational </w:t>
      </w:r>
      <w:r w:rsidR="006935F6">
        <w:t>c</w:t>
      </w:r>
      <w:r w:rsidRPr="005C3A2E" w:rsidR="005C3A2E">
        <w:t xml:space="preserve">onvention; </w:t>
      </w:r>
      <w:r w:rsidR="006935F6">
        <w:t>t</w:t>
      </w:r>
      <w:r w:rsidRPr="005C3A2E" w:rsidR="005C3A2E">
        <w:t>here is the court in Strasbourg to deal with questions at that level. It sees itself</w:t>
      </w:r>
      <w:r w:rsidR="00F56EB6">
        <w:t>,</w:t>
      </w:r>
      <w:r w:rsidRPr="005C3A2E" w:rsidR="005C3A2E">
        <w:t xml:space="preserve"> as I sought to emphasise</w:t>
      </w:r>
      <w:r w:rsidR="00F56EB6">
        <w:t>,</w:t>
      </w:r>
      <w:r w:rsidRPr="005C3A2E" w:rsidR="005C3A2E">
        <w:t xml:space="preserve"> as subsidiary to national courts</w:t>
      </w:r>
      <w:r w:rsidR="005C3A2E">
        <w:t>. Lord Hoffmann</w:t>
      </w:r>
      <w:r w:rsidR="00F56EB6">
        <w:t xml:space="preserve">, </w:t>
      </w:r>
      <w:r w:rsidRPr="005C3A2E" w:rsidR="005C3A2E">
        <w:t>long retired from the House of Lords</w:t>
      </w:r>
      <w:r w:rsidR="005C3A2E">
        <w:t xml:space="preserve">, </w:t>
      </w:r>
      <w:r w:rsidRPr="005C3A2E" w:rsidR="005C3A2E">
        <w:t>once put it very well when he said words to the effect</w:t>
      </w:r>
      <w:r w:rsidR="005C3A2E">
        <w:t>—</w:t>
      </w:r>
      <w:r w:rsidR="00F56EB6">
        <w:t xml:space="preserve">I </w:t>
      </w:r>
      <w:r w:rsidR="003C46F7">
        <w:t>may be</w:t>
      </w:r>
      <w:r w:rsidR="00F56EB6">
        <w:t xml:space="preserve"> </w:t>
      </w:r>
      <w:r w:rsidRPr="005C3A2E" w:rsidR="005C3A2E">
        <w:t>mangling the quote</w:t>
      </w:r>
      <w:r w:rsidR="005C3A2E">
        <w:t>—</w:t>
      </w:r>
      <w:r w:rsidR="00F56EB6">
        <w:t>that t</w:t>
      </w:r>
      <w:r w:rsidR="005C3A2E">
        <w:t xml:space="preserve">here </w:t>
      </w:r>
      <w:r w:rsidRPr="005C3A2E" w:rsidR="005C3A2E">
        <w:t xml:space="preserve">is </w:t>
      </w:r>
      <w:r w:rsidR="003C46F7">
        <w:t>a</w:t>
      </w:r>
      <w:r w:rsidRPr="005C3A2E" w:rsidR="005C3A2E">
        <w:t xml:space="preserve"> difference between principles</w:t>
      </w:r>
      <w:r>
        <w:t>,</w:t>
      </w:r>
      <w:r w:rsidRPr="005C3A2E" w:rsidR="005C3A2E">
        <w:t xml:space="preserve"> which are of universal application</w:t>
      </w:r>
      <w:r>
        <w:t>,</w:t>
      </w:r>
      <w:r w:rsidRPr="005C3A2E" w:rsidR="005C3A2E">
        <w:t xml:space="preserve"> and the</w:t>
      </w:r>
      <w:r w:rsidR="00F56EB6">
        <w:t>ir</w:t>
      </w:r>
      <w:r w:rsidRPr="005C3A2E" w:rsidR="005C3A2E">
        <w:t xml:space="preserve"> implementation</w:t>
      </w:r>
      <w:r>
        <w:t>,</w:t>
      </w:r>
      <w:r w:rsidRPr="005C3A2E" w:rsidR="005C3A2E">
        <w:t xml:space="preserve"> which must be influenced or informed by national circumstances</w:t>
      </w:r>
      <w:r w:rsidR="005C3A2E">
        <w:t>.</w:t>
      </w:r>
    </w:p>
    <w:p w:rsidR="005C3A2E" w:rsidP="00F61F4E">
      <w:pPr>
        <w:pStyle w:val="Question"/>
        <w:numPr>
          <w:ilvl w:val="0"/>
          <w:numId w:val="0"/>
        </w:numPr>
        <w:ind w:left="794"/>
      </w:pPr>
      <w:sdt>
        <w:sdtPr>
          <w:alias w:val="Member"/>
          <w:tag w:val="&lt;Member mnisId='4860' dodsId=''&gt;"/>
          <w:id w:val="-564106099"/>
          <w:placeholder>
            <w:docPart w:val="DefaultPlaceholder_-1854013440"/>
          </w:placeholder>
          <w:richText/>
        </w:sdtPr>
        <w:sdtContent>
          <w:r w:rsidRPr="00F61F4E" w:rsidR="00F61F4E">
            <w:rPr>
              <w:b/>
            </w:rPr>
            <w:t>Dr Mullan:</w:t>
          </w:r>
        </w:sdtContent>
      </w:sdt>
      <w:r w:rsidR="00F61F4E">
        <w:t xml:space="preserve"> Thank you.</w:t>
      </w:r>
    </w:p>
    <w:p w:rsidR="005C3A2E" w:rsidP="005C3A2E">
      <w:pPr>
        <w:pStyle w:val="Question"/>
      </w:pPr>
      <w:sdt>
        <w:sdtPr>
          <w:alias w:val="Member"/>
          <w:tag w:val="&lt;Member mnisId='4854' dodsId=''&gt;"/>
          <w:id w:val="-365290625"/>
          <w:placeholder>
            <w:docPart w:val="DefaultPlaceholder_-1854013440"/>
          </w:placeholder>
          <w:richText/>
        </w:sdtPr>
        <w:sdtContent>
          <w:r w:rsidRPr="005C3A2E">
            <w:rPr>
              <w:b/>
            </w:rPr>
            <w:t>James Daly:</w:t>
          </w:r>
        </w:sdtContent>
      </w:sdt>
      <w:r>
        <w:t xml:space="preserve"> </w:t>
      </w:r>
      <w:r w:rsidRPr="005C3A2E">
        <w:t>I apologise for having to go out</w:t>
      </w:r>
      <w:r w:rsidR="00F61F4E">
        <w:t>, Sir Peter</w:t>
      </w:r>
      <w:r w:rsidRPr="005C3A2E">
        <w:t>.</w:t>
      </w:r>
      <w:r>
        <w:t xml:space="preserve"> </w:t>
      </w:r>
      <w:r w:rsidRPr="005C3A2E">
        <w:t xml:space="preserve">I do not want </w:t>
      </w:r>
      <w:r w:rsidR="00710D3E">
        <w:t xml:space="preserve">this to sound like a very MP-type </w:t>
      </w:r>
      <w:r w:rsidRPr="005C3A2E">
        <w:t>question</w:t>
      </w:r>
      <w:r w:rsidR="00710D3E">
        <w:t xml:space="preserve">. </w:t>
      </w:r>
      <w:r w:rsidR="00D74C02">
        <w:t>In</w:t>
      </w:r>
      <w:r w:rsidR="00710D3E">
        <w:t xml:space="preserve"> some </w:t>
      </w:r>
      <w:r w:rsidRPr="005C3A2E">
        <w:t>of the balances you have been talking about</w:t>
      </w:r>
      <w:r w:rsidR="00710D3E">
        <w:t xml:space="preserve">, </w:t>
      </w:r>
      <w:r w:rsidRPr="005C3A2E">
        <w:t>one of the questions we have is the application of right</w:t>
      </w:r>
      <w:r w:rsidR="00C23493">
        <w:t>s.</w:t>
      </w:r>
      <w:r>
        <w:t xml:space="preserve"> </w:t>
      </w:r>
      <w:r w:rsidRPr="005C3A2E">
        <w:t>I do not see</w:t>
      </w:r>
      <w:r w:rsidR="00C23493">
        <w:t xml:space="preserve"> a</w:t>
      </w:r>
      <w:r w:rsidRPr="005C3A2E">
        <w:t xml:space="preserve"> debate in respect of that</w:t>
      </w:r>
      <w:r w:rsidR="00C23493">
        <w:t>;</w:t>
      </w:r>
      <w:r w:rsidRPr="005C3A2E">
        <w:t xml:space="preserve"> I think we would agree on that</w:t>
      </w:r>
      <w:r w:rsidR="00C23493">
        <w:t xml:space="preserve">. How is that balanced </w:t>
      </w:r>
      <w:r w:rsidRPr="005C3A2E">
        <w:t>with political intent</w:t>
      </w:r>
      <w:r w:rsidR="00C23493">
        <w:t>,</w:t>
      </w:r>
      <w:r w:rsidRPr="005C3A2E">
        <w:t xml:space="preserve"> if I can put it that way</w:t>
      </w:r>
      <w:r>
        <w:t xml:space="preserve">? </w:t>
      </w:r>
      <w:r w:rsidR="00C23493">
        <w:t>O</w:t>
      </w:r>
      <w:r w:rsidRPr="005C3A2E">
        <w:t>ne of the difficulties I see is that sometimes</w:t>
      </w:r>
      <w:r w:rsidR="00586746">
        <w:t>—only sometimes—</w:t>
      </w:r>
      <w:r w:rsidRPr="005C3A2E">
        <w:t>courts have to make very difficult decisions because, if the specific circumstances are not covered in legislation or parliamentary debate, what else can a court do apart from interpreting</w:t>
      </w:r>
      <w:r w:rsidR="00240C9D">
        <w:t xml:space="preserve"> it in</w:t>
      </w:r>
      <w:r w:rsidRPr="005C3A2E">
        <w:t xml:space="preserve"> the best possible way </w:t>
      </w:r>
      <w:r w:rsidR="006A3A3B">
        <w:t>from</w:t>
      </w:r>
      <w:r w:rsidRPr="005C3A2E">
        <w:t xml:space="preserve"> all the evidence? </w:t>
      </w:r>
      <w:r w:rsidR="00240C9D">
        <w:t>W</w:t>
      </w:r>
      <w:r w:rsidRPr="005C3A2E">
        <w:t>hen some of these decisions are being made</w:t>
      </w:r>
      <w:r w:rsidR="002970D1">
        <w:t>,</w:t>
      </w:r>
      <w:r w:rsidR="00240C9D">
        <w:t xml:space="preserve"> </w:t>
      </w:r>
      <w:r w:rsidRPr="005C3A2E">
        <w:t xml:space="preserve">I know </w:t>
      </w:r>
      <w:r w:rsidR="00240C9D">
        <w:t>it</w:t>
      </w:r>
      <w:r w:rsidRPr="005C3A2E">
        <w:t xml:space="preserve"> is a very laborious process and perhaps th</w:t>
      </w:r>
      <w:r w:rsidR="00F452AC">
        <w:t>at</w:t>
      </w:r>
      <w:r w:rsidRPr="005C3A2E">
        <w:t xml:space="preserve"> happens</w:t>
      </w:r>
      <w:r w:rsidR="00240C9D">
        <w:t xml:space="preserve">. </w:t>
      </w:r>
      <w:r w:rsidRPr="005C3A2E">
        <w:t xml:space="preserve">I just wonder what </w:t>
      </w:r>
      <w:r>
        <w:t xml:space="preserve">weight is </w:t>
      </w:r>
      <w:r w:rsidRPr="005C3A2E">
        <w:t>given to</w:t>
      </w:r>
      <w:r>
        <w:t xml:space="preserve"> </w:t>
      </w:r>
      <w:r w:rsidRPr="00D03759">
        <w:rPr>
          <w:i/>
          <w:iCs/>
        </w:rPr>
        <w:t>Hansard</w:t>
      </w:r>
      <w:r>
        <w:t xml:space="preserve"> </w:t>
      </w:r>
      <w:r w:rsidRPr="005C3A2E">
        <w:t>or ministerial statements of intent when you look at the legislation that is closest to the issue you are dealing with</w:t>
      </w:r>
      <w:r>
        <w:t xml:space="preserve">. </w:t>
      </w:r>
      <w:r w:rsidRPr="005C3A2E">
        <w:t>I hope that makes sense</w:t>
      </w:r>
      <w:r>
        <w:t>.</w:t>
      </w:r>
    </w:p>
    <w:p w:rsidR="00E22149" w:rsidP="005C3A2E">
      <w:pPr>
        <w:pStyle w:val="Answer"/>
      </w:pPr>
      <w:sdt>
        <w:sdtPr>
          <w:alias w:val="Witness"/>
          <w:id w:val="-1657756507"/>
          <w:placeholder>
            <w:docPart w:val="DefaultPlaceholder_-1854013440"/>
          </w:placeholder>
          <w:richText/>
        </w:sdtPr>
        <w:sdtContent>
          <w:r w:rsidRPr="005C3A2E" w:rsidR="005C3A2E">
            <w:rPr>
              <w:b/>
              <w:i/>
            </w:rPr>
            <w:t>Sir Peter Gross:</w:t>
          </w:r>
        </w:sdtContent>
      </w:sdt>
      <w:r w:rsidR="005C3A2E">
        <w:t xml:space="preserve"> </w:t>
      </w:r>
      <w:r w:rsidR="008F5673">
        <w:t>C</w:t>
      </w:r>
      <w:r w:rsidRPr="005C3A2E" w:rsidR="005C3A2E">
        <w:t>ertainly it does. It raises some very complex questions</w:t>
      </w:r>
      <w:r w:rsidR="005C3A2E">
        <w:t>.</w:t>
      </w:r>
      <w:r w:rsidRPr="00BD731D" w:rsidR="00BD731D">
        <w:t xml:space="preserve"> Looking back some decades, the courts would probably not have looked at some of the materials</w:t>
      </w:r>
      <w:r w:rsidR="008F5673">
        <w:t xml:space="preserve"> they have</w:t>
      </w:r>
      <w:r w:rsidRPr="00BD731D" w:rsidR="00BD731D">
        <w:t xml:space="preserve"> looked at since the case of</w:t>
      </w:r>
      <w:r w:rsidR="00BD731D">
        <w:t xml:space="preserve"> Pepper </w:t>
      </w:r>
      <w:r w:rsidR="00BD731D">
        <w:rPr>
          <w:i/>
          <w:iCs/>
        </w:rPr>
        <w:t>v.</w:t>
      </w:r>
      <w:r w:rsidR="00BD731D">
        <w:t xml:space="preserve"> Hart</w:t>
      </w:r>
      <w:r w:rsidR="006013F5">
        <w:t>, which must have been</w:t>
      </w:r>
      <w:r w:rsidR="005D33A4">
        <w:t xml:space="preserve"> in the House of Lords</w:t>
      </w:r>
      <w:r w:rsidRPr="00BD731D" w:rsidR="00BD731D">
        <w:t>. Pepper</w:t>
      </w:r>
      <w:r w:rsidR="00BD731D">
        <w:t xml:space="preserve"> </w:t>
      </w:r>
      <w:r w:rsidRPr="00E22149" w:rsidR="00BD731D">
        <w:rPr>
          <w:i/>
          <w:iCs/>
        </w:rPr>
        <w:t>v</w:t>
      </w:r>
      <w:r w:rsidR="00BD731D">
        <w:t>.</w:t>
      </w:r>
      <w:r>
        <w:t xml:space="preserve"> Hart </w:t>
      </w:r>
      <w:r w:rsidRPr="00E22149">
        <w:t>broadened the legislative materials to which the court</w:t>
      </w:r>
      <w:r w:rsidR="00494F85">
        <w:t>s can</w:t>
      </w:r>
      <w:r w:rsidRPr="00E22149">
        <w:t xml:space="preserve"> have regar</w:t>
      </w:r>
      <w:r w:rsidR="005D33A4">
        <w:t>d, but</w:t>
      </w:r>
      <w:r w:rsidRPr="00E22149">
        <w:t xml:space="preserve"> that itself gives rise to concerns because the statement a</w:t>
      </w:r>
      <w:r>
        <w:t xml:space="preserve"> M</w:t>
      </w:r>
      <w:r w:rsidRPr="00E22149">
        <w:t>inister may have made may not be reflected in the statute ultimately passed</w:t>
      </w:r>
      <w:r>
        <w:t>.</w:t>
      </w:r>
    </w:p>
    <w:p w:rsidR="00793985" w:rsidP="00E22149">
      <w:pPr>
        <w:pStyle w:val="Question"/>
      </w:pPr>
      <w:sdt>
        <w:sdtPr>
          <w:alias w:val="Member"/>
          <w:tag w:val="&lt;Member mnisId='4854' dodsId=''&gt;"/>
          <w:id w:val="-1091320877"/>
          <w:placeholder>
            <w:docPart w:val="DefaultPlaceholder_-1854013440"/>
          </w:placeholder>
          <w:richText/>
        </w:sdtPr>
        <w:sdtContent>
          <w:r w:rsidRPr="00E22149" w:rsidR="00E22149">
            <w:rPr>
              <w:b/>
            </w:rPr>
            <w:t>James Daly:</w:t>
          </w:r>
        </w:sdtContent>
      </w:sdt>
      <w:r w:rsidR="00E22149">
        <w:t xml:space="preserve"> </w:t>
      </w:r>
      <w:r w:rsidR="005D33A4">
        <w:t>T</w:t>
      </w:r>
      <w:r w:rsidRPr="00793985">
        <w:t>hat is a very interesting poi</w:t>
      </w:r>
      <w:r w:rsidR="005D33A4">
        <w:t>nt. W</w:t>
      </w:r>
      <w:r w:rsidRPr="00793985">
        <w:t>hen you</w:t>
      </w:r>
      <w:r w:rsidR="005D33A4">
        <w:t xml:space="preserve"> are</w:t>
      </w:r>
      <w:r w:rsidRPr="00793985">
        <w:t xml:space="preserve"> looking at parliamentary intent</w:t>
      </w:r>
      <w:r w:rsidR="003864AE">
        <w:t>,</w:t>
      </w:r>
      <w:r w:rsidRPr="00793985">
        <w:t xml:space="preserve"> I d</w:t>
      </w:r>
      <w:r w:rsidR="003864AE">
        <w:t>o</w:t>
      </w:r>
      <w:r w:rsidRPr="00793985">
        <w:t xml:space="preserve"> not think </w:t>
      </w:r>
      <w:r w:rsidR="003864AE">
        <w:t>any draftsman of any Bill in history</w:t>
      </w:r>
      <w:r w:rsidRPr="00793985">
        <w:t xml:space="preserve"> could cover every possible intention or meaning behind the </w:t>
      </w:r>
      <w:r w:rsidR="003864AE">
        <w:t>M</w:t>
      </w:r>
      <w:r w:rsidRPr="00793985">
        <w:t>inister</w:t>
      </w:r>
      <w:r w:rsidR="003864AE">
        <w:t>,</w:t>
      </w:r>
      <w:r w:rsidRPr="00793985">
        <w:t xml:space="preserve"> or whoever the politician</w:t>
      </w:r>
      <w:r w:rsidR="00E50DB0">
        <w:t xml:space="preserve"> was,</w:t>
      </w:r>
      <w:r w:rsidRPr="00793985">
        <w:t xml:space="preserve"> who put </w:t>
      </w:r>
      <w:r w:rsidR="005222BB">
        <w:t>i</w:t>
      </w:r>
      <w:r w:rsidRPr="00793985">
        <w:t xml:space="preserve">t forward. I appreciate the point </w:t>
      </w:r>
      <w:r w:rsidR="00E50DB0">
        <w:t xml:space="preserve">you are </w:t>
      </w:r>
      <w:r w:rsidRPr="00793985">
        <w:t>making</w:t>
      </w:r>
      <w:r w:rsidR="00E50DB0">
        <w:t xml:space="preserve">, </w:t>
      </w:r>
      <w:r w:rsidRPr="00793985">
        <w:t>but I think the court should pay h</w:t>
      </w:r>
      <w:r>
        <w:t xml:space="preserve">eed </w:t>
      </w:r>
      <w:r w:rsidRPr="00793985">
        <w:t>to commentary that</w:t>
      </w:r>
      <w:r>
        <w:t xml:space="preserve"> </w:t>
      </w:r>
      <w:r w:rsidR="00E50DB0">
        <w:t xml:space="preserve">Ministers </w:t>
      </w:r>
      <w:r w:rsidRPr="00793985">
        <w:t xml:space="preserve">make at the time legislation passes through </w:t>
      </w:r>
      <w:r w:rsidR="00E50DB0">
        <w:t>P</w:t>
      </w:r>
      <w:r w:rsidRPr="00793985">
        <w:t xml:space="preserve">arliament, even if it is not specifically the wording of the </w:t>
      </w:r>
      <w:r w:rsidR="00E50DB0">
        <w:t>B</w:t>
      </w:r>
      <w:r w:rsidRPr="00793985">
        <w:t>ill</w:t>
      </w:r>
      <w:r w:rsidR="00E50DB0">
        <w:t>. W</w:t>
      </w:r>
      <w:r w:rsidRPr="00793985">
        <w:t>ould you disagree with that view?</w:t>
      </w:r>
    </w:p>
    <w:p w:rsidR="00E13D9F" w:rsidP="00793985">
      <w:pPr>
        <w:pStyle w:val="Answer"/>
      </w:pPr>
      <w:sdt>
        <w:sdtPr>
          <w:alias w:val="Witness"/>
          <w:id w:val="-1956859493"/>
          <w:placeholder>
            <w:docPart w:val="DefaultPlaceholder_-1854013440"/>
          </w:placeholder>
          <w:richText/>
        </w:sdtPr>
        <w:sdtContent>
          <w:r w:rsidRPr="00793985" w:rsidR="00793985">
            <w:rPr>
              <w:b/>
              <w:i/>
            </w:rPr>
            <w:t>Sir Peter Gross:</w:t>
          </w:r>
        </w:sdtContent>
      </w:sdt>
      <w:r w:rsidR="00793985">
        <w:t xml:space="preserve"> </w:t>
      </w:r>
      <w:r w:rsidR="00710296">
        <w:t xml:space="preserve">Perhaps I can put it this way. </w:t>
      </w:r>
      <w:r w:rsidRPr="00793985" w:rsidR="00793985">
        <w:t>I understand why you raise it</w:t>
      </w:r>
      <w:r w:rsidR="009530CA">
        <w:t>,</w:t>
      </w:r>
      <w:r w:rsidRPr="00793985" w:rsidR="00793985">
        <w:t xml:space="preserve"> but I would be very cautious in that regard because a lot of statements </w:t>
      </w:r>
      <w:r w:rsidR="00793985">
        <w:t xml:space="preserve">are </w:t>
      </w:r>
      <w:r w:rsidRPr="00793985" w:rsidR="00793985">
        <w:t>made in the ru</w:t>
      </w:r>
      <w:r w:rsidR="009530CA">
        <w:t>n</w:t>
      </w:r>
      <w:r w:rsidR="009530CA">
        <w:noBreakHyphen/>
        <w:t>up</w:t>
      </w:r>
      <w:r w:rsidRPr="00793985" w:rsidR="00793985">
        <w:t xml:space="preserve"> to </w:t>
      </w:r>
      <w:r w:rsidR="00793985">
        <w:t xml:space="preserve">a Bill, </w:t>
      </w:r>
      <w:r w:rsidRPr="00793985" w:rsidR="00793985">
        <w:t xml:space="preserve">not all of which are reflected in what comes to pass. Certainly, courts interpret statutes in their context, but the particular subjective view of a </w:t>
      </w:r>
      <w:r w:rsidR="009530CA">
        <w:t>M</w:t>
      </w:r>
      <w:r w:rsidRPr="00793985" w:rsidR="00793985">
        <w:t>inister may</w:t>
      </w:r>
      <w:r w:rsidR="009530CA">
        <w:t xml:space="preserve"> </w:t>
      </w:r>
      <w:r w:rsidRPr="00793985" w:rsidR="00793985">
        <w:t>be no more than that</w:t>
      </w:r>
      <w:r w:rsidR="009530CA">
        <w:t>. W</w:t>
      </w:r>
      <w:r w:rsidRPr="00793985" w:rsidR="00793985">
        <w:t>e need to be very careful about that</w:t>
      </w:r>
      <w:r w:rsidR="00793985">
        <w:t>.</w:t>
      </w:r>
    </w:p>
    <w:p w:rsidR="00793985" w:rsidP="00793985">
      <w:pPr>
        <w:pStyle w:val="Answer"/>
      </w:pPr>
      <w:r>
        <w:t xml:space="preserve">As I said, </w:t>
      </w:r>
      <w:r>
        <w:t xml:space="preserve">Pepper </w:t>
      </w:r>
      <w:r w:rsidRPr="00793985">
        <w:rPr>
          <w:i/>
          <w:iCs/>
        </w:rPr>
        <w:t>v</w:t>
      </w:r>
      <w:r>
        <w:t xml:space="preserve">. Hart </w:t>
      </w:r>
      <w:r w:rsidRPr="00793985">
        <w:t>has widened the legislative material</w:t>
      </w:r>
      <w:r>
        <w:t>,</w:t>
      </w:r>
      <w:r w:rsidRPr="00793985">
        <w:t xml:space="preserve"> some would say </w:t>
      </w:r>
      <w:r w:rsidR="00735FCC">
        <w:t>it is too wide</w:t>
      </w:r>
      <w:r w:rsidRPr="00793985">
        <w:t>, but at least it means that</w:t>
      </w:r>
      <w:r w:rsidR="00F07773">
        <w:t xml:space="preserve"> </w:t>
      </w:r>
      <w:r w:rsidRPr="00793985">
        <w:t>more regard is had to the background tha</w:t>
      </w:r>
      <w:r w:rsidR="00F07773">
        <w:t>n</w:t>
      </w:r>
      <w:r w:rsidRPr="00793985">
        <w:t xml:space="preserve"> might have</w:t>
      </w:r>
      <w:r w:rsidR="00F07773">
        <w:t xml:space="preserve"> </w:t>
      </w:r>
      <w:r w:rsidR="00735FCC">
        <w:t>been had</w:t>
      </w:r>
      <w:r w:rsidRPr="00793985">
        <w:t xml:space="preserve"> before</w:t>
      </w:r>
      <w:r>
        <w:t xml:space="preserve">. </w:t>
      </w:r>
      <w:r w:rsidR="00F07773">
        <w:t>I</w:t>
      </w:r>
      <w:r w:rsidRPr="00793985">
        <w:t>n a different context</w:t>
      </w:r>
      <w:r w:rsidR="00F07773">
        <w:t>,</w:t>
      </w:r>
      <w:r w:rsidRPr="00793985">
        <w:t xml:space="preserve"> English law is very restrictive.</w:t>
      </w:r>
      <w:r w:rsidR="00F07773">
        <w:t xml:space="preserve"> T</w:t>
      </w:r>
      <w:r w:rsidRPr="00793985">
        <w:t>o give you a non-political context, in interpreting private law contracts English courts are very cautious about looking at pre</w:t>
      </w:r>
      <w:r w:rsidR="00F07773">
        <w:noBreakHyphen/>
      </w:r>
      <w:r w:rsidRPr="00793985">
        <w:t>contractual negotiations because they may do no more than tell you the subjective hope of one or other of the parties</w:t>
      </w:r>
      <w:r>
        <w:t>.</w:t>
      </w:r>
    </w:p>
    <w:p w:rsidR="007337A4" w:rsidP="00266EE8">
      <w:pPr>
        <w:pStyle w:val="Question"/>
        <w:numPr>
          <w:ilvl w:val="0"/>
          <w:numId w:val="0"/>
        </w:numPr>
        <w:ind w:left="794"/>
      </w:pPr>
      <w:sdt>
        <w:sdtPr>
          <w:alias w:val="Member"/>
          <w:tag w:val="&lt;Member mnisId='1601' dodsId='34498'&gt;"/>
          <w:id w:val="-1811703398"/>
          <w:placeholder>
            <w:docPart w:val="DefaultPlaceholder_-1854013440"/>
          </w:placeholder>
          <w:richText/>
        </w:sdtPr>
        <w:sdtContent>
          <w:r w:rsidRPr="00B11CD0" w:rsidR="00793985">
            <w:rPr>
              <w:b/>
            </w:rPr>
            <w:t>Chair:</w:t>
          </w:r>
        </w:sdtContent>
      </w:sdt>
      <w:r w:rsidR="00793985">
        <w:t xml:space="preserve"> T</w:t>
      </w:r>
      <w:r w:rsidRPr="00793985" w:rsidR="00793985">
        <w:t>hat is a fair point.</w:t>
      </w:r>
      <w:r w:rsidR="00793985">
        <w:t xml:space="preserve"> As a </w:t>
      </w:r>
      <w:r w:rsidR="00F07773">
        <w:t>M</w:t>
      </w:r>
      <w:r w:rsidRPr="00793985" w:rsidR="00793985">
        <w:t xml:space="preserve">inister who made statements on the </w:t>
      </w:r>
      <w:r w:rsidR="00A50915">
        <w:t>S</w:t>
      </w:r>
      <w:r w:rsidRPr="00793985" w:rsidR="00793985">
        <w:t xml:space="preserve">econd </w:t>
      </w:r>
      <w:r w:rsidR="00A50915">
        <w:t>R</w:t>
      </w:r>
      <w:r w:rsidRPr="00793985" w:rsidR="00793985">
        <w:t xml:space="preserve">eading of a </w:t>
      </w:r>
      <w:r w:rsidR="00A50915">
        <w:t>B</w:t>
      </w:r>
      <w:r w:rsidRPr="00793985" w:rsidR="00793985">
        <w:t>ill</w:t>
      </w:r>
      <w:r w:rsidR="00E00884">
        <w:t>, I</w:t>
      </w:r>
      <w:r w:rsidRPr="00793985" w:rsidR="00793985">
        <w:t xml:space="preserve"> then had to make concessions when the amendments from the Lords came back</w:t>
      </w:r>
      <w:r w:rsidR="00B11CD0">
        <w:t>.</w:t>
      </w:r>
      <w:r w:rsidRPr="00793985" w:rsidR="00793985">
        <w:t xml:space="preserve"> I suppose that is the sort of thing </w:t>
      </w:r>
      <w:r w:rsidR="00B11CD0">
        <w:t>it is about</w:t>
      </w:r>
      <w:r>
        <w:t>.</w:t>
      </w:r>
    </w:p>
    <w:p w:rsidR="00793985" w:rsidP="007337A4">
      <w:pPr>
        <w:pStyle w:val="Question"/>
      </w:pPr>
      <w:sdt>
        <w:sdtPr>
          <w:alias w:val="Member"/>
          <w:tag w:val="&lt;Member mnisId='4854' dodsId=''&gt;"/>
          <w:id w:val="1103145186"/>
          <w:placeholder>
            <w:docPart w:val="DefaultPlaceholder_-1854013440"/>
          </w:placeholder>
          <w:richText/>
        </w:sdtPr>
        <w:sdtContent>
          <w:r w:rsidRPr="007337A4" w:rsidR="007337A4">
            <w:rPr>
              <w:b/>
            </w:rPr>
            <w:t>James Daly:</w:t>
          </w:r>
        </w:sdtContent>
      </w:sdt>
      <w:r w:rsidR="007337A4">
        <w:t xml:space="preserve"> T</w:t>
      </w:r>
      <w:r w:rsidRPr="00793985">
        <w:t xml:space="preserve">here is still a question about the intent of </w:t>
      </w:r>
      <w:r w:rsidR="007337A4">
        <w:t>P</w:t>
      </w:r>
      <w:r w:rsidRPr="00793985">
        <w:t xml:space="preserve">arliament, because </w:t>
      </w:r>
      <w:r w:rsidR="007337A4">
        <w:t>P</w:t>
      </w:r>
      <w:r w:rsidRPr="00793985">
        <w:t>arliament</w:t>
      </w:r>
      <w:r w:rsidR="007337A4">
        <w:t xml:space="preserve"> is still sovereign.</w:t>
      </w:r>
      <w:r>
        <w:t xml:space="preserve"> </w:t>
      </w:r>
    </w:p>
    <w:p w:rsidR="00793985" w:rsidP="00793985">
      <w:pPr>
        <w:pStyle w:val="Answer"/>
      </w:pPr>
      <w:sdt>
        <w:sdtPr>
          <w:alias w:val="Witness"/>
          <w:id w:val="1358394930"/>
          <w:placeholder>
            <w:docPart w:val="DefaultPlaceholder_-1854013440"/>
          </w:placeholder>
          <w:richText/>
        </w:sdtPr>
        <w:sdtContent>
          <w:r w:rsidRPr="00793985">
            <w:rPr>
              <w:b/>
              <w:i/>
            </w:rPr>
            <w:t>Sir Peter Gross:</w:t>
          </w:r>
        </w:sdtContent>
      </w:sdt>
      <w:r>
        <w:t xml:space="preserve"> </w:t>
      </w:r>
      <w:r w:rsidR="007337A4">
        <w:t>P</w:t>
      </w:r>
      <w:r w:rsidRPr="00793985">
        <w:t>arliament is sovereign.</w:t>
      </w:r>
    </w:p>
    <w:p w:rsidR="00793985" w:rsidP="00793985">
      <w:pPr>
        <w:pStyle w:val="Question"/>
      </w:pPr>
      <w:sdt>
        <w:sdtPr>
          <w:alias w:val="Member"/>
          <w:tag w:val="&lt;Member mnisId='4854' dodsId=''&gt;"/>
          <w:id w:val="1977179074"/>
          <w:placeholder>
            <w:docPart w:val="DefaultPlaceholder_-1854013440"/>
          </w:placeholder>
          <w:richText/>
        </w:sdtPr>
        <w:sdtContent>
          <w:r w:rsidRPr="00793985">
            <w:rPr>
              <w:b/>
            </w:rPr>
            <w:t>James Daly:</w:t>
          </w:r>
        </w:sdtContent>
      </w:sdt>
      <w:r>
        <w:t xml:space="preserve"> </w:t>
      </w:r>
      <w:r w:rsidR="00266EE8">
        <w:t xml:space="preserve">Absolutely. </w:t>
      </w:r>
      <w:r w:rsidR="007337A4">
        <w:t>T</w:t>
      </w:r>
      <w:r w:rsidRPr="00793985">
        <w:t xml:space="preserve">he courts </w:t>
      </w:r>
      <w:r w:rsidR="00266EE8">
        <w:t>with</w:t>
      </w:r>
      <w:r w:rsidR="007337A4">
        <w:t xml:space="preserve"> </w:t>
      </w:r>
      <w:r w:rsidRPr="00793985">
        <w:t xml:space="preserve">these rights </w:t>
      </w:r>
      <w:r w:rsidR="007337A4">
        <w:t xml:space="preserve">are </w:t>
      </w:r>
      <w:r w:rsidRPr="00793985">
        <w:t xml:space="preserve">interpreting the intent of </w:t>
      </w:r>
      <w:r w:rsidR="007337A4">
        <w:t>P</w:t>
      </w:r>
      <w:r w:rsidRPr="00793985">
        <w:t>arliament</w:t>
      </w:r>
      <w:r w:rsidR="007337A4">
        <w:t>. Th</w:t>
      </w:r>
      <w:r w:rsidRPr="00793985">
        <w:t>erefore, the way</w:t>
      </w:r>
      <w:r w:rsidR="0013274F">
        <w:t xml:space="preserve"> Bills are </w:t>
      </w:r>
      <w:r w:rsidRPr="00793985">
        <w:t xml:space="preserve">drafted is fundamental to </w:t>
      </w:r>
      <w:r w:rsidR="0013274F">
        <w:t>how</w:t>
      </w:r>
      <w:r w:rsidRPr="00793985">
        <w:t xml:space="preserve"> decisions</w:t>
      </w:r>
      <w:r w:rsidR="00F06ADF">
        <w:t xml:space="preserve"> and</w:t>
      </w:r>
      <w:r w:rsidRPr="00793985">
        <w:t xml:space="preserve"> rights are enforced and interpret</w:t>
      </w:r>
      <w:r w:rsidR="0013274F">
        <w:t>ed</w:t>
      </w:r>
      <w:r w:rsidRPr="00793985">
        <w:t>.</w:t>
      </w:r>
    </w:p>
    <w:p w:rsidR="00793985" w:rsidP="00793985">
      <w:pPr>
        <w:pStyle w:val="Answer"/>
      </w:pPr>
      <w:sdt>
        <w:sdtPr>
          <w:alias w:val="Witness"/>
          <w:id w:val="-766223896"/>
          <w:placeholder>
            <w:docPart w:val="DefaultPlaceholder_-1854013440"/>
          </w:placeholder>
          <w:richText/>
        </w:sdtPr>
        <w:sdtContent>
          <w:r w:rsidRPr="00793985">
            <w:rPr>
              <w:b/>
              <w:i/>
            </w:rPr>
            <w:t>Sir Peter Gross:</w:t>
          </w:r>
        </w:sdtContent>
      </w:sdt>
      <w:r>
        <w:t xml:space="preserve"> </w:t>
      </w:r>
      <w:r w:rsidRPr="00793985">
        <w:t>I</w:t>
      </w:r>
      <w:r w:rsidR="0013274F">
        <w:t xml:space="preserve"> </w:t>
      </w:r>
      <w:r w:rsidRPr="00793985">
        <w:t>understand why you raise it</w:t>
      </w:r>
      <w:r w:rsidR="0013274F">
        <w:t>,</w:t>
      </w:r>
      <w:r w:rsidRPr="00793985">
        <w:t xml:space="preserve"> but</w:t>
      </w:r>
      <w:r w:rsidR="007478E8">
        <w:t>, with respect,</w:t>
      </w:r>
      <w:r w:rsidRPr="00793985">
        <w:t xml:space="preserve"> I would be cautious. Courts do not simply look at the text out of all context;</w:t>
      </w:r>
      <w:r w:rsidR="0013274F">
        <w:t xml:space="preserve"> it</w:t>
      </w:r>
      <w:r w:rsidRPr="00793985">
        <w:t xml:space="preserve"> is not something they do. They try to understand the purpose of the </w:t>
      </w:r>
      <w:r w:rsidR="0013274F">
        <w:t>legislation. A</w:t>
      </w:r>
      <w:r w:rsidRPr="00793985">
        <w:t xml:space="preserve">scertaining the intent of </w:t>
      </w:r>
      <w:r w:rsidR="00557345">
        <w:t>P</w:t>
      </w:r>
      <w:r w:rsidRPr="00793985">
        <w:t>arliament can be very difficult on some occasions, just as it can be in a private law contract, bu</w:t>
      </w:r>
      <w:r w:rsidR="00557345">
        <w:t>t you are</w:t>
      </w:r>
      <w:r w:rsidRPr="00793985">
        <w:t xml:space="preserve"> right</w:t>
      </w:r>
      <w:r w:rsidR="00557345">
        <w:t xml:space="preserve"> that</w:t>
      </w:r>
      <w:r w:rsidRPr="00793985">
        <w:t xml:space="preserve"> one needs to look at the context and the purpose. What is the mischief, if you like, of the statute? </w:t>
      </w:r>
      <w:r w:rsidR="00557345">
        <w:t>As to h</w:t>
      </w:r>
      <w:r w:rsidRPr="00793985">
        <w:t>ow much subjective statements by individual</w:t>
      </w:r>
      <w:r>
        <w:t xml:space="preserve"> Ministers </w:t>
      </w:r>
      <w:r w:rsidRPr="00793985">
        <w:t>count</w:t>
      </w:r>
      <w:r w:rsidR="00557345">
        <w:t>,</w:t>
      </w:r>
      <w:r w:rsidRPr="00793985">
        <w:t xml:space="preserve"> I think one needs to be cautious.</w:t>
      </w:r>
    </w:p>
    <w:p w:rsidR="00C523F1" w:rsidP="00793985">
      <w:pPr>
        <w:pStyle w:val="Question"/>
      </w:pPr>
      <w:sdt>
        <w:sdtPr>
          <w:alias w:val="Member"/>
          <w:tag w:val="&lt;Member mnisId='1601' dodsId='34498'&gt;"/>
          <w:id w:val="-1825500784"/>
          <w:placeholder>
            <w:docPart w:val="DefaultPlaceholder_-1854013440"/>
          </w:placeholder>
          <w:richText/>
        </w:sdtPr>
        <w:sdtContent>
          <w:r w:rsidRPr="00793985" w:rsidR="00793985">
            <w:rPr>
              <w:b/>
            </w:rPr>
            <w:t>Chair:</w:t>
          </w:r>
        </w:sdtContent>
      </w:sdt>
      <w:r w:rsidR="00557345">
        <w:t xml:space="preserve"> There is o</w:t>
      </w:r>
      <w:r w:rsidRPr="00793985" w:rsidR="00793985">
        <w:t>ne other topic I want to touch</w:t>
      </w:r>
      <w:r w:rsidR="00557345">
        <w:t xml:space="preserve"> on. </w:t>
      </w:r>
      <w:r w:rsidR="000245CB">
        <w:t xml:space="preserve">With a bit of luck, I </w:t>
      </w:r>
      <w:r w:rsidR="00557345">
        <w:t xml:space="preserve">do not </w:t>
      </w:r>
      <w:r w:rsidRPr="00793985" w:rsidR="00793985">
        <w:t xml:space="preserve">think we will be interrupted by </w:t>
      </w:r>
      <w:r w:rsidR="000245CB">
        <w:t>D</w:t>
      </w:r>
      <w:r w:rsidRPr="00793985" w:rsidR="00793985">
        <w:t>ivisions</w:t>
      </w:r>
      <w:r w:rsidR="000245CB">
        <w:t>,</w:t>
      </w:r>
      <w:r w:rsidRPr="00793985" w:rsidR="00793985">
        <w:t xml:space="preserve"> but occasionally b</w:t>
      </w:r>
      <w:r w:rsidR="000245CB">
        <w:t>e</w:t>
      </w:r>
      <w:r w:rsidRPr="00793985" w:rsidR="00793985">
        <w:t>lls go of</w:t>
      </w:r>
      <w:r w:rsidR="000245CB">
        <w:t>f and</w:t>
      </w:r>
      <w:r w:rsidRPr="00793985" w:rsidR="00793985">
        <w:t xml:space="preserve"> interrupt our proceedings</w:t>
      </w:r>
      <w:r w:rsidR="000245CB">
        <w:t>. We may be lucky.</w:t>
      </w:r>
    </w:p>
    <w:p w:rsidR="00793985" w:rsidP="00C523F1">
      <w:pPr>
        <w:pStyle w:val="Question"/>
        <w:numPr>
          <w:ilvl w:val="0"/>
          <w:numId w:val="0"/>
        </w:numPr>
        <w:ind w:left="794"/>
      </w:pPr>
      <w:r>
        <w:t>Y</w:t>
      </w:r>
      <w:r w:rsidRPr="00793985">
        <w:t>ou touched on one important point in your report</w:t>
      </w:r>
      <w:r w:rsidR="00C523F1">
        <w:t>, Sir Peter</w:t>
      </w:r>
      <w:r w:rsidR="00236D6E">
        <w:t>, which is</w:t>
      </w:r>
      <w:r w:rsidRPr="00793985">
        <w:t xml:space="preserve"> extra</w:t>
      </w:r>
      <w:r w:rsidR="00236D6E">
        <w:t>-</w:t>
      </w:r>
      <w:r w:rsidRPr="00793985">
        <w:t>territorial</w:t>
      </w:r>
      <w:r w:rsidR="001A4099">
        <w:t xml:space="preserve"> jurisdi</w:t>
      </w:r>
      <w:r w:rsidR="004E54A7">
        <w:t>ction.</w:t>
      </w:r>
      <w:r>
        <w:t xml:space="preserve"> </w:t>
      </w:r>
      <w:r w:rsidRPr="00793985">
        <w:t xml:space="preserve">I </w:t>
      </w:r>
      <w:r w:rsidR="004E54A7">
        <w:t>would</w:t>
      </w:r>
      <w:r w:rsidRPr="00793985">
        <w:t xml:space="preserve"> be grateful to have your thoughts on that. You talk about the worldwide remit </w:t>
      </w:r>
      <w:r w:rsidR="00AE6121">
        <w:t xml:space="preserve">and </w:t>
      </w:r>
      <w:r w:rsidRPr="00793985">
        <w:t>especially active combat situation</w:t>
      </w:r>
      <w:r w:rsidR="00AE6121">
        <w:t>s</w:t>
      </w:r>
      <w:r w:rsidRPr="00793985">
        <w:t xml:space="preserve"> which we all know are </w:t>
      </w:r>
      <w:r w:rsidR="00E81515">
        <w:t>sensitive politically and in</w:t>
      </w:r>
      <w:r w:rsidRPr="00793985">
        <w:t xml:space="preserve"> public debate.</w:t>
      </w:r>
    </w:p>
    <w:p w:rsidR="004A1B67" w:rsidP="009821AA">
      <w:pPr>
        <w:pStyle w:val="Answer"/>
      </w:pPr>
      <w:sdt>
        <w:sdtPr>
          <w:alias w:val="Witness"/>
          <w:id w:val="-804158647"/>
          <w:placeholder>
            <w:docPart w:val="DefaultPlaceholder_-1854013440"/>
          </w:placeholder>
          <w:richText/>
        </w:sdtPr>
        <w:sdtContent>
          <w:r w:rsidRPr="00793985" w:rsidR="00793985">
            <w:rPr>
              <w:b/>
              <w:i/>
            </w:rPr>
            <w:t>Sir Peter Gross:</w:t>
          </w:r>
        </w:sdtContent>
      </w:sdt>
      <w:r w:rsidR="00793985">
        <w:t xml:space="preserve"> </w:t>
      </w:r>
      <w:r w:rsidR="000C5DE5">
        <w:t>D</w:t>
      </w:r>
      <w:r w:rsidRPr="00793985" w:rsidR="00793985">
        <w:t>eeply sensitive</w:t>
      </w:r>
      <w:r w:rsidR="000C5DE5">
        <w:t>,</w:t>
      </w:r>
      <w:r w:rsidRPr="00793985" w:rsidR="00793985">
        <w:t xml:space="preserve"> and we saw th</w:t>
      </w:r>
      <w:r w:rsidR="000C5DE5">
        <w:t>at</w:t>
      </w:r>
      <w:r w:rsidRPr="00793985" w:rsidR="00793985">
        <w:t xml:space="preserve"> as a very important topic for the UK</w:t>
      </w:r>
      <w:r w:rsidR="00793985">
        <w:t xml:space="preserve">. </w:t>
      </w:r>
      <w:r w:rsidR="00AE6121">
        <w:t>T</w:t>
      </w:r>
      <w:r w:rsidRPr="00793985" w:rsidR="00793985">
        <w:t>he view we expressed on this was very clear in</w:t>
      </w:r>
      <w:r w:rsidR="000C5DE5">
        <w:t>,</w:t>
      </w:r>
      <w:r w:rsidRPr="00793985" w:rsidR="00793985">
        <w:t xml:space="preserve"> I hope</w:t>
      </w:r>
      <w:r w:rsidR="000C5DE5">
        <w:t>,</w:t>
      </w:r>
      <w:r w:rsidRPr="00793985" w:rsidR="00793985">
        <w:t xml:space="preserve"> all its respects.</w:t>
      </w:r>
      <w:r w:rsidRPr="00553286" w:rsidR="00553286">
        <w:t xml:space="preserve"> I made it clear to those </w:t>
      </w:r>
      <w:r w:rsidR="00966DB2">
        <w:t>with</w:t>
      </w:r>
      <w:r w:rsidRPr="00553286" w:rsidR="00553286">
        <w:t xml:space="preserve"> whom I spoke in Strasbourg</w:t>
      </w:r>
      <w:r w:rsidR="001A4099">
        <w:t xml:space="preserve"> that we feel there is a </w:t>
      </w:r>
      <w:r w:rsidRPr="00553286" w:rsidR="00553286">
        <w:t xml:space="preserve">problem </w:t>
      </w:r>
      <w:r w:rsidR="0053640F">
        <w:t>with</w:t>
      </w:r>
      <w:r w:rsidR="001A4099">
        <w:t xml:space="preserve"> where </w:t>
      </w:r>
      <w:r w:rsidR="0053640F">
        <w:t xml:space="preserve">the </w:t>
      </w:r>
      <w:r w:rsidR="001A4099">
        <w:t xml:space="preserve">Strasbourg </w:t>
      </w:r>
      <w:r w:rsidRPr="00553286" w:rsidR="00553286">
        <w:t xml:space="preserve">jurisprudence </w:t>
      </w:r>
      <w:r w:rsidR="001A4099">
        <w:t xml:space="preserve">had </w:t>
      </w:r>
      <w:r w:rsidRPr="00553286" w:rsidR="00553286">
        <w:t>ended up. The reason is that the convention was designed</w:t>
      </w:r>
      <w:r w:rsidR="0053640F">
        <w:t>,</w:t>
      </w:r>
      <w:r w:rsidRPr="00553286" w:rsidR="00553286">
        <w:t xml:space="preserve"> essential</w:t>
      </w:r>
      <w:r w:rsidR="00553286">
        <w:t>l</w:t>
      </w:r>
      <w:r w:rsidRPr="00553286" w:rsidR="00553286">
        <w:t>y</w:t>
      </w:r>
      <w:r w:rsidR="0053640F">
        <w:t>,</w:t>
      </w:r>
      <w:r w:rsidRPr="00553286" w:rsidR="00553286">
        <w:t xml:space="preserve"> to operate in convention territories; </w:t>
      </w:r>
      <w:r w:rsidR="001A4099">
        <w:t>i</w:t>
      </w:r>
      <w:r w:rsidRPr="00553286" w:rsidR="00553286">
        <w:t>t was not designed to be a worldwide application</w:t>
      </w:r>
      <w:r w:rsidR="009821AA">
        <w:t>, but f</w:t>
      </w:r>
      <w:r w:rsidRPr="00553286" w:rsidR="00553286">
        <w:t>or one reason or another</w:t>
      </w:r>
      <w:r w:rsidR="009821AA">
        <w:t>,</w:t>
      </w:r>
      <w:r w:rsidRPr="00553286" w:rsidR="00553286">
        <w:t xml:space="preserve"> if the phrase </w:t>
      </w:r>
      <w:r w:rsidR="009821AA">
        <w:t>“</w:t>
      </w:r>
      <w:r w:rsidRPr="00553286" w:rsidR="00553286">
        <w:t>mission creep</w:t>
      </w:r>
      <w:r w:rsidR="009821AA">
        <w:t>”</w:t>
      </w:r>
      <w:r w:rsidRPr="00553286" w:rsidR="00553286">
        <w:t xml:space="preserve"> is right</w:t>
      </w:r>
      <w:r w:rsidR="009821AA">
        <w:t>,</w:t>
      </w:r>
      <w:r w:rsidRPr="00553286" w:rsidR="00553286">
        <w:t xml:space="preserve"> this is probably the area where I accept it could be used</w:t>
      </w:r>
      <w:r w:rsidR="00553286">
        <w:t xml:space="preserve">. </w:t>
      </w:r>
      <w:r w:rsidR="009821AA">
        <w:t>I</w:t>
      </w:r>
      <w:r w:rsidRPr="00553286" w:rsidR="00553286">
        <w:t>t carries with it a second disadvantage</w:t>
      </w:r>
      <w:r w:rsidR="00EA4357">
        <w:t>,</w:t>
      </w:r>
      <w:r w:rsidRPr="00553286" w:rsidR="00553286">
        <w:t xml:space="preserve"> which is that it then becomes entangled with international humanitarian </w:t>
      </w:r>
      <w:r w:rsidRPr="00553286" w:rsidR="00862D61">
        <w:t>la</w:t>
      </w:r>
      <w:r w:rsidR="00862D61">
        <w:t>w,</w:t>
      </w:r>
      <w:r w:rsidRPr="00553286" w:rsidR="00553286">
        <w:t xml:space="preserve"> which is</w:t>
      </w:r>
      <w:r w:rsidR="00553286">
        <w:t xml:space="preserve"> </w:t>
      </w:r>
      <w:r w:rsidRPr="00553286" w:rsidR="00553286">
        <w:t xml:space="preserve">the </w:t>
      </w:r>
      <w:r w:rsidR="001E5717">
        <w:t xml:space="preserve">lex specialis, or the particular law that </w:t>
      </w:r>
      <w:r w:rsidRPr="00553286" w:rsidR="00553286">
        <w:t>should be applied in situations of armed conflict. It should not be there and it is not cut out for this</w:t>
      </w:r>
      <w:r w:rsidR="00063C23">
        <w:t>,</w:t>
      </w:r>
      <w:r w:rsidRPr="00553286" w:rsidR="00553286">
        <w:t xml:space="preserve"> to put it in crude terms.</w:t>
      </w:r>
    </w:p>
    <w:p w:rsidR="00553286" w:rsidP="00793985">
      <w:pPr>
        <w:pStyle w:val="Answer"/>
      </w:pPr>
      <w:r w:rsidRPr="00553286">
        <w:t>The problem in that sense is quite easy to state. The question then is what you do about it</w:t>
      </w:r>
      <w:r w:rsidR="00862D61">
        <w:t>.</w:t>
      </w:r>
      <w:r w:rsidRPr="00553286">
        <w:t xml:space="preserve"> The thing we were adamant about was</w:t>
      </w:r>
      <w:r w:rsidR="00A11934">
        <w:t xml:space="preserve"> that</w:t>
      </w:r>
      <w:r w:rsidR="00063C23">
        <w:t>,</w:t>
      </w:r>
      <w:r w:rsidRPr="00553286">
        <w:t xml:space="preserve"> tempting though unilateral legislation is</w:t>
      </w:r>
      <w:r w:rsidR="00063C23">
        <w:t>,</w:t>
      </w:r>
      <w:r w:rsidRPr="00553286">
        <w:t xml:space="preserve"> narrowing the jurisdiction of the HRA</w:t>
      </w:r>
      <w:r w:rsidRPr="007B4B61" w:rsidR="007B4B61">
        <w:t xml:space="preserve"> would be</w:t>
      </w:r>
      <w:r w:rsidR="00063C23">
        <w:t xml:space="preserve">—I </w:t>
      </w:r>
      <w:r w:rsidRPr="007B4B61" w:rsidR="007B4B61">
        <w:t>apologise for using another sporting metaphor</w:t>
      </w:r>
      <w:r w:rsidR="00063C23">
        <w:t>—</w:t>
      </w:r>
      <w:r w:rsidRPr="007B4B61" w:rsidR="007B4B61">
        <w:t>quite a spectacular own goal, for the reason that it would expose our armed forces</w:t>
      </w:r>
      <w:r w:rsidR="00205496">
        <w:t>,</w:t>
      </w:r>
      <w:r w:rsidRPr="007B4B61" w:rsidR="007B4B61">
        <w:t xml:space="preserve"> agencies and police to </w:t>
      </w:r>
      <w:r w:rsidR="00205496">
        <w:t>Strasbourg</w:t>
      </w:r>
      <w:r w:rsidRPr="007B4B61" w:rsidR="007B4B61">
        <w:t xml:space="preserve"> proceedings without the benefits of</w:t>
      </w:r>
      <w:r w:rsidR="007B4B61">
        <w:t xml:space="preserve"> </w:t>
      </w:r>
      <w:r w:rsidR="0061619E">
        <w:t xml:space="preserve">closed </w:t>
      </w:r>
      <w:r w:rsidRPr="007B4B61" w:rsidR="007B4B61">
        <w:t>material proceedings and other procedures available in the UK c</w:t>
      </w:r>
      <w:r w:rsidR="00157143">
        <w:t>ourts</w:t>
      </w:r>
      <w:r w:rsidRPr="007B4B61" w:rsidR="007B4B61">
        <w:t>.</w:t>
      </w:r>
    </w:p>
    <w:p w:rsidR="007B4B61" w:rsidP="00793985">
      <w:pPr>
        <w:pStyle w:val="Answer"/>
      </w:pPr>
      <w:r>
        <w:t>W</w:t>
      </w:r>
      <w:r w:rsidRPr="007B4B61">
        <w:t xml:space="preserve">e have urged as strongly as we urged anything that we do not go down </w:t>
      </w:r>
      <w:r>
        <w:t>a</w:t>
      </w:r>
      <w:r w:rsidRPr="007B4B61">
        <w:t xml:space="preserve"> unilateral</w:t>
      </w:r>
      <w:r w:rsidR="0044302E">
        <w:t xml:space="preserve"> road there. We wer</w:t>
      </w:r>
      <w:r w:rsidRPr="007B4B61">
        <w:t xml:space="preserve">e informed in our discussions </w:t>
      </w:r>
      <w:r w:rsidR="0044302E">
        <w:t>by</w:t>
      </w:r>
      <w:r w:rsidRPr="007B4B61">
        <w:t xml:space="preserve"> those who had an interest in this area and we think we have </w:t>
      </w:r>
      <w:r>
        <w:t xml:space="preserve">rightly </w:t>
      </w:r>
      <w:r w:rsidRPr="007B4B61">
        <w:t>reflected the</w:t>
      </w:r>
      <w:r w:rsidR="0044302E">
        <w:t>ir</w:t>
      </w:r>
      <w:r w:rsidRPr="007B4B61">
        <w:t xml:space="preserve"> concerns. We would suggest that this is a matter</w:t>
      </w:r>
      <w:r>
        <w:t xml:space="preserve"> </w:t>
      </w:r>
      <w:r w:rsidRPr="007B4B61">
        <w:t xml:space="preserve">to be led at governmental </w:t>
      </w:r>
      <w:r w:rsidRPr="007B4B61">
        <w:t>level in consultation with our convention partners. The technical side of it is that it could lead to a protocol to the convention, similar to the Brighton protocol</w:t>
      </w:r>
      <w:r w:rsidR="006A0C33">
        <w:t>,</w:t>
      </w:r>
      <w:r w:rsidRPr="007B4B61">
        <w:t xml:space="preserve"> which dealt with subsidiarity</w:t>
      </w:r>
      <w:r w:rsidRPr="00213336" w:rsidR="00213336">
        <w:t>, and that is the way it should go</w:t>
      </w:r>
      <w:r w:rsidR="00213336">
        <w:t>.</w:t>
      </w:r>
    </w:p>
    <w:p w:rsidR="00B11F4A" w:rsidP="00793985">
      <w:pPr>
        <w:pStyle w:val="Answer"/>
      </w:pPr>
      <w:r>
        <w:t>T</w:t>
      </w:r>
      <w:r w:rsidRPr="00213336" w:rsidR="00213336">
        <w:t xml:space="preserve">alking </w:t>
      </w:r>
      <w:r w:rsidR="006A0C33">
        <w:t>of</w:t>
      </w:r>
      <w:r w:rsidRPr="00213336" w:rsidR="00213336">
        <w:t xml:space="preserve"> domestic matters, in one of our meetings a national conversation</w:t>
      </w:r>
      <w:r w:rsidR="002E3FD4">
        <w:t xml:space="preserve"> on this very point</w:t>
      </w:r>
      <w:r w:rsidRPr="00213336" w:rsidR="00213336">
        <w:t xml:space="preserve"> was urged</w:t>
      </w:r>
      <w:r w:rsidR="002E3FD4">
        <w:t xml:space="preserve"> </w:t>
      </w:r>
      <w:r w:rsidRPr="00213336" w:rsidR="00213336">
        <w:t>in the context of changing technology</w:t>
      </w:r>
      <w:r w:rsidR="000357F0">
        <w:t xml:space="preserve"> and</w:t>
      </w:r>
      <w:r w:rsidR="002E3FD4">
        <w:t xml:space="preserve"> </w:t>
      </w:r>
      <w:r w:rsidRPr="00213336" w:rsidR="00213336">
        <w:t>warfare and the like</w:t>
      </w:r>
      <w:r w:rsidR="002E3FD4">
        <w:t>. We</w:t>
      </w:r>
      <w:r w:rsidRPr="00213336" w:rsidR="00213336">
        <w:t xml:space="preserve"> are certainly not averse to that</w:t>
      </w:r>
      <w:r w:rsidR="00213336">
        <w:t xml:space="preserve">; </w:t>
      </w:r>
      <w:r w:rsidRPr="00213336" w:rsidR="00213336">
        <w:t>we adopt that with enthusiasm</w:t>
      </w:r>
      <w:r w:rsidR="000D0EA5">
        <w:t xml:space="preserve"> even</w:t>
      </w:r>
      <w:r w:rsidR="002E3FD4">
        <w:t>,</w:t>
      </w:r>
      <w:r w:rsidRPr="00213336" w:rsidR="00213336">
        <w:t xml:space="preserve"> but we think </w:t>
      </w:r>
      <w:r w:rsidR="000D0EA5">
        <w:t>it</w:t>
      </w:r>
      <w:r w:rsidRPr="00213336" w:rsidR="00213336">
        <w:t xml:space="preserve"> is a matter for intergovernmental discussions, </w:t>
      </w:r>
      <w:r>
        <w:t>aug</w:t>
      </w:r>
      <w:r w:rsidRPr="00213336" w:rsidR="00213336">
        <w:t>mented by judicial dialogue</w:t>
      </w:r>
      <w:r w:rsidR="00CF1E21">
        <w:t>. W</w:t>
      </w:r>
      <w:r w:rsidRPr="00B11F4A">
        <w:t>e do not think it is a matter whe</w:t>
      </w:r>
      <w:r w:rsidR="00CF1E21">
        <w:t>re</w:t>
      </w:r>
      <w:r w:rsidRPr="00B11F4A">
        <w:t xml:space="preserve"> courts should lead; </w:t>
      </w:r>
      <w:r w:rsidR="00CF1E21">
        <w:t>w</w:t>
      </w:r>
      <w:r w:rsidRPr="00B11F4A">
        <w:t xml:space="preserve">e think it is a matter where </w:t>
      </w:r>
      <w:r w:rsidR="00CF1E21">
        <w:t>H</w:t>
      </w:r>
      <w:r w:rsidRPr="00B11F4A">
        <w:t xml:space="preserve">er </w:t>
      </w:r>
      <w:r w:rsidR="00CF1E21">
        <w:t>M</w:t>
      </w:r>
      <w:r w:rsidRPr="00B11F4A">
        <w:t>ajesty</w:t>
      </w:r>
      <w:r w:rsidR="00FA7990">
        <w:t>’</w:t>
      </w:r>
      <w:r w:rsidRPr="00B11F4A">
        <w:t xml:space="preserve">s </w:t>
      </w:r>
      <w:r w:rsidR="00CF1E21">
        <w:t>G</w:t>
      </w:r>
      <w:r w:rsidRPr="00B11F4A">
        <w:t>overnment should lead.</w:t>
      </w:r>
    </w:p>
    <w:p w:rsidR="00B11F4A" w:rsidP="00B11F4A">
      <w:pPr>
        <w:pStyle w:val="Question"/>
      </w:pPr>
      <w:sdt>
        <w:sdtPr>
          <w:alias w:val="Member"/>
          <w:tag w:val="&lt;Member mnisId='1601' dodsId='34498'&gt;"/>
          <w:id w:val="1878970428"/>
          <w:placeholder>
            <w:docPart w:val="DefaultPlaceholder_-1854013440"/>
          </w:placeholder>
          <w:richText/>
        </w:sdtPr>
        <w:sdtContent>
          <w:r w:rsidRPr="00B11F4A">
            <w:rPr>
              <w:b/>
            </w:rPr>
            <w:t>Chair:</w:t>
          </w:r>
        </w:sdtContent>
      </w:sdt>
      <w:r>
        <w:t xml:space="preserve"> </w:t>
      </w:r>
      <w:r w:rsidRPr="00B11F4A">
        <w:t>The loss of the protective special procedure</w:t>
      </w:r>
      <w:r w:rsidR="00CF1E21">
        <w:t xml:space="preserve"> would be what in practical terms?</w:t>
      </w:r>
    </w:p>
    <w:p w:rsidR="00B11F4A" w:rsidP="00B11F4A">
      <w:pPr>
        <w:pStyle w:val="Answer"/>
      </w:pPr>
      <w:sdt>
        <w:sdtPr>
          <w:alias w:val="Witness"/>
          <w:id w:val="689494455"/>
          <w:placeholder>
            <w:docPart w:val="DefaultPlaceholder_-1854013440"/>
          </w:placeholder>
          <w:richText/>
        </w:sdtPr>
        <w:sdtContent>
          <w:r w:rsidRPr="00B11F4A">
            <w:rPr>
              <w:b/>
              <w:i/>
            </w:rPr>
            <w:t>Sir Peter Gross:</w:t>
          </w:r>
        </w:sdtContent>
      </w:sdt>
      <w:r>
        <w:t xml:space="preserve"> </w:t>
      </w:r>
      <w:r w:rsidR="009E40A9">
        <w:t>I</w:t>
      </w:r>
      <w:r w:rsidRPr="00B11F4A">
        <w:t>t could be disastrous for the agencies or the armed forces</w:t>
      </w:r>
      <w:r w:rsidR="009E40A9">
        <w:t>,</w:t>
      </w:r>
      <w:r w:rsidRPr="00B11F4A">
        <w:t xml:space="preserve"> and the result would almost certainly be that a case would not be </w:t>
      </w:r>
      <w:r>
        <w:t>fought.</w:t>
      </w:r>
    </w:p>
    <w:p w:rsidR="00B11F4A" w:rsidP="00B11F4A">
      <w:pPr>
        <w:pStyle w:val="Question"/>
      </w:pPr>
      <w:sdt>
        <w:sdtPr>
          <w:alias w:val="Member"/>
          <w:tag w:val="&lt;Member mnisId='1601' dodsId='34498'&gt;"/>
          <w:id w:val="-744645837"/>
          <w:placeholder>
            <w:docPart w:val="DefaultPlaceholder_-1854013440"/>
          </w:placeholder>
          <w:richText/>
        </w:sdtPr>
        <w:sdtContent>
          <w:r w:rsidRPr="00B11F4A">
            <w:rPr>
              <w:b/>
            </w:rPr>
            <w:t>Chair:</w:t>
          </w:r>
        </w:sdtContent>
      </w:sdt>
      <w:r>
        <w:t xml:space="preserve"> </w:t>
      </w:r>
      <w:r w:rsidR="009E40A9">
        <w:t>A c</w:t>
      </w:r>
      <w:r w:rsidRPr="00B11F4A">
        <w:t>oncession would be made rather than put at risk the subject of the material</w:t>
      </w:r>
      <w:r w:rsidR="000665AD">
        <w:t>.</w:t>
      </w:r>
    </w:p>
    <w:p w:rsidR="00B11F4A" w:rsidP="00B11F4A">
      <w:pPr>
        <w:pStyle w:val="Answer"/>
      </w:pPr>
      <w:sdt>
        <w:sdtPr>
          <w:alias w:val="Witness"/>
          <w:id w:val="-1563553322"/>
          <w:placeholder>
            <w:docPart w:val="DefaultPlaceholder_-1854013440"/>
          </w:placeholder>
          <w:richText/>
        </w:sdtPr>
        <w:sdtContent>
          <w:r w:rsidRPr="00B11F4A">
            <w:rPr>
              <w:b/>
              <w:i/>
            </w:rPr>
            <w:t>Sir Peter Gross:</w:t>
          </w:r>
        </w:sdtContent>
      </w:sdt>
      <w:r>
        <w:t xml:space="preserve"> </w:t>
      </w:r>
      <w:r w:rsidR="009E40A9">
        <w:t>T</w:t>
      </w:r>
      <w:r w:rsidRPr="00B11F4A">
        <w:t>hat is the risk you run if you go unilaterally on that point.</w:t>
      </w:r>
    </w:p>
    <w:p w:rsidR="00B11F4A" w:rsidP="00B11F4A">
      <w:pPr>
        <w:pStyle w:val="Question"/>
      </w:pPr>
      <w:sdt>
        <w:sdtPr>
          <w:alias w:val="Member"/>
          <w:tag w:val="&lt;Member mnisId='1601' dodsId='34498'&gt;"/>
          <w:id w:val="-271477790"/>
          <w:placeholder>
            <w:docPart w:val="DefaultPlaceholder_-1854013440"/>
          </w:placeholder>
          <w:richText/>
        </w:sdtPr>
        <w:sdtContent>
          <w:r w:rsidRPr="00B11F4A">
            <w:rPr>
              <w:b/>
            </w:rPr>
            <w:t>Chair:</w:t>
          </w:r>
        </w:sdtContent>
      </w:sdt>
      <w:r>
        <w:t xml:space="preserve"> </w:t>
      </w:r>
      <w:r w:rsidRPr="00B11F4A">
        <w:t>Do you think that is fully appreciated</w:t>
      </w:r>
      <w:r>
        <w:t xml:space="preserve"> </w:t>
      </w:r>
      <w:r w:rsidR="000665AD">
        <w:t>in the debate</w:t>
      </w:r>
      <w:r>
        <w:t>?</w:t>
      </w:r>
    </w:p>
    <w:p w:rsidR="00B11F4A" w:rsidP="00B11F4A">
      <w:pPr>
        <w:pStyle w:val="Answer"/>
      </w:pPr>
      <w:sdt>
        <w:sdtPr>
          <w:alias w:val="Witness"/>
          <w:id w:val="-627854562"/>
          <w:placeholder>
            <w:docPart w:val="DefaultPlaceholder_-1854013440"/>
          </w:placeholder>
          <w:richText/>
        </w:sdtPr>
        <w:sdtContent>
          <w:r w:rsidRPr="00B11F4A">
            <w:rPr>
              <w:b/>
              <w:i/>
            </w:rPr>
            <w:t>Sir Peter Gross:</w:t>
          </w:r>
        </w:sdtContent>
      </w:sdt>
      <w:r>
        <w:t xml:space="preserve"> The </w:t>
      </w:r>
      <w:r w:rsidR="000665AD">
        <w:t>G</w:t>
      </w:r>
      <w:r w:rsidRPr="00B11F4A">
        <w:t xml:space="preserve">overnment consultation paper says </w:t>
      </w:r>
      <w:r w:rsidR="000665AD">
        <w:t>they</w:t>
      </w:r>
      <w:r w:rsidRPr="00B11F4A">
        <w:t xml:space="preserve"> agree, so we hope it is</w:t>
      </w:r>
      <w:r>
        <w:t>.</w:t>
      </w:r>
    </w:p>
    <w:p w:rsidR="00B11F4A" w:rsidP="00B11F4A">
      <w:pPr>
        <w:pStyle w:val="Question"/>
      </w:pPr>
      <w:sdt>
        <w:sdtPr>
          <w:alias w:val="Member"/>
          <w:tag w:val="&lt;Member mnisId='1601' dodsId='34498'&gt;"/>
          <w:id w:val="2037615654"/>
          <w:placeholder>
            <w:docPart w:val="DefaultPlaceholder_-1854013440"/>
          </w:placeholder>
          <w:richText/>
        </w:sdtPr>
        <w:sdtContent>
          <w:r w:rsidRPr="00B11F4A">
            <w:rPr>
              <w:b/>
            </w:rPr>
            <w:t>Chair:</w:t>
          </w:r>
        </w:sdtContent>
      </w:sdt>
      <w:r>
        <w:t xml:space="preserve"> </w:t>
      </w:r>
      <w:r w:rsidR="003E312C">
        <w:t>Y</w:t>
      </w:r>
      <w:r w:rsidRPr="00B11F4A">
        <w:t>ou hope they take it on board.</w:t>
      </w:r>
    </w:p>
    <w:p w:rsidR="00B11F4A" w:rsidP="00B11F4A">
      <w:pPr>
        <w:pStyle w:val="Answer"/>
      </w:pPr>
      <w:sdt>
        <w:sdtPr>
          <w:alias w:val="Witness"/>
          <w:id w:val="302742655"/>
          <w:placeholder>
            <w:docPart w:val="DefaultPlaceholder_-1854013440"/>
          </w:placeholder>
          <w:richText/>
        </w:sdtPr>
        <w:sdtContent>
          <w:r w:rsidRPr="00B11F4A">
            <w:rPr>
              <w:b/>
              <w:i/>
            </w:rPr>
            <w:t>Sir Peter Gross:</w:t>
          </w:r>
        </w:sdtContent>
      </w:sdt>
      <w:r>
        <w:t xml:space="preserve"> </w:t>
      </w:r>
      <w:r w:rsidR="003E312C">
        <w:t>W</w:t>
      </w:r>
      <w:r w:rsidRPr="00B11F4A">
        <w:t>e were very keen to make that point so</w:t>
      </w:r>
      <w:r w:rsidR="000665AD">
        <w:t xml:space="preserve"> that</w:t>
      </w:r>
      <w:r w:rsidRPr="00B11F4A">
        <w:t xml:space="preserve"> it was clear beyond peradventure</w:t>
      </w:r>
      <w:r>
        <w:t>.</w:t>
      </w:r>
    </w:p>
    <w:p w:rsidR="00B11F4A" w:rsidP="00B11F4A">
      <w:pPr>
        <w:pStyle w:val="Question"/>
      </w:pPr>
      <w:sdt>
        <w:sdtPr>
          <w:alias w:val="Member"/>
          <w:tag w:val="&lt;Member mnisId='1601' dodsId='34498'&gt;"/>
          <w:id w:val="-1616746871"/>
          <w:placeholder>
            <w:docPart w:val="DefaultPlaceholder_-1854013440"/>
          </w:placeholder>
          <w:richText/>
        </w:sdtPr>
        <w:sdtContent>
          <w:r w:rsidRPr="00B11F4A">
            <w:rPr>
              <w:b/>
            </w:rPr>
            <w:t>Chair:</w:t>
          </w:r>
        </w:sdtContent>
      </w:sdt>
      <w:r>
        <w:t xml:space="preserve"> </w:t>
      </w:r>
      <w:r w:rsidR="003E312C">
        <w:t>I</w:t>
      </w:r>
      <w:r w:rsidRPr="00B11F4A">
        <w:t xml:space="preserve">t is one of the points </w:t>
      </w:r>
      <w:r w:rsidR="003E312C">
        <w:t>you make</w:t>
      </w:r>
      <w:r w:rsidRPr="00B11F4A">
        <w:t xml:space="preserve"> very strongly</w:t>
      </w:r>
      <w:r w:rsidR="003E312C">
        <w:t xml:space="preserve"> in the summary</w:t>
      </w:r>
      <w:r>
        <w:t>.</w:t>
      </w:r>
    </w:p>
    <w:p w:rsidR="00B11F4A" w:rsidP="00B11F4A">
      <w:pPr>
        <w:pStyle w:val="Answer"/>
      </w:pPr>
      <w:sdt>
        <w:sdtPr>
          <w:alias w:val="Witness"/>
          <w:id w:val="-801769532"/>
          <w:placeholder>
            <w:docPart w:val="DefaultPlaceholder_-1854013440"/>
          </w:placeholder>
          <w:richText/>
        </w:sdtPr>
        <w:sdtContent>
          <w:r w:rsidRPr="00B11F4A">
            <w:rPr>
              <w:b/>
              <w:i/>
            </w:rPr>
            <w:t>Sir Peter Gross:</w:t>
          </w:r>
        </w:sdtContent>
      </w:sdt>
      <w:r>
        <w:t xml:space="preserve"> Yes.</w:t>
      </w:r>
    </w:p>
    <w:p w:rsidR="00B11F4A" w:rsidP="00B11F4A">
      <w:pPr>
        <w:pStyle w:val="Question"/>
      </w:pPr>
      <w:sdt>
        <w:sdtPr>
          <w:alias w:val="Member"/>
          <w:tag w:val="&lt;Member mnisId='4860' dodsId=''&gt;"/>
          <w:id w:val="1128826717"/>
          <w:placeholder>
            <w:docPart w:val="DefaultPlaceholder_-1854013440"/>
          </w:placeholder>
          <w:richText/>
        </w:sdtPr>
        <w:sdtContent>
          <w:r w:rsidRPr="00B11F4A">
            <w:rPr>
              <w:b/>
            </w:rPr>
            <w:t>Dr Mullan:</w:t>
          </w:r>
        </w:sdtContent>
      </w:sdt>
      <w:r>
        <w:t xml:space="preserve"> </w:t>
      </w:r>
      <w:r w:rsidR="00E62368">
        <w:t xml:space="preserve">Forgive me, </w:t>
      </w:r>
      <w:r w:rsidRPr="00B11F4A">
        <w:t>I do</w:t>
      </w:r>
      <w:r w:rsidR="00E62368">
        <w:t>n’t</w:t>
      </w:r>
      <w:r w:rsidRPr="00B11F4A">
        <w:t xml:space="preserve"> quite understand </w:t>
      </w:r>
      <w:r w:rsidR="00B552D4">
        <w:t>the point you made</w:t>
      </w:r>
      <w:r w:rsidR="00E62368">
        <w:t>.</w:t>
      </w:r>
      <w:r w:rsidRPr="00B11F4A">
        <w:t xml:space="preserve"> Are you saying that</w:t>
      </w:r>
      <w:r w:rsidR="00F97BF8">
        <w:t>,</w:t>
      </w:r>
      <w:r w:rsidRPr="00B11F4A">
        <w:t xml:space="preserve"> if we say it does not apply overseas in our courts</w:t>
      </w:r>
      <w:r w:rsidR="00B552D4">
        <w:t>,</w:t>
      </w:r>
      <w:r w:rsidRPr="00B11F4A">
        <w:t xml:space="preserve"> people could still be subject to it but they would not have the right to come to our courts to have their case heard?</w:t>
      </w:r>
    </w:p>
    <w:p w:rsidR="00E150CF" w:rsidP="00B11F4A">
      <w:pPr>
        <w:pStyle w:val="Answer"/>
      </w:pPr>
      <w:sdt>
        <w:sdtPr>
          <w:alias w:val="Witness"/>
          <w:id w:val="-509611937"/>
          <w:placeholder>
            <w:docPart w:val="DefaultPlaceholder_-1854013440"/>
          </w:placeholder>
          <w:richText/>
        </w:sdtPr>
        <w:sdtContent>
          <w:r w:rsidRPr="00B11F4A" w:rsidR="00B11F4A">
            <w:rPr>
              <w:b/>
              <w:i/>
            </w:rPr>
            <w:t>Sir Peter Gross:</w:t>
          </w:r>
        </w:sdtContent>
      </w:sdt>
      <w:r w:rsidR="00B11F4A">
        <w:t xml:space="preserve"> Dr Mullan, </w:t>
      </w:r>
      <w:r w:rsidRPr="00B11F4A" w:rsidR="00B11F4A">
        <w:t>that is exactly the question we had to grapple with</w:t>
      </w:r>
      <w:r w:rsidR="00B11F4A">
        <w:t xml:space="preserve">. </w:t>
      </w:r>
      <w:r w:rsidR="00C133CB">
        <w:t xml:space="preserve">A </w:t>
      </w:r>
      <w:r w:rsidRPr="00B11F4A" w:rsidR="00B11F4A">
        <w:t>claim would arise</w:t>
      </w:r>
      <w:r w:rsidR="00C133CB">
        <w:t>. O</w:t>
      </w:r>
      <w:r w:rsidRPr="00B11F4A" w:rsidR="00B11F4A">
        <w:t xml:space="preserve">n the hypothesis </w:t>
      </w:r>
      <w:r w:rsidR="00C133CB">
        <w:t xml:space="preserve">that </w:t>
      </w:r>
      <w:r w:rsidRPr="00B11F4A" w:rsidR="00B11F4A">
        <w:t>we had narrowed the jurisdiction of the Human Rights Act</w:t>
      </w:r>
      <w:r>
        <w:t>,</w:t>
      </w:r>
      <w:r w:rsidR="00B11F4A">
        <w:t xml:space="preserve"> </w:t>
      </w:r>
      <w:r w:rsidRPr="00B11F4A" w:rsidR="00B11F4A">
        <w:t>no remedy could be obtained here and therefore you go to Strasbourg</w:t>
      </w:r>
      <w:r w:rsidR="00C133CB">
        <w:t>,</w:t>
      </w:r>
      <w:r w:rsidRPr="00B11F4A" w:rsidR="00B11F4A">
        <w:t xml:space="preserve"> but you go t</w:t>
      </w:r>
      <w:r w:rsidR="00C133CB">
        <w:t xml:space="preserve">here </w:t>
      </w:r>
      <w:r w:rsidRPr="00B11F4A" w:rsidR="00B11F4A">
        <w:t>without the benefit of our courts dealing with it first</w:t>
      </w:r>
      <w:r w:rsidR="007539DB">
        <w:t>.</w:t>
      </w:r>
    </w:p>
    <w:p w:rsidR="007539DB" w:rsidP="00E150CF">
      <w:pPr>
        <w:pStyle w:val="Question"/>
        <w:numPr>
          <w:ilvl w:val="0"/>
          <w:numId w:val="0"/>
        </w:numPr>
        <w:ind w:left="794"/>
      </w:pPr>
      <w:sdt>
        <w:sdtPr>
          <w:alias w:val="Member"/>
          <w:tag w:val="&lt;Member mnisId='4860' dodsId=''&gt;"/>
          <w:id w:val="820473941"/>
          <w:placeholder>
            <w:docPart w:val="DefaultPlaceholder_-1854013440"/>
          </w:placeholder>
          <w:richText/>
        </w:sdtPr>
        <w:sdtContent>
          <w:r w:rsidRPr="00E150CF" w:rsidR="00E150CF">
            <w:rPr>
              <w:b/>
            </w:rPr>
            <w:t>Dr Mullan:</w:t>
          </w:r>
        </w:sdtContent>
      </w:sdt>
      <w:r w:rsidR="00E150CF">
        <w:t xml:space="preserve"> Thank you.</w:t>
      </w:r>
    </w:p>
    <w:p w:rsidR="007539DB" w:rsidP="007539DB">
      <w:pPr>
        <w:pStyle w:val="Question"/>
      </w:pPr>
      <w:sdt>
        <w:sdtPr>
          <w:alias w:val="Member"/>
          <w:tag w:val="&lt;Member mnisId='1601' dodsId='34498'&gt;"/>
          <w:id w:val="-301694928"/>
          <w:placeholder>
            <w:docPart w:val="DefaultPlaceholder_-1854013440"/>
          </w:placeholder>
          <w:richText/>
        </w:sdtPr>
        <w:sdtContent>
          <w:r w:rsidRPr="007539DB">
            <w:rPr>
              <w:b/>
            </w:rPr>
            <w:t>Chair:</w:t>
          </w:r>
        </w:sdtContent>
      </w:sdt>
      <w:r>
        <w:t xml:space="preserve"> </w:t>
      </w:r>
      <w:r w:rsidR="007F0A5F">
        <w:t>T</w:t>
      </w:r>
      <w:r w:rsidRPr="007539DB">
        <w:t>hat is very clearly put.</w:t>
      </w:r>
      <w:r>
        <w:t xml:space="preserve"> </w:t>
      </w:r>
      <w:r w:rsidR="007F0A5F">
        <w:t>Sir</w:t>
      </w:r>
      <w:r w:rsidRPr="007539DB">
        <w:t xml:space="preserve"> Peter, you have dealt with a huge amount. I think that we have dealt in large measure with the </w:t>
      </w:r>
      <w:r w:rsidR="0042698E">
        <w:t>G</w:t>
      </w:r>
      <w:r w:rsidRPr="007539DB">
        <w:t>overnment</w:t>
      </w:r>
      <w:r w:rsidR="0042698E">
        <w:t>’</w:t>
      </w:r>
      <w:r w:rsidRPr="007539DB">
        <w:t>s response to the consultation. You character</w:t>
      </w:r>
      <w:r w:rsidR="00105E6C">
        <w:t>ised</w:t>
      </w:r>
      <w:r w:rsidRPr="007539DB">
        <w:t xml:space="preserve"> the five topics. Perhaps </w:t>
      </w:r>
      <w:r w:rsidRPr="007539DB">
        <w:t>your secretar</w:t>
      </w:r>
      <w:r w:rsidR="0042698E">
        <w:t>iat could</w:t>
      </w:r>
      <w:r w:rsidRPr="007539DB">
        <w:t xml:space="preserve"> drop us a note in due course setting out which falls into which of the five. Would that be helpful rather than us seeking to rehearse it here?</w:t>
      </w:r>
    </w:p>
    <w:p w:rsidR="007539DB" w:rsidP="007539DB">
      <w:pPr>
        <w:pStyle w:val="Answer"/>
      </w:pPr>
      <w:sdt>
        <w:sdtPr>
          <w:alias w:val="Witness"/>
          <w:id w:val="778144070"/>
          <w:placeholder>
            <w:docPart w:val="DefaultPlaceholder_-1854013440"/>
          </w:placeholder>
          <w:richText/>
        </w:sdtPr>
        <w:sdtContent>
          <w:r w:rsidRPr="007539DB">
            <w:rPr>
              <w:b/>
              <w:i/>
            </w:rPr>
            <w:t>Sir Peter Gross:</w:t>
          </w:r>
        </w:sdtContent>
      </w:sdt>
      <w:r>
        <w:t xml:space="preserve"> </w:t>
      </w:r>
      <w:r w:rsidRPr="007539DB">
        <w:t xml:space="preserve">I </w:t>
      </w:r>
      <w:r w:rsidR="0042698E">
        <w:t>can</w:t>
      </w:r>
      <w:r w:rsidRPr="007539DB">
        <w:t xml:space="preserve"> certainly see</w:t>
      </w:r>
      <w:r w:rsidR="005F3B55">
        <w:t xml:space="preserve"> that</w:t>
      </w:r>
      <w:r w:rsidRPr="007539DB">
        <w:t xml:space="preserve"> that is done.</w:t>
      </w:r>
    </w:p>
    <w:p w:rsidR="007539DB" w:rsidP="007539DB">
      <w:pPr>
        <w:pStyle w:val="Question"/>
      </w:pPr>
      <w:sdt>
        <w:sdtPr>
          <w:alias w:val="Member"/>
          <w:tag w:val="&lt;Member mnisId='1601' dodsId='34498'&gt;"/>
          <w:id w:val="246000544"/>
          <w:placeholder>
            <w:docPart w:val="DefaultPlaceholder_-1854013440"/>
          </w:placeholder>
          <w:richText/>
        </w:sdtPr>
        <w:sdtContent>
          <w:r w:rsidRPr="007539DB">
            <w:rPr>
              <w:b/>
            </w:rPr>
            <w:t>Chair:</w:t>
          </w:r>
        </w:sdtContent>
      </w:sdt>
      <w:r>
        <w:t xml:space="preserve"> </w:t>
      </w:r>
      <w:r w:rsidRPr="007539DB">
        <w:t xml:space="preserve">That would be helpful. Is anything missing from the </w:t>
      </w:r>
      <w:r w:rsidR="008B2325">
        <w:t>G</w:t>
      </w:r>
      <w:r w:rsidRPr="007539DB">
        <w:t xml:space="preserve">overnment document that you would have wished to see there? There are some areas </w:t>
      </w:r>
      <w:r w:rsidR="009F1A2E">
        <w:t>that</w:t>
      </w:r>
      <w:r w:rsidRPr="007539DB">
        <w:t xml:space="preserve"> go beyond that which you were tasked with</w:t>
      </w:r>
      <w:r>
        <w:t>.</w:t>
      </w:r>
    </w:p>
    <w:p w:rsidR="007539DB" w:rsidP="007539DB">
      <w:pPr>
        <w:pStyle w:val="Answer"/>
      </w:pPr>
      <w:sdt>
        <w:sdtPr>
          <w:alias w:val="Witness"/>
          <w:id w:val="-1390720573"/>
          <w:placeholder>
            <w:docPart w:val="DefaultPlaceholder_-1854013440"/>
          </w:placeholder>
          <w:richText/>
        </w:sdtPr>
        <w:sdtContent>
          <w:r w:rsidRPr="007539DB">
            <w:rPr>
              <w:b/>
              <w:i/>
            </w:rPr>
            <w:t>Sir Peter Gross:</w:t>
          </w:r>
        </w:sdtContent>
      </w:sdt>
      <w:r>
        <w:t xml:space="preserve"> </w:t>
      </w:r>
      <w:r w:rsidR="008B2325">
        <w:t>T</w:t>
      </w:r>
      <w:r w:rsidRPr="007539DB">
        <w:t xml:space="preserve">hat, as I hope I underlined, is the </w:t>
      </w:r>
      <w:r w:rsidR="008B2325">
        <w:t>G</w:t>
      </w:r>
      <w:r w:rsidRPr="007539DB">
        <w:t>overnment</w:t>
      </w:r>
      <w:r w:rsidR="008B2325">
        <w:t>’s</w:t>
      </w:r>
      <w:r w:rsidRPr="007539DB">
        <w:t xml:space="preserve"> prerogative. We w</w:t>
      </w:r>
      <w:r w:rsidR="008B2325">
        <w:t>ere</w:t>
      </w:r>
      <w:r w:rsidRPr="007539DB">
        <w:t xml:space="preserve"> not dealing with substantive rights</w:t>
      </w:r>
      <w:r>
        <w:t>.</w:t>
      </w:r>
      <w:r w:rsidR="008B2325">
        <w:t xml:space="preserve"> As to w</w:t>
      </w:r>
      <w:r w:rsidRPr="007539DB">
        <w:t xml:space="preserve">hat the </w:t>
      </w:r>
      <w:r w:rsidR="008B2325">
        <w:t>G</w:t>
      </w:r>
      <w:r w:rsidRPr="007539DB">
        <w:t>overnment have not addressed</w:t>
      </w:r>
      <w:r w:rsidR="008B2325">
        <w:t>, w</w:t>
      </w:r>
      <w:r w:rsidRPr="007539DB">
        <w:t xml:space="preserve">e said something about why we were not recommending a </w:t>
      </w:r>
      <w:r w:rsidR="00D5382C">
        <w:t>B</w:t>
      </w:r>
      <w:r w:rsidRPr="007539DB">
        <w:t xml:space="preserve">ill of </w:t>
      </w:r>
      <w:r w:rsidR="00D5382C">
        <w:t>R</w:t>
      </w:r>
      <w:r w:rsidRPr="007539DB">
        <w:t>ights</w:t>
      </w:r>
      <w:r w:rsidR="006455E7">
        <w:t>. T</w:t>
      </w:r>
      <w:r w:rsidR="008B2325">
        <w:t>he G</w:t>
      </w:r>
      <w:r w:rsidRPr="007539DB">
        <w:t>overnment said nothing about the margin of appreciation</w:t>
      </w:r>
      <w:r w:rsidR="006455E7">
        <w:t>. T</w:t>
      </w:r>
      <w:r w:rsidRPr="007539DB">
        <w:t xml:space="preserve">he </w:t>
      </w:r>
      <w:r w:rsidR="004550D0">
        <w:t>G</w:t>
      </w:r>
      <w:r w:rsidRPr="007539DB">
        <w:t>overnment said nothing about dialogue with Strasb</w:t>
      </w:r>
      <w:r w:rsidR="004550D0">
        <w:t>o</w:t>
      </w:r>
      <w:r w:rsidRPr="007539DB">
        <w:t>urg</w:t>
      </w:r>
      <w:r w:rsidR="006455E7">
        <w:t>. O</w:t>
      </w:r>
      <w:r w:rsidR="004550D0">
        <w:t xml:space="preserve">n a lesser </w:t>
      </w:r>
      <w:r w:rsidR="006455E7">
        <w:t>note</w:t>
      </w:r>
      <w:r w:rsidR="004550D0">
        <w:t xml:space="preserve">, </w:t>
      </w:r>
      <w:r w:rsidR="009E3240">
        <w:t xml:space="preserve">they said </w:t>
      </w:r>
      <w:r w:rsidRPr="007539DB">
        <w:t>nothing about designated derogation orders</w:t>
      </w:r>
      <w:r w:rsidR="009E3240">
        <w:t>.</w:t>
      </w:r>
    </w:p>
    <w:p w:rsidR="007539DB" w:rsidP="007539DB">
      <w:pPr>
        <w:pStyle w:val="Question"/>
      </w:pPr>
      <w:sdt>
        <w:sdtPr>
          <w:alias w:val="Member"/>
          <w:tag w:val="&lt;Member mnisId='1601' dodsId='34498'&gt;"/>
          <w:id w:val="460699078"/>
          <w:placeholder>
            <w:docPart w:val="DefaultPlaceholder_-1854013440"/>
          </w:placeholder>
          <w:richText/>
        </w:sdtPr>
        <w:sdtContent>
          <w:r w:rsidRPr="007539DB">
            <w:rPr>
              <w:b/>
            </w:rPr>
            <w:t>Chair:</w:t>
          </w:r>
        </w:sdtContent>
      </w:sdt>
      <w:r>
        <w:t xml:space="preserve"> </w:t>
      </w:r>
      <w:r w:rsidR="009E3240">
        <w:t>T</w:t>
      </w:r>
      <w:r w:rsidRPr="007539DB">
        <w:t>he margin of appreciation is one of the most significant matters to be discussed in the practical operation of this report.</w:t>
      </w:r>
    </w:p>
    <w:p w:rsidR="00F510DA" w:rsidP="007539DB">
      <w:pPr>
        <w:pStyle w:val="Answer"/>
      </w:pPr>
      <w:sdt>
        <w:sdtPr>
          <w:alias w:val="Witness"/>
          <w:id w:val="-1520392626"/>
          <w:placeholder>
            <w:docPart w:val="DefaultPlaceholder_-1854013440"/>
          </w:placeholder>
          <w:richText/>
        </w:sdtPr>
        <w:sdtContent>
          <w:r w:rsidRPr="007539DB" w:rsidR="007539DB">
            <w:rPr>
              <w:b/>
              <w:i/>
            </w:rPr>
            <w:t>Sir Peter Gross:</w:t>
          </w:r>
        </w:sdtContent>
      </w:sdt>
      <w:r w:rsidR="007539DB">
        <w:t xml:space="preserve"> </w:t>
      </w:r>
      <w:r w:rsidRPr="007539DB" w:rsidR="007539DB">
        <w:t>It has been the subject of a recent decision in the Supreme Court</w:t>
      </w:r>
      <w:r w:rsidR="00042FC3">
        <w:t>,</w:t>
      </w:r>
      <w:r w:rsidRPr="007539DB" w:rsidR="007539DB">
        <w:t xml:space="preserve"> which certainly mirrors our view on judicial restraint. Perhaps it goes further than we do, but </w:t>
      </w:r>
      <w:r w:rsidR="009E3240">
        <w:t xml:space="preserve">they </w:t>
      </w:r>
      <w:r w:rsidRPr="007539DB" w:rsidR="007539DB">
        <w:t>said nothing about that.</w:t>
      </w:r>
      <w:r w:rsidR="009E3240">
        <w:t xml:space="preserve"> They have also</w:t>
      </w:r>
      <w:r w:rsidRPr="00F510DA">
        <w:t xml:space="preserve"> not explained where </w:t>
      </w:r>
      <w:r w:rsidR="009E3240">
        <w:t xml:space="preserve">they </w:t>
      </w:r>
      <w:r w:rsidRPr="00F510DA">
        <w:t xml:space="preserve">differ from us </w:t>
      </w:r>
      <w:r w:rsidR="009E3240">
        <w:t>in their</w:t>
      </w:r>
      <w:r w:rsidRPr="00F510DA">
        <w:t xml:space="preserve"> reaction to the width and depth of the views </w:t>
      </w:r>
      <w:r w:rsidR="00042FC3">
        <w:t>that</w:t>
      </w:r>
      <w:r w:rsidRPr="00F510DA">
        <w:t xml:space="preserve"> informed our deliberations. Those are just some of the gaps.</w:t>
      </w:r>
    </w:p>
    <w:p w:rsidR="00F510DA" w:rsidP="00F510DA">
      <w:pPr>
        <w:pStyle w:val="Question"/>
      </w:pPr>
      <w:sdt>
        <w:sdtPr>
          <w:alias w:val="Member"/>
          <w:tag w:val="&lt;Member mnisId='1601' dodsId='34498'&gt;"/>
          <w:id w:val="1576850113"/>
          <w:placeholder>
            <w:docPart w:val="DefaultPlaceholder_-1854013440"/>
          </w:placeholder>
          <w:richText/>
        </w:sdtPr>
        <w:sdtContent>
          <w:r w:rsidRPr="00F510DA">
            <w:rPr>
              <w:b/>
            </w:rPr>
            <w:t>Chair:</w:t>
          </w:r>
        </w:sdtContent>
      </w:sdt>
      <w:r>
        <w:t xml:space="preserve"> </w:t>
      </w:r>
      <w:r w:rsidRPr="00F510DA">
        <w:t>Having published your report, are you fun</w:t>
      </w:r>
      <w:r>
        <w:t xml:space="preserve">ctus officio, </w:t>
      </w:r>
      <w:r w:rsidR="00FB23BB">
        <w:t>or is there more</w:t>
      </w:r>
      <w:r w:rsidRPr="00F510DA">
        <w:t xml:space="preserve"> you propose to do with it?</w:t>
      </w:r>
    </w:p>
    <w:p w:rsidR="004C7BF8" w:rsidP="00F510DA">
      <w:pPr>
        <w:pStyle w:val="Answer"/>
      </w:pPr>
      <w:sdt>
        <w:sdtPr>
          <w:alias w:val="Witness"/>
          <w:id w:val="1760329050"/>
          <w:placeholder>
            <w:docPart w:val="DefaultPlaceholder_-1854013440"/>
          </w:placeholder>
          <w:richText/>
        </w:sdtPr>
        <w:sdtContent>
          <w:r w:rsidRPr="00F510DA" w:rsidR="00F510DA">
            <w:rPr>
              <w:b/>
              <w:i/>
            </w:rPr>
            <w:t>Sir Peter Gross:</w:t>
          </w:r>
        </w:sdtContent>
      </w:sdt>
      <w:r w:rsidR="00F510DA">
        <w:t xml:space="preserve"> </w:t>
      </w:r>
      <w:r w:rsidRPr="00F510DA" w:rsidR="00F510DA">
        <w:t>That was where I was going to say something to you, if I may</w:t>
      </w:r>
      <w:r w:rsidR="00FB23BB">
        <w:t>.</w:t>
      </w:r>
      <w:r w:rsidRPr="00F510DA" w:rsidR="00F510DA">
        <w:t xml:space="preserve"> I think we are functus. I have always tried to work out what it feels like to be functus, but </w:t>
      </w:r>
      <w:r>
        <w:t>I think I probably am.</w:t>
      </w:r>
    </w:p>
    <w:p w:rsidR="00F510DA" w:rsidP="00F510DA">
      <w:pPr>
        <w:pStyle w:val="Answer"/>
      </w:pPr>
      <w:r>
        <w:t xml:space="preserve">We </w:t>
      </w:r>
      <w:r w:rsidRPr="00F510DA">
        <w:t>would like to emphasise</w:t>
      </w:r>
      <w:r w:rsidR="00375274">
        <w:t xml:space="preserve"> to you, if we may,</w:t>
      </w:r>
      <w:r w:rsidRPr="00F510DA">
        <w:t xml:space="preserve"> that it is the product of a year</w:t>
      </w:r>
      <w:r>
        <w:t>’</w:t>
      </w:r>
      <w:r w:rsidRPr="00F510DA">
        <w:t>s work by an independent panel following very detailed consideration of the law in the area. It has been informed and supported by immense contributions from the widest spectrum of opinion around the UK and beyond. We think the report recommends a coherent package of reforms</w:t>
      </w:r>
      <w:r w:rsidR="005F313A">
        <w:t>,</w:t>
      </w:r>
      <w:r w:rsidRPr="00F510DA">
        <w:t xml:space="preserve"> putting the common law centre stage. They are practical</w:t>
      </w:r>
      <w:r w:rsidR="005F313A">
        <w:t xml:space="preserve"> and</w:t>
      </w:r>
      <w:r w:rsidRPr="00F510DA">
        <w:t xml:space="preserve"> easy to implement</w:t>
      </w:r>
      <w:r w:rsidR="005F313A">
        <w:t xml:space="preserve"> and</w:t>
      </w:r>
      <w:r w:rsidRPr="00F510DA">
        <w:t xml:space="preserve"> they are designed to improve both how the HRA operates domestically and our standing in Strasbourg</w:t>
      </w:r>
      <w:r>
        <w:t>.</w:t>
      </w:r>
      <w:r w:rsidR="005F313A">
        <w:t xml:space="preserve"> At the time we </w:t>
      </w:r>
      <w:r w:rsidRPr="00F510DA">
        <w:t>published</w:t>
      </w:r>
      <w:r w:rsidR="009A626A">
        <w:t>,</w:t>
      </w:r>
      <w:r w:rsidR="005F313A">
        <w:t xml:space="preserve"> we urged</w:t>
      </w:r>
      <w:r w:rsidRPr="00F510DA">
        <w:t xml:space="preserve"> the </w:t>
      </w:r>
      <w:r w:rsidR="005F313A">
        <w:t>G</w:t>
      </w:r>
      <w:r w:rsidRPr="00F510DA">
        <w:t xml:space="preserve">overnment to implement </w:t>
      </w:r>
      <w:r w:rsidR="001B6578">
        <w:t>the IR</w:t>
      </w:r>
      <w:r w:rsidR="00DD1226">
        <w:t>A</w:t>
      </w:r>
      <w:r w:rsidR="009A626A">
        <w:t>L</w:t>
      </w:r>
      <w:r w:rsidRPr="00F510DA">
        <w:t xml:space="preserve"> reforms in full and that remains the panel</w:t>
      </w:r>
      <w:r w:rsidR="009A626A">
        <w:t>’</w:t>
      </w:r>
      <w:r w:rsidRPr="00F510DA">
        <w:t>s view.</w:t>
      </w:r>
    </w:p>
    <w:p w:rsidR="00F510DA" w:rsidRPr="00BD731D" w:rsidP="00D5348E">
      <w:pPr>
        <w:pStyle w:val="Remark"/>
      </w:pPr>
      <w:sdt>
        <w:sdtPr>
          <w:alias w:val="Member"/>
          <w:tag w:val="&lt;Member mnisId='1601' dodsId='34498'&gt;"/>
          <w:id w:val="-1177184730"/>
          <w:placeholder>
            <w:docPart w:val="DefaultPlaceholder_-1854013440"/>
          </w:placeholder>
          <w:richText/>
        </w:sdtPr>
        <w:sdtContent>
          <w:r w:rsidRPr="00D5348E">
            <w:rPr>
              <w:b/>
            </w:rPr>
            <w:t>Chair:</w:t>
          </w:r>
        </w:sdtContent>
      </w:sdt>
      <w:r>
        <w:t xml:space="preserve"> </w:t>
      </w:r>
      <w:r w:rsidRPr="00F510DA">
        <w:t>Sir Peter, thank you very much. We are very grateful to you for your time and evidence today. We are</w:t>
      </w:r>
      <w:r w:rsidR="00F61C72">
        <w:t xml:space="preserve"> also</w:t>
      </w:r>
      <w:r w:rsidRPr="00F510DA">
        <w:t xml:space="preserve"> grateful to your panel colleagues</w:t>
      </w:r>
      <w:r w:rsidR="00E70CF5">
        <w:t>. Unless there is</w:t>
      </w:r>
      <w:r w:rsidRPr="00F510DA">
        <w:t xml:space="preserve"> anything more from my colleagues, </w:t>
      </w:r>
      <w:r w:rsidR="00D5348E">
        <w:t>m</w:t>
      </w:r>
      <w:r w:rsidRPr="00F510DA">
        <w:t>any thanks for your time and evidence. The se</w:t>
      </w:r>
      <w:r w:rsidR="009A626A">
        <w:t>ssion</w:t>
      </w:r>
      <w:r w:rsidRPr="00F510DA">
        <w:t xml:space="preserve"> is concluded.</w:t>
      </w:r>
    </w:p>
    <w:sectPr w:rsidSect="008351F9">
      <w:headerReference w:type="default" r:id="rId5"/>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6">
      <wne:macro wne:macroName="NORMAL.NEWMACROS.MACRO22"/>
    </wne:keymap>
    <wne:keymap wne:kcmPrimary="0447">
      <wne:macro wne:macroName="NORMAL.NEWMACROS.MACRO168"/>
    </wne:keymap>
    <wne:keymap wne:kcmPrimary="044F">
      <wne:macro wne:macroName="NORMAL.NEWMACROS.MACRO210"/>
    </wne:keymap>
    <wne:keymap wne:kcmPrimary="0452">
      <wne:macro wne:macroName="NORMAL.NEWMACROS.MACRO209"/>
    </wne:keymap>
    <wne:keymap wne:kcmPrimary="0453">
      <wne:macro wne:macroName="NORMAL.NEWMACROS.MACRO23"/>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B14288E3FB54FEE956E912C673F8D6B"/>
      </w:placeholder>
      <w:richText/>
    </w:sdtPr>
    <w:sdtContent>
      <w:p w:rsidR="008C2738" w:rsidP="009277D8">
        <w:pPr>
          <w:pStyle w:val="Para"/>
          <w:rPr>
            <w:color w:val="808080"/>
          </w:rPr>
        </w:pPr>
        <w:r w:rsidRPr="0060166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C273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122F4D2"/>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01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microsoft.com/office/2006/relationships/keyMapCustomizations" Target="customizations.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B14288E3FB54FEE956E912C673F8D6B"/>
        <w:category>
          <w:name w:val="General"/>
          <w:gallery w:val="placeholder"/>
        </w:category>
        <w:types>
          <w:type w:val="bbPlcHdr"/>
        </w:types>
        <w:behaviors>
          <w:behavior w:val="content"/>
        </w:behaviors>
        <w:guid w:val="{E3B9A326-D8CF-4869-AE62-865AA2812056}"/>
      </w:docPartPr>
      <w:docPartBody>
        <w:p w:rsidR="002930A2" w:rsidP="00FB273A">
          <w:pPr>
            <w:pStyle w:val="AB14288E3FB54FEE956E912C673F8D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C17F62C-8C64-43E7-91B3-1F011BC632AE}"/>
      </w:docPartPr>
      <w:docPartBody>
        <w:p w:rsidR="00FC0960">
          <w:r w:rsidRPr="002975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324"/>
    <w:rPr>
      <w:color w:val="808080"/>
    </w:rPr>
  </w:style>
  <w:style w:type="paragraph" w:customStyle="1" w:styleId="AB14288E3FB54FEE956E912C673F8D6B">
    <w:name w:val="AB14288E3FB54FEE956E912C673F8D6B"/>
    <w:rsid w:val="00FB2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