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77E3" w:rsidRPr="00A149C9" w:rsidP="00005FE9">
      <w:pPr>
        <w:pStyle w:val="TitleCommittee0"/>
      </w:pPr>
      <w:sdt>
        <w:sdtPr>
          <w:alias w:val="CommitteeName"/>
          <w:tag w:val="CommitteeName"/>
          <w:id w:val="1869951332"/>
          <w:placeholder>
            <w:docPart w:val="3A645576C70D4C878BAD9C3CCD03D66A"/>
          </w:placeholder>
          <w:richText/>
        </w:sdtPr>
        <w:sdtContent>
          <w:r w:rsidRPr="00A149C9">
            <w:t>Environment, Food and Rural Affairs Committee</w:t>
          </w:r>
        </w:sdtContent>
      </w:sdt>
    </w:p>
    <w:p w:rsidR="007277E3" w:rsidRPr="00A149C9" w:rsidP="00005FE9">
      <w:pPr>
        <w:pStyle w:val="TitleInquiry0"/>
      </w:pPr>
      <w:r w:rsidRPr="00A149C9">
        <w:t xml:space="preserve">Oral evidence: </w:t>
      </w:r>
      <w:sdt>
        <w:sdtPr>
          <w:alias w:val="InquiryName"/>
          <w:tag w:val="InquiryName"/>
          <w:id w:val="377371847"/>
          <w:placeholder>
            <w:docPart w:val="3A645576C70D4C878BAD9C3CCD03D66A"/>
          </w:placeholder>
          <w:richText/>
        </w:sdtPr>
        <w:sdtContent>
          <w:r w:rsidRPr="00391DC2" w:rsidR="00391DC2">
            <w:t>Trade and Agriculture Commission</w:t>
          </w:r>
        </w:sdtContent>
      </w:sdt>
      <w:r w:rsidRPr="00A149C9">
        <w:t xml:space="preserve">, HC </w:t>
      </w:r>
      <w:sdt>
        <w:sdtPr>
          <w:alias w:val="InquiryRefNo"/>
          <w:tag w:val="InquiryRefNo"/>
          <w:id w:val="-281725174"/>
          <w:placeholder>
            <w:docPart w:val="3A645576C70D4C878BAD9C3CCD03D66A"/>
          </w:placeholder>
          <w:richText/>
        </w:sdtPr>
        <w:sdtContent>
          <w:r w:rsidRPr="00A149C9">
            <w:t>1</w:t>
          </w:r>
          <w:r w:rsidR="00391DC2">
            <w:t>346</w:t>
          </w:r>
        </w:sdtContent>
      </w:sdt>
    </w:p>
    <w:sdt>
      <w:sdtPr>
        <w:alias w:val="SittingDate"/>
        <w:tag w:val="SittingDate"/>
        <w:id w:val="-1160222926"/>
        <w:placeholder>
          <w:docPart w:val="3A645576C70D4C878BAD9C3CCD03D66A"/>
        </w:placeholder>
        <w:richText/>
      </w:sdtPr>
      <w:sdtContent>
        <w:p w:rsidR="007277E3" w:rsidRPr="00A149C9" w:rsidP="00005FE9">
          <w:pPr>
            <w:pStyle w:val="Para"/>
          </w:pPr>
          <w:r w:rsidRPr="00A149C9">
            <w:t>Tuesday 2</w:t>
          </w:r>
          <w:r w:rsidR="00391DC2">
            <w:t>7</w:t>
          </w:r>
          <w:r w:rsidRPr="00A149C9">
            <w:t xml:space="preserve"> April 2021</w:t>
          </w:r>
        </w:p>
      </w:sdtContent>
    </w:sdt>
    <w:p w:rsidR="007277E3" w:rsidRPr="00A149C9" w:rsidP="00005FE9">
      <w:pPr>
        <w:pStyle w:val="Para"/>
      </w:pPr>
      <w:r w:rsidRPr="00A149C9">
        <w:t xml:space="preserve">Ordered by the House of </w:t>
      </w:r>
      <w:sdt>
        <w:sdtPr>
          <w:alias w:val="House"/>
          <w:tag w:val="House"/>
          <w:id w:val="809213435"/>
          <w:placeholder>
            <w:docPart w:val="3A645576C70D4C878BAD9C3CCD03D66A"/>
          </w:placeholder>
          <w:richText/>
        </w:sdtPr>
        <w:sdtContent>
          <w:r w:rsidRPr="00A149C9">
            <w:t>Commons</w:t>
          </w:r>
        </w:sdtContent>
      </w:sdt>
      <w:r w:rsidRPr="00A149C9">
        <w:t xml:space="preserve"> to be published on </w:t>
      </w:r>
      <w:sdt>
        <w:sdtPr>
          <w:alias w:val="PublishDate"/>
          <w:tag w:val="PublishDate"/>
          <w:id w:val="217021599"/>
          <w:placeholder>
            <w:docPart w:val="3A645576C70D4C878BAD9C3CCD03D66A"/>
          </w:placeholder>
          <w:richText/>
        </w:sdtPr>
        <w:sdtContent>
          <w:r w:rsidRPr="00A149C9">
            <w:t>2</w:t>
          </w:r>
          <w:r w:rsidR="00391DC2">
            <w:t>7</w:t>
          </w:r>
          <w:r w:rsidRPr="00A149C9">
            <w:t xml:space="preserve"> April 2021</w:t>
          </w:r>
        </w:sdtContent>
      </w:sdt>
      <w:r w:rsidRPr="00A149C9">
        <w:t>.</w:t>
      </w:r>
    </w:p>
    <w:p w:rsidR="007277E3" w:rsidRPr="00A149C9" w:rsidP="00005FE9">
      <w:sdt>
        <w:sdtPr>
          <w:alias w:val="VideoHyperlink"/>
          <w:tag w:val="VideoHyperlink"/>
          <w:id w:val="703995351"/>
          <w:placeholder>
            <w:docPart w:val="3A645576C70D4C878BAD9C3CCD03D66A"/>
          </w:placeholder>
          <w:richText/>
        </w:sdtPr>
        <w:sdtContent>
          <w:r>
            <w:fldChar w:fldCharType="begin"/>
          </w:r>
          <w:r>
            <w:instrText xml:space="preserve"> HYPERLINK "https://parliamentlive.tv/Event/Index/17040c05-2d39-447f-af12-dc367e4dbdfe" </w:instrText>
          </w:r>
          <w:r>
            <w:fldChar w:fldCharType="separate"/>
          </w:r>
          <w:r w:rsidRPr="00795BEF">
            <w:rPr>
              <w:rStyle w:val="Hyperlink"/>
            </w:rPr>
            <w:t>Watch the meeting</w:t>
          </w:r>
          <w:r>
            <w:fldChar w:fldCharType="end"/>
          </w:r>
        </w:sdtContent>
      </w:sdt>
    </w:p>
    <w:p w:rsidR="007277E3" w:rsidP="00005FE9">
      <w:r w:rsidRPr="00A149C9">
        <w:t xml:space="preserve">Members present: </w:t>
      </w:r>
      <w:sdt>
        <w:sdtPr>
          <w:alias w:val="MembersPresent"/>
          <w:tag w:val="MembersPresent"/>
          <w:id w:val="366340316"/>
          <w:placeholder>
            <w:docPart w:val="3A645576C70D4C878BAD9C3CCD03D66A"/>
          </w:placeholder>
          <w:richText/>
        </w:sdtPr>
        <w:sdtContent>
          <w:r w:rsidR="009F226F">
            <w:t xml:space="preserve">Neil Parish (Chair); Geraint Davies; Dave Doogan; Barry Gardiner; </w:t>
          </w:r>
          <w:r w:rsidR="00791802">
            <w:t xml:space="preserve">and </w:t>
          </w:r>
          <w:r w:rsidR="009F226F">
            <w:t>Dr Neil Hudson</w:t>
          </w:r>
          <w:r w:rsidR="0049582B">
            <w:t>.</w:t>
          </w:r>
          <w:r w:rsidR="009F226F">
            <w:t xml:space="preserve"> </w:t>
          </w:r>
        </w:sdtContent>
      </w:sdt>
    </w:p>
    <w:p w:rsidR="0049582B" w:rsidRPr="00A149C9" w:rsidP="00005FE9">
      <w:r>
        <w:t xml:space="preserve">International Trade Committee members also present: Angus Brendan MacNeil (Chair); Anthony Mangnall; </w:t>
      </w:r>
      <w:r w:rsidR="00791802">
        <w:t xml:space="preserve">and </w:t>
      </w:r>
      <w:r>
        <w:t>Craig Williams.</w:t>
      </w:r>
    </w:p>
    <w:p w:rsidR="007277E3" w:rsidRPr="00A149C9" w:rsidP="00005FE9">
      <w:pPr>
        <w:pStyle w:val="ParaCentre"/>
      </w:pPr>
      <w:r w:rsidRPr="00A149C9">
        <w:t xml:space="preserve">Questions </w:t>
      </w:r>
      <w:sdt>
        <w:sdtPr>
          <w:alias w:val="QuestionNumbers"/>
          <w:tag w:val="QuestionNumbers"/>
          <w:id w:val="-1223666168"/>
          <w:placeholder>
            <w:docPart w:val="3A645576C70D4C878BAD9C3CCD03D66A"/>
          </w:placeholder>
          <w:richText/>
        </w:sdtPr>
        <w:sdtContent>
          <w:r w:rsidRPr="00A149C9">
            <w:t xml:space="preserve">1 - </w:t>
          </w:r>
          <w:r w:rsidR="00471231">
            <w:rPr>
              <w:rFonts w:cs="Times New Roman"/>
            </w:rPr>
            <w:t>5</w:t>
          </w:r>
          <w:r w:rsidR="009946D0">
            <w:rPr>
              <w:rFonts w:cs="Times New Roman"/>
            </w:rPr>
            <w:t>8</w:t>
          </w:r>
        </w:sdtContent>
      </w:sdt>
    </w:p>
    <w:p w:rsidR="007277E3" w:rsidRPr="00A149C9" w:rsidP="00005FE9">
      <w:pPr>
        <w:pStyle w:val="TitleWitnesses0"/>
      </w:pPr>
      <w:r w:rsidRPr="00A149C9">
        <w:t>Witnesses</w:t>
      </w:r>
    </w:p>
    <w:sdt>
      <w:sdtPr>
        <w:alias w:val="WitnessSet"/>
        <w:tag w:val="WitnessSet"/>
        <w:id w:val="-368373484"/>
        <w:placeholder>
          <w:docPart w:val="8C75B8542E8E466AB294BCF016C40655"/>
        </w:placeholder>
        <w:richText/>
      </w:sdtPr>
      <w:sdtContent>
        <w:p w:rsidR="007277E3" w:rsidRPr="00A149C9" w:rsidP="00391DC2">
          <w:pPr>
            <w:pStyle w:val="Para"/>
          </w:pPr>
          <w:r>
            <w:fldChar w:fldCharType="begin"/>
          </w:r>
          <w:r>
            <w:instrText xml:space="preserve"> HYPERLINK \l "Panel1" </w:instrText>
          </w:r>
          <w:r>
            <w:fldChar w:fldCharType="separate"/>
          </w:r>
          <w:r w:rsidRPr="003F43F0" w:rsidR="00B56BAF">
            <w:rPr>
              <w:rStyle w:val="Hyperlink"/>
            </w:rPr>
            <w:t>I</w:t>
          </w:r>
          <w:r>
            <w:fldChar w:fldCharType="end"/>
          </w:r>
          <w:r w:rsidRPr="00A149C9" w:rsidR="00B56BAF">
            <w:t xml:space="preserve">: </w:t>
          </w:r>
          <w:r w:rsidR="00391DC2">
            <w:t xml:space="preserve">Tim Smith, </w:t>
          </w:r>
          <w:r w:rsidR="00791802">
            <w:t>f</w:t>
          </w:r>
          <w:r w:rsidR="0049582B">
            <w:t xml:space="preserve">ormer </w:t>
          </w:r>
          <w:r w:rsidR="00391DC2">
            <w:t>Chair</w:t>
          </w:r>
          <w:r w:rsidR="0049582B">
            <w:t>,</w:t>
          </w:r>
          <w:r w:rsidR="00391DC2">
            <w:t xml:space="preserve"> TAC; </w:t>
          </w:r>
          <w:r w:rsidR="0049582B">
            <w:t>Nick von</w:t>
          </w:r>
          <w:r w:rsidR="00391DC2">
            <w:t xml:space="preserve"> </w:t>
          </w:r>
          <w:r w:rsidRPr="00791802" w:rsidR="00791802">
            <w:t>Westenholz</w:t>
          </w:r>
          <w:r w:rsidR="00391DC2">
            <w:t xml:space="preserve">, TAC </w:t>
          </w:r>
          <w:r w:rsidR="00791802">
            <w:t>m</w:t>
          </w:r>
          <w:r w:rsidR="0049582B">
            <w:t xml:space="preserve">ember </w:t>
          </w:r>
          <w:r w:rsidR="00391DC2">
            <w:t xml:space="preserve">and Director of Trade and Business Strategy, NFU; </w:t>
          </w:r>
          <w:r w:rsidR="00791802">
            <w:t xml:space="preserve">and </w:t>
          </w:r>
          <w:r w:rsidR="00391DC2">
            <w:t xml:space="preserve">Dr Nigel Gibbens, TAC </w:t>
          </w:r>
          <w:r w:rsidR="00791802">
            <w:t>m</w:t>
          </w:r>
          <w:r w:rsidR="0049582B">
            <w:t xml:space="preserve">ember </w:t>
          </w:r>
          <w:r w:rsidR="00391DC2">
            <w:t xml:space="preserve">and </w:t>
          </w:r>
          <w:r w:rsidR="00791802">
            <w:t>f</w:t>
          </w:r>
          <w:r w:rsidR="0049582B">
            <w:t xml:space="preserve">ormer UK </w:t>
          </w:r>
          <w:r w:rsidR="00391DC2">
            <w:t>Chief Veterinary Officer.</w:t>
          </w:r>
        </w:p>
      </w:sdtContent>
    </w:sdt>
    <w:p w:rsidR="007277E3" w:rsidRPr="00A149C9" w:rsidP="00005FE9">
      <w:pPr>
        <w:rPr>
          <w:rFonts w:eastAsia="Times New Roman"/>
          <w:szCs w:val="20"/>
        </w:rPr>
      </w:pPr>
      <w:r w:rsidRPr="00A149C9">
        <w:br w:type="page"/>
      </w:r>
    </w:p>
    <w:sdt>
      <w:sdtPr>
        <w:rPr>
          <w:sz w:val="22"/>
        </w:rPr>
        <w:alias w:val="WitnessExamination"/>
        <w:tag w:val="WitnessExamination"/>
        <w:id w:val="2003463402"/>
        <w:placeholder>
          <w:docPart w:val="8C75B8542E8E466AB294BCF016C40655"/>
        </w:placeholder>
        <w:richText/>
      </w:sdtPr>
      <w:sdtEndPr>
        <w:rPr>
          <w:sz w:val="28"/>
          <w:szCs w:val="28"/>
        </w:rPr>
      </w:sdtEndPr>
      <w:sdtContent>
        <w:p w:rsidR="00B56BAF" w:rsidRPr="00A149C9" w:rsidP="00B56BAF">
          <w:pPr>
            <w:pStyle w:val="TitlePanel0"/>
            <w:rPr>
              <w:szCs w:val="28"/>
            </w:rPr>
          </w:pPr>
          <w:bookmarkStart w:id="0" w:name="Panel1"/>
          <w:r w:rsidRPr="00A149C9">
            <w:rPr>
              <w:szCs w:val="28"/>
            </w:rPr>
            <w:t xml:space="preserve">Examination of </w:t>
          </w:r>
          <w:r w:rsidRPr="00A149C9" w:rsidR="00A149C9">
            <w:rPr>
              <w:szCs w:val="28"/>
            </w:rPr>
            <w:t>W</w:t>
          </w:r>
          <w:r w:rsidRPr="00A149C9">
            <w:rPr>
              <w:szCs w:val="28"/>
            </w:rPr>
            <w:t>itnesses</w:t>
          </w:r>
        </w:p>
        <w:p w:rsidR="007277E3" w:rsidRPr="00391DC2" w:rsidP="00391DC2">
          <w:pPr>
            <w:pStyle w:val="TitlePanel0"/>
            <w:jc w:val="left"/>
            <w:rPr>
              <w:sz w:val="22"/>
            </w:rPr>
          </w:pPr>
          <w:r w:rsidRPr="00A149C9">
            <w:rPr>
              <w:sz w:val="22"/>
            </w:rPr>
            <w:t xml:space="preserve">Witnesses: </w:t>
          </w:r>
          <w:r w:rsidRPr="00391DC2" w:rsidR="00391DC2">
            <w:rPr>
              <w:sz w:val="22"/>
            </w:rPr>
            <w:t xml:space="preserve">Tim Smith, </w:t>
          </w:r>
          <w:r w:rsidR="0049582B">
            <w:rPr>
              <w:sz w:val="22"/>
            </w:rPr>
            <w:t>Nick von</w:t>
          </w:r>
          <w:r w:rsidRPr="00391DC2" w:rsidR="00391DC2">
            <w:rPr>
              <w:sz w:val="22"/>
            </w:rPr>
            <w:t xml:space="preserve"> Westenholz</w:t>
          </w:r>
          <w:r w:rsidR="00391DC2">
            <w:rPr>
              <w:sz w:val="22"/>
            </w:rPr>
            <w:t xml:space="preserve"> and </w:t>
          </w:r>
          <w:r w:rsidR="0049582B">
            <w:rPr>
              <w:sz w:val="22"/>
            </w:rPr>
            <w:t xml:space="preserve">Dr </w:t>
          </w:r>
          <w:r w:rsidRPr="00391DC2" w:rsidR="00391DC2">
            <w:rPr>
              <w:sz w:val="22"/>
            </w:rPr>
            <w:t>Nigel Gibbens</w:t>
          </w:r>
          <w:r w:rsidR="00391DC2">
            <w:rPr>
              <w:sz w:val="22"/>
            </w:rPr>
            <w:t>.</w:t>
          </w:r>
        </w:p>
      </w:sdtContent>
    </w:sdt>
    <w:p w:rsidR="003F43F0" w:rsidP="003F43F0">
      <w:pPr>
        <w:pStyle w:val="Question"/>
        <w:rPr>
          <w:rFonts w:cs="Times New Roman"/>
        </w:rPr>
      </w:pPr>
      <w:bookmarkEnd w:id="0"/>
      <w:sdt>
        <w:sdtPr>
          <w:alias w:val="Member"/>
          <w:tag w:val="&lt;Member mnisId='4072' dodsId='28723'&gt;"/>
          <w:id w:val="-1294128231"/>
          <w:placeholder>
            <w:docPart w:val="DefaultPlaceholder_-1854013440"/>
          </w:placeholder>
          <w:richText/>
        </w:sdtPr>
        <w:sdtContent>
          <w:r w:rsidRPr="003F43F0" w:rsidR="00C45528">
            <w:rPr>
              <w:b/>
            </w:rPr>
            <w:t>Chair:</w:t>
          </w:r>
        </w:sdtContent>
      </w:sdt>
      <w:r w:rsidRPr="00A149C9" w:rsidR="00C45528">
        <w:t xml:space="preserve"> Welcome to th</w:t>
      </w:r>
      <w:r w:rsidR="00391DC2">
        <w:t xml:space="preserve">is session of the </w:t>
      </w:r>
      <w:r w:rsidRPr="00A149C9" w:rsidR="00C45528">
        <w:t>EFRA Committee</w:t>
      </w:r>
      <w:r w:rsidR="00391DC2">
        <w:t xml:space="preserve"> looking at the Trade and Agriculture Commission. We are very fortunate to have Angus </w:t>
      </w:r>
      <w:r w:rsidR="00103D5C">
        <w:t xml:space="preserve">Brendan </w:t>
      </w:r>
      <w:r w:rsidR="00391DC2">
        <w:t>M</w:t>
      </w:r>
      <w:r w:rsidR="00103D5C">
        <w:t>a</w:t>
      </w:r>
      <w:r w:rsidR="00391DC2">
        <w:t>cNeil</w:t>
      </w:r>
      <w:r w:rsidRPr="003F43F0" w:rsidR="00103D5C">
        <w:rPr>
          <w:rFonts w:cs="Times New Roman"/>
        </w:rPr>
        <w:t xml:space="preserve">, the </w:t>
      </w:r>
      <w:r w:rsidRPr="003F43F0">
        <w:rPr>
          <w:rFonts w:cs="Times New Roman"/>
        </w:rPr>
        <w:t>C</w:t>
      </w:r>
      <w:r w:rsidRPr="003F43F0" w:rsidR="0049582B">
        <w:rPr>
          <w:rFonts w:cs="Times New Roman"/>
        </w:rPr>
        <w:t xml:space="preserve">hair </w:t>
      </w:r>
      <w:r w:rsidRPr="003F43F0" w:rsidR="00391DC2">
        <w:rPr>
          <w:rFonts w:cs="Times New Roman"/>
        </w:rPr>
        <w:t xml:space="preserve">of the </w:t>
      </w:r>
      <w:r w:rsidRPr="003F43F0" w:rsidR="00103D5C">
        <w:rPr>
          <w:rFonts w:cs="Times New Roman"/>
        </w:rPr>
        <w:t xml:space="preserve">International </w:t>
      </w:r>
      <w:r w:rsidRPr="003F43F0" w:rsidR="00391DC2">
        <w:rPr>
          <w:rFonts w:cs="Times New Roman"/>
        </w:rPr>
        <w:t xml:space="preserve">Trade Committee, </w:t>
      </w:r>
      <w:r w:rsidRPr="003F43F0">
        <w:rPr>
          <w:rFonts w:cs="Times New Roman"/>
        </w:rPr>
        <w:t xml:space="preserve">guesting today </w:t>
      </w:r>
      <w:r w:rsidRPr="003F43F0" w:rsidR="00391DC2">
        <w:rPr>
          <w:rFonts w:cs="Times New Roman"/>
        </w:rPr>
        <w:t>along with Craig Williams and Anthony Ma</w:t>
      </w:r>
      <w:r w:rsidRPr="003F43F0" w:rsidR="00103D5C">
        <w:rPr>
          <w:rFonts w:cs="Times New Roman"/>
        </w:rPr>
        <w:t>n</w:t>
      </w:r>
      <w:r w:rsidRPr="003F43F0" w:rsidR="00391DC2">
        <w:rPr>
          <w:rFonts w:cs="Times New Roman"/>
        </w:rPr>
        <w:t>g</w:t>
      </w:r>
      <w:r w:rsidRPr="003F43F0" w:rsidR="00103D5C">
        <w:rPr>
          <w:rFonts w:cs="Times New Roman"/>
        </w:rPr>
        <w:t>nall</w:t>
      </w:r>
      <w:r w:rsidRPr="003F43F0" w:rsidR="00391DC2">
        <w:rPr>
          <w:rFonts w:cs="Times New Roman"/>
        </w:rPr>
        <w:t>.</w:t>
      </w:r>
      <w:r w:rsidRPr="003F43F0">
        <w:rPr>
          <w:rFonts w:cs="Times New Roman"/>
        </w:rPr>
        <w:t xml:space="preserve"> </w:t>
      </w:r>
      <w:r>
        <w:rPr>
          <w:rFonts w:cs="Times New Roman"/>
        </w:rPr>
        <w:t>Welcome, g</w:t>
      </w:r>
      <w:r w:rsidRPr="003F43F0" w:rsidR="00391DC2">
        <w:rPr>
          <w:rFonts w:cs="Times New Roman"/>
        </w:rPr>
        <w:t>entlemen, to the Committee.</w:t>
      </w:r>
    </w:p>
    <w:p w:rsidR="00391DC2" w:rsidRPr="003F43F0" w:rsidP="00E618F1">
      <w:pPr>
        <w:pStyle w:val="Question"/>
        <w:numPr>
          <w:ilvl w:val="0"/>
          <w:numId w:val="0"/>
        </w:numPr>
        <w:ind w:left="794"/>
        <w:rPr>
          <w:rFonts w:cs="Times New Roman"/>
        </w:rPr>
      </w:pPr>
      <w:r w:rsidRPr="003F43F0">
        <w:rPr>
          <w:bCs/>
        </w:rPr>
        <w:t xml:space="preserve">Would </w:t>
      </w:r>
      <w:r w:rsidR="003F43F0">
        <w:rPr>
          <w:bCs/>
        </w:rPr>
        <w:t>the witnesses</w:t>
      </w:r>
      <w:r w:rsidRPr="003F43F0">
        <w:rPr>
          <w:bCs/>
        </w:rPr>
        <w:t xml:space="preserve"> like to introduce </w:t>
      </w:r>
      <w:r w:rsidR="003F43F0">
        <w:rPr>
          <w:bCs/>
        </w:rPr>
        <w:t>them</w:t>
      </w:r>
      <w:r w:rsidRPr="003F43F0">
        <w:rPr>
          <w:bCs/>
        </w:rPr>
        <w:t>selves for the record, please?</w:t>
      </w:r>
    </w:p>
    <w:p w:rsidR="00C45528" w:rsidRPr="00A149C9" w:rsidP="00C45528">
      <w:pPr>
        <w:pStyle w:val="Answer"/>
      </w:pPr>
      <w:sdt>
        <w:sdtPr>
          <w:rPr>
            <w:b/>
            <w:bCs/>
          </w:rPr>
          <w:alias w:val="Witness"/>
          <w:id w:val="-1194767929"/>
          <w:placeholder>
            <w:docPart w:val="DefaultPlaceholder_-1854013440"/>
          </w:placeholder>
          <w:richText/>
        </w:sdtPr>
        <w:sdtEndPr>
          <w:rPr>
            <w:b w:val="0"/>
            <w:bCs w:val="0"/>
          </w:rPr>
        </w:sdtEndPr>
        <w:sdtContent>
          <w:r w:rsidRPr="00B95F46" w:rsidR="00B95F46">
            <w:rPr>
              <w:b/>
              <w:bCs/>
              <w:i/>
              <w:iCs/>
            </w:rPr>
            <w:t>Tim Smith:</w:t>
          </w:r>
          <w:r w:rsidRPr="00391DC2">
            <w:rPr>
              <w:bCs/>
              <w:i/>
              <w:iCs/>
            </w:rPr>
            <w:t xml:space="preserve"> </w:t>
          </w:r>
        </w:sdtContent>
      </w:sdt>
      <w:r w:rsidR="00391DC2">
        <w:t xml:space="preserve">Good afternoon, </w:t>
      </w:r>
      <w:r w:rsidR="0049582B">
        <w:t xml:space="preserve">members </w:t>
      </w:r>
      <w:r w:rsidR="00391DC2">
        <w:t>of the Committee. I am Tim Smith</w:t>
      </w:r>
      <w:r w:rsidR="0049582B">
        <w:t>.</w:t>
      </w:r>
      <w:r w:rsidR="00391DC2">
        <w:t xml:space="preserve"> </w:t>
      </w:r>
      <w:r w:rsidR="0049582B">
        <w:t xml:space="preserve">I served as chair </w:t>
      </w:r>
      <w:r w:rsidR="00391DC2">
        <w:t>of the Trade and Agriculture Commission</w:t>
      </w:r>
      <w:r w:rsidRPr="00A149C9">
        <w:t xml:space="preserve"> </w:t>
      </w:r>
      <w:r w:rsidR="00391DC2">
        <w:t>between July last year and February this year.</w:t>
      </w:r>
    </w:p>
    <w:p w:rsidR="00C45528" w:rsidRPr="00A149C9" w:rsidP="00C45528">
      <w:pPr>
        <w:pStyle w:val="Answer"/>
      </w:pPr>
      <w:sdt>
        <w:sdtPr>
          <w:rPr>
            <w:b/>
            <w:bCs/>
          </w:rPr>
          <w:alias w:val="Witness"/>
          <w:id w:val="113189472"/>
          <w:placeholder>
            <w:docPart w:val="DefaultPlaceholder_-1854013440"/>
          </w:placeholder>
          <w:richText/>
        </w:sdtPr>
        <w:sdtEndPr>
          <w:rPr>
            <w:b w:val="0"/>
            <w:bCs w:val="0"/>
          </w:rPr>
        </w:sdtEndPr>
        <w:sdtContent>
          <w:r w:rsidRPr="00471231" w:rsidR="0049582B">
            <w:rPr>
              <w:b/>
              <w:bCs/>
              <w:i/>
              <w:iCs/>
              <w:lang w:val="de-DE"/>
            </w:rPr>
            <w:t>Nick von</w:t>
          </w:r>
          <w:r w:rsidRPr="00471231" w:rsidR="00B95F46">
            <w:rPr>
              <w:b/>
              <w:bCs/>
              <w:i/>
              <w:iCs/>
              <w:lang w:val="de-DE"/>
            </w:rPr>
            <w:t xml:space="preserve"> Westenholz:</w:t>
          </w:r>
          <w:r w:rsidRPr="00471231">
            <w:rPr>
              <w:b/>
              <w:lang w:val="de-DE"/>
            </w:rPr>
            <w:t xml:space="preserve"> </w:t>
          </w:r>
        </w:sdtContent>
      </w:sdt>
      <w:r w:rsidRPr="00471231" w:rsidR="00391DC2">
        <w:rPr>
          <w:lang w:val="de-DE"/>
        </w:rPr>
        <w:t xml:space="preserve">Good afternoon. I am </w:t>
      </w:r>
      <w:r w:rsidRPr="00471231" w:rsidR="0049582B">
        <w:rPr>
          <w:lang w:val="de-DE"/>
        </w:rPr>
        <w:t>Nick von</w:t>
      </w:r>
      <w:r w:rsidRPr="00471231" w:rsidR="00391DC2">
        <w:rPr>
          <w:lang w:val="de-DE"/>
        </w:rPr>
        <w:t xml:space="preserve"> Westenholz</w:t>
      </w:r>
      <w:r w:rsidR="003F43F0">
        <w:rPr>
          <w:lang w:val="de-DE"/>
        </w:rPr>
        <w:t xml:space="preserve">, </w:t>
      </w:r>
      <w:r w:rsidR="00391DC2">
        <w:t xml:space="preserve">a member of the Trade and Agriculture Commission up until its report and </w:t>
      </w:r>
      <w:r w:rsidR="003F43F0">
        <w:t>D</w:t>
      </w:r>
      <w:r w:rsidR="00391DC2">
        <w:t xml:space="preserve">irector of </w:t>
      </w:r>
      <w:r w:rsidR="003F43F0">
        <w:t>T</w:t>
      </w:r>
      <w:r w:rsidR="00391DC2">
        <w:t xml:space="preserve">rade and </w:t>
      </w:r>
      <w:r w:rsidR="003F43F0">
        <w:t>B</w:t>
      </w:r>
      <w:r w:rsidR="00391DC2">
        <w:t xml:space="preserve">usiness </w:t>
      </w:r>
      <w:r w:rsidR="003F43F0">
        <w:t>S</w:t>
      </w:r>
      <w:r w:rsidR="00391DC2">
        <w:t>trategy for the NFU.</w:t>
      </w:r>
    </w:p>
    <w:p w:rsidR="00C45528" w:rsidRPr="00A149C9" w:rsidP="00C45528">
      <w:pPr>
        <w:pStyle w:val="Answer"/>
      </w:pPr>
      <w:sdt>
        <w:sdtPr>
          <w:rPr>
            <w:b/>
            <w:bCs/>
          </w:rPr>
          <w:alias w:val="Witness"/>
          <w:id w:val="-1536186849"/>
          <w:placeholder>
            <w:docPart w:val="DefaultPlaceholder_-1854013440"/>
          </w:placeholder>
          <w:richText/>
        </w:sdtPr>
        <w:sdtEndPr>
          <w:rPr>
            <w:b w:val="0"/>
            <w:bCs w:val="0"/>
          </w:rPr>
        </w:sdtEndPr>
        <w:sdtContent>
          <w:r w:rsidRPr="00471231" w:rsidR="002103B0">
            <w:rPr>
              <w:b/>
              <w:bCs/>
              <w:i/>
              <w:iCs/>
              <w:lang w:val="de-DE"/>
            </w:rPr>
            <w:t>Dr Gibbens:</w:t>
          </w:r>
          <w:r w:rsidRPr="00471231">
            <w:rPr>
              <w:b/>
              <w:lang w:val="de-DE"/>
            </w:rPr>
            <w:t xml:space="preserve"> </w:t>
          </w:r>
        </w:sdtContent>
      </w:sdt>
      <w:r w:rsidRPr="00471231" w:rsidR="00D30A45">
        <w:rPr>
          <w:lang w:val="de-DE"/>
        </w:rPr>
        <w:t>I am</w:t>
      </w:r>
      <w:r w:rsidRPr="00471231" w:rsidR="00595C26">
        <w:rPr>
          <w:lang w:val="de-DE"/>
        </w:rPr>
        <w:t xml:space="preserve"> Nigel Gibbens. </w:t>
      </w:r>
      <w:r w:rsidR="00595C26">
        <w:t xml:space="preserve">I was CVO from 2008 to 2018 and have had a career in </w:t>
      </w:r>
      <w:r w:rsidR="00FC4CDE">
        <w:t>Government Veterinary Services</w:t>
      </w:r>
      <w:r w:rsidR="00595C26">
        <w:rPr>
          <w:rFonts w:cs="Times New Roman"/>
        </w:rPr>
        <w:t xml:space="preserve">. I was a member of </w:t>
      </w:r>
      <w:r w:rsidR="0049582B">
        <w:rPr>
          <w:rFonts w:cs="Times New Roman"/>
        </w:rPr>
        <w:t>the commission</w:t>
      </w:r>
      <w:r w:rsidR="00595C26">
        <w:rPr>
          <w:rFonts w:cs="Times New Roman"/>
        </w:rPr>
        <w:t xml:space="preserve"> for the whole of its period and I chaired the </w:t>
      </w:r>
      <w:r w:rsidR="0049582B">
        <w:rPr>
          <w:rFonts w:cs="Times New Roman"/>
        </w:rPr>
        <w:t>standards working group</w:t>
      </w:r>
      <w:r w:rsidR="00595C26">
        <w:rPr>
          <w:rFonts w:cs="Times New Roman"/>
        </w:rPr>
        <w:t xml:space="preserve">. </w:t>
      </w:r>
    </w:p>
    <w:p w:rsidR="00595C26" w:rsidP="00595C26">
      <w:pPr>
        <w:pStyle w:val="Question"/>
      </w:pPr>
      <w:sdt>
        <w:sdtPr>
          <w:alias w:val="Member"/>
          <w:tag w:val="&lt;Member mnisId='4072' dodsId='28723'&gt;"/>
          <w:id w:val="-1331361266"/>
          <w:placeholder>
            <w:docPart w:val="DefaultPlaceholder_-1854013440"/>
          </w:placeholder>
          <w:richText/>
        </w:sdtPr>
        <w:sdtContent>
          <w:r w:rsidRPr="00A149C9" w:rsidR="00C45528">
            <w:rPr>
              <w:b/>
            </w:rPr>
            <w:t>Chair:</w:t>
          </w:r>
        </w:sdtContent>
      </w:sdt>
      <w:r w:rsidRPr="00A149C9" w:rsidR="00C45528">
        <w:t xml:space="preserve"> </w:t>
      </w:r>
      <w:r>
        <w:t xml:space="preserve">That is Chief Veterinary Officer, in case </w:t>
      </w:r>
      <w:r w:rsidR="0049582B">
        <w:t>no</w:t>
      </w:r>
      <w:r>
        <w:t>body kn</w:t>
      </w:r>
      <w:r w:rsidR="0049582B">
        <w:t>e</w:t>
      </w:r>
      <w:r>
        <w:t>w what CVO was. It is very good to have you.</w:t>
      </w:r>
    </w:p>
    <w:p w:rsidR="00C45528" w:rsidP="00595C26">
      <w:pPr>
        <w:pStyle w:val="Question"/>
        <w:numPr>
          <w:ilvl w:val="0"/>
          <w:numId w:val="0"/>
        </w:numPr>
        <w:ind w:left="794"/>
      </w:pPr>
      <w:r>
        <w:t xml:space="preserve">The first question </w:t>
      </w:r>
      <w:r w:rsidR="002B0CE4">
        <w:t xml:space="preserve">is </w:t>
      </w:r>
      <w:r>
        <w:t>from me. You have recommended developing a cross</w:t>
      </w:r>
      <w:r>
        <w:noBreakHyphen/>
        <w:t>Government agri</w:t>
      </w:r>
      <w:r>
        <w:noBreakHyphen/>
        <w:t xml:space="preserve">food trade strategy and having a Minister for </w:t>
      </w:r>
      <w:r w:rsidR="003F43F0">
        <w:t>agri</w:t>
      </w:r>
      <w:r w:rsidR="003F43F0">
        <w:noBreakHyphen/>
        <w:t>food trade</w:t>
      </w:r>
      <w:r>
        <w:t>. I suppose the obvious question</w:t>
      </w:r>
      <w:r w:rsidRPr="003F43F0" w:rsidR="003F43F0">
        <w:t xml:space="preserve"> </w:t>
      </w:r>
      <w:r w:rsidR="003F43F0">
        <w:t>is</w:t>
      </w:r>
      <w:r>
        <w:t>: what is not currently working</w:t>
      </w:r>
      <w:r w:rsidR="002B0CE4">
        <w:t xml:space="preserve"> that</w:t>
      </w:r>
      <w:r>
        <w:t xml:space="preserve"> they </w:t>
      </w:r>
      <w:r w:rsidR="002B0CE4">
        <w:t xml:space="preserve">would </w:t>
      </w:r>
      <w:r>
        <w:t xml:space="preserve">fix? I am going to </w:t>
      </w:r>
      <w:r w:rsidR="003F43F0">
        <w:t>start with</w:t>
      </w:r>
      <w:r>
        <w:t xml:space="preserve"> the former </w:t>
      </w:r>
      <w:r w:rsidR="003F43F0">
        <w:t>C</w:t>
      </w:r>
      <w:r>
        <w:t>hair of the Trade and Agriculture Commission</w:t>
      </w:r>
      <w:r w:rsidR="003F43F0">
        <w:t>, Tim.</w:t>
      </w:r>
    </w:p>
    <w:p w:rsidR="003F43F0" w:rsidP="00595C26">
      <w:pPr>
        <w:pStyle w:val="QuestionCont"/>
      </w:pPr>
      <w:sdt>
        <w:sdtPr>
          <w:rPr>
            <w:b/>
            <w:bCs/>
          </w:rPr>
          <w:alias w:val="Witness"/>
          <w:id w:val="902186861"/>
          <w:placeholder>
            <w:docPart w:val="AC775424D00D4A1F8109B0D03C2990AB"/>
          </w:placeholder>
          <w:richText/>
        </w:sdtPr>
        <w:sdtEndPr>
          <w:rPr>
            <w:b w:val="0"/>
            <w:bCs w:val="0"/>
          </w:rPr>
        </w:sdtEndPr>
        <w:sdtContent>
          <w:r w:rsidRPr="00B95F46" w:rsidR="00B95F46">
            <w:rPr>
              <w:b/>
              <w:bCs/>
              <w:i/>
              <w:iCs/>
            </w:rPr>
            <w:t>Tim Smith:</w:t>
          </w:r>
          <w:r w:rsidRPr="00BB764D" w:rsidR="00595C26">
            <w:rPr>
              <w:bCs/>
              <w:i/>
              <w:iCs/>
            </w:rPr>
            <w:t xml:space="preserve"> </w:t>
          </w:r>
        </w:sdtContent>
      </w:sdt>
      <w:r w:rsidR="00595C26">
        <w:t>In the course of our work, the critical bit was the engagement component. I am going to reflect on what we heard and then what we concluded.</w:t>
      </w:r>
    </w:p>
    <w:p w:rsidR="00595C26" w:rsidP="00595C26">
      <w:pPr>
        <w:pStyle w:val="QuestionCont"/>
      </w:pPr>
      <w:r>
        <w:t>The first thing is that agri</w:t>
      </w:r>
      <w:r>
        <w:noBreakHyphen/>
        <w:t xml:space="preserve">trade is </w:t>
      </w:r>
      <w:r w:rsidR="002B0CE4">
        <w:t xml:space="preserve">obviously </w:t>
      </w:r>
      <w:r>
        <w:t>going to fit into the context of a broader national food policy.</w:t>
      </w:r>
      <w:r w:rsidR="003F43F0">
        <w:t xml:space="preserve"> </w:t>
      </w:r>
      <w:r>
        <w:t>You and others will have heard me say before that having a national food policy that allows co</w:t>
      </w:r>
      <w:r>
        <w:noBreakHyphen/>
        <w:t>operation between Government Departments and collaboration with external bodies, including those representing the sector, is critical. As we were thinking about our agri</w:t>
      </w:r>
      <w:r>
        <w:noBreakHyphen/>
        <w:t>trade work</w:t>
      </w:r>
      <w:r w:rsidR="003F43F0">
        <w:t>—</w:t>
      </w:r>
      <w:r>
        <w:t xml:space="preserve">specifically </w:t>
      </w:r>
      <w:r w:rsidR="0049582B">
        <w:t>the commission</w:t>
      </w:r>
      <w:r w:rsidR="00B17292">
        <w:t>’</w:t>
      </w:r>
      <w:r>
        <w:t>s work</w:t>
      </w:r>
      <w:r w:rsidR="003F43F0">
        <w:t>—</w:t>
      </w:r>
      <w:r>
        <w:t xml:space="preserve">we concluded that a Minister would be a great focal point for all the recommendations. Assuming that those recommendations are accepted by </w:t>
      </w:r>
      <w:r w:rsidR="003F43F0">
        <w:t xml:space="preserve">the </w:t>
      </w:r>
      <w:r>
        <w:t xml:space="preserve">Government, it would be nice to be able to challenge one single individual </w:t>
      </w:r>
      <w:r w:rsidR="003F43F0">
        <w:t>in</w:t>
      </w:r>
      <w:r>
        <w:t xml:space="preserve"> one of the Departments</w:t>
      </w:r>
      <w:r w:rsidR="002E2A3D">
        <w:t xml:space="preserve"> to </w:t>
      </w:r>
      <w:r>
        <w:t>co</w:t>
      </w:r>
      <w:r>
        <w:noBreakHyphen/>
        <w:t>ordinate and make sure that all happened on track.</w:t>
      </w:r>
    </w:p>
    <w:p w:rsidR="00595C26" w:rsidP="00595C26">
      <w:pPr>
        <w:pStyle w:val="QuestionCont"/>
      </w:pPr>
      <w:r>
        <w:t xml:space="preserve">I should mention that the devolved nations, </w:t>
      </w:r>
      <w:r w:rsidR="002E2A3D">
        <w:t>which</w:t>
      </w:r>
      <w:r>
        <w:t xml:space="preserve"> played such an important part in our deliberations, would need to be a critical focus. If you </w:t>
      </w:r>
      <w:r w:rsidR="002E2A3D">
        <w:t>a</w:t>
      </w:r>
      <w:r>
        <w:t xml:space="preserve">re thinking about the various Government Departments in </w:t>
      </w:r>
      <w:r w:rsidR="002E2A3D">
        <w:t xml:space="preserve">Whitehall and </w:t>
      </w:r>
      <w:r>
        <w:t xml:space="preserve">Westminster, you should also be thinking about those same </w:t>
      </w:r>
      <w:r w:rsidR="002E2A3D">
        <w:t xml:space="preserve">Departments </w:t>
      </w:r>
      <w:r>
        <w:t xml:space="preserve">within the devolved </w:t>
      </w:r>
      <w:r w:rsidR="002E2A3D">
        <w:t>Administrations</w:t>
      </w:r>
      <w:r>
        <w:t xml:space="preserve">. </w:t>
      </w:r>
      <w:r w:rsidR="002E2A3D">
        <w:t xml:space="preserve">We felt a </w:t>
      </w:r>
      <w:r>
        <w:t xml:space="preserve">single point of contact or single point of authority would be useful for ensuring that, to the best of their ability, </w:t>
      </w:r>
      <w:r w:rsidR="003F43F0">
        <w:t xml:space="preserve">the </w:t>
      </w:r>
      <w:r>
        <w:t xml:space="preserve">Government could adopt our principles. </w:t>
      </w:r>
    </w:p>
    <w:p w:rsidR="00595C26" w:rsidP="00595C26">
      <w:pPr>
        <w:pStyle w:val="Question"/>
      </w:pPr>
      <w:sdt>
        <w:sdtPr>
          <w:rPr>
            <w:b/>
          </w:rPr>
          <w:alias w:val="Member"/>
          <w:tag w:val="&lt;Member mnisId='4621' dodsId='77854'&gt;"/>
          <w:id w:val="-37518779"/>
          <w:placeholder>
            <w:docPart w:val="2D2AA799FA9E44C49AD9DC964777CD63"/>
          </w:placeholder>
          <w:richText/>
        </w:sdtPr>
        <w:sdtContent>
          <w:r w:rsidRPr="00551C80">
            <w:rPr>
              <w:b/>
            </w:rPr>
            <w:t>Chair:</w:t>
          </w:r>
        </w:sdtContent>
      </w:sdt>
      <w:r w:rsidRPr="00551C80">
        <w:rPr>
          <w:bCs/>
        </w:rPr>
        <w:t xml:space="preserve"> </w:t>
      </w:r>
      <w:r>
        <w:t xml:space="preserve">The next question is about the devolved </w:t>
      </w:r>
      <w:r w:rsidR="002E2A3D">
        <w:t>nations</w:t>
      </w:r>
      <w:r>
        <w:t xml:space="preserve">. You have made Angus and Dave Doogan smile already, which is good, Tim. Where is the Government response? Are the jungle drums beating? </w:t>
      </w:r>
      <w:r w:rsidR="002E2A3D">
        <w:t xml:space="preserve">Have </w:t>
      </w:r>
      <w:r>
        <w:t>you any idea what the direct response will be from Government to that proposal?</w:t>
      </w:r>
    </w:p>
    <w:p w:rsidR="00595C26" w:rsidP="00595C26">
      <w:pPr>
        <w:pStyle w:val="QuestionCont"/>
        <w:rPr>
          <w:bCs/>
        </w:rPr>
      </w:pPr>
      <w:sdt>
        <w:sdtPr>
          <w:rPr>
            <w:b/>
            <w:bCs/>
          </w:rPr>
          <w:alias w:val="Witness"/>
          <w:id w:val="-767684795"/>
          <w:placeholder>
            <w:docPart w:val="FBF6B8B2BCD94E3B9E357E2948E50BFC"/>
          </w:placeholder>
          <w:richText/>
        </w:sdtPr>
        <w:sdtEndPr>
          <w:rPr>
            <w:b w:val="0"/>
          </w:rPr>
        </w:sdtEndPr>
        <w:sdtContent>
          <w:r w:rsidRPr="00B95F46" w:rsidR="00B95F46">
            <w:rPr>
              <w:b/>
              <w:bCs/>
              <w:i/>
              <w:iCs/>
            </w:rPr>
            <w:t>Tim Smith:</w:t>
          </w:r>
          <w:r w:rsidRPr="00595C26">
            <w:rPr>
              <w:b/>
              <w:bCs/>
              <w:i/>
              <w:iCs/>
            </w:rPr>
            <w:t xml:space="preserve"> </w:t>
          </w:r>
        </w:sdtContent>
      </w:sdt>
      <w:r w:rsidRPr="00595C26">
        <w:rPr>
          <w:bCs/>
        </w:rPr>
        <w:t xml:space="preserve">I am in Sheffield, so I cannot hear drums </w:t>
      </w:r>
      <w:r>
        <w:rPr>
          <w:bCs/>
        </w:rPr>
        <w:t xml:space="preserve">of any sort. I cannot tell you the </w:t>
      </w:r>
      <w:r w:rsidR="001E001B">
        <w:rPr>
          <w:bCs/>
        </w:rPr>
        <w:t xml:space="preserve">direct </w:t>
      </w:r>
      <w:r>
        <w:rPr>
          <w:bCs/>
        </w:rPr>
        <w:t>answer. I</w:t>
      </w:r>
      <w:r w:rsidR="001E001B">
        <w:rPr>
          <w:bCs/>
        </w:rPr>
        <w:t>’</w:t>
      </w:r>
      <w:r>
        <w:rPr>
          <w:bCs/>
        </w:rPr>
        <w:t xml:space="preserve">m sorry to be flippant. </w:t>
      </w:r>
    </w:p>
    <w:p w:rsidR="00595C26" w:rsidP="00595C26">
      <w:pPr>
        <w:pStyle w:val="QuestionCont"/>
        <w:rPr>
          <w:bCs/>
        </w:rPr>
      </w:pPr>
      <w:r>
        <w:rPr>
          <w:bCs/>
        </w:rPr>
        <w:t>We handed the report to Liz Truss in the middle of February and then published it in March. As we were doing that</w:t>
      </w:r>
      <w:r w:rsidR="001E001B">
        <w:rPr>
          <w:bCs/>
        </w:rPr>
        <w:t>—</w:t>
      </w:r>
      <w:r>
        <w:rPr>
          <w:bCs/>
        </w:rPr>
        <w:t>as we were coming to the end of our work and our final meetings</w:t>
      </w:r>
      <w:r w:rsidR="001E001B">
        <w:rPr>
          <w:bCs/>
        </w:rPr>
        <w:t>—</w:t>
      </w:r>
      <w:r>
        <w:rPr>
          <w:bCs/>
        </w:rPr>
        <w:t xml:space="preserve">we were conscious that we were looking at a point in time that was going to be very busy for </w:t>
      </w:r>
      <w:r w:rsidR="002E2A3D">
        <w:rPr>
          <w:bCs/>
        </w:rPr>
        <w:t xml:space="preserve">the </w:t>
      </w:r>
      <w:r>
        <w:rPr>
          <w:bCs/>
        </w:rPr>
        <w:t>Government</w:t>
      </w:r>
      <w:r w:rsidR="002E2A3D">
        <w:rPr>
          <w:bCs/>
        </w:rPr>
        <w:t>,</w:t>
      </w:r>
      <w:r>
        <w:rPr>
          <w:bCs/>
        </w:rPr>
        <w:t xml:space="preserve"> the devolved </w:t>
      </w:r>
      <w:r w:rsidR="002E2A3D">
        <w:rPr>
          <w:bCs/>
        </w:rPr>
        <w:t>Administration</w:t>
      </w:r>
      <w:r>
        <w:rPr>
          <w:bCs/>
        </w:rPr>
        <w:t xml:space="preserve">s and others, as we headed towards the 6 May elections. Our assumption, which has proved to be correct, </w:t>
      </w:r>
      <w:r w:rsidR="002E2A3D">
        <w:rPr>
          <w:bCs/>
        </w:rPr>
        <w:t xml:space="preserve">was </w:t>
      </w:r>
      <w:r>
        <w:rPr>
          <w:bCs/>
        </w:rPr>
        <w:t xml:space="preserve">that there would be a very thoughtful and careful response from </w:t>
      </w:r>
      <w:r w:rsidR="001E001B">
        <w:rPr>
          <w:bCs/>
        </w:rPr>
        <w:t xml:space="preserve">the </w:t>
      </w:r>
      <w:r>
        <w:rPr>
          <w:bCs/>
        </w:rPr>
        <w:t xml:space="preserve">Government—we anticipate that—but we did not really anticipate seeing much until May or perhaps early June. It is not frustrating; it is what we might have expected. </w:t>
      </w:r>
    </w:p>
    <w:p w:rsidR="00595C26" w:rsidP="00FE172C">
      <w:pPr>
        <w:pStyle w:val="Question"/>
        <w:rPr>
          <w:bCs/>
        </w:rPr>
      </w:pPr>
      <w:sdt>
        <w:sdtPr>
          <w:rPr>
            <w:bCs/>
          </w:rPr>
          <w:alias w:val="Member"/>
          <w:tag w:val="&lt;Member mnisId='4072' dodsId='28723'&gt;"/>
          <w:id w:val="-2040264560"/>
          <w:placeholder>
            <w:docPart w:val="65DECC771D764CB7A8721759ECD44643"/>
          </w:placeholder>
          <w:richText/>
        </w:sdtPr>
        <w:sdtContent>
          <w:r w:rsidRPr="00FE172C">
            <w:rPr>
              <w:b/>
            </w:rPr>
            <w:t>Chair</w:t>
          </w:r>
          <w:r w:rsidRPr="00595C26">
            <w:rPr>
              <w:b/>
              <w:bCs/>
            </w:rPr>
            <w:t>:</w:t>
          </w:r>
        </w:sdtContent>
      </w:sdt>
      <w:r w:rsidRPr="00595C26">
        <w:rPr>
          <w:bCs/>
        </w:rPr>
        <w:t xml:space="preserve"> </w:t>
      </w:r>
      <w:r>
        <w:rPr>
          <w:bCs/>
        </w:rPr>
        <w:t>Nick, this is something that, naturally, the National Farmers</w:t>
      </w:r>
      <w:r w:rsidR="00B17292">
        <w:rPr>
          <w:bCs/>
        </w:rPr>
        <w:t>’</w:t>
      </w:r>
      <w:r>
        <w:rPr>
          <w:bCs/>
        </w:rPr>
        <w:t xml:space="preserve"> Union pushed the Trade and Agriculture Commission very heavily for. It did turn </w:t>
      </w:r>
      <w:r w:rsidR="00FE172C">
        <w:rPr>
          <w:bCs/>
        </w:rPr>
        <w:t xml:space="preserve">out </w:t>
      </w:r>
      <w:r>
        <w:rPr>
          <w:bCs/>
        </w:rPr>
        <w:t>to be, membership</w:t>
      </w:r>
      <w:r>
        <w:rPr>
          <w:bCs/>
        </w:rPr>
        <w:noBreakHyphen/>
        <w:t xml:space="preserve">wise, quite a broad church. Is the Trade and Agriculture Commission report largely what you would like to see? </w:t>
      </w:r>
      <w:r w:rsidR="002E2A3D">
        <w:rPr>
          <w:bCs/>
        </w:rPr>
        <w:t xml:space="preserve">Do you think </w:t>
      </w:r>
      <w:r w:rsidR="00FE172C">
        <w:rPr>
          <w:bCs/>
        </w:rPr>
        <w:t xml:space="preserve">the </w:t>
      </w:r>
      <w:r>
        <w:rPr>
          <w:bCs/>
        </w:rPr>
        <w:t xml:space="preserve">Government </w:t>
      </w:r>
      <w:r w:rsidR="002E2A3D">
        <w:rPr>
          <w:bCs/>
        </w:rPr>
        <w:t xml:space="preserve">are </w:t>
      </w:r>
      <w:r>
        <w:rPr>
          <w:bCs/>
        </w:rPr>
        <w:t>going to take any notice of it or not, to put a very blunt question to you?</w:t>
      </w:r>
    </w:p>
    <w:p w:rsidR="00595C26" w:rsidP="00595C26">
      <w:pPr>
        <w:pStyle w:val="QuestionCont"/>
      </w:pPr>
      <w:sdt>
        <w:sdtPr>
          <w:rPr>
            <w:b/>
            <w:bCs/>
          </w:rPr>
          <w:alias w:val="Witness"/>
          <w:id w:val="1355772660"/>
          <w:placeholder>
            <w:docPart w:val="BBD8B2FC0E764885A2403F9E1805AE9E"/>
          </w:placeholder>
          <w:richText/>
        </w:sdtPr>
        <w:sdtContent>
          <w:r w:rsidR="0049582B">
            <w:rPr>
              <w:b/>
              <w:bCs/>
              <w:i/>
              <w:iCs/>
            </w:rPr>
            <w:t>Nick von</w:t>
          </w:r>
          <w:r w:rsidRPr="00B95F46" w:rsidR="00B95F46">
            <w:rPr>
              <w:b/>
              <w:bCs/>
              <w:i/>
              <w:iCs/>
            </w:rPr>
            <w:t xml:space="preserve"> Westenholz:</w:t>
          </w:r>
          <w:r w:rsidRPr="00595C26">
            <w:rPr>
              <w:b/>
              <w:bCs/>
            </w:rPr>
            <w:t xml:space="preserve"> </w:t>
          </w:r>
        </w:sdtContent>
      </w:sdt>
      <w:r>
        <w:t>We will have to wait and see what the Government</w:t>
      </w:r>
      <w:r w:rsidR="00B17292">
        <w:t>’</w:t>
      </w:r>
      <w:r>
        <w:t xml:space="preserve">s response is. I have been quite heartened to detect quite a lot of work going on in DIT, </w:t>
      </w:r>
      <w:r w:rsidR="00FE172C">
        <w:t xml:space="preserve">DEFRA </w:t>
      </w:r>
      <w:r>
        <w:t>and elsewhere in bringing the responses together. I am hopeful, maybe even confident, that there will be a pretty comprehensive response, but I do not know the content of the response. Whether we will agree with the response</w:t>
      </w:r>
      <w:r w:rsidR="002E2A3D">
        <w:t>,</w:t>
      </w:r>
      <w:r>
        <w:t xml:space="preserve"> we will have to wait and see. </w:t>
      </w:r>
    </w:p>
    <w:p w:rsidR="00595C26" w:rsidP="00595C26">
      <w:pPr>
        <w:pStyle w:val="QuestionCont"/>
      </w:pPr>
      <w:r>
        <w:t xml:space="preserve">On </w:t>
      </w:r>
      <w:r>
        <w:t xml:space="preserve">your previous question about the broad church of </w:t>
      </w:r>
      <w:r w:rsidR="0049582B">
        <w:t>the commission</w:t>
      </w:r>
      <w:r>
        <w:t xml:space="preserve">, it was indeed a broad church, which is fair enough. The report certainly represents an attempt to have a consensus view, bringing together some fairly disparate and different points of view across </w:t>
      </w:r>
      <w:r w:rsidR="0049582B">
        <w:t>the commission</w:t>
      </w:r>
      <w:r>
        <w:t xml:space="preserve">. It is, therefore, </w:t>
      </w:r>
      <w:r>
        <w:t xml:space="preserve">a compromise </w:t>
      </w:r>
      <w:r>
        <w:t>to a degree, but that was to be expected.</w:t>
      </w:r>
    </w:p>
    <w:p w:rsidR="00FE172C" w:rsidP="00595C26">
      <w:pPr>
        <w:pStyle w:val="QuestionCont"/>
      </w:pPr>
      <w:r>
        <w:t>At the very outset</w:t>
      </w:r>
      <w:r w:rsidR="008B1221">
        <w:t>,</w:t>
      </w:r>
      <w:r>
        <w:t xml:space="preserve"> I said that the reason we needed a </w:t>
      </w:r>
      <w:r w:rsidR="008B1221">
        <w:t xml:space="preserve">commission </w:t>
      </w:r>
      <w:r>
        <w:t xml:space="preserve">like this was </w:t>
      </w:r>
      <w:r w:rsidR="008B1221">
        <w:t>that</w:t>
      </w:r>
      <w:r>
        <w:t xml:space="preserve"> this Government have, in particular, two clear commitments in </w:t>
      </w:r>
      <w:r w:rsidR="00990ABC">
        <w:t>their</w:t>
      </w:r>
      <w:r>
        <w:t xml:space="preserve"> last manifesto, which, while not mutually exclusive, are certainly in tension with each other. Those are the commitment</w:t>
      </w:r>
      <w:r w:rsidR="00B17292">
        <w:t>s</w:t>
      </w:r>
      <w:r>
        <w:t xml:space="preserve"> not to compromise on our high standards of animal welfare and environment</w:t>
      </w:r>
      <w:r w:rsidR="008B1221">
        <w:t>,</w:t>
      </w:r>
      <w:r>
        <w:t xml:space="preserve"> et cetera</w:t>
      </w:r>
      <w:r w:rsidR="008B1221">
        <w:t>,</w:t>
      </w:r>
      <w:r>
        <w:t xml:space="preserve"> in our trade deals, but also to have trade deals and FTAs covering 80% of trade within three years, which takes us up to December next year.</w:t>
      </w:r>
    </w:p>
    <w:p w:rsidR="00595C26" w:rsidP="00595C26">
      <w:pPr>
        <w:pStyle w:val="QuestionCont"/>
      </w:pPr>
      <w:r>
        <w:t xml:space="preserve">If you are going to try to do lots of trade deals quickly, that suggests you are going to have to make a number of concessions, particularly when </w:t>
      </w:r>
      <w:r>
        <w:t xml:space="preserve">those trade deals are with big agricultural producers, as they </w:t>
      </w:r>
      <w:r w:rsidR="008B1221">
        <w:t xml:space="preserve">all </w:t>
      </w:r>
      <w:r>
        <w:t>are.</w:t>
      </w:r>
      <w:r w:rsidR="00FE172C">
        <w:t xml:space="preserve"> </w:t>
      </w:r>
      <w:r>
        <w:t>That is a difficult circle to square. That is why the report was always going to have to involve quite a degree of compromise and an attempt to balance those</w:t>
      </w:r>
      <w:r w:rsidR="00FE172C">
        <w:t xml:space="preserve"> things</w:t>
      </w:r>
      <w:r>
        <w:t>. It was not a vehicle for the NFU to throw everything we think about trade into</w:t>
      </w:r>
      <w:r w:rsidR="00FE172C">
        <w:t>; i</w:t>
      </w:r>
      <w:r>
        <w:t>t was a genuine attempt to try to come up with a method of meeting those two commitments or ambitions that th</w:t>
      </w:r>
      <w:r w:rsidR="00FE172C">
        <w:t>e</w:t>
      </w:r>
      <w:r>
        <w:t xml:space="preserve"> Government have. </w:t>
      </w:r>
    </w:p>
    <w:p w:rsidR="00595C26" w:rsidP="002462C2">
      <w:pPr>
        <w:pStyle w:val="Question"/>
      </w:pPr>
      <w:sdt>
        <w:sdtPr>
          <w:alias w:val="Member"/>
          <w:tag w:val="&lt;Member mnisId='4072' dodsId='28723'&gt;"/>
          <w:id w:val="-90162607"/>
          <w:placeholder>
            <w:docPart w:val="E5FD9BA8712145EE9F188D831B7B8790"/>
          </w:placeholder>
          <w:richText/>
        </w:sdtPr>
        <w:sdtContent>
          <w:r w:rsidRPr="009E163E">
            <w:rPr>
              <w:b/>
            </w:rPr>
            <w:t>Chair:</w:t>
          </w:r>
        </w:sdtContent>
      </w:sdt>
      <w:r w:rsidRPr="009E163E">
        <w:t xml:space="preserve"> </w:t>
      </w:r>
      <w:r>
        <w:t xml:space="preserve">I will ask you and Nigel this, and Tim can also come back on it. Tim did an excellent job in chairing the Trade and Agriculture Commission, but he wants to stand down now for what is basically Trade and Agriculture Commission 2. </w:t>
      </w:r>
      <w:r w:rsidR="002462C2">
        <w:t xml:space="preserve">Have you </w:t>
      </w:r>
      <w:r>
        <w:t>any idea about bringing a name forward for the new chair? How soon can that be in place? We are conscious that, as we speak, the Australia deal is going ahead and we are talking to New Zealand. We will probably talk to the Americans a little later, but we do need to be sure that the Trade and Agriculture Commission and the new</w:t>
      </w:r>
      <w:r w:rsidR="002462C2">
        <w:t>,</w:t>
      </w:r>
      <w:r>
        <w:t xml:space="preserve"> perhaps slightly more technical</w:t>
      </w:r>
      <w:r w:rsidR="002462C2">
        <w:t>,</w:t>
      </w:r>
      <w:r>
        <w:t xml:space="preserve"> group is up and running.</w:t>
      </w:r>
      <w:r w:rsidR="002462C2">
        <w:t xml:space="preserve"> </w:t>
      </w:r>
      <w:r>
        <w:t xml:space="preserve">Where do you see that? </w:t>
      </w:r>
    </w:p>
    <w:p w:rsidR="00595C26" w:rsidP="00595C26">
      <w:pPr>
        <w:pStyle w:val="QuestionCont"/>
      </w:pPr>
      <w:sdt>
        <w:sdtPr>
          <w:rPr>
            <w:b/>
            <w:bCs/>
          </w:rPr>
          <w:alias w:val="Witness"/>
          <w:id w:val="-1619291484"/>
          <w:placeholder>
            <w:docPart w:val="E89B9FEE5E744D9D9237EF020D556DB5"/>
          </w:placeholder>
          <w:richText/>
        </w:sdtPr>
        <w:sdtEndPr>
          <w:rPr>
            <w:b w:val="0"/>
            <w:bCs w:val="0"/>
          </w:rPr>
        </w:sdtEndPr>
        <w:sdtContent>
          <w:r w:rsidR="0049582B">
            <w:rPr>
              <w:b/>
              <w:bCs/>
              <w:i/>
              <w:iCs/>
            </w:rPr>
            <w:t>Nick von</w:t>
          </w:r>
          <w:r w:rsidRPr="00B95F46" w:rsidR="00B95F46">
            <w:rPr>
              <w:b/>
              <w:bCs/>
              <w:i/>
              <w:iCs/>
            </w:rPr>
            <w:t xml:space="preserve"> Westenholz:</w:t>
          </w:r>
          <w:r w:rsidRPr="00C0617C">
            <w:rPr>
              <w:b/>
            </w:rPr>
            <w:t xml:space="preserve"> </w:t>
          </w:r>
        </w:sdtContent>
      </w:sdt>
      <w:r>
        <w:t xml:space="preserve">I do not know exactly where things are. We had expected things </w:t>
      </w:r>
      <w:r w:rsidR="006E26FC">
        <w:t>to</w:t>
      </w:r>
      <w:r>
        <w:t xml:space="preserve"> have moved forward by now, so there seems to have been some delay. As I understand it, we are nearly there in the expressions of interest for the members of </w:t>
      </w:r>
      <w:r w:rsidR="0049582B">
        <w:t>the commission</w:t>
      </w:r>
      <w:r>
        <w:t>. I do not know what the Government</w:t>
      </w:r>
      <w:r w:rsidR="00B17292">
        <w:t>’</w:t>
      </w:r>
      <w:r>
        <w:t>s intentions are for the chair, but the only point I would make would be to agree with you: the clock really is ticking now.</w:t>
      </w:r>
    </w:p>
    <w:p w:rsidR="00595C26" w:rsidP="00595C26">
      <w:pPr>
        <w:pStyle w:val="QuestionCont"/>
      </w:pPr>
      <w:r>
        <w:t xml:space="preserve">On Friday, we saw the Government say we are now in a sprint to tie up the deal with Australia. I am not quite sure why we need to sprint on something so important, but, if we are indeed in a sprint, we are </w:t>
      </w:r>
      <w:r w:rsidR="006E26FC">
        <w:t xml:space="preserve">also </w:t>
      </w:r>
      <w:r>
        <w:t xml:space="preserve">in a sprint to get the </w:t>
      </w:r>
      <w:r w:rsidR="00A235E2">
        <w:t>next TAC set up</w:t>
      </w:r>
      <w:r w:rsidR="00C30F6D">
        <w:t>,</w:t>
      </w:r>
      <w:r w:rsidR="00A235E2">
        <w:t xml:space="preserve"> so it has time to get ready and to scrutinise the output of that </w:t>
      </w:r>
      <w:r w:rsidR="006E26FC">
        <w:t xml:space="preserve">deal </w:t>
      </w:r>
      <w:r w:rsidR="00A235E2">
        <w:t xml:space="preserve">in good time. As you know, Chair, there are some timings that need to be adhered to in the ratification of any trade deal, and TAC scrutiny needs to take place in front of that. </w:t>
      </w:r>
      <w:r w:rsidR="006E26FC">
        <w:t>T</w:t>
      </w:r>
      <w:r w:rsidR="00A235E2">
        <w:t xml:space="preserve">he clock really is ticking. </w:t>
      </w:r>
    </w:p>
    <w:p w:rsidR="00A235E2" w:rsidP="00F57C55">
      <w:pPr>
        <w:pStyle w:val="Question"/>
      </w:pPr>
      <w:sdt>
        <w:sdtPr>
          <w:alias w:val="Member"/>
          <w:tag w:val="&lt;Member mnisId='4072' dodsId='28723'&gt;"/>
          <w:id w:val="-1382012650"/>
          <w:placeholder>
            <w:docPart w:val="7EACECF7E5824E2F9AFACB3A7DEFD2C7"/>
          </w:placeholder>
          <w:richText/>
        </w:sdtPr>
        <w:sdtContent>
          <w:r w:rsidRPr="009E163E">
            <w:rPr>
              <w:b/>
            </w:rPr>
            <w:t>Chair:</w:t>
          </w:r>
        </w:sdtContent>
      </w:sdt>
      <w:r w:rsidRPr="009E163E">
        <w:t xml:space="preserve"> </w:t>
      </w:r>
      <w:r>
        <w:t xml:space="preserve">My view, along with many others, is that the value of the Trade and Agriculture Commission is not only at the end to scrutinise </w:t>
      </w:r>
      <w:r w:rsidR="00E34162">
        <w:t>a trade deal,</w:t>
      </w:r>
      <w:r>
        <w:t xml:space="preserve"> but </w:t>
      </w:r>
      <w:r w:rsidR="00F57C55">
        <w:t>to influence it along the way when we are actually negotiating</w:t>
      </w:r>
      <w:r w:rsidRPr="00E34162" w:rsidR="00E34162">
        <w:t xml:space="preserve"> </w:t>
      </w:r>
      <w:r w:rsidR="00E34162">
        <w:t>it</w:t>
      </w:r>
      <w:r w:rsidR="00F57C55">
        <w:t>. Do you believe the new technical group that will be set up will be able to do that, depending on how much the Secretary of State for Trade takes notice of it?</w:t>
      </w:r>
      <w:r w:rsidR="00E34162">
        <w:t xml:space="preserve"> </w:t>
      </w:r>
    </w:p>
    <w:p w:rsidR="00F57C55" w:rsidP="00595C26">
      <w:pPr>
        <w:pStyle w:val="QuestionCont"/>
        <w:rPr>
          <w:bCs/>
        </w:rPr>
      </w:pPr>
      <w:sdt>
        <w:sdtPr>
          <w:rPr>
            <w:b/>
            <w:bCs/>
          </w:rPr>
          <w:alias w:val="Witness"/>
          <w:id w:val="-817954322"/>
          <w:placeholder>
            <w:docPart w:val="C46F892101D947A8B0AF9096653BE669"/>
          </w:placeholder>
          <w:richText/>
        </w:sdtPr>
        <w:sdtEndPr>
          <w:rPr>
            <w:bCs w:val="0"/>
          </w:rPr>
        </w:sdtEndPr>
        <w:sdtContent>
          <w:r w:rsidR="0049582B">
            <w:rPr>
              <w:b/>
              <w:bCs/>
              <w:i/>
              <w:iCs/>
            </w:rPr>
            <w:t>Nick von</w:t>
          </w:r>
          <w:r w:rsidRPr="00B95F46" w:rsidR="00B95F46">
            <w:rPr>
              <w:b/>
              <w:bCs/>
              <w:i/>
              <w:iCs/>
            </w:rPr>
            <w:t xml:space="preserve"> Westenholz:</w:t>
          </w:r>
          <w:r w:rsidRPr="00F57C55">
            <w:rPr>
              <w:b/>
            </w:rPr>
            <w:t xml:space="preserve"> </w:t>
          </w:r>
        </w:sdtContent>
      </w:sdt>
      <w:r w:rsidRPr="00F57C55">
        <w:rPr>
          <w:bCs/>
        </w:rPr>
        <w:t xml:space="preserve">The important point is that the report ahead of any trade deal being ratified </w:t>
      </w:r>
      <w:r>
        <w:rPr>
          <w:bCs/>
        </w:rPr>
        <w:t xml:space="preserve">will be presented to </w:t>
      </w:r>
      <w:r w:rsidR="008D5CD9">
        <w:rPr>
          <w:bCs/>
        </w:rPr>
        <w:t>Parliament</w:t>
      </w:r>
      <w:r>
        <w:rPr>
          <w:bCs/>
        </w:rPr>
        <w:t xml:space="preserve"> as well. It will be an opportunity for all of you to take notice of its assessment of the trade deals as well, which is an important point ahead of ratification. </w:t>
      </w:r>
    </w:p>
    <w:p w:rsidR="00F57C55" w:rsidP="00F57C55">
      <w:pPr>
        <w:pStyle w:val="Question"/>
      </w:pPr>
      <w:sdt>
        <w:sdtPr>
          <w:rPr>
            <w:b/>
          </w:rPr>
          <w:alias w:val="Member"/>
          <w:tag w:val="&lt;Member mnisId='4072' dodsId='28723'&gt;"/>
          <w:id w:val="759486045"/>
          <w:placeholder>
            <w:docPart w:val="B16D60AFC4A946A5BC1B51669080F7BA"/>
          </w:placeholder>
          <w:richText/>
        </w:sdtPr>
        <w:sdtContent>
          <w:r w:rsidRPr="00F57C55">
            <w:rPr>
              <w:b/>
            </w:rPr>
            <w:t>Chair:</w:t>
          </w:r>
        </w:sdtContent>
      </w:sdt>
      <w:r w:rsidRPr="00F57C55">
        <w:rPr>
          <w:b/>
        </w:rPr>
        <w:t xml:space="preserve"> </w:t>
      </w:r>
      <w:r>
        <w:t>Nigel, there is a view that the second committee that is being set up will be quite a technical committee to advise on technical aspects of trade deals in particular. How confident are you in what we have been doing and in setting that up? The floor is open to you, Nigel</w:t>
      </w:r>
      <w:r w:rsidR="006D6403">
        <w:t>.</w:t>
      </w:r>
    </w:p>
    <w:p w:rsidR="00F57C55" w:rsidP="00595C26">
      <w:pPr>
        <w:pStyle w:val="QuestionCont"/>
      </w:pPr>
      <w:sdt>
        <w:sdtPr>
          <w:rPr>
            <w:b/>
            <w:bCs/>
          </w:rPr>
          <w:alias w:val="Witness"/>
          <w:id w:val="-734626029"/>
          <w:placeholder>
            <w:docPart w:val="8A19B56714E244729ABE018E7C51427B"/>
          </w:placeholder>
          <w:richText/>
        </w:sdtPr>
        <w:sdtContent>
          <w:r w:rsidR="002103B0">
            <w:rPr>
              <w:b/>
              <w:bCs/>
              <w:i/>
              <w:iCs/>
            </w:rPr>
            <w:t>Dr Gibbens:</w:t>
          </w:r>
          <w:r w:rsidRPr="00F57C55">
            <w:rPr>
              <w:b/>
              <w:bCs/>
            </w:rPr>
            <w:t xml:space="preserve"> </w:t>
          </w:r>
        </w:sdtContent>
      </w:sdt>
      <w:r>
        <w:t xml:space="preserve">I cannot really add anything to what Nick has said in terms of progress. This is happening within the </w:t>
      </w:r>
      <w:r w:rsidR="002E2A3D">
        <w:t>Department</w:t>
      </w:r>
      <w:r>
        <w:t xml:space="preserve">. I know they are working hard on the future TAC. There are decisions to be made about the </w:t>
      </w:r>
      <w:r>
        <w:t xml:space="preserve">scope of its work. As you say, it is envisaged to be more technical. I would agree with you—I have no reason to know which way this is going to go—that it should be, even it is technical, in a more iterative place than simply coming at the end to look at a trade deal once it is a done deal. Central to </w:t>
      </w:r>
      <w:r w:rsidR="0049582B">
        <w:t>the commission</w:t>
      </w:r>
      <w:r w:rsidR="00B17292">
        <w:t>’</w:t>
      </w:r>
      <w:r>
        <w:t xml:space="preserve">s report is the idea of an overarching trade strategy that sets the </w:t>
      </w:r>
      <w:r w:rsidR="006D6403">
        <w:t>scene</w:t>
      </w:r>
      <w:r>
        <w:t xml:space="preserve"> for all future trade deals and, although each will be different in nature, gives you a framework that you then assess it against.</w:t>
      </w:r>
    </w:p>
    <w:p w:rsidR="00F57C55" w:rsidRPr="00F57C55" w:rsidP="00595C26">
      <w:pPr>
        <w:pStyle w:val="QuestionCont"/>
        <w:rPr>
          <w:bCs/>
        </w:rPr>
      </w:pPr>
      <w:r>
        <w:rPr>
          <w:bCs/>
        </w:rPr>
        <w:t xml:space="preserve">The early trade deals are not really going to be the place where any new </w:t>
      </w:r>
      <w:r w:rsidR="006D6403">
        <w:rPr>
          <w:bCs/>
        </w:rPr>
        <w:t xml:space="preserve">commission </w:t>
      </w:r>
      <w:r>
        <w:rPr>
          <w:bCs/>
        </w:rPr>
        <w:t>comes into its own. It is going to be when it becomes part of an ongoing process.</w:t>
      </w:r>
    </w:p>
    <w:p w:rsidR="00F57C55" w:rsidP="009F226F">
      <w:pPr>
        <w:pStyle w:val="Question"/>
      </w:pPr>
      <w:sdt>
        <w:sdtPr>
          <w:alias w:val="Member"/>
          <w:tag w:val="&lt;Member mnisId='4072' dodsId='28723'&gt;"/>
          <w:id w:val="464699487"/>
          <w:placeholder>
            <w:docPart w:val="FE46A4AFBCC44741BC1EF76B3D9E4361"/>
          </w:placeholder>
          <w:richText/>
        </w:sdtPr>
        <w:sdtContent>
          <w:r w:rsidRPr="00F57C55">
            <w:rPr>
              <w:b/>
            </w:rPr>
            <w:t>Chair:</w:t>
          </w:r>
        </w:sdtContent>
      </w:sdt>
      <w:r w:rsidRPr="00F57C55">
        <w:t xml:space="preserve"> </w:t>
      </w:r>
      <w:r>
        <w:t>I might be putting too many words into your mouth, but at the moment a trade deal with both Australia and New Zealand could be very important for UK agriculture one way or the other. Are you saying it will have limited influence over that as it is being negotiated? Am I putting too many words into your mouth?</w:t>
      </w:r>
    </w:p>
    <w:p w:rsidR="00F57C55" w:rsidP="00595C26">
      <w:pPr>
        <w:pStyle w:val="QuestionCont"/>
      </w:pPr>
      <w:sdt>
        <w:sdtPr>
          <w:rPr>
            <w:b/>
            <w:bCs/>
          </w:rPr>
          <w:alias w:val="Witness"/>
          <w:id w:val="6184621"/>
          <w:placeholder>
            <w:docPart w:val="32DE2693B78C4DB19A933327543093C9"/>
          </w:placeholder>
          <w:richText/>
        </w:sdtPr>
        <w:sdtContent>
          <w:r w:rsidR="002103B0">
            <w:rPr>
              <w:b/>
              <w:bCs/>
              <w:i/>
              <w:iCs/>
            </w:rPr>
            <w:t>Dr Gibbens:</w:t>
          </w:r>
          <w:r w:rsidRPr="00F57C55">
            <w:rPr>
              <w:b/>
              <w:bCs/>
            </w:rPr>
            <w:t xml:space="preserve"> </w:t>
          </w:r>
        </w:sdtContent>
      </w:sdt>
      <w:r w:rsidRPr="00F57C55">
        <w:t>My caution</w:t>
      </w:r>
      <w:r>
        <w:t xml:space="preserve"> is that I have no idea. I have no insight into the negotiations or the current state of play. All I would say</w:t>
      </w:r>
      <w:r w:rsidR="009936DD">
        <w:t xml:space="preserve"> is that</w:t>
      </w:r>
      <w:r>
        <w:t xml:space="preserve">, as a member of </w:t>
      </w:r>
      <w:r w:rsidR="0049582B">
        <w:t>the commission</w:t>
      </w:r>
      <w:r>
        <w:t xml:space="preserve">, given the amount of work we put into producing </w:t>
      </w:r>
      <w:r w:rsidR="0049582B">
        <w:t>the commission</w:t>
      </w:r>
      <w:r w:rsidR="00B17292">
        <w:t>’</w:t>
      </w:r>
      <w:r>
        <w:t xml:space="preserve">s report, I hope the current negotiators have a weather eye to what </w:t>
      </w:r>
      <w:r w:rsidR="009936DD">
        <w:t xml:space="preserve">the report says and to what degree anything they do fetters the discretion of the Government going forward. </w:t>
      </w:r>
    </w:p>
    <w:p w:rsidR="00945AF9" w:rsidP="007E7466">
      <w:pPr>
        <w:pStyle w:val="Question"/>
      </w:pPr>
      <w:sdt>
        <w:sdtPr>
          <w:rPr>
            <w:b/>
            <w:bCs/>
          </w:rPr>
          <w:alias w:val="Member"/>
          <w:tag w:val="&lt;Member mnisId='4072' dodsId='28723'&gt;"/>
          <w:id w:val="1181165601"/>
          <w:placeholder>
            <w:docPart w:val="987BCF1F097A4B258951275A7BCDA415"/>
          </w:placeholder>
          <w:richText/>
        </w:sdtPr>
        <w:sdtContent>
          <w:r w:rsidRPr="006D6403" w:rsidR="009936DD">
            <w:rPr>
              <w:b/>
              <w:bCs/>
            </w:rPr>
            <w:t>Chair:</w:t>
          </w:r>
        </w:sdtContent>
      </w:sdt>
      <w:r w:rsidRPr="006D6403" w:rsidR="009936DD">
        <w:rPr>
          <w:b/>
          <w:bCs/>
        </w:rPr>
        <w:t xml:space="preserve"> </w:t>
      </w:r>
      <w:r w:rsidR="009936DD">
        <w:t>I would like to congratulate Tim Smith and all of you for the work you put into this. Thank you very much for that. We are very keen for it to be taken notice of.</w:t>
      </w:r>
    </w:p>
    <w:p w:rsidR="009936DD" w:rsidP="00945AF9">
      <w:pPr>
        <w:pStyle w:val="Question"/>
        <w:numPr>
          <w:ilvl w:val="0"/>
          <w:numId w:val="0"/>
        </w:numPr>
        <w:ind w:left="794"/>
      </w:pPr>
      <w:r>
        <w:t xml:space="preserve">Tim, what </w:t>
      </w:r>
      <w:r w:rsidR="006D6403">
        <w:t xml:space="preserve">will </w:t>
      </w:r>
      <w:r>
        <w:t>the new Trade and Agriculture Commission will look like</w:t>
      </w:r>
      <w:r w:rsidR="006D6403">
        <w:t>?</w:t>
      </w:r>
      <w:r>
        <w:t xml:space="preserve"> Could I also ask you a supplementary? Have you had discussions with Henry Dimbleby about how </w:t>
      </w:r>
      <w:r w:rsidRPr="007C73F3">
        <w:t>agri</w:t>
      </w:r>
      <w:r w:rsidRPr="007C73F3">
        <w:noBreakHyphen/>
      </w:r>
      <w:r>
        <w:t xml:space="preserve">food trade strategy would fit into a wider food strategy? </w:t>
      </w:r>
    </w:p>
    <w:p w:rsidR="009936DD" w:rsidP="00595C26">
      <w:pPr>
        <w:pStyle w:val="QuestionCont"/>
      </w:pPr>
      <w:sdt>
        <w:sdtPr>
          <w:rPr>
            <w:b/>
            <w:bCs/>
          </w:rPr>
          <w:alias w:val="Witness"/>
          <w:id w:val="-2023778826"/>
          <w:placeholder>
            <w:docPart w:val="EE1778EBEDA740D6AF1180090206156E"/>
          </w:placeholder>
          <w:richText/>
        </w:sdtPr>
        <w:sdtEndPr>
          <w:rPr>
            <w:b w:val="0"/>
            <w:bCs w:val="0"/>
          </w:rPr>
        </w:sdtEndPr>
        <w:sdtContent>
          <w:r w:rsidRPr="00B95F46" w:rsidR="00B95F46">
            <w:rPr>
              <w:b/>
              <w:bCs/>
              <w:i/>
              <w:iCs/>
            </w:rPr>
            <w:t>Tim Smith:</w:t>
          </w:r>
          <w:r w:rsidRPr="00BB764D">
            <w:rPr>
              <w:bCs/>
              <w:i/>
              <w:iCs/>
            </w:rPr>
            <w:t xml:space="preserve"> </w:t>
          </w:r>
        </w:sdtContent>
      </w:sdt>
      <w:r>
        <w:t>The first thing to say is that, going back into the winter of last year, the Secretary of State was under some criticism for the way in which the Trade and Agriculture Commission was set up</w:t>
      </w:r>
      <w:r w:rsidR="00925F49">
        <w:t>, and</w:t>
      </w:r>
      <w:r w:rsidR="0038325B">
        <w:t xml:space="preserve"> </w:t>
      </w:r>
      <w:r>
        <w:t xml:space="preserve">weathered that very effectively by having what turned out to be a diverse group of people </w:t>
      </w:r>
      <w:r w:rsidR="0038325B">
        <w:t>turn</w:t>
      </w:r>
      <w:r>
        <w:t xml:space="preserve"> in what we think is a </w:t>
      </w:r>
      <w:r w:rsidR="00925F49">
        <w:t>pretty</w:t>
      </w:r>
      <w:r>
        <w:t xml:space="preserve"> good report. That does not excuse </w:t>
      </w:r>
      <w:r w:rsidR="0038325B">
        <w:t xml:space="preserve">the Government from </w:t>
      </w:r>
      <w:r>
        <w:t xml:space="preserve">having good governance for the permanent statutory body that needs to be set up. </w:t>
      </w:r>
    </w:p>
    <w:p w:rsidR="009936DD" w:rsidP="00595C26">
      <w:pPr>
        <w:pStyle w:val="QuestionCont"/>
      </w:pPr>
      <w:r>
        <w:t xml:space="preserve">I was involved in early discussions about the composition of that group as it was being imagined, </w:t>
      </w:r>
      <w:r w:rsidR="00304E78">
        <w:t>which</w:t>
      </w:r>
      <w:r>
        <w:t xml:space="preserve"> was before our report was published. I made what I thought was quite a sensible point: I said that the terms of reference for the new statutory body would determine the expertise it needed around the table. There is no point setting up an expert group including, for example, a microbiologist when food safety might or might not be on the table. You need to know what the terms of reference are before you start to populat</w:t>
      </w:r>
      <w:r w:rsidR="00E33E97">
        <w:t xml:space="preserve">e </w:t>
      </w:r>
      <w:r>
        <w:t>the group.</w:t>
      </w:r>
    </w:p>
    <w:p w:rsidR="009936DD" w:rsidP="00595C26">
      <w:pPr>
        <w:pStyle w:val="QuestionCont"/>
      </w:pPr>
      <w:r>
        <w:t xml:space="preserve">In terms of chairing it, it would have been </w:t>
      </w:r>
      <w:r w:rsidR="00E33E97">
        <w:t xml:space="preserve">nice to continue, but I am not able to for commercial reasons, which I would rather not disclose now. In </w:t>
      </w:r>
      <w:r w:rsidR="00E33E97">
        <w:t>essence, the chair will be a different sort of person with a different sort of expertise. Both Nick and Nigel alluded to this, but the lens of the statutory Trade and Agriculture Commission will be different, because it will hopefully be looking at both the mandate and the execution of the trade deals, thinking about the principles and the themes we introduced and those of the international regulatory framework. They ought then to be able to give you and others advice on the performance of the Government</w:t>
      </w:r>
      <w:r w:rsidR="00B17292">
        <w:t>’</w:t>
      </w:r>
      <w:r w:rsidR="00E33E97">
        <w:t>s negotiators on those issues.</w:t>
      </w:r>
    </w:p>
    <w:p w:rsidR="00E33E97" w:rsidP="00595C26">
      <w:pPr>
        <w:pStyle w:val="QuestionCont"/>
      </w:pPr>
      <w:r>
        <w:t>On current trade deals, I am slightly torn. There is no doubt in my mind—Nigel is a much more careful speaker on the topic than I would be—that the negotiators have all read and participated in discussions about the recommendations we have put to the Government. I am assuming—hopefully this is not too arrogant an assumption—</w:t>
      </w:r>
      <w:r w:rsidR="00945AF9">
        <w:t xml:space="preserve">that </w:t>
      </w:r>
      <w:r>
        <w:t>they are taking seriously the 22 recommendations</w:t>
      </w:r>
      <w:r w:rsidR="00033AF5">
        <w:t>,</w:t>
      </w:r>
      <w:r>
        <w:t xml:space="preserve"> even before they have seen what the Government think of those recommendations. I am assuming we have used our influence well in promoting the recommendations. </w:t>
      </w:r>
    </w:p>
    <w:p w:rsidR="00E33E97" w:rsidP="00595C26">
      <w:pPr>
        <w:pStyle w:val="QuestionCont"/>
      </w:pPr>
      <w:r>
        <w:t>Some of the people who are leading the negotiations will be people we consulted with</w:t>
      </w:r>
      <w:r w:rsidR="00033AF5">
        <w:t>,</w:t>
      </w:r>
      <w:r>
        <w:t xml:space="preserve"> </w:t>
      </w:r>
      <w:r w:rsidR="00033AF5">
        <w:t>to</w:t>
      </w:r>
      <w:r>
        <w:t xml:space="preserve"> check, first, whether the recommendations were legal, compliant with international law and so on; </w:t>
      </w:r>
      <w:r w:rsidR="00033AF5">
        <w:t xml:space="preserve">secondly, </w:t>
      </w:r>
      <w:r>
        <w:t>whether they were practical</w:t>
      </w:r>
      <w:r w:rsidR="00033AF5">
        <w:t xml:space="preserve"> and whether they </w:t>
      </w:r>
      <w:r>
        <w:t>would actually work; and</w:t>
      </w:r>
      <w:r w:rsidR="00033AF5">
        <w:t>, thirdly,</w:t>
      </w:r>
      <w:r>
        <w:t xml:space="preserve"> whether they would pass the sniff test</w:t>
      </w:r>
      <w:r w:rsidR="00033AF5">
        <w:t xml:space="preserve"> and</w:t>
      </w:r>
      <w:r>
        <w:t xml:space="preserve"> whether people would take us seriously. With </w:t>
      </w:r>
      <w:r w:rsidR="00945AF9">
        <w:t xml:space="preserve">all </w:t>
      </w:r>
      <w:r>
        <w:t>that taken into account, it is important that the statutory body gets going.</w:t>
      </w:r>
    </w:p>
    <w:p w:rsidR="00E33E97" w:rsidP="00595C26">
      <w:pPr>
        <w:pStyle w:val="QuestionCont"/>
      </w:pPr>
      <w:r>
        <w:t xml:space="preserve">It is a bit of a puzzle, is it not? Given that there has been a delay in responding to our recommendations, for the very good reasons that I outlined earlier, there could have been a reciprocal amount of effort put into populating the new body. It is for </w:t>
      </w:r>
      <w:r w:rsidR="00033AF5">
        <w:t xml:space="preserve">Ministers </w:t>
      </w:r>
      <w:r>
        <w:t>to say why they have not been able to do that quite yet.</w:t>
      </w:r>
    </w:p>
    <w:p w:rsidR="00E33E97" w:rsidP="00595C26">
      <w:pPr>
        <w:pStyle w:val="QuestionCont"/>
      </w:pPr>
      <w:r>
        <w:t>On Henry, we have had frequent exchanges, some of which have been with officials, some of which have been one</w:t>
      </w:r>
      <w:r>
        <w:noBreakHyphen/>
        <w:t>to</w:t>
      </w:r>
      <w:r>
        <w:noBreakHyphen/>
        <w:t>one and some of which have been independent</w:t>
      </w:r>
      <w:r>
        <w:noBreakHyphen/>
        <w:t>to</w:t>
      </w:r>
      <w:r>
        <w:noBreakHyphen/>
        <w:t xml:space="preserve">independent. That was over the life of </w:t>
      </w:r>
      <w:r w:rsidR="0049582B">
        <w:t>the commission</w:t>
      </w:r>
      <w:r>
        <w:t xml:space="preserve">. I am hoping that Henry is going to do two things, </w:t>
      </w:r>
      <w:r w:rsidR="00945AF9">
        <w:t xml:space="preserve">one of which is that </w:t>
      </w:r>
      <w:r>
        <w:t>he is going to be thinking about supporting our recommendations, specifically those that talk to boosting the Government</w:t>
      </w:r>
      <w:r w:rsidR="00B17292">
        <w:t>’</w:t>
      </w:r>
      <w:r>
        <w:t xml:space="preserve">s expertise and </w:t>
      </w:r>
      <w:r w:rsidR="00945AF9">
        <w:t xml:space="preserve">the </w:t>
      </w:r>
      <w:r>
        <w:t>energy behind exporting activities. Hopefully he will see that the protections are</w:t>
      </w:r>
      <w:r w:rsidR="00945AF9">
        <w:t xml:space="preserve"> well and</w:t>
      </w:r>
      <w:r>
        <w:t xml:space="preserve"> carefully crafted, so he will not be as concerned about those as perhaps he might have been when he put the thing together. </w:t>
      </w:r>
    </w:p>
    <w:p w:rsidR="00E33E97" w:rsidP="00595C26">
      <w:pPr>
        <w:pStyle w:val="QuestionCont"/>
      </w:pPr>
      <w:r>
        <w:t>I would just say what I said at the top of my first remarks</w:t>
      </w:r>
      <w:r w:rsidR="00945AF9">
        <w:t>: t</w:t>
      </w:r>
      <w:r>
        <w:t>his has to be a coherent cross</w:t>
      </w:r>
      <w:r>
        <w:noBreakHyphen/>
        <w:t xml:space="preserve">Government piece of work involving all the devolved </w:t>
      </w:r>
      <w:r w:rsidR="002E2A3D">
        <w:t>Administration</w:t>
      </w:r>
      <w:r>
        <w:t xml:space="preserve">s, because it is such an important piece of policy. He is independent; he has taken a number of years to come to these conclusions. I am hopeful that he will be keen to see our recommendations adopted as Government policy. </w:t>
      </w:r>
    </w:p>
    <w:p w:rsidR="00E33E97" w:rsidP="00103D5C">
      <w:pPr>
        <w:pStyle w:val="Remark"/>
      </w:pPr>
      <w:sdt>
        <w:sdtPr>
          <w:alias w:val="Member"/>
          <w:tag w:val="&lt;Member mnisId='4072' dodsId='28723'&gt;"/>
          <w:id w:val="-558473861"/>
          <w:placeholder>
            <w:docPart w:val="653B2F68C09E4A22A9D1151C3BE65169"/>
          </w:placeholder>
          <w:richText/>
        </w:sdtPr>
        <w:sdtContent>
          <w:r w:rsidRPr="009E163E">
            <w:rPr>
              <w:b/>
            </w:rPr>
            <w:t>Chair:</w:t>
          </w:r>
        </w:sdtContent>
      </w:sdt>
      <w:r w:rsidRPr="009E163E">
        <w:t xml:space="preserve"> </w:t>
      </w:r>
      <w:r>
        <w:t xml:space="preserve">Thank you very much. That leads me neatly to </w:t>
      </w:r>
      <w:r w:rsidR="00945AF9">
        <w:t>bringing in</w:t>
      </w:r>
      <w:r>
        <w:t xml:space="preserve"> the </w:t>
      </w:r>
      <w:r w:rsidR="00945AF9">
        <w:t>C</w:t>
      </w:r>
      <w:r w:rsidR="007E5E72">
        <w:t xml:space="preserve">hair </w:t>
      </w:r>
      <w:r>
        <w:t xml:space="preserve">of the </w:t>
      </w:r>
      <w:r w:rsidR="00103D5C">
        <w:t xml:space="preserve">International </w:t>
      </w:r>
      <w:r>
        <w:t>Trade Committee, Angus</w:t>
      </w:r>
      <w:r w:rsidR="005D7C09">
        <w:t xml:space="preserve"> Brendan MacNeil</w:t>
      </w:r>
      <w:r>
        <w:t xml:space="preserve">, who is </w:t>
      </w:r>
      <w:r>
        <w:t xml:space="preserve">guesting this afternoon. </w:t>
      </w:r>
    </w:p>
    <w:p w:rsidR="00FC4CDE" w:rsidP="00103D5C">
      <w:pPr>
        <w:pStyle w:val="Question"/>
      </w:pPr>
      <w:sdt>
        <w:sdtPr>
          <w:rPr>
            <w:b/>
          </w:rPr>
          <w:alias w:val="Member"/>
          <w:tag w:val="&lt;Member mnisId='4025' dodsId='41721'&gt;"/>
          <w:id w:val="696040718"/>
          <w:placeholder>
            <w:docPart w:val="8C272099FCBC4263B4A4A496C4CE0411"/>
          </w:placeholder>
          <w:richText/>
        </w:sdtPr>
        <w:sdtContent>
          <w:r w:rsidR="00103D5C">
            <w:rPr>
              <w:b/>
            </w:rPr>
            <w:t>Angus Brendan MacNeil</w:t>
          </w:r>
          <w:r w:rsidRPr="00E33E97" w:rsidR="00E33E97">
            <w:rPr>
              <w:b/>
            </w:rPr>
            <w:t>:</w:t>
          </w:r>
        </w:sdtContent>
      </w:sdt>
      <w:r w:rsidR="00E33E97">
        <w:rPr>
          <w:b/>
        </w:rPr>
        <w:t xml:space="preserve"> </w:t>
      </w:r>
      <w:r w:rsidR="00103D5C">
        <w:t xml:space="preserve">It is good to have this opportunity. It probably </w:t>
      </w:r>
      <w:r>
        <w:t xml:space="preserve">also </w:t>
      </w:r>
      <w:r w:rsidR="00103D5C">
        <w:t>saves the witnesses</w:t>
      </w:r>
      <w:r>
        <w:t xml:space="preserve"> </w:t>
      </w:r>
      <w:r w:rsidR="00103D5C">
        <w:t>from coming to the International Trade Committee.</w:t>
      </w:r>
    </w:p>
    <w:p w:rsidR="00E33E97" w:rsidP="002B39D6">
      <w:pPr>
        <w:pStyle w:val="Question"/>
        <w:numPr>
          <w:ilvl w:val="0"/>
          <w:numId w:val="0"/>
        </w:numPr>
        <w:ind w:left="794"/>
        <w:rPr>
          <w:bCs/>
        </w:rPr>
      </w:pPr>
      <w:r>
        <w:t xml:space="preserve">I </w:t>
      </w:r>
      <w:r w:rsidR="007E5E72">
        <w:t xml:space="preserve">will </w:t>
      </w:r>
      <w:r>
        <w:t>kick off</w:t>
      </w:r>
      <w:r w:rsidR="007E5E72">
        <w:t>,</w:t>
      </w:r>
      <w:r>
        <w:t xml:space="preserve"> from a slightly trade</w:t>
      </w:r>
      <w:r>
        <w:noBreakHyphen/>
        <w:t>ish angle</w:t>
      </w:r>
      <w:r w:rsidR="007E5E72">
        <w:t>,</w:t>
      </w:r>
      <w:r>
        <w:t xml:space="preserve"> </w:t>
      </w:r>
      <w:r w:rsidR="007E5E72">
        <w:t xml:space="preserve">with </w:t>
      </w:r>
      <w:r>
        <w:t>the Australian trade deal. I noted Nick</w:t>
      </w:r>
      <w:r w:rsidR="00B17292">
        <w:t>’</w:t>
      </w:r>
      <w:r>
        <w:t>s comments about how, if you want it quickly, you might have to make concessions.</w:t>
      </w:r>
      <w:r w:rsidR="00FC4CDE">
        <w:t xml:space="preserve"> </w:t>
      </w:r>
      <w:r>
        <w:rPr>
          <w:bCs/>
        </w:rPr>
        <w:t>Suddenly, in the last wee while</w:t>
      </w:r>
      <w:r w:rsidR="00FC4CDE">
        <w:rPr>
          <w:bCs/>
        </w:rPr>
        <w:t>,</w:t>
      </w:r>
      <w:r>
        <w:rPr>
          <w:bCs/>
        </w:rPr>
        <w:t xml:space="preserve"> we have heard that it is maybe going to be signed in principle come the G7 in the early summer. Bearing that in mind, I want to know </w:t>
      </w:r>
      <w:r w:rsidR="002B39D6">
        <w:rPr>
          <w:bCs/>
        </w:rPr>
        <w:t>how much</w:t>
      </w:r>
      <w:r>
        <w:rPr>
          <w:bCs/>
        </w:rPr>
        <w:t xml:space="preserve"> input the likes of Nick might have </w:t>
      </w:r>
      <w:r w:rsidR="002B39D6">
        <w:rPr>
          <w:bCs/>
        </w:rPr>
        <w:t>into</w:t>
      </w:r>
      <w:r>
        <w:rPr>
          <w:bCs/>
        </w:rPr>
        <w:t xml:space="preserve"> the negotiations for the Australian trade deal and the tensions that might arise.</w:t>
      </w:r>
      <w:r w:rsidR="002B39D6">
        <w:rPr>
          <w:bCs/>
        </w:rPr>
        <w:t xml:space="preserve"> </w:t>
      </w:r>
      <w:r w:rsidRPr="002B39D6">
        <w:rPr>
          <w:bCs/>
        </w:rPr>
        <w:t>Nick has another hat to wear as well, which</w:t>
      </w:r>
      <w:r w:rsidRPr="002B39D6" w:rsidR="002B39D6">
        <w:rPr>
          <w:bCs/>
        </w:rPr>
        <w:t xml:space="preserve"> relates</w:t>
      </w:r>
      <w:r w:rsidRPr="002B39D6" w:rsidR="00FC4CDE">
        <w:rPr>
          <w:rFonts w:cs="Times New Roman"/>
          <w:bCs/>
        </w:rPr>
        <w:t xml:space="preserve"> </w:t>
      </w:r>
      <w:r w:rsidRPr="002B39D6">
        <w:rPr>
          <w:rFonts w:cs="Times New Roman"/>
          <w:bCs/>
        </w:rPr>
        <w:t xml:space="preserve">to his membership. If a trade deal is signed in haste </w:t>
      </w:r>
      <w:r w:rsidR="002B39D6">
        <w:rPr>
          <w:rFonts w:cs="Times New Roman"/>
          <w:bCs/>
        </w:rPr>
        <w:t xml:space="preserve">and </w:t>
      </w:r>
      <w:r w:rsidRPr="002B39D6">
        <w:rPr>
          <w:rFonts w:cs="Times New Roman"/>
          <w:bCs/>
        </w:rPr>
        <w:t>that damages</w:t>
      </w:r>
      <w:r>
        <w:rPr>
          <w:rFonts w:cs="Times New Roman"/>
          <w:bCs/>
        </w:rPr>
        <w:t xml:space="preserve"> his membership, what sort of position does that </w:t>
      </w:r>
      <w:r w:rsidR="002B39D6">
        <w:rPr>
          <w:rFonts w:cs="Times New Roman"/>
          <w:bCs/>
        </w:rPr>
        <w:t>leave him in?</w:t>
      </w:r>
      <w:r>
        <w:rPr>
          <w:rFonts w:cs="Times New Roman"/>
          <w:bCs/>
        </w:rPr>
        <w:t xml:space="preserve"> Nick</w:t>
      </w:r>
      <w:r w:rsidR="002B39D6">
        <w:rPr>
          <w:rFonts w:cs="Times New Roman"/>
          <w:bCs/>
        </w:rPr>
        <w:t>,</w:t>
      </w:r>
      <w:r>
        <w:rPr>
          <w:rFonts w:cs="Times New Roman"/>
          <w:bCs/>
        </w:rPr>
        <w:t xml:space="preserve"> </w:t>
      </w:r>
      <w:r w:rsidR="002B39D6">
        <w:rPr>
          <w:rFonts w:cs="Times New Roman"/>
          <w:bCs/>
        </w:rPr>
        <w:t xml:space="preserve">be </w:t>
      </w:r>
      <w:r>
        <w:rPr>
          <w:rFonts w:cs="Times New Roman"/>
          <w:bCs/>
        </w:rPr>
        <w:t xml:space="preserve">as frank as you can, please. </w:t>
      </w:r>
    </w:p>
    <w:p w:rsidR="00C2466E" w:rsidP="00595C26">
      <w:pPr>
        <w:pStyle w:val="QuestionCont"/>
        <w:rPr>
          <w:bCs/>
        </w:rPr>
      </w:pPr>
      <w:sdt>
        <w:sdtPr>
          <w:rPr>
            <w:b/>
            <w:bCs/>
          </w:rPr>
          <w:alias w:val="Witness"/>
          <w:id w:val="-2074800789"/>
          <w:placeholder>
            <w:docPart w:val="76857CFEC19B4731997D4A83E73688F8"/>
          </w:placeholder>
          <w:richText/>
        </w:sdtPr>
        <w:sdtEndPr>
          <w:rPr>
            <w:b w:val="0"/>
          </w:rPr>
        </w:sdtEndPr>
        <w:sdtContent>
          <w:r w:rsidR="0049582B">
            <w:rPr>
              <w:b/>
              <w:bCs/>
              <w:i/>
              <w:iCs/>
            </w:rPr>
            <w:t>Nick von</w:t>
          </w:r>
          <w:r w:rsidRPr="00B95F46" w:rsidR="00B95F46">
            <w:rPr>
              <w:b/>
              <w:bCs/>
              <w:i/>
              <w:iCs/>
            </w:rPr>
            <w:t xml:space="preserve"> Westenholz:</w:t>
          </w:r>
          <w:r w:rsidRPr="00103D5C" w:rsidR="00103D5C">
            <w:rPr>
              <w:b/>
              <w:bCs/>
            </w:rPr>
            <w:t xml:space="preserve"> </w:t>
          </w:r>
        </w:sdtContent>
      </w:sdt>
      <w:r w:rsidR="00103D5C">
        <w:rPr>
          <w:bCs/>
        </w:rPr>
        <w:t>Yes, you are right: the real sticking points and difficult bits of the Australia</w:t>
      </w:r>
      <w:r w:rsidR="00103D5C">
        <w:rPr>
          <w:bCs/>
        </w:rPr>
        <w:noBreakHyphen/>
        <w:t xml:space="preserve">UK negotiations are around agriculture at the moment. As I alluded to a moment ago, I am concerned that the language is now </w:t>
      </w:r>
      <w:r w:rsidR="0045798E">
        <w:rPr>
          <w:bCs/>
        </w:rPr>
        <w:t>about</w:t>
      </w:r>
      <w:r w:rsidR="00103D5C">
        <w:rPr>
          <w:bCs/>
        </w:rPr>
        <w:t xml:space="preserve"> sprinting to get this deal done. </w:t>
      </w:r>
    </w:p>
    <w:p w:rsidR="00103D5C" w:rsidP="00595C26">
      <w:pPr>
        <w:pStyle w:val="QuestionCont"/>
      </w:pPr>
      <w:r>
        <w:rPr>
          <w:bCs/>
        </w:rPr>
        <w:t xml:space="preserve">The really important thing about signing and concluding a trade deal is to make sure </w:t>
      </w:r>
      <w:r w:rsidR="0045798E">
        <w:rPr>
          <w:bCs/>
        </w:rPr>
        <w:t xml:space="preserve">that </w:t>
      </w:r>
      <w:r>
        <w:rPr>
          <w:bCs/>
        </w:rPr>
        <w:t xml:space="preserve">it is right and the economics stack up. The sense one gets is that this is maybe more about politics, the optics of it and what it looks like. </w:t>
      </w:r>
      <w:r w:rsidRPr="00103D5C">
        <w:t>We are supportive of the notion of a UK</w:t>
      </w:r>
      <w:r>
        <w:rPr>
          <w:b/>
          <w:bCs/>
        </w:rPr>
        <w:noBreakHyphen/>
      </w:r>
      <w:r>
        <w:t>Australia trade deal, if it is right for farmers, but not at any cost. I am slightly nervous of coining a phrase, but maybe no deal is better than a bad deal in some situations.</w:t>
      </w:r>
    </w:p>
    <w:p w:rsidR="00C2466E" w:rsidP="00595C26">
      <w:pPr>
        <w:pStyle w:val="QuestionCont"/>
      </w:pPr>
      <w:r>
        <w:t xml:space="preserve">There are now much better forums and platforms for engagement between the negotiators and industry and other stakeholders. The trade advisory groups are up and running, which means we can have discussions that are confidential and subject to NDAs. As of yet, we have not got into the details of those tricky areas. The clock is ticking. Given the announcement on Friday, I expect the Government or the negotiators to be in touch with us and many others who will be affected imminently, because it sounds like there </w:t>
      </w:r>
      <w:r w:rsidR="0045798E">
        <w:t xml:space="preserve">are </w:t>
      </w:r>
      <w:r>
        <w:t xml:space="preserve">only a couple of months to resolve some of these really tricky issues, most obviously around things like sheep and beef imports into the UK from Australia. </w:t>
      </w:r>
    </w:p>
    <w:p w:rsidR="009F226F" w:rsidP="00150868">
      <w:pPr>
        <w:pStyle w:val="Question"/>
      </w:pPr>
      <w:sdt>
        <w:sdtPr>
          <w:rPr>
            <w:b/>
          </w:rPr>
          <w:alias w:val="Member"/>
          <w:tag w:val="&lt;Member mnisId='4025' dodsId='41721'&gt;"/>
          <w:id w:val="1194815310"/>
          <w:placeholder>
            <w:docPart w:val="88589DDEB5F34AF580D3A23CF21E5707"/>
          </w:placeholder>
          <w:richText/>
        </w:sdtPr>
        <w:sdtContent>
          <w:r w:rsidRPr="009F226F" w:rsidR="00C2466E">
            <w:rPr>
              <w:b/>
            </w:rPr>
            <w:t>Angus Brendan MacNeil:</w:t>
          </w:r>
        </w:sdtContent>
      </w:sdt>
      <w:r w:rsidRPr="009F226F" w:rsidR="00C2466E">
        <w:rPr>
          <w:b/>
        </w:rPr>
        <w:t xml:space="preserve"> </w:t>
      </w:r>
      <w:r w:rsidRPr="00C2466E" w:rsidR="00C2466E">
        <w:t>That lead</w:t>
      </w:r>
      <w:r w:rsidR="00C2466E">
        <w:t xml:space="preserve">s me on to another area. Given that </w:t>
      </w:r>
      <w:r>
        <w:t>the deal is worth about 0.02% of GDP and Brexit</w:t>
      </w:r>
      <w:r w:rsidR="00B17292">
        <w:t>’</w:t>
      </w:r>
      <w:r>
        <w:t>s damage is</w:t>
      </w:r>
      <w:r w:rsidR="007D1E68">
        <w:t>, using Government figures,</w:t>
      </w:r>
      <w:r>
        <w:t xml:space="preserve"> 245 times greater</w:t>
      </w:r>
      <w:r w:rsidR="007D1E68">
        <w:t>,</w:t>
      </w:r>
      <w:r>
        <w:t xml:space="preserve"> at 4.9% of </w:t>
      </w:r>
      <w:r w:rsidR="007D1E68">
        <w:t xml:space="preserve">GDP, </w:t>
      </w:r>
      <w:r>
        <w:t xml:space="preserve">can you see a possible tension between you at NFU England and perhaps NFU Cymru? I am not saying you would do this, but could there be a temptation to say, “This is impacting more on sheep. My members are getting off reasonably well at NFU England and NFU Cymru </w:t>
      </w:r>
      <w:r w:rsidR="001A160F">
        <w:t>is</w:t>
      </w:r>
      <w:r>
        <w:t xml:space="preserve"> getting hit a bit harder. It is not something I want to sweat over, because there is something else I want to sweat over”? Is that a potential that you can see?</w:t>
      </w:r>
    </w:p>
    <w:p w:rsidR="009F226F" w:rsidP="009F226F">
      <w:pPr>
        <w:pStyle w:val="Answer"/>
      </w:pPr>
      <w:sdt>
        <w:sdtPr>
          <w:alias w:val="Witness"/>
          <w:id w:val="-378171609"/>
          <w:placeholder>
            <w:docPart w:val="C689AFF7A001493FB8355FBCF8B8F620"/>
          </w:placeholder>
          <w:richText/>
        </w:sdtPr>
        <w:sdtContent>
          <w:r w:rsidR="0049582B">
            <w:rPr>
              <w:b/>
              <w:bCs/>
              <w:i/>
              <w:iCs/>
            </w:rPr>
            <w:t>Nick von</w:t>
          </w:r>
          <w:r w:rsidRPr="00B95F46" w:rsidR="00B95F46">
            <w:rPr>
              <w:b/>
              <w:bCs/>
              <w:i/>
              <w:iCs/>
            </w:rPr>
            <w:t xml:space="preserve"> Westenholz:</w:t>
          </w:r>
          <w:r w:rsidRPr="00D6410E">
            <w:rPr>
              <w:b/>
            </w:rPr>
            <w:t xml:space="preserve"> </w:t>
          </w:r>
        </w:sdtContent>
      </w:sdt>
      <w:r>
        <w:t>No, that is certainly not the case. As the NFU as a whole, we do not represent Scotland and Northern Ireland</w:t>
      </w:r>
      <w:r w:rsidR="001A160F">
        <w:t>,</w:t>
      </w:r>
      <w:r>
        <w:t xml:space="preserve"> but we work very closely with the unions in those countries. We do represent Welsh </w:t>
      </w:r>
      <w:r w:rsidR="001A160F">
        <w:t>farmers</w:t>
      </w:r>
      <w:r w:rsidR="007D1E68">
        <w:t>—</w:t>
      </w:r>
      <w:r>
        <w:t xml:space="preserve">NFU Cymru is part of the broader </w:t>
      </w:r>
      <w:r w:rsidR="007D1E68">
        <w:t>NFU—so n</w:t>
      </w:r>
      <w:r>
        <w:t>o, that is not a risk. I would like to think that we see these challenges in the round. They may be potentially affecting particular famers in this instance, but it could be different sectors in future iterations</w:t>
      </w:r>
      <w:r>
        <w:rPr>
          <w:rFonts w:cs="Times New Roman"/>
        </w:rPr>
        <w:t xml:space="preserve">. </w:t>
      </w:r>
      <w:r>
        <w:t>We need to deal with these on the basis of principle rather than in specifics.</w:t>
      </w:r>
    </w:p>
    <w:p w:rsidR="009F226F" w:rsidP="009F226F">
      <w:pPr>
        <w:pStyle w:val="Question"/>
      </w:pPr>
      <w:sdt>
        <w:sdtPr>
          <w:alias w:val="Member"/>
          <w:tag w:val="&lt;Member mnisId='1546' dodsId='38376'&gt;"/>
          <w:id w:val="-453633506"/>
          <w:placeholder>
            <w:docPart w:val="C689AFF7A001493FB8355FBCF8B8F620"/>
          </w:placeholder>
          <w:richText/>
        </w:sdtPr>
        <w:sdtContent>
          <w:r w:rsidRPr="00D6410E">
            <w:rPr>
              <w:b/>
            </w:rPr>
            <w:t>Angus Brendan MacNeil:</w:t>
          </w:r>
        </w:sdtContent>
      </w:sdt>
      <w:r>
        <w:t xml:space="preserve"> Given what you have said, </w:t>
      </w:r>
      <w:r w:rsidR="007D1E68">
        <w:t>do you imagine</w:t>
      </w:r>
      <w:r>
        <w:t xml:space="preserve"> there </w:t>
      </w:r>
      <w:r w:rsidR="007D1E68">
        <w:t xml:space="preserve">are </w:t>
      </w:r>
      <w:r>
        <w:t>any surprises coming to farmers in England or any of the devolved nations of the current UK?</w:t>
      </w:r>
    </w:p>
    <w:p w:rsidR="009F226F" w:rsidP="009F226F">
      <w:pPr>
        <w:pStyle w:val="Answer"/>
      </w:pPr>
      <w:sdt>
        <w:sdtPr>
          <w:alias w:val="Witness"/>
          <w:id w:val="1980803623"/>
          <w:placeholder>
            <w:docPart w:val="91912C7EA0094C67A33828ED3BC9874D"/>
          </w:placeholder>
          <w:richText/>
        </w:sdtPr>
        <w:sdtContent>
          <w:r w:rsidR="0049582B">
            <w:rPr>
              <w:b/>
              <w:bCs/>
              <w:i/>
              <w:iCs/>
            </w:rPr>
            <w:t>Nick von</w:t>
          </w:r>
          <w:r w:rsidRPr="00B95F46" w:rsidR="00B95F46">
            <w:rPr>
              <w:b/>
              <w:bCs/>
              <w:i/>
              <w:iCs/>
            </w:rPr>
            <w:t xml:space="preserve"> Westenholz:</w:t>
          </w:r>
          <w:r w:rsidRPr="00D12987">
            <w:rPr>
              <w:b/>
            </w:rPr>
            <w:t xml:space="preserve"> </w:t>
          </w:r>
        </w:sdtContent>
      </w:sdt>
      <w:r>
        <w:t>There should not be any surprises. We know where countries like Australia and New Zealand, which will be the first FTAs, are strong. We know they are strong, for example, in sheep meat and dairy in New Zealand</w:t>
      </w:r>
      <w:r w:rsidR="00A073C7">
        <w:t>,</w:t>
      </w:r>
      <w:r>
        <w:t xml:space="preserve"> and in beef and sheep meat in Australia. If there are any surprises, it </w:t>
      </w:r>
      <w:r w:rsidR="00A073C7">
        <w:t xml:space="preserve">will </w:t>
      </w:r>
      <w:r>
        <w:t xml:space="preserve">be </w:t>
      </w:r>
      <w:r w:rsidR="00A073C7">
        <w:t xml:space="preserve">because </w:t>
      </w:r>
      <w:r>
        <w:t>the narrative behind a lot of this is about how it is win</w:t>
      </w:r>
      <w:r>
        <w:noBreakHyphen/>
        <w:t>win</w:t>
      </w:r>
      <w:r w:rsidR="00A073C7">
        <w:t>:</w:t>
      </w:r>
      <w:r>
        <w:t xml:space="preserve"> “On trade deals and free trade, everyone is a winner</w:t>
      </w:r>
      <w:r w:rsidR="007D1E68">
        <w:t>.</w:t>
      </w:r>
      <w:r>
        <w:t>” That is not right. Free trade is predicated on winners and losers</w:t>
      </w:r>
      <w:r w:rsidR="00A073C7">
        <w:t>, but with</w:t>
      </w:r>
      <w:r>
        <w:t xml:space="preserve"> winners outnumbering losers</w:t>
      </w:r>
      <w:r w:rsidR="00A073C7">
        <w:t xml:space="preserve"> and, over </w:t>
      </w:r>
      <w:r>
        <w:t>time</w:t>
      </w:r>
      <w:r w:rsidR="00A073C7">
        <w:t>,</w:t>
      </w:r>
      <w:r>
        <w:t xml:space="preserve"> there </w:t>
      </w:r>
      <w:r w:rsidR="00A073C7">
        <w:t xml:space="preserve">being </w:t>
      </w:r>
      <w:r>
        <w:t>a net benefit to everyone</w:t>
      </w:r>
      <w:r w:rsidR="00A073C7">
        <w:t>.</w:t>
      </w:r>
      <w:r>
        <w:t xml:space="preserve"> </w:t>
      </w:r>
      <w:r w:rsidR="00A073C7">
        <w:t xml:space="preserve">But </w:t>
      </w:r>
      <w:r>
        <w:t xml:space="preserve">losers are a fundamental part of FTAs and free trade. They do not work otherwise. Why would Australia want to do a </w:t>
      </w:r>
      <w:r w:rsidR="00A073C7">
        <w:rPr>
          <w:rFonts w:cstheme="minorHAnsi"/>
        </w:rPr>
        <w:t>free trade</w:t>
      </w:r>
      <w:r w:rsidRPr="006408F7">
        <w:rPr>
          <w:rFonts w:cstheme="minorHAnsi"/>
        </w:rPr>
        <w:t xml:space="preserve"> </w:t>
      </w:r>
      <w:r>
        <w:rPr>
          <w:rFonts w:cstheme="minorHAnsi"/>
        </w:rPr>
        <w:t xml:space="preserve">deal if </w:t>
      </w:r>
      <w:r w:rsidR="00A073C7">
        <w:rPr>
          <w:rFonts w:cstheme="minorHAnsi"/>
        </w:rPr>
        <w:t>it</w:t>
      </w:r>
      <w:r>
        <w:rPr>
          <w:rFonts w:cstheme="minorHAnsi"/>
        </w:rPr>
        <w:t xml:space="preserve"> </w:t>
      </w:r>
      <w:r w:rsidR="00A073C7">
        <w:rPr>
          <w:rFonts w:cstheme="minorHAnsi"/>
        </w:rPr>
        <w:t>is</w:t>
      </w:r>
      <w:r>
        <w:rPr>
          <w:rFonts w:cstheme="minorHAnsi"/>
        </w:rPr>
        <w:t xml:space="preserve"> not going to benefit at somebody else</w:t>
      </w:r>
      <w:r w:rsidR="00B17292">
        <w:rPr>
          <w:rFonts w:cstheme="minorHAnsi"/>
        </w:rPr>
        <w:t>’</w:t>
      </w:r>
      <w:r>
        <w:rPr>
          <w:rFonts w:cstheme="minorHAnsi"/>
        </w:rPr>
        <w:t xml:space="preserve">s expense? </w:t>
      </w:r>
    </w:p>
    <w:p w:rsidR="009F226F" w:rsidP="009F226F">
      <w:pPr>
        <w:pStyle w:val="Answer"/>
      </w:pPr>
      <w:r>
        <w:t>If there is a surprise, it will be that we are not necessarily getting what we are told. That is an important part of this. Going back to the Chair</w:t>
      </w:r>
      <w:r w:rsidR="00B17292">
        <w:t>’</w:t>
      </w:r>
      <w:r>
        <w:t>s question about trade strategy, a trade strategy is needed because we need clarity about where these winners and losers will be in our trade deals and, therefore, what additional assistance and support can be given to those sectors that might come under additional competitive pressure and</w:t>
      </w:r>
      <w:r w:rsidR="00A073C7">
        <w:t>,</w:t>
      </w:r>
      <w:r>
        <w:t xml:space="preserve"> indeed</w:t>
      </w:r>
      <w:r w:rsidR="00A073C7">
        <w:t>,</w:t>
      </w:r>
      <w:r>
        <w:t xml:space="preserve"> may not even thrive or survive. That is part of free trade, but we need to be clear and honest about that so we can take the right actions to mitigate it. </w:t>
      </w:r>
    </w:p>
    <w:p w:rsidR="009F226F" w:rsidP="00A073C7">
      <w:pPr>
        <w:pStyle w:val="Question"/>
      </w:pPr>
      <w:sdt>
        <w:sdtPr>
          <w:alias w:val="Member"/>
          <w:tag w:val="&lt;Member mnisId='1546' dodsId='38376'&gt;"/>
          <w:id w:val="-1705161750"/>
          <w:placeholder>
            <w:docPart w:val="C689AFF7A001493FB8355FBCF8B8F620"/>
          </w:placeholder>
          <w:richText/>
        </w:sdtPr>
        <w:sdtContent>
          <w:r w:rsidRPr="009C3FE0">
            <w:rPr>
              <w:b/>
            </w:rPr>
            <w:t>Angus Brendan MacNeil:</w:t>
          </w:r>
        </w:sdtContent>
      </w:sdt>
      <w:r>
        <w:t xml:space="preserve"> I have </w:t>
      </w:r>
      <w:r w:rsidR="007D1E68">
        <w:t xml:space="preserve">two </w:t>
      </w:r>
      <w:r>
        <w:t>other brief points. The surprise might come in the UK Government wanting to do things in haste</w:t>
      </w:r>
      <w:r w:rsidR="002A225C">
        <w:t>—</w:t>
      </w:r>
      <w:r w:rsidR="00A073C7">
        <w:t xml:space="preserve">to </w:t>
      </w:r>
      <w:r>
        <w:t>do things quickly</w:t>
      </w:r>
      <w:r w:rsidR="002A225C">
        <w:t>—</w:t>
      </w:r>
      <w:r w:rsidR="00A073C7">
        <w:t xml:space="preserve">and </w:t>
      </w:r>
      <w:r>
        <w:t>hav</w:t>
      </w:r>
      <w:r w:rsidR="00A073C7">
        <w:t>ing</w:t>
      </w:r>
      <w:r>
        <w:t xml:space="preserve"> to give concessions. There could be a Chamberlain</w:t>
      </w:r>
      <w:r>
        <w:noBreakHyphen/>
        <w:t>style scenario where they come back and say, “Trade deals in our time</w:t>
      </w:r>
      <w:r w:rsidR="002A225C">
        <w:t>,</w:t>
      </w:r>
      <w:r>
        <w:t>” and then you unpick the trade deal later. Will the TAC have enough information</w:t>
      </w:r>
      <w:r w:rsidR="00A073C7">
        <w:t>,</w:t>
      </w:r>
      <w:r>
        <w:t xml:space="preserve"> going forward</w:t>
      </w:r>
      <w:r w:rsidR="00A073C7">
        <w:t>,</w:t>
      </w:r>
      <w:r>
        <w:t xml:space="preserve"> to ensure that </w:t>
      </w:r>
      <w:r w:rsidR="00A073C7">
        <w:t xml:space="preserve">that </w:t>
      </w:r>
      <w:r>
        <w:t xml:space="preserve">cannot happen and that your members </w:t>
      </w:r>
      <w:r w:rsidR="00A073C7">
        <w:t xml:space="preserve">are </w:t>
      </w:r>
      <w:r>
        <w:t>not surprised as a result of your position within the TAC</w:t>
      </w:r>
      <w:r w:rsidR="00A073C7">
        <w:t>, along with</w:t>
      </w:r>
      <w:r w:rsidR="00150868">
        <w:t xml:space="preserve"> </w:t>
      </w:r>
      <w:r>
        <w:t xml:space="preserve">the likes of Andrew </w:t>
      </w:r>
      <w:r w:rsidRPr="009F226F">
        <w:t>McCornic</w:t>
      </w:r>
      <w:r w:rsidR="00150868">
        <w:t>k</w:t>
      </w:r>
      <w:r w:rsidR="002A225C">
        <w:t>,</w:t>
      </w:r>
      <w:r w:rsidR="00150868">
        <w:t xml:space="preserve"> Mr </w:t>
      </w:r>
      <w:r w:rsidRPr="00150868" w:rsidR="00150868">
        <w:t>Chestnutt</w:t>
      </w:r>
      <w:r w:rsidR="00150868">
        <w:t xml:space="preserve"> from Northern Ireland</w:t>
      </w:r>
      <w:r w:rsidRPr="00A073C7" w:rsidR="00150868">
        <w:rPr>
          <w:rFonts w:cs="Times New Roman"/>
        </w:rPr>
        <w:t xml:space="preserve"> and your colleagues from NFU Cymru, </w:t>
      </w:r>
      <w:r w:rsidR="002A225C">
        <w:rPr>
          <w:rFonts w:cs="Times New Roman"/>
        </w:rPr>
        <w:t xml:space="preserve">particularly </w:t>
      </w:r>
      <w:r w:rsidRPr="00A073C7" w:rsidR="00150868">
        <w:rPr>
          <w:rFonts w:cs="Times New Roman"/>
        </w:rPr>
        <w:t>John Davies</w:t>
      </w:r>
      <w:r w:rsidR="00A073C7">
        <w:rPr>
          <w:rFonts w:cs="Times New Roman"/>
        </w:rPr>
        <w:t>?</w:t>
      </w:r>
      <w:r w:rsidRPr="00A073C7" w:rsidR="00150868">
        <w:rPr>
          <w:rFonts w:cs="Times New Roman"/>
        </w:rPr>
        <w:t xml:space="preserve"> </w:t>
      </w:r>
    </w:p>
    <w:p w:rsidR="009F226F" w:rsidP="009F226F">
      <w:pPr>
        <w:pStyle w:val="Answer"/>
      </w:pPr>
      <w:sdt>
        <w:sdtPr>
          <w:alias w:val="Witness"/>
          <w:id w:val="-1085613364"/>
          <w:placeholder>
            <w:docPart w:val="C689AFF7A001493FB8355FBCF8B8F620"/>
          </w:placeholder>
          <w:richText/>
        </w:sdtPr>
        <w:sdtContent>
          <w:r w:rsidR="0049582B">
            <w:rPr>
              <w:b/>
              <w:bCs/>
              <w:i/>
              <w:iCs/>
            </w:rPr>
            <w:t>Nick von</w:t>
          </w:r>
          <w:r w:rsidRPr="00B95F46" w:rsidR="00B95F46">
            <w:rPr>
              <w:b/>
              <w:bCs/>
              <w:i/>
              <w:iCs/>
            </w:rPr>
            <w:t xml:space="preserve"> Westenholz:</w:t>
          </w:r>
          <w:r w:rsidRPr="007A7C9C">
            <w:rPr>
              <w:b/>
            </w:rPr>
            <w:t xml:space="preserve"> </w:t>
          </w:r>
        </w:sdtContent>
      </w:sdt>
      <w:r>
        <w:t>I do not know</w:t>
      </w:r>
      <w:r w:rsidR="00150868">
        <w:t xml:space="preserve">, </w:t>
      </w:r>
      <w:r>
        <w:t>but I hope so. That has to be the ambition for the new TAC</w:t>
      </w:r>
      <w:r w:rsidR="00150868">
        <w:t xml:space="preserve">: </w:t>
      </w:r>
      <w:r w:rsidR="00A073C7">
        <w:t xml:space="preserve">that </w:t>
      </w:r>
      <w:r w:rsidR="00150868">
        <w:t xml:space="preserve">it </w:t>
      </w:r>
      <w:r w:rsidR="00A073C7">
        <w:t xml:space="preserve">has </w:t>
      </w:r>
      <w:r w:rsidR="00150868">
        <w:t>the ability and the time to do proper assessments of these deals</w:t>
      </w:r>
      <w:r w:rsidR="00A073C7">
        <w:t>,</w:t>
      </w:r>
      <w:r w:rsidR="00150868">
        <w:t xml:space="preserve"> so that parliamentarians can be clear on the impacts when those deals come before them for their consideration. </w:t>
      </w:r>
    </w:p>
    <w:p w:rsidR="00150868" w:rsidP="00150868">
      <w:pPr>
        <w:pStyle w:val="Question"/>
      </w:pPr>
      <w:sdt>
        <w:sdtPr>
          <w:alias w:val="Member"/>
          <w:tag w:val="&lt;Member mnisId='1546' dodsId='38376'&gt;"/>
          <w:id w:val="-1491406714"/>
          <w:placeholder>
            <w:docPart w:val="C689AFF7A001493FB8355FBCF8B8F620"/>
          </w:placeholder>
          <w:richText/>
        </w:sdtPr>
        <w:sdtContent>
          <w:r w:rsidRPr="00150868" w:rsidR="009F226F">
            <w:rPr>
              <w:b/>
            </w:rPr>
            <w:t>Angus Brendan MacNeil:</w:t>
          </w:r>
        </w:sdtContent>
      </w:sdt>
      <w:r w:rsidR="009F226F">
        <w:t xml:space="preserve"> You can see that a trade deal with agricultural impacts could </w:t>
      </w:r>
      <w:r>
        <w:t xml:space="preserve">perhaps hit </w:t>
      </w:r>
      <w:r w:rsidR="009F226F">
        <w:t>the Welsh</w:t>
      </w:r>
      <w:r>
        <w:t xml:space="preserve"> sector. You might have the First Minister of Wales, Mark Drakeford, </w:t>
      </w:r>
      <w:r w:rsidR="00577840">
        <w:t xml:space="preserve">quite annoyed about this. He </w:t>
      </w:r>
      <w:r>
        <w:t>is</w:t>
      </w:r>
      <w:r w:rsidR="002A225C">
        <w:t>,</w:t>
      </w:r>
      <w:r>
        <w:t xml:space="preserve"> incidentally</w:t>
      </w:r>
      <w:r w:rsidR="002A225C">
        <w:t>,</w:t>
      </w:r>
      <w:r>
        <w:t xml:space="preserve"> polling very highly at the moment. In that scenario, is he going </w:t>
      </w:r>
      <w:r>
        <w:t xml:space="preserve">to know enough? Is he going to be surprised? </w:t>
      </w:r>
      <w:r w:rsidR="009F226F">
        <w:t xml:space="preserve">You did </w:t>
      </w:r>
      <w:r>
        <w:t xml:space="preserve">say there would be </w:t>
      </w:r>
      <w:r w:rsidR="009F226F">
        <w:t>winners and losers</w:t>
      </w:r>
      <w:r w:rsidR="002A225C">
        <w:t>; t</w:t>
      </w:r>
      <w:r>
        <w:t>he losers could be disproportionately in Wales.</w:t>
      </w:r>
    </w:p>
    <w:p w:rsidR="009F226F" w:rsidP="00150868">
      <w:pPr>
        <w:pStyle w:val="Question"/>
        <w:numPr>
          <w:ilvl w:val="0"/>
          <w:numId w:val="0"/>
        </w:numPr>
        <w:ind w:left="794"/>
      </w:pPr>
      <w:r>
        <w:t xml:space="preserve">I should say that I keep a few sheep myself, but </w:t>
      </w:r>
      <w:r w:rsidR="00577840">
        <w:t xml:space="preserve">it is </w:t>
      </w:r>
      <w:r>
        <w:t>not</w:t>
      </w:r>
      <w:r w:rsidR="00577840">
        <w:t>hing</w:t>
      </w:r>
      <w:r>
        <w:t xml:space="preserve"> by the standards of Wales, Australia or New Zealand. If the </w:t>
      </w:r>
      <w:r>
        <w:t>losers come</w:t>
      </w:r>
      <w:r w:rsidR="002A225C">
        <w:t xml:space="preserve"> out</w:t>
      </w:r>
      <w:r>
        <w:t xml:space="preserve"> </w:t>
      </w:r>
      <w:r>
        <w:t xml:space="preserve">like </w:t>
      </w:r>
      <w:r>
        <w:t xml:space="preserve">that, what </w:t>
      </w:r>
      <w:r>
        <w:t xml:space="preserve">sort of </w:t>
      </w:r>
      <w:r>
        <w:t>preparation will the Welsh Government have from you? How much briefing will you be doing</w:t>
      </w:r>
      <w:r>
        <w:t xml:space="preserve"> with the devolved </w:t>
      </w:r>
      <w:r w:rsidR="00577840">
        <w:t xml:space="preserve">Governments, </w:t>
      </w:r>
      <w:r>
        <w:t>in the meantime</w:t>
      </w:r>
      <w:r w:rsidR="00577840">
        <w:t>,</w:t>
      </w:r>
      <w:r>
        <w:t xml:space="preserve"> to offset any surprises, shocks or negative outcomes to them down the piece?</w:t>
      </w:r>
    </w:p>
    <w:p w:rsidR="009F226F" w:rsidP="00577840">
      <w:pPr>
        <w:pStyle w:val="Answer"/>
      </w:pPr>
      <w:sdt>
        <w:sdtPr>
          <w:alias w:val="Witness"/>
          <w:id w:val="-605357727"/>
          <w:placeholder>
            <w:docPart w:val="C689AFF7A001493FB8355FBCF8B8F620"/>
          </w:placeholder>
          <w:richText/>
        </w:sdtPr>
        <w:sdtContent>
          <w:r w:rsidR="0049582B">
            <w:rPr>
              <w:b/>
              <w:bCs/>
              <w:i/>
              <w:iCs/>
            </w:rPr>
            <w:t>Nick von</w:t>
          </w:r>
          <w:r w:rsidRPr="00B95F46" w:rsidR="00B95F46">
            <w:rPr>
              <w:b/>
              <w:bCs/>
              <w:i/>
              <w:iCs/>
            </w:rPr>
            <w:t xml:space="preserve"> Westenholz:</w:t>
          </w:r>
          <w:r w:rsidRPr="003A6803">
            <w:rPr>
              <w:b/>
            </w:rPr>
            <w:t xml:space="preserve"> </w:t>
          </w:r>
        </w:sdtContent>
      </w:sdt>
      <w:r>
        <w:t xml:space="preserve">This was addressed in the TAC report. </w:t>
      </w:r>
      <w:r w:rsidR="00150868">
        <w:t xml:space="preserve">I do not know whether Tim wanted to talk a little bit about the role of impact assessments, for example. One of the areas where we certainly think there is a prospect for it to be strengthened </w:t>
      </w:r>
      <w:r w:rsidR="000D4A87">
        <w:t xml:space="preserve">is </w:t>
      </w:r>
      <w:r w:rsidR="00577840">
        <w:t xml:space="preserve">with </w:t>
      </w:r>
      <w:r w:rsidR="000D4A87">
        <w:t>impact assessments around trade deals</w:t>
      </w:r>
      <w:r w:rsidR="002A225C">
        <w:t>—</w:t>
      </w:r>
      <w:r w:rsidR="000D4A87">
        <w:t>not just economic modelling</w:t>
      </w:r>
      <w:r w:rsidR="00577840">
        <w:t>,</w:t>
      </w:r>
      <w:r w:rsidR="000D4A87">
        <w:t xml:space="preserve"> but looking at distributional and societal impacts.</w:t>
      </w:r>
      <w:r w:rsidR="00577840">
        <w:t xml:space="preserve"> </w:t>
      </w:r>
      <w:r>
        <w:t xml:space="preserve">Who knows? It depends on the quality of the information </w:t>
      </w:r>
      <w:r w:rsidR="000D4A87">
        <w:t xml:space="preserve">that is </w:t>
      </w:r>
      <w:r>
        <w:t>released</w:t>
      </w:r>
      <w:r w:rsidR="000D4A87">
        <w:t xml:space="preserve"> </w:t>
      </w:r>
      <w:r w:rsidR="002A225C">
        <w:t>on</w:t>
      </w:r>
      <w:r w:rsidR="000D4A87">
        <w:t xml:space="preserve"> the trade deals, as they have been agreed</w:t>
      </w:r>
      <w:r>
        <w:t xml:space="preserve">. </w:t>
      </w:r>
      <w:r w:rsidR="000D4A87">
        <w:t xml:space="preserve">Of course, that </w:t>
      </w:r>
      <w:r>
        <w:t xml:space="preserve">is a responsibility of </w:t>
      </w:r>
      <w:r w:rsidR="000D4A87">
        <w:t>G</w:t>
      </w:r>
      <w:r>
        <w:t xml:space="preserve">overnment and not </w:t>
      </w:r>
      <w:r w:rsidR="000D4A87">
        <w:t>of us</w:t>
      </w:r>
      <w:r w:rsidR="002A225C">
        <w:t>.</w:t>
      </w:r>
    </w:p>
    <w:p w:rsidR="009F226F" w:rsidP="000D4A87">
      <w:pPr>
        <w:pStyle w:val="Remark"/>
      </w:pPr>
      <w:sdt>
        <w:sdtPr>
          <w:alias w:val="Member"/>
          <w:tag w:val="&lt;Member mnisId='1546' dodsId='38376'&gt;"/>
          <w:id w:val="-952325897"/>
          <w:placeholder>
            <w:docPart w:val="C689AFF7A001493FB8355FBCF8B8F620"/>
          </w:placeholder>
          <w:richText/>
        </w:sdtPr>
        <w:sdtContent>
          <w:r w:rsidRPr="003A6803">
            <w:rPr>
              <w:b/>
            </w:rPr>
            <w:t>Angus Brendan MacNeil:</w:t>
          </w:r>
        </w:sdtContent>
      </w:sdt>
      <w:r>
        <w:t xml:space="preserve"> Thank you</w:t>
      </w:r>
      <w:r w:rsidR="000D4A87">
        <w:t xml:space="preserve">, Chair, for indulging me. </w:t>
      </w:r>
    </w:p>
    <w:p w:rsidR="009F226F" w:rsidP="009F226F">
      <w:pPr>
        <w:pStyle w:val="Question"/>
      </w:pPr>
      <w:sdt>
        <w:sdtPr>
          <w:alias w:val="Member"/>
          <w:tag w:val="&lt;Member mnisId='4072' dodsId='28723'&gt;"/>
          <w:id w:val="1128819270"/>
          <w:placeholder>
            <w:docPart w:val="C689AFF7A001493FB8355FBCF8B8F620"/>
          </w:placeholder>
          <w:richText/>
        </w:sdtPr>
        <w:sdtContent>
          <w:r w:rsidRPr="003A6803">
            <w:rPr>
              <w:b/>
            </w:rPr>
            <w:t>Chair:</w:t>
          </w:r>
        </w:sdtContent>
      </w:sdt>
      <w:r>
        <w:t xml:space="preserve"> </w:t>
      </w:r>
      <w:r w:rsidR="000D4A87">
        <w:t xml:space="preserve">Thank you very much. </w:t>
      </w:r>
      <w:r>
        <w:t xml:space="preserve">I do not know </w:t>
      </w:r>
      <w:r w:rsidR="000D4A87">
        <w:t xml:space="preserve">whether </w:t>
      </w:r>
      <w:r>
        <w:t>Tim would like to come in</w:t>
      </w:r>
      <w:r w:rsidR="000D4A87">
        <w:t xml:space="preserve"> on what is in </w:t>
      </w:r>
      <w:r w:rsidR="0049582B">
        <w:t>the commission</w:t>
      </w:r>
      <w:r w:rsidR="000D4A87">
        <w:t xml:space="preserve"> report</w:t>
      </w:r>
      <w:r w:rsidR="006246A8">
        <w:t>,</w:t>
      </w:r>
      <w:r w:rsidR="000D4A87">
        <w:t xml:space="preserve"> as far as the devolved nations are concerned. </w:t>
      </w:r>
    </w:p>
    <w:p w:rsidR="000D4A87" w:rsidP="009F226F">
      <w:pPr>
        <w:pStyle w:val="Answer"/>
      </w:pPr>
      <w:sdt>
        <w:sdtPr>
          <w:alias w:val="Witness"/>
          <w:id w:val="-1004123317"/>
          <w:placeholder>
            <w:docPart w:val="C689AFF7A001493FB8355FBCF8B8F620"/>
          </w:placeholder>
          <w:richText/>
        </w:sdtPr>
        <w:sdtContent>
          <w:r w:rsidRPr="00B95F46" w:rsidR="00B95F46">
            <w:rPr>
              <w:b/>
              <w:bCs/>
              <w:i/>
              <w:iCs/>
            </w:rPr>
            <w:t>Tim Smith:</w:t>
          </w:r>
          <w:r w:rsidRPr="003A6803" w:rsidR="009F226F">
            <w:rPr>
              <w:b/>
            </w:rPr>
            <w:t xml:space="preserve"> </w:t>
          </w:r>
        </w:sdtContent>
      </w:sdt>
      <w:r w:rsidR="009F226F">
        <w:t xml:space="preserve">You can see why Nick was such an effective member of </w:t>
      </w:r>
      <w:r w:rsidR="0049582B">
        <w:t>the commission</w:t>
      </w:r>
      <w:r w:rsidR="009F226F">
        <w:t xml:space="preserve">. </w:t>
      </w:r>
      <w:r>
        <w:t>Those comments are very clear, and I am sure they take</w:t>
      </w:r>
      <w:r w:rsidR="00716120">
        <w:t xml:space="preserve"> in</w:t>
      </w:r>
      <w:r>
        <w:t xml:space="preserve"> the position of </w:t>
      </w:r>
      <w:r w:rsidR="0049582B">
        <w:t>the commission</w:t>
      </w:r>
      <w:r>
        <w:t xml:space="preserve"> as well.</w:t>
      </w:r>
    </w:p>
    <w:p w:rsidR="000D4A87" w:rsidP="009F226F">
      <w:pPr>
        <w:pStyle w:val="Answer"/>
      </w:pPr>
      <w:r>
        <w:t xml:space="preserve">The </w:t>
      </w:r>
      <w:r>
        <w:t xml:space="preserve">thought in our minds was that looking at the impact of a </w:t>
      </w:r>
      <w:r w:rsidR="00A073C7">
        <w:rPr>
          <w:rFonts w:cstheme="minorHAnsi"/>
        </w:rPr>
        <w:t>free trade</w:t>
      </w:r>
      <w:r w:rsidRPr="006408F7">
        <w:rPr>
          <w:rFonts w:cstheme="minorHAnsi"/>
        </w:rPr>
        <w:t xml:space="preserve"> agreement</w:t>
      </w:r>
      <w:r>
        <w:rPr>
          <w:rFonts w:cstheme="minorHAnsi"/>
        </w:rPr>
        <w:t xml:space="preserve"> at the point at which it is about to be or has been signed is not particularly helpful. The </w:t>
      </w:r>
      <w:r>
        <w:t xml:space="preserve">scrutiny that needs to go on is from the point at which a mandate </w:t>
      </w:r>
      <w:r>
        <w:t xml:space="preserve">starts </w:t>
      </w:r>
      <w:r>
        <w:t>to be created</w:t>
      </w:r>
      <w:r w:rsidR="009850FE">
        <w:t>,</w:t>
      </w:r>
      <w:r>
        <w:t xml:space="preserve"> using what</w:t>
      </w:r>
      <w:r w:rsidR="009850FE">
        <w:t>ever</w:t>
      </w:r>
      <w:r>
        <w:t xml:space="preserve"> confidentiality makes sense and is practical</w:t>
      </w:r>
      <w:r>
        <w:t xml:space="preserve">. That is where I go back to the </w:t>
      </w:r>
      <w:r>
        <w:t xml:space="preserve">point about the </w:t>
      </w:r>
      <w:r>
        <w:t xml:space="preserve">devolved </w:t>
      </w:r>
      <w:r w:rsidR="002E2A3D">
        <w:t>Administration</w:t>
      </w:r>
      <w:r>
        <w:t xml:space="preserve">s. </w:t>
      </w:r>
      <w:r>
        <w:t xml:space="preserve">If the devolved </w:t>
      </w:r>
      <w:r w:rsidR="002E2A3D">
        <w:t>Administration</w:t>
      </w:r>
      <w:r>
        <w:t>s are not engaged fully in creating the mandate for the negotiators</w:t>
      </w:r>
      <w:r w:rsidR="009850FE">
        <w:t>, the negotiators</w:t>
      </w:r>
      <w:r>
        <w:t xml:space="preserve"> and Government should not be too surprised if there is some resistance to what that transaction says.</w:t>
      </w:r>
    </w:p>
    <w:p w:rsidR="009F226F" w:rsidP="009F226F">
      <w:pPr>
        <w:pStyle w:val="Answer"/>
      </w:pPr>
      <w:r>
        <w:t xml:space="preserve">That is not to </w:t>
      </w:r>
      <w:r w:rsidR="000D4A87">
        <w:t>slow</w:t>
      </w:r>
      <w:r>
        <w:t xml:space="preserve"> things down</w:t>
      </w:r>
      <w:r w:rsidR="000D4A87">
        <w:t>; t</w:t>
      </w:r>
      <w:r>
        <w:t xml:space="preserve">here has to be a timetable. </w:t>
      </w:r>
      <w:r w:rsidR="000D4A87">
        <w:t xml:space="preserve">I am always alarmed by the idea that pace is more important than the end result, as others have </w:t>
      </w:r>
      <w:r w:rsidR="009850FE">
        <w:t>said</w:t>
      </w:r>
      <w:r w:rsidR="000D4A87">
        <w:t xml:space="preserve">. </w:t>
      </w:r>
      <w:r>
        <w:t xml:space="preserve">My essential point here is that an impact assessment should start at the </w:t>
      </w:r>
      <w:r w:rsidR="000D4A87">
        <w:t xml:space="preserve">moment </w:t>
      </w:r>
      <w:r>
        <w:t xml:space="preserve">a deal is conceived. </w:t>
      </w:r>
      <w:r w:rsidR="000D4A87">
        <w:t>It should not start at the point at which the deal is about to be struck. I have been encouraged by DIT officials</w:t>
      </w:r>
      <w:r w:rsidR="00B17292">
        <w:t>’</w:t>
      </w:r>
      <w:r w:rsidR="000D4A87">
        <w:t xml:space="preserve"> capability and </w:t>
      </w:r>
      <w:r w:rsidR="009850FE">
        <w:t xml:space="preserve">competence </w:t>
      </w:r>
      <w:r w:rsidR="000D4A87">
        <w:t xml:space="preserve">to understand what they are negotiating, but </w:t>
      </w:r>
      <w:r>
        <w:t>I worry</w:t>
      </w:r>
      <w:r w:rsidR="000D4A87">
        <w:t>—</w:t>
      </w:r>
      <w:r>
        <w:t>we say this in the report in a number of places</w:t>
      </w:r>
      <w:r w:rsidR="000D4A87">
        <w:t>—</w:t>
      </w:r>
      <w:r w:rsidR="009850FE">
        <w:t xml:space="preserve">about </w:t>
      </w:r>
      <w:r w:rsidR="000D4A87">
        <w:t xml:space="preserve">whether they have understood that they need to get into the devolved </w:t>
      </w:r>
      <w:r w:rsidR="002E2A3D">
        <w:t>Administration</w:t>
      </w:r>
      <w:r w:rsidR="000D4A87">
        <w:t xml:space="preserve">s and ask the right questions. </w:t>
      </w:r>
    </w:p>
    <w:p w:rsidR="009F226F" w:rsidP="000D4A87">
      <w:pPr>
        <w:pStyle w:val="Remark"/>
      </w:pPr>
      <w:sdt>
        <w:sdtPr>
          <w:alias w:val="Member"/>
          <w:tag w:val="&lt;Member mnisId='1546' dodsId='38376'&gt;"/>
          <w:id w:val="-1117528512"/>
          <w:placeholder>
            <w:docPart w:val="C689AFF7A001493FB8355FBCF8B8F620"/>
          </w:placeholder>
          <w:richText/>
        </w:sdtPr>
        <w:sdtContent>
          <w:r w:rsidRPr="00432F5B">
            <w:rPr>
              <w:b/>
            </w:rPr>
            <w:t>Angus Brendan MacNeil:</w:t>
          </w:r>
        </w:sdtContent>
      </w:sdt>
      <w:r>
        <w:t xml:space="preserve"> </w:t>
      </w:r>
      <w:r w:rsidR="000D4A87">
        <w:t xml:space="preserve">Just for information, my committee, the International Trade Committee, </w:t>
      </w:r>
      <w:r w:rsidR="009850FE">
        <w:t>is</w:t>
      </w:r>
      <w:r w:rsidR="000D4A87">
        <w:t xml:space="preserve"> to be scrutinising these agreements. As regards the Australian agreement, we have only had one briefing so far. </w:t>
      </w:r>
      <w:r w:rsidR="000D4A87">
        <w:t xml:space="preserve">We have not seen much more than that as regards </w:t>
      </w:r>
      <w:r w:rsidR="00FC4CDE">
        <w:t xml:space="preserve">the </w:t>
      </w:r>
      <w:r w:rsidR="000D4A87">
        <w:t xml:space="preserve">mandate and everything else. It is almost a foreign country. </w:t>
      </w:r>
      <w:r>
        <w:t xml:space="preserve">I </w:t>
      </w:r>
      <w:r w:rsidRPr="009850FE">
        <w:t>will just put that</w:t>
      </w:r>
      <w:r w:rsidRPr="009850FE" w:rsidR="009850FE">
        <w:t xml:space="preserve"> in</w:t>
      </w:r>
      <w:r w:rsidRPr="009850FE">
        <w:t xml:space="preserve"> there for information</w:t>
      </w:r>
      <w:r w:rsidRPr="009850FE" w:rsidR="00FC4CDE">
        <w:t xml:space="preserve">, </w:t>
      </w:r>
      <w:r w:rsidRPr="009850FE" w:rsidR="000D4A87">
        <w:t>so that people know more widely</w:t>
      </w:r>
      <w:r w:rsidR="000D4A87">
        <w:t>.</w:t>
      </w:r>
    </w:p>
    <w:p w:rsidR="000D4A87" w:rsidRPr="000D4A87" w:rsidP="000D4A87">
      <w:pPr>
        <w:pStyle w:val="Remark"/>
      </w:pPr>
      <w:sdt>
        <w:sdtPr>
          <w:rPr>
            <w:b/>
          </w:rPr>
          <w:alias w:val="Member"/>
          <w:tag w:val="&lt;Member mnisId='4072' dodsId='28723'&gt;"/>
          <w:id w:val="-527643244"/>
          <w:placeholder>
            <w:docPart w:val="C71EAA7B8C2A4B4785C3E4EF21AFE011"/>
          </w:placeholder>
          <w:richText/>
        </w:sdtPr>
        <w:sdtContent>
          <w:r w:rsidRPr="000D4A87">
            <w:rPr>
              <w:b/>
            </w:rPr>
            <w:t>Chair:</w:t>
          </w:r>
        </w:sdtContent>
      </w:sdt>
      <w:r w:rsidRPr="000D4A87">
        <w:rPr>
          <w:b/>
        </w:rPr>
        <w:t xml:space="preserve"> </w:t>
      </w:r>
      <w:r>
        <w:t xml:space="preserve">Dave Doogan, you are keen to come in. You have had to share this question with Angus today. I am sure he has left you with a few crumbs you can get your teeth into. </w:t>
      </w:r>
    </w:p>
    <w:p w:rsidR="000D4A87" w:rsidP="009F226F">
      <w:pPr>
        <w:pStyle w:val="Question"/>
      </w:pPr>
      <w:sdt>
        <w:sdtPr>
          <w:alias w:val="Member"/>
          <w:tag w:val="&lt;Member mnisId='4736' dodsId=''&gt;"/>
          <w:id w:val="14347319"/>
          <w:placeholder>
            <w:docPart w:val="C689AFF7A001493FB8355FBCF8B8F620"/>
          </w:placeholder>
          <w:richText/>
        </w:sdtPr>
        <w:sdtContent>
          <w:r w:rsidRPr="006654AA" w:rsidR="009F226F">
            <w:rPr>
              <w:b/>
            </w:rPr>
            <w:t>Dave Doogan:</w:t>
          </w:r>
        </w:sdtContent>
      </w:sdt>
      <w:r w:rsidR="009F226F">
        <w:t xml:space="preserve"> </w:t>
      </w:r>
      <w:r>
        <w:t xml:space="preserve">That is fine. Thank you, Chair. </w:t>
      </w:r>
      <w:r w:rsidR="009F226F">
        <w:t xml:space="preserve">The evidence from Nick and Tim so far has been very helpful. </w:t>
      </w:r>
      <w:r>
        <w:t xml:space="preserve">I wanted to ask Tim </w:t>
      </w:r>
      <w:r w:rsidR="00E53B3F">
        <w:t>if</w:t>
      </w:r>
      <w:r>
        <w:t xml:space="preserve"> </w:t>
      </w:r>
      <w:r w:rsidR="00E53B3F">
        <w:t xml:space="preserve">he </w:t>
      </w:r>
      <w:r>
        <w:t xml:space="preserve">could expand a little bit on the role for the devolved </w:t>
      </w:r>
      <w:r w:rsidR="002E2A3D">
        <w:t>Administration</w:t>
      </w:r>
      <w:r>
        <w:t>s.</w:t>
      </w:r>
    </w:p>
    <w:p w:rsidR="000D4A87" w:rsidP="000D4A87">
      <w:pPr>
        <w:pStyle w:val="Question"/>
        <w:numPr>
          <w:ilvl w:val="0"/>
          <w:numId w:val="0"/>
        </w:numPr>
        <w:ind w:left="794"/>
      </w:pPr>
      <w:r>
        <w:t xml:space="preserve">Tim, you </w:t>
      </w:r>
      <w:r w:rsidR="00716120">
        <w:t xml:space="preserve">have </w:t>
      </w:r>
      <w:r>
        <w:t xml:space="preserve">mentioned </w:t>
      </w:r>
      <w:r>
        <w:t xml:space="preserve">this </w:t>
      </w:r>
      <w:r>
        <w:t xml:space="preserve">in your introduction </w:t>
      </w:r>
      <w:r>
        <w:t xml:space="preserve">and in </w:t>
      </w:r>
      <w:r>
        <w:t xml:space="preserve">most of your responses so far. </w:t>
      </w:r>
      <w:r>
        <w:t xml:space="preserve">The devolved </w:t>
      </w:r>
      <w:r w:rsidR="002E2A3D">
        <w:t>Administration</w:t>
      </w:r>
      <w:r>
        <w:t xml:space="preserve">s are mentioned 35 times in the report—I know because I have counted—but the term “devolved </w:t>
      </w:r>
      <w:r w:rsidR="002E2A3D">
        <w:t>Administration</w:t>
      </w:r>
      <w:r>
        <w:t xml:space="preserve">s” in the report is bookended with “consultation”, “discussion” and “involvement”, which I would characterise as fairly watery words. </w:t>
      </w:r>
      <w:r>
        <w:t>I did check to make sure there was no</w:t>
      </w:r>
      <w:r w:rsidR="00716120">
        <w:t xml:space="preserve"> mention of seeking </w:t>
      </w:r>
      <w:r>
        <w:t xml:space="preserve">the agreement of devolved </w:t>
      </w:r>
      <w:r w:rsidR="002E2A3D">
        <w:t>Administration</w:t>
      </w:r>
      <w:r>
        <w:t>s</w:t>
      </w:r>
      <w:r w:rsidR="00E53B3F">
        <w:t xml:space="preserve">. Is </w:t>
      </w:r>
      <w:r>
        <w:t xml:space="preserve">that not where we </w:t>
      </w:r>
      <w:r>
        <w:t xml:space="preserve">really </w:t>
      </w:r>
      <w:r>
        <w:t>need to be?</w:t>
      </w:r>
    </w:p>
    <w:p w:rsidR="009F226F" w:rsidP="000D4A87">
      <w:pPr>
        <w:pStyle w:val="Question"/>
        <w:numPr>
          <w:ilvl w:val="0"/>
          <w:numId w:val="0"/>
        </w:numPr>
        <w:ind w:left="794"/>
      </w:pPr>
      <w:r>
        <w:t>The commodities we are discussing, which will be transacted under these trade deals, are no respecters of the population split of the UK. With very significant commodities</w:t>
      </w:r>
      <w:r w:rsidR="00716120">
        <w:t>—</w:t>
      </w:r>
      <w:r>
        <w:t>whether it is Welsh lamb, sweet potatoes, langoustines, whisky, Scotch beef or pelagic fish</w:t>
      </w:r>
      <w:r w:rsidR="00716120">
        <w:t>—</w:t>
      </w:r>
      <w:r>
        <w:t>these are very asymmetric to the population and</w:t>
      </w:r>
      <w:r w:rsidR="00E53B3F">
        <w:t>,</w:t>
      </w:r>
      <w:r>
        <w:t xml:space="preserve"> therefore</w:t>
      </w:r>
      <w:r w:rsidR="00E53B3F">
        <w:t>,</w:t>
      </w:r>
      <w:r>
        <w:t xml:space="preserve"> to the democratic split of the UK. </w:t>
      </w:r>
      <w:r>
        <w:t xml:space="preserve">It is possible for </w:t>
      </w:r>
      <w:r>
        <w:t xml:space="preserve">a </w:t>
      </w:r>
      <w:r>
        <w:t xml:space="preserve">trade deal </w:t>
      </w:r>
      <w:r>
        <w:t xml:space="preserve">to be very damaging </w:t>
      </w:r>
      <w:r>
        <w:t>to one commodity</w:t>
      </w:r>
      <w:r>
        <w:t xml:space="preserve"> that is very important to our devolved </w:t>
      </w:r>
      <w:r w:rsidR="002E2A3D">
        <w:t>Administration</w:t>
      </w:r>
      <w:r>
        <w:t xml:space="preserve">, and that sacrifice will </w:t>
      </w:r>
      <w:r w:rsidR="00716120">
        <w:t>b</w:t>
      </w:r>
      <w:r>
        <w:t xml:space="preserve">e taken because it is better for the UK as a whole. </w:t>
      </w:r>
      <w:r>
        <w:t xml:space="preserve">How has that not been discussed in more detail </w:t>
      </w:r>
      <w:r w:rsidR="00716120">
        <w:t xml:space="preserve">in </w:t>
      </w:r>
      <w:r>
        <w:t>your report? How can that be?</w:t>
      </w:r>
    </w:p>
    <w:p w:rsidR="00E03EDF" w:rsidP="009F226F">
      <w:pPr>
        <w:pStyle w:val="Answer"/>
      </w:pPr>
      <w:sdt>
        <w:sdtPr>
          <w:alias w:val="Witness"/>
          <w:id w:val="1220638534"/>
          <w:placeholder>
            <w:docPart w:val="C689AFF7A001493FB8355FBCF8B8F620"/>
          </w:placeholder>
          <w:richText/>
        </w:sdtPr>
        <w:sdtContent>
          <w:r w:rsidRPr="00B95F46" w:rsidR="00B95F46">
            <w:rPr>
              <w:b/>
              <w:bCs/>
              <w:i/>
              <w:iCs/>
            </w:rPr>
            <w:t>Tim Smith:</w:t>
          </w:r>
          <w:r w:rsidRPr="00955990" w:rsidR="009F226F">
            <w:rPr>
              <w:b/>
            </w:rPr>
            <w:t xml:space="preserve"> </w:t>
          </w:r>
        </w:sdtContent>
      </w:sdt>
      <w:r>
        <w:t xml:space="preserve">I pretty much accept your premise. It can be asymmetric. </w:t>
      </w:r>
      <w:r w:rsidR="009F226F">
        <w:t xml:space="preserve">We were challenged </w:t>
      </w:r>
      <w:r w:rsidR="009F3F0A">
        <w:t xml:space="preserve">pretty </w:t>
      </w:r>
      <w:r w:rsidR="009F226F">
        <w:t>hard</w:t>
      </w:r>
      <w:r w:rsidR="009F3F0A">
        <w:t>,</w:t>
      </w:r>
      <w:r>
        <w:t xml:space="preserve"> when we were out doing our engagement process</w:t>
      </w:r>
      <w:r w:rsidR="009F3F0A">
        <w:t>,</w:t>
      </w:r>
      <w:r>
        <w:t xml:space="preserve"> on matters that were devolved and matters that were reserved</w:t>
      </w:r>
      <w:r w:rsidR="009F226F">
        <w:t xml:space="preserve">. The language </w:t>
      </w:r>
      <w:r w:rsidR="00716120">
        <w:t xml:space="preserve">in </w:t>
      </w:r>
      <w:r w:rsidR="009F226F">
        <w:t xml:space="preserve">the report is pretty careful, but the tone and </w:t>
      </w:r>
      <w:r>
        <w:t xml:space="preserve">the </w:t>
      </w:r>
      <w:r w:rsidR="009F226F">
        <w:t xml:space="preserve">sentiment expressed is that you should not expect </w:t>
      </w:r>
      <w:r w:rsidR="00716120">
        <w:t xml:space="preserve">the </w:t>
      </w:r>
      <w:r>
        <w:t>G</w:t>
      </w:r>
      <w:r w:rsidR="009F226F">
        <w:t xml:space="preserve">overnment to go out and </w:t>
      </w:r>
      <w:r>
        <w:t xml:space="preserve">do </w:t>
      </w:r>
      <w:r w:rsidR="009F226F">
        <w:t>trade deals</w:t>
      </w:r>
      <w:r>
        <w:t xml:space="preserve"> that involve commodities produced with such importance in Scotland, Wales and Northern Ireland without doing more than consulting.</w:t>
      </w:r>
    </w:p>
    <w:p w:rsidR="00E03EDF" w:rsidP="009F226F">
      <w:pPr>
        <w:pStyle w:val="Answer"/>
      </w:pPr>
      <w:r>
        <w:t>I</w:t>
      </w:r>
      <w:r>
        <w:t xml:space="preserve"> </w:t>
      </w:r>
      <w:r>
        <w:t>apologise</w:t>
      </w:r>
      <w:r w:rsidR="009F226F">
        <w:t xml:space="preserve"> if the language </w:t>
      </w:r>
      <w:r>
        <w:t xml:space="preserve">seems </w:t>
      </w:r>
      <w:r w:rsidR="009F226F">
        <w:t>a bit wet to you</w:t>
      </w:r>
      <w:r>
        <w:t>.</w:t>
      </w:r>
      <w:r>
        <w:t xml:space="preserve"> </w:t>
      </w:r>
      <w:r>
        <w:t xml:space="preserve">From </w:t>
      </w:r>
      <w:r>
        <w:t xml:space="preserve">the point of view of </w:t>
      </w:r>
      <w:r w:rsidR="0049582B">
        <w:t>the commission</w:t>
      </w:r>
      <w:r>
        <w:t>, Nick and the other farming</w:t>
      </w:r>
      <w:r>
        <w:t xml:space="preserve"> </w:t>
      </w:r>
      <w:r>
        <w:t xml:space="preserve">union members would have liked that language to </w:t>
      </w:r>
      <w:r>
        <w:t xml:space="preserve">be </w:t>
      </w:r>
      <w:r>
        <w:t xml:space="preserve">stronger. I would </w:t>
      </w:r>
      <w:r>
        <w:t xml:space="preserve">have </w:t>
      </w:r>
      <w:r>
        <w:t>like</w:t>
      </w:r>
      <w:r>
        <w:t>d</w:t>
      </w:r>
      <w:r>
        <w:t xml:space="preserve"> it to </w:t>
      </w:r>
      <w:r>
        <w:t xml:space="preserve">be </w:t>
      </w:r>
      <w:r>
        <w:t xml:space="preserve">stronger. If I </w:t>
      </w:r>
      <w:r>
        <w:t xml:space="preserve">can </w:t>
      </w:r>
      <w:r>
        <w:t xml:space="preserve">express my independence, </w:t>
      </w:r>
      <w:r>
        <w:t xml:space="preserve">let us </w:t>
      </w:r>
      <w:r>
        <w:t xml:space="preserve">not assume that </w:t>
      </w:r>
      <w:r w:rsidR="00716120">
        <w:t xml:space="preserve">the </w:t>
      </w:r>
      <w:r>
        <w:t xml:space="preserve">Government are going to take notice of that language unless they are pressed. </w:t>
      </w:r>
      <w:r w:rsidR="009F226F">
        <w:t xml:space="preserve">I am assuming that others, including Henry in his </w:t>
      </w:r>
      <w:r w:rsidR="00531A68">
        <w:t>national food strategy</w:t>
      </w:r>
      <w:r w:rsidR="009F226F">
        <w:t>, will do as much as they can</w:t>
      </w:r>
      <w:r>
        <w:t xml:space="preserve"> to emphasise the point you are making about the borders pretty much being permeable when it comes to those commodities. </w:t>
      </w:r>
    </w:p>
    <w:p w:rsidR="009F226F" w:rsidP="009F226F">
      <w:pPr>
        <w:pStyle w:val="Answer"/>
      </w:pPr>
      <w:r>
        <w:t>If I could agree with you without being able to re</w:t>
      </w:r>
      <w:r w:rsidR="00716120">
        <w:t>-</w:t>
      </w:r>
      <w:r>
        <w:t xml:space="preserve">word </w:t>
      </w:r>
      <w:r w:rsidR="0049582B">
        <w:t>the commission</w:t>
      </w:r>
      <w:r w:rsidR="00B17292">
        <w:t>’</w:t>
      </w:r>
      <w:r>
        <w:t xml:space="preserve">s report, I think I should. </w:t>
      </w:r>
      <w:r>
        <w:t xml:space="preserve">Angus made </w:t>
      </w:r>
      <w:r>
        <w:t xml:space="preserve">pretty much some of </w:t>
      </w:r>
      <w:r>
        <w:t>the same point</w:t>
      </w:r>
      <w:r>
        <w:t>s</w:t>
      </w:r>
      <w:r>
        <w:t>.</w:t>
      </w:r>
      <w:r w:rsidR="00716120">
        <w:t xml:space="preserve"> </w:t>
      </w:r>
      <w:r>
        <w:t>You can see that th</w:t>
      </w:r>
      <w:r w:rsidR="00716120">
        <w:t xml:space="preserve">ere </w:t>
      </w:r>
      <w:r>
        <w:t>is a variable geometry in the effect it has</w:t>
      </w:r>
      <w:r w:rsidR="00716120">
        <w:t>—w</w:t>
      </w:r>
      <w:r>
        <w:t>e saw that</w:t>
      </w:r>
      <w:r>
        <w:t xml:space="preserve"> in every one of our engagements when we were in Scotland, Wales </w:t>
      </w:r>
      <w:r>
        <w:t>and Northern Ireland. We saw a lot more passion, energy, drive and focus on what really matters than we did in the English regions</w:t>
      </w:r>
      <w:r>
        <w:t>. That is nothing to do with the farming unions</w:t>
      </w:r>
      <w:r>
        <w:t xml:space="preserve">; it was just that those </w:t>
      </w:r>
      <w:r>
        <w:t xml:space="preserve">people </w:t>
      </w:r>
      <w:r w:rsidR="00531A68">
        <w:t>were</w:t>
      </w:r>
      <w:r>
        <w:t xml:space="preserve"> so passionate about what they felt were risks</w:t>
      </w:r>
      <w:r>
        <w:t xml:space="preserve"> to their livelihoods if we did not get this right. </w:t>
      </w:r>
    </w:p>
    <w:p w:rsidR="009F226F" w:rsidP="009F226F">
      <w:pPr>
        <w:pStyle w:val="Question"/>
      </w:pPr>
      <w:sdt>
        <w:sdtPr>
          <w:alias w:val="Member"/>
          <w:tag w:val="&lt;Member mnisId='4736' dodsId=''&gt;"/>
          <w:id w:val="-141274672"/>
          <w:placeholder>
            <w:docPart w:val="C689AFF7A001493FB8355FBCF8B8F620"/>
          </w:placeholder>
          <w:richText/>
        </w:sdtPr>
        <w:sdtContent>
          <w:r w:rsidRPr="006B08BA">
            <w:rPr>
              <w:b/>
            </w:rPr>
            <w:t>Dave Doogan:</w:t>
          </w:r>
        </w:sdtContent>
      </w:sdt>
      <w:r>
        <w:t xml:space="preserve"> </w:t>
      </w:r>
      <w:r w:rsidR="00E03EDF">
        <w:t>Is it not the case that</w:t>
      </w:r>
      <w:r w:rsidR="00531A68">
        <w:t>,</w:t>
      </w:r>
      <w:r w:rsidR="00E03EDF">
        <w:t xml:space="preserve"> in the devolved </w:t>
      </w:r>
      <w:r w:rsidR="002E2A3D">
        <w:t>Administration</w:t>
      </w:r>
      <w:r w:rsidR="00E03EDF">
        <w:t>s</w:t>
      </w:r>
      <w:r w:rsidR="00531A68">
        <w:t>,</w:t>
      </w:r>
      <w:r w:rsidR="00E03EDF">
        <w:t xml:space="preserve"> the commodities and the produce we are speaking about are </w:t>
      </w:r>
      <w:r w:rsidR="00531A68">
        <w:t xml:space="preserve">a </w:t>
      </w:r>
      <w:r w:rsidR="00E03EDF">
        <w:t>much larger share of economic output and society in these regions? W</w:t>
      </w:r>
      <w:r>
        <w:t>ould that be a fair assessment?</w:t>
      </w:r>
    </w:p>
    <w:p w:rsidR="009F226F" w:rsidP="009F226F">
      <w:pPr>
        <w:pStyle w:val="Answer"/>
      </w:pPr>
      <w:sdt>
        <w:sdtPr>
          <w:alias w:val="Witness"/>
          <w:id w:val="1413285345"/>
          <w:placeholder>
            <w:docPart w:val="C689AFF7A001493FB8355FBCF8B8F620"/>
          </w:placeholder>
          <w:richText/>
        </w:sdtPr>
        <w:sdtContent>
          <w:r w:rsidRPr="00B95F46" w:rsidR="00B95F46">
            <w:rPr>
              <w:b/>
              <w:bCs/>
              <w:i/>
              <w:iCs/>
            </w:rPr>
            <w:t>Tim Smith:</w:t>
          </w:r>
          <w:r w:rsidRPr="006B08BA">
            <w:rPr>
              <w:b/>
            </w:rPr>
            <w:t xml:space="preserve"> </w:t>
          </w:r>
        </w:sdtContent>
      </w:sdt>
      <w:r>
        <w:t>Yes</w:t>
      </w:r>
      <w:r w:rsidR="00531A68">
        <w:t xml:space="preserve">, it </w:t>
      </w:r>
      <w:r>
        <w:t>is a whole</w:t>
      </w:r>
      <w:r w:rsidR="00716120">
        <w:t>-</w:t>
      </w:r>
      <w:r>
        <w:t xml:space="preserve">nation effect. </w:t>
      </w:r>
      <w:r w:rsidR="00E03EDF">
        <w:t>It is not just the commodity itself</w:t>
      </w:r>
      <w:r w:rsidR="00716120">
        <w:t>; i</w:t>
      </w:r>
      <w:r w:rsidR="00E03EDF">
        <w:t xml:space="preserve">t is </w:t>
      </w:r>
      <w:r w:rsidR="00716120">
        <w:t xml:space="preserve">about </w:t>
      </w:r>
      <w:r w:rsidR="00E03EDF">
        <w:t>the land, the farming communities and the whole society as opposed to—this is a dangerous comparison to make—</w:t>
      </w:r>
      <w:r w:rsidR="00716120">
        <w:t xml:space="preserve">in </w:t>
      </w:r>
      <w:r w:rsidR="00E03EDF">
        <w:t>some parts of England where that is not the case.</w:t>
      </w:r>
    </w:p>
    <w:p w:rsidR="009F226F" w:rsidP="00EB44DC">
      <w:pPr>
        <w:pStyle w:val="Question"/>
      </w:pPr>
      <w:sdt>
        <w:sdtPr>
          <w:alias w:val="Member"/>
          <w:tag w:val="&lt;Member mnisId='4736' dodsId=''&gt;"/>
          <w:id w:val="732894799"/>
          <w:placeholder>
            <w:docPart w:val="C689AFF7A001493FB8355FBCF8B8F620"/>
          </w:placeholder>
          <w:richText/>
        </w:sdtPr>
        <w:sdtContent>
          <w:r w:rsidRPr="00E03EDF">
            <w:rPr>
              <w:b/>
            </w:rPr>
            <w:t>Dave Doogan:</w:t>
          </w:r>
        </w:sdtContent>
      </w:sdt>
      <w:r>
        <w:t xml:space="preserve"> Stop me if I get this wrong</w:t>
      </w:r>
      <w:r w:rsidR="00E03EDF">
        <w:t xml:space="preserve"> at all</w:t>
      </w:r>
      <w:r>
        <w:t xml:space="preserve">. </w:t>
      </w:r>
      <w:r w:rsidR="00E03EDF">
        <w:t xml:space="preserve">You said you may have preferred for the language around the role for the devolved </w:t>
      </w:r>
      <w:r w:rsidR="002E2A3D">
        <w:t>Administration</w:t>
      </w:r>
      <w:r w:rsidR="00E03EDF">
        <w:t xml:space="preserve">s to be a </w:t>
      </w:r>
      <w:r w:rsidR="00531A68">
        <w:t>bit</w:t>
      </w:r>
      <w:r w:rsidR="00E03EDF">
        <w:t xml:space="preserve"> more robust. </w:t>
      </w:r>
      <w:r>
        <w:t xml:space="preserve">If that is the case, why is it not </w:t>
      </w:r>
      <w:r w:rsidR="00E03EDF">
        <w:t xml:space="preserve">a bit </w:t>
      </w:r>
      <w:r>
        <w:t xml:space="preserve">more robust? </w:t>
      </w:r>
    </w:p>
    <w:p w:rsidR="009F226F" w:rsidP="009F226F">
      <w:pPr>
        <w:pStyle w:val="Answer"/>
      </w:pPr>
      <w:sdt>
        <w:sdtPr>
          <w:alias w:val="Witness"/>
          <w:id w:val="2092970320"/>
          <w:placeholder>
            <w:docPart w:val="C689AFF7A001493FB8355FBCF8B8F620"/>
          </w:placeholder>
          <w:richText/>
        </w:sdtPr>
        <w:sdtContent>
          <w:r w:rsidRPr="00B95F46" w:rsidR="00B95F46">
            <w:rPr>
              <w:b/>
              <w:bCs/>
              <w:i/>
              <w:iCs/>
            </w:rPr>
            <w:t>Tim Smith:</w:t>
          </w:r>
          <w:r w:rsidRPr="006B08BA">
            <w:rPr>
              <w:b/>
            </w:rPr>
            <w:t xml:space="preserve"> </w:t>
          </w:r>
        </w:sdtContent>
      </w:sdt>
      <w:r w:rsidR="00E03EDF">
        <w:t>We were being reminded by our experts</w:t>
      </w:r>
      <w:r w:rsidR="00716120">
        <w:t>—</w:t>
      </w:r>
      <w:r w:rsidR="00E03EDF">
        <w:t xml:space="preserve">by the civil servants who were helping provide the secretariat to </w:t>
      </w:r>
      <w:r w:rsidR="0049582B">
        <w:t>the commission</w:t>
      </w:r>
      <w:r w:rsidR="00716120">
        <w:t>—</w:t>
      </w:r>
      <w:r w:rsidR="00E03EDF">
        <w:t xml:space="preserve">about which matters were devolved and which matters were reserved. </w:t>
      </w:r>
      <w:r>
        <w:t>If we were starting to stray in</w:t>
      </w:r>
      <w:r w:rsidR="00E03EDF">
        <w:t xml:space="preserve">to those </w:t>
      </w:r>
      <w:r>
        <w:t xml:space="preserve">matters that </w:t>
      </w:r>
      <w:r w:rsidR="00E03EDF">
        <w:t xml:space="preserve">are </w:t>
      </w:r>
      <w:r>
        <w:t xml:space="preserve">devolved, we were getting raps on the knuckles from officials </w:t>
      </w:r>
      <w:r w:rsidR="00E03EDF">
        <w:t xml:space="preserve">in the devolved </w:t>
      </w:r>
      <w:r w:rsidR="002E2A3D">
        <w:t>Administration</w:t>
      </w:r>
      <w:r w:rsidR="00E03EDF">
        <w:t>s. It might sound like a perverse reason, but that is what happened.</w:t>
      </w:r>
      <w:r>
        <w:t xml:space="preserve"> </w:t>
      </w:r>
    </w:p>
    <w:p w:rsidR="009F226F" w:rsidP="009F226F">
      <w:pPr>
        <w:pStyle w:val="Question"/>
      </w:pPr>
      <w:sdt>
        <w:sdtPr>
          <w:alias w:val="Member"/>
          <w:tag w:val="&lt;Member mnisId='4736' dodsId=''&gt;"/>
          <w:id w:val="-1824502780"/>
          <w:placeholder>
            <w:docPart w:val="C689AFF7A001493FB8355FBCF8B8F620"/>
          </w:placeholder>
          <w:richText/>
        </w:sdtPr>
        <w:sdtContent>
          <w:r w:rsidRPr="00EC22FC">
            <w:rPr>
              <w:b/>
            </w:rPr>
            <w:t>Dave Doogan:</w:t>
          </w:r>
        </w:sdtContent>
      </w:sdt>
      <w:r>
        <w:t xml:space="preserve"> </w:t>
      </w:r>
      <w:r w:rsidR="00100D01">
        <w:t xml:space="preserve">Given </w:t>
      </w:r>
      <w:r w:rsidR="00E03EDF">
        <w:t>that the report is published</w:t>
      </w:r>
      <w:r w:rsidR="00100D01">
        <w:t>,</w:t>
      </w:r>
      <w:r w:rsidR="00E03EDF">
        <w:t xml:space="preserve"> and it details the role for the </w:t>
      </w:r>
      <w:r w:rsidR="002E2A3D">
        <w:t>Administration</w:t>
      </w:r>
      <w:r w:rsidR="00E03EDF">
        <w:t xml:space="preserve">s </w:t>
      </w:r>
      <w:r w:rsidR="00FE6E29">
        <w:t xml:space="preserve">and anybody else </w:t>
      </w:r>
      <w:r w:rsidR="00E03EDF">
        <w:t xml:space="preserve">in the way that it does, what would you envisage </w:t>
      </w:r>
      <w:r w:rsidR="00FE6E29">
        <w:t xml:space="preserve">as </w:t>
      </w:r>
      <w:r w:rsidR="00E03EDF">
        <w:t>the precise influenc</w:t>
      </w:r>
      <w:r w:rsidR="00100D01">
        <w:t>e</w:t>
      </w:r>
      <w:r w:rsidR="00E03EDF">
        <w:t xml:space="preserve"> </w:t>
      </w:r>
      <w:r w:rsidR="00FE6E29">
        <w:t>or decision</w:t>
      </w:r>
      <w:r w:rsidR="00FE6E29">
        <w:noBreakHyphen/>
        <w:t xml:space="preserve">making role that </w:t>
      </w:r>
      <w:r w:rsidR="00E03EDF">
        <w:t xml:space="preserve">the devolved </w:t>
      </w:r>
      <w:r w:rsidR="002E2A3D">
        <w:t>Administration</w:t>
      </w:r>
      <w:r w:rsidR="00E03EDF">
        <w:t xml:space="preserve">s </w:t>
      </w:r>
      <w:r w:rsidR="00FE6E29">
        <w:t>will have under this regime?</w:t>
      </w:r>
    </w:p>
    <w:p w:rsidR="009F226F" w:rsidP="00FE6E29">
      <w:pPr>
        <w:pStyle w:val="Remark"/>
      </w:pPr>
      <w:sdt>
        <w:sdtPr>
          <w:alias w:val="Member"/>
          <w:tag w:val="&lt;Member mnisId='4072' dodsId='28723'&gt;"/>
          <w:id w:val="289481834"/>
          <w:placeholder>
            <w:docPart w:val="C689AFF7A001493FB8355FBCF8B8F620"/>
          </w:placeholder>
          <w:richText/>
        </w:sdtPr>
        <w:sdtContent>
          <w:r w:rsidRPr="00EC22FC">
            <w:rPr>
              <w:b/>
            </w:rPr>
            <w:t>Chair:</w:t>
          </w:r>
        </w:sdtContent>
      </w:sdt>
      <w:r>
        <w:t xml:space="preserve"> </w:t>
      </w:r>
      <w:r w:rsidR="00FE6E29">
        <w:t xml:space="preserve">Nigel, you must have had some experience of dealing with the devolved </w:t>
      </w:r>
      <w:r w:rsidR="00100D01">
        <w:t>nations</w:t>
      </w:r>
      <w:r w:rsidR="00FE6E29">
        <w:t xml:space="preserve"> when you were Chief Veterinary Officer. How do you see some of this working through negotiation? </w:t>
      </w:r>
    </w:p>
    <w:p w:rsidR="00FE6E29" w:rsidP="009F226F">
      <w:pPr>
        <w:pStyle w:val="Answer"/>
      </w:pPr>
      <w:sdt>
        <w:sdtPr>
          <w:alias w:val="Witness"/>
          <w:id w:val="1940399"/>
          <w:placeholder>
            <w:docPart w:val="C689AFF7A001493FB8355FBCF8B8F620"/>
          </w:placeholder>
          <w:richText/>
        </w:sdtPr>
        <w:sdtContent>
          <w:r w:rsidR="002103B0">
            <w:rPr>
              <w:b/>
              <w:bCs/>
              <w:i/>
              <w:iCs/>
            </w:rPr>
            <w:t>Dr Gibbens:</w:t>
          </w:r>
          <w:r w:rsidRPr="00EC22FC" w:rsidR="009F226F">
            <w:rPr>
              <w:b/>
            </w:rPr>
            <w:t xml:space="preserve"> </w:t>
          </w:r>
        </w:sdtContent>
      </w:sdt>
      <w:r w:rsidR="009F226F">
        <w:t xml:space="preserve">I have to say </w:t>
      </w:r>
      <w:r>
        <w:t xml:space="preserve">that </w:t>
      </w:r>
      <w:r w:rsidR="009F226F">
        <w:t xml:space="preserve">I was in a very specialist area. </w:t>
      </w:r>
      <w:r>
        <w:t>My area was the sanitary and phytosanitary part</w:t>
      </w:r>
      <w:r w:rsidR="00100D01">
        <w:t>s</w:t>
      </w:r>
      <w:r>
        <w:t xml:space="preserve"> of trade deals and protecting animal health, </w:t>
      </w:r>
      <w:r w:rsidR="00100D01">
        <w:t>al</w:t>
      </w:r>
      <w:r>
        <w:t xml:space="preserve">though not welfare to a very large extent. </w:t>
      </w:r>
      <w:r w:rsidR="009F226F">
        <w:t>I am sure we will come back to that later. There was very much common cause</w:t>
      </w:r>
      <w:r>
        <w:t xml:space="preserve"> there</w:t>
      </w:r>
      <w:r w:rsidR="00716120">
        <w:t xml:space="preserve">, which </w:t>
      </w:r>
      <w:r>
        <w:t xml:space="preserve">meant you could reach agreement when you were setting your strategic objectives. What Tim is describing is an expectation from </w:t>
      </w:r>
      <w:r w:rsidR="0049582B">
        <w:t>the commission</w:t>
      </w:r>
      <w:r>
        <w:t xml:space="preserve"> that the devolved</w:t>
      </w:r>
      <w:r w:rsidR="00100D01">
        <w:t>s</w:t>
      </w:r>
      <w:r>
        <w:t xml:space="preserve"> would be fully engaged in creating an agreement around strategic objectives, but t</w:t>
      </w:r>
      <w:r w:rsidR="009F226F">
        <w:t>hat does not</w:t>
      </w:r>
      <w:r>
        <w:t xml:space="preserve">—and it </w:t>
      </w:r>
      <w:r w:rsidR="009F226F">
        <w:t>did not in my case either</w:t>
      </w:r>
      <w:r>
        <w:t>—</w:t>
      </w:r>
      <w:r w:rsidR="009F226F">
        <w:t>stretch into</w:t>
      </w:r>
      <w:r>
        <w:t xml:space="preserve"> conducting the negotiations.</w:t>
      </w:r>
    </w:p>
    <w:p w:rsidR="009F226F" w:rsidP="009F226F">
      <w:pPr>
        <w:pStyle w:val="Answer"/>
      </w:pPr>
      <w:r>
        <w:t xml:space="preserve">You will know better than </w:t>
      </w:r>
      <w:r w:rsidR="00100D01">
        <w:t>I</w:t>
      </w:r>
      <w:r>
        <w:t xml:space="preserve"> </w:t>
      </w:r>
      <w:r w:rsidR="00716120">
        <w:t xml:space="preserve">do </w:t>
      </w:r>
      <w:r>
        <w:t>about negotiations. There has to be give and take</w:t>
      </w:r>
      <w:r w:rsidR="00716120">
        <w:t xml:space="preserve">, and </w:t>
      </w:r>
      <w:r>
        <w:t xml:space="preserve">to a large extent they have to be done not in the full public gaze. </w:t>
      </w:r>
      <w:r>
        <w:t>That is where I suspect it get</w:t>
      </w:r>
      <w:r>
        <w:t>s</w:t>
      </w:r>
      <w:r>
        <w:t xml:space="preserve"> difficult. From my experience, that demands an ongoing dialogue. </w:t>
      </w:r>
      <w:r>
        <w:t xml:space="preserve">If you achieve an ongoing dialogue, even if it does not go the way that each devolved </w:t>
      </w:r>
      <w:r w:rsidR="002E2A3D">
        <w:t>Administration</w:t>
      </w:r>
      <w:r>
        <w:t xml:space="preserve"> would have preferred from </w:t>
      </w:r>
      <w:r w:rsidR="00100D01">
        <w:t>their</w:t>
      </w:r>
      <w:r>
        <w:t xml:space="preserve"> own perspective, you could carry the day. It takes a lot of effort. </w:t>
      </w:r>
      <w:r>
        <w:t>I am drawing on my experience of trying to get the beef ban lifted.</w:t>
      </w:r>
      <w:r>
        <w:t xml:space="preserve"> That was quite a good example of trying to do that. </w:t>
      </w:r>
      <w:r w:rsidR="00100D01">
        <w:t xml:space="preserve">An </w:t>
      </w:r>
      <w:r>
        <w:t xml:space="preserve">awful lot of effort </w:t>
      </w:r>
      <w:r w:rsidR="00100D01">
        <w:t xml:space="preserve">was </w:t>
      </w:r>
      <w:r>
        <w:t>put into communication around the negotiation led at UK level.</w:t>
      </w:r>
    </w:p>
    <w:p w:rsidR="00FE6E29" w:rsidP="009F226F">
      <w:pPr>
        <w:pStyle w:val="Answer"/>
      </w:pPr>
      <w:sdt>
        <w:sdtPr>
          <w:alias w:val="Witness"/>
          <w:id w:val="-1855562210"/>
          <w:placeholder>
            <w:docPart w:val="C689AFF7A001493FB8355FBCF8B8F620"/>
          </w:placeholder>
          <w:richText/>
        </w:sdtPr>
        <w:sdtContent>
          <w:r w:rsidRPr="00B95F46" w:rsidR="00B95F46">
            <w:rPr>
              <w:b/>
              <w:bCs/>
              <w:i/>
              <w:iCs/>
            </w:rPr>
            <w:t>Tim Smith:</w:t>
          </w:r>
          <w:r w:rsidRPr="00DB0B9A" w:rsidR="009F226F">
            <w:rPr>
              <w:b/>
            </w:rPr>
            <w:t xml:space="preserve"> </w:t>
          </w:r>
        </w:sdtContent>
      </w:sdt>
      <w:r w:rsidR="009F226F">
        <w:t xml:space="preserve">I will add two points. </w:t>
      </w:r>
      <w:r w:rsidR="00100D01">
        <w:t xml:space="preserve">First, </w:t>
      </w:r>
      <w:r>
        <w:t xml:space="preserve">we tried to find specific examples where bringing the devolved </w:t>
      </w:r>
      <w:r w:rsidR="002E2A3D">
        <w:t>Administration</w:t>
      </w:r>
      <w:r>
        <w:t>s much more into the conversation would be helpful. R</w:t>
      </w:r>
      <w:r w:rsidR="009F226F">
        <w:t xml:space="preserve">ecommendation 13 speaks about </w:t>
      </w:r>
      <w:r>
        <w:t>a food and drink export council</w:t>
      </w:r>
      <w:r w:rsidR="009F226F">
        <w:t xml:space="preserve">. </w:t>
      </w:r>
      <w:r>
        <w:t xml:space="preserve">We took notice of what we were told in our discussions in Scotland about having a rotating chair. </w:t>
      </w:r>
      <w:r w:rsidR="009F226F">
        <w:t>We said, “Let us have one of these export councils that other nations have</w:t>
      </w:r>
      <w:r>
        <w:t xml:space="preserve">. When they are talking about the strength of regions or the devolved </w:t>
      </w:r>
      <w:r w:rsidR="002E2A3D">
        <w:t>Administration</w:t>
      </w:r>
      <w:r>
        <w:t>s, let us make sure we allocate the chair of that body to each of the nations in turn</w:t>
      </w:r>
      <w:r w:rsidR="00B45B01">
        <w:t>,</w:t>
      </w:r>
      <w:r>
        <w:t xml:space="preserve"> rather than simply assuming, as often is the case, that it has to be based on an English version”.</w:t>
      </w:r>
    </w:p>
    <w:p w:rsidR="009F226F" w:rsidP="009F226F">
      <w:pPr>
        <w:pStyle w:val="Answer"/>
      </w:pPr>
      <w:r>
        <w:t>The biggest and the most important component of our policy work in this area dealt with the impact assessment.</w:t>
      </w:r>
      <w:r w:rsidR="00FE6E29">
        <w:t xml:space="preserve"> I</w:t>
      </w:r>
      <w:r>
        <w:t>f I look down the track at the way trade agreements are going to be scrutinised, it makes no sense</w:t>
      </w:r>
      <w:r w:rsidR="00FE6E29">
        <w:t xml:space="preserve"> unless you start that process during the mandate. Equally, it makes no sense if</w:t>
      </w:r>
      <w:r w:rsidR="00C7088D">
        <w:t xml:space="preserve"> </w:t>
      </w:r>
      <w:r w:rsidR="00FE6E29">
        <w:t xml:space="preserve">you do not properly engage with the </w:t>
      </w:r>
      <w:r w:rsidR="002E2A3D">
        <w:t>Administration</w:t>
      </w:r>
      <w:r w:rsidR="00FE6E29">
        <w:t xml:space="preserve">s in Scotland, Wales and Northern Ireland on sheep meat, for example. You cannot sit and discuss sheep meat sensibly if you have taken </w:t>
      </w:r>
      <w:r w:rsidR="00536645">
        <w:t xml:space="preserve">only </w:t>
      </w:r>
      <w:r w:rsidR="00FE6E29">
        <w:t xml:space="preserve">the English perspective and </w:t>
      </w:r>
      <w:r w:rsidR="00536645">
        <w:t xml:space="preserve">unless you have </w:t>
      </w:r>
      <w:r w:rsidR="00FE6E29">
        <w:t>got the impact assessment right.</w:t>
      </w:r>
      <w:r w:rsidR="00C7088D">
        <w:t xml:space="preserve"> </w:t>
      </w:r>
      <w:r w:rsidR="00FE6E29">
        <w:t>John Davies</w:t>
      </w:r>
      <w:r w:rsidR="00536645">
        <w:t>,</w:t>
      </w:r>
      <w:r w:rsidR="00FE6E29">
        <w:t xml:space="preserve"> Vic Chestnutt and our colleagues in the rest of Wales and Scotland would have taken the same perspective. </w:t>
      </w:r>
      <w:r>
        <w:t>They need to be round the table in a format that gives them genuine leverage</w:t>
      </w:r>
      <w:r w:rsidR="00FE6E29">
        <w:t>.</w:t>
      </w:r>
    </w:p>
    <w:p w:rsidR="009F226F" w:rsidP="00FE6E29">
      <w:pPr>
        <w:pStyle w:val="Question"/>
        <w:numPr>
          <w:ilvl w:val="0"/>
          <w:numId w:val="0"/>
        </w:numPr>
        <w:ind w:left="794"/>
      </w:pPr>
      <w:sdt>
        <w:sdtPr>
          <w:alias w:val="Member"/>
          <w:tag w:val="&lt;Member mnisId='4072' dodsId='28723'&gt;"/>
          <w:id w:val="-598101571"/>
          <w:placeholder>
            <w:docPart w:val="C689AFF7A001493FB8355FBCF8B8F620"/>
          </w:placeholder>
          <w:richText/>
        </w:sdtPr>
        <w:sdtContent>
          <w:r w:rsidRPr="00411ED3">
            <w:rPr>
              <w:b/>
            </w:rPr>
            <w:t>Chair:</w:t>
          </w:r>
        </w:sdtContent>
      </w:sdt>
      <w:r>
        <w:t xml:space="preserve"> </w:t>
      </w:r>
      <w:r w:rsidR="00536645">
        <w:t>I</w:t>
      </w:r>
      <w:r w:rsidR="00FE6E29">
        <w:t>t is a very good point, Tim, that you have made about sheep meat</w:t>
      </w:r>
      <w:r>
        <w:t xml:space="preserve">. </w:t>
      </w:r>
      <w:r w:rsidR="00FE6E29">
        <w:t xml:space="preserve">Naturally, Wales, Scotland and Northern Ireland will probably </w:t>
      </w:r>
      <w:r w:rsidR="00536645">
        <w:t>have</w:t>
      </w:r>
      <w:r w:rsidR="00FE6E29">
        <w:t xml:space="preserve"> the majority of the sheep meat</w:t>
      </w:r>
      <w:r w:rsidR="00536645">
        <w:t>.</w:t>
      </w:r>
      <w:r w:rsidR="00FE6E29">
        <w:t xml:space="preserve"> It will be a bigger percentage than in England. </w:t>
      </w:r>
    </w:p>
    <w:p w:rsidR="009F226F" w:rsidP="009F226F">
      <w:pPr>
        <w:pStyle w:val="Question"/>
      </w:pPr>
      <w:sdt>
        <w:sdtPr>
          <w:alias w:val="Member"/>
          <w:tag w:val="&lt;Member mnisId='155' dodsId='25772'&gt;"/>
          <w:id w:val="-224297902"/>
          <w:placeholder>
            <w:docPart w:val="C689AFF7A001493FB8355FBCF8B8F620"/>
          </w:placeholder>
          <w:richText/>
        </w:sdtPr>
        <w:sdtContent>
          <w:r w:rsidRPr="00411ED3">
            <w:rPr>
              <w:b/>
            </w:rPr>
            <w:t>Geraint Davies:</w:t>
          </w:r>
        </w:sdtContent>
      </w:sdt>
      <w:r>
        <w:t xml:space="preserve"> Tim, in terms of the </w:t>
      </w:r>
      <w:r w:rsidR="005732FD">
        <w:t xml:space="preserve">recommendations on the </w:t>
      </w:r>
      <w:r>
        <w:t xml:space="preserve">terms of reference for the </w:t>
      </w:r>
      <w:r w:rsidR="002103B0">
        <w:t>Trade and Agriculture Commission</w:t>
      </w:r>
      <w:r w:rsidR="005732FD">
        <w:t xml:space="preserve">, </w:t>
      </w:r>
      <w:r w:rsidR="00C7088D">
        <w:t xml:space="preserve">is it not the case that </w:t>
      </w:r>
      <w:r w:rsidR="005732FD">
        <w:t>because it is so widely drawn between protecting standards and liberalising trade, virtually anything could be agreed? For example, hormone</w:t>
      </w:r>
      <w:r w:rsidR="005732FD">
        <w:noBreakHyphen/>
        <w:t xml:space="preserve">impregnated beef or chlorinated chicken </w:t>
      </w:r>
      <w:r w:rsidR="00C7088D">
        <w:t xml:space="preserve">from the United States </w:t>
      </w:r>
      <w:r w:rsidR="005732FD">
        <w:t xml:space="preserve">can be allowed, can </w:t>
      </w:r>
      <w:r w:rsidR="00C7088D">
        <w:t>they</w:t>
      </w:r>
      <w:r w:rsidR="005732FD">
        <w:t xml:space="preserve"> not, with tariffs?</w:t>
      </w:r>
    </w:p>
    <w:p w:rsidR="005732FD" w:rsidP="009F226F">
      <w:pPr>
        <w:pStyle w:val="Answer"/>
      </w:pPr>
      <w:sdt>
        <w:sdtPr>
          <w:alias w:val="Witness"/>
          <w:id w:val="652499598"/>
          <w:placeholder>
            <w:docPart w:val="C689AFF7A001493FB8355FBCF8B8F620"/>
          </w:placeholder>
          <w:richText/>
        </w:sdtPr>
        <w:sdtContent>
          <w:r w:rsidRPr="00B95F46" w:rsidR="00B95F46">
            <w:rPr>
              <w:b/>
              <w:bCs/>
              <w:i/>
              <w:iCs/>
            </w:rPr>
            <w:t>Tim Smith:</w:t>
          </w:r>
          <w:r w:rsidRPr="00C31596" w:rsidR="009F226F">
            <w:rPr>
              <w:b/>
            </w:rPr>
            <w:t xml:space="preserve"> </w:t>
          </w:r>
        </w:sdtContent>
      </w:sdt>
      <w:r w:rsidR="009F226F">
        <w:t xml:space="preserve">No. </w:t>
      </w:r>
      <w:r>
        <w:t>I</w:t>
      </w:r>
      <w:r w:rsidR="009F226F">
        <w:t>f something is currently banned</w:t>
      </w:r>
      <w:r>
        <w:t xml:space="preserve">, </w:t>
      </w:r>
      <w:r w:rsidR="009F226F">
        <w:t>there cannot be any reduction</w:t>
      </w:r>
      <w:r>
        <w:t>, removal or compromise on existing important regulatory standards</w:t>
      </w:r>
      <w:r w:rsidR="009F226F">
        <w:t xml:space="preserve">. </w:t>
      </w:r>
      <w:r>
        <w:t xml:space="preserve">In those two examples, the Government would have to change </w:t>
      </w:r>
      <w:r w:rsidR="00990ABC">
        <w:t>their</w:t>
      </w:r>
      <w:r>
        <w:t xml:space="preserve"> food</w:t>
      </w:r>
      <w:r w:rsidR="00990ABC">
        <w:t xml:space="preserve"> </w:t>
      </w:r>
      <w:r>
        <w:t xml:space="preserve">safety approach and would have </w:t>
      </w:r>
      <w:r w:rsidR="009F226F">
        <w:t xml:space="preserve">to change legalisation. I do not </w:t>
      </w:r>
      <w:r w:rsidR="00990ABC">
        <w:t xml:space="preserve">envisage </w:t>
      </w:r>
      <w:r w:rsidR="009F226F">
        <w:t>and have not envisaged that happening.</w:t>
      </w:r>
    </w:p>
    <w:p w:rsidR="005732FD" w:rsidP="009F226F">
      <w:pPr>
        <w:pStyle w:val="Answer"/>
      </w:pPr>
      <w:r>
        <w:t>Liberalisation,</w:t>
      </w:r>
      <w:r>
        <w:t xml:space="preserve"> safeguarding standards</w:t>
      </w:r>
      <w:r>
        <w:t xml:space="preserve"> and</w:t>
      </w:r>
      <w:r w:rsidR="00FC4CDE">
        <w:t xml:space="preserve"> </w:t>
      </w:r>
      <w:r>
        <w:t>the things that matter most to consumers</w:t>
      </w:r>
      <w:r>
        <w:t>,</w:t>
      </w:r>
      <w:r w:rsidRPr="00FC4CDE">
        <w:rPr>
          <w:rFonts w:cs="Times New Roman"/>
        </w:rPr>
        <w:t xml:space="preserve"> </w:t>
      </w:r>
      <w:r>
        <w:rPr>
          <w:rFonts w:cs="Times New Roman"/>
        </w:rPr>
        <w:t xml:space="preserve">and </w:t>
      </w:r>
      <w:r w:rsidRPr="00FC4CDE">
        <w:rPr>
          <w:rFonts w:cs="Times New Roman"/>
        </w:rPr>
        <w:t>being fair to the farmer</w:t>
      </w:r>
      <w:r>
        <w:rPr>
          <w:rFonts w:cs="Times New Roman"/>
        </w:rPr>
        <w:t xml:space="preserve"> are at the heart of the report. We recognise that a situation in which imports did not meet the same standards as domestically produced food would not be in the interests of consumers or UK producers. </w:t>
      </w:r>
      <w:r w:rsidR="009F226F">
        <w:t xml:space="preserve">It is quite a tough ask to balance liberalising with safeguarding the standards, but we think we </w:t>
      </w:r>
      <w:r>
        <w:t xml:space="preserve">have </w:t>
      </w:r>
      <w:r w:rsidR="009F226F">
        <w:t>pretty much hit the bullseye</w:t>
      </w:r>
      <w:r>
        <w:t xml:space="preserve"> with the way we went for our import policy in chapter 6.</w:t>
      </w:r>
    </w:p>
    <w:p w:rsidR="009F226F" w:rsidP="009F226F">
      <w:pPr>
        <w:pStyle w:val="Answer"/>
      </w:pPr>
      <w:r>
        <w:t xml:space="preserve">I am most frequently asked, “Does this not </w:t>
      </w:r>
      <w:r w:rsidR="00990ABC">
        <w:t xml:space="preserve">still </w:t>
      </w:r>
      <w:r>
        <w:t>allow the opportunity for chlorinated chicken or hormone</w:t>
      </w:r>
      <w:r>
        <w:noBreakHyphen/>
        <w:t xml:space="preserve">fed beef?” It does not, because you cannot apply any tariff; the product will still be illegal. </w:t>
      </w:r>
    </w:p>
    <w:p w:rsidR="009F226F" w:rsidP="009F226F">
      <w:pPr>
        <w:pStyle w:val="Question"/>
      </w:pPr>
      <w:sdt>
        <w:sdtPr>
          <w:alias w:val="Member"/>
          <w:tag w:val="&lt;Member mnisId='155' dodsId='25772'&gt;"/>
          <w:id w:val="-1850483294"/>
          <w:placeholder>
            <w:docPart w:val="C689AFF7A001493FB8355FBCF8B8F620"/>
          </w:placeholder>
          <w:richText/>
        </w:sdtPr>
        <w:sdtContent>
          <w:r w:rsidRPr="008637A6">
            <w:rPr>
              <w:b/>
            </w:rPr>
            <w:t>Geraint Davies:</w:t>
          </w:r>
        </w:sdtContent>
      </w:sdt>
      <w:r>
        <w:t xml:space="preserve"> It was my understanding that </w:t>
      </w:r>
      <w:r w:rsidR="00990ABC">
        <w:t xml:space="preserve">the </w:t>
      </w:r>
      <w:r>
        <w:t>Government plan</w:t>
      </w:r>
      <w:r w:rsidR="005732FD">
        <w:t xml:space="preserve"> to </w:t>
      </w:r>
      <w:r>
        <w:t xml:space="preserve">allow </w:t>
      </w:r>
      <w:r w:rsidR="005732FD">
        <w:t xml:space="preserve">chlorinated </w:t>
      </w:r>
      <w:r>
        <w:t>chicken with a tariff</w:t>
      </w:r>
      <w:r w:rsidR="005732FD">
        <w:t xml:space="preserve">, and then over time that tariff might be reduced. In the case that we are negotiating with </w:t>
      </w:r>
      <w:r w:rsidR="00F116C6">
        <w:t>the US—</w:t>
      </w:r>
      <w:r w:rsidR="00990ABC">
        <w:t>which</w:t>
      </w:r>
      <w:r w:rsidR="005732FD">
        <w:t xml:space="preserve"> </w:t>
      </w:r>
      <w:r w:rsidR="00990ABC">
        <w:t>is</w:t>
      </w:r>
      <w:r w:rsidR="005732FD">
        <w:t xml:space="preserve"> a much bigger player than </w:t>
      </w:r>
      <w:r w:rsidR="00990ABC">
        <w:t xml:space="preserve">we are, with </w:t>
      </w:r>
      <w:r w:rsidR="005732FD">
        <w:t>different standards</w:t>
      </w:r>
      <w:r w:rsidR="00F116C6">
        <w:t>—</w:t>
      </w:r>
      <w:r w:rsidR="005732FD">
        <w:t xml:space="preserve">if </w:t>
      </w:r>
      <w:r w:rsidR="00990ABC">
        <w:t>it</w:t>
      </w:r>
      <w:r w:rsidR="005732FD">
        <w:t xml:space="preserve"> require</w:t>
      </w:r>
      <w:r w:rsidR="00990ABC">
        <w:t>s</w:t>
      </w:r>
      <w:r w:rsidR="005732FD">
        <w:t xml:space="preserve"> us to adopt </w:t>
      </w:r>
      <w:r w:rsidR="00990ABC">
        <w:t>its</w:t>
      </w:r>
      <w:r w:rsidR="005732FD">
        <w:t xml:space="preserve"> standards in order for us, for example, to have access for our digital technologies</w:t>
      </w:r>
      <w:r w:rsidR="00990ABC">
        <w:t>,</w:t>
      </w:r>
      <w:r w:rsidR="005732FD">
        <w:t xml:space="preserve"> the finance sector</w:t>
      </w:r>
      <w:r w:rsidR="00990ABC">
        <w:t xml:space="preserve"> or</w:t>
      </w:r>
      <w:r w:rsidR="005732FD">
        <w:t xml:space="preserve"> whatever happens to be </w:t>
      </w:r>
      <w:r w:rsidR="00990ABC">
        <w:t xml:space="preserve">being </w:t>
      </w:r>
      <w:r w:rsidR="005732FD">
        <w:t>negotiated alongside agriculture, is there not still a risk that in the negotiations we will say</w:t>
      </w:r>
      <w:r w:rsidRPr="00F116C6" w:rsidR="00F116C6">
        <w:t>, for example</w:t>
      </w:r>
      <w:r w:rsidR="005732FD">
        <w:t>, “</w:t>
      </w:r>
      <w:r w:rsidR="00990ABC">
        <w:t xml:space="preserve">Fair </w:t>
      </w:r>
      <w:r w:rsidR="005732FD">
        <w:t>enough</w:t>
      </w:r>
      <w:r w:rsidR="00990ABC">
        <w:t>,</w:t>
      </w:r>
      <w:r w:rsidR="005732FD">
        <w:t xml:space="preserve"> </w:t>
      </w:r>
      <w:r w:rsidR="00990ABC">
        <w:t xml:space="preserve">we </w:t>
      </w:r>
      <w:r w:rsidR="005732FD">
        <w:t xml:space="preserve">will have your impregnated beef and your chlorinated chicken if you have our financial services”? Is that illegal? Is that what you are saying? </w:t>
      </w:r>
    </w:p>
    <w:p w:rsidR="00990ABC" w:rsidP="009F226F">
      <w:pPr>
        <w:pStyle w:val="Answer"/>
      </w:pPr>
      <w:sdt>
        <w:sdtPr>
          <w:alias w:val="Witness"/>
          <w:id w:val="1998919575"/>
          <w:placeholder>
            <w:docPart w:val="C689AFF7A001493FB8355FBCF8B8F620"/>
          </w:placeholder>
          <w:richText/>
        </w:sdtPr>
        <w:sdtContent>
          <w:r w:rsidRPr="00B95F46" w:rsidR="00B95F46">
            <w:rPr>
              <w:b/>
              <w:bCs/>
              <w:i/>
              <w:iCs/>
            </w:rPr>
            <w:t>Tim Smith:</w:t>
          </w:r>
          <w:r w:rsidRPr="00E1302C" w:rsidR="009F226F">
            <w:rPr>
              <w:b/>
            </w:rPr>
            <w:t xml:space="preserve"> </w:t>
          </w:r>
        </w:sdtContent>
      </w:sdt>
      <w:r w:rsidR="009F226F">
        <w:t xml:space="preserve">Yes. Those are probably </w:t>
      </w:r>
      <w:r w:rsidR="005732FD">
        <w:t xml:space="preserve">not </w:t>
      </w:r>
      <w:r w:rsidR="009F226F">
        <w:t>the best examples</w:t>
      </w:r>
      <w:r w:rsidR="005732FD">
        <w:t xml:space="preserve"> simply because they are technically and legally not allowed</w:t>
      </w:r>
      <w:r w:rsidR="009F226F">
        <w:t xml:space="preserve">. </w:t>
      </w:r>
      <w:r w:rsidR="005732FD">
        <w:t xml:space="preserve">What we were doing was being deliberately myopic about agriculture and the food sector. </w:t>
      </w:r>
      <w:r>
        <w:t xml:space="preserve">When </w:t>
      </w:r>
      <w:r w:rsidR="009F226F">
        <w:t xml:space="preserve">we </w:t>
      </w:r>
      <w:r>
        <w:t xml:space="preserve">had our trade negotiator experts </w:t>
      </w:r>
      <w:r w:rsidR="009F226F">
        <w:t>giving us evidence</w:t>
      </w:r>
      <w:r>
        <w:t>, and</w:t>
      </w:r>
      <w:r w:rsidR="005732FD">
        <w:t xml:space="preserve"> </w:t>
      </w:r>
      <w:r>
        <w:t xml:space="preserve">we </w:t>
      </w:r>
      <w:r w:rsidR="005732FD">
        <w:t>asked them whether what we were trying to do would be legal or practical, this was one of the questions we were raising.</w:t>
      </w:r>
      <w:r>
        <w:t xml:space="preserve"> </w:t>
      </w:r>
    </w:p>
    <w:p w:rsidR="009F226F" w:rsidP="009F226F">
      <w:pPr>
        <w:pStyle w:val="Answer"/>
      </w:pPr>
      <w:r>
        <w:t xml:space="preserve">We said, “Pretty much all of us around the table are committed to the food sector. </w:t>
      </w:r>
      <w:r>
        <w:t>We have all been in it for decades.</w:t>
      </w:r>
      <w:r>
        <w:t xml:space="preserve"> Our primary interest is protecting the needs of consumers and producers</w:t>
      </w:r>
      <w:r w:rsidR="00DD4270">
        <w:t>,</w:t>
      </w:r>
      <w:r>
        <w:t xml:space="preserve"> and having safe</w:t>
      </w:r>
      <w:r w:rsidR="00990ABC">
        <w:t>,</w:t>
      </w:r>
      <w:r>
        <w:t xml:space="preserve"> sustainable and affordable healthy food. That is </w:t>
      </w:r>
      <w:r>
        <w:t xml:space="preserve">our reason for being. We </w:t>
      </w:r>
      <w:r w:rsidR="00990ABC">
        <w:t xml:space="preserve">are not </w:t>
      </w:r>
      <w:r>
        <w:t xml:space="preserve">interested in aeronautics; we are not interested in cars or chemicals. If we make these 22 recommendations, is there a danger that we get laughed out of court simply because they are about </w:t>
      </w:r>
      <w:r w:rsidR="00DD4270">
        <w:t xml:space="preserve">only </w:t>
      </w:r>
      <w:r>
        <w:t xml:space="preserve">agriculture?” We were </w:t>
      </w:r>
      <w:r>
        <w:t>consistently reassured throughout the process that</w:t>
      </w:r>
      <w:r>
        <w:t xml:space="preserve">, if </w:t>
      </w:r>
      <w:r>
        <w:t>this is what the recommendations said</w:t>
      </w:r>
      <w:r>
        <w:t>, our negotiators could hold to those principles and those themes.</w:t>
      </w:r>
      <w:r w:rsidR="00DD4270">
        <w:t xml:space="preserve"> </w:t>
      </w:r>
    </w:p>
    <w:p w:rsidR="005732FD" w:rsidP="009F226F">
      <w:pPr>
        <w:pStyle w:val="Answer"/>
      </w:pPr>
      <w:r>
        <w:t xml:space="preserve">I am now less worried than I was when we began </w:t>
      </w:r>
      <w:r w:rsidR="0049582B">
        <w:t>the commission</w:t>
      </w:r>
      <w:r w:rsidR="00B17292">
        <w:t>’</w:t>
      </w:r>
      <w:r>
        <w:t xml:space="preserve">s work about the risks that might occur that </w:t>
      </w:r>
      <w:r w:rsidR="00A874C4">
        <w:t xml:space="preserve">could impact on farmers, growers and consumers. </w:t>
      </w:r>
    </w:p>
    <w:p w:rsidR="009F226F" w:rsidP="009F226F">
      <w:pPr>
        <w:pStyle w:val="Question"/>
      </w:pPr>
      <w:sdt>
        <w:sdtPr>
          <w:alias w:val="Member"/>
          <w:tag w:val="&lt;Member mnisId='155' dodsId='25772'&gt;"/>
          <w:id w:val="503713269"/>
          <w:placeholder>
            <w:docPart w:val="C689AFF7A001493FB8355FBCF8B8F620"/>
          </w:placeholder>
          <w:richText/>
        </w:sdtPr>
        <w:sdtContent>
          <w:r w:rsidRPr="00FB04BF">
            <w:rPr>
              <w:b/>
            </w:rPr>
            <w:t>Geraint Davies:</w:t>
          </w:r>
        </w:sdtContent>
      </w:sdt>
      <w:r>
        <w:t xml:space="preserve"> When the Agricultur</w:t>
      </w:r>
      <w:r w:rsidR="00DD4270">
        <w:t>e</w:t>
      </w:r>
      <w:r>
        <w:t xml:space="preserve"> Bill and </w:t>
      </w:r>
      <w:r w:rsidR="00A874C4">
        <w:t xml:space="preserve">the </w:t>
      </w:r>
      <w:r>
        <w:t>Trade Bill were being negotiated</w:t>
      </w:r>
      <w:r w:rsidR="00A874C4">
        <w:t xml:space="preserve">, there was an attempt to put specific standards on the face of those </w:t>
      </w:r>
      <w:r w:rsidR="00DD4270">
        <w:t>Bills.</w:t>
      </w:r>
      <w:r w:rsidR="00A874C4">
        <w:t xml:space="preserve"> </w:t>
      </w:r>
      <w:r w:rsidR="00DD4270">
        <w:t xml:space="preserve">That </w:t>
      </w:r>
      <w:r w:rsidR="00A874C4">
        <w:t>was resisted</w:t>
      </w:r>
      <w:r w:rsidR="00DD4270">
        <w:t>,</w:t>
      </w:r>
      <w:r w:rsidR="00A874C4">
        <w:t xml:space="preserve"> in order to have some sort of flexibility in the negotiations. You say it would be illegal to introduce chlorinated chicken</w:t>
      </w:r>
      <w:r w:rsidR="00F116C6">
        <w:t>; j</w:t>
      </w:r>
      <w:r w:rsidR="00A874C4">
        <w:t>ust so I am clear, under what law would that be illegal?</w:t>
      </w:r>
    </w:p>
    <w:p w:rsidR="009F226F" w:rsidP="009F226F">
      <w:pPr>
        <w:pStyle w:val="Answer"/>
      </w:pPr>
      <w:sdt>
        <w:sdtPr>
          <w:alias w:val="Witness"/>
          <w:id w:val="1743292026"/>
          <w:placeholder>
            <w:docPart w:val="C689AFF7A001493FB8355FBCF8B8F620"/>
          </w:placeholder>
          <w:richText/>
        </w:sdtPr>
        <w:sdtContent>
          <w:r w:rsidRPr="00B95F46" w:rsidR="00B95F46">
            <w:rPr>
              <w:b/>
              <w:bCs/>
              <w:i/>
              <w:iCs/>
            </w:rPr>
            <w:t>Tim Smith:</w:t>
          </w:r>
          <w:r w:rsidRPr="00FB04BF">
            <w:rPr>
              <w:b/>
            </w:rPr>
            <w:t xml:space="preserve"> </w:t>
          </w:r>
        </w:sdtContent>
      </w:sdt>
      <w:r>
        <w:t>It is the Food Safety Act</w:t>
      </w:r>
      <w:r w:rsidR="00A874C4">
        <w:t>. I was hoping you were not going to ask me the specific Act.</w:t>
      </w:r>
    </w:p>
    <w:p w:rsidR="009F226F" w:rsidP="00A874C4">
      <w:pPr>
        <w:pStyle w:val="Remark"/>
      </w:pPr>
      <w:sdt>
        <w:sdtPr>
          <w:alias w:val="Member"/>
          <w:tag w:val="&lt;Member mnisId='155' dodsId='25772'&gt;"/>
          <w:id w:val="671842797"/>
          <w:placeholder>
            <w:docPart w:val="C689AFF7A001493FB8355FBCF8B8F620"/>
          </w:placeholder>
          <w:richText/>
        </w:sdtPr>
        <w:sdtContent>
          <w:r w:rsidRPr="00FB04BF">
            <w:rPr>
              <w:b/>
            </w:rPr>
            <w:t>Geraint Davies:</w:t>
          </w:r>
        </w:sdtContent>
      </w:sdt>
      <w:r>
        <w:t xml:space="preserve"> I</w:t>
      </w:r>
      <w:r w:rsidR="00F116C6">
        <w:t>’</w:t>
      </w:r>
      <w:r w:rsidR="00A874C4">
        <w:t xml:space="preserve">m sorry; I </w:t>
      </w:r>
      <w:r>
        <w:t xml:space="preserve">do not mean to be difficult. </w:t>
      </w:r>
    </w:p>
    <w:p w:rsidR="009F226F" w:rsidP="009F226F">
      <w:pPr>
        <w:pStyle w:val="Answer"/>
      </w:pPr>
      <w:sdt>
        <w:sdtPr>
          <w:alias w:val="Witness"/>
          <w:id w:val="245316072"/>
          <w:placeholder>
            <w:docPart w:val="C689AFF7A001493FB8355FBCF8B8F620"/>
          </w:placeholder>
          <w:richText/>
        </w:sdtPr>
        <w:sdtContent>
          <w:r w:rsidRPr="00B95F46" w:rsidR="00B95F46">
            <w:rPr>
              <w:b/>
              <w:bCs/>
              <w:i/>
              <w:iCs/>
            </w:rPr>
            <w:t>Tim Smith:</w:t>
          </w:r>
          <w:r w:rsidRPr="00FB04BF">
            <w:rPr>
              <w:b/>
            </w:rPr>
            <w:t xml:space="preserve"> </w:t>
          </w:r>
        </w:sdtContent>
      </w:sdt>
      <w:r w:rsidR="00DD4270">
        <w:t xml:space="preserve">If </w:t>
      </w:r>
      <w:r w:rsidR="00A874C4">
        <w:t xml:space="preserve">you had the Food Standards Agency in front of you, </w:t>
      </w:r>
      <w:r w:rsidR="00DD4270">
        <w:t>it</w:t>
      </w:r>
      <w:r w:rsidR="00A874C4">
        <w:t xml:space="preserve"> would be able to tell you the specific part. When the FSA looked at chlorinated chicken, as it has done a number of times, the science and the evidence behind it is not compelling enough to hold that particular line. Nobody </w:t>
      </w:r>
      <w:r w:rsidR="00A874C4">
        <w:t>wanted to be responsible for introducing the product into the UK</w:t>
      </w:r>
      <w:r w:rsidR="00DD4270">
        <w:t>,</w:t>
      </w:r>
      <w:r w:rsidR="00A874C4">
        <w:t xml:space="preserve"> so i</w:t>
      </w:r>
      <w:r>
        <w:t xml:space="preserve">t remains illegal to sell it </w:t>
      </w:r>
      <w:r w:rsidR="00F116C6">
        <w:t xml:space="preserve">in </w:t>
      </w:r>
      <w:r>
        <w:t>the United Kingdom</w:t>
      </w:r>
      <w:r w:rsidR="00A874C4">
        <w:t>.</w:t>
      </w:r>
    </w:p>
    <w:p w:rsidR="009F226F" w:rsidP="00F116C6">
      <w:pPr>
        <w:pStyle w:val="Question"/>
      </w:pPr>
      <w:sdt>
        <w:sdtPr>
          <w:alias w:val="Member"/>
          <w:tag w:val="&lt;Member mnisId='155' dodsId='25772'&gt;"/>
          <w:id w:val="-1438980928"/>
          <w:placeholder>
            <w:docPart w:val="F07D6CCD67634EB58561C775ACC2D335"/>
          </w:placeholder>
          <w:richText/>
        </w:sdtPr>
        <w:sdtContent>
          <w:r w:rsidRPr="00FB04BF" w:rsidR="00A874C4">
            <w:rPr>
              <w:b/>
            </w:rPr>
            <w:t>Geraint Davies:</w:t>
          </w:r>
        </w:sdtContent>
      </w:sdt>
      <w:r w:rsidR="00A874C4">
        <w:t xml:space="preserve"> That is very helpful. I will turn to Nick from the NFU</w:t>
      </w:r>
      <w:r w:rsidR="00586291">
        <w:t xml:space="preserve"> with</w:t>
      </w:r>
      <w:r>
        <w:t xml:space="preserve"> a similar </w:t>
      </w:r>
      <w:r w:rsidR="00A874C4">
        <w:t xml:space="preserve">sort of </w:t>
      </w:r>
      <w:r>
        <w:t xml:space="preserve">question. </w:t>
      </w:r>
      <w:r w:rsidR="00A874C4">
        <w:t>A</w:t>
      </w:r>
      <w:r>
        <w:t xml:space="preserve">re you reasonably confident </w:t>
      </w:r>
      <w:r w:rsidR="00A874C4">
        <w:t xml:space="preserve">that, </w:t>
      </w:r>
      <w:r>
        <w:t>within the balance</w:t>
      </w:r>
      <w:r w:rsidR="00A874C4">
        <w:t xml:space="preserve"> between protecting standards and liberalisation, we will not have a situation where the United States successfully demands that </w:t>
      </w:r>
      <w:r w:rsidR="00586291">
        <w:t>its</w:t>
      </w:r>
      <w:r w:rsidR="00A874C4">
        <w:t xml:space="preserve"> standards are adopted by us</w:t>
      </w:r>
      <w:r w:rsidR="00586291">
        <w:t>,</w:t>
      </w:r>
      <w:r w:rsidR="00A874C4">
        <w:t xml:space="preserve"> because </w:t>
      </w:r>
      <w:r w:rsidR="00586291">
        <w:t>it</w:t>
      </w:r>
      <w:r w:rsidR="00A874C4">
        <w:t xml:space="preserve"> </w:t>
      </w:r>
      <w:r w:rsidR="00586291">
        <w:t>is</w:t>
      </w:r>
      <w:r w:rsidR="00A874C4">
        <w:t xml:space="preserve"> bigger than </w:t>
      </w:r>
      <w:r w:rsidR="00586291">
        <w:t>we are</w:t>
      </w:r>
      <w:r w:rsidR="00A874C4">
        <w:t xml:space="preserve"> and we want other things?</w:t>
      </w:r>
    </w:p>
    <w:p w:rsidR="00A874C4" w:rsidP="00A874C4">
      <w:pPr>
        <w:pStyle w:val="Answer"/>
      </w:pPr>
      <w:sdt>
        <w:sdtPr>
          <w:alias w:val="Witness"/>
          <w:id w:val="-1562864967"/>
          <w:placeholder>
            <w:docPart w:val="C689AFF7A001493FB8355FBCF8B8F620"/>
          </w:placeholder>
          <w:richText/>
        </w:sdtPr>
        <w:sdtContent>
          <w:r w:rsidR="0049582B">
            <w:rPr>
              <w:b/>
              <w:bCs/>
              <w:i/>
              <w:iCs/>
            </w:rPr>
            <w:t>Nick von</w:t>
          </w:r>
          <w:r w:rsidRPr="00B95F46" w:rsidR="00B95F46">
            <w:rPr>
              <w:b/>
              <w:bCs/>
              <w:i/>
              <w:iCs/>
            </w:rPr>
            <w:t xml:space="preserve"> Westenholz:</w:t>
          </w:r>
          <w:r w:rsidRPr="00BC1A34" w:rsidR="009F226F">
            <w:rPr>
              <w:b/>
            </w:rPr>
            <w:t xml:space="preserve"> </w:t>
          </w:r>
        </w:sdtContent>
      </w:sdt>
      <w:r w:rsidR="009F226F">
        <w:t xml:space="preserve">This gets to the heart of the reason we wanted to get this </w:t>
      </w:r>
      <w:r w:rsidR="00EC6DD7">
        <w:t xml:space="preserve">commission </w:t>
      </w:r>
      <w:r w:rsidR="009F226F">
        <w:t>set up in the first place</w:t>
      </w:r>
      <w:r>
        <w:t xml:space="preserve">, which is that the whole issue of standards in trade is incredibly complicated and cannot be dealt with </w:t>
      </w:r>
      <w:r w:rsidR="00586291">
        <w:t>by</w:t>
      </w:r>
      <w:r>
        <w:t xml:space="preserve"> a few bans here and a few bans there.</w:t>
      </w:r>
      <w:r w:rsidR="00586291">
        <w:t xml:space="preserve"> </w:t>
      </w:r>
      <w:r w:rsidR="009F226F">
        <w:t>Tim</w:t>
      </w:r>
      <w:r>
        <w:t xml:space="preserve">, absolutely rightly, </w:t>
      </w:r>
      <w:r w:rsidR="009F226F">
        <w:t xml:space="preserve">has </w:t>
      </w:r>
      <w:r w:rsidR="00586291">
        <w:t xml:space="preserve">set </w:t>
      </w:r>
      <w:r w:rsidR="009F226F">
        <w:t>out the fact that bans</w:t>
      </w:r>
      <w:r>
        <w:t xml:space="preserve"> on hormone</w:t>
      </w:r>
      <w:r w:rsidR="00586291">
        <w:t>s in</w:t>
      </w:r>
      <w:r>
        <w:t xml:space="preserve"> beef and chlorinated chicken exist in UK law. </w:t>
      </w:r>
      <w:r w:rsidR="00586291">
        <w:t xml:space="preserve">In the last couple of years, the </w:t>
      </w:r>
      <w:r>
        <w:t xml:space="preserve">Government have, to be fair to them, been clear that they do not want or intend to remove those bans. </w:t>
      </w:r>
      <w:r w:rsidR="009F226F">
        <w:t xml:space="preserve">I would be incredibly surprised if </w:t>
      </w:r>
      <w:r w:rsidR="00586291">
        <w:t>they</w:t>
      </w:r>
      <w:r w:rsidR="009F226F">
        <w:t xml:space="preserve"> did</w:t>
      </w:r>
      <w:r w:rsidR="00586291">
        <w:t>,</w:t>
      </w:r>
      <w:r w:rsidR="009F226F">
        <w:t xml:space="preserve"> off the back of that</w:t>
      </w:r>
      <w:r>
        <w:t xml:space="preserve">, </w:t>
      </w:r>
      <w:r w:rsidR="009F226F">
        <w:t xml:space="preserve">and </w:t>
      </w:r>
      <w:r w:rsidR="00586291">
        <w:t>they</w:t>
      </w:r>
      <w:r w:rsidR="009F226F">
        <w:t xml:space="preserve"> would face a huge backlash.</w:t>
      </w:r>
      <w:r>
        <w:t xml:space="preserve"> What that means for a US trade negotiation I do not know. It will make it tough.</w:t>
      </w:r>
    </w:p>
    <w:p w:rsidR="00A874C4" w:rsidP="009F226F">
      <w:pPr>
        <w:pStyle w:val="Answer"/>
      </w:pPr>
      <w:r>
        <w:t>The truth is that those bans exist because of food</w:t>
      </w:r>
      <w:r w:rsidR="00586291">
        <w:t xml:space="preserve"> </w:t>
      </w:r>
      <w:r>
        <w:t>safety concerns. Whether those food</w:t>
      </w:r>
      <w:r w:rsidR="00586291">
        <w:t xml:space="preserve"> </w:t>
      </w:r>
      <w:r>
        <w:t xml:space="preserve">safety concerns are justified by the science is a separate question. They exist in law and are justified in trade policy on the grounds of food safety or, more broadly, SPS concerns. </w:t>
      </w:r>
      <w:r w:rsidR="009F226F">
        <w:t>That is perfectly doable under trade law</w:t>
      </w:r>
      <w:r>
        <w:t xml:space="preserve">s. You can ban things because you are deeming the product as unsafe. </w:t>
      </w:r>
    </w:p>
    <w:p w:rsidR="00A874C4" w:rsidP="009F226F">
      <w:pPr>
        <w:pStyle w:val="Answer"/>
      </w:pPr>
      <w:r>
        <w:t xml:space="preserve">Where </w:t>
      </w:r>
      <w:r>
        <w:t xml:space="preserve">we have some broader issues on standards </w:t>
      </w:r>
      <w:r>
        <w:t>is in</w:t>
      </w:r>
      <w:r>
        <w:t xml:space="preserve"> concerns over things like animal welfare, where there is much less ability for countries to impose controls because they do not like the way a certain good was produced. Stocking density in poultry or certain practices in rearing livestock might be examples. </w:t>
      </w:r>
      <w:r w:rsidR="009F226F">
        <w:t>When we say</w:t>
      </w:r>
      <w:r>
        <w:t>, “W</w:t>
      </w:r>
      <w:r w:rsidR="009F226F">
        <w:t xml:space="preserve">e can just say </w:t>
      </w:r>
      <w:r>
        <w:t xml:space="preserve">that </w:t>
      </w:r>
      <w:r w:rsidR="009F226F">
        <w:t>these are our standard</w:t>
      </w:r>
      <w:r>
        <w:t>s</w:t>
      </w:r>
      <w:r>
        <w:t xml:space="preserve">, </w:t>
      </w:r>
      <w:r w:rsidR="009F226F">
        <w:t xml:space="preserve">and we </w:t>
      </w:r>
      <w:r>
        <w:t xml:space="preserve">will </w:t>
      </w:r>
      <w:r w:rsidR="009F226F">
        <w:t>protect them</w:t>
      </w:r>
      <w:r>
        <w:t>”</w:t>
      </w:r>
      <w:r w:rsidR="009F226F">
        <w:t>, it depends</w:t>
      </w:r>
      <w:r>
        <w:t xml:space="preserve"> on whether we are talking about production or product standards, because they are very different.</w:t>
      </w:r>
    </w:p>
    <w:p w:rsidR="00A874C4" w:rsidP="009F226F">
      <w:pPr>
        <w:pStyle w:val="Answer"/>
      </w:pPr>
      <w:r>
        <w:t xml:space="preserve">It also depends on what exactly we mean by “standards”. As an arable farmer in England, I have to meet lots of requirements </w:t>
      </w:r>
      <w:r w:rsidR="00586291">
        <w:t>for</w:t>
      </w:r>
      <w:r>
        <w:t xml:space="preserve"> when I can and cannot cut my hedges. It </w:t>
      </w:r>
      <w:r w:rsidR="009F226F">
        <w:t>is a standard</w:t>
      </w:r>
      <w:r>
        <w:t xml:space="preserve">; it is </w:t>
      </w:r>
      <w:r w:rsidR="009F226F">
        <w:t>a requirement</w:t>
      </w:r>
      <w:r>
        <w:t xml:space="preserve">. It </w:t>
      </w:r>
      <w:r w:rsidR="009F226F">
        <w:t>adds a modest but indirect cost on me farming</w:t>
      </w:r>
      <w:r>
        <w:t>, but it would not necessarily make any sense whatsoever to apply that standard to all imports. Farmers in Australia might be surprised that they have to meet hedge</w:t>
      </w:r>
      <w:r>
        <w:noBreakHyphen/>
        <w:t>cutting requirements if they do not have any hedges.</w:t>
      </w:r>
    </w:p>
    <w:p w:rsidR="009F226F" w:rsidP="009F226F">
      <w:pPr>
        <w:pStyle w:val="Answer"/>
      </w:pPr>
      <w:r>
        <w:t>It is a complicated are</w:t>
      </w:r>
      <w:r w:rsidR="00586291">
        <w:t xml:space="preserve">a. Ultimately, </w:t>
      </w:r>
      <w:r w:rsidR="00A874C4">
        <w:t xml:space="preserve">what it </w:t>
      </w:r>
      <w:r>
        <w:t xml:space="preserve">comes down to </w:t>
      </w:r>
      <w:r w:rsidR="00A874C4">
        <w:t xml:space="preserve">for us is </w:t>
      </w:r>
      <w:r>
        <w:t>that UK farmers</w:t>
      </w:r>
      <w:r w:rsidR="00A874C4">
        <w:t>, to meet certain public</w:t>
      </w:r>
      <w:r w:rsidR="00586291">
        <w:t xml:space="preserve"> </w:t>
      </w:r>
      <w:r w:rsidR="00A874C4">
        <w:t xml:space="preserve">policy aims like animal welfare or environmental protection, have to shoulder some significant costs in doing business. Therefore, it is reasonable </w:t>
      </w:r>
      <w:r w:rsidR="00586291">
        <w:t xml:space="preserve">to ensure </w:t>
      </w:r>
      <w:r w:rsidR="00A874C4">
        <w:t xml:space="preserve">that they compete on a fair playing field with imports that might not have to otherwise meet the same sorts of costs. </w:t>
      </w:r>
    </w:p>
    <w:p w:rsidR="009F226F" w:rsidP="009F226F">
      <w:pPr>
        <w:pStyle w:val="Question"/>
      </w:pPr>
      <w:sdt>
        <w:sdtPr>
          <w:alias w:val="Member"/>
          <w:tag w:val="&lt;Member mnisId='155' dodsId='25772'&gt;"/>
          <w:id w:val="-491263461"/>
          <w:placeholder>
            <w:docPart w:val="C689AFF7A001493FB8355FBCF8B8F620"/>
          </w:placeholder>
          <w:richText/>
        </w:sdtPr>
        <w:sdtContent>
          <w:r w:rsidRPr="00FC6BAD">
            <w:rPr>
              <w:b/>
            </w:rPr>
            <w:t>Geraint Davies:</w:t>
          </w:r>
        </w:sdtContent>
      </w:sdt>
      <w:r>
        <w:t xml:space="preserve"> Can you just remind us what the three</w:t>
      </w:r>
      <w:r w:rsidR="00A874C4">
        <w:noBreakHyphen/>
      </w:r>
      <w:r>
        <w:t>pillar approach is</w:t>
      </w:r>
      <w:r w:rsidR="00A874C4">
        <w:t xml:space="preserve">? Is </w:t>
      </w:r>
      <w:r w:rsidR="00310D61">
        <w:t>it</w:t>
      </w:r>
      <w:r>
        <w:t xml:space="preserve"> strong enough to deliver those standards?</w:t>
      </w:r>
    </w:p>
    <w:p w:rsidR="00A874C4" w:rsidP="00586291">
      <w:pPr>
        <w:pStyle w:val="Answer"/>
      </w:pPr>
      <w:sdt>
        <w:sdtPr>
          <w:alias w:val="Witness"/>
          <w:id w:val="1879424437"/>
          <w:placeholder>
            <w:docPart w:val="C689AFF7A001493FB8355FBCF8B8F620"/>
          </w:placeholder>
          <w:richText/>
        </w:sdtPr>
        <w:sdtContent>
          <w:r w:rsidR="0049582B">
            <w:rPr>
              <w:b/>
              <w:bCs/>
              <w:i/>
              <w:iCs/>
            </w:rPr>
            <w:t>Nick von</w:t>
          </w:r>
          <w:r w:rsidRPr="00B95F46" w:rsidR="00B95F46">
            <w:rPr>
              <w:b/>
              <w:bCs/>
              <w:i/>
              <w:iCs/>
            </w:rPr>
            <w:t xml:space="preserve"> Westenholz:</w:t>
          </w:r>
          <w:r w:rsidRPr="00FC6BAD" w:rsidR="009F226F">
            <w:rPr>
              <w:b/>
            </w:rPr>
            <w:t xml:space="preserve"> </w:t>
          </w:r>
        </w:sdtContent>
      </w:sdt>
      <w:r>
        <w:t xml:space="preserve">It is quite complicated. It is set out in the report </w:t>
      </w:r>
      <w:r w:rsidR="00586291">
        <w:t>regarding</w:t>
      </w:r>
      <w:r>
        <w:t xml:space="preserve"> import policy. I suspect different members of </w:t>
      </w:r>
      <w:r w:rsidR="0049582B">
        <w:t>the commission</w:t>
      </w:r>
      <w:r>
        <w:t xml:space="preserve"> might emphasise different elements of th</w:t>
      </w:r>
      <w:r w:rsidR="00310D61">
        <w:t>e</w:t>
      </w:r>
      <w:r>
        <w:t xml:space="preserve"> approach</w:t>
      </w:r>
      <w:r w:rsidR="00586291">
        <w:t xml:space="preserve">, but for me </w:t>
      </w:r>
      <w:r w:rsidR="009F226F">
        <w:t xml:space="preserve">the really important part of </w:t>
      </w:r>
      <w:r w:rsidR="00310D61">
        <w:t>it</w:t>
      </w:r>
      <w:r w:rsidR="009F226F">
        <w:t xml:space="preserve"> is the establishment of core standards.</w:t>
      </w:r>
      <w:r w:rsidR="00586291">
        <w:t xml:space="preserve"> The </w:t>
      </w:r>
      <w:r w:rsidR="0049582B">
        <w:t>commission</w:t>
      </w:r>
      <w:r>
        <w:t xml:space="preserve"> did not set out what those standards should be. It is for the UK Government to assess the standards of things like animal welfare, food safety and environmental protection that UK farmers and food producers are required to meet. </w:t>
      </w:r>
      <w:r w:rsidR="009F226F">
        <w:t>Those are important to establish a list of core standards that should be applied to imports as well.</w:t>
      </w:r>
    </w:p>
    <w:p w:rsidR="009F226F" w:rsidP="00A874C4">
      <w:pPr>
        <w:pStyle w:val="Answer"/>
      </w:pPr>
      <w:r>
        <w:t xml:space="preserve">In our </w:t>
      </w:r>
      <w:r w:rsidR="00A073C7">
        <w:rPr>
          <w:rFonts w:cstheme="minorHAnsi"/>
        </w:rPr>
        <w:t>free trade</w:t>
      </w:r>
      <w:r w:rsidRPr="006408F7">
        <w:rPr>
          <w:rFonts w:cstheme="minorHAnsi"/>
        </w:rPr>
        <w:t xml:space="preserve"> agreement</w:t>
      </w:r>
      <w:r>
        <w:rPr>
          <w:rFonts w:cstheme="minorHAnsi"/>
        </w:rPr>
        <w:t xml:space="preserve">s, where we can exercise much more flexibility on imports—almost like a contract, you can write it into your deal—you </w:t>
      </w:r>
      <w:r>
        <w:t xml:space="preserve">essentially introduce a mechanism that means </w:t>
      </w:r>
      <w:r>
        <w:t xml:space="preserve">that imports, </w:t>
      </w:r>
      <w:r>
        <w:t xml:space="preserve">if </w:t>
      </w:r>
      <w:r>
        <w:t xml:space="preserve">they </w:t>
      </w:r>
      <w:r>
        <w:t>are to get</w:t>
      </w:r>
      <w:r>
        <w:t xml:space="preserve"> tariff liberalisation and have that preferential tariff treatment, have to </w:t>
      </w:r>
      <w:r>
        <w:t xml:space="preserve">meet those core standards. </w:t>
      </w:r>
      <w:r>
        <w:t xml:space="preserve">If they do not, there is a mechanism set out in the recommendations for applying tariffs to make it basically not </w:t>
      </w:r>
      <w:r w:rsidR="00310D61">
        <w:t xml:space="preserve">cost-effective </w:t>
      </w:r>
      <w:r>
        <w:t xml:space="preserve">for them to export into the UK market. More importantly, though, it would ultimately constitute a breach of the agreement. </w:t>
      </w:r>
    </w:p>
    <w:p w:rsidR="009F226F" w:rsidP="009F226F">
      <w:pPr>
        <w:pStyle w:val="Question"/>
      </w:pPr>
      <w:sdt>
        <w:sdtPr>
          <w:alias w:val="Member"/>
          <w:tag w:val="&lt;Member mnisId='155' dodsId='25772'&gt;"/>
          <w:id w:val="133460733"/>
          <w:placeholder>
            <w:docPart w:val="C689AFF7A001493FB8355FBCF8B8F620"/>
          </w:placeholder>
          <w:richText/>
        </w:sdtPr>
        <w:sdtContent>
          <w:r w:rsidRPr="00946D69">
            <w:rPr>
              <w:b/>
            </w:rPr>
            <w:t>Geraint Davies:</w:t>
          </w:r>
        </w:sdtContent>
      </w:sdt>
      <w:r>
        <w:t xml:space="preserve"> </w:t>
      </w:r>
      <w:r w:rsidR="009E417F">
        <w:t xml:space="preserve">You </w:t>
      </w:r>
      <w:r>
        <w:t xml:space="preserve">mentioned earlier </w:t>
      </w:r>
      <w:r w:rsidR="00A874C4">
        <w:t xml:space="preserve">that </w:t>
      </w:r>
      <w:r>
        <w:t xml:space="preserve">there will be winners and losers. </w:t>
      </w:r>
      <w:r w:rsidR="00A874C4">
        <w:t xml:space="preserve">In terms of protecting UK producers, can you explain the </w:t>
      </w:r>
      <w:r w:rsidRPr="00311A96" w:rsidR="00A874C4">
        <w:rPr>
          <w:rFonts w:cstheme="minorHAnsi"/>
        </w:rPr>
        <w:t>so</w:t>
      </w:r>
      <w:r w:rsidRPr="00311A96" w:rsidR="00A874C4">
        <w:rPr>
          <w:rFonts w:cstheme="minorHAnsi"/>
        </w:rPr>
        <w:noBreakHyphen/>
        <w:t>called</w:t>
      </w:r>
      <w:r w:rsidR="00A874C4">
        <w:t xml:space="preserve"> anticompetitive market distortion mechanism and how that works to protect UK producers</w:t>
      </w:r>
      <w:r w:rsidR="009E417F">
        <w:t>?</w:t>
      </w:r>
      <w:r w:rsidR="00A874C4">
        <w:t xml:space="preserve"> Will we have enough time to </w:t>
      </w:r>
      <w:r w:rsidR="009E417F">
        <w:t xml:space="preserve">get </w:t>
      </w:r>
      <w:r w:rsidR="00A874C4">
        <w:t>the evidence together to put it into action?</w:t>
      </w:r>
    </w:p>
    <w:p w:rsidR="00A874C4" w:rsidP="009F226F">
      <w:pPr>
        <w:pStyle w:val="Answer"/>
      </w:pPr>
      <w:sdt>
        <w:sdtPr>
          <w:alias w:val="Witness"/>
          <w:id w:val="-910613051"/>
          <w:placeholder>
            <w:docPart w:val="C689AFF7A001493FB8355FBCF8B8F620"/>
          </w:placeholder>
          <w:richText/>
        </w:sdtPr>
        <w:sdtContent>
          <w:r w:rsidR="0049582B">
            <w:rPr>
              <w:b/>
              <w:bCs/>
              <w:i/>
              <w:iCs/>
            </w:rPr>
            <w:t>Nick von</w:t>
          </w:r>
          <w:r w:rsidRPr="00B95F46" w:rsidR="00B95F46">
            <w:rPr>
              <w:b/>
              <w:bCs/>
              <w:i/>
              <w:iCs/>
            </w:rPr>
            <w:t xml:space="preserve"> Westenholz:</w:t>
          </w:r>
          <w:r w:rsidRPr="00F13156" w:rsidR="009F226F">
            <w:rPr>
              <w:b/>
            </w:rPr>
            <w:t xml:space="preserve"> </w:t>
          </w:r>
        </w:sdtContent>
      </w:sdt>
      <w:r w:rsidR="009E417F">
        <w:t xml:space="preserve">That </w:t>
      </w:r>
      <w:r w:rsidR="009F226F">
        <w:t xml:space="preserve">is the second bit </w:t>
      </w:r>
      <w:r>
        <w:t xml:space="preserve">that </w:t>
      </w:r>
      <w:r w:rsidR="009F226F">
        <w:t>I mentioned</w:t>
      </w:r>
      <w:r>
        <w:t xml:space="preserve">: </w:t>
      </w:r>
      <w:r w:rsidR="009F226F">
        <w:t xml:space="preserve">the mechanism by which you </w:t>
      </w:r>
      <w:r>
        <w:t>en</w:t>
      </w:r>
      <w:r w:rsidR="009F226F">
        <w:t xml:space="preserve">force the requirements. </w:t>
      </w:r>
      <w:r>
        <w:t>I do not want to go into the full details of it but</w:t>
      </w:r>
      <w:r w:rsidR="00310D61">
        <w:t>,</w:t>
      </w:r>
      <w:r>
        <w:t xml:space="preserve"> essentially, where a trade partner is not meeting those core standards in exporting into the UK market, if there is a competitive advantage for doing so</w:t>
      </w:r>
      <w:r w:rsidR="00310D61">
        <w:t>—</w:t>
      </w:r>
      <w:r>
        <w:t xml:space="preserve">which you assume there would be to make it </w:t>
      </w:r>
      <w:r w:rsidR="00310D61">
        <w:t>cost-effective—</w:t>
      </w:r>
      <w:r>
        <w:t>there can be a retaliatory tariff put in place on that product, which would essentially make it no</w:t>
      </w:r>
      <w:r w:rsidR="009E417F">
        <w:t xml:space="preserve"> longer</w:t>
      </w:r>
      <w:r>
        <w:t xml:space="preserve"> competitive to do so. </w:t>
      </w:r>
    </w:p>
    <w:p w:rsidR="00C5731A" w:rsidP="009E417F">
      <w:pPr>
        <w:pStyle w:val="Answer"/>
      </w:pPr>
      <w:r>
        <w:t>You are right</w:t>
      </w:r>
      <w:r w:rsidR="00310D61">
        <w:t>: a</w:t>
      </w:r>
      <w:r w:rsidR="009E417F">
        <w:t>s</w:t>
      </w:r>
      <w:r w:rsidR="00A874C4">
        <w:t xml:space="preserve"> y</w:t>
      </w:r>
      <w:r>
        <w:t>ou have touched on</w:t>
      </w:r>
      <w:r w:rsidR="009E417F">
        <w:t>,</w:t>
      </w:r>
      <w:r>
        <w:t xml:space="preserve"> there is a process</w:t>
      </w:r>
      <w:r w:rsidR="00A874C4">
        <w:t xml:space="preserve"> that might be involved</w:t>
      </w:r>
      <w:r>
        <w:t xml:space="preserve">. </w:t>
      </w:r>
      <w:r w:rsidR="00A874C4">
        <w:t xml:space="preserve">Indeed, one of the concerns I raised in </w:t>
      </w:r>
      <w:r w:rsidR="0049582B">
        <w:t>the commission</w:t>
      </w:r>
      <w:r w:rsidR="00A874C4">
        <w:t xml:space="preserve">, which we have talked through a little bit, was that </w:t>
      </w:r>
      <w:r>
        <w:t xml:space="preserve">it </w:t>
      </w:r>
      <w:r w:rsidR="00A874C4">
        <w:t xml:space="preserve">could be costly and quite cumbersome to introduce </w:t>
      </w:r>
      <w:r>
        <w:t xml:space="preserve">this as a </w:t>
      </w:r>
      <w:r w:rsidR="00A874C4">
        <w:t>process.</w:t>
      </w:r>
      <w:r>
        <w:t xml:space="preserve"> I think t</w:t>
      </w:r>
      <w:r>
        <w:t>hat is still correct.</w:t>
      </w:r>
      <w:r w:rsidR="009E417F">
        <w:t xml:space="preserve"> At </w:t>
      </w:r>
      <w:r>
        <w:t>the same time</w:t>
      </w:r>
      <w:r w:rsidR="009E417F">
        <w:t>,</w:t>
      </w:r>
      <w:r>
        <w:t xml:space="preserve"> one of the advantages of this trade</w:t>
      </w:r>
      <w:r>
        <w:t xml:space="preserve"> remedy </w:t>
      </w:r>
      <w:r w:rsidR="009E417F">
        <w:t xml:space="preserve">is </w:t>
      </w:r>
      <w:r>
        <w:t xml:space="preserve">that </w:t>
      </w:r>
      <w:r w:rsidR="009E417F">
        <w:t xml:space="preserve">it </w:t>
      </w:r>
      <w:r>
        <w:t xml:space="preserve">is very unlikely to be able to be used as a protectionist measure, with somebody pretending they have a case when in fact it is simply protectionism. Secondly, it is likely to be much more acceptable to trade partners because it deals with a trade distortion and rectifies that through this mechanism. </w:t>
      </w:r>
    </w:p>
    <w:p w:rsidR="009F226F" w:rsidP="00C5731A">
      <w:pPr>
        <w:pStyle w:val="Answer"/>
      </w:pPr>
      <w:r>
        <w:t xml:space="preserve">There </w:t>
      </w:r>
      <w:r>
        <w:t>is a broader point that I want to flag. If a country does this almost by error</w:t>
      </w:r>
      <w:r w:rsidR="00C5731A">
        <w:t xml:space="preserve">, this mechanism allows a rectification through a tariffication process. If there is a fundamental breach where a country has agreed to meet the core standards and yet is exporting goods that are not meeting those core standards, in my opinion </w:t>
      </w:r>
      <w:r w:rsidR="00753D52">
        <w:t>it</w:t>
      </w:r>
      <w:r w:rsidR="00C5731A">
        <w:t xml:space="preserve"> would be breaching that </w:t>
      </w:r>
      <w:r w:rsidR="00A073C7">
        <w:rPr>
          <w:rFonts w:cstheme="minorHAnsi"/>
        </w:rPr>
        <w:t>free trade</w:t>
      </w:r>
      <w:r w:rsidRPr="006408F7" w:rsidR="00C5731A">
        <w:rPr>
          <w:rFonts w:cstheme="minorHAnsi"/>
        </w:rPr>
        <w:t xml:space="preserve"> </w:t>
      </w:r>
      <w:r w:rsidRPr="006408F7" w:rsidR="00C5731A">
        <w:rPr>
          <w:rFonts w:cstheme="minorHAnsi"/>
        </w:rPr>
        <w:t>agreement</w:t>
      </w:r>
      <w:r w:rsidR="00C5731A">
        <w:rPr>
          <w:rFonts w:cstheme="minorHAnsi"/>
        </w:rPr>
        <w:t xml:space="preserve"> and you would look to other dispute</w:t>
      </w:r>
      <w:r w:rsidR="00753D52">
        <w:rPr>
          <w:rFonts w:cstheme="minorHAnsi"/>
        </w:rPr>
        <w:t xml:space="preserve"> </w:t>
      </w:r>
      <w:r w:rsidR="00C5731A">
        <w:rPr>
          <w:rFonts w:cstheme="minorHAnsi"/>
        </w:rPr>
        <w:t xml:space="preserve">resolution mechanisms within that FTA. It </w:t>
      </w:r>
      <w:r>
        <w:t xml:space="preserve">would almost </w:t>
      </w:r>
      <w:r w:rsidR="00C5731A">
        <w:t xml:space="preserve">be </w:t>
      </w:r>
      <w:r>
        <w:t>a breach of good faith in the agreement.</w:t>
      </w:r>
      <w:r w:rsidR="00C5731A">
        <w:t xml:space="preserve"> </w:t>
      </w:r>
      <w:r>
        <w:t>With this mechanism</w:t>
      </w:r>
      <w:r w:rsidR="00466805">
        <w:t>,</w:t>
      </w:r>
      <w:r w:rsidR="00C5731A">
        <w:t xml:space="preserve"> </w:t>
      </w:r>
      <w:r>
        <w:t>you have a</w:t>
      </w:r>
      <w:r w:rsidR="00C5731A">
        <w:t xml:space="preserve"> </w:t>
      </w:r>
      <w:r>
        <w:t>way of enforcing your approach to standards</w:t>
      </w:r>
      <w:r w:rsidR="00C5731A">
        <w:t xml:space="preserve">, but there is something broader beyond that about a breach of the agreement itself. </w:t>
      </w:r>
    </w:p>
    <w:p w:rsidR="009F226F" w:rsidP="009F226F">
      <w:pPr>
        <w:pStyle w:val="Question"/>
      </w:pPr>
      <w:sdt>
        <w:sdtPr>
          <w:alias w:val="Member"/>
          <w:tag w:val="&lt;Member mnisId='155' dodsId='25772'&gt;"/>
          <w:id w:val="882450854"/>
          <w:placeholder>
            <w:docPart w:val="C689AFF7A001493FB8355FBCF8B8F620"/>
          </w:placeholder>
          <w:richText/>
        </w:sdtPr>
        <w:sdtContent>
          <w:r w:rsidRPr="00EF0257">
            <w:rPr>
              <w:b/>
            </w:rPr>
            <w:t>Geraint Davies:</w:t>
          </w:r>
        </w:sdtContent>
      </w:sdt>
      <w:r>
        <w:t xml:space="preserve"> Is there any risk </w:t>
      </w:r>
      <w:r w:rsidR="00C5731A">
        <w:t xml:space="preserve">that </w:t>
      </w:r>
      <w:r>
        <w:t xml:space="preserve">we could import something </w:t>
      </w:r>
      <w:r w:rsidR="00C5731A">
        <w:t xml:space="preserve">into the UK </w:t>
      </w:r>
      <w:r w:rsidR="00E22110">
        <w:t xml:space="preserve">under </w:t>
      </w:r>
      <w:r w:rsidR="00C5731A">
        <w:t>a trade agreement that would be lower than EU standards</w:t>
      </w:r>
      <w:r w:rsidR="00E22110">
        <w:t>,</w:t>
      </w:r>
      <w:r w:rsidR="00C5731A">
        <w:t xml:space="preserve"> and then </w:t>
      </w:r>
      <w:r w:rsidR="00E22110">
        <w:t xml:space="preserve">have </w:t>
      </w:r>
      <w:r w:rsidR="00C5731A">
        <w:t>a retaliatory tariff from the EU</w:t>
      </w:r>
      <w:r w:rsidR="00E22110">
        <w:t>?</w:t>
      </w:r>
      <w:r>
        <w:t xml:space="preserve"> Is that a risk? </w:t>
      </w:r>
    </w:p>
    <w:p w:rsidR="00C5731A" w:rsidP="00F16627">
      <w:pPr>
        <w:pStyle w:val="Answer"/>
      </w:pPr>
      <w:sdt>
        <w:sdtPr>
          <w:alias w:val="Witness"/>
          <w:id w:val="-293911508"/>
          <w:placeholder>
            <w:docPart w:val="C689AFF7A001493FB8355FBCF8B8F620"/>
          </w:placeholder>
          <w:richText/>
        </w:sdtPr>
        <w:sdtContent>
          <w:r w:rsidR="0049582B">
            <w:rPr>
              <w:b/>
              <w:bCs/>
              <w:i/>
              <w:iCs/>
            </w:rPr>
            <w:t>Nick von</w:t>
          </w:r>
          <w:r w:rsidRPr="00B95F46" w:rsidR="00B95F46">
            <w:rPr>
              <w:b/>
              <w:bCs/>
              <w:i/>
              <w:iCs/>
            </w:rPr>
            <w:t xml:space="preserve"> Westenholz:</w:t>
          </w:r>
          <w:r w:rsidRPr="00EF0257" w:rsidR="009F226F">
            <w:rPr>
              <w:b/>
            </w:rPr>
            <w:t xml:space="preserve"> </w:t>
          </w:r>
        </w:sdtContent>
      </w:sdt>
      <w:r w:rsidR="009F226F">
        <w:t xml:space="preserve">I guess it is a risk. I am not sure how likely that is. </w:t>
      </w:r>
      <w:r>
        <w:t>We are getting into a whole new area. There are a lot of unknowns about how the UK and the EU are going to use some of those rebalancing provisions in the TCA when each party might diverge in terms of regulation. Yes, i</w:t>
      </w:r>
      <w:r w:rsidR="009F226F">
        <w:t xml:space="preserve">t is certainly possible that </w:t>
      </w:r>
      <w:r>
        <w:t xml:space="preserve">it could </w:t>
      </w:r>
      <w:r w:rsidR="009F226F">
        <w:t xml:space="preserve">happen, but </w:t>
      </w:r>
      <w:r>
        <w:t xml:space="preserve">whether it is likely </w:t>
      </w:r>
      <w:r w:rsidR="009F226F">
        <w:t>I do not know.</w:t>
      </w:r>
      <w:r w:rsidR="00F16627">
        <w:t xml:space="preserve"> It would </w:t>
      </w:r>
      <w:r>
        <w:t>miss the point behind this approach</w:t>
      </w:r>
      <w:r w:rsidR="00F16627">
        <w:t>, which is that</w:t>
      </w:r>
      <w:r>
        <w:t xml:space="preserve"> </w:t>
      </w:r>
      <w:r w:rsidR="00F16627">
        <w:t xml:space="preserve">the </w:t>
      </w:r>
      <w:r>
        <w:t>UK enters into an FTA with a third country with a very clear list of core standards that it requir</w:t>
      </w:r>
      <w:r w:rsidR="00F16627">
        <w:t>es</w:t>
      </w:r>
      <w:r>
        <w:t xml:space="preserve"> that country</w:t>
      </w:r>
      <w:r w:rsidR="00B17292">
        <w:t>’</w:t>
      </w:r>
      <w:r>
        <w:t xml:space="preserve">s imports to meet. The ACMD mechanism is a way of putting right any breaches, but ultimately the deal itself is based on an agreement, a handshake, that an exporter is meeting the core standards </w:t>
      </w:r>
      <w:r w:rsidR="00F16627">
        <w:t>as</w:t>
      </w:r>
      <w:r>
        <w:t xml:space="preserve"> set out. </w:t>
      </w:r>
    </w:p>
    <w:p w:rsidR="009F226F" w:rsidP="009F226F">
      <w:pPr>
        <w:pStyle w:val="Answer"/>
      </w:pPr>
      <w:r>
        <w:t xml:space="preserve">It is key for the Government to establish that list of core standards. That is absolutely fundamental. </w:t>
      </w:r>
      <w:r w:rsidR="00C5731A">
        <w:t xml:space="preserve">We can all then see that and make sure </w:t>
      </w:r>
      <w:r w:rsidR="00F16627">
        <w:t xml:space="preserve">it </w:t>
      </w:r>
      <w:r w:rsidR="00C5731A">
        <w:t>is at the heart of our trade policy, and indeed</w:t>
      </w:r>
      <w:r w:rsidR="00F16627">
        <w:t>,</w:t>
      </w:r>
      <w:r w:rsidR="00C5731A">
        <w:t xml:space="preserve"> in due course</w:t>
      </w:r>
      <w:r w:rsidR="00F16627">
        <w:t>,</w:t>
      </w:r>
      <w:r w:rsidR="00C5731A">
        <w:t xml:space="preserve"> at the heart of </w:t>
      </w:r>
      <w:r w:rsidR="00F16627">
        <w:t xml:space="preserve">our </w:t>
      </w:r>
      <w:r w:rsidR="00C5731A">
        <w:t xml:space="preserve">import policy more generally. </w:t>
      </w:r>
    </w:p>
    <w:p w:rsidR="009F226F" w:rsidP="009F226F">
      <w:pPr>
        <w:pStyle w:val="Question"/>
      </w:pPr>
      <w:sdt>
        <w:sdtPr>
          <w:alias w:val="Member"/>
          <w:tag w:val="&lt;Member mnisId='4072' dodsId='28723'&gt;"/>
          <w:id w:val="2087638850"/>
          <w:placeholder>
            <w:docPart w:val="C689AFF7A001493FB8355FBCF8B8F620"/>
          </w:placeholder>
          <w:richText/>
        </w:sdtPr>
        <w:sdtContent>
          <w:r w:rsidRPr="000425F2">
            <w:rPr>
              <w:b/>
            </w:rPr>
            <w:t>Chair:</w:t>
          </w:r>
        </w:sdtContent>
      </w:sdt>
      <w:r>
        <w:t xml:space="preserve"> </w:t>
      </w:r>
      <w:r w:rsidR="00C5731A">
        <w:t xml:space="preserve">I have </w:t>
      </w:r>
      <w:r w:rsidR="00F16627">
        <w:t>a</w:t>
      </w:r>
      <w:r w:rsidR="00C5731A">
        <w:t xml:space="preserve"> question </w:t>
      </w:r>
      <w:r w:rsidR="00F16627">
        <w:t xml:space="preserve">for </w:t>
      </w:r>
      <w:r w:rsidR="00C5731A">
        <w:t xml:space="preserve">Nigel Gibbens. On the point that Nick was just making </w:t>
      </w:r>
      <w:r w:rsidR="00F16627">
        <w:t xml:space="preserve">about </w:t>
      </w:r>
      <w:r w:rsidR="00C5731A">
        <w:t xml:space="preserve">laying down our core standards, how confident are you, with your veterinary experience, that we could defend these both in a trade agreement and if we were challenged by the WTO or taken to the WTO by any trading partner? </w:t>
      </w:r>
    </w:p>
    <w:p w:rsidR="00F07C62" w:rsidP="009F226F">
      <w:pPr>
        <w:pStyle w:val="Answer"/>
      </w:pPr>
      <w:sdt>
        <w:sdtPr>
          <w:alias w:val="Witness"/>
          <w:id w:val="-127780072"/>
          <w:placeholder>
            <w:docPart w:val="C689AFF7A001493FB8355FBCF8B8F620"/>
          </w:placeholder>
          <w:richText/>
        </w:sdtPr>
        <w:sdtContent>
          <w:r w:rsidR="002103B0">
            <w:rPr>
              <w:b/>
              <w:bCs/>
              <w:i/>
              <w:iCs/>
            </w:rPr>
            <w:t>Dr Gibbens:</w:t>
          </w:r>
          <w:r w:rsidRPr="00624A89" w:rsidR="009F226F">
            <w:rPr>
              <w:b/>
            </w:rPr>
            <w:t xml:space="preserve"> </w:t>
          </w:r>
        </w:sdtContent>
      </w:sdt>
      <w:r w:rsidR="00C5731A">
        <w:t>I am very confident.</w:t>
      </w:r>
      <w:r>
        <w:t xml:space="preserve"> </w:t>
      </w:r>
      <w:r w:rsidR="009F226F">
        <w:t xml:space="preserve">This is the area where the international framework is very well established. </w:t>
      </w:r>
      <w:r>
        <w:t>You have international bodies setting standards that you can rely on</w:t>
      </w:r>
      <w:r w:rsidR="00FC4CDE">
        <w:t xml:space="preserve"> </w:t>
      </w:r>
      <w:r w:rsidRPr="00FC4CDE" w:rsidR="00FC4CDE">
        <w:t>in</w:t>
      </w:r>
      <w:r w:rsidRPr="00FC4CDE">
        <w:t xml:space="preserve"> defence of the standards</w:t>
      </w:r>
      <w:r w:rsidRPr="00FC4CDE" w:rsidR="00FC4CDE">
        <w:t xml:space="preserve"> that you </w:t>
      </w:r>
      <w:r w:rsidRPr="00FC4CDE">
        <w:t xml:space="preserve">choose </w:t>
      </w:r>
      <w:r w:rsidRPr="00FC4CDE" w:rsidR="00FC4CDE">
        <w:t xml:space="preserve">as </w:t>
      </w:r>
      <w:r w:rsidRPr="00FC4CDE">
        <w:t>your own</w:t>
      </w:r>
      <w:r>
        <w:rPr>
          <w:rFonts w:cs="Times New Roman"/>
        </w:rPr>
        <w:t xml:space="preserve">. You simply adopt them, which is what we do most of the time. If you wish to go further than that, you do it on a science basis. </w:t>
      </w:r>
    </w:p>
    <w:p w:rsidR="00F07C62" w:rsidP="009F226F">
      <w:pPr>
        <w:pStyle w:val="Answer"/>
      </w:pPr>
      <w:r>
        <w:t>It</w:t>
      </w:r>
      <w:r>
        <w:t xml:space="preserve"> </w:t>
      </w:r>
      <w:r w:rsidR="009F226F">
        <w:t>is an interesting point</w:t>
      </w:r>
      <w:r>
        <w:t>.</w:t>
      </w:r>
      <w:r w:rsidR="009F226F">
        <w:t xml:space="preserve"> </w:t>
      </w:r>
      <w:r>
        <w:t>If you were to</w:t>
      </w:r>
      <w:r w:rsidR="009F226F">
        <w:t xml:space="preserve"> </w:t>
      </w:r>
      <w:r>
        <w:t xml:space="preserve">vary your standards—you </w:t>
      </w:r>
      <w:r>
        <w:t>would not be lowering them</w:t>
      </w:r>
      <w:r>
        <w:t>—</w:t>
      </w:r>
      <w:r>
        <w:t>in relation to a third country in an FTA, thereby being different to the EU, you would have done it in a risk framework that secured you the same animal</w:t>
      </w:r>
      <w:r>
        <w:t xml:space="preserve"> </w:t>
      </w:r>
      <w:r>
        <w:t>health, plant</w:t>
      </w:r>
      <w:r>
        <w:t xml:space="preserve"> </w:t>
      </w:r>
      <w:r>
        <w:t>health or food</w:t>
      </w:r>
      <w:r>
        <w:t xml:space="preserve"> </w:t>
      </w:r>
      <w:r>
        <w:t xml:space="preserve">safety outcome. </w:t>
      </w:r>
      <w:r w:rsidR="009F226F">
        <w:t>This is a very</w:t>
      </w:r>
      <w:r>
        <w:t xml:space="preserve">, very </w:t>
      </w:r>
      <w:r w:rsidR="00CB4036">
        <w:t>well-trodden</w:t>
      </w:r>
      <w:r w:rsidR="009F226F">
        <w:t xml:space="preserve"> path. All the international players understand it.</w:t>
      </w:r>
      <w:r>
        <w:t xml:space="preserve"> Provided you do it well, you can defend your position.</w:t>
      </w:r>
    </w:p>
    <w:p w:rsidR="00F07C62" w:rsidP="009F226F">
      <w:pPr>
        <w:pStyle w:val="Answer"/>
      </w:pPr>
      <w:r>
        <w:t>I raise chlorinated chicken again</w:t>
      </w:r>
      <w:r w:rsidR="00F16627">
        <w:t>,</w:t>
      </w:r>
      <w:r>
        <w:t xml:space="preserve"> </w:t>
      </w:r>
      <w:r w:rsidR="00F16627">
        <w:t xml:space="preserve">only </w:t>
      </w:r>
      <w:r>
        <w:t xml:space="preserve">to say that it is a very good example of one where you can be challenged. That has </w:t>
      </w:r>
      <w:r w:rsidR="009F226F">
        <w:t xml:space="preserve">not happened yet, but it could. </w:t>
      </w:r>
      <w:r>
        <w:t xml:space="preserve">That is what the </w:t>
      </w:r>
      <w:r w:rsidR="00F16627">
        <w:t xml:space="preserve">appellate body </w:t>
      </w:r>
      <w:r>
        <w:t>of the WTO is for</w:t>
      </w:r>
      <w:r w:rsidR="00F16627">
        <w:t>:</w:t>
      </w:r>
      <w:r>
        <w:t xml:space="preserve"> to resolve those issues. </w:t>
      </w:r>
      <w:r w:rsidR="009F226F">
        <w:t xml:space="preserve">The UK operating on its own in line with this policy can defend its </w:t>
      </w:r>
      <w:r w:rsidR="009F226F">
        <w:t>position very well</w:t>
      </w:r>
      <w:r>
        <w:t>, provided it uses a risk framework and it relies on the evidence</w:t>
      </w:r>
      <w:r w:rsidR="009F226F">
        <w:t>.</w:t>
      </w:r>
    </w:p>
    <w:p w:rsidR="009F226F" w:rsidP="009F226F">
      <w:pPr>
        <w:pStyle w:val="Answer"/>
      </w:pPr>
      <w:r>
        <w:t xml:space="preserve">While I have the floor, though, what Nick touched on is that the scope of standards that could be applied in the context of a </w:t>
      </w:r>
      <w:r w:rsidR="00A073C7">
        <w:rPr>
          <w:rFonts w:cstheme="minorHAnsi"/>
        </w:rPr>
        <w:t>free trade</w:t>
      </w:r>
      <w:r w:rsidRPr="006408F7">
        <w:rPr>
          <w:rFonts w:cstheme="minorHAnsi"/>
        </w:rPr>
        <w:t xml:space="preserve"> agreement</w:t>
      </w:r>
      <w:r>
        <w:rPr>
          <w:rFonts w:cstheme="minorHAnsi"/>
        </w:rPr>
        <w:t xml:space="preserve">, in line with what we discussed in </w:t>
      </w:r>
      <w:r w:rsidR="0049582B">
        <w:rPr>
          <w:rFonts w:cstheme="minorHAnsi"/>
        </w:rPr>
        <w:t>the commission</w:t>
      </w:r>
      <w:r>
        <w:rPr>
          <w:rFonts w:cstheme="minorHAnsi"/>
        </w:rPr>
        <w:t xml:space="preserve">, is much broader. </w:t>
      </w:r>
      <w:r>
        <w:t xml:space="preserve">It takes you from the basic </w:t>
      </w:r>
      <w:r>
        <w:t xml:space="preserve">areas of </w:t>
      </w:r>
      <w:r>
        <w:t>animal</w:t>
      </w:r>
      <w:r>
        <w:t xml:space="preserve"> </w:t>
      </w:r>
      <w:r>
        <w:t>health, plant</w:t>
      </w:r>
      <w:r>
        <w:t xml:space="preserve"> </w:t>
      </w:r>
      <w:r>
        <w:t xml:space="preserve">health </w:t>
      </w:r>
      <w:r>
        <w:t xml:space="preserve">and </w:t>
      </w:r>
      <w:r>
        <w:t xml:space="preserve">food safety, which are so well established, into the </w:t>
      </w:r>
      <w:r>
        <w:t xml:space="preserve">rather more </w:t>
      </w:r>
      <w:r>
        <w:t>forward</w:t>
      </w:r>
      <w:r>
        <w:noBreakHyphen/>
      </w:r>
      <w:r>
        <w:t>looking area</w:t>
      </w:r>
      <w:r>
        <w:t>s of animal welfare, the environment and ethical trade, where countries are starting to make progress. This starts to make trade policy a tool to deliver global public goods.</w:t>
      </w:r>
      <w:r w:rsidR="00310D61">
        <w:t xml:space="preserve"> </w:t>
      </w:r>
      <w:r>
        <w:t xml:space="preserve">For me, that is what </w:t>
      </w:r>
      <w:r>
        <w:t>is really exciting about the report</w:t>
      </w:r>
      <w:r>
        <w:t xml:space="preserve">, and it </w:t>
      </w:r>
      <w:r>
        <w:t xml:space="preserve">breaks new ground. </w:t>
      </w:r>
      <w:r>
        <w:t xml:space="preserve">That, too, is defensible. I am sure </w:t>
      </w:r>
      <w:r w:rsidR="0052210F">
        <w:t xml:space="preserve">we </w:t>
      </w:r>
      <w:r>
        <w:t xml:space="preserve">will come back to the position of the WTO, but there is an awful lot to play for in this area of expanding the scope of the impact of trade policy. </w:t>
      </w:r>
    </w:p>
    <w:p w:rsidR="009F226F" w:rsidP="009F226F">
      <w:pPr>
        <w:pStyle w:val="Question"/>
      </w:pPr>
      <w:sdt>
        <w:sdtPr>
          <w:alias w:val="Member"/>
          <w:tag w:val="&lt;Member mnisId='155' dodsId='25772'&gt;"/>
          <w:id w:val="1864856539"/>
          <w:placeholder>
            <w:docPart w:val="C689AFF7A001493FB8355FBCF8B8F620"/>
          </w:placeholder>
          <w:richText/>
        </w:sdtPr>
        <w:sdtContent>
          <w:r w:rsidRPr="00EC3A7D">
            <w:rPr>
              <w:b/>
            </w:rPr>
            <w:t>Geraint Davies:</w:t>
          </w:r>
        </w:sdtContent>
      </w:sdt>
      <w:r>
        <w:t xml:space="preserve"> </w:t>
      </w:r>
      <w:r w:rsidR="0052210F">
        <w:t xml:space="preserve">Would that </w:t>
      </w:r>
      <w:r>
        <w:t>go over into climate change?</w:t>
      </w:r>
      <w:r w:rsidR="00F07C62">
        <w:t xml:space="preserve"> We are hosting COP26. Is the framework as set out fit for the future in promoting less climate change or does it not really cover that?</w:t>
      </w:r>
    </w:p>
    <w:p w:rsidR="00D84A2D" w:rsidP="0052210F">
      <w:pPr>
        <w:pStyle w:val="Answer"/>
      </w:pPr>
      <w:sdt>
        <w:sdtPr>
          <w:alias w:val="Witness"/>
          <w:id w:val="-202869313"/>
          <w:placeholder>
            <w:docPart w:val="C689AFF7A001493FB8355FBCF8B8F620"/>
          </w:placeholder>
          <w:richText/>
        </w:sdtPr>
        <w:sdtContent>
          <w:r w:rsidR="002103B0">
            <w:rPr>
              <w:b/>
              <w:bCs/>
              <w:i/>
              <w:iCs/>
            </w:rPr>
            <w:t>Dr Gibbens:</w:t>
          </w:r>
          <w:r w:rsidRPr="00EC3A7D" w:rsidR="009F226F">
            <w:rPr>
              <w:b/>
            </w:rPr>
            <w:t xml:space="preserve"> </w:t>
          </w:r>
        </w:sdtContent>
      </w:sdt>
      <w:r w:rsidR="009F226F">
        <w:t>It is</w:t>
      </w:r>
      <w:r w:rsidR="00310D61">
        <w:t xml:space="preserve"> a</w:t>
      </w:r>
      <w:r w:rsidR="009F226F">
        <w:t xml:space="preserve"> key recommendation of </w:t>
      </w:r>
      <w:r w:rsidR="0049582B">
        <w:t>the commission</w:t>
      </w:r>
      <w:r w:rsidR="00F07C62">
        <w:t xml:space="preserve"> that climate change should be viewed as a matter of urgency</w:t>
      </w:r>
      <w:r w:rsidR="0052210F">
        <w:t>,</w:t>
      </w:r>
      <w:r w:rsidR="00F07C62">
        <w:t xml:space="preserve"> and should be one of those areas where standards </w:t>
      </w:r>
      <w:r w:rsidR="0052210F">
        <w:t>are</w:t>
      </w:r>
      <w:r w:rsidR="00F07C62">
        <w:t xml:space="preserve"> brought forward</w:t>
      </w:r>
      <w:r w:rsidR="0052210F">
        <w:t xml:space="preserve"> that </w:t>
      </w:r>
      <w:r w:rsidR="00F07C62">
        <w:t>could be applied quickly.</w:t>
      </w:r>
      <w:r w:rsidR="0052210F">
        <w:t xml:space="preserve"> </w:t>
      </w:r>
      <w:r>
        <w:t>When you read the report,</w:t>
      </w:r>
      <w:r w:rsidR="00310D61">
        <w:t xml:space="preserve"> you see that </w:t>
      </w:r>
      <w:r>
        <w:t xml:space="preserve">there is a danger that everything is </w:t>
      </w:r>
      <w:r w:rsidR="00E6408A">
        <w:t xml:space="preserve">done </w:t>
      </w:r>
      <w:r>
        <w:t>in the course of influencing international bodies</w:t>
      </w:r>
      <w:r w:rsidRPr="0052210F" w:rsidR="0052210F">
        <w:rPr>
          <w:rFonts w:cstheme="minorHAnsi"/>
        </w:rPr>
        <w:t xml:space="preserve"> </w:t>
      </w:r>
      <w:r w:rsidR="0052210F">
        <w:rPr>
          <w:rFonts w:cstheme="minorHAnsi"/>
        </w:rPr>
        <w:t>over the longer term</w:t>
      </w:r>
      <w:r w:rsidR="0052210F">
        <w:t>, although</w:t>
      </w:r>
      <w:r>
        <w:t xml:space="preserve"> </w:t>
      </w:r>
      <w:r w:rsidR="0052210F">
        <w:t xml:space="preserve">free </w:t>
      </w:r>
      <w:r w:rsidR="00A073C7">
        <w:t>trade</w:t>
      </w:r>
      <w:r w:rsidRPr="006408F7">
        <w:rPr>
          <w:rFonts w:cstheme="minorHAnsi"/>
        </w:rPr>
        <w:t xml:space="preserve"> agreement</w:t>
      </w:r>
      <w:r>
        <w:rPr>
          <w:rFonts w:cstheme="minorHAnsi"/>
        </w:rPr>
        <w:t>s can be done quite quickly, perhaps</w:t>
      </w:r>
      <w:r w:rsidR="0052210F">
        <w:rPr>
          <w:rFonts w:cstheme="minorHAnsi"/>
        </w:rPr>
        <w:t>.</w:t>
      </w:r>
      <w:r>
        <w:rPr>
          <w:rFonts w:cstheme="minorHAnsi"/>
        </w:rPr>
        <w:t xml:space="preserve"> </w:t>
      </w:r>
      <w:r w:rsidR="0052210F">
        <w:rPr>
          <w:rFonts w:cstheme="minorHAnsi"/>
        </w:rPr>
        <w:t xml:space="preserve">Certain </w:t>
      </w:r>
      <w:r>
        <w:rPr>
          <w:rFonts w:cstheme="minorHAnsi"/>
        </w:rPr>
        <w:t xml:space="preserve">things demand a much quicker resolution and approach, and COP26 is a real advantage </w:t>
      </w:r>
      <w:r w:rsidR="0052210F">
        <w:rPr>
          <w:rFonts w:cstheme="minorHAnsi"/>
        </w:rPr>
        <w:t xml:space="preserve">in </w:t>
      </w:r>
      <w:r>
        <w:rPr>
          <w:rFonts w:cstheme="minorHAnsi"/>
        </w:rPr>
        <w:t>get</w:t>
      </w:r>
      <w:r w:rsidR="0052210F">
        <w:rPr>
          <w:rFonts w:cstheme="minorHAnsi"/>
        </w:rPr>
        <w:t>ting</w:t>
      </w:r>
      <w:r>
        <w:rPr>
          <w:rFonts w:cstheme="minorHAnsi"/>
        </w:rPr>
        <w:t xml:space="preserve"> to grips with climate change. </w:t>
      </w:r>
    </w:p>
    <w:p w:rsidR="009F226F" w:rsidP="009F226F">
      <w:pPr>
        <w:pStyle w:val="Answer"/>
      </w:pPr>
      <w:r>
        <w:t xml:space="preserve">The </w:t>
      </w:r>
      <w:r w:rsidR="00E6408A">
        <w:t xml:space="preserve">commission </w:t>
      </w:r>
      <w:r>
        <w:t>discussed this a lot, and it is fraught with difficulty.</w:t>
      </w:r>
      <w:r w:rsidR="00D84A2D">
        <w:t xml:space="preserve"> It is unlike my world of animal health—there is a pathogen or not</w:t>
      </w:r>
      <w:r w:rsidR="00E6408A">
        <w:t>;</w:t>
      </w:r>
      <w:r w:rsidR="00D84A2D">
        <w:t xml:space="preserve"> there is a risk of pathogen or not—where the metrics are very well set out. For climate change, they are much more difficult. The warming impact of different agricultural practices is much harder to define in a way that means you can set standards on a </w:t>
      </w:r>
      <w:r w:rsidRPr="004D5E26" w:rsidR="00D84A2D">
        <w:rPr>
          <w:rFonts w:cstheme="minorHAnsi"/>
        </w:rPr>
        <w:t>like</w:t>
      </w:r>
      <w:r w:rsidRPr="004D5E26" w:rsidR="00D84A2D">
        <w:rPr>
          <w:rFonts w:cstheme="minorHAnsi"/>
        </w:rPr>
        <w:noBreakHyphen/>
        <w:t>for</w:t>
      </w:r>
      <w:r w:rsidRPr="004D5E26" w:rsidR="00D84A2D">
        <w:rPr>
          <w:rFonts w:cstheme="minorHAnsi"/>
        </w:rPr>
        <w:noBreakHyphen/>
        <w:t>like</w:t>
      </w:r>
      <w:r w:rsidR="00D84A2D">
        <w:t xml:space="preserve"> basis. </w:t>
      </w:r>
      <w:r w:rsidR="00E6408A">
        <w:t xml:space="preserve">But it </w:t>
      </w:r>
      <w:r w:rsidR="00D84A2D">
        <w:t xml:space="preserve">has to be gripped. It is a key recommendation of </w:t>
      </w:r>
      <w:r w:rsidR="0049582B">
        <w:t>the commission</w:t>
      </w:r>
      <w:r w:rsidR="00D84A2D">
        <w:t xml:space="preserve"> that this should be done, and it should be done quickly. </w:t>
      </w:r>
    </w:p>
    <w:p w:rsidR="009F226F" w:rsidP="00D84A2D">
      <w:pPr>
        <w:pStyle w:val="Question"/>
        <w:numPr>
          <w:ilvl w:val="0"/>
          <w:numId w:val="0"/>
        </w:numPr>
        <w:ind w:left="794"/>
      </w:pPr>
      <w:sdt>
        <w:sdtPr>
          <w:alias w:val="Member"/>
          <w:tag w:val="&lt;Member mnisId='4072' dodsId='28723'&gt;"/>
          <w:id w:val="-538593520"/>
          <w:placeholder>
            <w:docPart w:val="C689AFF7A001493FB8355FBCF8B8F620"/>
          </w:placeholder>
          <w:richText/>
        </w:sdtPr>
        <w:sdtContent>
          <w:r w:rsidRPr="0036139A">
            <w:rPr>
              <w:b/>
            </w:rPr>
            <w:t>Chair:</w:t>
          </w:r>
        </w:sdtContent>
      </w:sdt>
      <w:r>
        <w:t xml:space="preserve"> Thank you, Nigel, for those very clear answers.</w:t>
      </w:r>
    </w:p>
    <w:p w:rsidR="00814B7F" w:rsidP="009F226F">
      <w:pPr>
        <w:pStyle w:val="Question"/>
      </w:pPr>
      <w:sdt>
        <w:sdtPr>
          <w:alias w:val="Member"/>
          <w:tag w:val="&lt;Member mnisId='4853' dodsId=''&gt;"/>
          <w:id w:val="-1645429960"/>
          <w:placeholder>
            <w:docPart w:val="C689AFF7A001493FB8355FBCF8B8F620"/>
          </w:placeholder>
          <w:richText/>
        </w:sdtPr>
        <w:sdtContent>
          <w:r w:rsidRPr="0036139A" w:rsidR="009F226F">
            <w:rPr>
              <w:b/>
            </w:rPr>
            <w:t xml:space="preserve">Dr </w:t>
          </w:r>
          <w:r w:rsidR="00741510">
            <w:rPr>
              <w:b/>
            </w:rPr>
            <w:t>Hudson:</w:t>
          </w:r>
        </w:sdtContent>
      </w:sdt>
      <w:r w:rsidR="009F226F">
        <w:t xml:space="preserve"> I declare an interest as an MP</w:t>
      </w:r>
      <w:r w:rsidR="00D84A2D">
        <w:t xml:space="preserve"> who is </w:t>
      </w:r>
      <w:r w:rsidR="009F226F">
        <w:t xml:space="preserve">a </w:t>
      </w:r>
      <w:r w:rsidRPr="008E3963" w:rsidR="009F226F">
        <w:t>veterinary</w:t>
      </w:r>
      <w:r w:rsidR="00D84A2D">
        <w:t xml:space="preserve"> surgeon, so forgive me if I focus on animal health and welfare standards</w:t>
      </w:r>
      <w:r w:rsidR="009F226F">
        <w:t xml:space="preserve">. </w:t>
      </w:r>
      <w:r w:rsidR="00D84A2D">
        <w:t>I want to thank our witnesses so far for some excellent evidence. A recurrent theme has been the importance of upholding our standards, but</w:t>
      </w:r>
      <w:r w:rsidR="00741510">
        <w:t xml:space="preserve"> my concern</w:t>
      </w:r>
      <w:r w:rsidR="00D84A2D">
        <w:t>—Nick has articulated this—</w:t>
      </w:r>
      <w:r w:rsidR="00741510">
        <w:t xml:space="preserve">is that </w:t>
      </w:r>
      <w:r w:rsidR="00D84A2D">
        <w:t>the Government need to crack on and we need to define what these core standards are for the trade deals that are ongoing now.</w:t>
      </w:r>
    </w:p>
    <w:p w:rsidR="00310D61" w:rsidP="002103B0">
      <w:pPr>
        <w:pStyle w:val="Question"/>
        <w:numPr>
          <w:ilvl w:val="0"/>
          <w:numId w:val="0"/>
        </w:numPr>
        <w:ind w:left="794"/>
      </w:pPr>
      <w:r>
        <w:t xml:space="preserve">I do have some concern. </w:t>
      </w:r>
      <w:r w:rsidR="009F226F">
        <w:t>Nigel, correct me if I am wrong</w:t>
      </w:r>
      <w:r w:rsidR="00814B7F">
        <w:t xml:space="preserve">, </w:t>
      </w:r>
      <w:r w:rsidR="009F226F">
        <w:t>but you were asked about the Australian trade deal</w:t>
      </w:r>
      <w:r w:rsidR="00814B7F">
        <w:t xml:space="preserve"> and you said, “I am not aware of any of the details of the negotiations</w:t>
      </w:r>
      <w:r>
        <w:t>.</w:t>
      </w:r>
      <w:r w:rsidR="00814B7F">
        <w:t xml:space="preserve">” I find </w:t>
      </w:r>
      <w:r w:rsidR="002103B0">
        <w:t>that</w:t>
      </w:r>
      <w:r w:rsidR="00814B7F">
        <w:t xml:space="preserve"> a bit alarming</w:t>
      </w:r>
      <w:r w:rsidR="002103B0">
        <w:t xml:space="preserve"> from the Trade and Agriculture Commission, given</w:t>
      </w:r>
      <w:r w:rsidR="00814B7F">
        <w:t xml:space="preserve"> that </w:t>
      </w:r>
      <w:r w:rsidR="002103B0">
        <w:t xml:space="preserve">that </w:t>
      </w:r>
      <w:r w:rsidR="00814B7F">
        <w:t>trade deal is ongoing.</w:t>
      </w:r>
    </w:p>
    <w:p w:rsidR="009F226F" w:rsidP="002103B0">
      <w:pPr>
        <w:pStyle w:val="Question"/>
        <w:numPr>
          <w:ilvl w:val="0"/>
          <w:numId w:val="0"/>
        </w:numPr>
        <w:ind w:left="794"/>
      </w:pPr>
      <w:r>
        <w:t>Tim, you said you were assuming the negotiators had read your report, but we need to be having input into those current negotiations</w:t>
      </w:r>
      <w:r w:rsidR="00310D61">
        <w:t>—</w:t>
      </w:r>
      <w:r>
        <w:t xml:space="preserve">veterinary input and input on animal welfare, health and standards and that side of things. </w:t>
      </w:r>
      <w:r>
        <w:t>What are your thoughts on that? Do you share my concern?</w:t>
      </w:r>
    </w:p>
    <w:p w:rsidR="00814B7F" w:rsidP="00814B7F">
      <w:pPr>
        <w:pStyle w:val="Answer"/>
      </w:pPr>
      <w:sdt>
        <w:sdtPr>
          <w:alias w:val="Witness"/>
          <w:id w:val="-1431421974"/>
          <w:placeholder>
            <w:docPart w:val="C689AFF7A001493FB8355FBCF8B8F620"/>
          </w:placeholder>
          <w:richText/>
        </w:sdtPr>
        <w:sdtContent>
          <w:r w:rsidR="002103B0">
            <w:rPr>
              <w:b/>
              <w:bCs/>
              <w:i/>
              <w:iCs/>
            </w:rPr>
            <w:t>Dr Gibbens:</w:t>
          </w:r>
          <w:r w:rsidRPr="003369BF" w:rsidR="009F226F">
            <w:rPr>
              <w:b/>
            </w:rPr>
            <w:t xml:space="preserve"> </w:t>
          </w:r>
        </w:sdtContent>
      </w:sdt>
      <w:r w:rsidR="009F226F">
        <w:t xml:space="preserve">I used to be a member of the </w:t>
      </w:r>
      <w:r w:rsidR="002103B0">
        <w:t>Trade and Agriculture Commission</w:t>
      </w:r>
      <w:r w:rsidR="009F226F">
        <w:t xml:space="preserve">, which has </w:t>
      </w:r>
      <w:r>
        <w:t xml:space="preserve">now </w:t>
      </w:r>
      <w:r w:rsidR="009F226F">
        <w:t xml:space="preserve">reported </w:t>
      </w:r>
      <w:r>
        <w:t xml:space="preserve">and </w:t>
      </w:r>
      <w:r w:rsidR="009F226F">
        <w:t>its job is done</w:t>
      </w:r>
      <w:r w:rsidR="00310D61">
        <w:t>;</w:t>
      </w:r>
      <w:r w:rsidR="009F226F">
        <w:t xml:space="preserve"> I am not anymore</w:t>
      </w:r>
      <w:r>
        <w:t xml:space="preserve">, so I do not have a role. The current Chief Veterinary Officer very firmly does and would wish very keenly to make sure that the animal health standards we have in place now are maintained. </w:t>
      </w:r>
      <w:r w:rsidR="009F226F">
        <w:t xml:space="preserve">I am very confident that </w:t>
      </w:r>
      <w:r>
        <w:t xml:space="preserve">those </w:t>
      </w:r>
      <w:r w:rsidR="009F226F">
        <w:t>will not be at risk.</w:t>
      </w:r>
    </w:p>
    <w:p w:rsidR="003147C5" w:rsidP="003147C5">
      <w:pPr>
        <w:pStyle w:val="Answer"/>
      </w:pPr>
      <w:r>
        <w:t xml:space="preserve">Animal welfare is a different thing, as I alluded to earlier. The </w:t>
      </w:r>
      <w:r w:rsidR="00EC6DD7">
        <w:t>commission</w:t>
      </w:r>
      <w:r>
        <w:t xml:space="preserve"> has pointed to opportunities to do more on animal welfare. If you look at chapter 6 on trade policy, the first pillar is your general trade policy. </w:t>
      </w:r>
      <w:r w:rsidR="009F226F">
        <w:t>There is an opportunity</w:t>
      </w:r>
      <w:r w:rsidR="002103B0">
        <w:t xml:space="preserve"> and</w:t>
      </w:r>
      <w:r>
        <w:t xml:space="preserve"> </w:t>
      </w:r>
      <w:r w:rsidR="009F226F">
        <w:t>a decision to make</w:t>
      </w:r>
      <w:r>
        <w:t xml:space="preserve"> </w:t>
      </w:r>
      <w:r w:rsidR="009F226F">
        <w:t>about whether you place an</w:t>
      </w:r>
      <w:r>
        <w:t xml:space="preserve">y </w:t>
      </w:r>
      <w:r w:rsidR="009F226F">
        <w:t>animal</w:t>
      </w:r>
      <w:r w:rsidR="002103B0">
        <w:t xml:space="preserve"> </w:t>
      </w:r>
      <w:r w:rsidR="009F226F">
        <w:t>welfare requirement</w:t>
      </w:r>
      <w:r>
        <w:t>s</w:t>
      </w:r>
      <w:r w:rsidR="009F226F">
        <w:t xml:space="preserve"> there. </w:t>
      </w:r>
      <w:r>
        <w:t>Battery cages might be one</w:t>
      </w:r>
      <w:r w:rsidR="002103B0">
        <w:t xml:space="preserve">; </w:t>
      </w:r>
      <w:r>
        <w:t xml:space="preserve">not using </w:t>
      </w:r>
      <w:r w:rsidR="002103B0">
        <w:t>sow stalls</w:t>
      </w:r>
      <w:r>
        <w:rPr>
          <w:rFonts w:cs="Times New Roman"/>
        </w:rPr>
        <w:t xml:space="preserve"> might be another. We are starting to see precedents emerging from that. </w:t>
      </w:r>
      <w:r>
        <w:t>You can make some advances, but for me those are quite limited, because it has an impact on people who trade with us and it has a domestic</w:t>
      </w:r>
      <w:r w:rsidR="002103B0">
        <w:t xml:space="preserve"> </w:t>
      </w:r>
      <w:r>
        <w:t xml:space="preserve">protection impact. </w:t>
      </w:r>
    </w:p>
    <w:p w:rsidR="003147C5" w:rsidP="009F226F">
      <w:pPr>
        <w:pStyle w:val="Answer"/>
      </w:pPr>
      <w:r>
        <w:t xml:space="preserve">More broadly, you probably want to advance animal welfare globally, and that is where </w:t>
      </w:r>
      <w:r w:rsidR="00A073C7">
        <w:rPr>
          <w:rFonts w:cstheme="minorHAnsi"/>
        </w:rPr>
        <w:t>free trade</w:t>
      </w:r>
      <w:r w:rsidRPr="006408F7">
        <w:rPr>
          <w:rFonts w:cstheme="minorHAnsi"/>
        </w:rPr>
        <w:t xml:space="preserve"> agreement</w:t>
      </w:r>
      <w:r>
        <w:rPr>
          <w:rFonts w:cstheme="minorHAnsi"/>
        </w:rPr>
        <w:t xml:space="preserve">s come into place. You can start to seek alignment across a much broader front of </w:t>
      </w:r>
      <w:r w:rsidR="006C47B0">
        <w:rPr>
          <w:rFonts w:cstheme="minorHAnsi"/>
        </w:rPr>
        <w:t>animal welfare</w:t>
      </w:r>
      <w:r>
        <w:rPr>
          <w:rFonts w:cstheme="minorHAnsi"/>
        </w:rPr>
        <w:t xml:space="preserve"> concerns. </w:t>
      </w:r>
      <w:r w:rsidR="009F226F">
        <w:t>That brings you to the standard</w:t>
      </w:r>
      <w:r>
        <w:noBreakHyphen/>
      </w:r>
      <w:r w:rsidR="009F226F">
        <w:t>setting organisation</w:t>
      </w:r>
      <w:r>
        <w:t xml:space="preserve"> OIE and its welfare standards, which are in place but not perhaps broadly adopted, depending on where you are. </w:t>
      </w:r>
      <w:r w:rsidR="009F226F">
        <w:t>There are real opportunities here.</w:t>
      </w:r>
    </w:p>
    <w:p w:rsidR="009F226F" w:rsidP="009F226F">
      <w:pPr>
        <w:pStyle w:val="Answer"/>
      </w:pPr>
      <w:r>
        <w:t>I have deviated from your question</w:t>
      </w:r>
      <w:r w:rsidR="003147C5">
        <w:t xml:space="preserve">, </w:t>
      </w:r>
      <w:r>
        <w:t>because I wan</w:t>
      </w:r>
      <w:r w:rsidR="003147C5">
        <w:t xml:space="preserve">ted </w:t>
      </w:r>
      <w:r>
        <w:t xml:space="preserve">to get that point in. </w:t>
      </w:r>
      <w:r w:rsidR="003147C5">
        <w:t xml:space="preserve">Why am I not involved? </w:t>
      </w:r>
      <w:r w:rsidR="00F63F2C">
        <w:t xml:space="preserve">It is because </w:t>
      </w:r>
      <w:r w:rsidR="003147C5">
        <w:t xml:space="preserve">I do not have a role. </w:t>
      </w:r>
    </w:p>
    <w:p w:rsidR="009F226F" w:rsidP="009F226F">
      <w:pPr>
        <w:pStyle w:val="Question"/>
      </w:pPr>
      <w:sdt>
        <w:sdtPr>
          <w:alias w:val="Member"/>
          <w:tag w:val="&lt;Member mnisId='4853' dodsId=''&gt;"/>
          <w:id w:val="-1927640365"/>
          <w:placeholder>
            <w:docPart w:val="C689AFF7A001493FB8355FBCF8B8F620"/>
          </w:placeholder>
          <w:richText/>
        </w:sdtPr>
        <w:sdtContent>
          <w:r w:rsidRPr="0019524B">
            <w:rPr>
              <w:b/>
            </w:rPr>
            <w:t xml:space="preserve">Dr </w:t>
          </w:r>
          <w:r w:rsidR="00741510">
            <w:rPr>
              <w:b/>
            </w:rPr>
            <w:t>Hudson:</w:t>
          </w:r>
        </w:sdtContent>
      </w:sdt>
      <w:r>
        <w:t xml:space="preserve"> </w:t>
      </w:r>
      <w:r w:rsidR="003147C5">
        <w:t>Maybe I will throw this to Tim. I guess what I am getting at is that your excellent work for the Trade and Agriculture Commission</w:t>
      </w:r>
      <w:r w:rsidRPr="00310D61" w:rsidR="00310D61">
        <w:t xml:space="preserve"> </w:t>
      </w:r>
      <w:r w:rsidR="00310D61">
        <w:t>has finished, t</w:t>
      </w:r>
      <w:r w:rsidR="003147C5">
        <w:t>he report is there and the Government are considering it. Negotiations are ongoing, but you are not able to feed into the</w:t>
      </w:r>
      <w:r w:rsidR="00310D61">
        <w:t>m</w:t>
      </w:r>
      <w:r w:rsidR="003147C5">
        <w:t xml:space="preserve"> because </w:t>
      </w:r>
      <w:r w:rsidR="00F63F2C">
        <w:t xml:space="preserve">the </w:t>
      </w:r>
      <w:r w:rsidR="003147C5">
        <w:t xml:space="preserve">Trade and Agriculture Commission </w:t>
      </w:r>
      <w:r w:rsidR="00F63F2C">
        <w:t xml:space="preserve">mark </w:t>
      </w:r>
      <w:r w:rsidR="003147C5">
        <w:t xml:space="preserve">2 has not been constituted. This </w:t>
      </w:r>
      <w:r>
        <w:t xml:space="preserve">goes back to </w:t>
      </w:r>
      <w:r w:rsidR="00F63F2C">
        <w:t>Neil</w:t>
      </w:r>
      <w:r w:rsidR="00B17292">
        <w:t>’</w:t>
      </w:r>
      <w:r w:rsidR="00F63F2C">
        <w:t>s</w:t>
      </w:r>
      <w:r w:rsidR="003147C5">
        <w:t xml:space="preserve"> </w:t>
      </w:r>
      <w:r>
        <w:t xml:space="preserve">question at the beginning. </w:t>
      </w:r>
      <w:r w:rsidR="003147C5">
        <w:t>How can that input come into these live deals that are on the table now?</w:t>
      </w:r>
    </w:p>
    <w:p w:rsidR="003147C5" w:rsidP="009F226F">
      <w:pPr>
        <w:pStyle w:val="Answer"/>
      </w:pPr>
      <w:sdt>
        <w:sdtPr>
          <w:alias w:val="Witness"/>
          <w:id w:val="-1527012900"/>
          <w:placeholder>
            <w:docPart w:val="C689AFF7A001493FB8355FBCF8B8F620"/>
          </w:placeholder>
          <w:richText/>
        </w:sdtPr>
        <w:sdtContent>
          <w:r w:rsidRPr="00B95F46" w:rsidR="00B95F46">
            <w:rPr>
              <w:b/>
              <w:bCs/>
              <w:i/>
              <w:iCs/>
            </w:rPr>
            <w:t>Tim Smith:</w:t>
          </w:r>
          <w:r w:rsidRPr="0019524B" w:rsidR="009F226F">
            <w:rPr>
              <w:b/>
            </w:rPr>
            <w:t xml:space="preserve"> </w:t>
          </w:r>
        </w:sdtContent>
      </w:sdt>
      <w:r w:rsidR="009F226F">
        <w:t xml:space="preserve">You are right to draw the distinction between the existing </w:t>
      </w:r>
      <w:r>
        <w:t xml:space="preserve">statutory </w:t>
      </w:r>
      <w:r w:rsidR="009F226F">
        <w:t>body</w:t>
      </w:r>
      <w:r w:rsidR="00F63F2C">
        <w:t>,</w:t>
      </w:r>
      <w:r>
        <w:t xml:space="preserve"> when it comes into being</w:t>
      </w:r>
      <w:r w:rsidR="00F63F2C">
        <w:t>,</w:t>
      </w:r>
      <w:r>
        <w:t xml:space="preserve"> and our commission. We are very clear—it is recommendation 4—that we want the UK to use its science and evidence base to lead on animal welfare in negotiations with third parties, using expert advice. When we talked to people like the RSPCA, they were able to explain to us how that would work in a practical sense on the ground</w:t>
      </w:r>
      <w:r w:rsidR="00F63F2C">
        <w:t>,</w:t>
      </w:r>
      <w:r>
        <w:t xml:space="preserve"> and how CVOs in each of the countries would be able to map their existing experience and knowledge</w:t>
      </w:r>
      <w:r w:rsidR="00F63F2C">
        <w:t>,</w:t>
      </w:r>
      <w:r>
        <w:t xml:space="preserve"> </w:t>
      </w:r>
      <w:r w:rsidR="00F63F2C">
        <w:t xml:space="preserve">to </w:t>
      </w:r>
      <w:r>
        <w:t>see where we could lead.</w:t>
      </w:r>
    </w:p>
    <w:p w:rsidR="003147C5" w:rsidP="009F226F">
      <w:pPr>
        <w:pStyle w:val="Answer"/>
      </w:pPr>
      <w:r>
        <w:t xml:space="preserve">The international body that Nigel mentioned is part </w:t>
      </w:r>
      <w:r w:rsidR="00F63F2C">
        <w:t>1</w:t>
      </w:r>
      <w:r>
        <w:t xml:space="preserve">, but where we think we would make the most difference is when we are sitting across the table </w:t>
      </w:r>
      <w:r>
        <w:t xml:space="preserve">from another party negotiating a </w:t>
      </w:r>
      <w:r w:rsidR="00A073C7">
        <w:rPr>
          <w:rFonts w:cstheme="minorHAnsi"/>
        </w:rPr>
        <w:t>free trade</w:t>
      </w:r>
      <w:r w:rsidRPr="006408F7">
        <w:rPr>
          <w:rFonts w:cstheme="minorHAnsi"/>
        </w:rPr>
        <w:t xml:space="preserve"> agreement</w:t>
      </w:r>
      <w:r>
        <w:rPr>
          <w:rFonts w:cstheme="minorHAnsi"/>
        </w:rPr>
        <w:t xml:space="preserve"> that has new and leading </w:t>
      </w:r>
      <w:r w:rsidR="006C47B0">
        <w:rPr>
          <w:rFonts w:cstheme="minorHAnsi"/>
        </w:rPr>
        <w:t>animal welfare</w:t>
      </w:r>
      <w:r>
        <w:rPr>
          <w:rFonts w:cstheme="minorHAnsi"/>
        </w:rPr>
        <w:t xml:space="preserve"> components to it</w:t>
      </w:r>
      <w:r>
        <w:t>. You are absolutely right, Neil, that there is a gap</w:t>
      </w:r>
      <w:r>
        <w:t xml:space="preserve">, but I just have to cross my fingers and hope, in some ways, that the negotiators, some of whom we spoke to during the course of our investigations and report, have read the report and figured out that they are not going to be thanked for doing anything that simply holds animal welfare in its present place, even if that is an agreement to agree to improve </w:t>
      </w:r>
      <w:r w:rsidR="006C47B0">
        <w:t>animal welfare</w:t>
      </w:r>
      <w:r>
        <w:t xml:space="preserve"> standards some</w:t>
      </w:r>
      <w:r w:rsidR="00F63F2C">
        <w:t>time</w:t>
      </w:r>
      <w:r>
        <w:t xml:space="preserve"> in the future. </w:t>
      </w:r>
    </w:p>
    <w:p w:rsidR="009F226F" w:rsidP="009F226F">
      <w:pPr>
        <w:pStyle w:val="Answer"/>
      </w:pPr>
      <w:r>
        <w:t>It was one of our principles</w:t>
      </w:r>
      <w:r w:rsidR="003147C5">
        <w:t xml:space="preserve">, </w:t>
      </w:r>
      <w:r>
        <w:t>it is within the five themes</w:t>
      </w:r>
      <w:r w:rsidR="003147C5">
        <w:t xml:space="preserve"> and it is a headline message from us that there are real opportunities, as the UK takes its place on the world stage for the first time in 40</w:t>
      </w:r>
      <w:r w:rsidR="003147C5">
        <w:noBreakHyphen/>
        <w:t>plus years, to do some good, innovative, creative and leading work on animal welfare.</w:t>
      </w:r>
    </w:p>
    <w:p w:rsidR="003147C5" w:rsidP="009F226F">
      <w:pPr>
        <w:pStyle w:val="Question"/>
      </w:pPr>
      <w:sdt>
        <w:sdtPr>
          <w:alias w:val="Member"/>
          <w:tag w:val="&lt;Member mnisId='4853' dodsId=''&gt;"/>
          <w:id w:val="543795000"/>
          <w:placeholder>
            <w:docPart w:val="C689AFF7A001493FB8355FBCF8B8F620"/>
          </w:placeholder>
          <w:richText/>
        </w:sdtPr>
        <w:sdtContent>
          <w:r w:rsidRPr="00775947" w:rsidR="009F226F">
            <w:rPr>
              <w:b/>
            </w:rPr>
            <w:t xml:space="preserve">Dr </w:t>
          </w:r>
          <w:r w:rsidR="00741510">
            <w:rPr>
              <w:b/>
            </w:rPr>
            <w:t>Hudson:</w:t>
          </w:r>
        </w:sdtContent>
      </w:sdt>
      <w:r w:rsidR="009F226F">
        <w:t xml:space="preserve"> Thank you. That is really helpful. I </w:t>
      </w:r>
      <w:r>
        <w:t xml:space="preserve">guess I </w:t>
      </w:r>
      <w:r w:rsidR="009F226F">
        <w:t xml:space="preserve">am still slightly alarmed when you are </w:t>
      </w:r>
      <w:r>
        <w:t xml:space="preserve">using </w:t>
      </w:r>
      <w:r w:rsidR="009F226F">
        <w:t xml:space="preserve">terms like </w:t>
      </w:r>
      <w:r>
        <w:t>“cross</w:t>
      </w:r>
      <w:r w:rsidR="00F63F2C">
        <w:t xml:space="preserve">ing </w:t>
      </w:r>
      <w:r w:rsidR="009F226F">
        <w:t>fingers</w:t>
      </w:r>
      <w:r>
        <w:t>”</w:t>
      </w:r>
      <w:r w:rsidR="009F226F">
        <w:t xml:space="preserve">. </w:t>
      </w:r>
      <w:r>
        <w:t xml:space="preserve">We are going to get on to </w:t>
      </w:r>
      <w:r w:rsidR="00F63F2C">
        <w:t xml:space="preserve">parliamentary </w:t>
      </w:r>
      <w:r>
        <w:t xml:space="preserve">scrutiny later, so I will not get into that territory. It shows that the EFRA Committee and the International Trade Committee have an important role in making sure that those crossed fingers do work. </w:t>
      </w:r>
    </w:p>
    <w:p w:rsidR="009F226F" w:rsidP="003147C5">
      <w:pPr>
        <w:pStyle w:val="Question"/>
        <w:numPr>
          <w:ilvl w:val="0"/>
          <w:numId w:val="0"/>
        </w:numPr>
        <w:ind w:left="794"/>
      </w:pPr>
      <w:r>
        <w:t>Tim, I was reassured</w:t>
      </w:r>
      <w:r w:rsidR="003147C5">
        <w:t xml:space="preserve"> </w:t>
      </w:r>
      <w:r>
        <w:t xml:space="preserve">when you confirmed to us that products </w:t>
      </w:r>
      <w:r w:rsidR="003147C5">
        <w:t xml:space="preserve">such as </w:t>
      </w:r>
      <w:r>
        <w:t>hormone</w:t>
      </w:r>
      <w:r w:rsidR="003147C5">
        <w:noBreakHyphen/>
      </w:r>
      <w:r>
        <w:t>treated beef</w:t>
      </w:r>
      <w:r w:rsidR="003147C5">
        <w:t xml:space="preserve"> and chlorine</w:t>
      </w:r>
      <w:r w:rsidR="003147C5">
        <w:noBreakHyphen/>
        <w:t>washed chicken would remain banned. Those are the two emblematic products that everyone talks about. Are you confident that other products that are technically banned—r</w:t>
      </w:r>
      <w:r w:rsidRPr="003147C5" w:rsidR="003147C5">
        <w:t>actopamine</w:t>
      </w:r>
      <w:r w:rsidR="003147C5">
        <w:noBreakHyphen/>
        <w:t xml:space="preserve">fed pork, bovine </w:t>
      </w:r>
      <w:r w:rsidRPr="008401C2" w:rsidR="008401C2">
        <w:t xml:space="preserve">somatotropin </w:t>
      </w:r>
      <w:r w:rsidR="003147C5">
        <w:t>and that side of things—will remain banned, come what may with FTAs?</w:t>
      </w:r>
    </w:p>
    <w:p w:rsidR="008401C2" w:rsidP="009F226F">
      <w:pPr>
        <w:pStyle w:val="Answer"/>
      </w:pPr>
      <w:sdt>
        <w:sdtPr>
          <w:alias w:val="Witness"/>
          <w:id w:val="-270941536"/>
          <w:placeholder>
            <w:docPart w:val="C689AFF7A001493FB8355FBCF8B8F620"/>
          </w:placeholder>
          <w:richText/>
        </w:sdtPr>
        <w:sdtContent>
          <w:r w:rsidRPr="00B95F46" w:rsidR="00B95F46">
            <w:rPr>
              <w:b/>
              <w:bCs/>
              <w:i/>
              <w:iCs/>
            </w:rPr>
            <w:t>Tim Smith:</w:t>
          </w:r>
          <w:r w:rsidRPr="00815AA4" w:rsidR="009F226F">
            <w:rPr>
              <w:b/>
            </w:rPr>
            <w:t xml:space="preserve"> </w:t>
          </w:r>
        </w:sdtContent>
      </w:sdt>
      <w:r>
        <w:t>Personally, y</w:t>
      </w:r>
      <w:r w:rsidR="009F226F">
        <w:t xml:space="preserve">es, I am. </w:t>
      </w:r>
      <w:r w:rsidR="00360A74">
        <w:t xml:space="preserve">We </w:t>
      </w:r>
      <w:r w:rsidR="009F226F">
        <w:t>contemplat</w:t>
      </w:r>
      <w:r w:rsidR="00360A74">
        <w:t>ed</w:t>
      </w:r>
      <w:r w:rsidR="009F226F">
        <w:t xml:space="preserve"> what could go wrong in an FTA </w:t>
      </w:r>
      <w:r w:rsidR="006A52B7">
        <w:t xml:space="preserve">compared with </w:t>
      </w:r>
      <w:r w:rsidR="009F226F">
        <w:t>the previous situation in Europe</w:t>
      </w:r>
      <w:r w:rsidR="00360A74">
        <w:t xml:space="preserve"> and the </w:t>
      </w:r>
      <w:r>
        <w:t>idea that somebody might inadvertently</w:t>
      </w:r>
      <w:r w:rsidR="00360A74">
        <w:t>,</w:t>
      </w:r>
      <w:r>
        <w:t xml:space="preserve"> at three o</w:t>
      </w:r>
      <w:r w:rsidR="00B17292">
        <w:t>’</w:t>
      </w:r>
      <w:r>
        <w:t>clock in the morning</w:t>
      </w:r>
      <w:r w:rsidR="00360A74">
        <w:t>,</w:t>
      </w:r>
      <w:r>
        <w:t xml:space="preserve"> do a trade deal that caused any of those to be relaxed. I was reassured by all the experts that we listened to</w:t>
      </w:r>
      <w:r w:rsidR="00B95F46">
        <w:t xml:space="preserve"> that</w:t>
      </w:r>
      <w:r>
        <w:t xml:space="preserve"> they are protected by legislation and regulation. </w:t>
      </w:r>
      <w:r w:rsidR="009F226F">
        <w:t>There is no immediate risk that I can foresee.</w:t>
      </w:r>
    </w:p>
    <w:p w:rsidR="009F226F" w:rsidP="009F226F">
      <w:pPr>
        <w:pStyle w:val="Answer"/>
      </w:pPr>
      <w:r>
        <w:t xml:space="preserve">The Government would have to change </w:t>
      </w:r>
      <w:r w:rsidR="00990ABC">
        <w:t>their</w:t>
      </w:r>
      <w:r>
        <w:t xml:space="preserve"> position on any of those</w:t>
      </w:r>
      <w:r w:rsidR="008401C2">
        <w:t>. If they were to change their position on any of th</w:t>
      </w:r>
      <w:r w:rsidR="006A52B7">
        <w:t>em</w:t>
      </w:r>
      <w:r w:rsidR="008401C2">
        <w:t>, it would have to be science and evidence</w:t>
      </w:r>
      <w:r w:rsidR="008401C2">
        <w:noBreakHyphen/>
        <w:t xml:space="preserve">led. It could not just be on the whim of a negotiator or a political manoeuvre. As Nigel said earlier, the backlash to that would be tremendous. We are protected by good public interest as well as regulation. </w:t>
      </w:r>
    </w:p>
    <w:p w:rsidR="009F226F" w:rsidP="009F226F">
      <w:pPr>
        <w:pStyle w:val="Question"/>
      </w:pPr>
      <w:sdt>
        <w:sdtPr>
          <w:alias w:val="Member"/>
          <w:tag w:val="&lt;Member mnisId='4853' dodsId=''&gt;"/>
          <w:id w:val="-1014686164"/>
          <w:placeholder>
            <w:docPart w:val="C689AFF7A001493FB8355FBCF8B8F620"/>
          </w:placeholder>
          <w:richText/>
        </w:sdtPr>
        <w:sdtContent>
          <w:r w:rsidRPr="00815AA4">
            <w:rPr>
              <w:b/>
            </w:rPr>
            <w:t xml:space="preserve">Dr </w:t>
          </w:r>
          <w:r w:rsidR="00741510">
            <w:rPr>
              <w:b/>
            </w:rPr>
            <w:t>Hudson:</w:t>
          </w:r>
        </w:sdtContent>
      </w:sdt>
      <w:r>
        <w:t xml:space="preserve"> Thank you. That is very clear</w:t>
      </w:r>
      <w:r w:rsidR="008401C2">
        <w:noBreakHyphen/>
        <w:t xml:space="preserve">cut </w:t>
      </w:r>
      <w:r>
        <w:t xml:space="preserve">on banned products. </w:t>
      </w:r>
      <w:r w:rsidR="008401C2">
        <w:t>There are other products—this comes back to Nick</w:t>
      </w:r>
      <w:r w:rsidR="00B17292">
        <w:t>’</w:t>
      </w:r>
      <w:r w:rsidR="008401C2">
        <w:t>s and Nigel</w:t>
      </w:r>
      <w:r w:rsidR="00B17292">
        <w:t>’</w:t>
      </w:r>
      <w:r w:rsidR="008401C2">
        <w:t>s point</w:t>
      </w:r>
      <w:r w:rsidR="006A52B7">
        <w:t>s</w:t>
      </w:r>
      <w:r w:rsidR="008401C2">
        <w:t xml:space="preserve"> about defining core standards—where it is a little grey</w:t>
      </w:r>
      <w:r w:rsidR="00360A74">
        <w:t>er</w:t>
      </w:r>
      <w:r w:rsidR="008401C2">
        <w:t xml:space="preserve"> and there are not definitive bans</w:t>
      </w:r>
      <w:r w:rsidR="006A52B7">
        <w:t xml:space="preserve">, such as in respect of </w:t>
      </w:r>
      <w:r w:rsidR="008401C2">
        <w:t xml:space="preserve">the amount of antimicrobials used in production and that side of things. You feel </w:t>
      </w:r>
      <w:r w:rsidR="0083639C">
        <w:t>that they</w:t>
      </w:r>
      <w:r w:rsidR="008401C2">
        <w:t xml:space="preserve"> will be covered in the tariff model</w:t>
      </w:r>
      <w:r w:rsidR="006A52B7">
        <w:t>—that h</w:t>
      </w:r>
      <w:r w:rsidR="008401C2">
        <w:t xml:space="preserve">igh tariffs could be placed on products that we deemed to be below our standards. Is </w:t>
      </w:r>
      <w:r w:rsidR="006A52B7">
        <w:t xml:space="preserve">not </w:t>
      </w:r>
      <w:r w:rsidR="008401C2">
        <w:t>the problem with a tariff approach</w:t>
      </w:r>
      <w:r w:rsidR="0083639C">
        <w:t>, rather than bans,</w:t>
      </w:r>
      <w:r w:rsidR="008401C2">
        <w:t xml:space="preserve"> that tariffs can always be negotiated and brought down? </w:t>
      </w:r>
    </w:p>
    <w:p w:rsidR="006A52B7" w:rsidP="009F226F">
      <w:pPr>
        <w:pStyle w:val="Answer"/>
        <w:rPr>
          <w:rFonts w:cstheme="minorHAnsi"/>
        </w:rPr>
      </w:pPr>
      <w:sdt>
        <w:sdtPr>
          <w:alias w:val="Witness"/>
          <w:id w:val="1095831515"/>
          <w:placeholder>
            <w:docPart w:val="C689AFF7A001493FB8355FBCF8B8F620"/>
          </w:placeholder>
          <w:richText/>
        </w:sdtPr>
        <w:sdtContent>
          <w:r w:rsidRPr="00B95F46" w:rsidR="00B95F46">
            <w:rPr>
              <w:b/>
              <w:bCs/>
              <w:i/>
              <w:iCs/>
            </w:rPr>
            <w:t>Tim Smith:</w:t>
          </w:r>
          <w:r w:rsidRPr="00577416" w:rsidR="009F226F">
            <w:rPr>
              <w:b/>
            </w:rPr>
            <w:t xml:space="preserve"> </w:t>
          </w:r>
        </w:sdtContent>
      </w:sdt>
      <w:r w:rsidR="00D073E3">
        <w:t xml:space="preserve">Pillar </w:t>
      </w:r>
      <w:r w:rsidR="0083639C">
        <w:t xml:space="preserve">2 of </w:t>
      </w:r>
      <w:r w:rsidR="00A073C7">
        <w:t>free trade</w:t>
      </w:r>
      <w:r w:rsidR="009F226F">
        <w:t xml:space="preserve"> agreements</w:t>
      </w:r>
      <w:r w:rsidR="008401C2">
        <w:t xml:space="preserve">, </w:t>
      </w:r>
      <w:r w:rsidR="00D073E3">
        <w:t>as</w:t>
      </w:r>
      <w:r w:rsidR="008401C2">
        <w:t xml:space="preserve"> </w:t>
      </w:r>
      <w:r w:rsidR="009F226F">
        <w:t xml:space="preserve">Nick described </w:t>
      </w:r>
      <w:r w:rsidR="008401C2">
        <w:t xml:space="preserve">so </w:t>
      </w:r>
      <w:r w:rsidR="009F226F">
        <w:t xml:space="preserve">well in </w:t>
      </w:r>
      <w:r>
        <w:t xml:space="preserve">answer to </w:t>
      </w:r>
      <w:r w:rsidR="008401C2">
        <w:t>a</w:t>
      </w:r>
      <w:r w:rsidR="0083639C">
        <w:t>n earlier</w:t>
      </w:r>
      <w:r w:rsidR="009F226F">
        <w:t xml:space="preserve"> question</w:t>
      </w:r>
      <w:r w:rsidR="00BC0316">
        <w:t>, covers</w:t>
      </w:r>
      <w:r w:rsidR="009F226F">
        <w:t xml:space="preserve"> </w:t>
      </w:r>
      <w:r w:rsidR="00BC0316">
        <w:t xml:space="preserve">those </w:t>
      </w:r>
      <w:r w:rsidR="008401C2">
        <w:t>areas that are important to us</w:t>
      </w:r>
      <w:r w:rsidR="0083639C">
        <w:t>,</w:t>
      </w:r>
      <w:r w:rsidR="008401C2">
        <w:t xml:space="preserve"> </w:t>
      </w:r>
      <w:r w:rsidR="008401C2">
        <w:t>such as environment, welfare, ethics</w:t>
      </w:r>
      <w:r w:rsidR="0083639C">
        <w:t>,</w:t>
      </w:r>
      <w:r w:rsidR="008401C2">
        <w:t xml:space="preserve"> labour and so on</w:t>
      </w:r>
      <w:r w:rsidR="00BC0316">
        <w:t xml:space="preserve">. They </w:t>
      </w:r>
      <w:r w:rsidR="008401C2">
        <w:t>are, we think, pretty fundamental to the UK</w:t>
      </w:r>
      <w:r w:rsidR="00B17292">
        <w:t>’</w:t>
      </w:r>
      <w:r w:rsidR="008401C2">
        <w:t xml:space="preserve">s positioning </w:t>
      </w:r>
      <w:r>
        <w:t xml:space="preserve">in respect </w:t>
      </w:r>
      <w:r w:rsidR="008401C2">
        <w:t xml:space="preserve">of a </w:t>
      </w:r>
      <w:r w:rsidR="00A073C7">
        <w:rPr>
          <w:rFonts w:cstheme="minorHAnsi"/>
        </w:rPr>
        <w:t>free trade</w:t>
      </w:r>
      <w:r w:rsidRPr="006408F7" w:rsidR="008401C2">
        <w:rPr>
          <w:rFonts w:cstheme="minorHAnsi"/>
        </w:rPr>
        <w:t xml:space="preserve"> agreement</w:t>
      </w:r>
      <w:r w:rsidR="008401C2">
        <w:rPr>
          <w:rFonts w:cstheme="minorHAnsi"/>
        </w:rPr>
        <w:t>.</w:t>
      </w:r>
    </w:p>
    <w:p w:rsidR="008401C2" w:rsidP="009F226F">
      <w:pPr>
        <w:pStyle w:val="Answer"/>
      </w:pPr>
      <w:r>
        <w:rPr>
          <w:rFonts w:cstheme="minorHAnsi"/>
        </w:rPr>
        <w:t>For example, we looked at antimicrobial resistance</w:t>
      </w:r>
      <w:r w:rsidR="006A52B7">
        <w:rPr>
          <w:rFonts w:cstheme="minorHAnsi"/>
        </w:rPr>
        <w:t>—t</w:t>
      </w:r>
      <w:r>
        <w:rPr>
          <w:rFonts w:cstheme="minorHAnsi"/>
        </w:rPr>
        <w:t>hat is recommendation 5</w:t>
      </w:r>
      <w:r w:rsidR="006A52B7">
        <w:rPr>
          <w:rFonts w:cstheme="minorHAnsi"/>
        </w:rPr>
        <w:t xml:space="preserve">—and it </w:t>
      </w:r>
      <w:r>
        <w:t>is an interesting example. Since the Jim O</w:t>
      </w:r>
      <w:r w:rsidR="00B17292">
        <w:t>’</w:t>
      </w:r>
      <w:r>
        <w:t>Neil</w:t>
      </w:r>
      <w:r w:rsidR="00C725E8">
        <w:t>l</w:t>
      </w:r>
      <w:r>
        <w:t xml:space="preserve"> report, the UK has done a phenomenal amount behind the scenes. Farmers, growers and all the activists in the sector have </w:t>
      </w:r>
      <w:r w:rsidR="00BC0316">
        <w:t>got</w:t>
      </w:r>
      <w:r>
        <w:t xml:space="preserve"> busy and reduced the amount of antimicrobials that are used in normal farming practices. We want </w:t>
      </w:r>
      <w:r w:rsidR="009F226F">
        <w:t>to look up and find that others are doing the same thing.</w:t>
      </w:r>
      <w:r>
        <w:t xml:space="preserve"> </w:t>
      </w:r>
      <w:r w:rsidR="009F226F">
        <w:t xml:space="preserve">It would </w:t>
      </w:r>
      <w:r w:rsidR="00D073E3">
        <w:t xml:space="preserve">be </w:t>
      </w:r>
      <w:r w:rsidR="009F226F">
        <w:t>sensible</w:t>
      </w:r>
      <w:r w:rsidR="00D073E3">
        <w:t>,</w:t>
      </w:r>
      <w:r w:rsidR="009F226F">
        <w:t xml:space="preserve"> if the Government </w:t>
      </w:r>
      <w:r>
        <w:t>were set</w:t>
      </w:r>
      <w:r w:rsidR="00D073E3">
        <w:t>ting</w:t>
      </w:r>
      <w:r>
        <w:t xml:space="preserve"> </w:t>
      </w:r>
      <w:r w:rsidR="009F226F">
        <w:t xml:space="preserve">out what </w:t>
      </w:r>
      <w:r>
        <w:t xml:space="preserve">the </w:t>
      </w:r>
      <w:r w:rsidR="009F226F">
        <w:t xml:space="preserve">core </w:t>
      </w:r>
      <w:r>
        <w:t xml:space="preserve">standards will </w:t>
      </w:r>
      <w:r w:rsidR="009F226F">
        <w:t>be</w:t>
      </w:r>
      <w:r w:rsidR="00D073E3">
        <w:t>,</w:t>
      </w:r>
      <w:r>
        <w:t xml:space="preserve"> to include the WHO</w:t>
      </w:r>
      <w:r w:rsidR="00B17292">
        <w:t>’</w:t>
      </w:r>
      <w:r>
        <w:t xml:space="preserve">s global action plan targets on antimicrobials. </w:t>
      </w:r>
    </w:p>
    <w:p w:rsidR="008401C2" w:rsidP="009F226F">
      <w:pPr>
        <w:pStyle w:val="Answer"/>
      </w:pPr>
      <w:r>
        <w:t>There does not seem to be a reason</w:t>
      </w:r>
      <w:r w:rsidR="00D33F0B">
        <w:t>—</w:t>
      </w:r>
      <w:r>
        <w:t>unless Nigel knows of a veterinary reason</w:t>
      </w:r>
      <w:r w:rsidR="00D33F0B">
        <w:t>—</w:t>
      </w:r>
      <w:r>
        <w:t xml:space="preserve">why you would not make that a contingent component of pillar </w:t>
      </w:r>
      <w:r w:rsidR="00615DC7">
        <w:t>2</w:t>
      </w:r>
      <w:r>
        <w:t xml:space="preserve">. It is one of those areas where I would be squeamish about allowing a tariff to sort the problem out, but it could in the short term. </w:t>
      </w:r>
      <w:r w:rsidR="009F226F">
        <w:t xml:space="preserve">It could be used to give </w:t>
      </w:r>
      <w:r>
        <w:t xml:space="preserve">a </w:t>
      </w:r>
      <w:r w:rsidR="009F226F">
        <w:t xml:space="preserve">third country </w:t>
      </w:r>
      <w:r>
        <w:t xml:space="preserve">an </w:t>
      </w:r>
      <w:r w:rsidR="009F226F">
        <w:t>opportunity</w:t>
      </w:r>
      <w:r>
        <w:t xml:space="preserve"> to sort out its veterinary practices in a way that we all agreed was the right thing to do</w:t>
      </w:r>
      <w:r w:rsidR="009F226F">
        <w:t>.</w:t>
      </w:r>
    </w:p>
    <w:p w:rsidR="009F226F" w:rsidP="009F226F">
      <w:pPr>
        <w:pStyle w:val="Answer"/>
      </w:pPr>
      <w:r>
        <w:t xml:space="preserve">You have hit on a really important topic for us. </w:t>
      </w:r>
      <w:r w:rsidR="008401C2">
        <w:t xml:space="preserve">We know we have led on antimicrobial resistance in many respects, and we know we have done that without regulation. We think we can import </w:t>
      </w:r>
      <w:r w:rsidR="00615DC7">
        <w:t xml:space="preserve">that </w:t>
      </w:r>
      <w:r w:rsidR="008401C2">
        <w:t xml:space="preserve">into our </w:t>
      </w:r>
      <w:r w:rsidR="00A073C7">
        <w:rPr>
          <w:rFonts w:cstheme="minorHAnsi"/>
        </w:rPr>
        <w:t>free trade</w:t>
      </w:r>
      <w:r w:rsidRPr="006408F7" w:rsidR="008401C2">
        <w:rPr>
          <w:rFonts w:cstheme="minorHAnsi"/>
        </w:rPr>
        <w:t xml:space="preserve"> agreement</w:t>
      </w:r>
      <w:r w:rsidR="008401C2">
        <w:rPr>
          <w:rFonts w:cstheme="minorHAnsi"/>
        </w:rPr>
        <w:t xml:space="preserve"> conversations.</w:t>
      </w:r>
    </w:p>
    <w:p w:rsidR="008401C2" w:rsidP="009F226F">
      <w:pPr>
        <w:pStyle w:val="Question"/>
      </w:pPr>
      <w:sdt>
        <w:sdtPr>
          <w:alias w:val="Member"/>
          <w:tag w:val="&lt;Member mnisId='4853' dodsId=''&gt;"/>
          <w:id w:val="-1352254984"/>
          <w:placeholder>
            <w:docPart w:val="C689AFF7A001493FB8355FBCF8B8F620"/>
          </w:placeholder>
          <w:richText/>
        </w:sdtPr>
        <w:sdtContent>
          <w:r w:rsidRPr="00FA3B69" w:rsidR="009F226F">
            <w:rPr>
              <w:b/>
            </w:rPr>
            <w:t xml:space="preserve">Dr </w:t>
          </w:r>
          <w:r w:rsidR="00741510">
            <w:rPr>
              <w:b/>
            </w:rPr>
            <w:t>Hudson:</w:t>
          </w:r>
        </w:sdtContent>
      </w:sdt>
      <w:r w:rsidR="009F226F">
        <w:t xml:space="preserve"> If I can quote your words back at you</w:t>
      </w:r>
      <w:r>
        <w:t xml:space="preserve">, you said you were </w:t>
      </w:r>
      <w:r w:rsidR="00D33F0B">
        <w:t>“</w:t>
      </w:r>
      <w:r>
        <w:t>squeamish</w:t>
      </w:r>
      <w:r w:rsidR="00D33F0B">
        <w:t>”</w:t>
      </w:r>
      <w:r>
        <w:t xml:space="preserve"> </w:t>
      </w:r>
      <w:r w:rsidR="00615DC7">
        <w:t>about</w:t>
      </w:r>
      <w:r>
        <w:t xml:space="preserve"> allowing tariffs to sort a problem out</w:t>
      </w:r>
      <w:r w:rsidR="009F226F">
        <w:t xml:space="preserve">. </w:t>
      </w:r>
      <w:r>
        <w:t>That comes to the heart of the issue</w:t>
      </w:r>
      <w:r w:rsidR="00615DC7">
        <w:t>:</w:t>
      </w:r>
      <w:r>
        <w:t xml:space="preserve"> </w:t>
      </w:r>
      <w:r w:rsidR="00615DC7">
        <w:t xml:space="preserve">they </w:t>
      </w:r>
      <w:r>
        <w:t xml:space="preserve">are not </w:t>
      </w:r>
      <w:r w:rsidR="00D33F0B">
        <w:t xml:space="preserve">a </w:t>
      </w:r>
      <w:r>
        <w:t xml:space="preserve">failsafe </w:t>
      </w:r>
      <w:r w:rsidR="00615DC7">
        <w:t xml:space="preserve">in </w:t>
      </w:r>
      <w:r w:rsidR="006149D6">
        <w:t xml:space="preserve">sorting an issue out. It would perhaps be safer to articulate clearly what is unacceptable rather than what could be dealt with through tariffs. </w:t>
      </w:r>
    </w:p>
    <w:p w:rsidR="009F226F" w:rsidP="006149D6">
      <w:pPr>
        <w:pStyle w:val="Question"/>
        <w:numPr>
          <w:ilvl w:val="0"/>
          <w:numId w:val="0"/>
        </w:numPr>
        <w:ind w:left="794"/>
      </w:pPr>
      <w:r>
        <w:t xml:space="preserve">Coming back to </w:t>
      </w:r>
      <w:r w:rsidR="00D33F0B">
        <w:t xml:space="preserve">the </w:t>
      </w:r>
      <w:r>
        <w:t>points that Nigel made</w:t>
      </w:r>
      <w:r w:rsidR="006149D6">
        <w:t>, welfare standards have been addressed in trade negotiations before</w:t>
      </w:r>
      <w:r w:rsidR="00D33F0B">
        <w:t>—</w:t>
      </w:r>
      <w:r w:rsidR="006149D6">
        <w:t>for instance</w:t>
      </w:r>
      <w:r w:rsidR="00D33F0B">
        <w:t>,</w:t>
      </w:r>
      <w:r w:rsidR="006149D6">
        <w:t xml:space="preserve"> with Chile, </w:t>
      </w:r>
      <w:r w:rsidR="00D33F0B">
        <w:t>and that</w:t>
      </w:r>
      <w:r w:rsidR="006149D6">
        <w:t xml:space="preserve"> ended up improving slaughter standards in Chile</w:t>
      </w:r>
      <w:r>
        <w:t xml:space="preserve">. </w:t>
      </w:r>
      <w:r w:rsidR="006149D6">
        <w:t xml:space="preserve">That was an </w:t>
      </w:r>
      <w:r w:rsidR="006C47B0">
        <w:t>animal welfare</w:t>
      </w:r>
      <w:r w:rsidR="006149D6">
        <w:t xml:space="preserve"> benefit. </w:t>
      </w:r>
      <w:r>
        <w:t>Would another approach be to insert chapters into these FTA</w:t>
      </w:r>
      <w:r w:rsidR="006149D6">
        <w:t>s</w:t>
      </w:r>
      <w:r>
        <w:t xml:space="preserve"> </w:t>
      </w:r>
      <w:r w:rsidR="006149D6">
        <w:t xml:space="preserve">that </w:t>
      </w:r>
      <w:r>
        <w:t xml:space="preserve">articulate which products are </w:t>
      </w:r>
      <w:r w:rsidR="00A039D3">
        <w:t xml:space="preserve">completely </w:t>
      </w:r>
      <w:r>
        <w:t>unacceptable</w:t>
      </w:r>
      <w:r w:rsidR="006149D6">
        <w:t xml:space="preserve">? Yes, you include the ones that are banned—hormone beef, chlorinated chicken and ractopamine pork—but you also articulate some of these other unacceptable practices, such as </w:t>
      </w:r>
      <w:r w:rsidR="00D33F0B">
        <w:t xml:space="preserve">the </w:t>
      </w:r>
      <w:r w:rsidR="006149D6">
        <w:t>excessive use of antimicrobials. If they are clearly written into chapters in trade agreements, our negotiating partners would be very clear</w:t>
      </w:r>
      <w:r w:rsidR="00D33F0B">
        <w:t>—</w:t>
      </w:r>
      <w:r w:rsidR="006149D6">
        <w:t>“These are unacceptable products</w:t>
      </w:r>
      <w:r w:rsidR="00D33F0B">
        <w:t>; w</w:t>
      </w:r>
      <w:r w:rsidR="006149D6">
        <w:t>e will not put them on the boat to you</w:t>
      </w:r>
      <w:r w:rsidR="00D33F0B">
        <w:t>.</w:t>
      </w:r>
      <w:r w:rsidR="006149D6">
        <w:t xml:space="preserve">” Would that not be an alternative? </w:t>
      </w:r>
    </w:p>
    <w:p w:rsidR="009F226F" w:rsidP="006149D6">
      <w:pPr>
        <w:pStyle w:val="Answer"/>
      </w:pPr>
      <w:sdt>
        <w:sdtPr>
          <w:alias w:val="Witness"/>
          <w:id w:val="-1490555584"/>
          <w:placeholder>
            <w:docPart w:val="C689AFF7A001493FB8355FBCF8B8F620"/>
          </w:placeholder>
          <w:richText/>
        </w:sdtPr>
        <w:sdtContent>
          <w:r w:rsidRPr="00B95F46" w:rsidR="00B95F46">
            <w:rPr>
              <w:b/>
              <w:bCs/>
              <w:i/>
              <w:iCs/>
            </w:rPr>
            <w:t>Tim Smith:</w:t>
          </w:r>
          <w:r w:rsidRPr="00FA3B69">
            <w:rPr>
              <w:b/>
            </w:rPr>
            <w:t xml:space="preserve"> </w:t>
          </w:r>
        </w:sdtContent>
      </w:sdt>
      <w:r>
        <w:t>It is not an alternative</w:t>
      </w:r>
      <w:r w:rsidR="006149D6">
        <w:t>;</w:t>
      </w:r>
      <w:r>
        <w:t xml:space="preserve"> it is </w:t>
      </w:r>
      <w:r w:rsidR="006149D6">
        <w:t xml:space="preserve">the </w:t>
      </w:r>
      <w:r>
        <w:t xml:space="preserve">intention. </w:t>
      </w:r>
      <w:r w:rsidR="006149D6">
        <w:t xml:space="preserve">The idea that you have just described is one that we did not write into chapter 6, which is the import policy, because if we had given individual examples, we would have spent </w:t>
      </w:r>
      <w:r w:rsidR="007D42D6">
        <w:t>hours</w:t>
      </w:r>
      <w:r w:rsidR="006149D6">
        <w:t xml:space="preserve"> and </w:t>
      </w:r>
      <w:r w:rsidR="007D42D6">
        <w:t xml:space="preserve">hours </w:t>
      </w:r>
      <w:r w:rsidR="006149D6">
        <w:t xml:space="preserve">describing, defending and promoting the cause for each of those. </w:t>
      </w:r>
      <w:r w:rsidR="007D42D6">
        <w:t xml:space="preserve">As </w:t>
      </w:r>
      <w:r w:rsidR="006149D6">
        <w:t xml:space="preserve">Nigel and Nick </w:t>
      </w:r>
      <w:r>
        <w:t xml:space="preserve">have both </w:t>
      </w:r>
      <w:r w:rsidR="00D33F0B">
        <w:t>mentioned</w:t>
      </w:r>
      <w:r w:rsidR="007D42D6">
        <w:t>,</w:t>
      </w:r>
      <w:r>
        <w:t xml:space="preserve"> </w:t>
      </w:r>
      <w:r w:rsidR="007D42D6">
        <w:t xml:space="preserve">we </w:t>
      </w:r>
      <w:r w:rsidR="006149D6">
        <w:t>said, “Government should establish which are the red lines or the no</w:t>
      </w:r>
      <w:r w:rsidR="006149D6">
        <w:noBreakHyphen/>
        <w:t>go areas for them</w:t>
      </w:r>
      <w:r w:rsidR="00D33F0B">
        <w:t>.</w:t>
      </w:r>
      <w:r w:rsidR="006149D6">
        <w:t>”</w:t>
      </w:r>
      <w:r w:rsidR="00D33F0B">
        <w:t xml:space="preserve"> </w:t>
      </w:r>
      <w:r w:rsidR="006149D6">
        <w:t xml:space="preserve">Let us take antimicrobials as a good example. I would expect </w:t>
      </w:r>
      <w:r w:rsidR="006149D6">
        <w:t xml:space="preserve">that to be written into the core standards and for it effectively to form the basis of the </w:t>
      </w:r>
      <w:r w:rsidR="00A073C7">
        <w:rPr>
          <w:rFonts w:cstheme="minorHAnsi"/>
        </w:rPr>
        <w:t>free trade</w:t>
      </w:r>
      <w:r w:rsidRPr="006408F7" w:rsidR="006149D6">
        <w:rPr>
          <w:rFonts w:cstheme="minorHAnsi"/>
        </w:rPr>
        <w:t xml:space="preserve"> agreement</w:t>
      </w:r>
      <w:r w:rsidR="006149D6">
        <w:rPr>
          <w:rFonts w:cstheme="minorHAnsi"/>
        </w:rPr>
        <w:t xml:space="preserve"> in the legal setting.</w:t>
      </w:r>
    </w:p>
    <w:p w:rsidR="009F226F" w:rsidP="009F226F">
      <w:pPr>
        <w:pStyle w:val="Question"/>
      </w:pPr>
      <w:sdt>
        <w:sdtPr>
          <w:alias w:val="Member"/>
          <w:tag w:val="&lt;Member mnisId='4853' dodsId=''&gt;"/>
          <w:id w:val="344835031"/>
          <w:placeholder>
            <w:docPart w:val="C689AFF7A001493FB8355FBCF8B8F620"/>
          </w:placeholder>
          <w:richText/>
        </w:sdtPr>
        <w:sdtContent>
          <w:r w:rsidRPr="00415EC8">
            <w:rPr>
              <w:b/>
            </w:rPr>
            <w:t xml:space="preserve">Dr </w:t>
          </w:r>
          <w:r w:rsidR="00741510">
            <w:rPr>
              <w:b/>
            </w:rPr>
            <w:t>Hudson:</w:t>
          </w:r>
        </w:sdtContent>
      </w:sdt>
      <w:r>
        <w:t xml:space="preserve"> I am really encouraged to hear you say that, Tim. </w:t>
      </w:r>
      <w:r w:rsidR="006149D6">
        <w:t xml:space="preserve">I have been pushing and asking Government Ministers to do that, and there has been a slow acceptance of that. </w:t>
      </w:r>
      <w:r>
        <w:t xml:space="preserve">We have the Australian deal </w:t>
      </w:r>
      <w:r w:rsidR="00093E46">
        <w:t>on</w:t>
      </w:r>
      <w:r>
        <w:t xml:space="preserve">going now. </w:t>
      </w:r>
      <w:r w:rsidR="006149D6">
        <w:t xml:space="preserve">These core standards are not defined, so these red lines, effectively, will not be inserted into those deals. </w:t>
      </w:r>
      <w:r>
        <w:t>It is there as an aspiration, but it is not there yet</w:t>
      </w:r>
      <w:r w:rsidR="006149D6">
        <w:t>.</w:t>
      </w:r>
    </w:p>
    <w:p w:rsidR="009F226F" w:rsidP="009F226F">
      <w:pPr>
        <w:pStyle w:val="Answer"/>
      </w:pPr>
      <w:sdt>
        <w:sdtPr>
          <w:alias w:val="Witness"/>
          <w:id w:val="-945383700"/>
          <w:placeholder>
            <w:docPart w:val="C689AFF7A001493FB8355FBCF8B8F620"/>
          </w:placeholder>
          <w:richText/>
        </w:sdtPr>
        <w:sdtContent>
          <w:r w:rsidRPr="00B95F46" w:rsidR="00B95F46">
            <w:rPr>
              <w:b/>
              <w:bCs/>
              <w:i/>
              <w:iCs/>
            </w:rPr>
            <w:t>Tim Smith:</w:t>
          </w:r>
          <w:r w:rsidRPr="00415EC8">
            <w:rPr>
              <w:b/>
            </w:rPr>
            <w:t xml:space="preserve"> </w:t>
          </w:r>
        </w:sdtContent>
      </w:sdt>
      <w:r>
        <w:t>Nick and Nigel might have a view too</w:t>
      </w:r>
      <w:r w:rsidR="006149D6">
        <w:t xml:space="preserve">, but my sense is that this is hopefully just a question of timing. This is one of those moments in time. I am sure the Secretary of State is not delaying giving us a response to the report for that reason, but that might be the effect it appears to be having. I am sure that officials watching this </w:t>
      </w:r>
      <w:r w:rsidRPr="00443E4E" w:rsidR="00443E4E">
        <w:t xml:space="preserve">in DIT </w:t>
      </w:r>
      <w:r w:rsidR="006149D6">
        <w:t xml:space="preserve">will know that we have said very clearly on antimicrobials, for example, that the standard should be written into the </w:t>
      </w:r>
      <w:r w:rsidR="00A073C7">
        <w:rPr>
          <w:rFonts w:cstheme="minorHAnsi"/>
        </w:rPr>
        <w:t>free trade</w:t>
      </w:r>
      <w:r w:rsidRPr="006408F7" w:rsidR="006149D6">
        <w:rPr>
          <w:rFonts w:cstheme="minorHAnsi"/>
        </w:rPr>
        <w:t xml:space="preserve"> agreement</w:t>
      </w:r>
      <w:r w:rsidR="006149D6">
        <w:rPr>
          <w:rFonts w:cstheme="minorHAnsi"/>
        </w:rPr>
        <w:t>.</w:t>
      </w:r>
    </w:p>
    <w:p w:rsidR="006149D6" w:rsidP="009F226F">
      <w:pPr>
        <w:pStyle w:val="Answer"/>
      </w:pPr>
      <w:sdt>
        <w:sdtPr>
          <w:alias w:val="Witness"/>
          <w:id w:val="-962732205"/>
          <w:placeholder>
            <w:docPart w:val="C689AFF7A001493FB8355FBCF8B8F620"/>
          </w:placeholder>
          <w:richText/>
        </w:sdtPr>
        <w:sdtContent>
          <w:r w:rsidR="002103B0">
            <w:rPr>
              <w:b/>
              <w:bCs/>
              <w:i/>
              <w:iCs/>
            </w:rPr>
            <w:t>Dr Gibbens:</w:t>
          </w:r>
          <w:r w:rsidRPr="004D0F51" w:rsidR="009F226F">
            <w:rPr>
              <w:b/>
            </w:rPr>
            <w:t xml:space="preserve"> </w:t>
          </w:r>
        </w:sdtContent>
      </w:sdt>
      <w:r w:rsidR="00641047">
        <w:t xml:space="preserve">You </w:t>
      </w:r>
      <w:r>
        <w:t xml:space="preserve">are starting to explore the issues of deliverability, which </w:t>
      </w:r>
      <w:r w:rsidR="0049582B">
        <w:t>the commission</w:t>
      </w:r>
      <w:r>
        <w:t xml:space="preserve"> grapple</w:t>
      </w:r>
      <w:r w:rsidR="00641047">
        <w:t>d</w:t>
      </w:r>
      <w:r>
        <w:t xml:space="preserve"> with. </w:t>
      </w:r>
      <w:r w:rsidR="009F226F">
        <w:t xml:space="preserve">If </w:t>
      </w:r>
      <w:r w:rsidR="00641047">
        <w:t>we</w:t>
      </w:r>
      <w:r w:rsidR="009F226F">
        <w:t xml:space="preserve"> go too far too </w:t>
      </w:r>
      <w:r w:rsidR="00641047">
        <w:t>quickly</w:t>
      </w:r>
      <w:r>
        <w:t xml:space="preserve">, </w:t>
      </w:r>
      <w:r w:rsidR="00641047">
        <w:t xml:space="preserve">we </w:t>
      </w:r>
      <w:r w:rsidR="009F226F">
        <w:t xml:space="preserve">will </w:t>
      </w:r>
      <w:r w:rsidR="00641047">
        <w:t xml:space="preserve">put ourselves </w:t>
      </w:r>
      <w:r>
        <w:t xml:space="preserve">so </w:t>
      </w:r>
      <w:r w:rsidR="009F226F">
        <w:t>far to the boundary of normal business</w:t>
      </w:r>
      <w:r>
        <w:t xml:space="preserve"> that we will not be doing business with anybody</w:t>
      </w:r>
      <w:r w:rsidR="009F226F">
        <w:t xml:space="preserve">. </w:t>
      </w:r>
      <w:r>
        <w:t xml:space="preserve">Then our ability to change the world through trade, which is what we are about, will be reduced. </w:t>
      </w:r>
    </w:p>
    <w:p w:rsidR="006149D6" w:rsidP="009F226F">
      <w:pPr>
        <w:pStyle w:val="Answer"/>
      </w:pPr>
      <w:r>
        <w:t xml:space="preserve">Some </w:t>
      </w:r>
      <w:r w:rsidR="009F226F">
        <w:t xml:space="preserve">very careful consideration has to be given to what you put in </w:t>
      </w:r>
      <w:r>
        <w:t xml:space="preserve">as your </w:t>
      </w:r>
      <w:r w:rsidR="009F226F">
        <w:t xml:space="preserve">red lines. If you </w:t>
      </w:r>
      <w:r>
        <w:t xml:space="preserve">look at chapter 6, pillar </w:t>
      </w:r>
      <w:r w:rsidR="00F91CD5">
        <w:t>1</w:t>
      </w:r>
      <w:r>
        <w:t xml:space="preserve"> is general trade policy. There might be some things that you can put in there to say, “We will not trade with anybody unless </w:t>
      </w:r>
      <w:r w:rsidR="00F91CD5">
        <w:t xml:space="preserve">they </w:t>
      </w:r>
      <w:r>
        <w:t>meet this particular standard</w:t>
      </w:r>
      <w:r w:rsidR="009A1A9E">
        <w:t>.</w:t>
      </w:r>
      <w:r>
        <w:t>” Some of the ones we are most familiar with are already there. What goes in there is quite important, and it might be too much too quickly. Then Tim</w:t>
      </w:r>
      <w:r w:rsidR="00B17292">
        <w:t>’</w:t>
      </w:r>
      <w:r>
        <w:t>s point is right: there is a timing issue.</w:t>
      </w:r>
    </w:p>
    <w:p w:rsidR="006149D6" w:rsidP="009F226F">
      <w:pPr>
        <w:pStyle w:val="Answer"/>
      </w:pPr>
      <w:r>
        <w:t xml:space="preserve">If you </w:t>
      </w:r>
      <w:r w:rsidR="009F226F">
        <w:t xml:space="preserve">then use pillar </w:t>
      </w:r>
      <w:r w:rsidR="00F91CD5">
        <w:t>2</w:t>
      </w:r>
      <w:r w:rsidR="009F226F">
        <w:t xml:space="preserve"> and you are intending to </w:t>
      </w:r>
      <w:r>
        <w:t xml:space="preserve">move </w:t>
      </w:r>
      <w:r w:rsidR="009F226F">
        <w:t>most of your trad</w:t>
      </w:r>
      <w:r w:rsidR="00F91CD5">
        <w:t>ing</w:t>
      </w:r>
      <w:r w:rsidR="009F226F">
        <w:t xml:space="preserve"> partners to </w:t>
      </w:r>
      <w:r w:rsidR="00A073C7">
        <w:t>free trade</w:t>
      </w:r>
      <w:r w:rsidR="009F226F">
        <w:t xml:space="preserve"> agreement</w:t>
      </w:r>
      <w:r>
        <w:t>s, you can create a path that gets them to where you want them to be</w:t>
      </w:r>
      <w:r w:rsidR="009F226F">
        <w:t xml:space="preserve">. </w:t>
      </w:r>
      <w:r>
        <w:t>You have to have regard to the Government</w:t>
      </w:r>
      <w:r w:rsidR="00B17292">
        <w:t>’</w:t>
      </w:r>
      <w:r>
        <w:t xml:space="preserve">s policy of liberalising trade. You are liberalising trade and, at the same time, delivering that added value through trade. </w:t>
      </w:r>
    </w:p>
    <w:p w:rsidR="009F226F" w:rsidP="009F226F">
      <w:pPr>
        <w:pStyle w:val="Answer"/>
      </w:pPr>
      <w:r>
        <w:t>Again, t</w:t>
      </w:r>
      <w:r>
        <w:t xml:space="preserve">his is another reason </w:t>
      </w:r>
      <w:r>
        <w:t xml:space="preserve">that </w:t>
      </w:r>
      <w:r w:rsidR="0049582B">
        <w:t>the commission</w:t>
      </w:r>
      <w:r>
        <w:t xml:space="preserve"> should not have done this</w:t>
      </w:r>
      <w:r>
        <w:t xml:space="preserve">, </w:t>
      </w:r>
      <w:r>
        <w:t>because the devil is in the detail.</w:t>
      </w:r>
      <w:r>
        <w:t xml:space="preserve"> What the Government choose to do has to be arguable, deliverable and get us there in the end. I am sympathetic to your argument, but the red line has to be very carefully chosen. </w:t>
      </w:r>
    </w:p>
    <w:p w:rsidR="00764D8A" w:rsidP="009F226F">
      <w:pPr>
        <w:pStyle w:val="Answer"/>
      </w:pPr>
      <w:sdt>
        <w:sdtPr>
          <w:alias w:val="Witness"/>
          <w:id w:val="86814470"/>
          <w:placeholder>
            <w:docPart w:val="C689AFF7A001493FB8355FBCF8B8F620"/>
          </w:placeholder>
          <w:richText/>
        </w:sdtPr>
        <w:sdtContent>
          <w:r w:rsidR="0049582B">
            <w:rPr>
              <w:b/>
              <w:bCs/>
              <w:i/>
              <w:iCs/>
            </w:rPr>
            <w:t>Nick von</w:t>
          </w:r>
          <w:r w:rsidRPr="00B95F46" w:rsidR="00B95F46">
            <w:rPr>
              <w:b/>
              <w:bCs/>
              <w:i/>
              <w:iCs/>
            </w:rPr>
            <w:t xml:space="preserve"> Westenholz:</w:t>
          </w:r>
          <w:r w:rsidRPr="00C373C4" w:rsidR="009F226F">
            <w:rPr>
              <w:b/>
            </w:rPr>
            <w:t xml:space="preserve"> </w:t>
          </w:r>
        </w:sdtContent>
      </w:sdt>
      <w:r w:rsidR="009F226F">
        <w:t xml:space="preserve">I do not have a lot to add other than to agree with Nigel and Tim. </w:t>
      </w:r>
      <w:r>
        <w:t>Nigel</w:t>
      </w:r>
      <w:r w:rsidR="00B17292">
        <w:t>’</w:t>
      </w:r>
      <w:r>
        <w:t>s point there is key, and I mentioned it earlier</w:t>
      </w:r>
      <w:r w:rsidR="009A1A9E">
        <w:t>: t</w:t>
      </w:r>
      <w:r>
        <w:t>hrough FTAs</w:t>
      </w:r>
      <w:r w:rsidR="00841027">
        <w:t>,</w:t>
      </w:r>
      <w:r>
        <w:t xml:space="preserve"> you have a lot more flexibility on what the terms of trade are with that particular partner. </w:t>
      </w:r>
      <w:r w:rsidR="009F226F">
        <w:t>I take your point about the potential weakness of tariffs as a trade tool</w:t>
      </w:r>
      <w:r>
        <w:t xml:space="preserve">, </w:t>
      </w:r>
      <w:r w:rsidR="009F226F">
        <w:t>but at least tariffs are recognised</w:t>
      </w:r>
      <w:r>
        <w:t xml:space="preserve"> and perfectly permissible within international</w:t>
      </w:r>
      <w:r w:rsidR="00841027">
        <w:t xml:space="preserve"> </w:t>
      </w:r>
      <w:r>
        <w:t xml:space="preserve">trade rules. </w:t>
      </w:r>
    </w:p>
    <w:p w:rsidR="00764D8A" w:rsidP="009F226F">
      <w:pPr>
        <w:pStyle w:val="Answer"/>
      </w:pPr>
      <w:r>
        <w:t xml:space="preserve">You </w:t>
      </w:r>
      <w:r>
        <w:t>might fin</w:t>
      </w:r>
      <w:r>
        <w:t>d</w:t>
      </w:r>
      <w:r>
        <w:t>, for example, that if a trading partner does not agree with what you are trying to assert through an FTA, it can still, as long as a product or good is permissible in normal trade outside of an FTA, seek to export that at the normal MFN tariff. As</w:t>
      </w:r>
      <w:r w:rsidR="009F226F">
        <w:t xml:space="preserve"> Nigel has set out, </w:t>
      </w:r>
      <w:r>
        <w:t xml:space="preserve">if you impose </w:t>
      </w:r>
      <w:r w:rsidR="009F226F">
        <w:t xml:space="preserve">a wide </w:t>
      </w:r>
      <w:r>
        <w:t xml:space="preserve">range </w:t>
      </w:r>
      <w:r w:rsidR="009F226F">
        <w:t>of standards</w:t>
      </w:r>
      <w:r>
        <w:t xml:space="preserve"> through your general trade policy, there is a higher chance that those get challenge</w:t>
      </w:r>
      <w:r>
        <w:t>d</w:t>
      </w:r>
      <w:r>
        <w:t>, that you get caught up in trade disputes and that you might even face retaliatory measures</w:t>
      </w:r>
      <w:r>
        <w:t>,</w:t>
      </w:r>
      <w:r>
        <w:t xml:space="preserve"> et cetera.</w:t>
      </w:r>
    </w:p>
    <w:p w:rsidR="009F226F" w:rsidP="009F226F">
      <w:pPr>
        <w:pStyle w:val="Answer"/>
      </w:pPr>
      <w:r>
        <w:t xml:space="preserve">That is not to say that there are not some interesting things here. The UK Government should be quite ambitious about what is in that general trade policy and what sorts of things they might seek to restrict or ban, but </w:t>
      </w:r>
      <w:r w:rsidR="00841027">
        <w:t>they</w:t>
      </w:r>
      <w:r w:rsidR="00B34AFB">
        <w:t xml:space="preserve"> </w:t>
      </w:r>
      <w:r>
        <w:t>should be aware</w:t>
      </w:r>
      <w:r>
        <w:t>—</w:t>
      </w:r>
      <w:r w:rsidR="00841027">
        <w:t>we</w:t>
      </w:r>
      <w:r w:rsidR="00B34AFB">
        <w:t xml:space="preserve"> </w:t>
      </w:r>
      <w:r w:rsidR="00841027">
        <w:t xml:space="preserve">were </w:t>
      </w:r>
      <w:r>
        <w:t>very aware</w:t>
      </w:r>
      <w:r>
        <w:t xml:space="preserve"> of this—</w:t>
      </w:r>
      <w:r>
        <w:t xml:space="preserve">that </w:t>
      </w:r>
      <w:r>
        <w:t xml:space="preserve">the rest of the world, and certainly </w:t>
      </w:r>
      <w:r>
        <w:t>WTO members</w:t>
      </w:r>
      <w:r>
        <w:t xml:space="preserve">, </w:t>
      </w:r>
      <w:r>
        <w:t xml:space="preserve">are not </w:t>
      </w:r>
      <w:r>
        <w:t xml:space="preserve">necessarily </w:t>
      </w:r>
      <w:r>
        <w:t>going to roll over</w:t>
      </w:r>
      <w:r>
        <w:t xml:space="preserve"> and allow us to do so. In an FTA, there is a shaking of hands and an agreement at the end of it, which is important</w:t>
      </w:r>
      <w:r>
        <w:t>.</w:t>
      </w:r>
    </w:p>
    <w:p w:rsidR="009F226F" w:rsidP="00764D8A">
      <w:pPr>
        <w:pStyle w:val="Remark"/>
      </w:pPr>
      <w:sdt>
        <w:sdtPr>
          <w:alias w:val="Member"/>
          <w:tag w:val="&lt;Member mnisId='4853' dodsId=''&gt;"/>
          <w:id w:val="-1455322944"/>
          <w:placeholder>
            <w:docPart w:val="C689AFF7A001493FB8355FBCF8B8F620"/>
          </w:placeholder>
          <w:richText/>
        </w:sdtPr>
        <w:sdtContent>
          <w:r w:rsidRPr="00DD002D">
            <w:rPr>
              <w:b/>
            </w:rPr>
            <w:t xml:space="preserve">Dr </w:t>
          </w:r>
          <w:r w:rsidR="00741510">
            <w:rPr>
              <w:b/>
            </w:rPr>
            <w:t>Hudson:</w:t>
          </w:r>
        </w:sdtContent>
      </w:sdt>
      <w:r>
        <w:t xml:space="preserve"> Thank you</w:t>
      </w:r>
      <w:r w:rsidR="00764D8A">
        <w:t>. T</w:t>
      </w:r>
      <w:r>
        <w:t xml:space="preserve">hat is really helpful. </w:t>
      </w:r>
      <w:r w:rsidR="0068097B">
        <w:t xml:space="preserve">The </w:t>
      </w:r>
      <w:r w:rsidR="00764D8A">
        <w:t>point I was making was not necessarily about the broad standards you are stipulating. If you specify individual products, that is not so far</w:t>
      </w:r>
      <w:r w:rsidR="00764D8A">
        <w:noBreakHyphen/>
        <w:t>reaching. It is just saying, “These certain products are unacceptable”, and then trading partners will say, “Okay, we w</w:t>
      </w:r>
      <w:r w:rsidR="00482FBD">
        <w:t>on’t</w:t>
      </w:r>
      <w:r w:rsidR="00764D8A">
        <w:t xml:space="preserve"> sell them to you</w:t>
      </w:r>
      <w:r w:rsidR="00482FBD">
        <w:t>. That’</w:t>
      </w:r>
      <w:r w:rsidR="00764D8A">
        <w:t>s fine</w:t>
      </w:r>
      <w:r w:rsidR="00482FBD">
        <w:t>,</w:t>
      </w:r>
      <w:r w:rsidR="00764D8A">
        <w:t xml:space="preserve">” </w:t>
      </w:r>
      <w:r w:rsidR="00482FBD">
        <w:t>whereas t</w:t>
      </w:r>
      <w:r w:rsidR="00764D8A">
        <w:t xml:space="preserve">he definition of broad standards is a big grey area and very debateable across the globe. </w:t>
      </w:r>
    </w:p>
    <w:p w:rsidR="009F226F" w:rsidP="00764D8A">
      <w:pPr>
        <w:pStyle w:val="Remark"/>
      </w:pPr>
      <w:sdt>
        <w:sdtPr>
          <w:alias w:val="Member"/>
          <w:tag w:val="&lt;Member mnisId='4072' dodsId='28723'&gt;"/>
          <w:id w:val="110175281"/>
          <w:placeholder>
            <w:docPart w:val="C689AFF7A001493FB8355FBCF8B8F620"/>
          </w:placeholder>
          <w:richText/>
        </w:sdtPr>
        <w:sdtContent>
          <w:r w:rsidRPr="00986AE3">
            <w:rPr>
              <w:b/>
            </w:rPr>
            <w:t>Chair:</w:t>
          </w:r>
        </w:sdtContent>
      </w:sdt>
      <w:r>
        <w:t xml:space="preserve"> I know you </w:t>
      </w:r>
      <w:r w:rsidR="00764D8A">
        <w:t xml:space="preserve">will </w:t>
      </w:r>
      <w:r>
        <w:t xml:space="preserve">keep a </w:t>
      </w:r>
      <w:r w:rsidR="0068097B">
        <w:t xml:space="preserve">close </w:t>
      </w:r>
      <w:r>
        <w:t>eye on that</w:t>
      </w:r>
      <w:r w:rsidR="0068097B">
        <w:t>, Neil</w:t>
      </w:r>
      <w:r w:rsidR="00764D8A">
        <w:t xml:space="preserve">. </w:t>
      </w:r>
      <w:r w:rsidR="00482FBD">
        <w:t xml:space="preserve">It </w:t>
      </w:r>
      <w:r w:rsidR="00764D8A">
        <w:t>is very good</w:t>
      </w:r>
      <w:r w:rsidR="00482FBD">
        <w:t>—w</w:t>
      </w:r>
      <w:r w:rsidR="00764D8A">
        <w:t xml:space="preserve">e are having a great evidence session this afternoon. </w:t>
      </w:r>
    </w:p>
    <w:p w:rsidR="00B34AFB" w:rsidP="009F226F">
      <w:pPr>
        <w:pStyle w:val="Question"/>
      </w:pPr>
      <w:sdt>
        <w:sdtPr>
          <w:alias w:val="Member"/>
          <w:tag w:val="&lt;Member mnisId='1546' dodsId='38376'&gt;"/>
          <w:id w:val="69317809"/>
          <w:placeholder>
            <w:docPart w:val="C689AFF7A001493FB8355FBCF8B8F620"/>
          </w:placeholder>
          <w:richText/>
        </w:sdtPr>
        <w:sdtContent>
          <w:r w:rsidRPr="00986AE3" w:rsidR="009F226F">
            <w:rPr>
              <w:b/>
            </w:rPr>
            <w:t>Angus Brendan MacNeil:</w:t>
          </w:r>
        </w:sdtContent>
      </w:sdt>
      <w:r w:rsidR="009F226F">
        <w:t xml:space="preserve"> </w:t>
      </w:r>
      <w:r>
        <w:t>Last week, t</w:t>
      </w:r>
      <w:r w:rsidR="009F226F">
        <w:t xml:space="preserve">he International Trade Committee </w:t>
      </w:r>
      <w:r w:rsidR="00D825B7">
        <w:t>had</w:t>
      </w:r>
      <w:r>
        <w:t xml:space="preserve"> three </w:t>
      </w:r>
      <w:r w:rsidR="009F226F">
        <w:t xml:space="preserve">witnesses </w:t>
      </w:r>
      <w:r>
        <w:t>from across the Brexit spectrum. When asked at the end whether they expected the Brexit process to increase or decrease trade, they all felt that Brexit would decrease trade. The one Brexit supporte</w:t>
      </w:r>
      <w:r w:rsidR="00C725E8">
        <w:t>r</w:t>
      </w:r>
      <w:r>
        <w:t xml:space="preserve"> had some caveats, of course, which were other areas of hope for him.</w:t>
      </w:r>
    </w:p>
    <w:p w:rsidR="00B34AFB" w:rsidP="00B34AFB">
      <w:pPr>
        <w:pStyle w:val="Question"/>
        <w:numPr>
          <w:ilvl w:val="0"/>
          <w:numId w:val="0"/>
        </w:numPr>
        <w:ind w:left="794"/>
      </w:pPr>
      <w:r>
        <w:t>K</w:t>
      </w:r>
      <w:r w:rsidR="009F226F">
        <w:t xml:space="preserve">eeping that </w:t>
      </w:r>
      <w:r w:rsidR="00C725E8">
        <w:t xml:space="preserve">in </w:t>
      </w:r>
      <w:r w:rsidR="009F226F">
        <w:t>mind</w:t>
      </w:r>
      <w:r>
        <w:t xml:space="preserve"> in terms of </w:t>
      </w:r>
      <w:r w:rsidR="009F226F">
        <w:t>agriculture and the effect on agricultural trade</w:t>
      </w:r>
      <w:r>
        <w:t>, I want to ask you about the concerns you might have that trade agreements that are yet to be negotiated</w:t>
      </w:r>
      <w:r w:rsidR="00482FBD">
        <w:t xml:space="preserve">—in respect of </w:t>
      </w:r>
      <w:r>
        <w:t xml:space="preserve">CPTPP or with the </w:t>
      </w:r>
      <w:r w:rsidR="00482FBD">
        <w:t>United States—</w:t>
      </w:r>
      <w:r w:rsidR="00C725E8">
        <w:t>may</w:t>
      </w:r>
      <w:r>
        <w:t xml:space="preserve"> result in UK agri</w:t>
      </w:r>
      <w:r>
        <w:noBreakHyphen/>
        <w:t xml:space="preserve">food being impacted negatively. If the UK is, as those witnesses were saying, going to be trading less, one of the sectors </w:t>
      </w:r>
      <w:r w:rsidR="00C725E8">
        <w:t xml:space="preserve">most </w:t>
      </w:r>
      <w:r>
        <w:t>affected by that might be agriculture.</w:t>
      </w:r>
    </w:p>
    <w:p w:rsidR="009F226F" w:rsidP="00B34AFB">
      <w:pPr>
        <w:pStyle w:val="Question"/>
        <w:numPr>
          <w:ilvl w:val="0"/>
          <w:numId w:val="0"/>
        </w:numPr>
        <w:ind w:left="794"/>
      </w:pPr>
      <w:r>
        <w:t xml:space="preserve">Do </w:t>
      </w:r>
      <w:r>
        <w:t>you have any views on</w:t>
      </w:r>
      <w:r w:rsidR="00B34AFB">
        <w:t>, first</w:t>
      </w:r>
      <w:r>
        <w:t>,</w:t>
      </w:r>
      <w:r w:rsidR="00B34AFB">
        <w:t xml:space="preserve"> the agreements and then the overall trade that you expect will be happening in this area in the next couple of years</w:t>
      </w:r>
      <w:r>
        <w:t>?</w:t>
      </w:r>
      <w:r w:rsidR="00B34AFB">
        <w:t xml:space="preserve"> </w:t>
      </w:r>
      <w:r>
        <w:t>I can see Nick nodding there</w:t>
      </w:r>
      <w:r w:rsidR="00053258">
        <w:t>;</w:t>
      </w:r>
      <w:r>
        <w:t xml:space="preserve"> </w:t>
      </w:r>
      <w:r w:rsidR="00B34AFB">
        <w:t>Nick, it is dangerous to nod. It is like being in an auction in Oban or Dalmally</w:t>
      </w:r>
      <w:r w:rsidR="00053258">
        <w:t>—e</w:t>
      </w:r>
      <w:r>
        <w:t xml:space="preserve">ither you have </w:t>
      </w:r>
      <w:r w:rsidR="00B34AFB">
        <w:t xml:space="preserve">bought 30 lambs or you are going to be answering my question. </w:t>
      </w:r>
    </w:p>
    <w:p w:rsidR="009F226F" w:rsidP="00B34AFB">
      <w:pPr>
        <w:pStyle w:val="Remark"/>
      </w:pPr>
      <w:sdt>
        <w:sdtPr>
          <w:rPr>
            <w:b/>
            <w:bCs/>
          </w:rPr>
          <w:alias w:val="Member"/>
          <w:tag w:val="&lt;Member mnisId='4072' dodsId='28723'&gt;"/>
          <w:id w:val="-1943835888"/>
          <w:placeholder>
            <w:docPart w:val="C689AFF7A001493FB8355FBCF8B8F620"/>
          </w:placeholder>
          <w:richText/>
        </w:sdtPr>
        <w:sdtEndPr>
          <w:rPr>
            <w:b w:val="0"/>
            <w:bCs w:val="0"/>
          </w:rPr>
        </w:sdtEndPr>
        <w:sdtContent>
          <w:r w:rsidRPr="00B34AFB">
            <w:rPr>
              <w:b/>
              <w:bCs/>
            </w:rPr>
            <w:t>Chair:</w:t>
          </w:r>
        </w:sdtContent>
      </w:sdt>
      <w:r>
        <w:t xml:space="preserve"> </w:t>
      </w:r>
      <w:r w:rsidR="00B34AFB">
        <w:t>It is always dangerous.</w:t>
      </w:r>
    </w:p>
    <w:p w:rsidR="00887E6E" w:rsidP="00887E6E">
      <w:pPr>
        <w:pStyle w:val="Answer"/>
      </w:pPr>
      <w:sdt>
        <w:sdtPr>
          <w:alias w:val="Witness"/>
          <w:id w:val="77103212"/>
          <w:placeholder>
            <w:docPart w:val="C689AFF7A001493FB8355FBCF8B8F620"/>
          </w:placeholder>
          <w:richText/>
        </w:sdtPr>
        <w:sdtContent>
          <w:r w:rsidR="0049582B">
            <w:rPr>
              <w:b/>
              <w:bCs/>
              <w:i/>
              <w:iCs/>
            </w:rPr>
            <w:t>Nick von</w:t>
          </w:r>
          <w:r w:rsidRPr="00B95F46" w:rsidR="00B95F46">
            <w:rPr>
              <w:b/>
              <w:bCs/>
              <w:i/>
              <w:iCs/>
            </w:rPr>
            <w:t xml:space="preserve"> Westenholz:</w:t>
          </w:r>
          <w:r w:rsidRPr="00DB7CFB" w:rsidR="009F226F">
            <w:rPr>
              <w:b/>
            </w:rPr>
            <w:t xml:space="preserve"> </w:t>
          </w:r>
        </w:sdtContent>
      </w:sdt>
      <w:r w:rsidR="009F226F">
        <w:t xml:space="preserve">You are right. I </w:t>
      </w:r>
      <w:r w:rsidR="00C725E8">
        <w:t>mentioned</w:t>
      </w:r>
      <w:r>
        <w:t xml:space="preserve"> </w:t>
      </w:r>
      <w:r w:rsidR="00C725E8">
        <w:t xml:space="preserve">earlier </w:t>
      </w:r>
      <w:r w:rsidR="009F226F">
        <w:t xml:space="preserve">the potential impact </w:t>
      </w:r>
      <w:r>
        <w:t xml:space="preserve">from </w:t>
      </w:r>
      <w:r w:rsidR="009F226F">
        <w:t>these trade deal</w:t>
      </w:r>
      <w:r>
        <w:t>s</w:t>
      </w:r>
      <w:r w:rsidR="009F226F">
        <w:t xml:space="preserve"> on the agri</w:t>
      </w:r>
      <w:r>
        <w:noBreakHyphen/>
      </w:r>
      <w:r w:rsidR="009F226F">
        <w:t xml:space="preserve">food sector. </w:t>
      </w:r>
      <w:r w:rsidR="00C725E8">
        <w:t xml:space="preserve">The </w:t>
      </w:r>
      <w:r>
        <w:t xml:space="preserve">cumulative impact is the thing we are really concerned about. We are negotiating with, </w:t>
      </w:r>
      <w:r>
        <w:t xml:space="preserve">by and large, fairly large agricultural exporters. </w:t>
      </w:r>
      <w:r w:rsidR="009F226F">
        <w:t xml:space="preserve">There can be no doubt </w:t>
      </w:r>
      <w:r w:rsidR="00DE3C2D">
        <w:t xml:space="preserve">that </w:t>
      </w:r>
      <w:r w:rsidR="009F226F">
        <w:t xml:space="preserve">there is a risk </w:t>
      </w:r>
      <w:r>
        <w:t xml:space="preserve">or a </w:t>
      </w:r>
      <w:r w:rsidR="009F226F">
        <w:t>threat to UK producers.</w:t>
      </w:r>
    </w:p>
    <w:p w:rsidR="009F226F" w:rsidP="009F226F">
      <w:pPr>
        <w:pStyle w:val="Answer"/>
      </w:pPr>
      <w:r>
        <w:t xml:space="preserve">In the report, we tried to address this to some degree. We have just talked a lot about standards, </w:t>
      </w:r>
      <w:r w:rsidR="00DE3C2D">
        <w:t xml:space="preserve">which </w:t>
      </w:r>
      <w:r>
        <w:t xml:space="preserve">are important, but the way we approach standards is on their own merit. </w:t>
      </w:r>
      <w:r>
        <w:t>We think that some of these issues are important</w:t>
      </w:r>
      <w:r>
        <w:t xml:space="preserve">, such as animal welfare or environmental protection, and therefore </w:t>
      </w:r>
      <w:r w:rsidR="00DE3C2D">
        <w:t>we</w:t>
      </w:r>
      <w:r>
        <w:t xml:space="preserve"> safeguard those in our trade policy on their own merit. What </w:t>
      </w:r>
      <w:r>
        <w:t>you are touching on the</w:t>
      </w:r>
      <w:r>
        <w:t>re is the commercial risk or threat to the agri</w:t>
      </w:r>
      <w:r>
        <w:noBreakHyphen/>
        <w:t xml:space="preserve">food sector in the UK. </w:t>
      </w:r>
    </w:p>
    <w:p w:rsidR="009F226F" w:rsidP="009F226F">
      <w:pPr>
        <w:pStyle w:val="Question"/>
      </w:pPr>
      <w:sdt>
        <w:sdtPr>
          <w:alias w:val="Member"/>
          <w:tag w:val="&lt;Member mnisId='1546' dodsId='38376'&gt;"/>
          <w:id w:val="-1797830045"/>
          <w:placeholder>
            <w:docPart w:val="C689AFF7A001493FB8355FBCF8B8F620"/>
          </w:placeholder>
          <w:richText/>
        </w:sdtPr>
        <w:sdtContent>
          <w:r w:rsidRPr="00153F9B">
            <w:rPr>
              <w:b/>
            </w:rPr>
            <w:t>Angus B</w:t>
          </w:r>
          <w:r w:rsidRPr="00DE3C2D">
            <w:rPr>
              <w:b/>
            </w:rPr>
            <w:t>rendan MacNeil:</w:t>
          </w:r>
        </w:sdtContent>
      </w:sdt>
      <w:r w:rsidRPr="00DE3C2D">
        <w:t xml:space="preserve"> </w:t>
      </w:r>
      <w:r w:rsidRPr="00DE3C2D" w:rsidR="00887E6E">
        <w:t>I am sorry, but, for a bit of clarity, the maintenance of the EU market is very important</w:t>
      </w:r>
      <w:r w:rsidRPr="00DE3C2D" w:rsidR="00DE3C2D">
        <w:t>,</w:t>
      </w:r>
      <w:r w:rsidRPr="00DE3C2D" w:rsidR="00B95F46">
        <w:t xml:space="preserve"> </w:t>
      </w:r>
      <w:r w:rsidRPr="00DE3C2D" w:rsidR="00B95F46">
        <w:rPr>
          <w:rFonts w:cs="Times New Roman"/>
        </w:rPr>
        <w:t xml:space="preserve">before any other market. If there </w:t>
      </w:r>
      <w:r w:rsidRPr="00DE3C2D" w:rsidR="00DE3C2D">
        <w:rPr>
          <w:rFonts w:cs="Times New Roman"/>
        </w:rPr>
        <w:t>is</w:t>
      </w:r>
      <w:r w:rsidR="00887E6E">
        <w:rPr>
          <w:rFonts w:cs="Times New Roman"/>
        </w:rPr>
        <w:t xml:space="preserve"> any impact on that, that will probably bring truth to the words of the witnesses that there will be less trade from the UK. </w:t>
      </w:r>
    </w:p>
    <w:p w:rsidR="00887E6E" w:rsidP="009F226F">
      <w:pPr>
        <w:pStyle w:val="Answer"/>
      </w:pPr>
      <w:sdt>
        <w:sdtPr>
          <w:alias w:val="Witness"/>
          <w:id w:val="1118870083"/>
          <w:placeholder>
            <w:docPart w:val="C689AFF7A001493FB8355FBCF8B8F620"/>
          </w:placeholder>
          <w:richText/>
        </w:sdtPr>
        <w:sdtContent>
          <w:r w:rsidR="0049582B">
            <w:rPr>
              <w:b/>
              <w:bCs/>
              <w:i/>
              <w:iCs/>
            </w:rPr>
            <w:t>Nick von</w:t>
          </w:r>
          <w:r w:rsidRPr="00B95F46" w:rsidR="00B95F46">
            <w:rPr>
              <w:b/>
              <w:bCs/>
              <w:i/>
              <w:iCs/>
            </w:rPr>
            <w:t xml:space="preserve"> Westenholz:</w:t>
          </w:r>
          <w:r w:rsidRPr="00153F9B" w:rsidR="009F226F">
            <w:rPr>
              <w:b/>
            </w:rPr>
            <w:t xml:space="preserve"> </w:t>
          </w:r>
        </w:sdtContent>
      </w:sdt>
      <w:r>
        <w:t>Yes, t</w:t>
      </w:r>
      <w:r w:rsidR="009F226F">
        <w:t xml:space="preserve">hat is right. </w:t>
      </w:r>
      <w:r>
        <w:t xml:space="preserve">That </w:t>
      </w:r>
      <w:r w:rsidR="009F226F">
        <w:t>is also a fact about our home market.</w:t>
      </w:r>
      <w:r>
        <w:t xml:space="preserve"> One of the things we might want to do or focus on, particularly in the wake of Brexit and off the back of the Government</w:t>
      </w:r>
      <w:r w:rsidR="00B17292">
        <w:t>’</w:t>
      </w:r>
      <w:r>
        <w:t xml:space="preserve">s </w:t>
      </w:r>
      <w:r w:rsidRPr="000E2945">
        <w:t>levelling</w:t>
      </w:r>
      <w:r w:rsidRPr="000E2945">
        <w:noBreakHyphen/>
        <w:t>up</w:t>
      </w:r>
      <w:r>
        <w:t xml:space="preserve"> agenda, is growing UK farmers</w:t>
      </w:r>
      <w:r w:rsidR="00B17292">
        <w:t>’</w:t>
      </w:r>
      <w:r>
        <w:t xml:space="preserve"> share of their own market.</w:t>
      </w:r>
    </w:p>
    <w:p w:rsidR="00053258" w:rsidP="009F226F">
      <w:pPr>
        <w:pStyle w:val="Answer"/>
      </w:pPr>
      <w:r>
        <w:t>I am quite intrigued</w:t>
      </w:r>
      <w:r w:rsidR="00887E6E">
        <w:t>, because a</w:t>
      </w:r>
      <w:r>
        <w:t xml:space="preserve"> lot of what I read </w:t>
      </w:r>
      <w:r w:rsidR="00DE3C2D">
        <w:t>about</w:t>
      </w:r>
      <w:r>
        <w:t xml:space="preserve"> the Australia deal</w:t>
      </w:r>
      <w:r w:rsidR="00887E6E">
        <w:t xml:space="preserve"> is </w:t>
      </w:r>
      <w:r w:rsidR="00DE3C2D">
        <w:t>about</w:t>
      </w:r>
      <w:r w:rsidR="00887E6E">
        <w:t xml:space="preserve"> Australia wanting to take import substitution. They want to take bits of our market that are already taken by, for example, Irish beef. There is an interesting debate there, and I am sure the Australians and Irish </w:t>
      </w:r>
      <w:r w:rsidR="00B95F46">
        <w:t>would</w:t>
      </w:r>
      <w:r w:rsidR="00887E6E">
        <w:t xml:space="preserve"> have some interesting conversations </w:t>
      </w:r>
      <w:r w:rsidR="00DE3C2D">
        <w:t>about</w:t>
      </w:r>
      <w:r w:rsidR="00887E6E">
        <w:t xml:space="preserve"> that. </w:t>
      </w:r>
      <w:r>
        <w:t>My view would be</w:t>
      </w:r>
      <w:r w:rsidR="00887E6E">
        <w:t>, “W</w:t>
      </w:r>
      <w:r>
        <w:t>hat room is there for UK beef producers within that</w:t>
      </w:r>
      <w:r w:rsidR="00887E6E">
        <w:t>? S</w:t>
      </w:r>
      <w:r>
        <w:t>hould UK beef producers not be looking to expand their production into that market?</w:t>
      </w:r>
      <w:r w:rsidR="00887E6E">
        <w:t>”</w:t>
      </w:r>
      <w:r>
        <w:t xml:space="preserve"> </w:t>
      </w:r>
      <w:r w:rsidR="00887E6E">
        <w:t xml:space="preserve">Instead, we are potentially inviting all sorts of other producers from all over the world to have a go alongside us. </w:t>
      </w:r>
      <w:r>
        <w:t>That</w:t>
      </w:r>
      <w:r w:rsidR="00887E6E">
        <w:t xml:space="preserve">, of course, </w:t>
      </w:r>
      <w:r>
        <w:t>is a risk.</w:t>
      </w:r>
    </w:p>
    <w:p w:rsidR="00046C3A" w:rsidP="009F226F">
      <w:pPr>
        <w:pStyle w:val="Answer"/>
      </w:pPr>
      <w:r>
        <w:t xml:space="preserve">It is almost a philosophical question </w:t>
      </w:r>
      <w:r w:rsidR="00053258">
        <w:t xml:space="preserve">as to </w:t>
      </w:r>
      <w:r w:rsidR="00887E6E">
        <w:t xml:space="preserve">whether that </w:t>
      </w:r>
      <w:r>
        <w:t>is acceptable or not</w:t>
      </w:r>
      <w:r w:rsidR="00887E6E">
        <w:t>, but from my point of view, from the farming perspective, that is not something we would necessarily welcome. It will have an impact on important things</w:t>
      </w:r>
      <w:r w:rsidR="00F562DD">
        <w:t xml:space="preserve">, such as </w:t>
      </w:r>
      <w:r w:rsidR="00887E6E">
        <w:t>our food security</w:t>
      </w:r>
      <w:r w:rsidR="00F562DD">
        <w:t xml:space="preserve">. There </w:t>
      </w:r>
      <w:r w:rsidR="00DE3C2D">
        <w:t xml:space="preserve">have been </w:t>
      </w:r>
      <w:r w:rsidR="00F562DD">
        <w:t xml:space="preserve">questions about that milling around over the last year and a half. How much of our food is it wise to be able to provide from these shores? </w:t>
      </w:r>
      <w:r w:rsidR="00DE3C2D">
        <w:t xml:space="preserve">How do </w:t>
      </w:r>
      <w:r w:rsidR="00F562DD">
        <w:t>we look after our environment here</w:t>
      </w:r>
      <w:r w:rsidR="00DE3C2D">
        <w:t>?</w:t>
      </w:r>
      <w:r w:rsidR="00F562DD">
        <w:t xml:space="preserve"> </w:t>
      </w:r>
      <w:r>
        <w:t xml:space="preserve">You have to remember </w:t>
      </w:r>
      <w:r w:rsidR="00F562DD">
        <w:t xml:space="preserve">that </w:t>
      </w:r>
      <w:r>
        <w:t>over 70% of the UK land</w:t>
      </w:r>
      <w:r>
        <w:t xml:space="preserve">mass </w:t>
      </w:r>
      <w:r>
        <w:t>is farm</w:t>
      </w:r>
      <w:r>
        <w:t>ed</w:t>
      </w:r>
      <w:r>
        <w:t xml:space="preserve">. </w:t>
      </w:r>
      <w:r>
        <w:t>If you do not have farms on that</w:t>
      </w:r>
      <w:r w:rsidRPr="00DE3C2D" w:rsidR="00DE3C2D">
        <w:t xml:space="preserve"> </w:t>
      </w:r>
      <w:r w:rsidR="00DE3C2D">
        <w:t>land</w:t>
      </w:r>
      <w:r>
        <w:t xml:space="preserve">, how are you managing </w:t>
      </w:r>
      <w:r w:rsidR="00DE3C2D">
        <w:t>i</w:t>
      </w:r>
      <w:r>
        <w:t>t</w:t>
      </w:r>
      <w:r w:rsidR="00DE3C2D">
        <w:t>,</w:t>
      </w:r>
      <w:r>
        <w:t xml:space="preserve"> at what cost and to what standard, </w:t>
      </w:r>
      <w:r w:rsidR="00053258">
        <w:t xml:space="preserve">to </w:t>
      </w:r>
      <w:r>
        <w:t xml:space="preserve">coming back to that </w:t>
      </w:r>
      <w:r w:rsidR="00053258">
        <w:t xml:space="preserve">earlier </w:t>
      </w:r>
      <w:r>
        <w:t>point</w:t>
      </w:r>
      <w:r w:rsidR="00DE3C2D">
        <w:t>?</w:t>
      </w:r>
      <w:r>
        <w:t xml:space="preserve"> </w:t>
      </w:r>
    </w:p>
    <w:p w:rsidR="00046C3A" w:rsidP="009F226F">
      <w:pPr>
        <w:pStyle w:val="Answer"/>
      </w:pPr>
      <w:r>
        <w:t>The final point I would make</w:t>
      </w:r>
      <w:r w:rsidR="00DE3C2D">
        <w:t xml:space="preserve"> </w:t>
      </w:r>
      <w:r>
        <w:t xml:space="preserve">almost </w:t>
      </w:r>
      <w:r>
        <w:t xml:space="preserve">goes </w:t>
      </w:r>
      <w:r>
        <w:t xml:space="preserve">back to question </w:t>
      </w:r>
      <w:r w:rsidR="00DE3C2D">
        <w:t>1</w:t>
      </w:r>
      <w:r w:rsidR="00FE0A56">
        <w:t>,</w:t>
      </w:r>
      <w:r>
        <w:t xml:space="preserve"> about </w:t>
      </w:r>
      <w:r>
        <w:t>trade strategy.</w:t>
      </w:r>
      <w:r>
        <w:t xml:space="preserve"> I</w:t>
      </w:r>
      <w:r w:rsidR="00053258">
        <w:t>n the report we</w:t>
      </w:r>
      <w:r>
        <w:t xml:space="preserve"> talk about joining up domestic policies with trade policy. I am a little concerned that we hear some very strong, ambitious and optimistic talk from Government </w:t>
      </w:r>
      <w:r w:rsidR="00FE0A56">
        <w:t>about</w:t>
      </w:r>
      <w:r>
        <w:t xml:space="preserve"> trade policy. </w:t>
      </w:r>
      <w:r>
        <w:t>We welcome a lot of that because we want to grow our exports as well, but where is the plan alongside that</w:t>
      </w:r>
      <w:r>
        <w:t xml:space="preserve"> that says, “This is how we get UK farmers match fit, competitive and able to take on this extra competition we are going to be bringing into the marketplace”? It sometimes feels as if there is an assumption that maybe, fingers crossed, that will happen. </w:t>
      </w:r>
    </w:p>
    <w:p w:rsidR="009F226F" w:rsidP="009F226F">
      <w:pPr>
        <w:pStyle w:val="Answer"/>
      </w:pPr>
      <w:r>
        <w:t>Most other countries around the world, particularly those that have liberalised trade heavily in the last couple of decades, have brought forward trade adjustment assistance schemes and the like</w:t>
      </w:r>
      <w:r w:rsidR="00B61A73">
        <w:t>,</w:t>
      </w:r>
      <w:r>
        <w:t xml:space="preserve"> alongside other major policy initiatives in their domestic markets</w:t>
      </w:r>
      <w:r w:rsidR="00B61A73">
        <w:t>,</w:t>
      </w:r>
      <w:r>
        <w:t xml:space="preserve"> to bring their agricultural producers forward and make them more competitive in the new environment they are entering. </w:t>
      </w:r>
    </w:p>
    <w:p w:rsidR="00046C3A" w:rsidP="009F226F">
      <w:pPr>
        <w:pStyle w:val="Answer"/>
      </w:pPr>
      <w:sdt>
        <w:sdtPr>
          <w:alias w:val="Witness"/>
          <w:id w:val="-1551068010"/>
          <w:placeholder>
            <w:docPart w:val="C689AFF7A001493FB8355FBCF8B8F620"/>
          </w:placeholder>
          <w:richText/>
        </w:sdtPr>
        <w:sdtContent>
          <w:r w:rsidR="002103B0">
            <w:rPr>
              <w:b/>
              <w:bCs/>
              <w:i/>
              <w:iCs/>
            </w:rPr>
            <w:t>Dr Gibbens:</w:t>
          </w:r>
          <w:r w:rsidRPr="001028C7" w:rsidR="009F226F">
            <w:rPr>
              <w:b/>
            </w:rPr>
            <w:t xml:space="preserve"> </w:t>
          </w:r>
        </w:sdtContent>
      </w:sdt>
      <w:r>
        <w:t>We fear liberalisation of trade quite reasonably</w:t>
      </w:r>
      <w:r w:rsidR="00B81383">
        <w:t>,</w:t>
      </w:r>
      <w:r>
        <w:t xml:space="preserve"> because we are a small market and we could face some quite aggressive competition from people with lower production costs than we have. That has to be dealt with </w:t>
      </w:r>
      <w:r w:rsidR="009F226F">
        <w:t xml:space="preserve">somehow. </w:t>
      </w:r>
      <w:r w:rsidR="00CC0C62">
        <w:t xml:space="preserve">But there </w:t>
      </w:r>
      <w:r w:rsidR="00F14B29">
        <w:t xml:space="preserve">are </w:t>
      </w:r>
      <w:r w:rsidR="009F226F">
        <w:t xml:space="preserve">benefits from competition. </w:t>
      </w:r>
      <w:r>
        <w:t xml:space="preserve">When you look across agriculture, there are areas where we are good and areas where we are not so good. Those places where there is room for improvement will need to improve. </w:t>
      </w:r>
      <w:r w:rsidR="009F226F">
        <w:t>As Nick said, this is not a win</w:t>
      </w:r>
      <w:r w:rsidR="00887E6E">
        <w:noBreakHyphen/>
      </w:r>
      <w:r w:rsidR="009F226F">
        <w:t xml:space="preserve">win. This is potentially </w:t>
      </w:r>
      <w:r>
        <w:t>a win</w:t>
      </w:r>
      <w:r>
        <w:noBreakHyphen/>
      </w:r>
      <w:r w:rsidR="009F226F">
        <w:t xml:space="preserve">lose. </w:t>
      </w:r>
      <w:r>
        <w:t>We have to recognise that</w:t>
      </w:r>
      <w:r w:rsidR="00F14B29">
        <w:t xml:space="preserve"> that </w:t>
      </w:r>
      <w:r>
        <w:t>is the case.</w:t>
      </w:r>
    </w:p>
    <w:p w:rsidR="009F226F" w:rsidP="009F226F">
      <w:pPr>
        <w:pStyle w:val="Answer"/>
      </w:pPr>
      <w:r>
        <w:t>Nick</w:t>
      </w:r>
      <w:r w:rsidR="00B17292">
        <w:t>’</w:t>
      </w:r>
      <w:r>
        <w:t xml:space="preserve">s point, </w:t>
      </w:r>
      <w:r w:rsidR="0035075A">
        <w:t>among</w:t>
      </w:r>
      <w:r>
        <w:t xml:space="preserve"> others, was about the need for a route to supporting farming in key sectors to improve its productivity, to improve its competitiveness and to get that domestic and</w:t>
      </w:r>
      <w:r w:rsidR="00CC0C62">
        <w:t>,</w:t>
      </w:r>
      <w:r>
        <w:t xml:space="preserve"> potentially</w:t>
      </w:r>
      <w:r w:rsidR="00CC0C62">
        <w:t>,</w:t>
      </w:r>
      <w:r>
        <w:t xml:space="preserve"> export market. </w:t>
      </w:r>
    </w:p>
    <w:p w:rsidR="009F226F" w:rsidP="00F02970">
      <w:pPr>
        <w:pStyle w:val="Question"/>
      </w:pPr>
      <w:sdt>
        <w:sdtPr>
          <w:alias w:val="Member"/>
          <w:tag w:val="&lt;Member mnisId='1546' dodsId='38376'&gt;"/>
          <w:id w:val="1072002347"/>
          <w:placeholder>
            <w:docPart w:val="C689AFF7A001493FB8355FBCF8B8F620"/>
          </w:placeholder>
          <w:richText/>
        </w:sdtPr>
        <w:sdtContent>
          <w:r w:rsidRPr="00F02970">
            <w:rPr>
              <w:b/>
            </w:rPr>
            <w:t>Angus Brendan MacNeil:</w:t>
          </w:r>
        </w:sdtContent>
      </w:sdt>
      <w:r>
        <w:t xml:space="preserve"> How would you do that, Nigel, just off the top of your head? </w:t>
      </w:r>
      <w:r w:rsidR="00F02970">
        <w:t xml:space="preserve">The thing you would do to achieve that—this is what came into my mind when you were speaking—would be to make bigger units, which would mean that some farmers would be seeing the end of the road. You might not be envisaging that, so </w:t>
      </w:r>
      <w:r>
        <w:t xml:space="preserve">I should have resisted putting words in your mouth </w:t>
      </w:r>
    </w:p>
    <w:p w:rsidR="00F02970" w:rsidP="009F226F">
      <w:pPr>
        <w:pStyle w:val="Answer"/>
      </w:pPr>
      <w:sdt>
        <w:sdtPr>
          <w:alias w:val="Witness"/>
          <w:id w:val="-1051076079"/>
          <w:placeholder>
            <w:docPart w:val="C689AFF7A001493FB8355FBCF8B8F620"/>
          </w:placeholder>
          <w:richText/>
        </w:sdtPr>
        <w:sdtContent>
          <w:r w:rsidR="002103B0">
            <w:rPr>
              <w:b/>
              <w:bCs/>
              <w:i/>
              <w:iCs/>
            </w:rPr>
            <w:t>Dr Gibbens:</w:t>
          </w:r>
          <w:r w:rsidRPr="00AD70FD" w:rsidR="009F226F">
            <w:rPr>
              <w:b/>
            </w:rPr>
            <w:t xml:space="preserve"> </w:t>
          </w:r>
        </w:sdtContent>
      </w:sdt>
      <w:r w:rsidR="009F226F">
        <w:t xml:space="preserve">Big units have their place, and they can be </w:t>
      </w:r>
      <w:r>
        <w:t>very welfare</w:t>
      </w:r>
      <w:r w:rsidR="00CC0C62">
        <w:t xml:space="preserve"> </w:t>
      </w:r>
      <w:r w:rsidR="009F226F">
        <w:t xml:space="preserve">friendly too. </w:t>
      </w:r>
      <w:r>
        <w:t>Big dairy units, for example, can have advantages on welfare. They can also not, if they are managed badly. That is the point</w:t>
      </w:r>
      <w:r w:rsidR="00F14B29">
        <w:t>: i</w:t>
      </w:r>
      <w:r w:rsidR="009F226F">
        <w:t xml:space="preserve">t comes down to how our livestock </w:t>
      </w:r>
      <w:r>
        <w:t xml:space="preserve">farming </w:t>
      </w:r>
      <w:r w:rsidR="009F226F">
        <w:t>is man</w:t>
      </w:r>
      <w:r w:rsidR="00CC0C62">
        <w:t>a</w:t>
      </w:r>
      <w:r w:rsidR="009F226F">
        <w:t>ged.</w:t>
      </w:r>
      <w:r>
        <w:t xml:space="preserve"> The best of our livestock producers are as good as any in the world; the worst are definitely not. There are areas of management—straightforward management, grassland management or</w:t>
      </w:r>
      <w:r w:rsidR="00CC0C62">
        <w:t>,</w:t>
      </w:r>
      <w:r>
        <w:t xml:space="preserve"> in my area</w:t>
      </w:r>
      <w:r w:rsidR="00CC0C62">
        <w:t>,</w:t>
      </w:r>
      <w:r>
        <w:t xml:space="preserve"> particularly disease control—where there is plenty we can do with enough incentives.</w:t>
      </w:r>
    </w:p>
    <w:p w:rsidR="009F226F" w:rsidP="00F02970">
      <w:pPr>
        <w:pStyle w:val="Answer"/>
      </w:pPr>
      <w:r>
        <w:t>Without getting too technical</w:t>
      </w:r>
      <w:r w:rsidR="00F02970">
        <w:t xml:space="preserve">, </w:t>
      </w:r>
      <w:r>
        <w:t xml:space="preserve">there are cattle diseases </w:t>
      </w:r>
      <w:r w:rsidR="00F02970">
        <w:t xml:space="preserve">that </w:t>
      </w:r>
      <w:r>
        <w:t xml:space="preserve">we still tolerate </w:t>
      </w:r>
      <w:r w:rsidR="00F02970">
        <w:t xml:space="preserve">for </w:t>
      </w:r>
      <w:r>
        <w:t xml:space="preserve">which we could </w:t>
      </w:r>
      <w:r w:rsidR="00F02970">
        <w:t xml:space="preserve">be </w:t>
      </w:r>
      <w:r>
        <w:t>deploy</w:t>
      </w:r>
      <w:r w:rsidR="00F02970">
        <w:t xml:space="preserve">ing </w:t>
      </w:r>
      <w:r>
        <w:t xml:space="preserve">eradication programmes. </w:t>
      </w:r>
      <w:r w:rsidR="00F02970">
        <w:t>Scotland, to its credit, and Northern Ireland are pursuing that</w:t>
      </w:r>
      <w:r w:rsidR="00F14B29">
        <w:t>;</w:t>
      </w:r>
      <w:r w:rsidR="00F02970">
        <w:t xml:space="preserve"> England has been less successful. We could crack on with those and improve our productivity, improve the lot of our farmers and improve animal welfare while we are at it, </w:t>
      </w:r>
      <w:r w:rsidR="00CC0C62">
        <w:t>but only if we</w:t>
      </w:r>
      <w:r w:rsidR="00F02970">
        <w:t xml:space="preserve"> </w:t>
      </w:r>
      <w:r>
        <w:t>manage to harness the benefits of competition</w:t>
      </w:r>
      <w:r w:rsidR="00CC0C62">
        <w:t>,</w:t>
      </w:r>
      <w:r>
        <w:t xml:space="preserve"> rather than get</w:t>
      </w:r>
      <w:r w:rsidR="00F02970">
        <w:t xml:space="preserve">ting </w:t>
      </w:r>
      <w:r>
        <w:t xml:space="preserve">sunk underneath it. </w:t>
      </w:r>
    </w:p>
    <w:p w:rsidR="009F226F" w:rsidP="00F02970">
      <w:pPr>
        <w:pStyle w:val="Question"/>
      </w:pPr>
      <w:sdt>
        <w:sdtPr>
          <w:alias w:val="Member"/>
          <w:tag w:val="&lt;Member mnisId='1546' dodsId='38376'&gt;"/>
          <w:id w:val="-1989159615"/>
          <w:placeholder>
            <w:docPart w:val="C689AFF7A001493FB8355FBCF8B8F620"/>
          </w:placeholder>
          <w:richText/>
        </w:sdtPr>
        <w:sdtContent>
          <w:r w:rsidRPr="00F02970">
            <w:rPr>
              <w:b/>
            </w:rPr>
            <w:t>Angus Brendan MacNeil:</w:t>
          </w:r>
        </w:sdtContent>
      </w:sdt>
      <w:r>
        <w:t xml:space="preserve"> </w:t>
      </w:r>
      <w:r w:rsidR="00F02970">
        <w:t xml:space="preserve">Tim, </w:t>
      </w:r>
      <w:r w:rsidR="00CC0C62">
        <w:t xml:space="preserve">do </w:t>
      </w:r>
      <w:r w:rsidR="00F02970">
        <w:t>you have any concerns about a US trade deal, if it happens</w:t>
      </w:r>
      <w:r w:rsidR="00F14B29">
        <w:t>,</w:t>
      </w:r>
      <w:r w:rsidR="00F02970">
        <w:t xml:space="preserve"> of course? It is maybe not worth the candle for the US </w:t>
      </w:r>
      <w:r w:rsidR="002E2A3D">
        <w:t>Administration</w:t>
      </w:r>
      <w:r w:rsidR="00F02970">
        <w:t xml:space="preserve"> to pursue it, but let us pretend </w:t>
      </w:r>
      <w:r w:rsidR="00CC0C62">
        <w:t>they are</w:t>
      </w:r>
      <w:r w:rsidR="00F02970">
        <w:t xml:space="preserve"> going to</w:t>
      </w:r>
      <w:r w:rsidR="00CC0C62">
        <w:t>,</w:t>
      </w:r>
      <w:r w:rsidR="00F02970">
        <w:t xml:space="preserve"> for the sake of the question. </w:t>
      </w:r>
      <w:r w:rsidR="00CC0C62">
        <w:t xml:space="preserve">Take </w:t>
      </w:r>
      <w:r w:rsidR="00F02970">
        <w:t>CPTPP</w:t>
      </w:r>
      <w:r w:rsidR="00CC0C62">
        <w:t xml:space="preserve"> as well</w:t>
      </w:r>
      <w:r w:rsidR="00F02970">
        <w:t xml:space="preserve">. </w:t>
      </w:r>
      <w:r>
        <w:t>What are the risks in that area?</w:t>
      </w:r>
    </w:p>
    <w:p w:rsidR="00BB65E6" w:rsidRPr="00CC0C62" w:rsidP="009F226F">
      <w:pPr>
        <w:pStyle w:val="Answer"/>
      </w:pPr>
      <w:sdt>
        <w:sdtPr>
          <w:alias w:val="Witness"/>
          <w:id w:val="-827969354"/>
          <w:placeholder>
            <w:docPart w:val="C689AFF7A001493FB8355FBCF8B8F620"/>
          </w:placeholder>
          <w:richText/>
        </w:sdtPr>
        <w:sdtContent>
          <w:r w:rsidRPr="00B95F46" w:rsidR="00B95F46">
            <w:rPr>
              <w:b/>
              <w:bCs/>
              <w:i/>
              <w:iCs/>
            </w:rPr>
            <w:t>Tim Smith:</w:t>
          </w:r>
          <w:r w:rsidRPr="00062288" w:rsidR="009F226F">
            <w:rPr>
              <w:b/>
            </w:rPr>
            <w:t xml:space="preserve"> </w:t>
          </w:r>
        </w:sdtContent>
      </w:sdt>
      <w:r w:rsidR="009F226F">
        <w:t>I will go back to the export question</w:t>
      </w:r>
      <w:r w:rsidR="00F02970">
        <w:t xml:space="preserve">, if I might, </w:t>
      </w:r>
      <w:r w:rsidR="009F226F">
        <w:t xml:space="preserve">because I want to add one thing. </w:t>
      </w:r>
      <w:r w:rsidR="00F02970">
        <w:t xml:space="preserve">We have made a number of recommendations about how to strengthen the export capability of the food sector in the UK. </w:t>
      </w:r>
      <w:r w:rsidR="00CC0C62">
        <w:t>I</w:t>
      </w:r>
      <w:r w:rsidR="00F02970">
        <w:t>t would make us nervous if Government did not invest sufficiently, both in those countries and in the UK, in providing routes to market</w:t>
      </w:r>
      <w:r w:rsidR="00F14B29">
        <w:t>—</w:t>
      </w:r>
      <w:r w:rsidR="00F02970">
        <w:t>opportunities that are not the trivial amounts we hear about in trade deals but really substantive ways of getting great</w:t>
      </w:r>
      <w:r w:rsidR="00F02970">
        <w:noBreakHyphen/>
        <w:t xml:space="preserve">quality agricultural produce sold overseas. </w:t>
      </w:r>
      <w:r w:rsidR="009F226F">
        <w:t>That goes back to this impact</w:t>
      </w:r>
      <w:r w:rsidR="00CC0C62">
        <w:t xml:space="preserve"> </w:t>
      </w:r>
      <w:r w:rsidR="009F226F">
        <w:t xml:space="preserve">assessment approach. </w:t>
      </w:r>
      <w:r w:rsidR="00F02970">
        <w:t xml:space="preserve">Who asked the dairy companies in the UK that produce skimmed milk powder what their volume capacity and capability is for the next five years? </w:t>
      </w:r>
      <w:r w:rsidR="009F226F">
        <w:t xml:space="preserve">The answer is </w:t>
      </w:r>
      <w:r w:rsidR="00F02970">
        <w:t xml:space="preserve">that </w:t>
      </w:r>
      <w:r w:rsidR="009F226F">
        <w:t>nobody did.</w:t>
      </w:r>
      <w:r w:rsidR="00F02970">
        <w:t xml:space="preserve"> I</w:t>
      </w:r>
      <w:r w:rsidR="009F226F">
        <w:t>n thinking about these trade deals</w:t>
      </w:r>
      <w:r w:rsidR="00F02970">
        <w:t xml:space="preserve">, </w:t>
      </w:r>
      <w:r w:rsidR="009F226F">
        <w:t xml:space="preserve">we need the Government to do a lot more to facilitate that. </w:t>
      </w:r>
      <w:r>
        <w:t>Yes, competitiveness is an important compon</w:t>
      </w:r>
      <w:r w:rsidRPr="00CC0C62">
        <w:t>ent.</w:t>
      </w:r>
    </w:p>
    <w:p w:rsidR="00F14B29" w:rsidP="00CC0C62">
      <w:pPr>
        <w:pStyle w:val="Answer"/>
      </w:pPr>
      <w:r w:rsidRPr="00CC0C62">
        <w:t>On the US and C</w:t>
      </w:r>
      <w:r w:rsidRPr="00CC0C62" w:rsidR="00BB65E6">
        <w:t>PTPP</w:t>
      </w:r>
      <w:r w:rsidRPr="00CC0C62">
        <w:t xml:space="preserve"> transactions, </w:t>
      </w:r>
      <w:r w:rsidRPr="00CC0C62" w:rsidR="00B56F5B">
        <w:t xml:space="preserve">we want somebody—it will be </w:t>
      </w:r>
      <w:r w:rsidR="00783010">
        <w:t>the</w:t>
      </w:r>
      <w:r w:rsidR="009946D0">
        <w:t xml:space="preserve"> statutory</w:t>
      </w:r>
      <w:r w:rsidR="00783010">
        <w:t xml:space="preserve"> </w:t>
      </w:r>
      <w:r w:rsidRPr="00CC0C62" w:rsidR="00B56F5B">
        <w:rPr>
          <w:rFonts w:cs="Times New Roman"/>
        </w:rPr>
        <w:t>TAC</w:t>
      </w:r>
      <w:r w:rsidR="00B56F5B">
        <w:rPr>
          <w:rFonts w:cs="Times New Roman"/>
        </w:rPr>
        <w:t xml:space="preserve"> and other components of Government—to have </w:t>
      </w:r>
      <w:r>
        <w:rPr>
          <w:rFonts w:cs="Times New Roman"/>
        </w:rPr>
        <w:t xml:space="preserve">sensibly </w:t>
      </w:r>
      <w:r w:rsidR="00B56F5B">
        <w:rPr>
          <w:rFonts w:cs="Times New Roman"/>
        </w:rPr>
        <w:t>sat down, looked very carefully</w:t>
      </w:r>
      <w:r w:rsidR="00CC0C62">
        <w:rPr>
          <w:rFonts w:cs="Times New Roman"/>
        </w:rPr>
        <w:t>,</w:t>
      </w:r>
      <w:r w:rsidR="00B56F5B">
        <w:rPr>
          <w:rFonts w:cs="Times New Roman"/>
        </w:rPr>
        <w:t xml:space="preserve"> </w:t>
      </w:r>
      <w:r>
        <w:t>done a paired comparison between the standards and set up a very clear mechanism</w:t>
      </w:r>
      <w:r w:rsidR="00B56F5B">
        <w:t xml:space="preserve"> to deal with how you balance that liberalisation with safeguarding standards. </w:t>
      </w:r>
      <w:r>
        <w:t>None of us will be thanked for letting this opportunity slip</w:t>
      </w:r>
      <w:r w:rsidR="00B56F5B">
        <w:t xml:space="preserve">, </w:t>
      </w:r>
      <w:r>
        <w:t>and we have plenty of time to prepare for it.</w:t>
      </w:r>
    </w:p>
    <w:p w:rsidR="009F226F" w:rsidP="00CC0C62">
      <w:pPr>
        <w:pStyle w:val="Answer"/>
      </w:pPr>
      <w:r>
        <w:t>It has been possible to do that paired comparison on a desk all the way through, so I am assuming that our negotiators have been carefully analysing what we do well and what our competitors do well. We have things to learn. This is not a one</w:t>
      </w:r>
      <w:r>
        <w:noBreakHyphen/>
        <w:t>way street.</w:t>
      </w:r>
      <w:r w:rsidR="00CC0C62">
        <w:t xml:space="preserve"> </w:t>
      </w:r>
      <w:r>
        <w:t xml:space="preserve">We were talking about liberalisation and standards earlier. You can assume that there is a process of reciprocity in there, which means we have to hit their standards too. </w:t>
      </w:r>
      <w:r>
        <w:t>That might provoke one or two challenges for us</w:t>
      </w:r>
      <w:r>
        <w:t>, but it is about opening our eyes to those opportunities and recognising that there are some risks.</w:t>
      </w:r>
    </w:p>
    <w:p w:rsidR="00814B7F" w:rsidP="00B56F5B">
      <w:pPr>
        <w:pStyle w:val="Question"/>
      </w:pPr>
      <w:sdt>
        <w:sdtPr>
          <w:alias w:val="Member"/>
          <w:tag w:val="&lt;Member mnisId='1546' dodsId='38376'&gt;"/>
          <w:id w:val="1061757808"/>
          <w:placeholder>
            <w:docPart w:val="C689AFF7A001493FB8355FBCF8B8F620"/>
          </w:placeholder>
          <w:richText/>
        </w:sdtPr>
        <w:sdtContent>
          <w:r w:rsidRPr="00B56F5B" w:rsidR="009F226F">
            <w:rPr>
              <w:b/>
            </w:rPr>
            <w:t>Angus Brendan MacNeil:</w:t>
          </w:r>
        </w:sdtContent>
      </w:sdt>
      <w:r w:rsidR="009F226F">
        <w:t xml:space="preserve"> </w:t>
      </w:r>
      <w:r w:rsidR="00CC0C62">
        <w:t xml:space="preserve">While </w:t>
      </w:r>
      <w:r w:rsidR="00B56F5B">
        <w:t>I have got you in the spotlight, quite a lot of what we are talking about is about new markets</w:t>
      </w:r>
      <w:r w:rsidR="00CC0C62">
        <w:t>,</w:t>
      </w:r>
      <w:r w:rsidR="00B56F5B">
        <w:t xml:space="preserve"> new trade deals and what they might give us</w:t>
      </w:r>
      <w:r w:rsidRPr="00B56F5B" w:rsidR="00B56F5B">
        <w:rPr>
          <w:rFonts w:cs="Times New Roman"/>
        </w:rPr>
        <w:t>, but I want to ask</w:t>
      </w:r>
      <w:r w:rsidR="00CC0C62">
        <w:rPr>
          <w:rFonts w:cs="Times New Roman"/>
        </w:rPr>
        <w:t xml:space="preserve"> whether</w:t>
      </w:r>
      <w:r w:rsidRPr="00B56F5B" w:rsidR="00B56F5B">
        <w:rPr>
          <w:rFonts w:cs="Times New Roman"/>
        </w:rPr>
        <w:t xml:space="preserve">, as the current UK, we </w:t>
      </w:r>
      <w:r w:rsidR="00CC0C62">
        <w:rPr>
          <w:rFonts w:cs="Times New Roman"/>
        </w:rPr>
        <w:t xml:space="preserve">will </w:t>
      </w:r>
      <w:r w:rsidRPr="00B56F5B" w:rsidR="00B56F5B">
        <w:rPr>
          <w:rFonts w:cs="Times New Roman"/>
        </w:rPr>
        <w:t>hold what we have</w:t>
      </w:r>
      <w:r w:rsidR="00F14B29">
        <w:rPr>
          <w:rFonts w:cs="Times New Roman"/>
        </w:rPr>
        <w:t>—</w:t>
      </w:r>
      <w:r w:rsidRPr="00B56F5B" w:rsidR="00EB44DC">
        <w:rPr>
          <w:bCs/>
        </w:rPr>
        <w:t>I am particularly thinking of the European market.</w:t>
      </w:r>
      <w:r w:rsidR="00EB44DC">
        <w:t xml:space="preserve"> I suppose we will know in the autumn anyway when the bulk comes on. </w:t>
      </w:r>
      <w:r w:rsidR="009F226F">
        <w:t xml:space="preserve">Will UK </w:t>
      </w:r>
      <w:r w:rsidR="00EB44DC">
        <w:t xml:space="preserve">sales </w:t>
      </w:r>
      <w:r w:rsidR="00B56F5B">
        <w:t xml:space="preserve">from the farm and the croft, as it were, </w:t>
      </w:r>
      <w:r w:rsidR="009F226F">
        <w:t>into the EU diminish over the next 12</w:t>
      </w:r>
      <w:r w:rsidR="00EB44DC">
        <w:t xml:space="preserve"> or </w:t>
      </w:r>
      <w:r w:rsidR="009F226F">
        <w:t>24 months</w:t>
      </w:r>
      <w:r w:rsidR="00EB44DC">
        <w:t>?</w:t>
      </w:r>
    </w:p>
    <w:p w:rsidR="00814B7F" w:rsidP="00814B7F">
      <w:pPr>
        <w:pStyle w:val="Answer"/>
      </w:pPr>
      <w:sdt>
        <w:sdtPr>
          <w:alias w:val="Witness"/>
          <w:id w:val="311767884"/>
          <w:placeholder>
            <w:docPart w:val="6760A8213F114BC7BAF2435427CA59FD"/>
          </w:placeholder>
          <w:richText/>
        </w:sdtPr>
        <w:sdtContent>
          <w:r w:rsidRPr="00B95F46" w:rsidR="00B95F46">
            <w:rPr>
              <w:b/>
              <w:bCs/>
              <w:i/>
              <w:iCs/>
            </w:rPr>
            <w:t>Tim Smith:</w:t>
          </w:r>
          <w:r w:rsidRPr="00927273">
            <w:rPr>
              <w:b/>
            </w:rPr>
            <w:t xml:space="preserve"> </w:t>
          </w:r>
        </w:sdtContent>
      </w:sdt>
      <w:r>
        <w:t>Our quality and standards process is going to hold us in good stead. There cannot always be winners</w:t>
      </w:r>
      <w:r w:rsidR="00B56F5B">
        <w:t>. A</w:t>
      </w:r>
      <w:r>
        <w:t>s we have said in the report</w:t>
      </w:r>
      <w:r w:rsidR="00CC0C62">
        <w:t>,</w:t>
      </w:r>
      <w:r>
        <w:t xml:space="preserve"> and as Nick and Nigel have both said at different </w:t>
      </w:r>
      <w:r w:rsidRPr="00CC0C62">
        <w:t>times</w:t>
      </w:r>
      <w:r w:rsidRPr="00CC0C62" w:rsidR="00B56F5B">
        <w:t>, t</w:t>
      </w:r>
      <w:r w:rsidRPr="00CC0C62">
        <w:t>he cold reality is that not everybody can win</w:t>
      </w:r>
      <w:r w:rsidR="00CC0C62">
        <w:t>.</w:t>
      </w:r>
      <w:r w:rsidRPr="00CC0C62">
        <w:t xml:space="preserve"> </w:t>
      </w:r>
      <w:r w:rsidRPr="00CC0C62" w:rsidR="00CC0C62">
        <w:t xml:space="preserve">But </w:t>
      </w:r>
      <w:r w:rsidRPr="00CC0C62" w:rsidR="00B56F5B">
        <w:t xml:space="preserve">there is enough </w:t>
      </w:r>
      <w:r w:rsidR="00F14B29">
        <w:t>in o</w:t>
      </w:r>
      <w:r w:rsidRPr="00CC0C62">
        <w:t>ur agriculture sector</w:t>
      </w:r>
      <w:r w:rsidR="00F14B29">
        <w:t>—</w:t>
      </w:r>
      <w:r w:rsidRPr="00CC0C62">
        <w:t>in both the current systems and the innovations and creativity behind the farming groups</w:t>
      </w:r>
      <w:r w:rsidRPr="00CC0C62" w:rsidR="00CC0C62">
        <w:t>,</w:t>
      </w:r>
      <w:r w:rsidRPr="00CC0C62">
        <w:t xml:space="preserve"> producers and growers</w:t>
      </w:r>
      <w:r w:rsidR="00F14B29">
        <w:t>—</w:t>
      </w:r>
      <w:r w:rsidRPr="00CC0C62" w:rsidR="00CC0C62">
        <w:t xml:space="preserve">to </w:t>
      </w:r>
      <w:r w:rsidRPr="00CC0C62">
        <w:t>give</w:t>
      </w:r>
      <w:r>
        <w:t xml:space="preserve"> me confidence that, even if we see a dip, it </w:t>
      </w:r>
      <w:r w:rsidR="00CC0C62">
        <w:t xml:space="preserve">will </w:t>
      </w:r>
      <w:r w:rsidR="003E6CBC">
        <w:t xml:space="preserve">turn out to be a </w:t>
      </w:r>
      <w:r>
        <w:t xml:space="preserve">dip </w:t>
      </w:r>
      <w:r w:rsidR="00CC0C62">
        <w:t xml:space="preserve">and we will </w:t>
      </w:r>
      <w:r>
        <w:t xml:space="preserve">accelerate again as we learn to deal with the new realities. </w:t>
      </w:r>
    </w:p>
    <w:p w:rsidR="00EB44DC" w:rsidP="00814B7F">
      <w:pPr>
        <w:pStyle w:val="Remark"/>
      </w:pPr>
      <w:sdt>
        <w:sdtPr>
          <w:alias w:val="Member"/>
          <w:tag w:val="&lt;Member mnisId='1546' dodsId='38376'&gt;"/>
          <w:id w:val="1800806772"/>
          <w:placeholder>
            <w:docPart w:val="6760A8213F114BC7BAF2435427CA59FD"/>
          </w:placeholder>
          <w:richText/>
        </w:sdtPr>
        <w:sdtContent>
          <w:r w:rsidRPr="00DC2C6A" w:rsidR="00814B7F">
            <w:rPr>
              <w:b/>
            </w:rPr>
            <w:t>Angus Brendan MacNeil:</w:t>
          </w:r>
        </w:sdtContent>
      </w:sdt>
      <w:r w:rsidR="00814B7F">
        <w:t xml:space="preserve"> I will take that as an optimistic note </w:t>
      </w:r>
      <w:r w:rsidR="00F14B29">
        <w:t>on</w:t>
      </w:r>
      <w:r w:rsidR="00814B7F">
        <w:t xml:space="preserve"> the volume that is e</w:t>
      </w:r>
      <w:r w:rsidRPr="00814B7F" w:rsidR="00814B7F">
        <w:t>xported to the EU</w:t>
      </w:r>
      <w:r w:rsidR="00814B7F">
        <w:t xml:space="preserve"> being maintained</w:t>
      </w:r>
      <w:r w:rsidRPr="00814B7F" w:rsidR="00814B7F">
        <w:t>.</w:t>
      </w:r>
      <w:r w:rsidR="00814B7F">
        <w:t xml:space="preserve"> </w:t>
      </w:r>
    </w:p>
    <w:p w:rsidR="0098501C" w:rsidP="0098501C">
      <w:pPr>
        <w:pStyle w:val="Question"/>
      </w:pPr>
      <w:sdt>
        <w:sdtPr>
          <w:alias w:val="Member"/>
          <w:tag w:val="&lt;Member mnisId='155' dodsId='25772'&gt;"/>
          <w:id w:val="-2032873565"/>
          <w:placeholder>
            <w:docPart w:val="6DE8AC0A1B134B40B08115B924A1228F"/>
          </w:placeholder>
          <w:richText/>
        </w:sdtPr>
        <w:sdtContent>
          <w:r>
            <w:rPr>
              <w:b/>
            </w:rPr>
            <w:t>Dave Doogan</w:t>
          </w:r>
          <w:r w:rsidRPr="00DC2C6A">
            <w:rPr>
              <w:b/>
            </w:rPr>
            <w:t>:</w:t>
          </w:r>
        </w:sdtContent>
      </w:sdt>
      <w:r>
        <w:t xml:space="preserve"> Colleagues, I am looking for clarity on the report</w:t>
      </w:r>
      <w:r w:rsidR="00B17292">
        <w:t>’</w:t>
      </w:r>
      <w:r>
        <w:t>s noble ambitions that the UK w</w:t>
      </w:r>
      <w:r w:rsidR="00F14B29">
        <w:t>ill</w:t>
      </w:r>
      <w:r>
        <w:t xml:space="preserve"> show world leadership in embedding animal welfare into trade policy. I am seeking to better understand, if </w:t>
      </w:r>
      <w:r w:rsidR="00893129">
        <w:t>possible</w:t>
      </w:r>
      <w:r>
        <w:t>, what that might look like. The concern I have is that</w:t>
      </w:r>
      <w:r w:rsidR="00893129">
        <w:t>,</w:t>
      </w:r>
      <w:r>
        <w:t xml:space="preserve"> if you look at the </w:t>
      </w:r>
      <w:r w:rsidR="00F14B29">
        <w:t>data</w:t>
      </w:r>
      <w:r w:rsidRPr="006A5D24" w:rsidR="00F14B29">
        <w:t xml:space="preserve"> </w:t>
      </w:r>
      <w:r w:rsidR="00F14B29">
        <w:t xml:space="preserve">from the </w:t>
      </w:r>
      <w:r w:rsidRPr="006A5D24">
        <w:t>Food and Agriculture Organi</w:t>
      </w:r>
      <w:r w:rsidR="00F14B29">
        <w:t>s</w:t>
      </w:r>
      <w:r w:rsidRPr="006A5D24">
        <w:t>ation of the United Nations</w:t>
      </w:r>
      <w:r>
        <w:t>, it shows that</w:t>
      </w:r>
      <w:r w:rsidR="00552E6B">
        <w:t>,</w:t>
      </w:r>
      <w:r>
        <w:t xml:space="preserve"> across chicken, beef, </w:t>
      </w:r>
      <w:r w:rsidR="00893129">
        <w:t>p</w:t>
      </w:r>
      <w:r>
        <w:t>ork</w:t>
      </w:r>
      <w:r w:rsidR="00893129">
        <w:t>,</w:t>
      </w:r>
      <w:r>
        <w:t xml:space="preserve"> sheep, goat meat, turkey and duck, the UK does not feature as a top-five producer of any of those commodities. We can </w:t>
      </w:r>
      <w:r w:rsidR="00F14B29">
        <w:t xml:space="preserve">all </w:t>
      </w:r>
      <w:r>
        <w:t xml:space="preserve">predict the countries that are on that table, and in the European context </w:t>
      </w:r>
      <w:r w:rsidR="00F14B29">
        <w:t>they</w:t>
      </w:r>
      <w:r>
        <w:t xml:space="preserve"> include Germany, Spain, Poland, France and Hungary. No matter how noble the ambition, is anybody going to listen to the UK?</w:t>
      </w:r>
    </w:p>
    <w:p w:rsidR="0098501C" w:rsidP="0098501C">
      <w:pPr>
        <w:pStyle w:val="Answer"/>
      </w:pPr>
      <w:sdt>
        <w:sdtPr>
          <w:alias w:val="Witness"/>
          <w:id w:val="-1567103250"/>
          <w:placeholder>
            <w:docPart w:val="6DE8AC0A1B134B40B08115B924A1228F"/>
          </w:placeholder>
          <w:richText/>
        </w:sdtPr>
        <w:sdtContent>
          <w:r w:rsidRPr="00382C4C">
            <w:rPr>
              <w:b/>
              <w:bCs/>
              <w:i/>
              <w:iCs/>
            </w:rPr>
            <w:t>Tim Smith</w:t>
          </w:r>
          <w:r w:rsidRPr="00FC6214">
            <w:rPr>
              <w:b/>
            </w:rPr>
            <w:t xml:space="preserve">: </w:t>
          </w:r>
        </w:sdtContent>
      </w:sdt>
      <w:r>
        <w:t>You raise a really interesting question. As we approached the beginning of our work</w:t>
      </w:r>
      <w:r w:rsidR="000E008D">
        <w:t>—</w:t>
      </w:r>
      <w:r>
        <w:t>not just on animal welfare</w:t>
      </w:r>
      <w:r w:rsidR="000E008D">
        <w:t>—</w:t>
      </w:r>
      <w:r>
        <w:t xml:space="preserve">assertions and assumptions </w:t>
      </w:r>
      <w:r w:rsidR="000E008D">
        <w:t xml:space="preserve">were </w:t>
      </w:r>
      <w:r>
        <w:t xml:space="preserve">being made by the sector, which we were listening to, </w:t>
      </w:r>
      <w:r w:rsidR="000E008D">
        <w:t>in respect of where</w:t>
      </w:r>
      <w:r>
        <w:t xml:space="preserve"> we were seen to be, or at least aspired to be</w:t>
      </w:r>
      <w:r w:rsidR="00552E6B">
        <w:t>,</w:t>
      </w:r>
      <w:r>
        <w:t xml:space="preserve"> world leading. As you have rightly asserted, that is not always the case. </w:t>
      </w:r>
      <w:r w:rsidR="00552E6B">
        <w:t xml:space="preserve">Where </w:t>
      </w:r>
      <w:r w:rsidRPr="003D5D42" w:rsidR="00552E6B">
        <w:t xml:space="preserve">we </w:t>
      </w:r>
      <w:r w:rsidRPr="003D5D42">
        <w:t>have done a really good job</w:t>
      </w:r>
      <w:r w:rsidR="000E008D">
        <w:t>—</w:t>
      </w:r>
      <w:r w:rsidRPr="003D5D42">
        <w:t>retailers, manufacturers, farmers and growers have all collaborated to make this work</w:t>
      </w:r>
      <w:r w:rsidR="000E008D">
        <w:t>—</w:t>
      </w:r>
      <w:r w:rsidR="00552E6B">
        <w:t xml:space="preserve">is </w:t>
      </w:r>
      <w:r w:rsidRPr="003D5D42">
        <w:t xml:space="preserve">in making sure that what matters most to consumers in the UK is reflected in the standards applied in producing, </w:t>
      </w:r>
      <w:r w:rsidR="000E008D">
        <w:t xml:space="preserve">in </w:t>
      </w:r>
      <w:r w:rsidRPr="003D5D42">
        <w:t>particular</w:t>
      </w:r>
      <w:r w:rsidR="00552E6B">
        <w:t>,</w:t>
      </w:r>
      <w:r w:rsidRPr="003D5D42">
        <w:t xml:space="preserve"> those products of animal origin.</w:t>
      </w:r>
      <w:r>
        <w:t xml:space="preserve"> </w:t>
      </w:r>
    </w:p>
    <w:p w:rsidR="0098501C" w:rsidP="0098501C">
      <w:pPr>
        <w:pStyle w:val="Answer"/>
      </w:pPr>
      <w:r>
        <w:t xml:space="preserve">I am comfortable that, in UK terms, we have done a pretty good job, with more to do. Nigel can support this better than I can, but in essence taking our place around the international tables for the first time, as opposed to as part of the EU, gives us an opportunity not just </w:t>
      </w:r>
      <w:r w:rsidR="00552E6B">
        <w:t xml:space="preserve">to </w:t>
      </w:r>
      <w:r>
        <w:t>preach and promote our own standards</w:t>
      </w:r>
      <w:r w:rsidR="00552E6B">
        <w:t>,</w:t>
      </w:r>
      <w:r>
        <w:t xml:space="preserve"> but to learn from others, with the benefits that that might accrue for both the animals and the consumer. </w:t>
      </w:r>
    </w:p>
    <w:p w:rsidR="0098501C" w:rsidP="0098501C">
      <w:pPr>
        <w:pStyle w:val="Answer"/>
      </w:pPr>
      <w:sdt>
        <w:sdtPr>
          <w:alias w:val="Witness"/>
          <w:id w:val="-271164070"/>
          <w:placeholder>
            <w:docPart w:val="6DE8AC0A1B134B40B08115B924A1228F"/>
          </w:placeholder>
          <w:richText/>
        </w:sdtPr>
        <w:sdtContent>
          <w:r w:rsidRPr="00382C4C">
            <w:rPr>
              <w:b/>
              <w:bCs/>
              <w:i/>
              <w:iCs/>
            </w:rPr>
            <w:t>Nigel Gibbens</w:t>
          </w:r>
          <w:r w:rsidRPr="00DD37B0">
            <w:rPr>
              <w:b/>
            </w:rPr>
            <w:t xml:space="preserve">: </w:t>
          </w:r>
        </w:sdtContent>
      </w:sdt>
      <w:r>
        <w:t>It is a very good challenge. We are a major consumer, so our import policy, although it will not change the world, will have an impact. We also have a history on animal welfare, not only nationally but in the international fora. We can have a useful impact and we have a good base in our ability to generate evidence-based welfare policies. This is where the report talks about needing to take a hard look at what we are seeking to promote and the evidence that underpins it. It is not necessarily the headline-grabbing areas that we should deal with, because they are totemic in the UK</w:t>
      </w:r>
      <w:r w:rsidR="00531147">
        <w:t>—battery cages, sows in sow stalls—</w:t>
      </w:r>
      <w:r>
        <w:t xml:space="preserve">but general systems of production and how that is achieved. There is a </w:t>
      </w:r>
      <w:r w:rsidR="00531147">
        <w:t>segue</w:t>
      </w:r>
      <w:r>
        <w:t xml:space="preserve"> to </w:t>
      </w:r>
      <w:r w:rsidR="00531147">
        <w:t xml:space="preserve">the </w:t>
      </w:r>
      <w:r>
        <w:t xml:space="preserve">use of antimicrobials, because systems of production can also drive antimicrobial use. </w:t>
      </w:r>
    </w:p>
    <w:p w:rsidR="0098501C" w:rsidP="0098501C">
      <w:pPr>
        <w:pStyle w:val="Answer"/>
      </w:pPr>
      <w:r>
        <w:t xml:space="preserve">We need </w:t>
      </w:r>
      <w:r w:rsidR="000E008D">
        <w:t xml:space="preserve">like-minded </w:t>
      </w:r>
      <w:r>
        <w:t xml:space="preserve">countries internationally, with the same things </w:t>
      </w:r>
      <w:r w:rsidR="00B17292">
        <w:t xml:space="preserve">in </w:t>
      </w:r>
      <w:r>
        <w:t>mind, to press forward on animal welfare</w:t>
      </w:r>
      <w:r w:rsidR="000E008D">
        <w:t>.</w:t>
      </w:r>
      <w:r>
        <w:t xml:space="preserve"> </w:t>
      </w:r>
      <w:r w:rsidR="000E008D">
        <w:t>W</w:t>
      </w:r>
      <w:r>
        <w:t>e</w:t>
      </w:r>
      <w:r w:rsidR="000E008D">
        <w:t xml:space="preserve"> </w:t>
      </w:r>
      <w:r>
        <w:t>have a great role to play</w:t>
      </w:r>
      <w:r w:rsidR="000E008D">
        <w:t>: w</w:t>
      </w:r>
      <w:r>
        <w:t>e can bring the evidence</w:t>
      </w:r>
      <w:r w:rsidR="000E008D">
        <w:t xml:space="preserve"> </w:t>
      </w:r>
      <w:r>
        <w:t xml:space="preserve">and we will have an independent voice. There is no reason to stop working with the </w:t>
      </w:r>
      <w:r w:rsidR="000E008D">
        <w:t>European Commission—t</w:t>
      </w:r>
      <w:r>
        <w:t xml:space="preserve">he UK tended to speak for the European Commission, in international fora, on animal welfare. We can have an impact, but we have to understand that we will do it by working in partnership. The </w:t>
      </w:r>
      <w:r w:rsidR="0086630E">
        <w:t xml:space="preserve">commission </w:t>
      </w:r>
      <w:r>
        <w:t>reflect</w:t>
      </w:r>
      <w:r w:rsidR="0086630E">
        <w:t>ed</w:t>
      </w:r>
      <w:r>
        <w:t xml:space="preserve"> quite a lot on the need to influence through international organisations, but also through </w:t>
      </w:r>
      <w:r w:rsidR="000E008D">
        <w:t xml:space="preserve">like-minded </w:t>
      </w:r>
      <w:r>
        <w:t xml:space="preserve">groups. You need a group of nations together, recognising a </w:t>
      </w:r>
      <w:r>
        <w:t>challenge and being able to deal with it. We should not miss that link between animal welfare, production systems and antimicrobial use</w:t>
      </w:r>
      <w:r w:rsidR="006D5CD1">
        <w:t>,</w:t>
      </w:r>
      <w:r>
        <w:t xml:space="preserve"> because there is a potential opportunity there. </w:t>
      </w:r>
    </w:p>
    <w:p w:rsidR="0098501C" w:rsidP="0098501C">
      <w:pPr>
        <w:pStyle w:val="Question"/>
      </w:pPr>
      <w:sdt>
        <w:sdtPr>
          <w:alias w:val="Member"/>
          <w:tag w:val="&lt;Member mnisId='4736' dodsId=''&gt;"/>
          <w:id w:val="-954021270"/>
          <w:placeholder>
            <w:docPart w:val="6DE8AC0A1B134B40B08115B924A1228F"/>
          </w:placeholder>
          <w:richText/>
        </w:sdtPr>
        <w:sdtContent>
          <w:r w:rsidRPr="00A615FD">
            <w:rPr>
              <w:b/>
            </w:rPr>
            <w:t>Dave Doogan:</w:t>
          </w:r>
        </w:sdtContent>
      </w:sdt>
      <w:r>
        <w:t xml:space="preserve"> Nick, I will slightly reframe that question for you, as somebody who is actually in the industry, although I think you are </w:t>
      </w:r>
      <w:r w:rsidR="000E008D">
        <w:t xml:space="preserve">in </w:t>
      </w:r>
      <w:r>
        <w:t>arable.</w:t>
      </w:r>
      <w:r w:rsidR="000E008D">
        <w:t xml:space="preserve"> </w:t>
      </w:r>
      <w:r>
        <w:t>I believe we should be very proud of animal welfare standards in the UK, and I certainly am in terms of what we have achieved in Scotland, but some of that is because, on a global scale, we do not do the volume that these mass producers do. Therefore, our market has been set up with room for that type of animal welfare and those standards of production. Are</w:t>
      </w:r>
      <w:r w:rsidR="006D5CD1">
        <w:t>n</w:t>
      </w:r>
      <w:r w:rsidR="00B17292">
        <w:t>’</w:t>
      </w:r>
      <w:r w:rsidR="006D5CD1">
        <w:t>t</w:t>
      </w:r>
      <w:r>
        <w:t xml:space="preserve"> we now seeking to achieve a competitive advantage in that very global mass market for meat production? Is it compatible in any way, shape or form with the high standards we have delivered over recent decades? </w:t>
      </w:r>
    </w:p>
    <w:p w:rsidR="0098501C" w:rsidP="0098501C">
      <w:pPr>
        <w:pStyle w:val="Answer"/>
      </w:pPr>
      <w:sdt>
        <w:sdtPr>
          <w:alias w:val="Witness"/>
          <w:id w:val="473098475"/>
          <w:placeholder>
            <w:docPart w:val="6DE8AC0A1B134B40B08115B924A1228F"/>
          </w:placeholder>
          <w:richText/>
        </w:sdtPr>
        <w:sdtContent>
          <w:r w:rsidRPr="00382C4C">
            <w:rPr>
              <w:b/>
              <w:bCs/>
              <w:i/>
              <w:iCs/>
            </w:rPr>
            <w:t>Nick von Westenholz</w:t>
          </w:r>
          <w:r w:rsidRPr="005776C4">
            <w:rPr>
              <w:b/>
            </w:rPr>
            <w:t xml:space="preserve">: </w:t>
          </w:r>
        </w:sdtContent>
      </w:sdt>
      <w:r>
        <w:t>Back to Nigel</w:t>
      </w:r>
      <w:r w:rsidR="00B17292">
        <w:t>’</w:t>
      </w:r>
      <w:r>
        <w:t>s point, we are not going to change the world just through our import policy, but we are an import</w:t>
      </w:r>
      <w:r w:rsidR="006D5CD1">
        <w:t>ant</w:t>
      </w:r>
      <w:r>
        <w:t xml:space="preserve"> market for many people. There will be an impact there. In terms of global leadership, there are market signals that we can try to use to raise standards, but at the same time much of this is derived through the approach of some of the international standard-setting bodies, and increasingly through p</w:t>
      </w:r>
      <w:r w:rsidRPr="000C20A1">
        <w:t>lurilateral</w:t>
      </w:r>
      <w:r>
        <w:t xml:space="preserve"> agreements and otherwise. </w:t>
      </w:r>
    </w:p>
    <w:p w:rsidR="0098501C" w:rsidP="0098501C">
      <w:pPr>
        <w:pStyle w:val="Answer"/>
      </w:pPr>
      <w:r>
        <w:t xml:space="preserve">The idea behind a lot of the </w:t>
      </w:r>
      <w:r w:rsidR="000E008D">
        <w:t xml:space="preserve">TAC </w:t>
      </w:r>
      <w:r>
        <w:t xml:space="preserve">recommendations is what you might call trade diplomacy and bringing standards up globally and slowly. It will be a slow process, but </w:t>
      </w:r>
      <w:r w:rsidR="00BF61F9">
        <w:t xml:space="preserve">by </w:t>
      </w:r>
      <w:r>
        <w:t>finding a</w:t>
      </w:r>
      <w:r w:rsidR="00BF61F9">
        <w:t>n</w:t>
      </w:r>
      <w:r>
        <w:t xml:space="preserve"> </w:t>
      </w:r>
      <w:r w:rsidR="00BF61F9">
        <w:t>approach that others</w:t>
      </w:r>
      <w:r>
        <w:t xml:space="preserve"> </w:t>
      </w:r>
      <w:r w:rsidR="00BF61F9">
        <w:t xml:space="preserve">agree with and </w:t>
      </w:r>
      <w:r>
        <w:t>follow</w:t>
      </w:r>
      <w:r w:rsidR="00BF61F9">
        <w:t>,</w:t>
      </w:r>
      <w:r>
        <w:t xml:space="preserve"> over time </w:t>
      </w:r>
      <w:r w:rsidR="00BF61F9">
        <w:t xml:space="preserve">we can </w:t>
      </w:r>
      <w:r>
        <w:t>raise those standards globally. It is not the UK market by itself that is going to be the pull</w:t>
      </w:r>
      <w:r w:rsidR="00BF61F9">
        <w:t>;</w:t>
      </w:r>
      <w:r>
        <w:t xml:space="preserve"> it is the approach that UK politicians have on the global stage. </w:t>
      </w:r>
    </w:p>
    <w:p w:rsidR="0098501C" w:rsidP="0098501C">
      <w:pPr>
        <w:pStyle w:val="Answer"/>
      </w:pPr>
      <w:r>
        <w:t>This is increasingly becoming a live issue. It probably was not even 10</w:t>
      </w:r>
      <w:r w:rsidR="00BF61F9">
        <w:t xml:space="preserve"> </w:t>
      </w:r>
      <w:r>
        <w:t>years ago, but these issues are much more pertinent now, particularly around environment and climate change. There may</w:t>
      </w:r>
      <w:r w:rsidR="00BF61F9">
        <w:t xml:space="preserve"> </w:t>
      </w:r>
      <w:r>
        <w:t>be a distinction on those issues with animal welfare. There is a relationship and</w:t>
      </w:r>
      <w:r w:rsidR="00BF61F9">
        <w:t>,</w:t>
      </w:r>
      <w:r>
        <w:t xml:space="preserve"> as people start to ask much more searching questions of how their food is produced</w:t>
      </w:r>
      <w:r w:rsidR="00BF61F9">
        <w:t>,</w:t>
      </w:r>
      <w:r>
        <w:t xml:space="preserve"> there is going to be a stronger agenda globally about what the standards we should meet ought to be. </w:t>
      </w:r>
    </w:p>
    <w:p w:rsidR="0098501C" w:rsidP="0098501C">
      <w:pPr>
        <w:pStyle w:val="Answer"/>
      </w:pPr>
      <w:r>
        <w:t>Ultimately, you are right</w:t>
      </w:r>
      <w:r w:rsidR="000E008D">
        <w:t xml:space="preserve">: </w:t>
      </w:r>
      <w:r>
        <w:t>UK farmers are not necessarily going to go toe</w:t>
      </w:r>
      <w:r>
        <w:noBreakHyphen/>
        <w:t>to</w:t>
      </w:r>
      <w:r w:rsidR="00BF61F9">
        <w:noBreakHyphen/>
      </w:r>
      <w:r>
        <w:t xml:space="preserve">toe with many of these producers overseas in the way that they produce at the moment. That comes back to the concerns about the competitiveness issue. There is no impression that the UK Government </w:t>
      </w:r>
      <w:r w:rsidR="00BF61F9">
        <w:t>are</w:t>
      </w:r>
      <w:r>
        <w:t xml:space="preserve"> going to deregulate or lower standards here, as we have discussed</w:t>
      </w:r>
      <w:r w:rsidR="000E008D">
        <w:t>—</w:t>
      </w:r>
      <w:r>
        <w:t xml:space="preserve">certainly </w:t>
      </w:r>
      <w:r w:rsidR="000E008D">
        <w:t xml:space="preserve">not </w:t>
      </w:r>
      <w:r>
        <w:t>wholesale in a way we would not advocate but would probably be the only way you could ask UK farmers to go toe</w:t>
      </w:r>
      <w:r>
        <w:noBreakHyphen/>
        <w:t>to</w:t>
      </w:r>
      <w:r>
        <w:noBreakHyphen/>
        <w:t>toe. The focus ought to be the other way</w:t>
      </w:r>
      <w:r w:rsidR="004476B6">
        <w:t xml:space="preserve">. That </w:t>
      </w:r>
      <w:r>
        <w:t>is really at the heart of what we are proposing in the TAC report</w:t>
      </w:r>
      <w:r w:rsidR="004476B6">
        <w:t xml:space="preserve"> and</w:t>
      </w:r>
      <w:r>
        <w:t xml:space="preserve"> what the NFU </w:t>
      </w:r>
      <w:r w:rsidR="004476B6">
        <w:t>has</w:t>
      </w:r>
      <w:r>
        <w:t xml:space="preserve"> been advocating for</w:t>
      </w:r>
      <w:r w:rsidR="004476B6">
        <w:t>:</w:t>
      </w:r>
      <w:r>
        <w:t xml:space="preserve"> that we need to find ways of raising standards globally</w:t>
      </w:r>
      <w:r w:rsidR="004476B6">
        <w:t>,</w:t>
      </w:r>
      <w:r>
        <w:t xml:space="preserve"> rather than asking people to compete at a lowest</w:t>
      </w:r>
      <w:r w:rsidR="000E008D">
        <w:t>-</w:t>
      </w:r>
      <w:r>
        <w:t>common</w:t>
      </w:r>
      <w:r w:rsidR="000E008D">
        <w:t>-</w:t>
      </w:r>
      <w:r>
        <w:t xml:space="preserve">denominator level on standards. </w:t>
      </w:r>
    </w:p>
    <w:p w:rsidR="00EA4A51" w:rsidP="0098501C">
      <w:pPr>
        <w:pStyle w:val="Answer"/>
      </w:pPr>
      <w:sdt>
        <w:sdtPr>
          <w:alias w:val="Member"/>
          <w:tag w:val="&lt;Member mnisId='4072' dodsId='28723'&gt;"/>
          <w:id w:val="2009402356"/>
          <w:placeholder>
            <w:docPart w:val="99BA92C4FCD54F61AF3AD07A6FC967BE"/>
          </w:placeholder>
          <w:richText/>
        </w:sdtPr>
        <w:sdtContent>
          <w:r w:rsidRPr="00A149C9">
            <w:rPr>
              <w:b/>
            </w:rPr>
            <w:t>Chair:</w:t>
          </w:r>
        </w:sdtContent>
      </w:sdt>
      <w:r>
        <w:t xml:space="preserve"> It is a great session, but we are beginning to run </w:t>
      </w:r>
      <w:r w:rsidR="000E008D">
        <w:t xml:space="preserve">over </w:t>
      </w:r>
      <w:r>
        <w:t xml:space="preserve">on the time. We will try to keep things a bit more succinct, if we can, from now on. </w:t>
      </w:r>
    </w:p>
    <w:p w:rsidR="000E008D" w:rsidP="0098501C">
      <w:pPr>
        <w:pStyle w:val="Question"/>
      </w:pPr>
      <w:sdt>
        <w:sdtPr>
          <w:alias w:val="Member"/>
          <w:tag w:val="&lt;Member mnisId='1546' dodsId='38376'&gt;"/>
          <w:id w:val="-1981216830"/>
          <w:placeholder>
            <w:docPart w:val="6DE8AC0A1B134B40B08115B924A1228F"/>
          </w:placeholder>
          <w:richText/>
        </w:sdtPr>
        <w:sdtContent>
          <w:r w:rsidRPr="005C66D4" w:rsidR="0098501C">
            <w:rPr>
              <w:b/>
            </w:rPr>
            <w:t>Angus Brendan MacNeil:</w:t>
          </w:r>
        </w:sdtContent>
      </w:sdt>
      <w:r w:rsidR="0098501C">
        <w:t xml:space="preserve"> </w:t>
      </w:r>
      <w:r w:rsidR="00341C6E">
        <w:t xml:space="preserve">As a </w:t>
      </w:r>
      <w:r>
        <w:t>C</w:t>
      </w:r>
      <w:r w:rsidR="00341C6E">
        <w:t>hair, I can sympathise about timing.</w:t>
      </w:r>
    </w:p>
    <w:p w:rsidR="0098501C" w:rsidP="000E008D">
      <w:pPr>
        <w:pStyle w:val="Question"/>
        <w:numPr>
          <w:ilvl w:val="0"/>
          <w:numId w:val="0"/>
        </w:numPr>
        <w:ind w:left="794"/>
      </w:pPr>
      <w:r>
        <w:t xml:space="preserve">I want to ask </w:t>
      </w:r>
      <w:r w:rsidR="00341C6E">
        <w:t xml:space="preserve">about </w:t>
      </w:r>
      <w:r>
        <w:t xml:space="preserve">something that was touched on earlier by either Nigel or </w:t>
      </w:r>
      <w:r w:rsidR="000E008D">
        <w:t>Tim:</w:t>
      </w:r>
      <w:r>
        <w:t xml:space="preserve"> the idea of building coalitions with </w:t>
      </w:r>
      <w:r w:rsidR="000E008D">
        <w:t xml:space="preserve">like-minded </w:t>
      </w:r>
      <w:r>
        <w:t xml:space="preserve">partners and the standards </w:t>
      </w:r>
      <w:r w:rsidR="00341C6E">
        <w:t xml:space="preserve">going </w:t>
      </w:r>
      <w:r>
        <w:t>two ways. W</w:t>
      </w:r>
      <w:r w:rsidRPr="00341C6E">
        <w:t xml:space="preserve">ould others join us? What demands might be made </w:t>
      </w:r>
      <w:r w:rsidRPr="00341C6E" w:rsidR="00341C6E">
        <w:t xml:space="preserve">of </w:t>
      </w:r>
      <w:r w:rsidRPr="00341C6E">
        <w:t>the UK in such a scenario</w:t>
      </w:r>
      <w:r w:rsidRPr="00341C6E" w:rsidR="00341C6E">
        <w:t>?</w:t>
      </w:r>
      <w:r w:rsidRPr="00341C6E">
        <w:t xml:space="preserve"> </w:t>
      </w:r>
      <w:r w:rsidRPr="00341C6E" w:rsidR="00341C6E">
        <w:t xml:space="preserve">Might </w:t>
      </w:r>
      <w:r w:rsidRPr="00341C6E">
        <w:t xml:space="preserve">people demand a change of standards in an upward way? </w:t>
      </w:r>
    </w:p>
    <w:p w:rsidR="00536751" w:rsidP="0098501C">
      <w:pPr>
        <w:pStyle w:val="Answer"/>
      </w:pPr>
      <w:sdt>
        <w:sdtPr>
          <w:alias w:val="Witness"/>
          <w:id w:val="1058056995"/>
          <w:placeholder>
            <w:docPart w:val="6DE8AC0A1B134B40B08115B924A1228F"/>
          </w:placeholder>
          <w:richText/>
        </w:sdtPr>
        <w:sdtContent>
          <w:r w:rsidRPr="00382C4C" w:rsidR="0098501C">
            <w:rPr>
              <w:b/>
              <w:bCs/>
              <w:i/>
              <w:iCs/>
            </w:rPr>
            <w:t>Tim Smith</w:t>
          </w:r>
          <w:r w:rsidRPr="00071503" w:rsidR="0098501C">
            <w:rPr>
              <w:b/>
            </w:rPr>
            <w:t xml:space="preserve">: </w:t>
          </w:r>
        </w:sdtContent>
      </w:sdt>
      <w:r w:rsidR="0098501C">
        <w:t>I am going to go back to my Food Standards Agency days and remind myself that</w:t>
      </w:r>
      <w:r>
        <w:t>,</w:t>
      </w:r>
      <w:r w:rsidR="0098501C">
        <w:t xml:space="preserve"> whenever I travelled overseas, talking to nations that we now have </w:t>
      </w:r>
      <w:r w:rsidR="000E008D">
        <w:t>the</w:t>
      </w:r>
      <w:r w:rsidR="0098501C">
        <w:t xml:space="preserve"> potential to trade with</w:t>
      </w:r>
      <w:r>
        <w:t>,</w:t>
      </w:r>
      <w:r w:rsidR="0098501C">
        <w:t xml:space="preserve"> at the expert level</w:t>
      </w:r>
      <w:r w:rsidR="000E008D">
        <w:t>—</w:t>
      </w:r>
      <w:r w:rsidR="0098501C">
        <w:t>whether it was regulators, vets or the people promoting the cause of a specific industry</w:t>
      </w:r>
      <w:r w:rsidR="000E008D">
        <w:t>—</w:t>
      </w:r>
      <w:r w:rsidR="0098501C">
        <w:t xml:space="preserve">there was always common ground to be found on the </w:t>
      </w:r>
      <w:r>
        <w:t xml:space="preserve">sort of </w:t>
      </w:r>
      <w:r w:rsidR="0098501C">
        <w:t xml:space="preserve">issues that the commission dealt with. There is a warmth and an enthusiasm to work collaboratively, and I do not just mean conferences for the sake of them. I am talking about making real inroads. </w:t>
      </w:r>
    </w:p>
    <w:p w:rsidR="0098501C" w:rsidP="0098501C">
      <w:pPr>
        <w:pStyle w:val="Answer"/>
      </w:pPr>
      <w:r>
        <w:t>I suspect that</w:t>
      </w:r>
      <w:r w:rsidR="00536751">
        <w:t>, on</w:t>
      </w:r>
      <w:r>
        <w:t xml:space="preserve"> something as topical as climate change or antimicrobial resistance</w:t>
      </w:r>
      <w:r w:rsidR="00536751">
        <w:t xml:space="preserve">, </w:t>
      </w:r>
      <w:r>
        <w:t xml:space="preserve">where we </w:t>
      </w:r>
      <w:r w:rsidR="00536751">
        <w:t xml:space="preserve">can </w:t>
      </w:r>
      <w:r>
        <w:t>find the skills and expertise that are present in the UK in universities</w:t>
      </w:r>
      <w:r w:rsidR="00536751">
        <w:t xml:space="preserve"> and</w:t>
      </w:r>
      <w:r>
        <w:t xml:space="preserve"> research institutes</w:t>
      </w:r>
      <w:r w:rsidR="00536751">
        <w:t>,</w:t>
      </w:r>
      <w:r>
        <w:t xml:space="preserve"> </w:t>
      </w:r>
      <w:r w:rsidR="00536751">
        <w:t xml:space="preserve">that </w:t>
      </w:r>
      <w:r>
        <w:t xml:space="preserve">will be really useful in helping the diplomacy that Nick just referred to </w:t>
      </w:r>
      <w:r w:rsidR="00536751">
        <w:t xml:space="preserve">and </w:t>
      </w:r>
      <w:r>
        <w:t xml:space="preserve">building our relationships based on that science and evidence. Nigel has direct experience and mine is a little older. </w:t>
      </w:r>
    </w:p>
    <w:p w:rsidR="0098501C" w:rsidP="0098501C">
      <w:pPr>
        <w:pStyle w:val="Question"/>
      </w:pPr>
      <w:sdt>
        <w:sdtPr>
          <w:alias w:val="Member"/>
          <w:tag w:val="&lt;Member mnisId='1546' dodsId='38376'&gt;"/>
          <w:id w:val="566310306"/>
          <w:placeholder>
            <w:docPart w:val="6DE8AC0A1B134B40B08115B924A1228F"/>
          </w:placeholder>
          <w:richText/>
        </w:sdtPr>
        <w:sdtContent>
          <w:r w:rsidRPr="00657803">
            <w:rPr>
              <w:b/>
            </w:rPr>
            <w:t>Angus Brendan MacNeil:</w:t>
          </w:r>
        </w:sdtContent>
      </w:sdt>
      <w:r>
        <w:t xml:space="preserve"> </w:t>
      </w:r>
      <w:r w:rsidR="00A074E9">
        <w:t>There was</w:t>
      </w:r>
      <w:r>
        <w:t xml:space="preserve"> high praise for the UK experts there. What can the UK learn from others that would </w:t>
      </w:r>
      <w:r w:rsidR="000E008D">
        <w:t xml:space="preserve">drive </w:t>
      </w:r>
      <w:r>
        <w:t>up standards? Is there anything?</w:t>
      </w:r>
    </w:p>
    <w:p w:rsidR="00627ABC" w:rsidP="0098501C">
      <w:pPr>
        <w:pStyle w:val="Answer"/>
      </w:pPr>
      <w:sdt>
        <w:sdtPr>
          <w:alias w:val="Witness"/>
          <w:id w:val="276765102"/>
          <w:placeholder>
            <w:docPart w:val="6DE8AC0A1B134B40B08115B924A1228F"/>
          </w:placeholder>
          <w:richText/>
        </w:sdtPr>
        <w:sdtContent>
          <w:r w:rsidRPr="00382C4C" w:rsidR="0098501C">
            <w:rPr>
              <w:b/>
              <w:bCs/>
              <w:i/>
              <w:iCs/>
            </w:rPr>
            <w:t>Nigel Gibbens</w:t>
          </w:r>
          <w:r w:rsidRPr="00657803" w:rsidR="0098501C">
            <w:rPr>
              <w:b/>
            </w:rPr>
            <w:t xml:space="preserve">: </w:t>
          </w:r>
        </w:sdtContent>
      </w:sdt>
      <w:r w:rsidR="0098501C">
        <w:t xml:space="preserve">In terms of the way it is operating, New Zealand is exemplary in </w:t>
      </w:r>
      <w:r>
        <w:t xml:space="preserve">both </w:t>
      </w:r>
      <w:r w:rsidR="0098501C">
        <w:t xml:space="preserve">the way it pursues its export interests </w:t>
      </w:r>
      <w:r>
        <w:t>and</w:t>
      </w:r>
      <w:r w:rsidR="0098501C">
        <w:t xml:space="preserve"> how it influences internationally. It is not huge, although agriculture is really important to it. It has become central to Codex, which is </w:t>
      </w:r>
      <w:r>
        <w:t>the</w:t>
      </w:r>
      <w:r w:rsidR="0098501C">
        <w:t xml:space="preserve"> food standard</w:t>
      </w:r>
      <w:r w:rsidR="0098501C">
        <w:noBreakHyphen/>
        <w:t xml:space="preserve">setting body. It is central to the </w:t>
      </w:r>
      <w:r>
        <w:t>OIE</w:t>
      </w:r>
      <w:r w:rsidR="000E008D">
        <w:t>—</w:t>
      </w:r>
      <w:r>
        <w:t xml:space="preserve">the </w:t>
      </w:r>
      <w:r w:rsidRPr="0054649C" w:rsidR="0098501C">
        <w:t>World Organisation for Animal Health</w:t>
      </w:r>
      <w:r w:rsidR="000E008D">
        <w:t>—</w:t>
      </w:r>
      <w:r>
        <w:t xml:space="preserve">which is </w:t>
      </w:r>
      <w:r w:rsidR="0098501C">
        <w:t>the animal health standard</w:t>
      </w:r>
      <w:r>
        <w:t>-</w:t>
      </w:r>
      <w:r w:rsidR="0098501C">
        <w:t xml:space="preserve">setting body. I am not at all an expert on plants, so I am not sure whether </w:t>
      </w:r>
      <w:r>
        <w:t>it</w:t>
      </w:r>
      <w:r w:rsidR="0098501C">
        <w:t xml:space="preserve"> </w:t>
      </w:r>
      <w:r>
        <w:t>has</w:t>
      </w:r>
      <w:r w:rsidR="0098501C">
        <w:t xml:space="preserve"> captured the IPPC.</w:t>
      </w:r>
    </w:p>
    <w:p w:rsidR="000E008D" w:rsidP="00627ABC">
      <w:pPr>
        <w:pStyle w:val="Answer"/>
      </w:pPr>
      <w:r>
        <w:t xml:space="preserve">New Zealand </w:t>
      </w:r>
      <w:r w:rsidR="0098501C">
        <w:t>punch above their weight, and they do it by being pragmatic, science-based and even</w:t>
      </w:r>
      <w:r w:rsidR="0098501C">
        <w:noBreakHyphen/>
        <w:t>handed. They will offer trade advantage to a trading partner as part of their long-term plan to get where they want to be. That is not so much the plurilateral</w:t>
      </w:r>
      <w:r>
        <w:t>; t</w:t>
      </w:r>
      <w:r w:rsidR="0098501C">
        <w:t>hat is how they behave, and they do it very well.</w:t>
      </w:r>
    </w:p>
    <w:p w:rsidR="0098501C" w:rsidP="00627ABC">
      <w:pPr>
        <w:pStyle w:val="Answer"/>
      </w:pPr>
      <w:r>
        <w:t>On the plurilateral front, Tim is right. You need to pick the right areas, and I am afraid welfare probably is not the one. We will need to chip away at welfare over time, in free trade agreements</w:t>
      </w:r>
      <w:r w:rsidR="002D33CD">
        <w:t xml:space="preserve"> and</w:t>
      </w:r>
      <w:r>
        <w:t xml:space="preserve"> in the international organisation</w:t>
      </w:r>
      <w:r w:rsidR="002D33CD">
        <w:t>s</w:t>
      </w:r>
      <w:r>
        <w:t xml:space="preserve">. For the big-ticket items, like AMR and climate change, there is a real opportunity to get </w:t>
      </w:r>
      <w:r w:rsidR="000E008D">
        <w:t xml:space="preserve">like-minded </w:t>
      </w:r>
      <w:r>
        <w:t xml:space="preserve">countries to work in partnership. </w:t>
      </w:r>
    </w:p>
    <w:p w:rsidR="0098501C" w:rsidP="0098501C">
      <w:pPr>
        <w:pStyle w:val="Question"/>
      </w:pPr>
      <w:sdt>
        <w:sdtPr>
          <w:alias w:val="Member"/>
          <w:tag w:val="&lt;Member mnisId='4072' dodsId='28723'&gt;"/>
          <w:id w:val="-780107056"/>
          <w:placeholder>
            <w:docPart w:val="6DE8AC0A1B134B40B08115B924A1228F"/>
          </w:placeholder>
          <w:richText/>
        </w:sdtPr>
        <w:sdtContent>
          <w:r w:rsidRPr="00A273D3">
            <w:rPr>
              <w:b/>
            </w:rPr>
            <w:t>Chair:</w:t>
          </w:r>
        </w:sdtContent>
      </w:sdt>
      <w:r>
        <w:t xml:space="preserve"> Th</w:t>
      </w:r>
      <w:r w:rsidR="00454C87">
        <w:t>is</w:t>
      </w:r>
      <w:r>
        <w:t xml:space="preserve"> question is really close to my heart. We have great British food and we want to get out there and sell it to the rest of the world. We need competitive exports and the Government need to help us get into trade fa</w:t>
      </w:r>
      <w:r w:rsidR="00454C87">
        <w:t>i</w:t>
      </w:r>
      <w:r>
        <w:t>rs across Europe and the world. How are we actually going to do that? At the moment</w:t>
      </w:r>
      <w:r w:rsidR="00454C87">
        <w:t>,</w:t>
      </w:r>
      <w:r>
        <w:t xml:space="preserve"> I do not think we play a good enough game. How do we </w:t>
      </w:r>
      <w:r w:rsidR="00454C87">
        <w:t>up</w:t>
      </w:r>
      <w:r>
        <w:t xml:space="preserve"> our game? The Government quite rightly talk about selling abroad, and the </w:t>
      </w:r>
      <w:r w:rsidRPr="00B70E00">
        <w:t xml:space="preserve">Department </w:t>
      </w:r>
      <w:r>
        <w:t>f</w:t>
      </w:r>
      <w:r w:rsidRPr="00B70E00">
        <w:t xml:space="preserve">or International Trade </w:t>
      </w:r>
      <w:r>
        <w:t xml:space="preserve">marks it up. How are we going to get out there and, </w:t>
      </w:r>
      <w:r w:rsidR="000E008D">
        <w:t xml:space="preserve">to </w:t>
      </w:r>
      <w:r>
        <w:t>put it bluntly, flog our great food?</w:t>
      </w:r>
    </w:p>
    <w:p w:rsidR="0098501C" w:rsidP="0098501C">
      <w:pPr>
        <w:pStyle w:val="Answer"/>
      </w:pPr>
      <w:sdt>
        <w:sdtPr>
          <w:alias w:val="Witness"/>
          <w:id w:val="1293401342"/>
          <w:placeholder>
            <w:docPart w:val="6DE8AC0A1B134B40B08115B924A1228F"/>
          </w:placeholder>
          <w:richText/>
        </w:sdtPr>
        <w:sdtContent>
          <w:r w:rsidRPr="00382C4C">
            <w:rPr>
              <w:b/>
              <w:bCs/>
              <w:i/>
              <w:iCs/>
            </w:rPr>
            <w:t>Tim Smith</w:t>
          </w:r>
          <w:r w:rsidRPr="00A273D3">
            <w:rPr>
              <w:b/>
            </w:rPr>
            <w:t xml:space="preserve">: </w:t>
          </w:r>
        </w:sdtContent>
      </w:sdt>
      <w:r>
        <w:t>We have a lot to learn from those organisations that make a virtue of importing food</w:t>
      </w:r>
      <w:r w:rsidR="006372B8">
        <w:t>,</w:t>
      </w:r>
      <w:r>
        <w:t xml:space="preserve"> because they go out and they have representatives touring the world, usually because they are following the sun, for produce, fruit and veg, flowers, et cetera. They know what it means to do trade on the ground with farmers, growers, co</w:t>
      </w:r>
      <w:r w:rsidR="006372B8">
        <w:noBreakHyphen/>
      </w:r>
      <w:r>
        <w:t xml:space="preserve">operatives and </w:t>
      </w:r>
      <w:r w:rsidR="006372B8">
        <w:t>Governments</w:t>
      </w:r>
      <w:r>
        <w:t xml:space="preserve">. If </w:t>
      </w:r>
      <w:r w:rsidR="00363AB9">
        <w:t xml:space="preserve">the </w:t>
      </w:r>
      <w:r>
        <w:t>Government look very carefully, the</w:t>
      </w:r>
      <w:r w:rsidR="00363AB9">
        <w:t>y will see that the</w:t>
      </w:r>
      <w:r>
        <w:t xml:space="preserve"> recommendations we are putting up </w:t>
      </w:r>
      <w:r w:rsidR="006372B8">
        <w:t xml:space="preserve">are </w:t>
      </w:r>
      <w:r>
        <w:t xml:space="preserve">largely </w:t>
      </w:r>
      <w:r w:rsidR="006372B8">
        <w:t xml:space="preserve">to say, “Mirror </w:t>
      </w:r>
      <w:r>
        <w:t>the responses you see from organisations that find themselves with a need to go overseas</w:t>
      </w:r>
      <w:r w:rsidR="006372B8">
        <w:t xml:space="preserve"> and</w:t>
      </w:r>
      <w:r>
        <w:t xml:space="preserve"> source, and treat yourself as an organisation that is going to be that source. What do we need to do? What infrastructure needs to be in place?</w:t>
      </w:r>
      <w:r w:rsidR="006372B8">
        <w:t>”</w:t>
      </w:r>
    </w:p>
    <w:p w:rsidR="0098501C" w:rsidP="0098501C">
      <w:pPr>
        <w:pStyle w:val="Answer"/>
      </w:pPr>
      <w:r>
        <w:t xml:space="preserve">This is not just </w:t>
      </w:r>
      <w:r w:rsidR="00363AB9">
        <w:t xml:space="preserve">about the </w:t>
      </w:r>
      <w:r w:rsidR="006372B8">
        <w:t>Government</w:t>
      </w:r>
      <w:r w:rsidR="00363AB9">
        <w:t>;</w:t>
      </w:r>
      <w:r>
        <w:t xml:space="preserve"> I have no doubt that Henry Dimbleby will have something to say about this. If we are to export, it is everybody</w:t>
      </w:r>
      <w:r w:rsidR="00B17292">
        <w:t>’</w:t>
      </w:r>
      <w:r>
        <w:t>s responsibility. It is the responsibility of the manufactur</w:t>
      </w:r>
      <w:r w:rsidR="006372B8">
        <w:t>er</w:t>
      </w:r>
      <w:r>
        <w:t>s, farmers, growers</w:t>
      </w:r>
      <w:r w:rsidR="006372B8">
        <w:t xml:space="preserve"> and</w:t>
      </w:r>
      <w:r>
        <w:t xml:space="preserve"> their trade groups</w:t>
      </w:r>
      <w:r w:rsidR="006372B8">
        <w:t>,</w:t>
      </w:r>
      <w:r>
        <w:t xml:space="preserve"> </w:t>
      </w:r>
      <w:r w:rsidR="006372B8">
        <w:t xml:space="preserve">with </w:t>
      </w:r>
      <w:r>
        <w:t>everybody putting their shoulder to the wheel. I am going to come back to something I keep banging on about</w:t>
      </w:r>
      <w:r w:rsidR="00363AB9">
        <w:t>:</w:t>
      </w:r>
      <w:r>
        <w:t xml:space="preserve"> </w:t>
      </w:r>
      <w:r w:rsidR="00363AB9">
        <w:t>t</w:t>
      </w:r>
      <w:r>
        <w:t>here is much to learn</w:t>
      </w:r>
      <w:r w:rsidR="00363AB9">
        <w:t xml:space="preserve"> from </w:t>
      </w:r>
      <w:r>
        <w:t xml:space="preserve">by listening to the devolved </w:t>
      </w:r>
      <w:r w:rsidR="006372B8">
        <w:t>Administrations</w:t>
      </w:r>
      <w:r>
        <w:t xml:space="preserve"> about how to promote the sale of food and drink overseas. </w:t>
      </w:r>
    </w:p>
    <w:p w:rsidR="0098501C" w:rsidP="0098501C">
      <w:pPr>
        <w:pStyle w:val="Question"/>
      </w:pPr>
      <w:sdt>
        <w:sdtPr>
          <w:alias w:val="Member"/>
          <w:tag w:val="&lt;Member mnisId='4072' dodsId='28723'&gt;"/>
          <w:id w:val="-538747067"/>
          <w:placeholder>
            <w:docPart w:val="6DE8AC0A1B134B40B08115B924A1228F"/>
          </w:placeholder>
          <w:richText/>
        </w:sdtPr>
        <w:sdtContent>
          <w:r w:rsidRPr="00A273D3">
            <w:rPr>
              <w:b/>
            </w:rPr>
            <w:t>Chair:</w:t>
          </w:r>
        </w:sdtContent>
      </w:sdt>
      <w:r>
        <w:t xml:space="preserve"> Nick, </w:t>
      </w:r>
      <w:r w:rsidR="008A5B4A">
        <w:t xml:space="preserve">we have </w:t>
      </w:r>
      <w:r>
        <w:t>the AHDB</w:t>
      </w:r>
      <w:r w:rsidR="00363AB9">
        <w:t>—</w:t>
      </w:r>
      <w:r>
        <w:t>the levy board</w:t>
      </w:r>
      <w:r w:rsidR="008A5B4A">
        <w:t xml:space="preserve"> for</w:t>
      </w:r>
      <w:r>
        <w:t xml:space="preserve"> beef and lamb</w:t>
      </w:r>
      <w:r w:rsidR="00363AB9">
        <w:t xml:space="preserve">—and </w:t>
      </w:r>
      <w:r>
        <w:t xml:space="preserve">the farmers paying levies, </w:t>
      </w:r>
      <w:r w:rsidR="00363AB9">
        <w:t xml:space="preserve">and we have Red Tractor </w:t>
      </w:r>
      <w:r w:rsidR="008A5B4A">
        <w:t>and</w:t>
      </w:r>
      <w:r>
        <w:t xml:space="preserve"> all those things about standard</w:t>
      </w:r>
      <w:r w:rsidR="008A5B4A">
        <w:t>s</w:t>
      </w:r>
      <w:r>
        <w:t xml:space="preserve"> and assurance</w:t>
      </w:r>
      <w:r w:rsidR="008A5B4A">
        <w:t>.</w:t>
      </w:r>
      <w:r>
        <w:t xml:space="preserve"> </w:t>
      </w:r>
      <w:r w:rsidR="008A5B4A">
        <w:t xml:space="preserve">How </w:t>
      </w:r>
      <w:r>
        <w:t xml:space="preserve">can we get that out into the marketplace and make it more international? How can we compete with the Danes, </w:t>
      </w:r>
      <w:r w:rsidR="008A5B4A">
        <w:t xml:space="preserve">the </w:t>
      </w:r>
      <w:r>
        <w:t xml:space="preserve">Dutch, </w:t>
      </w:r>
      <w:r w:rsidR="008A5B4A">
        <w:t xml:space="preserve">the </w:t>
      </w:r>
      <w:r>
        <w:t xml:space="preserve">Germans, </w:t>
      </w:r>
      <w:r w:rsidR="008A5B4A">
        <w:t xml:space="preserve">the </w:t>
      </w:r>
      <w:r>
        <w:t xml:space="preserve">French and others when they are out in those international markets in the Far East? We have to </w:t>
      </w:r>
      <w:r w:rsidR="008A5B4A">
        <w:t>not just</w:t>
      </w:r>
      <w:r>
        <w:t xml:space="preserve"> talk about it</w:t>
      </w:r>
      <w:r w:rsidR="008A5B4A">
        <w:t>;</w:t>
      </w:r>
      <w:r>
        <w:t xml:space="preserve"> we have to do it. I fear there is more talk than action, not necessarily from your good self, but</w:t>
      </w:r>
      <w:r w:rsidR="00363AB9">
        <w:t>—</w:t>
      </w:r>
      <w:r>
        <w:t>dare I say it</w:t>
      </w:r>
      <w:r w:rsidR="00363AB9">
        <w:t>—</w:t>
      </w:r>
      <w:r>
        <w:t xml:space="preserve">from </w:t>
      </w:r>
      <w:r w:rsidR="00363AB9">
        <w:t xml:space="preserve">the </w:t>
      </w:r>
      <w:r w:rsidR="006372B8">
        <w:t>Government</w:t>
      </w:r>
      <w:r>
        <w:t>. How can we get all these other organisations t</w:t>
      </w:r>
      <w:r w:rsidR="00DD542D">
        <w:t>o</w:t>
      </w:r>
      <w:r>
        <w:t xml:space="preserve"> </w:t>
      </w:r>
      <w:r w:rsidR="00363AB9">
        <w:t xml:space="preserve">help to </w:t>
      </w:r>
      <w:r>
        <w:t xml:space="preserve">deliver this? </w:t>
      </w:r>
    </w:p>
    <w:p w:rsidR="0098501C" w:rsidP="0098501C">
      <w:pPr>
        <w:pStyle w:val="Answer"/>
      </w:pPr>
      <w:sdt>
        <w:sdtPr>
          <w:alias w:val="Witness"/>
          <w:id w:val="407961596"/>
          <w:placeholder>
            <w:docPart w:val="6DE8AC0A1B134B40B08115B924A1228F"/>
          </w:placeholder>
          <w:richText/>
        </w:sdtPr>
        <w:sdtContent>
          <w:r w:rsidRPr="00382C4C">
            <w:rPr>
              <w:b/>
              <w:bCs/>
              <w:i/>
              <w:iCs/>
            </w:rPr>
            <w:t>Nick von Westenholz</w:t>
          </w:r>
          <w:r w:rsidRPr="00A273D3">
            <w:rPr>
              <w:b/>
            </w:rPr>
            <w:t xml:space="preserve">: </w:t>
          </w:r>
        </w:sdtContent>
      </w:sdt>
      <w:r>
        <w:t>There are six recommendations</w:t>
      </w:r>
      <w:r w:rsidR="00363AB9">
        <w:t>—</w:t>
      </w:r>
      <w:r>
        <w:t>recommendations 12 to 17</w:t>
      </w:r>
      <w:r w:rsidR="00363AB9">
        <w:t>—</w:t>
      </w:r>
      <w:r>
        <w:t xml:space="preserve">on export competitiveness. We cover it a lot and make quite a lot of strong recommendations. I hope the response from </w:t>
      </w:r>
      <w:r w:rsidR="006372B8">
        <w:t>Government</w:t>
      </w:r>
      <w:r>
        <w:t xml:space="preserve">, from DIT, will address those in detail. To give the </w:t>
      </w:r>
      <w:r w:rsidR="006372B8">
        <w:t>Government</w:t>
      </w:r>
      <w:r>
        <w:t xml:space="preserve"> </w:t>
      </w:r>
      <w:r w:rsidR="00DD542D">
        <w:t>their</w:t>
      </w:r>
      <w:r>
        <w:t xml:space="preserve"> due, recently </w:t>
      </w:r>
      <w:r w:rsidR="00DD542D">
        <w:t>they</w:t>
      </w:r>
      <w:r>
        <w:t xml:space="preserve"> </w:t>
      </w:r>
      <w:r w:rsidR="00DD542D">
        <w:t>have</w:t>
      </w:r>
      <w:r>
        <w:t xml:space="preserve"> attempted to significantly increase </w:t>
      </w:r>
      <w:r w:rsidR="00DD542D">
        <w:t>their</w:t>
      </w:r>
      <w:r>
        <w:t xml:space="preserve"> activity on export promotion. </w:t>
      </w:r>
      <w:r w:rsidR="00DD542D">
        <w:t>They</w:t>
      </w:r>
      <w:r>
        <w:t xml:space="preserve"> </w:t>
      </w:r>
      <w:r w:rsidR="00DD542D">
        <w:t>have</w:t>
      </w:r>
      <w:r>
        <w:t xml:space="preserve"> something called the Open Doors campaign, which </w:t>
      </w:r>
      <w:r w:rsidR="00DD542D">
        <w:t>they</w:t>
      </w:r>
      <w:r>
        <w:t xml:space="preserve"> launched in February, to try to improve our export performance and present more opportunities for businesses to export abroad. </w:t>
      </w:r>
    </w:p>
    <w:p w:rsidR="007E7466" w:rsidP="0098501C">
      <w:pPr>
        <w:pStyle w:val="Answer"/>
      </w:pPr>
      <w:r>
        <w:t xml:space="preserve">I know there is quite a lot of thinking going </w:t>
      </w:r>
      <w:r w:rsidR="00DD542D">
        <w:t xml:space="preserve">on </w:t>
      </w:r>
      <w:r>
        <w:t xml:space="preserve">in DIT </w:t>
      </w:r>
      <w:r w:rsidR="00DD542D">
        <w:t>about</w:t>
      </w:r>
      <w:r>
        <w:t xml:space="preserve"> this, which is really positive, but as you say there is a lot that can be done. You </w:t>
      </w:r>
      <w:r>
        <w:t xml:space="preserve">mentioned the AHDB, </w:t>
      </w:r>
      <w:r w:rsidR="00DD542D">
        <w:t>which</w:t>
      </w:r>
      <w:r>
        <w:t xml:space="preserve"> </w:t>
      </w:r>
      <w:r w:rsidR="00DD542D">
        <w:t xml:space="preserve">has </w:t>
      </w:r>
      <w:r>
        <w:t>a very important role to play</w:t>
      </w:r>
      <w:r w:rsidR="00363AB9">
        <w:t>—i</w:t>
      </w:r>
      <w:r>
        <w:t>n the report</w:t>
      </w:r>
      <w:r w:rsidR="00363AB9">
        <w:t xml:space="preserve"> </w:t>
      </w:r>
      <w:r>
        <w:t xml:space="preserve">we talk about AHDB. We talk about the potential to establish </w:t>
      </w:r>
      <w:r w:rsidR="00363AB9">
        <w:t xml:space="preserve">not only </w:t>
      </w:r>
      <w:r>
        <w:t>an export council, which would be a co-ordinating body across the four devolved nations, but other bodies, to b</w:t>
      </w:r>
      <w:r w:rsidR="00DD542D">
        <w:t>r</w:t>
      </w:r>
      <w:r>
        <w:t xml:space="preserve">ing a really comprehensive and coherent approach to export strategy. </w:t>
      </w:r>
      <w:r>
        <w:t xml:space="preserve">I think that </w:t>
      </w:r>
      <w:r>
        <w:t>is sensible. AHD</w:t>
      </w:r>
      <w:r>
        <w:t>B</w:t>
      </w:r>
      <w:r>
        <w:t xml:space="preserve"> do</w:t>
      </w:r>
      <w:r>
        <w:t>es</w:t>
      </w:r>
      <w:r>
        <w:t xml:space="preserve"> not cover all sectors, as you know</w:t>
      </w:r>
      <w:r w:rsidR="00363AB9">
        <w:t>, and i</w:t>
      </w:r>
      <w:r>
        <w:t>t does not cover the entire United Kingdom, so there will be gaps, but some</w:t>
      </w:r>
      <w:r>
        <w:t>thing</w:t>
      </w:r>
      <w:r>
        <w:t xml:space="preserve"> like AHDB should be central to that. </w:t>
      </w:r>
    </w:p>
    <w:p w:rsidR="0098501C" w:rsidP="007E7466">
      <w:pPr>
        <w:pStyle w:val="Answer"/>
      </w:pPr>
      <w:r>
        <w:t xml:space="preserve">The NFU has talked about the possibility of </w:t>
      </w:r>
      <w:r w:rsidR="006372B8">
        <w:t>Government</w:t>
      </w:r>
      <w:r>
        <w:t xml:space="preserve"> match</w:t>
      </w:r>
      <w:r w:rsidR="00363AB9">
        <w:t>-</w:t>
      </w:r>
      <w:r>
        <w:t xml:space="preserve">funding the levy that goes into AHDB for export promotion. You have a partnership approach and a significant amount of resource there to go away, identify market opportunities and promote British food. That should be at the core of it, but you need to find other bodies to fill in the gaps and make sure it is a coherent response. </w:t>
      </w:r>
    </w:p>
    <w:p w:rsidR="0098501C" w:rsidP="0098501C">
      <w:pPr>
        <w:pStyle w:val="Question"/>
      </w:pPr>
      <w:sdt>
        <w:sdtPr>
          <w:alias w:val="Member"/>
          <w:tag w:val="&lt;Member mnisId='4072' dodsId='28723'&gt;"/>
          <w:id w:val="-681591157"/>
          <w:placeholder>
            <w:docPart w:val="6DE8AC0A1B134B40B08115B924A1228F"/>
          </w:placeholder>
          <w:richText/>
        </w:sdtPr>
        <w:sdtContent>
          <w:r w:rsidRPr="002C4A06">
            <w:rPr>
              <w:b/>
            </w:rPr>
            <w:t>Chair:</w:t>
          </w:r>
        </w:sdtContent>
      </w:sdt>
      <w:r>
        <w:t xml:space="preserve"> Sorry to interrupt, Nick</w:t>
      </w:r>
      <w:r w:rsidR="007E7466">
        <w:t>, but</w:t>
      </w:r>
      <w:r>
        <w:t xml:space="preserve"> </w:t>
      </w:r>
      <w:r w:rsidR="007E7466">
        <w:t xml:space="preserve">we </w:t>
      </w:r>
      <w:r>
        <w:t xml:space="preserve">need bodies on the ground in the developing markets who </w:t>
      </w:r>
      <w:r w:rsidR="007E7466">
        <w:t xml:space="preserve">are </w:t>
      </w:r>
      <w:r>
        <w:t>deal</w:t>
      </w:r>
      <w:r w:rsidR="007E7466">
        <w:t>ing</w:t>
      </w:r>
      <w:r>
        <w:t xml:space="preserve"> with the trade issues</w:t>
      </w:r>
      <w:r w:rsidR="007E7466">
        <w:t>,</w:t>
      </w:r>
      <w:r>
        <w:t xml:space="preserve"> day in</w:t>
      </w:r>
      <w:r w:rsidR="007E7466">
        <w:t>,</w:t>
      </w:r>
      <w:r>
        <w:t xml:space="preserve"> day out. Are we getting enough people out there? Are your proposals in </w:t>
      </w:r>
      <w:r w:rsidR="007E7466">
        <w:t>the commission</w:t>
      </w:r>
      <w:r>
        <w:t xml:space="preserve"> enough to promote British food? I will go on and on about this because it is something I have spent years talking about, and we have to do it now. We have the opportunity. We are a free</w:t>
      </w:r>
      <w:r w:rsidR="007E7466">
        <w:t xml:space="preserve"> </w:t>
      </w:r>
      <w:r>
        <w:t>trading country</w:t>
      </w:r>
      <w:r w:rsidR="007E7466">
        <w:t>.</w:t>
      </w:r>
      <w:r>
        <w:t xml:space="preserve"> </w:t>
      </w:r>
      <w:r w:rsidR="007E7466">
        <w:t xml:space="preserve">We </w:t>
      </w:r>
      <w:r>
        <w:t>are out of the European Union. Let us stop talking about it</w:t>
      </w:r>
      <w:r w:rsidR="007E7466">
        <w:t>;</w:t>
      </w:r>
      <w:r>
        <w:t xml:space="preserve"> let us do it. How are we going to do it? </w:t>
      </w:r>
    </w:p>
    <w:p w:rsidR="0098501C" w:rsidP="0098501C">
      <w:pPr>
        <w:pStyle w:val="Answer"/>
      </w:pPr>
      <w:sdt>
        <w:sdtPr>
          <w:alias w:val="Witness"/>
          <w:id w:val="-41133557"/>
          <w:placeholder>
            <w:docPart w:val="6DE8AC0A1B134B40B08115B924A1228F"/>
          </w:placeholder>
          <w:richText/>
        </w:sdtPr>
        <w:sdtContent>
          <w:r w:rsidRPr="00382C4C">
            <w:rPr>
              <w:b/>
              <w:bCs/>
              <w:i/>
              <w:iCs/>
            </w:rPr>
            <w:t>Nick von Westenholz</w:t>
          </w:r>
          <w:r w:rsidRPr="002C4A06">
            <w:rPr>
              <w:b/>
            </w:rPr>
            <w:t xml:space="preserve">: </w:t>
          </w:r>
        </w:sdtContent>
      </w:sdt>
      <w:r>
        <w:t>I was about to come on</w:t>
      </w:r>
      <w:r w:rsidR="007E7466">
        <w:t xml:space="preserve"> </w:t>
      </w:r>
      <w:r>
        <w:t>to that. We ta</w:t>
      </w:r>
      <w:r w:rsidRPr="007E7466">
        <w:t xml:space="preserve">lk about boots on the ground in the report. I chaired the </w:t>
      </w:r>
      <w:r w:rsidRPr="007E7466" w:rsidR="007E7466">
        <w:t>competitiveness</w:t>
      </w:r>
      <w:r>
        <w:t xml:space="preserve"> working group within </w:t>
      </w:r>
      <w:r w:rsidR="007E7466">
        <w:t>the commission</w:t>
      </w:r>
      <w:r>
        <w:t xml:space="preserve">, </w:t>
      </w:r>
      <w:r w:rsidR="00264859">
        <w:t>and</w:t>
      </w:r>
      <w:r>
        <w:t xml:space="preserve"> we looked at this in some detail</w:t>
      </w:r>
      <w:r w:rsidR="009A0DF5">
        <w:t>.</w:t>
      </w:r>
      <w:r>
        <w:t xml:space="preserve"> </w:t>
      </w:r>
      <w:r w:rsidR="009A0DF5">
        <w:t xml:space="preserve">It </w:t>
      </w:r>
      <w:r>
        <w:t xml:space="preserve">was quite difficult to get a handle on what our footprint is out there, in the embassies across the world, </w:t>
      </w:r>
      <w:r w:rsidR="009A0DF5">
        <w:t xml:space="preserve">and </w:t>
      </w:r>
      <w:r>
        <w:t xml:space="preserve">what resource we have. We have one councillor in China and one in the Middle East promoting food, but that is nowhere near enough. </w:t>
      </w:r>
    </w:p>
    <w:p w:rsidR="0098501C" w:rsidRPr="009A0DF5" w:rsidP="0098501C">
      <w:pPr>
        <w:pStyle w:val="Answer"/>
      </w:pPr>
      <w:r>
        <w:t xml:space="preserve">If you look at the resource that the US puts into the </w:t>
      </w:r>
      <w:r w:rsidRPr="00307F37">
        <w:t>Foreign Agricultural Service</w:t>
      </w:r>
      <w:r>
        <w:t xml:space="preserve"> here in the UK, </w:t>
      </w:r>
      <w:r w:rsidR="002F654E">
        <w:t xml:space="preserve">you see that </w:t>
      </w:r>
      <w:r>
        <w:t xml:space="preserve">a number of staff are here and across the world doing all of this. In London, as the NFU, every day we deal with agricultural </w:t>
      </w:r>
      <w:r w:rsidR="002F654E">
        <w:t>attaché</w:t>
      </w:r>
      <w:r>
        <w:t>s in embassies from across the world.</w:t>
      </w:r>
      <w:r w:rsidRPr="00307F37">
        <w:t xml:space="preserve"> </w:t>
      </w:r>
      <w:r>
        <w:t>They have a handful of people in each embassy dealing with agriculture</w:t>
      </w:r>
      <w:r w:rsidR="002F654E">
        <w:t>—</w:t>
      </w:r>
      <w:r>
        <w:t xml:space="preserve">promoting it, looking at market opportunities, et cetera. There is no doubt that we can do significantly better in terms of boots on the ground, local intelligence, two-way information here into the UK. That will require resource, and that is something the </w:t>
      </w:r>
      <w:r w:rsidR="006372B8">
        <w:t>Government</w:t>
      </w:r>
      <w:r>
        <w:t xml:space="preserve"> clearly </w:t>
      </w:r>
      <w:r w:rsidRPr="009A0DF5">
        <w:t xml:space="preserve">need to think about. </w:t>
      </w:r>
    </w:p>
    <w:p w:rsidR="0098501C" w:rsidRPr="009A0DF5" w:rsidP="0098501C">
      <w:pPr>
        <w:pStyle w:val="Question"/>
        <w:numPr>
          <w:ilvl w:val="0"/>
          <w:numId w:val="0"/>
        </w:numPr>
        <w:ind w:left="794"/>
      </w:pPr>
      <w:sdt>
        <w:sdtPr>
          <w:alias w:val="Member"/>
          <w:tag w:val="&lt;Member mnisId='4072' dodsId='28723'&gt;"/>
          <w:id w:val="1376349986"/>
          <w:placeholder>
            <w:docPart w:val="6DE8AC0A1B134B40B08115B924A1228F"/>
          </w:placeholder>
          <w:richText/>
        </w:sdtPr>
        <w:sdtContent>
          <w:r w:rsidRPr="009A0DF5">
            <w:rPr>
              <w:b/>
            </w:rPr>
            <w:t>Chair:</w:t>
          </w:r>
        </w:sdtContent>
      </w:sdt>
      <w:r w:rsidRPr="009A0DF5">
        <w:t xml:space="preserve"> We should definitely remind them on resource. </w:t>
      </w:r>
    </w:p>
    <w:p w:rsidR="0098501C" w:rsidP="0098501C">
      <w:pPr>
        <w:pStyle w:val="Answer"/>
      </w:pPr>
      <w:sdt>
        <w:sdtPr>
          <w:alias w:val="Witness"/>
          <w:id w:val="-1366056625"/>
          <w:placeholder>
            <w:docPart w:val="6DE8AC0A1B134B40B08115B924A1228F"/>
          </w:placeholder>
          <w:richText/>
        </w:sdtPr>
        <w:sdtContent>
          <w:r w:rsidRPr="009A0DF5">
            <w:rPr>
              <w:b/>
              <w:bCs/>
              <w:i/>
              <w:iCs/>
            </w:rPr>
            <w:t>Tim Smith</w:t>
          </w:r>
          <w:r w:rsidRPr="009A0DF5">
            <w:rPr>
              <w:b/>
            </w:rPr>
            <w:t xml:space="preserve">: </w:t>
          </w:r>
        </w:sdtContent>
      </w:sdt>
      <w:r w:rsidRPr="009A0DF5">
        <w:t>Just completing the loop between</w:t>
      </w:r>
      <w:r>
        <w:t xml:space="preserve"> what you and Nick were just saying, </w:t>
      </w:r>
      <w:r w:rsidRPr="009A0DF5">
        <w:t xml:space="preserve">going </w:t>
      </w:r>
      <w:r w:rsidRPr="009A0DF5" w:rsidR="009A0DF5">
        <w:t xml:space="preserve">back </w:t>
      </w:r>
      <w:r w:rsidRPr="009A0DF5">
        <w:t>to my major retailer experience, there are more people in Hong</w:t>
      </w:r>
      <w:r>
        <w:t xml:space="preserve"> Kong buying garments for Tesco than we have selling food around the world. </w:t>
      </w:r>
    </w:p>
    <w:p w:rsidR="0098501C" w:rsidP="0098501C">
      <w:pPr>
        <w:pStyle w:val="Question"/>
      </w:pPr>
      <w:sdt>
        <w:sdtPr>
          <w:alias w:val="Member"/>
          <w:tag w:val="&lt;Member mnisId='4072' dodsId='28723'&gt;"/>
          <w:id w:val="-713659170"/>
          <w:placeholder>
            <w:docPart w:val="6DE8AC0A1B134B40B08115B924A1228F"/>
          </w:placeholder>
          <w:richText/>
        </w:sdtPr>
        <w:sdtContent>
          <w:r w:rsidRPr="002202DD">
            <w:rPr>
              <w:b/>
            </w:rPr>
            <w:t>Chair:</w:t>
          </w:r>
        </w:sdtContent>
      </w:sdt>
      <w:r>
        <w:t xml:space="preserve"> That just brings home the scale. As Nick and you talked about, it </w:t>
      </w:r>
      <w:r>
        <w:t xml:space="preserve">does not have to be just </w:t>
      </w:r>
      <w:r w:rsidR="006372B8">
        <w:t>Government</w:t>
      </w:r>
      <w:r>
        <w:t xml:space="preserve">, but it does have to be joined up </w:t>
      </w:r>
      <w:r w:rsidR="00B94F77">
        <w:t>in</w:t>
      </w:r>
      <w:r>
        <w:t xml:space="preserve"> how we do it. Perhaps this is a good opportunity to bring Nigel in</w:t>
      </w:r>
      <w:r w:rsidR="00B94F77">
        <w:t>.</w:t>
      </w:r>
      <w:r>
        <w:t xml:space="preserve"> </w:t>
      </w:r>
      <w:r w:rsidR="00B94F77">
        <w:t xml:space="preserve">He </w:t>
      </w:r>
      <w:r>
        <w:t>is going to tell us exactly how we join all this up</w:t>
      </w:r>
      <w:r w:rsidR="002F654E">
        <w:t>—</w:t>
      </w:r>
      <w:r w:rsidR="00B94F77">
        <w:t xml:space="preserve">no </w:t>
      </w:r>
      <w:r>
        <w:t xml:space="preserve">pressure on you, Nigel. </w:t>
      </w:r>
    </w:p>
    <w:p w:rsidR="0098501C" w:rsidP="0098501C">
      <w:pPr>
        <w:pStyle w:val="Answer"/>
      </w:pPr>
      <w:sdt>
        <w:sdtPr>
          <w:alias w:val="Witness"/>
          <w:id w:val="1180621789"/>
          <w:placeholder>
            <w:docPart w:val="6DE8AC0A1B134B40B08115B924A1228F"/>
          </w:placeholder>
          <w:richText/>
        </w:sdtPr>
        <w:sdtContent>
          <w:r w:rsidRPr="00382C4C">
            <w:rPr>
              <w:b/>
              <w:bCs/>
              <w:i/>
              <w:iCs/>
            </w:rPr>
            <w:t>Nigel Gibbens</w:t>
          </w:r>
          <w:r w:rsidRPr="00430A83">
            <w:rPr>
              <w:b/>
            </w:rPr>
            <w:t xml:space="preserve">: </w:t>
          </w:r>
        </w:sdtContent>
      </w:sdt>
      <w:r>
        <w:t xml:space="preserve">I think I </w:t>
      </w:r>
      <w:r w:rsidR="00B94F77">
        <w:t xml:space="preserve">will </w:t>
      </w:r>
      <w:r>
        <w:t>miss that hospital pa</w:t>
      </w:r>
      <w:r w:rsidR="00B94F77">
        <w:t>ss</w:t>
      </w:r>
      <w:r>
        <w:t>, but I will add something from the perspective of a career civil servant working in trade. I have clearly seen the evidence</w:t>
      </w:r>
      <w:r w:rsidR="00B94F77">
        <w:t>, as</w:t>
      </w:r>
      <w:r>
        <w:t xml:space="preserve"> you have, that we need more people overseas. Some of the work that is done is done through personal contacts into </w:t>
      </w:r>
      <w:r w:rsidR="006372B8">
        <w:t>Government</w:t>
      </w:r>
      <w:r>
        <w:t xml:space="preserve">. There is also a very big job to do between creating trade opportunities and actually unlocking the door with those technical barriers. In the absence of free trade agreements, each trade opportunity comes with a technical requirement to agree the terms of an export, especially in livestock product. </w:t>
      </w:r>
    </w:p>
    <w:p w:rsidR="0098501C" w:rsidP="0098501C">
      <w:pPr>
        <w:pStyle w:val="Answer"/>
      </w:pPr>
      <w:r>
        <w:t xml:space="preserve">As you were saying, it needs to be a very strong </w:t>
      </w:r>
      <w:r w:rsidR="006372B8">
        <w:t>Government</w:t>
      </w:r>
      <w:r w:rsidR="00B94F77">
        <w:t>-</w:t>
      </w:r>
      <w:r>
        <w:t>industry co</w:t>
      </w:r>
      <w:r>
        <w:noBreakHyphen/>
        <w:t xml:space="preserve">operation. The report refers to </w:t>
      </w:r>
      <w:r w:rsidR="009946D0">
        <w:t>the</w:t>
      </w:r>
      <w:r w:rsidR="00B94F77">
        <w:t xml:space="preserve"> </w:t>
      </w:r>
      <w:r w:rsidRPr="004A1659">
        <w:t>UK Export Certification Partnership</w:t>
      </w:r>
      <w:r>
        <w:t>, which has been doing that in some areas, but not across the board. The recommendation that that should be broadened is very good. It does not allow you to solve everything, but it is really good at prioritising where you put your effort and making thi</w:t>
      </w:r>
      <w:r w:rsidR="00B94F77">
        <w:t>n</w:t>
      </w:r>
      <w:r>
        <w:t>gs potentially really useful when you deliver them. There is nothing more dispiriting than working for years</w:t>
      </w:r>
      <w:r w:rsidR="00B94F77">
        <w:t xml:space="preserve"> and</w:t>
      </w:r>
      <w:r>
        <w:t xml:space="preserve"> finally getting an agreement to an export, </w:t>
      </w:r>
      <w:r w:rsidR="00B94F77">
        <w:t>when</w:t>
      </w:r>
      <w:r>
        <w:t xml:space="preserve"> your trade partner has moved on, does not care about it anymore and it is all gone. </w:t>
      </w:r>
    </w:p>
    <w:p w:rsidR="0098501C" w:rsidP="0098501C">
      <w:pPr>
        <w:pStyle w:val="Question"/>
        <w:numPr>
          <w:ilvl w:val="0"/>
          <w:numId w:val="0"/>
        </w:numPr>
        <w:ind w:left="794"/>
      </w:pPr>
      <w:sdt>
        <w:sdtPr>
          <w:alias w:val="Member"/>
          <w:tag w:val="&lt;Member mnisId='4072' dodsId='28723'&gt;"/>
          <w:id w:val="1818068626"/>
          <w:placeholder>
            <w:docPart w:val="6DE8AC0A1B134B40B08115B924A1228F"/>
          </w:placeholder>
          <w:richText/>
        </w:sdtPr>
        <w:sdtContent>
          <w:r w:rsidRPr="003F4EC6">
            <w:rPr>
              <w:b/>
            </w:rPr>
            <w:t>Chair:</w:t>
          </w:r>
        </w:sdtContent>
      </w:sdt>
      <w:r>
        <w:t xml:space="preserve"> You have negotiated over time. We know the British beef situation, and others, where you have to get things back into markets. It is important to have continuity, especially with a market like China, wh</w:t>
      </w:r>
      <w:r w:rsidR="00C16A4C">
        <w:t>ich</w:t>
      </w:r>
      <w:r>
        <w:t xml:space="preserve"> actually quite likes somebody to be there for a long time. I have always thought the House of Lords could play a significant role </w:t>
      </w:r>
      <w:r w:rsidR="00C16A4C">
        <w:t>by</w:t>
      </w:r>
      <w:r>
        <w:t xml:space="preserve"> having some significant lordships over there</w:t>
      </w:r>
      <w:r w:rsidR="00B94F77">
        <w:t>,</w:t>
      </w:r>
      <w:r>
        <w:t xml:space="preserve"> because it would </w:t>
      </w:r>
      <w:r w:rsidR="00C16A4C">
        <w:t xml:space="preserve">perhaps </w:t>
      </w:r>
      <w:r>
        <w:t xml:space="preserve">mean continuity. </w:t>
      </w:r>
    </w:p>
    <w:p w:rsidR="0098501C" w:rsidP="0098501C">
      <w:pPr>
        <w:pStyle w:val="Question"/>
      </w:pPr>
      <w:sdt>
        <w:sdtPr>
          <w:alias w:val="Member"/>
          <w:tag w:val="&lt;Member mnisId='146' dodsId='25651'&gt;"/>
          <w:id w:val="1702275101"/>
          <w:placeholder>
            <w:docPart w:val="6DE8AC0A1B134B40B08115B924A1228F"/>
          </w:placeholder>
          <w:richText/>
        </w:sdtPr>
        <w:sdtContent>
          <w:r w:rsidRPr="00627ECA">
            <w:rPr>
              <w:b/>
            </w:rPr>
            <w:t>Barry Gardiner:</w:t>
          </w:r>
        </w:sdtContent>
      </w:sdt>
      <w:r>
        <w:t xml:space="preserve"> Can I apologise to our witnesses </w:t>
      </w:r>
      <w:r w:rsidR="00C16A4C">
        <w:t xml:space="preserve">for being </w:t>
      </w:r>
      <w:r>
        <w:t>unable to be here at the start of the evidence session</w:t>
      </w:r>
      <w:r w:rsidR="00B94F77">
        <w:t>?</w:t>
      </w:r>
      <w:r>
        <w:t xml:space="preserve"> I was speaking in the Chamber. I am really disappointed to have missed out on the answers that were provided on the regulations.</w:t>
      </w:r>
    </w:p>
    <w:p w:rsidR="0098501C" w:rsidP="0098501C">
      <w:pPr>
        <w:pStyle w:val="Question"/>
        <w:numPr>
          <w:ilvl w:val="0"/>
          <w:numId w:val="0"/>
        </w:numPr>
        <w:ind w:left="794"/>
      </w:pPr>
      <w:r>
        <w:t xml:space="preserve">Tim, does the fact that the </w:t>
      </w:r>
      <w:r w:rsidR="006372B8">
        <w:t>Government</w:t>
      </w:r>
      <w:r>
        <w:t xml:space="preserve"> </w:t>
      </w:r>
      <w:r w:rsidR="00B94F77">
        <w:t>have</w:t>
      </w:r>
      <w:r>
        <w:t xml:space="preserve"> created and put a real emphasis on the TAC reflect an acknowledgement that food and agriculture are our most vulnerable sectors in any trade agreement, or is it just an indication that </w:t>
      </w:r>
      <w:r w:rsidR="006372B8">
        <w:t>Government</w:t>
      </w:r>
      <w:r>
        <w:t xml:space="preserve"> </w:t>
      </w:r>
      <w:r w:rsidR="00B94F77">
        <w:t xml:space="preserve">Ministers </w:t>
      </w:r>
      <w:r>
        <w:t xml:space="preserve">care more about food and agriculture than about steel, cars or any other sector? </w:t>
      </w:r>
    </w:p>
    <w:p w:rsidR="00A26B21" w:rsidP="0098501C">
      <w:pPr>
        <w:pStyle w:val="Answer"/>
      </w:pPr>
      <w:sdt>
        <w:sdtPr>
          <w:alias w:val="Witness"/>
          <w:id w:val="-1212419704"/>
          <w:placeholder>
            <w:docPart w:val="6DE8AC0A1B134B40B08115B924A1228F"/>
          </w:placeholder>
          <w:richText/>
        </w:sdtPr>
        <w:sdtContent>
          <w:r w:rsidRPr="00382C4C" w:rsidR="0098501C">
            <w:rPr>
              <w:b/>
              <w:bCs/>
              <w:i/>
              <w:iCs/>
            </w:rPr>
            <w:t>Tim Smith</w:t>
          </w:r>
          <w:r w:rsidRPr="008142B2" w:rsidR="0098501C">
            <w:rPr>
              <w:b/>
            </w:rPr>
            <w:t xml:space="preserve">: </w:t>
          </w:r>
        </w:sdtContent>
      </w:sdt>
      <w:r w:rsidR="0098501C">
        <w:t>It is difficult for me to get into their heads and understand it</w:t>
      </w:r>
      <w:r>
        <w:t>.</w:t>
      </w:r>
      <w:r w:rsidR="0098501C">
        <w:t xml:space="preserve"> I had 40-plus years in the food sector</w:t>
      </w:r>
      <w:r>
        <w:t>, so</w:t>
      </w:r>
      <w:r w:rsidR="0098501C">
        <w:t xml:space="preserve"> I know why food matters to me, and I think it matters to pretty much the whole of the population. There is a very good understanding within </w:t>
      </w:r>
      <w:r w:rsidR="006372B8">
        <w:t>Government</w:t>
      </w:r>
      <w:r w:rsidR="0098501C">
        <w:t xml:space="preserve"> of the scale and scope of the food and drink sector, but maybe that has not always been true. Maybe the importance of the economic value added in all the nations in the United Kingdom has been underestimated. </w:t>
      </w:r>
    </w:p>
    <w:p w:rsidR="0098501C" w:rsidP="0098501C">
      <w:pPr>
        <w:pStyle w:val="Answer"/>
      </w:pPr>
      <w:r>
        <w:t xml:space="preserve">In </w:t>
      </w:r>
      <w:r>
        <w:t xml:space="preserve">setting up </w:t>
      </w:r>
      <w:r w:rsidR="007E7466">
        <w:t>the commission</w:t>
      </w:r>
      <w:r>
        <w:t>—</w:t>
      </w:r>
      <w:r>
        <w:t>I do not think there is a commission for other sectors</w:t>
      </w:r>
      <w:r>
        <w:t>—</w:t>
      </w:r>
      <w:r>
        <w:t xml:space="preserve">there is recognition of the complexity and the challenges </w:t>
      </w:r>
      <w:r>
        <w:t xml:space="preserve">faced by </w:t>
      </w:r>
      <w:r w:rsidR="00C41D33">
        <w:t xml:space="preserve">the sector’s </w:t>
      </w:r>
      <w:r>
        <w:t>diverse nature. It is no</w:t>
      </w:r>
      <w:r w:rsidR="00C41D33">
        <w:t>t</w:t>
      </w:r>
      <w:r>
        <w:t xml:space="preserve"> four or five companies </w:t>
      </w:r>
      <w:r>
        <w:t>that</w:t>
      </w:r>
      <w:r>
        <w:t xml:space="preserve"> have </w:t>
      </w:r>
      <w:r>
        <w:t xml:space="preserve">roughly </w:t>
      </w:r>
      <w:r>
        <w:t>the same interests</w:t>
      </w:r>
      <w:r w:rsidR="00C41D33">
        <w:t>; t</w:t>
      </w:r>
      <w:r>
        <w:t>here is a massively diverse set of interests being represented</w:t>
      </w:r>
      <w:r w:rsidR="00B17292">
        <w:t>,</w:t>
      </w:r>
      <w:r>
        <w:t xml:space="preserve"> and </w:t>
      </w:r>
      <w:r w:rsidR="007E7466">
        <w:t>the commission</w:t>
      </w:r>
      <w:r>
        <w:t xml:space="preserve"> reflected that in its composition and recommendations. </w:t>
      </w:r>
    </w:p>
    <w:p w:rsidR="0098501C" w:rsidP="0098501C">
      <w:pPr>
        <w:pStyle w:val="Answer"/>
      </w:pPr>
      <w:r>
        <w:t xml:space="preserve">Having been slightly sceptical about the scope and the reference points that we were given for </w:t>
      </w:r>
      <w:r w:rsidR="007E7466">
        <w:t>the commission</w:t>
      </w:r>
      <w:r>
        <w:t xml:space="preserve">, I have ended up as an optimist for the </w:t>
      </w:r>
      <w:r w:rsidR="006372B8">
        <w:t>Government</w:t>
      </w:r>
      <w:r>
        <w:t xml:space="preserve"> understanding the need to get this right and the opportunity for agriculture to form a more important part of our trade than it ever has. </w:t>
      </w:r>
    </w:p>
    <w:p w:rsidR="0098501C" w:rsidRPr="00783010" w:rsidP="0098501C">
      <w:pPr>
        <w:pStyle w:val="Question"/>
      </w:pPr>
      <w:sdt>
        <w:sdtPr>
          <w:alias w:val="Member"/>
          <w:tag w:val="&lt;Member mnisId='146' dodsId='25651'&gt;"/>
          <w:id w:val="569697259"/>
          <w:placeholder>
            <w:docPart w:val="6DE8AC0A1B134B40B08115B924A1228F"/>
          </w:placeholder>
          <w:richText/>
        </w:sdtPr>
        <w:sdtContent>
          <w:r w:rsidRPr="00CE1CEA">
            <w:rPr>
              <w:b/>
            </w:rPr>
            <w:t>Barry Gardiner:</w:t>
          </w:r>
        </w:sdtContent>
      </w:sdt>
      <w:r>
        <w:t xml:space="preserve"> I certainly agree with you that we need that understanding. I wanted to come </w:t>
      </w:r>
      <w:r w:rsidR="00B17292">
        <w:t>on to</w:t>
      </w:r>
      <w:r>
        <w:t xml:space="preserve"> how we in </w:t>
      </w:r>
      <w:r w:rsidR="008D5CD9">
        <w:t>Parliament</w:t>
      </w:r>
      <w:r>
        <w:t xml:space="preserve"> defend the importance of </w:t>
      </w:r>
      <w:r w:rsidR="00C41D33">
        <w:t xml:space="preserve">the </w:t>
      </w:r>
      <w:r>
        <w:t xml:space="preserve">sector </w:t>
      </w:r>
      <w:r w:rsidR="00C41D33">
        <w:t xml:space="preserve">through </w:t>
      </w:r>
      <w:r>
        <w:t xml:space="preserve">the scrutiny and oversight that we put in place, because the new statutory role of the TAC will not actually come into effect until </w:t>
      </w:r>
      <w:r w:rsidR="00783010">
        <w:t xml:space="preserve">after </w:t>
      </w:r>
      <w:r>
        <w:t>the end of 2022. We have almost another two years to wait for that. By that stage, who knows where we will be at in the negotiations with other countries</w:t>
      </w:r>
      <w:r w:rsidR="00783010">
        <w:t>?</w:t>
      </w:r>
      <w:r>
        <w:t xml:space="preserve"> Is it going to be too late to actually have the impact that we want from </w:t>
      </w:r>
      <w:r w:rsidR="007E7466">
        <w:t>the commission</w:t>
      </w:r>
      <w:r>
        <w:t xml:space="preserve"> at that point? Is it going to be able to make that step</w:t>
      </w:r>
      <w:r w:rsidR="00C41D33">
        <w:t>-</w:t>
      </w:r>
      <w:r>
        <w:t>change difference in the development of our trade policy</w:t>
      </w:r>
      <w:r w:rsidR="00783010">
        <w:t>?</w:t>
      </w:r>
      <w:r>
        <w:t xml:space="preserve"> </w:t>
      </w:r>
      <w:r w:rsidR="00783010">
        <w:t xml:space="preserve">How </w:t>
      </w:r>
      <w:r>
        <w:t xml:space="preserve">is </w:t>
      </w:r>
      <w:r w:rsidR="008D5CD9">
        <w:t>Parliament</w:t>
      </w:r>
      <w:r w:rsidR="00783010">
        <w:t xml:space="preserve"> </w:t>
      </w:r>
      <w:r>
        <w:t>going to be able to exercise its proper scrutiny function to ensure t</w:t>
      </w:r>
      <w:r w:rsidRPr="00783010">
        <w:t xml:space="preserve">hat it does? </w:t>
      </w:r>
    </w:p>
    <w:p w:rsidR="0098501C" w:rsidP="0098501C">
      <w:pPr>
        <w:pStyle w:val="Answer"/>
      </w:pPr>
      <w:sdt>
        <w:sdtPr>
          <w:alias w:val="Witness"/>
          <w:id w:val="1452287292"/>
          <w:placeholder>
            <w:docPart w:val="6DE8AC0A1B134B40B08115B924A1228F"/>
          </w:placeholder>
          <w:richText/>
        </w:sdtPr>
        <w:sdtContent>
          <w:r w:rsidRPr="00783010">
            <w:rPr>
              <w:b/>
              <w:bCs/>
              <w:i/>
              <w:iCs/>
            </w:rPr>
            <w:t>Tim Smith</w:t>
          </w:r>
          <w:r w:rsidRPr="00783010">
            <w:rPr>
              <w:b/>
            </w:rPr>
            <w:t xml:space="preserve">: </w:t>
          </w:r>
        </w:sdtContent>
      </w:sdt>
      <w:r w:rsidRPr="00783010">
        <w:t>First of all, it definitely should exercise its proper scrutiny. That means</w:t>
      </w:r>
      <w:r w:rsidRPr="00830F72" w:rsidR="00830F72">
        <w:t xml:space="preserve"> </w:t>
      </w:r>
      <w:r w:rsidR="00830F72">
        <w:t>having visibility of advice</w:t>
      </w:r>
      <w:r w:rsidRPr="00783010">
        <w:t xml:space="preserve">, until the </w:t>
      </w:r>
      <w:r w:rsidRPr="00783010" w:rsidR="00783010">
        <w:t>stat</w:t>
      </w:r>
      <w:r w:rsidR="000A5C28">
        <w:t>utory</w:t>
      </w:r>
      <w:r w:rsidRPr="00783010" w:rsidR="00783010">
        <w:t xml:space="preserve"> </w:t>
      </w:r>
      <w:r w:rsidRPr="00783010">
        <w:t>TAC g</w:t>
      </w:r>
      <w:r>
        <w:t xml:space="preserve">ets going, from the DIT officials and any others you choose to ask your </w:t>
      </w:r>
      <w:r w:rsidR="00B17292">
        <w:t xml:space="preserve">advice </w:t>
      </w:r>
      <w:r>
        <w:t xml:space="preserve">of. The opportunity for getting this right, in my mind, is that the evidence base that existed in </w:t>
      </w:r>
      <w:r w:rsidR="00CB1467">
        <w:t xml:space="preserve">all </w:t>
      </w:r>
      <w:r>
        <w:t xml:space="preserve">the international </w:t>
      </w:r>
      <w:r w:rsidR="00CB1467">
        <w:t>bodies—</w:t>
      </w:r>
      <w:r>
        <w:t xml:space="preserve">Nigel has mentioned the OIE, </w:t>
      </w:r>
      <w:r w:rsidR="00CB1467">
        <w:t xml:space="preserve">the </w:t>
      </w:r>
      <w:r>
        <w:t>IP</w:t>
      </w:r>
      <w:r w:rsidR="00CB1467">
        <w:t>P</w:t>
      </w:r>
      <w:r>
        <w:t>C and the WTO</w:t>
      </w:r>
      <w:r w:rsidR="00CB1467">
        <w:t xml:space="preserve">—is </w:t>
      </w:r>
      <w:r>
        <w:t xml:space="preserve">now supported by 22 recommendations by the Trade and Agriculture Commission, </w:t>
      </w:r>
      <w:r w:rsidR="00CB1467">
        <w:t>which</w:t>
      </w:r>
      <w:r>
        <w:t xml:space="preserve"> I will definitely expect negotiators to reflect on as they are setting their course for those trade deals.</w:t>
      </w:r>
    </w:p>
    <w:p w:rsidR="0098501C" w:rsidP="0098501C">
      <w:pPr>
        <w:pStyle w:val="Answer"/>
      </w:pPr>
      <w:r>
        <w:t xml:space="preserve">The </w:t>
      </w:r>
      <w:r w:rsidR="00CB1467">
        <w:t xml:space="preserve">stat </w:t>
      </w:r>
      <w:r>
        <w:t>TAC will exist, hopefully</w:t>
      </w:r>
      <w:r w:rsidR="00E24FAA">
        <w:t>,</w:t>
      </w:r>
      <w:r>
        <w:t xml:space="preserve"> to check mandates, execution and the impact of those trade deals. We provided sufficient resource in the recommendations and policy </w:t>
      </w:r>
      <w:r w:rsidR="00CB1467">
        <w:t xml:space="preserve">work </w:t>
      </w:r>
      <w:r>
        <w:t xml:space="preserve">we have done </w:t>
      </w:r>
      <w:r w:rsidR="000A5C28">
        <w:t xml:space="preserve">such </w:t>
      </w:r>
      <w:r>
        <w:t>that</w:t>
      </w:r>
      <w:r w:rsidR="00CB1467">
        <w:t>,</w:t>
      </w:r>
      <w:r>
        <w:t xml:space="preserve"> if the </w:t>
      </w:r>
      <w:r w:rsidR="006372B8">
        <w:t>Government</w:t>
      </w:r>
      <w:r>
        <w:t xml:space="preserve"> respond to it, as </w:t>
      </w:r>
      <w:r w:rsidR="00CB1467">
        <w:t>they</w:t>
      </w:r>
      <w:r>
        <w:t xml:space="preserve"> should in the next month or so, you will get an indication as to which of those recommendations </w:t>
      </w:r>
      <w:r w:rsidR="00CB1467">
        <w:t>they</w:t>
      </w:r>
      <w:r>
        <w:t xml:space="preserve"> </w:t>
      </w:r>
      <w:r w:rsidR="00CB1467">
        <w:t>have</w:t>
      </w:r>
      <w:r>
        <w:t xml:space="preserve"> accepted</w:t>
      </w:r>
      <w:r w:rsidR="00CB1467">
        <w:t>—</w:t>
      </w:r>
      <w:r>
        <w:t xml:space="preserve">hopefully all of them. That should effectively form the policy base. If it does not, you, rather than us, will need to know why, I suspect. </w:t>
      </w:r>
    </w:p>
    <w:p w:rsidR="0098501C" w:rsidP="0098501C">
      <w:pPr>
        <w:pStyle w:val="Question"/>
      </w:pPr>
      <w:sdt>
        <w:sdtPr>
          <w:alias w:val="Member"/>
          <w:tag w:val="&lt;Member mnisId='146' dodsId='25651'&gt;"/>
          <w:id w:val="824549114"/>
          <w:placeholder>
            <w:docPart w:val="6DE8AC0A1B134B40B08115B924A1228F"/>
          </w:placeholder>
          <w:richText/>
        </w:sdtPr>
        <w:sdtContent>
          <w:r w:rsidRPr="00BE52E7">
            <w:rPr>
              <w:b/>
            </w:rPr>
            <w:t>Barry Gardiner:</w:t>
          </w:r>
        </w:sdtContent>
      </w:sdt>
      <w:r>
        <w:t xml:space="preserve"> Thank you for a very full and helpful answer. Let us look at the CPTPP, where our scope for setting the terms has already passed. We either join it as is, or we do not join it. </w:t>
      </w:r>
      <w:r w:rsidR="008D5CD9">
        <w:t xml:space="preserve">All </w:t>
      </w:r>
      <w:r>
        <w:t>the things you have just set out</w:t>
      </w:r>
      <w:r w:rsidR="000A5C28">
        <w:t>—</w:t>
      </w:r>
      <w:r w:rsidR="008D5CD9">
        <w:t>which</w:t>
      </w:r>
      <w:r>
        <w:t xml:space="preserve"> are, in effect, a blueprint </w:t>
      </w:r>
      <w:r w:rsidR="000A5C28">
        <w:t xml:space="preserve">for </w:t>
      </w:r>
      <w:r>
        <w:t>how we want to do things</w:t>
      </w:r>
      <w:r w:rsidR="000A5C28">
        <w:t>—</w:t>
      </w:r>
      <w:r>
        <w:t xml:space="preserve">will not apply. Under the present scrutiny arrangements, which, as you know, date back to 1910 and the </w:t>
      </w:r>
      <w:r w:rsidRPr="00E96F27">
        <w:t>Ponsonby</w:t>
      </w:r>
      <w:r>
        <w:t xml:space="preserve"> ruling, how does </w:t>
      </w:r>
      <w:r w:rsidR="008D5CD9">
        <w:t xml:space="preserve">Parliament </w:t>
      </w:r>
      <w:r>
        <w:t>begin to provide what might be a necessary brak</w:t>
      </w:r>
      <w:r w:rsidR="008D5CD9">
        <w:t>e,</w:t>
      </w:r>
      <w:r>
        <w:t xml:space="preserve"> if in fact we are exposing our food and agricultural sector in ways that both you and I would deprecate? </w:t>
      </w:r>
    </w:p>
    <w:p w:rsidR="0098501C" w:rsidP="0098501C">
      <w:pPr>
        <w:pStyle w:val="Answer"/>
      </w:pPr>
      <w:sdt>
        <w:sdtPr>
          <w:alias w:val="Witness"/>
          <w:id w:val="-1438753259"/>
          <w:placeholder>
            <w:docPart w:val="6DE8AC0A1B134B40B08115B924A1228F"/>
          </w:placeholder>
          <w:richText/>
        </w:sdtPr>
        <w:sdtContent>
          <w:r w:rsidRPr="00382C4C">
            <w:rPr>
              <w:b/>
              <w:bCs/>
              <w:i/>
              <w:iCs/>
            </w:rPr>
            <w:t>Tim Smith</w:t>
          </w:r>
          <w:r w:rsidRPr="007E45FB">
            <w:rPr>
              <w:b/>
            </w:rPr>
            <w:t xml:space="preserve">: </w:t>
          </w:r>
        </w:sdtContent>
      </w:sdt>
      <w:r w:rsidR="008D5CD9">
        <w:t xml:space="preserve">On </w:t>
      </w:r>
      <w:r>
        <w:t xml:space="preserve">the CPTPP and other agreements that we would join, with the conditionality that would apply to that, we would benefit, and they </w:t>
      </w:r>
      <w:r>
        <w:t>would benefit</w:t>
      </w:r>
      <w:r w:rsidR="008D5CD9">
        <w:t>,</w:t>
      </w:r>
      <w:r>
        <w:t xml:space="preserve"> from us being members, so that we could adopt the processes that Nick and Nigel talked about, which </w:t>
      </w:r>
      <w:r w:rsidR="008D5CD9">
        <w:t>are</w:t>
      </w:r>
      <w:r>
        <w:t xml:space="preserve"> effectively shaping future trade and the future </w:t>
      </w:r>
      <w:r w:rsidRPr="00EC6DD7">
        <w:t xml:space="preserve">standards within those trading groups. That is an opportunity. I do not think any of us on </w:t>
      </w:r>
      <w:r w:rsidRPr="00EC6DD7" w:rsidR="007E7466">
        <w:t>the commission</w:t>
      </w:r>
      <w:r w:rsidRPr="00EC6DD7">
        <w:t xml:space="preserve"> believe</w:t>
      </w:r>
      <w:r w:rsidRPr="00EC6DD7" w:rsidR="008C6B16">
        <w:t>s</w:t>
      </w:r>
      <w:r w:rsidRPr="00EC6DD7">
        <w:t xml:space="preserve"> that we would be able to set our entire trading terms for joining the groups that already exist in the manner that </w:t>
      </w:r>
      <w:r w:rsidR="00EC6DD7">
        <w:t>you</w:t>
      </w:r>
      <w:r w:rsidRPr="00EC6DD7">
        <w:t xml:space="preserve"> would do if you were there at the inception. We were not there</w:t>
      </w:r>
      <w:r>
        <w:t xml:space="preserve"> at the inception, so we have to use the opportunities that are given to us as we join.</w:t>
      </w:r>
    </w:p>
    <w:p w:rsidR="008D3957" w:rsidP="0098501C">
      <w:pPr>
        <w:pStyle w:val="Answer"/>
      </w:pPr>
      <w:r>
        <w:t xml:space="preserve">We watched parliamentary scrutiny ebb and flow at the beginning of </w:t>
      </w:r>
      <w:r w:rsidR="007E7466">
        <w:t>the commission</w:t>
      </w:r>
      <w:r w:rsidR="00B17292">
        <w:t>’</w:t>
      </w:r>
      <w:r>
        <w:t>s work. My belief was that it would be frustrating to us if the amendments that were put down were not adopted in full or in p</w:t>
      </w:r>
      <w:r w:rsidRPr="00EC6DD7">
        <w:t>art. We saw that</w:t>
      </w:r>
      <w:r w:rsidRPr="00EC6DD7" w:rsidR="00EC6DD7">
        <w:t>,</w:t>
      </w:r>
      <w:r w:rsidRPr="00EC6DD7">
        <w:t xml:space="preserve"> for there to be transparency on trade negotiations and trade deals, </w:t>
      </w:r>
      <w:r w:rsidRPr="00EC6DD7" w:rsidR="00EC6DD7">
        <w:t xml:space="preserve">aside from </w:t>
      </w:r>
      <w:r w:rsidRPr="00EC6DD7">
        <w:t>thinking about confidentiality and protecting commercial interests, it was necessary that you, as MPs, were able to scrutinise and add that level of transparency that some may argue is missing</w:t>
      </w:r>
      <w:r>
        <w:t xml:space="preserve">. </w:t>
      </w:r>
    </w:p>
    <w:p w:rsidR="0098501C" w:rsidP="0098501C">
      <w:pPr>
        <w:pStyle w:val="Answer"/>
      </w:pPr>
      <w:r>
        <w:t>As an independent chair</w:t>
      </w:r>
      <w:r w:rsidR="00EC6DD7">
        <w:t>,</w:t>
      </w:r>
      <w:r>
        <w:t xml:space="preserve"> I take the view that more scrutiny always leads to transparency and trust in the system. When we </w:t>
      </w:r>
      <w:r w:rsidR="00EC6DD7">
        <w:t xml:space="preserve">have </w:t>
      </w:r>
      <w:r>
        <w:t xml:space="preserve">debated this as a </w:t>
      </w:r>
      <w:r w:rsidR="00EC6DD7">
        <w:t>commission</w:t>
      </w:r>
      <w:r>
        <w:t xml:space="preserve"> and looked at our terms of reference, we have slightly held back from saying very much about parliamentary scrutiny</w:t>
      </w:r>
      <w:r w:rsidR="00D205B4">
        <w:t>,</w:t>
      </w:r>
      <w:r>
        <w:t xml:space="preserve"> because we knew it would be for others to give their opinions and that our recommendation would carry more weight if it focused on the terms of reference we were given. I come back to it</w:t>
      </w:r>
      <w:r w:rsidR="008D3957">
        <w:t xml:space="preserve">: what </w:t>
      </w:r>
      <w:r>
        <w:t xml:space="preserve">matters here is trust and transparency, and that implies scrutiny by </w:t>
      </w:r>
      <w:r w:rsidR="00EC6DD7">
        <w:t>Parliament</w:t>
      </w:r>
      <w:r>
        <w:t xml:space="preserve">. </w:t>
      </w:r>
    </w:p>
    <w:p w:rsidR="0098501C" w:rsidP="0098501C">
      <w:pPr>
        <w:pStyle w:val="Question"/>
      </w:pPr>
      <w:sdt>
        <w:sdtPr>
          <w:alias w:val="Member"/>
          <w:tag w:val="&lt;Member mnisId='146' dodsId='25651'&gt;"/>
          <w:id w:val="-2084821607"/>
          <w:placeholder>
            <w:docPart w:val="6DE8AC0A1B134B40B08115B924A1228F"/>
          </w:placeholder>
          <w:richText/>
        </w:sdtPr>
        <w:sdtContent>
          <w:r w:rsidRPr="00EE041E">
            <w:rPr>
              <w:b/>
            </w:rPr>
            <w:t>Barry Gardiner:</w:t>
          </w:r>
        </w:sdtContent>
      </w:sdt>
      <w:r>
        <w:t xml:space="preserve"> Thank you for a very good chair</w:t>
      </w:r>
      <w:r w:rsidR="00B17292">
        <w:t>’</w:t>
      </w:r>
      <w:r>
        <w:t>s answer, if I may say. Can I just press you</w:t>
      </w:r>
      <w:r w:rsidR="008D3957">
        <w:t>,</w:t>
      </w:r>
      <w:r>
        <w:t xml:space="preserve"> though</w:t>
      </w:r>
      <w:r w:rsidR="008D3957">
        <w:t>?</w:t>
      </w:r>
      <w:r>
        <w:t xml:space="preserve"> I entirely agree that it is of value being part of organisations to set the future framework but</w:t>
      </w:r>
      <w:r w:rsidR="008D3957">
        <w:t>,</w:t>
      </w:r>
      <w:r>
        <w:t xml:space="preserve"> if we are going to be joining these trade treaties and taking on board some of the obligations that go with </w:t>
      </w:r>
      <w:r w:rsidR="002873E1">
        <w:t>that</w:t>
      </w:r>
      <w:r>
        <w:t xml:space="preserve">, we will be opening up our markets in ways </w:t>
      </w:r>
      <w:r w:rsidR="002873E1">
        <w:t>that</w:t>
      </w:r>
      <w:r>
        <w:t xml:space="preserve"> may be counter to the strictures we would impose on a bilaterally negotiated free trade agreement. We are then operating with a set of double regulations</w:t>
      </w:r>
      <w:r w:rsidR="00CD1035">
        <w:t>—</w:t>
      </w:r>
      <w:r>
        <w:t xml:space="preserve">double standards, </w:t>
      </w:r>
      <w:r w:rsidR="002873E1">
        <w:t>which</w:t>
      </w:r>
      <w:r>
        <w:t xml:space="preserve"> I do not mean in a pejorative sense but in the sense that we are going to be applying two sets of standards here for our imports. What difficulties do you see that posing to the sector</w:t>
      </w:r>
      <w:r w:rsidR="00CD1035">
        <w:t>?</w:t>
      </w:r>
      <w:r>
        <w:t xml:space="preserve"> </w:t>
      </w:r>
      <w:r w:rsidR="00CD1035">
        <w:t>I</w:t>
      </w:r>
      <w:r>
        <w:t>s the eventual conclusion of that not that the lowe</w:t>
      </w:r>
      <w:r w:rsidR="000C06E8">
        <w:t>r</w:t>
      </w:r>
      <w:r>
        <w:t xml:space="preserve"> standards would ultimately undermine the higher ones? </w:t>
      </w:r>
    </w:p>
    <w:p w:rsidR="0098501C" w:rsidP="0098501C">
      <w:pPr>
        <w:pStyle w:val="Answer"/>
      </w:pPr>
      <w:sdt>
        <w:sdtPr>
          <w:alias w:val="Witness"/>
          <w:id w:val="-831989777"/>
          <w:placeholder>
            <w:docPart w:val="6DE8AC0A1B134B40B08115B924A1228F"/>
          </w:placeholder>
          <w:richText/>
        </w:sdtPr>
        <w:sdtContent>
          <w:r w:rsidRPr="00382C4C">
            <w:rPr>
              <w:b/>
              <w:bCs/>
              <w:i/>
              <w:iCs/>
            </w:rPr>
            <w:t>Tim Smith</w:t>
          </w:r>
          <w:r w:rsidRPr="000553C7">
            <w:rPr>
              <w:b/>
            </w:rPr>
            <w:t xml:space="preserve">: </w:t>
          </w:r>
        </w:sdtContent>
      </w:sdt>
      <w:r>
        <w:t xml:space="preserve">My working assumption, and Nick and Nigel may well have different or firmer views than </w:t>
      </w:r>
      <w:r w:rsidR="005F4DEC">
        <w:t>I do</w:t>
      </w:r>
      <w:r>
        <w:t xml:space="preserve">, is </w:t>
      </w:r>
      <w:r w:rsidR="00BD234E">
        <w:t xml:space="preserve">that </w:t>
      </w:r>
      <w:r>
        <w:t xml:space="preserve">there are principles </w:t>
      </w:r>
      <w:r w:rsidR="00CD1035">
        <w:t>in</w:t>
      </w:r>
      <w:r>
        <w:t xml:space="preserve"> our recommendations and the work we did. There are standards where we just could not contemplate joining those groups if the</w:t>
      </w:r>
      <w:r w:rsidR="005F4DEC">
        <w:t>y</w:t>
      </w:r>
      <w:r>
        <w:t xml:space="preserve"> were transgressed. We would not be thanked for doing that by consumers or producers alike. I am not aware of any within CPTPP that would cause us the anxiety you raise, but the principle is a strong </w:t>
      </w:r>
      <w:r w:rsidR="00803A31">
        <w:t>one</w:t>
      </w:r>
      <w:r>
        <w:t xml:space="preserve">. We took the view that it would be realistic to assume </w:t>
      </w:r>
      <w:r w:rsidR="00803A31">
        <w:t xml:space="preserve">only </w:t>
      </w:r>
      <w:r>
        <w:t xml:space="preserve">that we could influence change from within. We could not say, “We are going to join </w:t>
      </w:r>
      <w:r w:rsidR="00BD234E">
        <w:t xml:space="preserve">only </w:t>
      </w:r>
      <w:r>
        <w:t>if you change X, Y and Z</w:t>
      </w:r>
      <w:r w:rsidR="00803A31">
        <w:t>.</w:t>
      </w:r>
      <w:r w:rsidR="00BD234E">
        <w:t>”</w:t>
      </w:r>
      <w:r>
        <w:t xml:space="preserve"> </w:t>
      </w:r>
    </w:p>
    <w:p w:rsidR="0098501C" w:rsidP="0098501C">
      <w:pPr>
        <w:pStyle w:val="Answer"/>
      </w:pPr>
      <w:r>
        <w:t xml:space="preserve">Again, this is where you might get a better and more expert answer from Nigel or Nick, but it seemed to me that we would not enter a negotiation </w:t>
      </w:r>
      <w:r>
        <w:t>with a trade group knowing that we were about to step over any of the red lines we had established, which would cause our consumers or producers to think that we had a lower set of standards than the UK is used to.</w:t>
      </w:r>
    </w:p>
    <w:p w:rsidR="0098501C" w:rsidP="0098501C">
      <w:pPr>
        <w:pStyle w:val="Question"/>
      </w:pPr>
      <w:sdt>
        <w:sdtPr>
          <w:alias w:val="Member"/>
          <w:tag w:val="&lt;Member mnisId='146' dodsId='25651'&gt;"/>
          <w:id w:val="1487677323"/>
          <w:placeholder>
            <w:docPart w:val="6DE8AC0A1B134B40B08115B924A1228F"/>
          </w:placeholder>
          <w:richText/>
        </w:sdtPr>
        <w:sdtContent>
          <w:r w:rsidRPr="00A428BF">
            <w:rPr>
              <w:b/>
            </w:rPr>
            <w:t>Barry Gardiner:</w:t>
          </w:r>
        </w:sdtContent>
      </w:sdt>
      <w:r>
        <w:t xml:space="preserve"> I am very grateful to you. You are right about the importance of scrutiny and </w:t>
      </w:r>
      <w:r w:rsidR="00EC6DD7">
        <w:t>Parliament</w:t>
      </w:r>
      <w:r>
        <w:t xml:space="preserve"> doing it. Scrutiny and transparency are great, but at the moment, </w:t>
      </w:r>
      <w:r w:rsidR="007D4E96">
        <w:t>Parliament</w:t>
      </w:r>
      <w:r>
        <w:t xml:space="preserve">, under the current process, would have no ability to vote anything down. It would not have an ability to oppose or veto, and that is where there is potential for this to break down. Would you not agree that it is important that, ultimately, </w:t>
      </w:r>
      <w:r w:rsidR="00EC6DD7">
        <w:t>Parliament</w:t>
      </w:r>
      <w:r>
        <w:t xml:space="preserve"> controls this, and not anyone else, including simply the </w:t>
      </w:r>
      <w:r w:rsidR="006372B8">
        <w:t>Government</w:t>
      </w:r>
      <w:r w:rsidR="007D4E96">
        <w:t>?</w:t>
      </w:r>
      <w:r>
        <w:t xml:space="preserve"> </w:t>
      </w:r>
      <w:r w:rsidR="007D4E96">
        <w:t xml:space="preserve">Should </w:t>
      </w:r>
      <w:r w:rsidR="00EC6DD7">
        <w:t>Parliament</w:t>
      </w:r>
      <w:r>
        <w:t xml:space="preserve"> ultimately have </w:t>
      </w:r>
      <w:r w:rsidR="007D4E96">
        <w:t>the</w:t>
      </w:r>
      <w:r>
        <w:t xml:space="preserve"> say? </w:t>
      </w:r>
    </w:p>
    <w:p w:rsidR="002D7C68" w:rsidP="0098501C">
      <w:pPr>
        <w:pStyle w:val="Answer"/>
      </w:pPr>
      <w:sdt>
        <w:sdtPr>
          <w:alias w:val="Witness"/>
          <w:id w:val="353690502"/>
          <w:placeholder>
            <w:docPart w:val="6DE8AC0A1B134B40B08115B924A1228F"/>
          </w:placeholder>
          <w:richText/>
        </w:sdtPr>
        <w:sdtContent>
          <w:r w:rsidRPr="00382C4C" w:rsidR="0098501C">
            <w:rPr>
              <w:b/>
              <w:bCs/>
              <w:i/>
              <w:iCs/>
            </w:rPr>
            <w:t>Tim Smith</w:t>
          </w:r>
          <w:r w:rsidRPr="002F5536" w:rsidR="0098501C">
            <w:rPr>
              <w:b/>
            </w:rPr>
            <w:t xml:space="preserve">: </w:t>
          </w:r>
        </w:sdtContent>
      </w:sdt>
      <w:r w:rsidR="0098501C">
        <w:t xml:space="preserve">Not necessarily as the </w:t>
      </w:r>
      <w:r w:rsidR="007D4E96">
        <w:t xml:space="preserve">chair </w:t>
      </w:r>
      <w:r w:rsidR="0098501C">
        <w:t xml:space="preserve">of </w:t>
      </w:r>
      <w:r w:rsidR="007E7466">
        <w:t>the commission</w:t>
      </w:r>
      <w:r w:rsidR="0098501C">
        <w:t>, but as an independent observer of the process</w:t>
      </w:r>
      <w:r w:rsidR="007D4E96">
        <w:t>, yes,</w:t>
      </w:r>
      <w:r w:rsidR="0098501C">
        <w:t xml:space="preserve"> I think it is vital that there </w:t>
      </w:r>
      <w:r w:rsidR="007D4E96">
        <w:t>is</w:t>
      </w:r>
      <w:r w:rsidR="0098501C">
        <w:t xml:space="preserve"> that final veto at the parliamentary level. I thought that throughout the life of </w:t>
      </w:r>
      <w:r w:rsidR="007E7466">
        <w:t>the commission</w:t>
      </w:r>
      <w:r w:rsidR="0098501C">
        <w:t xml:space="preserve">. I did not seek to impose that view on </w:t>
      </w:r>
      <w:r w:rsidR="007E7466">
        <w:t>the commission</w:t>
      </w:r>
      <w:r w:rsidR="0098501C">
        <w:t xml:space="preserve"> members because they would have had a different perspective. My sense is that if all paths do not lead to a vote in the Chamber </w:t>
      </w:r>
      <w:r>
        <w:t>as—</w:t>
      </w:r>
      <w:r w:rsidR="0098501C">
        <w:t>you might not like this</w:t>
      </w:r>
      <w:r>
        <w:t>—</w:t>
      </w:r>
      <w:r w:rsidR="0098501C">
        <w:t>a last resort</w:t>
      </w:r>
      <w:r>
        <w:t>,</w:t>
      </w:r>
      <w:r w:rsidR="0098501C">
        <w:t xml:space="preserve"> we </w:t>
      </w:r>
      <w:r>
        <w:t xml:space="preserve">will </w:t>
      </w:r>
      <w:r w:rsidR="0098501C">
        <w:t xml:space="preserve">be making a mistake. </w:t>
      </w:r>
    </w:p>
    <w:p w:rsidR="0098501C" w:rsidP="0098501C">
      <w:pPr>
        <w:pStyle w:val="Answer"/>
      </w:pPr>
      <w:r>
        <w:t xml:space="preserve">It is one of those mechanisms that we talk about in our chapter 6, when it comes to trade liberalisation. Nigel and Nick are both aware that we put some very clear baselines in so that in an emergency we could pull a trigger. The emergencies we imagined were so unlikely to happen that we almost spent too much time on it. If there is a risk, you ought to have a trigger to pull. </w:t>
      </w:r>
    </w:p>
    <w:p w:rsidR="0098501C" w:rsidP="00803A31">
      <w:pPr>
        <w:pStyle w:val="Question"/>
      </w:pPr>
      <w:sdt>
        <w:sdtPr>
          <w:alias w:val="Member"/>
          <w:tag w:val="&lt;Member mnisId='146' dodsId='25651'&gt;"/>
          <w:id w:val="373437160"/>
          <w:placeholder>
            <w:docPart w:val="6DE8AC0A1B134B40B08115B924A1228F"/>
          </w:placeholder>
          <w:richText/>
        </w:sdtPr>
        <w:sdtContent>
          <w:r w:rsidRPr="002F5536">
            <w:rPr>
              <w:b/>
            </w:rPr>
            <w:t>Barry Gardiner:</w:t>
          </w:r>
        </w:sdtContent>
      </w:sdt>
      <w:r>
        <w:t xml:space="preserve"> I am very grateful to you and really enjoyed speaking with you on that. </w:t>
      </w:r>
      <w:r w:rsidR="004177A1">
        <w:t xml:space="preserve">Can </w:t>
      </w:r>
      <w:r>
        <w:t>I now turn to Nigel and Nick</w:t>
      </w:r>
      <w:r w:rsidR="004177A1">
        <w:t>,</w:t>
      </w:r>
      <w:r>
        <w:t xml:space="preserve"> and ask what further you may wish to add to what Tim has said</w:t>
      </w:r>
      <w:r w:rsidR="004177A1">
        <w:t>?</w:t>
      </w:r>
      <w:r>
        <w:t xml:space="preserve"> </w:t>
      </w:r>
    </w:p>
    <w:p w:rsidR="0098501C" w:rsidP="0098501C">
      <w:pPr>
        <w:pStyle w:val="Answer"/>
      </w:pPr>
      <w:sdt>
        <w:sdtPr>
          <w:alias w:val="Witness"/>
          <w:id w:val="-580906225"/>
          <w:placeholder>
            <w:docPart w:val="6DE8AC0A1B134B40B08115B924A1228F"/>
          </w:placeholder>
          <w:richText/>
        </w:sdtPr>
        <w:sdtContent>
          <w:r w:rsidRPr="00382C4C">
            <w:rPr>
              <w:b/>
              <w:bCs/>
              <w:i/>
              <w:iCs/>
            </w:rPr>
            <w:t>Nick von Westenholz</w:t>
          </w:r>
          <w:r w:rsidRPr="00D20342">
            <w:rPr>
              <w:b/>
            </w:rPr>
            <w:t xml:space="preserve">: </w:t>
          </w:r>
        </w:sdtContent>
      </w:sdt>
      <w:r>
        <w:t xml:space="preserve">There are a couple of things. Speaking personally, and from the </w:t>
      </w:r>
      <w:r w:rsidR="00BD234E">
        <w:t>NFU</w:t>
      </w:r>
      <w:r w:rsidR="00B17292">
        <w:t>’</w:t>
      </w:r>
      <w:r w:rsidR="00BD234E">
        <w:t xml:space="preserve">s </w:t>
      </w:r>
      <w:r>
        <w:t>perspective, the current trade scrutiny arrangements are certainly still insufficient. You raised the potential concerns you have</w:t>
      </w:r>
      <w:r w:rsidR="00BD234E">
        <w:t xml:space="preserve"> about an issue arising</w:t>
      </w:r>
      <w:r>
        <w:t xml:space="preserve">. You use the CPTPP example, but we are really talking about a deal that we are unhappy with or </w:t>
      </w:r>
      <w:r w:rsidR="00BD234E">
        <w:t xml:space="preserve">that </w:t>
      </w:r>
      <w:r>
        <w:t xml:space="preserve">is wrong, for whatever reasons. In those instances, there are ways of </w:t>
      </w:r>
      <w:r w:rsidR="00EC6DD7">
        <w:t>Parliament</w:t>
      </w:r>
      <w:r>
        <w:t xml:space="preserve"> finding ways of objecting and opposing, through the CRAG process, but it is pretty arcane and cumbersome, and there are lots of holes in that process. </w:t>
      </w:r>
    </w:p>
    <w:p w:rsidR="0098501C" w:rsidP="0098501C">
      <w:pPr>
        <w:pStyle w:val="Answer"/>
      </w:pPr>
      <w:r>
        <w:t>The simple answer is yes. Interestingly, when we are talking to MPs, we often get them saying, “Do</w:t>
      </w:r>
      <w:r w:rsidR="00803A31">
        <w:t>n’t</w:t>
      </w:r>
      <w:r>
        <w:t xml:space="preserve"> worry</w:t>
      </w:r>
      <w:r w:rsidR="00803A31">
        <w:t>: i</w:t>
      </w:r>
      <w:r>
        <w:t xml:space="preserve">f it </w:t>
      </w:r>
      <w:r w:rsidR="00BD234E">
        <w:t xml:space="preserve">was </w:t>
      </w:r>
      <w:r>
        <w:t>a terrible deal, we would never vote for it</w:t>
      </w:r>
      <w:r w:rsidR="00803A31">
        <w:t>.</w:t>
      </w:r>
      <w:r>
        <w:t xml:space="preserve">” I often point out, “You might not have a vote </w:t>
      </w:r>
      <w:r w:rsidR="00803A31">
        <w:t>on</w:t>
      </w:r>
      <w:r>
        <w:t xml:space="preserve"> it</w:t>
      </w:r>
      <w:r w:rsidR="00803A31">
        <w:t>.</w:t>
      </w:r>
      <w:r w:rsidR="00BD234E">
        <w:t>”</w:t>
      </w:r>
      <w:r>
        <w:t xml:space="preserve"> It is not necessarily the most reassuring of ans</w:t>
      </w:r>
      <w:r w:rsidRPr="00D205B4">
        <w:t xml:space="preserve">wers that we get, but I would say the introduction of the new </w:t>
      </w:r>
      <w:r w:rsidRPr="00D205B4" w:rsidR="00D205B4">
        <w:t xml:space="preserve">statutory </w:t>
      </w:r>
      <w:r w:rsidRPr="00D205B4">
        <w:t>TAC</w:t>
      </w:r>
      <w:r>
        <w:t xml:space="preserve"> has improved things. It </w:t>
      </w:r>
      <w:r w:rsidR="00803A31">
        <w:t xml:space="preserve">gives </w:t>
      </w:r>
      <w:r>
        <w:t>not only parliamentarians a sight of the impact of any deal but</w:t>
      </w:r>
      <w:r w:rsidR="00803A31">
        <w:t>,</w:t>
      </w:r>
      <w:r>
        <w:t xml:space="preserve"> I hope</w:t>
      </w:r>
      <w:r w:rsidR="00803A31">
        <w:t>,</w:t>
      </w:r>
      <w:r w:rsidR="00D205B4">
        <w:t xml:space="preserve"> </w:t>
      </w:r>
      <w:r>
        <w:t>the public at large, who can make their feelings known as well. It may well be that it is a very good deal, and the feelings are positive ones.</w:t>
      </w:r>
    </w:p>
    <w:p w:rsidR="0098501C" w:rsidP="0098501C">
      <w:pPr>
        <w:pStyle w:val="Answer"/>
      </w:pPr>
      <w:r>
        <w:t xml:space="preserve">On something like CPTPP in particular, it is a concern that we are potentially joining an agreement that already exists, and so a lot of the terms are established. We will just have to see what the </w:t>
      </w:r>
      <w:r w:rsidR="006372B8">
        <w:t>Government</w:t>
      </w:r>
      <w:r w:rsidR="00B17292">
        <w:t>’</w:t>
      </w:r>
      <w:r>
        <w:t xml:space="preserve">s objectives are, when </w:t>
      </w:r>
      <w:r w:rsidR="00D205B4">
        <w:t>they</w:t>
      </w:r>
      <w:r>
        <w:t xml:space="preserve"> publish them soon, and how those negotiations go. Within CPTPP</w:t>
      </w:r>
      <w:r w:rsidR="00D205B4">
        <w:t>,</w:t>
      </w:r>
      <w:r>
        <w:t xml:space="preserve"> there are bilateral side letters between the signatories </w:t>
      </w:r>
      <w:r w:rsidR="00D205B4">
        <w:t>that</w:t>
      </w:r>
      <w:r>
        <w:t xml:space="preserve"> deal with specific issues, so it may be that there are ways for the UK to address specific concerns bilaterally with other countries. I would not see it as being a totally closed door at the moment, but we will have to wait and see how effective those might be and how willing other members of CPTPP are to do those side letters. </w:t>
      </w:r>
    </w:p>
    <w:p w:rsidR="0098501C" w:rsidP="0098501C">
      <w:pPr>
        <w:pStyle w:val="Answer"/>
      </w:pPr>
      <w:r>
        <w:t xml:space="preserve">I think you mentioned at the beginning that the </w:t>
      </w:r>
      <w:r w:rsidR="00D205B4">
        <w:t xml:space="preserve">stat </w:t>
      </w:r>
      <w:r>
        <w:t>TAC</w:t>
      </w:r>
      <w:r w:rsidR="00D205B4">
        <w:t>’s</w:t>
      </w:r>
      <w:r>
        <w:t xml:space="preserve"> powers and role do not come into effect until the end of 2022. I believe that relates </w:t>
      </w:r>
      <w:r w:rsidR="00D205B4">
        <w:t xml:space="preserve">only </w:t>
      </w:r>
      <w:r>
        <w:t>to any deals that pre-existed Brexit</w:t>
      </w:r>
      <w:r w:rsidR="00D205B4">
        <w:t>,</w:t>
      </w:r>
      <w:r>
        <w:t xml:space="preserve"> which </w:t>
      </w:r>
      <w:r w:rsidR="00D205B4">
        <w:t xml:space="preserve">we </w:t>
      </w:r>
      <w:r>
        <w:t xml:space="preserve">were party to as a member of the EU. For any new deals, </w:t>
      </w:r>
      <w:r w:rsidR="00D205B4">
        <w:t xml:space="preserve">stat TAC </w:t>
      </w:r>
      <w:r>
        <w:t>will have a role straight away. A</w:t>
      </w:r>
      <w:r w:rsidRPr="00D205B4">
        <w:t>s soon as it is up and established</w:t>
      </w:r>
      <w:r w:rsidRPr="00D205B4" w:rsidR="00D205B4">
        <w:t>—</w:t>
      </w:r>
      <w:r w:rsidRPr="00D205B4">
        <w:t xml:space="preserve">and of course, under the Trade </w:t>
      </w:r>
      <w:r w:rsidR="00D205B4">
        <w:t>Bill,</w:t>
      </w:r>
      <w:r>
        <w:t xml:space="preserve"> it is established in law</w:t>
      </w:r>
      <w:r w:rsidR="00D205B4">
        <w:t>—</w:t>
      </w:r>
      <w:r>
        <w:t xml:space="preserve">new deals with people, such as Australia and New Zealand, which are likely to be the first to come online, will be, as I understand it, subject to the requirements for the </w:t>
      </w:r>
      <w:r w:rsidR="00D205B4">
        <w:t xml:space="preserve">statutory </w:t>
      </w:r>
      <w:r>
        <w:t xml:space="preserve">TAC to report on those deals. </w:t>
      </w:r>
    </w:p>
    <w:p w:rsidR="0098501C" w:rsidP="0098501C">
      <w:pPr>
        <w:pStyle w:val="Question"/>
      </w:pPr>
      <w:sdt>
        <w:sdtPr>
          <w:alias w:val="Member"/>
          <w:tag w:val="&lt;Member mnisId='146' dodsId='25651'&gt;"/>
          <w:id w:val="-1649051567"/>
          <w:placeholder>
            <w:docPart w:val="6DE8AC0A1B134B40B08115B924A1228F"/>
          </w:placeholder>
          <w:richText/>
        </w:sdtPr>
        <w:sdtContent>
          <w:r w:rsidRPr="001E056E">
            <w:rPr>
              <w:b/>
            </w:rPr>
            <w:t>Barry Gardiner:</w:t>
          </w:r>
        </w:sdtContent>
      </w:sdt>
      <w:r>
        <w:t xml:space="preserve"> That is really helpful. Nick, just to press you on the scrutiny aspect, do you think it would be helpful for it to be a recommendation of this Committee that what you described as the arcane processes of CRAG should be updated</w:t>
      </w:r>
      <w:r w:rsidR="00754FA6">
        <w:t>,</w:t>
      </w:r>
      <w:r>
        <w:t xml:space="preserve"> and that </w:t>
      </w:r>
      <w:r w:rsidR="00EC6DD7">
        <w:t>Parliament</w:t>
      </w:r>
      <w:r>
        <w:t xml:space="preserve"> should be given th</w:t>
      </w:r>
      <w:r w:rsidR="00803A31">
        <w:t>e</w:t>
      </w:r>
      <w:r>
        <w:t xml:space="preserve"> opportunity for a final, definitive say on all trade agreements, not just ones where the </w:t>
      </w:r>
      <w:r w:rsidR="006372B8">
        <w:t>Government</w:t>
      </w:r>
      <w:r>
        <w:t xml:space="preserve"> decide that it will do so? </w:t>
      </w:r>
    </w:p>
    <w:p w:rsidR="0098501C" w:rsidP="0098501C">
      <w:pPr>
        <w:pStyle w:val="Answer"/>
      </w:pPr>
      <w:sdt>
        <w:sdtPr>
          <w:alias w:val="Witness"/>
          <w:id w:val="774839780"/>
          <w:placeholder>
            <w:docPart w:val="6DE8AC0A1B134B40B08115B924A1228F"/>
          </w:placeholder>
          <w:richText/>
        </w:sdtPr>
        <w:sdtContent>
          <w:r w:rsidRPr="00382C4C">
            <w:rPr>
              <w:b/>
              <w:bCs/>
              <w:i/>
              <w:iCs/>
            </w:rPr>
            <w:t>Nick von Westenholz</w:t>
          </w:r>
          <w:r w:rsidRPr="005E33A3">
            <w:rPr>
              <w:b/>
            </w:rPr>
            <w:t xml:space="preserve">: </w:t>
          </w:r>
        </w:sdtContent>
      </w:sdt>
      <w:r>
        <w:t xml:space="preserve">Yes, I </w:t>
      </w:r>
      <w:r w:rsidR="00754FA6">
        <w:t>do</w:t>
      </w:r>
      <w:r>
        <w:t>. I think that up</w:t>
      </w:r>
      <w:r w:rsidR="00754FA6">
        <w:t>/</w:t>
      </w:r>
      <w:r>
        <w:t xml:space="preserve">down vote actually helps negotiators as well. They say </w:t>
      </w:r>
      <w:r w:rsidR="00754FA6">
        <w:t xml:space="preserve">that </w:t>
      </w:r>
      <w:r>
        <w:t xml:space="preserve">whatever they agree has to be satisfactory to </w:t>
      </w:r>
      <w:r w:rsidR="00EC6DD7">
        <w:t>Parliament</w:t>
      </w:r>
      <w:r>
        <w:t>, and therefore their red lines are much stronger</w:t>
      </w:r>
      <w:r w:rsidR="00754FA6">
        <w:t>.</w:t>
      </w:r>
      <w:r>
        <w:t xml:space="preserve"> </w:t>
      </w:r>
      <w:r w:rsidR="00754FA6">
        <w:t xml:space="preserve">They </w:t>
      </w:r>
      <w:r>
        <w:t xml:space="preserve">actually have some credibility behind them. </w:t>
      </w:r>
    </w:p>
    <w:p w:rsidR="0098501C" w:rsidP="00803A31">
      <w:pPr>
        <w:pStyle w:val="Question"/>
      </w:pPr>
      <w:sdt>
        <w:sdtPr>
          <w:alias w:val="Member"/>
          <w:tag w:val="&lt;Member mnisId='146' dodsId='25651'&gt;"/>
          <w:id w:val="-667936433"/>
          <w:placeholder>
            <w:docPart w:val="6DE8AC0A1B134B40B08115B924A1228F"/>
          </w:placeholder>
          <w:richText/>
        </w:sdtPr>
        <w:sdtContent>
          <w:r w:rsidRPr="005E33A3">
            <w:rPr>
              <w:b/>
            </w:rPr>
            <w:t>Barry Gardiner:</w:t>
          </w:r>
        </w:sdtContent>
      </w:sdt>
      <w:r>
        <w:t xml:space="preserve"> Mandates are good things in that respect, are they not? </w:t>
      </w:r>
    </w:p>
    <w:p w:rsidR="0098501C" w:rsidP="0098501C">
      <w:pPr>
        <w:pStyle w:val="Answer"/>
      </w:pPr>
      <w:sdt>
        <w:sdtPr>
          <w:alias w:val="Witness"/>
          <w:id w:val="-1030797201"/>
          <w:placeholder>
            <w:docPart w:val="6DE8AC0A1B134B40B08115B924A1228F"/>
          </w:placeholder>
          <w:richText/>
        </w:sdtPr>
        <w:sdtContent>
          <w:r w:rsidRPr="00382C4C">
            <w:rPr>
              <w:b/>
              <w:bCs/>
              <w:i/>
              <w:iCs/>
            </w:rPr>
            <w:t>Nick von Westenholz</w:t>
          </w:r>
          <w:r w:rsidRPr="005E33A3">
            <w:rPr>
              <w:b/>
            </w:rPr>
            <w:t xml:space="preserve">: </w:t>
          </w:r>
        </w:sdtContent>
      </w:sdt>
      <w:r w:rsidR="00754FA6">
        <w:t>Yes, absolutely</w:t>
      </w:r>
      <w:r>
        <w:t xml:space="preserve">. It would be worth pointing out that a number of parliamentary </w:t>
      </w:r>
      <w:r w:rsidR="00754FA6">
        <w:t xml:space="preserve">committees </w:t>
      </w:r>
      <w:r>
        <w:t>over the last three or four years</w:t>
      </w:r>
      <w:r w:rsidR="00803A31">
        <w:t>—</w:t>
      </w:r>
      <w:r w:rsidRPr="00803A31" w:rsidR="00803A31">
        <w:t xml:space="preserve">maybe four or five across </w:t>
      </w:r>
      <w:r w:rsidR="00803A31">
        <w:t>both Houses—</w:t>
      </w:r>
      <w:r>
        <w:t xml:space="preserve">have recommended precisely this. I would certainly advocate you recommending that and joining many of the other </w:t>
      </w:r>
      <w:r w:rsidR="00754FA6">
        <w:t>committees that</w:t>
      </w:r>
      <w:r>
        <w:t xml:space="preserve"> have already done so. </w:t>
      </w:r>
    </w:p>
    <w:p w:rsidR="0098501C" w:rsidP="00803A31">
      <w:pPr>
        <w:pStyle w:val="Question"/>
      </w:pPr>
      <w:sdt>
        <w:sdtPr>
          <w:alias w:val="Member"/>
          <w:tag w:val="&lt;Member mnisId='146' dodsId='25651'&gt;"/>
          <w:id w:val="1680233726"/>
          <w:placeholder>
            <w:docPart w:val="6DE8AC0A1B134B40B08115B924A1228F"/>
          </w:placeholder>
          <w:richText/>
        </w:sdtPr>
        <w:sdtContent>
          <w:r w:rsidRPr="005E33A3">
            <w:rPr>
              <w:b/>
            </w:rPr>
            <w:t>Barry Gardiner:</w:t>
          </w:r>
        </w:sdtContent>
      </w:sdt>
      <w:r>
        <w:t xml:space="preserve"> You do not hold </w:t>
      </w:r>
      <w:r w:rsidR="00C174DA">
        <w:t>out</w:t>
      </w:r>
      <w:r>
        <w:t xml:space="preserve"> much hope that the </w:t>
      </w:r>
      <w:r w:rsidR="006372B8">
        <w:t>Government</w:t>
      </w:r>
      <w:r>
        <w:t xml:space="preserve"> </w:t>
      </w:r>
      <w:r w:rsidR="00BF61F9">
        <w:t>are</w:t>
      </w:r>
      <w:r>
        <w:t xml:space="preserve"> going to listen, by the sound of things. Nigel, is there anything that you wanted to add to that? </w:t>
      </w:r>
    </w:p>
    <w:p w:rsidR="0098501C" w:rsidP="0098501C">
      <w:pPr>
        <w:pStyle w:val="Answer"/>
      </w:pPr>
      <w:sdt>
        <w:sdtPr>
          <w:alias w:val="Witness"/>
          <w:id w:val="1559365929"/>
          <w:placeholder>
            <w:docPart w:val="6DE8AC0A1B134B40B08115B924A1228F"/>
          </w:placeholder>
          <w:richText/>
        </w:sdtPr>
        <w:sdtContent>
          <w:r w:rsidRPr="00382C4C">
            <w:rPr>
              <w:b/>
              <w:bCs/>
              <w:i/>
              <w:iCs/>
            </w:rPr>
            <w:t>Nigel Gibbens</w:t>
          </w:r>
          <w:r w:rsidRPr="005E33A3">
            <w:rPr>
              <w:b/>
            </w:rPr>
            <w:t xml:space="preserve">: </w:t>
          </w:r>
        </w:sdtContent>
      </w:sdt>
      <w:r w:rsidR="00754FA6">
        <w:t xml:space="preserve">There is nothing </w:t>
      </w:r>
      <w:r>
        <w:t>useful, just a bit of mischief.</w:t>
      </w:r>
    </w:p>
    <w:p w:rsidR="0098501C" w:rsidP="0098501C">
      <w:pPr>
        <w:pStyle w:val="Question"/>
        <w:numPr>
          <w:ilvl w:val="0"/>
          <w:numId w:val="0"/>
        </w:numPr>
        <w:ind w:left="794"/>
      </w:pPr>
      <w:sdt>
        <w:sdtPr>
          <w:alias w:val="Member"/>
          <w:tag w:val="&lt;Member mnisId='146' dodsId='25651'&gt;"/>
          <w:id w:val="555277492"/>
          <w:placeholder>
            <w:docPart w:val="6DE8AC0A1B134B40B08115B924A1228F"/>
          </w:placeholder>
          <w:richText/>
        </w:sdtPr>
        <w:sdtContent>
          <w:r w:rsidRPr="005E33A3">
            <w:rPr>
              <w:b/>
            </w:rPr>
            <w:t>Barry Gardiner:</w:t>
          </w:r>
        </w:sdtContent>
      </w:sdt>
      <w:r>
        <w:t xml:space="preserve"> We always like that. The Chair will particularly like that.</w:t>
      </w:r>
    </w:p>
    <w:p w:rsidR="0098501C" w:rsidP="0098501C">
      <w:pPr>
        <w:pStyle w:val="Answer"/>
      </w:pPr>
      <w:sdt>
        <w:sdtPr>
          <w:alias w:val="Witness"/>
          <w:id w:val="-259446977"/>
          <w:placeholder>
            <w:docPart w:val="6DE8AC0A1B134B40B08115B924A1228F"/>
          </w:placeholder>
          <w:richText/>
        </w:sdtPr>
        <w:sdtContent>
          <w:r w:rsidRPr="00382C4C">
            <w:rPr>
              <w:b/>
              <w:bCs/>
              <w:i/>
              <w:iCs/>
            </w:rPr>
            <w:t>Nigel Gibbens</w:t>
          </w:r>
          <w:r w:rsidRPr="005E33A3">
            <w:rPr>
              <w:b/>
            </w:rPr>
            <w:t xml:space="preserve">: </w:t>
          </w:r>
        </w:sdtContent>
      </w:sdt>
      <w:r>
        <w:t xml:space="preserve">The reason a vote does not exist now is to do with the </w:t>
      </w:r>
      <w:r w:rsidR="006372B8">
        <w:t>Government</w:t>
      </w:r>
      <w:r w:rsidR="00B17292">
        <w:t>’</w:t>
      </w:r>
      <w:r>
        <w:t xml:space="preserve">s current majority. If there </w:t>
      </w:r>
      <w:r w:rsidR="00C174DA">
        <w:t>is</w:t>
      </w:r>
      <w:r>
        <w:t xml:space="preserve"> a future situation with a strong majority, the vote is not actually going to solve the problem, but a very </w:t>
      </w:r>
      <w:r>
        <w:t xml:space="preserve">robust process might, because it puts it all in the public domain. I would not put all my eggs in one basket and just rely on the vote in </w:t>
      </w:r>
      <w:r w:rsidR="00EC6DD7">
        <w:t>Parliament</w:t>
      </w:r>
      <w:r>
        <w:t xml:space="preserve"> to solve the problems. Everything has to come together. </w:t>
      </w:r>
    </w:p>
    <w:p w:rsidR="0098501C" w:rsidP="0098501C">
      <w:pPr>
        <w:pStyle w:val="Question"/>
        <w:numPr>
          <w:ilvl w:val="0"/>
          <w:numId w:val="0"/>
        </w:numPr>
        <w:ind w:left="794"/>
      </w:pPr>
      <w:sdt>
        <w:sdtPr>
          <w:alias w:val="Member"/>
          <w:tag w:val="&lt;Member mnisId='146' dodsId='25651'&gt;"/>
          <w:id w:val="1171291654"/>
          <w:placeholder>
            <w:docPart w:val="6DE8AC0A1B134B40B08115B924A1228F"/>
          </w:placeholder>
          <w:richText/>
        </w:sdtPr>
        <w:sdtContent>
          <w:r w:rsidRPr="005E33A3">
            <w:rPr>
              <w:b/>
            </w:rPr>
            <w:t>Barry Gardiner:</w:t>
          </w:r>
        </w:sdtContent>
      </w:sdt>
      <w:r>
        <w:t xml:space="preserve"> That is very wise. Thank you very much to all our witnesses. It was a real pleasure talking with you. </w:t>
      </w:r>
    </w:p>
    <w:p w:rsidR="00803A31" w:rsidP="00C15BC5">
      <w:pPr>
        <w:pStyle w:val="Question"/>
      </w:pPr>
      <w:sdt>
        <w:sdtPr>
          <w:alias w:val="Member"/>
          <w:tag w:val="&lt;Member mnisId='4072' dodsId='28723'&gt;"/>
          <w:id w:val="-1894341222"/>
          <w:placeholder>
            <w:docPart w:val="6DE8AC0A1B134B40B08115B924A1228F"/>
          </w:placeholder>
          <w:richText/>
        </w:sdtPr>
        <w:sdtContent>
          <w:r w:rsidRPr="005E33A3" w:rsidR="0098501C">
            <w:rPr>
              <w:b/>
            </w:rPr>
            <w:t>Chair:</w:t>
          </w:r>
        </w:sdtContent>
      </w:sdt>
      <w:r w:rsidR="0098501C">
        <w:t xml:space="preserve"> Nigel makes a really good point</w:t>
      </w:r>
      <w:r w:rsidR="00C15BC5">
        <w:t>.</w:t>
      </w:r>
      <w:r w:rsidR="0098501C">
        <w:t xml:space="preserve"> I suspect, Barry, </w:t>
      </w:r>
      <w:r w:rsidR="00C15BC5">
        <w:t xml:space="preserve">that </w:t>
      </w:r>
      <w:r>
        <w:t xml:space="preserve">when </w:t>
      </w:r>
      <w:r w:rsidR="006372B8">
        <w:t>Government</w:t>
      </w:r>
      <w:r w:rsidR="0098501C">
        <w:t>s of all persuasions</w:t>
      </w:r>
      <w:r w:rsidRPr="00803A31">
        <w:t xml:space="preserve"> </w:t>
      </w:r>
      <w:r>
        <w:t>have big majorities</w:t>
      </w:r>
      <w:r w:rsidRPr="00803A31">
        <w:t xml:space="preserve"> </w:t>
      </w:r>
      <w:r>
        <w:t>they</w:t>
      </w:r>
      <w:r w:rsidR="00C15BC5">
        <w:t xml:space="preserve"> </w:t>
      </w:r>
      <w:r>
        <w:t>like to</w:t>
      </w:r>
      <w:r w:rsidR="0098501C">
        <w:t xml:space="preserve">, dare I say it, drive things through </w:t>
      </w:r>
      <w:r w:rsidR="00C15BC5">
        <w:t>Parliaments</w:t>
      </w:r>
      <w:r w:rsidR="0098501C">
        <w:t>. I think you can take that in the spirit it is meant.</w:t>
      </w:r>
    </w:p>
    <w:p w:rsidR="0098501C" w:rsidRPr="002952E8" w:rsidP="00803A31">
      <w:pPr>
        <w:pStyle w:val="Question"/>
        <w:numPr>
          <w:ilvl w:val="0"/>
          <w:numId w:val="0"/>
        </w:numPr>
        <w:ind w:left="794"/>
      </w:pPr>
      <w:r>
        <w:t xml:space="preserve">The final question, which we have dealt with most of, is about how the </w:t>
      </w:r>
      <w:r w:rsidR="006372B8">
        <w:t>Government</w:t>
      </w:r>
      <w:r>
        <w:t xml:space="preserve"> </w:t>
      </w:r>
      <w:r w:rsidR="00C15BC5">
        <w:t xml:space="preserve">are going to </w:t>
      </w:r>
      <w:r>
        <w:t xml:space="preserve">respond to your report. I want to ask </w:t>
      </w:r>
      <w:r w:rsidR="00C15BC5">
        <w:t xml:space="preserve">this question to </w:t>
      </w:r>
      <w:r>
        <w:t>all of you</w:t>
      </w:r>
      <w:r w:rsidR="00C15BC5">
        <w:t>:</w:t>
      </w:r>
      <w:r>
        <w:t xml:space="preserve"> are there specific issues coming out of it that we should concentrate on scrutinising over the next 12 to 18 months?</w:t>
      </w:r>
      <w:r w:rsidR="00C15BC5">
        <w:t xml:space="preserve"> </w:t>
      </w:r>
      <w:r>
        <w:t xml:space="preserve">We have discussed a lot this afternoon, but </w:t>
      </w:r>
      <w:r w:rsidR="00C15BC5">
        <w:t xml:space="preserve">are </w:t>
      </w:r>
      <w:r>
        <w:t xml:space="preserve">there any last points that you think we should particularly scrutinise and watch? We are more than happy to take your advice. </w:t>
      </w:r>
    </w:p>
    <w:p w:rsidR="0098501C" w:rsidP="0098501C">
      <w:pPr>
        <w:pStyle w:val="Answer"/>
      </w:pPr>
      <w:sdt>
        <w:sdtPr>
          <w:alias w:val="Witness"/>
          <w:id w:val="-1596857836"/>
          <w:placeholder>
            <w:docPart w:val="6DE8AC0A1B134B40B08115B924A1228F"/>
          </w:placeholder>
          <w:richText/>
        </w:sdtPr>
        <w:sdtContent>
          <w:r w:rsidRPr="00382C4C">
            <w:rPr>
              <w:b/>
              <w:bCs/>
              <w:i/>
              <w:iCs/>
            </w:rPr>
            <w:t>Tim Smith</w:t>
          </w:r>
          <w:r w:rsidRPr="00616D31">
            <w:rPr>
              <w:b/>
            </w:rPr>
            <w:t xml:space="preserve">: </w:t>
          </w:r>
        </w:sdtContent>
      </w:sdt>
      <w:r>
        <w:t>I have one specific point, which we have all referred to at different times</w:t>
      </w:r>
      <w:r w:rsidR="00C15BC5">
        <w:t>. It is</w:t>
      </w:r>
      <w:r>
        <w:t xml:space="preserve"> </w:t>
      </w:r>
      <w:r w:rsidR="00803A31">
        <w:t xml:space="preserve">about </w:t>
      </w:r>
      <w:r>
        <w:t xml:space="preserve">how </w:t>
      </w:r>
      <w:r w:rsidR="00803A31">
        <w:t xml:space="preserve">the </w:t>
      </w:r>
      <w:r w:rsidR="006372B8">
        <w:t>Government</w:t>
      </w:r>
      <w:r>
        <w:t xml:space="preserve"> take on the core standards that we are suggesting </w:t>
      </w:r>
      <w:r w:rsidR="00C15BC5">
        <w:t>they</w:t>
      </w:r>
      <w:r>
        <w:t xml:space="preserve"> should use to populate the recommendations we are making. That could be animal welfare, the climate crisis, labour standards around the world or labelling of foods </w:t>
      </w:r>
      <w:r w:rsidR="00C15BC5">
        <w:t xml:space="preserve">that are </w:t>
      </w:r>
      <w:r>
        <w:t xml:space="preserve">imported. All those require the </w:t>
      </w:r>
      <w:r w:rsidR="006372B8">
        <w:t>Government</w:t>
      </w:r>
      <w:r>
        <w:t xml:space="preserve"> to set out which standards </w:t>
      </w:r>
      <w:r w:rsidR="00C15BC5">
        <w:t>they</w:t>
      </w:r>
      <w:r>
        <w:t xml:space="preserve"> would find useful and would be helpful for producers and consumers. Taking our work in chapter 6 and building on that specifically</w:t>
      </w:r>
      <w:r w:rsidR="00C15BC5">
        <w:t>,</w:t>
      </w:r>
      <w:r>
        <w:t xml:space="preserve"> with the challenges that we have deliberately left </w:t>
      </w:r>
      <w:r w:rsidR="006372B8">
        <w:t>Government</w:t>
      </w:r>
      <w:r>
        <w:t xml:space="preserve"> to respond to, is where we will be looking very hard at the response, and looking to you and Angus to set the tone for what happens next. </w:t>
      </w:r>
    </w:p>
    <w:p w:rsidR="0098501C" w:rsidP="0098501C">
      <w:pPr>
        <w:pStyle w:val="Question"/>
        <w:numPr>
          <w:ilvl w:val="0"/>
          <w:numId w:val="0"/>
        </w:numPr>
        <w:ind w:left="794"/>
      </w:pPr>
      <w:sdt>
        <w:sdtPr>
          <w:alias w:val="Member"/>
          <w:tag w:val="&lt;Member mnisId='4072' dodsId='28723'&gt;"/>
          <w:id w:val="858848912"/>
          <w:placeholder>
            <w:docPart w:val="6DE8AC0A1B134B40B08115B924A1228F"/>
          </w:placeholder>
          <w:richText/>
        </w:sdtPr>
        <w:sdtContent>
          <w:r w:rsidRPr="00616D31">
            <w:rPr>
              <w:b/>
            </w:rPr>
            <w:t>Chair:</w:t>
          </w:r>
        </w:sdtContent>
      </w:sdt>
      <w:r>
        <w:t xml:space="preserve"> Thank you. That is very good advice. </w:t>
      </w:r>
    </w:p>
    <w:p w:rsidR="0098501C" w:rsidP="0098501C">
      <w:pPr>
        <w:pStyle w:val="Answer"/>
      </w:pPr>
      <w:sdt>
        <w:sdtPr>
          <w:alias w:val="Witness"/>
          <w:id w:val="1131680272"/>
          <w:placeholder>
            <w:docPart w:val="6DE8AC0A1B134B40B08115B924A1228F"/>
          </w:placeholder>
          <w:richText/>
        </w:sdtPr>
        <w:sdtContent>
          <w:r w:rsidRPr="00382C4C">
            <w:rPr>
              <w:b/>
              <w:bCs/>
              <w:i/>
              <w:iCs/>
            </w:rPr>
            <w:t>Nigel Gibbens</w:t>
          </w:r>
          <w:r w:rsidRPr="00616D31">
            <w:rPr>
              <w:b/>
            </w:rPr>
            <w:t xml:space="preserve">: </w:t>
          </w:r>
        </w:sdtContent>
      </w:sdt>
      <w:r>
        <w:t xml:space="preserve">The other very important recommendation is the one to have a clearly articulated agri-food trade strategy, which is not mirrored by but integrated with the domestic </w:t>
      </w:r>
      <w:r w:rsidR="00C15BC5">
        <w:t>agri</w:t>
      </w:r>
      <w:r>
        <w:t>-food strategy, and within that strategy an understanding of how you want to use trade policy. We claim our report is bold and ambitious, and I think it truly is. It gives the potential to do</w:t>
      </w:r>
      <w:r w:rsidR="00C15BC5">
        <w:t>,</w:t>
      </w:r>
      <w:r>
        <w:t xml:space="preserve"> through trade, what has not been done before, although you are starting to see times of change. The US, for example, is saying that there ought to be trade remedies for people who are breaking their environmental international obligations. There is somewhere to go for this, and it is truly ambitious. That overarching</w:t>
      </w:r>
      <w:r w:rsidR="00803A31">
        <w:t xml:space="preserve"> </w:t>
      </w:r>
      <w:r>
        <w:t>strategy is really important.</w:t>
      </w:r>
    </w:p>
    <w:p w:rsidR="0098501C" w:rsidP="0098501C">
      <w:pPr>
        <w:pStyle w:val="Answer"/>
      </w:pPr>
      <w:r>
        <w:t xml:space="preserve">It </w:t>
      </w:r>
      <w:r>
        <w:t xml:space="preserve">would be a shame to miss the elements in relation to developing countries, because trade for developing countries can be crucially important. It can be liberating </w:t>
      </w:r>
      <w:r>
        <w:t xml:space="preserve">or </w:t>
      </w:r>
      <w:r>
        <w:t xml:space="preserve">damaging, and we considered that carefully. We opted not to suggest in any way that developing countries had lower standards applied to them, but </w:t>
      </w:r>
      <w:r w:rsidR="004213D0">
        <w:t xml:space="preserve">to </w:t>
      </w:r>
      <w:r>
        <w:t xml:space="preserve">look </w:t>
      </w:r>
      <w:r>
        <w:t xml:space="preserve">very carefully at how you support developing countries to meet our standards and how you give them </w:t>
      </w:r>
      <w:r>
        <w:t xml:space="preserve">access to our markets, possibly through some quite novel approaches, using the private sector. They are worth a look at. </w:t>
      </w:r>
    </w:p>
    <w:p w:rsidR="0098501C" w:rsidP="0098501C">
      <w:pPr>
        <w:pStyle w:val="Question"/>
      </w:pPr>
      <w:sdt>
        <w:sdtPr>
          <w:alias w:val="Member"/>
          <w:tag w:val="&lt;Member mnisId='4072' dodsId='28723'&gt;"/>
          <w:id w:val="-1411466732"/>
          <w:placeholder>
            <w:docPart w:val="6DE8AC0A1B134B40B08115B924A1228F"/>
          </w:placeholder>
          <w:richText/>
        </w:sdtPr>
        <w:sdtContent>
          <w:r w:rsidRPr="00F33FA9">
            <w:rPr>
              <w:b/>
            </w:rPr>
            <w:t>Chair:</w:t>
          </w:r>
        </w:sdtContent>
      </w:sdt>
      <w:r>
        <w:t xml:space="preserve"> You make a really good point on developing countries, because we should be able to try to help them raise their standards in order to </w:t>
      </w:r>
      <w:r w:rsidRPr="00C15BC5">
        <w:t>trade with us. We must not block that out in our desire to maintain</w:t>
      </w:r>
      <w:r>
        <w:t xml:space="preserve"> high standards. I take that on board entirely. </w:t>
      </w:r>
    </w:p>
    <w:p w:rsidR="0098501C" w:rsidP="0098501C">
      <w:pPr>
        <w:pStyle w:val="Answer"/>
      </w:pPr>
      <w:sdt>
        <w:sdtPr>
          <w:alias w:val="Witness"/>
          <w:id w:val="-679042555"/>
          <w:placeholder>
            <w:docPart w:val="6DE8AC0A1B134B40B08115B924A1228F"/>
          </w:placeholder>
          <w:richText/>
        </w:sdtPr>
        <w:sdtContent>
          <w:r w:rsidRPr="00382C4C">
            <w:rPr>
              <w:b/>
              <w:bCs/>
              <w:i/>
              <w:iCs/>
            </w:rPr>
            <w:t>Nick von Westenholz</w:t>
          </w:r>
          <w:r w:rsidRPr="00F33FA9">
            <w:rPr>
              <w:b/>
            </w:rPr>
            <w:t xml:space="preserve">: </w:t>
          </w:r>
        </w:sdtContent>
      </w:sdt>
      <w:r>
        <w:t>I can be fairly brief</w:t>
      </w:r>
      <w:r w:rsidR="00321609">
        <w:t>,</w:t>
      </w:r>
      <w:r>
        <w:t xml:space="preserve"> because I had two</w:t>
      </w:r>
      <w:r w:rsidR="00321609">
        <w:t xml:space="preserve"> comments</w:t>
      </w:r>
      <w:r>
        <w:t xml:space="preserve"> in my mind, and Tim covered one and Nigel the other. The first is the establishment of the core standards. That is a bit of a job, and the </w:t>
      </w:r>
      <w:r w:rsidR="006372B8">
        <w:t>Government</w:t>
      </w:r>
      <w:r>
        <w:t xml:space="preserve"> really need to crack on with it. I suspect </w:t>
      </w:r>
      <w:r w:rsidR="00321609">
        <w:t>they</w:t>
      </w:r>
      <w:r>
        <w:t xml:space="preserve"> will need to consult and put </w:t>
      </w:r>
      <w:r w:rsidR="00321609">
        <w:t>their</w:t>
      </w:r>
      <w:r>
        <w:t xml:space="preserve"> legal minds to it as well. We cannot lose time in getting that process </w:t>
      </w:r>
      <w:r w:rsidR="004213D0">
        <w:t xml:space="preserve">under way </w:t>
      </w:r>
      <w:r>
        <w:t>because it is so important to rolling out trade policy.</w:t>
      </w:r>
    </w:p>
    <w:p w:rsidR="0098501C" w:rsidP="0098501C">
      <w:pPr>
        <w:pStyle w:val="Answer"/>
      </w:pPr>
      <w:r>
        <w:t>The second recommendation I wanted to flag is the trade strategy and, as Nigel said, ensuring that it is joined up, that our trade policy compl</w:t>
      </w:r>
      <w:r w:rsidR="00321609">
        <w:t>e</w:t>
      </w:r>
      <w:r>
        <w:t xml:space="preserve">ments our domestic policies on these and other areas, and in particular that they do not contradict each other, which there is a risk of doing. There is a real risk that we liberalise trade in a way that demands our farmers can survive </w:t>
      </w:r>
      <w:r w:rsidR="009C6E88">
        <w:t xml:space="preserve">only </w:t>
      </w:r>
      <w:r>
        <w:t xml:space="preserve">if they go toe-to-toe and try to lower standards almost to compete. At the same time, as you will be very aware of, Neil, we have a domestic policy agenda that is actually driving farmers in other direction. The </w:t>
      </w:r>
      <w:r w:rsidRPr="0037303E">
        <w:t xml:space="preserve">Department for International Trade </w:t>
      </w:r>
      <w:r>
        <w:t xml:space="preserve">needs to think hard about what support it is giving, or what other parts of the </w:t>
      </w:r>
      <w:r w:rsidR="006372B8">
        <w:t>Government</w:t>
      </w:r>
      <w:r>
        <w:t xml:space="preserve"> are doing</w:t>
      </w:r>
      <w:r w:rsidR="00321609">
        <w:t>,</w:t>
      </w:r>
      <w:r>
        <w:t xml:space="preserve"> to ensure that farmers can be competitive and still produce to high standards.</w:t>
      </w:r>
    </w:p>
    <w:p w:rsidR="0098501C" w:rsidP="0098501C">
      <w:pPr>
        <w:pStyle w:val="Question"/>
        <w:numPr>
          <w:ilvl w:val="0"/>
          <w:numId w:val="0"/>
        </w:numPr>
        <w:ind w:left="794"/>
      </w:pPr>
      <w:sdt>
        <w:sdtPr>
          <w:alias w:val="Member"/>
          <w:tag w:val="&lt;Member mnisId='4072' dodsId='28723'&gt;"/>
          <w:id w:val="-1937444098"/>
          <w:placeholder>
            <w:docPart w:val="6DE8AC0A1B134B40B08115B924A1228F"/>
          </w:placeholder>
          <w:richText/>
        </w:sdtPr>
        <w:sdtContent>
          <w:r w:rsidRPr="00F33FA9">
            <w:rPr>
              <w:b/>
            </w:rPr>
            <w:t>Chair:</w:t>
          </w:r>
        </w:sdtContent>
      </w:sdt>
      <w:r>
        <w:t xml:space="preserve"> Thank you very much for all those points, Nick. You raised a really good one at the end</w:t>
      </w:r>
      <w:r w:rsidR="00385D24">
        <w:t>.</w:t>
      </w:r>
      <w:r>
        <w:t xml:space="preserve"> </w:t>
      </w:r>
      <w:r w:rsidR="00385D24">
        <w:t xml:space="preserve">We </w:t>
      </w:r>
      <w:r>
        <w:t xml:space="preserve">are driving standards higher all the time, which is great, but </w:t>
      </w:r>
      <w:r w:rsidR="00385D24">
        <w:t xml:space="preserve">should </w:t>
      </w:r>
      <w:r>
        <w:t xml:space="preserve">not allow imports to undermine that when we ask farmers here to produce food to greater standards. The public want better welfare and environmental conditions, and so we have to try to deliver that through trade as well as through our own policies. </w:t>
      </w:r>
    </w:p>
    <w:p w:rsidR="009946D0" w:rsidP="0098501C">
      <w:pPr>
        <w:pStyle w:val="Question"/>
        <w:numPr>
          <w:ilvl w:val="0"/>
          <w:numId w:val="0"/>
        </w:numPr>
        <w:ind w:left="794"/>
      </w:pPr>
      <w:r>
        <w:t>Can I thank the services very much for being very patient with us this afternoon</w:t>
      </w:r>
      <w:r w:rsidR="00385D24">
        <w:t>?</w:t>
      </w:r>
      <w:r>
        <w:t xml:space="preserve"> It has been a long meeting but a very good one. </w:t>
      </w:r>
      <w:r w:rsidR="00385D24">
        <w:t xml:space="preserve">I thank </w:t>
      </w:r>
      <w:r>
        <w:t xml:space="preserve">Angus and his members for joining us from the </w:t>
      </w:r>
      <w:r w:rsidRPr="00CD5274">
        <w:t>International Trade Committee</w:t>
      </w:r>
      <w:r>
        <w:t>, because we are working very much together on this.</w:t>
      </w:r>
    </w:p>
    <w:p w:rsidR="0098501C" w:rsidP="0098501C">
      <w:pPr>
        <w:pStyle w:val="Question"/>
        <w:numPr>
          <w:ilvl w:val="0"/>
          <w:numId w:val="0"/>
        </w:numPr>
        <w:ind w:left="794"/>
      </w:pPr>
      <w:r>
        <w:t xml:space="preserve">Gentlemen, </w:t>
      </w:r>
      <w:r w:rsidR="009946D0">
        <w:t xml:space="preserve">may </w:t>
      </w:r>
      <w:r>
        <w:t>I thank you very much</w:t>
      </w:r>
      <w:r w:rsidR="00385D24">
        <w:t>?</w:t>
      </w:r>
      <w:r>
        <w:t xml:space="preserve"> Tim, you chaired the Trade and Agriculture Commission, and both Nick and Nigel were very prominent members of it and chaired parts of it. You obviously know your stuff</w:t>
      </w:r>
      <w:r w:rsidR="00385D24">
        <w:t>;</w:t>
      </w:r>
      <w:r>
        <w:t xml:space="preserve"> you delivered some great answers. This evidence session has probably been one of the very best we have had, so thank you very much. </w:t>
      </w:r>
    </w:p>
    <w:p w:rsidR="0098501C" w:rsidP="0098501C">
      <w:pPr>
        <w:pStyle w:val="Question"/>
        <w:numPr>
          <w:ilvl w:val="0"/>
          <w:numId w:val="0"/>
        </w:numPr>
        <w:ind w:left="794"/>
      </w:pPr>
      <w:r>
        <w:t>We will, as parliamentarians and Select Committees, work together to scrutinise whatever trade deals come forward now</w:t>
      </w:r>
      <w:r w:rsidR="00385D24">
        <w:t>,</w:t>
      </w:r>
      <w:r>
        <w:t xml:space="preserve"> before the Trade and Agriculture Commission has been put on a statutory basis. From talking to the Secretary of State for International Trade, I believe the</w:t>
      </w:r>
      <w:r w:rsidR="009946D0">
        <w:t xml:space="preserve"> Government </w:t>
      </w:r>
      <w:r w:rsidR="00385D24">
        <w:t xml:space="preserve">are </w:t>
      </w:r>
      <w:r>
        <w:t xml:space="preserve">very mindful of the fact that these standards are in place and that </w:t>
      </w:r>
      <w:r w:rsidR="00385D24">
        <w:t>they need to</w:t>
      </w:r>
      <w:r>
        <w:t xml:space="preserve"> adhere to them. I have made the point many times to the </w:t>
      </w:r>
      <w:r w:rsidRPr="009E7A65">
        <w:t xml:space="preserve">Secretary </w:t>
      </w:r>
      <w:r w:rsidRPr="009E7A65">
        <w:t xml:space="preserve">of State </w:t>
      </w:r>
      <w:r>
        <w:t xml:space="preserve">that it should be easier for her to negotiate deals with other countries across the world on a clear footing when </w:t>
      </w:r>
      <w:r w:rsidR="00385D24">
        <w:t xml:space="preserve">she has </w:t>
      </w:r>
      <w:r>
        <w:t xml:space="preserve">these recommendations from your </w:t>
      </w:r>
      <w:r w:rsidR="00EC6DD7">
        <w:t>commission</w:t>
      </w:r>
      <w:r>
        <w:t xml:space="preserve">. </w:t>
      </w:r>
    </w:p>
    <w:p w:rsidR="00CC0C62" w:rsidP="0098501C">
      <w:pPr>
        <w:pStyle w:val="Remark"/>
      </w:pPr>
      <w:r>
        <w:t>Thank you very much</w:t>
      </w:r>
      <w:r w:rsidR="00385D24">
        <w:t xml:space="preserve"> for</w:t>
      </w:r>
      <w:r>
        <w:t xml:space="preserve"> a great session. I shall allow you all to go home</w:t>
      </w:r>
      <w:r w:rsidR="0092529B">
        <w:t>—</w:t>
      </w:r>
      <w:r>
        <w:t xml:space="preserve">or you probably are at home. Thank you very much to all members from EFRA for supporting </w:t>
      </w:r>
      <w:r w:rsidR="009946D0">
        <w:t>us</w:t>
      </w:r>
      <w:r>
        <w:t xml:space="preserve"> this afternoon. It has been a really good joint effort today.</w:t>
      </w:r>
    </w:p>
    <w:sectPr w:rsidSect="00DB36AC">
      <w:headerReference w:type="default" r:id="rId5"/>
      <w:pgSz w:w="11906" w:h="16838"/>
      <w:pgMar w:top="1805" w:right="1416"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A645576C70D4C878BAD9C3CCD03D66A"/>
      </w:placeholder>
      <w:richText/>
    </w:sdtPr>
    <w:sdtContent>
      <w:p w:rsidR="00BD234E" w:rsidP="009277D8">
        <w:pPr>
          <w:pStyle w:val="Para"/>
          <w:rPr>
            <w:color w:val="808080"/>
          </w:rPr>
        </w:pPr>
        <w:r w:rsidRPr="007277E3">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8B16D23883E429BA6C9B79A4128E15A"/>
      </w:placeholder>
      <w:richText/>
    </w:sdtPr>
    <w:sdtContent>
      <w:p w:rsidR="00BD234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8E6E9C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370C95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num>
  <w:num w:numId="15">
    <w:abstractNumId w:val="1"/>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277E3"/>
    <w:rPr>
      <w:color w:val="605E5C"/>
      <w:shd w:val="clear" w:color="auto" w:fill="E1DFDD"/>
    </w:rPr>
  </w:style>
  <w:style w:type="paragraph" w:styleId="Quote">
    <w:name w:val="Quote"/>
    <w:basedOn w:val="Normal"/>
    <w:next w:val="Normal"/>
    <w:link w:val="QuoteChar"/>
    <w:qFormat/>
    <w:rsid w:val="00103D5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103D5C"/>
    <w:rPr>
      <w:rFonts w:ascii="Verdana" w:hAnsi="Verdana"/>
      <w:i/>
      <w:iCs/>
      <w:color w:val="404040" w:themeColor="text1" w:themeTint="BF"/>
    </w:rPr>
  </w:style>
  <w:style w:type="paragraph" w:styleId="ListBullet">
    <w:name w:val="List Bullet"/>
    <w:basedOn w:val="Normal"/>
    <w:uiPriority w:val="99"/>
    <w:unhideWhenUsed/>
    <w:rsid w:val="008401C2"/>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645576C70D4C878BAD9C3CCD03D66A"/>
        <w:category>
          <w:name w:val="General"/>
          <w:gallery w:val="placeholder"/>
        </w:category>
        <w:types>
          <w:type w:val="bbPlcHdr"/>
        </w:types>
        <w:behaviors>
          <w:behavior w:val="content"/>
        </w:behaviors>
        <w:guid w:val="{6F8B0D94-472D-4B72-A1BF-AE197B8A0B95}"/>
      </w:docPartPr>
      <w:docPartBody>
        <w:p w:rsidR="002F646D" w:rsidP="002F646D">
          <w:pPr>
            <w:pStyle w:val="3A645576C70D4C878BAD9C3CCD03D66A"/>
          </w:pPr>
          <w:r w:rsidRPr="000753FC">
            <w:rPr>
              <w:rStyle w:val="PlaceholderText"/>
            </w:rPr>
            <w:t>Click here to enter text.</w:t>
          </w:r>
        </w:p>
      </w:docPartBody>
    </w:docPart>
    <w:docPart>
      <w:docPartPr>
        <w:name w:val="8C75B8542E8E466AB294BCF016C40655"/>
        <w:category>
          <w:name w:val="General"/>
          <w:gallery w:val="placeholder"/>
        </w:category>
        <w:types>
          <w:type w:val="bbPlcHdr"/>
        </w:types>
        <w:behaviors>
          <w:behavior w:val="content"/>
        </w:behaviors>
        <w:guid w:val="{F80B7831-654B-46F5-A5D3-2C9605C57B81}"/>
      </w:docPartPr>
      <w:docPartBody>
        <w:p w:rsidR="002F646D" w:rsidP="002F646D">
          <w:pPr>
            <w:pStyle w:val="8C75B8542E8E466AB294BCF016C40655"/>
          </w:pPr>
          <w:r w:rsidRPr="002B3926">
            <w:rPr>
              <w:rStyle w:val="PlaceholderText"/>
            </w:rPr>
            <w:t>Click here to enter text.</w:t>
          </w:r>
        </w:p>
      </w:docPartBody>
    </w:docPart>
    <w:docPart>
      <w:docPartPr>
        <w:name w:val="A8B16D23883E429BA6C9B79A4128E15A"/>
        <w:category>
          <w:name w:val="General"/>
          <w:gallery w:val="placeholder"/>
        </w:category>
        <w:types>
          <w:type w:val="bbPlcHdr"/>
        </w:types>
        <w:behaviors>
          <w:behavior w:val="content"/>
        </w:behaviors>
        <w:guid w:val="{669A4453-C74B-45E3-800F-AAA6B13A1C18}"/>
      </w:docPartPr>
      <w:docPartBody>
        <w:p w:rsidR="002F646D" w:rsidP="002F646D">
          <w:pPr>
            <w:pStyle w:val="A8B16D23883E429BA6C9B79A4128E15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80B3802-27E6-4851-889C-6B9B0E7C6EEB}"/>
      </w:docPartPr>
      <w:docPartBody>
        <w:p w:rsidR="002F646D">
          <w:r w:rsidRPr="006A0724">
            <w:rPr>
              <w:rStyle w:val="PlaceholderText"/>
            </w:rPr>
            <w:t>Click or tap here to enter text.</w:t>
          </w:r>
        </w:p>
      </w:docPartBody>
    </w:docPart>
    <w:docPart>
      <w:docPartPr>
        <w:name w:val="AC775424D00D4A1F8109B0D03C2990AB"/>
        <w:category>
          <w:name w:val="General"/>
          <w:gallery w:val="placeholder"/>
        </w:category>
        <w:types>
          <w:type w:val="bbPlcHdr"/>
        </w:types>
        <w:behaviors>
          <w:behavior w:val="content"/>
        </w:behaviors>
        <w:guid w:val="{1A315086-3B08-4C7D-9D48-843D28EF5FCD}"/>
      </w:docPartPr>
      <w:docPartBody>
        <w:p w:rsidR="00D27262" w:rsidP="00D27262">
          <w:pPr>
            <w:pStyle w:val="AC775424D00D4A1F8109B0D03C2990AB"/>
          </w:pPr>
          <w:r w:rsidRPr="006A0724">
            <w:rPr>
              <w:rStyle w:val="PlaceholderText"/>
            </w:rPr>
            <w:t>Click or tap here to enter text.</w:t>
          </w:r>
        </w:p>
      </w:docPartBody>
    </w:docPart>
    <w:docPart>
      <w:docPartPr>
        <w:name w:val="2D2AA799FA9E44C49AD9DC964777CD63"/>
        <w:category>
          <w:name w:val="General"/>
          <w:gallery w:val="placeholder"/>
        </w:category>
        <w:types>
          <w:type w:val="bbPlcHdr"/>
        </w:types>
        <w:behaviors>
          <w:behavior w:val="content"/>
        </w:behaviors>
        <w:guid w:val="{DB1F0A41-7623-4D76-B3EB-D7D27E204F6A}"/>
      </w:docPartPr>
      <w:docPartBody>
        <w:p w:rsidR="00D27262" w:rsidP="00D27262">
          <w:pPr>
            <w:pStyle w:val="2D2AA799FA9E44C49AD9DC964777CD63"/>
          </w:pPr>
          <w:r w:rsidRPr="00CF4A1B">
            <w:rPr>
              <w:rStyle w:val="PlaceholderText"/>
            </w:rPr>
            <w:t>Click or tap here to enter text.</w:t>
          </w:r>
        </w:p>
      </w:docPartBody>
    </w:docPart>
    <w:docPart>
      <w:docPartPr>
        <w:name w:val="FBF6B8B2BCD94E3B9E357E2948E50BFC"/>
        <w:category>
          <w:name w:val="General"/>
          <w:gallery w:val="placeholder"/>
        </w:category>
        <w:types>
          <w:type w:val="bbPlcHdr"/>
        </w:types>
        <w:behaviors>
          <w:behavior w:val="content"/>
        </w:behaviors>
        <w:guid w:val="{781F393B-4F16-489C-8920-4BF3491188AD}"/>
      </w:docPartPr>
      <w:docPartBody>
        <w:p w:rsidR="00D27262" w:rsidP="00D27262">
          <w:pPr>
            <w:pStyle w:val="FBF6B8B2BCD94E3B9E357E2948E50BFC"/>
          </w:pPr>
          <w:r w:rsidRPr="006A0724">
            <w:rPr>
              <w:rStyle w:val="PlaceholderText"/>
            </w:rPr>
            <w:t>Click or tap here to enter text.</w:t>
          </w:r>
        </w:p>
      </w:docPartBody>
    </w:docPart>
    <w:docPart>
      <w:docPartPr>
        <w:name w:val="65DECC771D764CB7A8721759ECD44643"/>
        <w:category>
          <w:name w:val="General"/>
          <w:gallery w:val="placeholder"/>
        </w:category>
        <w:types>
          <w:type w:val="bbPlcHdr"/>
        </w:types>
        <w:behaviors>
          <w:behavior w:val="content"/>
        </w:behaviors>
        <w:guid w:val="{102366AF-E22E-433B-9ABE-CD9D64E2BE4D}"/>
      </w:docPartPr>
      <w:docPartBody>
        <w:p w:rsidR="00D27262" w:rsidP="00D27262">
          <w:pPr>
            <w:pStyle w:val="65DECC771D764CB7A8721759ECD44643"/>
          </w:pPr>
          <w:r w:rsidRPr="006A0724">
            <w:rPr>
              <w:rStyle w:val="PlaceholderText"/>
            </w:rPr>
            <w:t>Click or tap here to enter text.</w:t>
          </w:r>
        </w:p>
      </w:docPartBody>
    </w:docPart>
    <w:docPart>
      <w:docPartPr>
        <w:name w:val="BBD8B2FC0E764885A2403F9E1805AE9E"/>
        <w:category>
          <w:name w:val="General"/>
          <w:gallery w:val="placeholder"/>
        </w:category>
        <w:types>
          <w:type w:val="bbPlcHdr"/>
        </w:types>
        <w:behaviors>
          <w:behavior w:val="content"/>
        </w:behaviors>
        <w:guid w:val="{020078E8-8C3F-46B8-97FE-E1BE8D78B96D}"/>
      </w:docPartPr>
      <w:docPartBody>
        <w:p w:rsidR="00D27262" w:rsidP="00D27262">
          <w:pPr>
            <w:pStyle w:val="BBD8B2FC0E764885A2403F9E1805AE9E"/>
          </w:pPr>
          <w:r w:rsidRPr="006A0724">
            <w:rPr>
              <w:rStyle w:val="PlaceholderText"/>
            </w:rPr>
            <w:t>Click or tap here to enter text.</w:t>
          </w:r>
        </w:p>
      </w:docPartBody>
    </w:docPart>
    <w:docPart>
      <w:docPartPr>
        <w:name w:val="E5FD9BA8712145EE9F188D831B7B8790"/>
        <w:category>
          <w:name w:val="General"/>
          <w:gallery w:val="placeholder"/>
        </w:category>
        <w:types>
          <w:type w:val="bbPlcHdr"/>
        </w:types>
        <w:behaviors>
          <w:behavior w:val="content"/>
        </w:behaviors>
        <w:guid w:val="{23D13E26-25D5-48D6-AD5E-577E34CE7E2B}"/>
      </w:docPartPr>
      <w:docPartBody>
        <w:p w:rsidR="00D27262" w:rsidP="00D27262">
          <w:pPr>
            <w:pStyle w:val="E5FD9BA8712145EE9F188D831B7B8790"/>
          </w:pPr>
          <w:r w:rsidRPr="006A0724">
            <w:rPr>
              <w:rStyle w:val="PlaceholderText"/>
            </w:rPr>
            <w:t>Click or tap here to enter text.</w:t>
          </w:r>
        </w:p>
      </w:docPartBody>
    </w:docPart>
    <w:docPart>
      <w:docPartPr>
        <w:name w:val="E89B9FEE5E744D9D9237EF020D556DB5"/>
        <w:category>
          <w:name w:val="General"/>
          <w:gallery w:val="placeholder"/>
        </w:category>
        <w:types>
          <w:type w:val="bbPlcHdr"/>
        </w:types>
        <w:behaviors>
          <w:behavior w:val="content"/>
        </w:behaviors>
        <w:guid w:val="{06862CFF-B8C6-430F-AEF5-790D73159AD1}"/>
      </w:docPartPr>
      <w:docPartBody>
        <w:p w:rsidR="00D27262" w:rsidP="00D27262">
          <w:pPr>
            <w:pStyle w:val="E89B9FEE5E744D9D9237EF020D556DB5"/>
          </w:pPr>
          <w:r w:rsidRPr="006A0724">
            <w:rPr>
              <w:rStyle w:val="PlaceholderText"/>
            </w:rPr>
            <w:t>Click or tap here to enter text.</w:t>
          </w:r>
        </w:p>
      </w:docPartBody>
    </w:docPart>
    <w:docPart>
      <w:docPartPr>
        <w:name w:val="7EACECF7E5824E2F9AFACB3A7DEFD2C7"/>
        <w:category>
          <w:name w:val="General"/>
          <w:gallery w:val="placeholder"/>
        </w:category>
        <w:types>
          <w:type w:val="bbPlcHdr"/>
        </w:types>
        <w:behaviors>
          <w:behavior w:val="content"/>
        </w:behaviors>
        <w:guid w:val="{371BEF10-114A-4737-BFD4-454802B27F47}"/>
      </w:docPartPr>
      <w:docPartBody>
        <w:p w:rsidR="00D27262" w:rsidP="00D27262">
          <w:pPr>
            <w:pStyle w:val="7EACECF7E5824E2F9AFACB3A7DEFD2C7"/>
          </w:pPr>
          <w:r w:rsidRPr="006A0724">
            <w:rPr>
              <w:rStyle w:val="PlaceholderText"/>
            </w:rPr>
            <w:t>Click or tap here to enter text.</w:t>
          </w:r>
        </w:p>
      </w:docPartBody>
    </w:docPart>
    <w:docPart>
      <w:docPartPr>
        <w:name w:val="C46F892101D947A8B0AF9096653BE669"/>
        <w:category>
          <w:name w:val="General"/>
          <w:gallery w:val="placeholder"/>
        </w:category>
        <w:types>
          <w:type w:val="bbPlcHdr"/>
        </w:types>
        <w:behaviors>
          <w:behavior w:val="content"/>
        </w:behaviors>
        <w:guid w:val="{2D6F0967-6AA9-4F51-BF64-E4D55B397AD5}"/>
      </w:docPartPr>
      <w:docPartBody>
        <w:p w:rsidR="00D27262" w:rsidP="00D27262">
          <w:pPr>
            <w:pStyle w:val="C46F892101D947A8B0AF9096653BE669"/>
          </w:pPr>
          <w:r w:rsidRPr="006A0724">
            <w:rPr>
              <w:rStyle w:val="PlaceholderText"/>
            </w:rPr>
            <w:t>Click or tap here to enter text.</w:t>
          </w:r>
        </w:p>
      </w:docPartBody>
    </w:docPart>
    <w:docPart>
      <w:docPartPr>
        <w:name w:val="B16D60AFC4A946A5BC1B51669080F7BA"/>
        <w:category>
          <w:name w:val="General"/>
          <w:gallery w:val="placeholder"/>
        </w:category>
        <w:types>
          <w:type w:val="bbPlcHdr"/>
        </w:types>
        <w:behaviors>
          <w:behavior w:val="content"/>
        </w:behaviors>
        <w:guid w:val="{1F1A3FB7-6F50-4640-829A-2AAC3127774D}"/>
      </w:docPartPr>
      <w:docPartBody>
        <w:p w:rsidR="00D27262" w:rsidP="00D27262">
          <w:pPr>
            <w:pStyle w:val="B16D60AFC4A946A5BC1B51669080F7BA"/>
          </w:pPr>
          <w:r w:rsidRPr="006A0724">
            <w:rPr>
              <w:rStyle w:val="PlaceholderText"/>
            </w:rPr>
            <w:t>Click or tap here to enter text.</w:t>
          </w:r>
        </w:p>
      </w:docPartBody>
    </w:docPart>
    <w:docPart>
      <w:docPartPr>
        <w:name w:val="8A19B56714E244729ABE018E7C51427B"/>
        <w:category>
          <w:name w:val="General"/>
          <w:gallery w:val="placeholder"/>
        </w:category>
        <w:types>
          <w:type w:val="bbPlcHdr"/>
        </w:types>
        <w:behaviors>
          <w:behavior w:val="content"/>
        </w:behaviors>
        <w:guid w:val="{0879BD05-B855-4C23-ADCE-C8FEA83D1681}"/>
      </w:docPartPr>
      <w:docPartBody>
        <w:p w:rsidR="00D27262" w:rsidP="00D27262">
          <w:pPr>
            <w:pStyle w:val="8A19B56714E244729ABE018E7C51427B"/>
          </w:pPr>
          <w:r w:rsidRPr="006A0724">
            <w:rPr>
              <w:rStyle w:val="PlaceholderText"/>
            </w:rPr>
            <w:t>Click or tap here to enter text.</w:t>
          </w:r>
        </w:p>
      </w:docPartBody>
    </w:docPart>
    <w:docPart>
      <w:docPartPr>
        <w:name w:val="FE46A4AFBCC44741BC1EF76B3D9E4361"/>
        <w:category>
          <w:name w:val="General"/>
          <w:gallery w:val="placeholder"/>
        </w:category>
        <w:types>
          <w:type w:val="bbPlcHdr"/>
        </w:types>
        <w:behaviors>
          <w:behavior w:val="content"/>
        </w:behaviors>
        <w:guid w:val="{757382C7-75EB-4A70-B4F0-ACE21CEB55FB}"/>
      </w:docPartPr>
      <w:docPartBody>
        <w:p w:rsidR="00D27262" w:rsidP="00D27262">
          <w:pPr>
            <w:pStyle w:val="FE46A4AFBCC44741BC1EF76B3D9E4361"/>
          </w:pPr>
          <w:r w:rsidRPr="006A0724">
            <w:rPr>
              <w:rStyle w:val="PlaceholderText"/>
            </w:rPr>
            <w:t>Click or tap here to enter text.</w:t>
          </w:r>
        </w:p>
      </w:docPartBody>
    </w:docPart>
    <w:docPart>
      <w:docPartPr>
        <w:name w:val="32DE2693B78C4DB19A933327543093C9"/>
        <w:category>
          <w:name w:val="General"/>
          <w:gallery w:val="placeholder"/>
        </w:category>
        <w:types>
          <w:type w:val="bbPlcHdr"/>
        </w:types>
        <w:behaviors>
          <w:behavior w:val="content"/>
        </w:behaviors>
        <w:guid w:val="{EEAE6D91-2637-4503-B2C9-9BE74DA34842}"/>
      </w:docPartPr>
      <w:docPartBody>
        <w:p w:rsidR="00D27262" w:rsidP="00D27262">
          <w:pPr>
            <w:pStyle w:val="32DE2693B78C4DB19A933327543093C9"/>
          </w:pPr>
          <w:r w:rsidRPr="006A0724">
            <w:rPr>
              <w:rStyle w:val="PlaceholderText"/>
            </w:rPr>
            <w:t>Click or tap here to enter text.</w:t>
          </w:r>
        </w:p>
      </w:docPartBody>
    </w:docPart>
    <w:docPart>
      <w:docPartPr>
        <w:name w:val="987BCF1F097A4B258951275A7BCDA415"/>
        <w:category>
          <w:name w:val="General"/>
          <w:gallery w:val="placeholder"/>
        </w:category>
        <w:types>
          <w:type w:val="bbPlcHdr"/>
        </w:types>
        <w:behaviors>
          <w:behavior w:val="content"/>
        </w:behaviors>
        <w:guid w:val="{81840EB7-6A85-4DB6-9C14-E051410A7E27}"/>
      </w:docPartPr>
      <w:docPartBody>
        <w:p w:rsidR="00D27262" w:rsidP="00D27262">
          <w:pPr>
            <w:pStyle w:val="987BCF1F097A4B258951275A7BCDA415"/>
          </w:pPr>
          <w:r w:rsidRPr="006A0724">
            <w:rPr>
              <w:rStyle w:val="PlaceholderText"/>
            </w:rPr>
            <w:t>Click or tap here to enter text.</w:t>
          </w:r>
        </w:p>
      </w:docPartBody>
    </w:docPart>
    <w:docPart>
      <w:docPartPr>
        <w:name w:val="EE1778EBEDA740D6AF1180090206156E"/>
        <w:category>
          <w:name w:val="General"/>
          <w:gallery w:val="placeholder"/>
        </w:category>
        <w:types>
          <w:type w:val="bbPlcHdr"/>
        </w:types>
        <w:behaviors>
          <w:behavior w:val="content"/>
        </w:behaviors>
        <w:guid w:val="{F4A775E0-1465-4E38-BC6F-2540D9C00D04}"/>
      </w:docPartPr>
      <w:docPartBody>
        <w:p w:rsidR="00D27262" w:rsidP="00D27262">
          <w:pPr>
            <w:pStyle w:val="EE1778EBEDA740D6AF1180090206156E"/>
          </w:pPr>
          <w:r w:rsidRPr="006A0724">
            <w:rPr>
              <w:rStyle w:val="PlaceholderText"/>
            </w:rPr>
            <w:t>Click or tap here to enter text.</w:t>
          </w:r>
        </w:p>
      </w:docPartBody>
    </w:docPart>
    <w:docPart>
      <w:docPartPr>
        <w:name w:val="653B2F68C09E4A22A9D1151C3BE65169"/>
        <w:category>
          <w:name w:val="General"/>
          <w:gallery w:val="placeholder"/>
        </w:category>
        <w:types>
          <w:type w:val="bbPlcHdr"/>
        </w:types>
        <w:behaviors>
          <w:behavior w:val="content"/>
        </w:behaviors>
        <w:guid w:val="{53E92D5D-E4F2-43BF-B82B-D710162859F6}"/>
      </w:docPartPr>
      <w:docPartBody>
        <w:p w:rsidR="00D27262" w:rsidP="00D27262">
          <w:pPr>
            <w:pStyle w:val="653B2F68C09E4A22A9D1151C3BE65169"/>
          </w:pPr>
          <w:r w:rsidRPr="006A0724">
            <w:rPr>
              <w:rStyle w:val="PlaceholderText"/>
            </w:rPr>
            <w:t>Click or tap here to enter text.</w:t>
          </w:r>
        </w:p>
      </w:docPartBody>
    </w:docPart>
    <w:docPart>
      <w:docPartPr>
        <w:name w:val="8C272099FCBC4263B4A4A496C4CE0411"/>
        <w:category>
          <w:name w:val="General"/>
          <w:gallery w:val="placeholder"/>
        </w:category>
        <w:types>
          <w:type w:val="bbPlcHdr"/>
        </w:types>
        <w:behaviors>
          <w:behavior w:val="content"/>
        </w:behaviors>
        <w:guid w:val="{0D671FBC-AD9E-40B0-B7D1-658358E04746}"/>
      </w:docPartPr>
      <w:docPartBody>
        <w:p w:rsidR="00D27262" w:rsidP="00D27262">
          <w:pPr>
            <w:pStyle w:val="8C272099FCBC4263B4A4A496C4CE0411"/>
          </w:pPr>
          <w:r w:rsidRPr="00540B89">
            <w:rPr>
              <w:rStyle w:val="PlaceholderText"/>
            </w:rPr>
            <w:t>Click here to enter text.</w:t>
          </w:r>
        </w:p>
      </w:docPartBody>
    </w:docPart>
    <w:docPart>
      <w:docPartPr>
        <w:name w:val="76857CFEC19B4731997D4A83E73688F8"/>
        <w:category>
          <w:name w:val="General"/>
          <w:gallery w:val="placeholder"/>
        </w:category>
        <w:types>
          <w:type w:val="bbPlcHdr"/>
        </w:types>
        <w:behaviors>
          <w:behavior w:val="content"/>
        </w:behaviors>
        <w:guid w:val="{CFC284A8-B08D-47F6-8743-3C0F12D743BD}"/>
      </w:docPartPr>
      <w:docPartBody>
        <w:p w:rsidR="00D27262" w:rsidP="00D27262">
          <w:pPr>
            <w:pStyle w:val="76857CFEC19B4731997D4A83E73688F8"/>
          </w:pPr>
          <w:r w:rsidRPr="006A0724">
            <w:rPr>
              <w:rStyle w:val="PlaceholderText"/>
            </w:rPr>
            <w:t>Click or tap here to enter text.</w:t>
          </w:r>
        </w:p>
      </w:docPartBody>
    </w:docPart>
    <w:docPart>
      <w:docPartPr>
        <w:name w:val="88589DDEB5F34AF580D3A23CF21E5707"/>
        <w:category>
          <w:name w:val="General"/>
          <w:gallery w:val="placeholder"/>
        </w:category>
        <w:types>
          <w:type w:val="bbPlcHdr"/>
        </w:types>
        <w:behaviors>
          <w:behavior w:val="content"/>
        </w:behaviors>
        <w:guid w:val="{0775223B-CEAF-4200-A095-0B97EB6955D5}"/>
      </w:docPartPr>
      <w:docPartBody>
        <w:p w:rsidR="00D27262" w:rsidP="00D27262">
          <w:pPr>
            <w:pStyle w:val="88589DDEB5F34AF580D3A23CF21E5707"/>
          </w:pPr>
          <w:r w:rsidRPr="00540B89">
            <w:rPr>
              <w:rStyle w:val="PlaceholderText"/>
            </w:rPr>
            <w:t>Click here to enter text.</w:t>
          </w:r>
        </w:p>
      </w:docPartBody>
    </w:docPart>
    <w:docPart>
      <w:docPartPr>
        <w:name w:val="C689AFF7A001493FB8355FBCF8B8F620"/>
        <w:category>
          <w:name w:val="General"/>
          <w:gallery w:val="placeholder"/>
        </w:category>
        <w:types>
          <w:type w:val="bbPlcHdr"/>
        </w:types>
        <w:behaviors>
          <w:behavior w:val="content"/>
        </w:behaviors>
        <w:guid w:val="{0D190E9B-37E0-4477-87AE-2638A47BDDBF}"/>
      </w:docPartPr>
      <w:docPartBody>
        <w:p w:rsidR="00D27262" w:rsidP="00D27262">
          <w:pPr>
            <w:pStyle w:val="C689AFF7A001493FB8355FBCF8B8F620"/>
          </w:pPr>
          <w:r w:rsidRPr="00A47D9C">
            <w:rPr>
              <w:rStyle w:val="PlaceholderText"/>
            </w:rPr>
            <w:t>Click or tap here to enter text.</w:t>
          </w:r>
        </w:p>
      </w:docPartBody>
    </w:docPart>
    <w:docPart>
      <w:docPartPr>
        <w:name w:val="91912C7EA0094C67A33828ED3BC9874D"/>
        <w:category>
          <w:name w:val="General"/>
          <w:gallery w:val="placeholder"/>
        </w:category>
        <w:types>
          <w:type w:val="bbPlcHdr"/>
        </w:types>
        <w:behaviors>
          <w:behavior w:val="content"/>
        </w:behaviors>
        <w:guid w:val="{9876629E-9564-47FD-BE84-FEC68BB7ED5D}"/>
      </w:docPartPr>
      <w:docPartBody>
        <w:p w:rsidR="00D27262" w:rsidP="00D27262">
          <w:pPr>
            <w:pStyle w:val="91912C7EA0094C67A33828ED3BC9874D"/>
          </w:pPr>
          <w:r w:rsidRPr="00A47D9C">
            <w:rPr>
              <w:rStyle w:val="PlaceholderText"/>
            </w:rPr>
            <w:t>Click or tap here to enter text.</w:t>
          </w:r>
        </w:p>
      </w:docPartBody>
    </w:docPart>
    <w:docPart>
      <w:docPartPr>
        <w:name w:val="C71EAA7B8C2A4B4785C3E4EF21AFE011"/>
        <w:category>
          <w:name w:val="General"/>
          <w:gallery w:val="placeholder"/>
        </w:category>
        <w:types>
          <w:type w:val="bbPlcHdr"/>
        </w:types>
        <w:behaviors>
          <w:behavior w:val="content"/>
        </w:behaviors>
        <w:guid w:val="{CEDBDD85-A2BE-4106-8C5F-B91EE4669028}"/>
      </w:docPartPr>
      <w:docPartBody>
        <w:p w:rsidR="00D27262" w:rsidP="00D27262">
          <w:pPr>
            <w:pStyle w:val="C71EAA7B8C2A4B4785C3E4EF21AFE011"/>
          </w:pPr>
          <w:r w:rsidRPr="006A0724">
            <w:rPr>
              <w:rStyle w:val="PlaceholderText"/>
            </w:rPr>
            <w:t>Click or tap here to enter text.</w:t>
          </w:r>
        </w:p>
      </w:docPartBody>
    </w:docPart>
    <w:docPart>
      <w:docPartPr>
        <w:name w:val="F07D6CCD67634EB58561C775ACC2D335"/>
        <w:category>
          <w:name w:val="General"/>
          <w:gallery w:val="placeholder"/>
        </w:category>
        <w:types>
          <w:type w:val="bbPlcHdr"/>
        </w:types>
        <w:behaviors>
          <w:behavior w:val="content"/>
        </w:behaviors>
        <w:guid w:val="{E6711125-AA36-4C6B-89D9-FE93E0719723}"/>
      </w:docPartPr>
      <w:docPartBody>
        <w:p w:rsidR="00D27262" w:rsidP="00D27262">
          <w:pPr>
            <w:pStyle w:val="F07D6CCD67634EB58561C775ACC2D335"/>
          </w:pPr>
          <w:r w:rsidRPr="00A47D9C">
            <w:rPr>
              <w:rStyle w:val="PlaceholderText"/>
            </w:rPr>
            <w:t>Click or tap here to enter text.</w:t>
          </w:r>
        </w:p>
      </w:docPartBody>
    </w:docPart>
    <w:docPart>
      <w:docPartPr>
        <w:name w:val="6760A8213F114BC7BAF2435427CA59FD"/>
        <w:category>
          <w:name w:val="General"/>
          <w:gallery w:val="placeholder"/>
        </w:category>
        <w:types>
          <w:type w:val="bbPlcHdr"/>
        </w:types>
        <w:behaviors>
          <w:behavior w:val="content"/>
        </w:behaviors>
        <w:guid w:val="{8E5E7D4C-85B4-4560-A83B-BA1242E15B9B}"/>
      </w:docPartPr>
      <w:docPartBody>
        <w:p w:rsidR="000A1B9A" w:rsidP="000A1B9A">
          <w:pPr>
            <w:pStyle w:val="6760A8213F114BC7BAF2435427CA59FD"/>
          </w:pPr>
          <w:r w:rsidRPr="00A47D9C">
            <w:rPr>
              <w:rStyle w:val="PlaceholderText"/>
            </w:rPr>
            <w:t>Click or tap here to enter text.</w:t>
          </w:r>
        </w:p>
      </w:docPartBody>
    </w:docPart>
    <w:docPart>
      <w:docPartPr>
        <w:name w:val="6DE8AC0A1B134B40B08115B924A1228F"/>
        <w:category>
          <w:name w:val="General"/>
          <w:gallery w:val="placeholder"/>
        </w:category>
        <w:types>
          <w:type w:val="bbPlcHdr"/>
        </w:types>
        <w:behaviors>
          <w:behavior w:val="content"/>
        </w:behaviors>
        <w:guid w:val="{826200BA-C679-4CFF-865E-A0B5CDA99115}"/>
      </w:docPartPr>
      <w:docPartBody>
        <w:p w:rsidR="00D73896" w:rsidP="00D73896">
          <w:pPr>
            <w:pStyle w:val="6DE8AC0A1B134B40B08115B924A1228F"/>
          </w:pPr>
          <w:r w:rsidRPr="00A47D9C">
            <w:rPr>
              <w:rStyle w:val="PlaceholderText"/>
            </w:rPr>
            <w:t>Click or tap here to enter text.</w:t>
          </w:r>
        </w:p>
      </w:docPartBody>
    </w:docPart>
    <w:docPart>
      <w:docPartPr>
        <w:name w:val="99BA92C4FCD54F61AF3AD07A6FC967BE"/>
        <w:category>
          <w:name w:val="General"/>
          <w:gallery w:val="placeholder"/>
        </w:category>
        <w:types>
          <w:type w:val="bbPlcHdr"/>
        </w:types>
        <w:behaviors>
          <w:behavior w:val="content"/>
        </w:behaviors>
        <w:guid w:val="{D3854618-2110-4AC7-8F50-C3BBC8C4C157}"/>
      </w:docPartPr>
      <w:docPartBody>
        <w:p w:rsidR="00D73896" w:rsidP="00D73896">
          <w:pPr>
            <w:pStyle w:val="99BA92C4FCD54F61AF3AD07A6FC967BE"/>
          </w:pPr>
          <w:r w:rsidRPr="006A07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896"/>
    <w:rPr>
      <w:color w:val="808080"/>
    </w:rPr>
  </w:style>
  <w:style w:type="paragraph" w:customStyle="1" w:styleId="3A645576C70D4C878BAD9C3CCD03D66A">
    <w:name w:val="3A645576C70D4C878BAD9C3CCD03D66A"/>
    <w:rsid w:val="002F646D"/>
  </w:style>
  <w:style w:type="paragraph" w:customStyle="1" w:styleId="8C75B8542E8E466AB294BCF016C40655">
    <w:name w:val="8C75B8542E8E466AB294BCF016C40655"/>
    <w:rsid w:val="002F646D"/>
  </w:style>
  <w:style w:type="paragraph" w:customStyle="1" w:styleId="A8B16D23883E429BA6C9B79A4128E15A">
    <w:name w:val="A8B16D23883E429BA6C9B79A4128E15A"/>
    <w:rsid w:val="002F646D"/>
  </w:style>
  <w:style w:type="paragraph" w:customStyle="1" w:styleId="AC775424D00D4A1F8109B0D03C2990AB">
    <w:name w:val="AC775424D00D4A1F8109B0D03C2990AB"/>
    <w:rsid w:val="00D27262"/>
  </w:style>
  <w:style w:type="paragraph" w:customStyle="1" w:styleId="2D2AA799FA9E44C49AD9DC964777CD63">
    <w:name w:val="2D2AA799FA9E44C49AD9DC964777CD63"/>
    <w:rsid w:val="00D27262"/>
  </w:style>
  <w:style w:type="paragraph" w:customStyle="1" w:styleId="FBF6B8B2BCD94E3B9E357E2948E50BFC">
    <w:name w:val="FBF6B8B2BCD94E3B9E357E2948E50BFC"/>
    <w:rsid w:val="00D27262"/>
  </w:style>
  <w:style w:type="paragraph" w:customStyle="1" w:styleId="65DECC771D764CB7A8721759ECD44643">
    <w:name w:val="65DECC771D764CB7A8721759ECD44643"/>
    <w:rsid w:val="00D27262"/>
  </w:style>
  <w:style w:type="paragraph" w:customStyle="1" w:styleId="BBD8B2FC0E764885A2403F9E1805AE9E">
    <w:name w:val="BBD8B2FC0E764885A2403F9E1805AE9E"/>
    <w:rsid w:val="00D27262"/>
  </w:style>
  <w:style w:type="paragraph" w:customStyle="1" w:styleId="E5FD9BA8712145EE9F188D831B7B8790">
    <w:name w:val="E5FD9BA8712145EE9F188D831B7B8790"/>
    <w:rsid w:val="00D27262"/>
  </w:style>
  <w:style w:type="paragraph" w:customStyle="1" w:styleId="E89B9FEE5E744D9D9237EF020D556DB5">
    <w:name w:val="E89B9FEE5E744D9D9237EF020D556DB5"/>
    <w:rsid w:val="00D27262"/>
  </w:style>
  <w:style w:type="paragraph" w:customStyle="1" w:styleId="7EACECF7E5824E2F9AFACB3A7DEFD2C7">
    <w:name w:val="7EACECF7E5824E2F9AFACB3A7DEFD2C7"/>
    <w:rsid w:val="00D27262"/>
  </w:style>
  <w:style w:type="paragraph" w:customStyle="1" w:styleId="C46F892101D947A8B0AF9096653BE669">
    <w:name w:val="C46F892101D947A8B0AF9096653BE669"/>
    <w:rsid w:val="00D27262"/>
  </w:style>
  <w:style w:type="paragraph" w:customStyle="1" w:styleId="B16D60AFC4A946A5BC1B51669080F7BA">
    <w:name w:val="B16D60AFC4A946A5BC1B51669080F7BA"/>
    <w:rsid w:val="00D27262"/>
  </w:style>
  <w:style w:type="paragraph" w:customStyle="1" w:styleId="8A19B56714E244729ABE018E7C51427B">
    <w:name w:val="8A19B56714E244729ABE018E7C51427B"/>
    <w:rsid w:val="00D27262"/>
  </w:style>
  <w:style w:type="paragraph" w:customStyle="1" w:styleId="FE46A4AFBCC44741BC1EF76B3D9E4361">
    <w:name w:val="FE46A4AFBCC44741BC1EF76B3D9E4361"/>
    <w:rsid w:val="00D27262"/>
  </w:style>
  <w:style w:type="paragraph" w:customStyle="1" w:styleId="32DE2693B78C4DB19A933327543093C9">
    <w:name w:val="32DE2693B78C4DB19A933327543093C9"/>
    <w:rsid w:val="00D27262"/>
  </w:style>
  <w:style w:type="paragraph" w:customStyle="1" w:styleId="987BCF1F097A4B258951275A7BCDA415">
    <w:name w:val="987BCF1F097A4B258951275A7BCDA415"/>
    <w:rsid w:val="00D27262"/>
  </w:style>
  <w:style w:type="paragraph" w:customStyle="1" w:styleId="EE1778EBEDA740D6AF1180090206156E">
    <w:name w:val="EE1778EBEDA740D6AF1180090206156E"/>
    <w:rsid w:val="00D27262"/>
  </w:style>
  <w:style w:type="paragraph" w:customStyle="1" w:styleId="653B2F68C09E4A22A9D1151C3BE65169">
    <w:name w:val="653B2F68C09E4A22A9D1151C3BE65169"/>
    <w:rsid w:val="00D27262"/>
  </w:style>
  <w:style w:type="paragraph" w:customStyle="1" w:styleId="8C272099FCBC4263B4A4A496C4CE0411">
    <w:name w:val="8C272099FCBC4263B4A4A496C4CE0411"/>
    <w:rsid w:val="00D27262"/>
  </w:style>
  <w:style w:type="paragraph" w:customStyle="1" w:styleId="76857CFEC19B4731997D4A83E73688F8">
    <w:name w:val="76857CFEC19B4731997D4A83E73688F8"/>
    <w:rsid w:val="00D27262"/>
  </w:style>
  <w:style w:type="paragraph" w:customStyle="1" w:styleId="88589DDEB5F34AF580D3A23CF21E5707">
    <w:name w:val="88589DDEB5F34AF580D3A23CF21E5707"/>
    <w:rsid w:val="00D27262"/>
  </w:style>
  <w:style w:type="paragraph" w:customStyle="1" w:styleId="C689AFF7A001493FB8355FBCF8B8F620">
    <w:name w:val="C689AFF7A001493FB8355FBCF8B8F620"/>
    <w:rsid w:val="00D27262"/>
  </w:style>
  <w:style w:type="paragraph" w:customStyle="1" w:styleId="91912C7EA0094C67A33828ED3BC9874D">
    <w:name w:val="91912C7EA0094C67A33828ED3BC9874D"/>
    <w:rsid w:val="00D27262"/>
  </w:style>
  <w:style w:type="paragraph" w:customStyle="1" w:styleId="C71EAA7B8C2A4B4785C3E4EF21AFE011">
    <w:name w:val="C71EAA7B8C2A4B4785C3E4EF21AFE011"/>
    <w:rsid w:val="00D27262"/>
  </w:style>
  <w:style w:type="paragraph" w:customStyle="1" w:styleId="F07D6CCD67634EB58561C775ACC2D335">
    <w:name w:val="F07D6CCD67634EB58561C775ACC2D335"/>
    <w:rsid w:val="00D27262"/>
  </w:style>
  <w:style w:type="paragraph" w:customStyle="1" w:styleId="6760A8213F114BC7BAF2435427CA59FD">
    <w:name w:val="6760A8213F114BC7BAF2435427CA59FD"/>
    <w:rsid w:val="000A1B9A"/>
  </w:style>
  <w:style w:type="paragraph" w:customStyle="1" w:styleId="6DE8AC0A1B134B40B08115B924A1228F">
    <w:name w:val="6DE8AC0A1B134B40B08115B924A1228F"/>
    <w:rsid w:val="00D73896"/>
  </w:style>
  <w:style w:type="paragraph" w:customStyle="1" w:styleId="99BA92C4FCD54F61AF3AD07A6FC967BE">
    <w:name w:val="99BA92C4FCD54F61AF3AD07A6FC967BE"/>
    <w:rsid w:val="00D73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