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E40F6" w:rsidP="00E04F6D">
      <w:pPr>
        <w:pStyle w:val="TitleCommittee0"/>
      </w:pPr>
      <w:sdt>
        <w:sdtPr>
          <w:alias w:val="CommitteeName"/>
          <w:tag w:val="CommitteeName"/>
          <w:id w:val="1869951332"/>
          <w:placeholder>
            <w:docPart w:val="6D5F02837B524D21A343103CC09753FB"/>
          </w:placeholder>
          <w:richText/>
        </w:sdtPr>
        <w:sdtContent>
          <w:r>
            <w:t>Business and Trade Committee</w:t>
          </w:r>
        </w:sdtContent>
      </w:sdt>
    </w:p>
    <w:p w:rsidR="00DE40F6" w:rsidP="00E04F6D">
      <w:pPr>
        <w:pStyle w:val="TitleInquiry0"/>
      </w:pPr>
      <w:r>
        <w:t xml:space="preserve">Oral evidence: </w:t>
      </w:r>
      <w:sdt>
        <w:sdtPr>
          <w:alias w:val="InquiryName"/>
          <w:tag w:val="InquiryName"/>
          <w:id w:val="377371847"/>
          <w:placeholder>
            <w:docPart w:val="6D5F02837B524D21A343103CC09753FB"/>
          </w:placeholder>
          <w:richText/>
        </w:sdtPr>
        <w:sdtContent>
          <w:r>
            <w:t>China and the UK economy</w:t>
          </w:r>
        </w:sdtContent>
      </w:sdt>
      <w:r>
        <w:t xml:space="preserve">, HC </w:t>
      </w:r>
      <w:sdt>
        <w:sdtPr>
          <w:alias w:val="InquiryRefNo"/>
          <w:tag w:val="InquiryRefNo"/>
          <w:id w:val="-281725174"/>
          <w:placeholder>
            <w:docPart w:val="6D5F02837B524D21A343103CC09753FB"/>
          </w:placeholder>
          <w:richText/>
        </w:sdtPr>
        <w:sdtContent>
          <w:r>
            <w:t>124</w:t>
          </w:r>
        </w:sdtContent>
      </w:sdt>
    </w:p>
    <w:sdt>
      <w:sdtPr>
        <w:alias w:val="SittingDate"/>
        <w:tag w:val="SittingDate"/>
        <w:id w:val="-1160222926"/>
        <w:placeholder>
          <w:docPart w:val="6D5F02837B524D21A343103CC09753FB"/>
        </w:placeholder>
        <w:richText/>
      </w:sdtPr>
      <w:sdtContent>
        <w:p w:rsidR="00DE40F6" w:rsidRPr="009B4B6F" w:rsidP="00E04F6D">
          <w:pPr>
            <w:pStyle w:val="Para"/>
          </w:pPr>
          <w:r w:rsidRPr="009B4B6F">
            <w:t>Tuesday 19 May 2026</w:t>
          </w:r>
        </w:p>
      </w:sdtContent>
    </w:sdt>
    <w:p w:rsidR="00DE40F6" w:rsidRPr="009B4B6F" w:rsidP="00E04F6D">
      <w:pPr>
        <w:pStyle w:val="Para"/>
      </w:pPr>
      <w:r w:rsidRPr="009B4B6F">
        <w:t xml:space="preserve">Ordered by the House of </w:t>
      </w:r>
      <w:sdt>
        <w:sdtPr>
          <w:alias w:val="House"/>
          <w:tag w:val="House"/>
          <w:id w:val="809213435"/>
          <w:placeholder>
            <w:docPart w:val="6D5F02837B524D21A343103CC09753FB"/>
          </w:placeholder>
          <w:richText/>
        </w:sdtPr>
        <w:sdtContent>
          <w:r w:rsidRPr="009B4B6F">
            <w:t>Commons</w:t>
          </w:r>
        </w:sdtContent>
      </w:sdt>
      <w:r w:rsidRPr="009B4B6F">
        <w:t xml:space="preserve"> to be published on </w:t>
      </w:r>
      <w:sdt>
        <w:sdtPr>
          <w:alias w:val="PublishDate"/>
          <w:tag w:val="PublishDate"/>
          <w:id w:val="217021599"/>
          <w:placeholder>
            <w:docPart w:val="6D5F02837B524D21A343103CC09753FB"/>
          </w:placeholder>
          <w:richText/>
        </w:sdtPr>
        <w:sdtContent>
          <w:r w:rsidRPr="009B4B6F">
            <w:t>19 May 2026</w:t>
          </w:r>
        </w:sdtContent>
      </w:sdt>
      <w:r w:rsidRPr="009B4B6F">
        <w:t>.</w:t>
      </w:r>
    </w:p>
    <w:p w:rsidR="00DE40F6" w:rsidRPr="009B4B6F" w:rsidP="00E04F6D">
      <w:sdt>
        <w:sdtPr>
          <w:alias w:val="VideoHyperlink"/>
          <w:tag w:val="VideoHyperlink"/>
          <w:id w:val="703995351"/>
          <w:placeholder>
            <w:docPart w:val="6D5F02837B524D21A343103CC09753FB"/>
          </w:placeholder>
          <w:richText/>
        </w:sdtPr>
        <w:sdtContent>
          <w:r>
            <w:fldChar w:fldCharType="begin"/>
          </w:r>
          <w:r>
            <w:instrText xml:space="preserve"> HYPERLINK "https://parliamentlive.tv/Event/Index/cb346a1f-f7fa-406e-a5a8-dd8f5878c48f" </w:instrText>
          </w:r>
          <w:r>
            <w:fldChar w:fldCharType="separate"/>
          </w:r>
          <w:r w:rsidRPr="46A5DC8F">
            <w:rPr>
              <w:rStyle w:val="Hyperlink"/>
            </w:rPr>
            <w:t>Watch the meeting</w:t>
          </w:r>
          <w:r>
            <w:fldChar w:fldCharType="end"/>
          </w:r>
        </w:sdtContent>
      </w:sdt>
    </w:p>
    <w:p w:rsidR="00DE40F6" w:rsidRPr="009B4B6F" w:rsidP="00DE40F6">
      <w:r w:rsidRPr="009B4B6F">
        <w:t xml:space="preserve">Members present: </w:t>
      </w:r>
      <w:sdt>
        <w:sdtPr>
          <w:alias w:val="MembersPresent"/>
          <w:tag w:val="MembersPresent"/>
          <w:id w:val="366340316"/>
          <w:placeholder>
            <w:docPart w:val="6D5F02837B524D21A343103CC09753FB"/>
          </w:placeholder>
          <w:richText/>
        </w:sdtPr>
        <w:sdtContent>
          <w:r w:rsidRPr="009B4B6F">
            <w:t xml:space="preserve">Liam Byrne (Chair); Dan Aldridge; John Cooper; </w:t>
          </w:r>
          <w:r w:rsidRPr="009B4B6F" w:rsidR="00BC0B68">
            <w:t xml:space="preserve">Alison Griffiths; </w:t>
          </w:r>
          <w:r w:rsidRPr="009B4B6F">
            <w:t>Justin Madders; Charlie Maynard; Mr Joshua Reynolds.</w:t>
          </w:r>
        </w:sdtContent>
      </w:sdt>
    </w:p>
    <w:p w:rsidR="00DE40F6" w:rsidRPr="009B4B6F" w:rsidP="00E04F6D">
      <w:pPr>
        <w:pStyle w:val="ParaCentre"/>
      </w:pPr>
      <w:r w:rsidRPr="009B4B6F">
        <w:t xml:space="preserve">Questions </w:t>
      </w:r>
      <w:sdt>
        <w:sdtPr>
          <w:alias w:val="QuestionNumbers"/>
          <w:tag w:val="QuestionNumbers"/>
          <w:id w:val="-1223666168"/>
          <w:placeholder>
            <w:docPart w:val="6D5F02837B524D21A343103CC09753FB"/>
          </w:placeholder>
          <w:richText/>
        </w:sdtPr>
        <w:sdtContent>
          <w:r w:rsidR="001C5377">
            <w:t>1</w:t>
          </w:r>
          <w:r w:rsidR="001B1D68">
            <w:t>73</w:t>
          </w:r>
          <w:r w:rsidR="001C5377">
            <w:t xml:space="preserve"> to 184</w:t>
          </w:r>
        </w:sdtContent>
      </w:sdt>
    </w:p>
    <w:p w:rsidR="00DE40F6" w:rsidRPr="009B4B6F" w:rsidP="00E04F6D">
      <w:pPr>
        <w:pStyle w:val="TitleWitnesses0"/>
      </w:pPr>
      <w:r w:rsidRPr="009B4B6F">
        <w:t>Witnesses</w:t>
      </w:r>
    </w:p>
    <w:sdt>
      <w:sdtPr>
        <w:alias w:val="WitnessSet"/>
        <w:tag w:val="WitnessSet"/>
        <w:id w:val="1316989279"/>
        <w:placeholder>
          <w:docPart w:val="102C94EE4C9F4AAD811649EC63C178BB"/>
        </w:placeholder>
        <w:richText/>
      </w:sdtPr>
      <w:sdtContent>
        <w:p w:rsidR="00DE40F6" w:rsidP="00DE40F6">
          <w:pPr>
            <w:pStyle w:val="Para"/>
          </w:pPr>
          <w:r>
            <w:fldChar w:fldCharType="begin"/>
          </w:r>
          <w:r>
            <w:instrText xml:space="preserve"> HYPERLINK \l "Panel3" </w:instrText>
          </w:r>
          <w:r>
            <w:fldChar w:fldCharType="separate"/>
          </w:r>
          <w:r w:rsidRPr="00E2041B">
            <w:rPr>
              <w:rStyle w:val="Hyperlink"/>
            </w:rPr>
            <w:t>III</w:t>
          </w:r>
          <w:r>
            <w:fldChar w:fldCharType="end"/>
          </w:r>
          <w:r>
            <w:t xml:space="preserve">: </w:t>
          </w:r>
          <w:r w:rsidRPr="00DE40F6">
            <w:t>Aline Doussin, Partner, Global Regulatory, Hogan Lovells</w:t>
          </w:r>
          <w:r>
            <w:t xml:space="preserve">; </w:t>
          </w:r>
          <w:r w:rsidR="00DD3540">
            <w:t xml:space="preserve">Dr </w:t>
          </w:r>
          <w:r w:rsidRPr="00DE40F6">
            <w:t>Ron Black, Former C</w:t>
          </w:r>
          <w:r w:rsidR="00F4158D">
            <w:t>hief Executive Officer</w:t>
          </w:r>
          <w:r w:rsidRPr="00DE40F6">
            <w:t>, Imagination Technologies</w:t>
          </w:r>
          <w:r>
            <w:t xml:space="preserve">; </w:t>
          </w:r>
          <w:r w:rsidRPr="00DE40F6">
            <w:t>Sam Goodman, Senior Policy Director, China Strategic Risks Institute</w:t>
          </w:r>
          <w:r w:rsidR="00F4158D">
            <w:t>.</w:t>
          </w:r>
        </w:p>
      </w:sdtContent>
    </w:sdt>
    <w:p w:rsidR="00DE40F6" w:rsidP="00E04F6D">
      <w:pPr>
        <w:pStyle w:val="Para"/>
      </w:pPr>
    </w:p>
    <w:p w:rsidR="00DE40F6" w:rsidP="00E04F6D">
      <w:pPr>
        <w:rPr>
          <w:rFonts w:eastAsia="Times New Roman"/>
          <w:szCs w:val="20"/>
        </w:rPr>
      </w:pPr>
      <w:r>
        <w:br w:type="page"/>
      </w:r>
    </w:p>
    <w:sdt>
      <w:sdtPr>
        <w:rPr>
          <w:sz w:val="22"/>
        </w:rPr>
        <w:alias w:val="WitnessExamination"/>
        <w:tag w:val="WitnessExamination"/>
        <w:id w:val="-1768612025"/>
        <w:placeholder>
          <w:docPart w:val="43BBF42111ED4526A13233F361D72B4E"/>
        </w:placeholder>
        <w:richText/>
      </w:sdtPr>
      <w:sdtEndPr>
        <w:rPr>
          <w:sz w:val="28"/>
          <w:szCs w:val="28"/>
        </w:rPr>
      </w:sdtEndPr>
      <w:sdtContent>
        <w:p w:rsidR="006F02E0" w:rsidRPr="00DE40F6" w:rsidP="006F02E0">
          <w:pPr>
            <w:pStyle w:val="TitlePanel0"/>
            <w:rPr>
              <w:szCs w:val="28"/>
            </w:rPr>
          </w:pPr>
          <w:bookmarkStart w:id="0" w:name="Panel3"/>
          <w:r w:rsidRPr="00DE40F6">
            <w:rPr>
              <w:szCs w:val="28"/>
            </w:rPr>
            <w:t>Examination of witnesses</w:t>
          </w:r>
        </w:p>
        <w:p w:rsidR="006F02E0" w:rsidP="006F02E0">
          <w:pPr>
            <w:pStyle w:val="TitlePanel0"/>
            <w:jc w:val="left"/>
          </w:pPr>
          <w:bookmarkEnd w:id="0"/>
          <w:r>
            <w:rPr>
              <w:sz w:val="22"/>
            </w:rPr>
            <w:t>Witnesses: Aline Doussin, Sam Goodman and Dr Ron Black.</w:t>
          </w:r>
        </w:p>
      </w:sdtContent>
    </w:sdt>
    <w:p w:rsidR="006F02E0" w:rsidRPr="00E539FB" w:rsidP="001B1D68">
      <w:pPr>
        <w:pStyle w:val="Question"/>
      </w:pPr>
      <w:sdt>
        <w:sdtPr>
          <w:alias w:val="Member"/>
          <w:tag w:val="&lt;Member mnisId='1516' dodsId='35897'&gt;"/>
          <w:id w:val="-371930468"/>
          <w:placeholder>
            <w:docPart w:val="FD70346ECFE54022968D5D53C5613B6C"/>
          </w:placeholder>
          <w:richText/>
        </w:sdtPr>
        <w:sdtContent>
          <w:r w:rsidRPr="007C19E2">
            <w:rPr>
              <w:b/>
            </w:rPr>
            <w:t>Chair:</w:t>
          </w:r>
        </w:sdtContent>
      </w:sdt>
      <w:r w:rsidRPr="00E539FB">
        <w:t xml:space="preserve"> </w:t>
      </w:r>
      <w:r>
        <w:t>Welcome to the final panel today in our hearings o</w:t>
      </w:r>
      <w:r w:rsidRPr="00E539FB">
        <w:t>n the UK-China economic relationship</w:t>
      </w:r>
      <w:r>
        <w:t>. T</w:t>
      </w:r>
      <w:r w:rsidRPr="00E539FB">
        <w:t>hank you very much indeed to our witnesses for joining us.</w:t>
      </w:r>
      <w:r>
        <w:t xml:space="preserve"> </w:t>
      </w:r>
      <w:r w:rsidRPr="00E539FB">
        <w:t>Aline, do you want to kick us off? Just give us a sense of how the UK’s attractiveness for Chinese investment has changed in recent years.</w:t>
      </w:r>
    </w:p>
    <w:p w:rsidR="006F02E0" w:rsidRPr="00E539FB" w:rsidP="006F02E0">
      <w:pPr>
        <w:pStyle w:val="Answer"/>
      </w:pPr>
      <w:sdt>
        <w:sdtPr>
          <w:alias w:val="Witness"/>
          <w:id w:val="-1883469272"/>
          <w:placeholder>
            <w:docPart w:val="1360D6D89FDB4BD095CEF0C8D3927B5B"/>
          </w:placeholder>
          <w:richText/>
        </w:sdtPr>
        <w:sdtContent>
          <w:r w:rsidRPr="00CF197B">
            <w:rPr>
              <w:b/>
              <w:i/>
            </w:rPr>
            <w:t>Aline Doussin:</w:t>
          </w:r>
        </w:sdtContent>
      </w:sdt>
      <w:r w:rsidRPr="00E539FB">
        <w:t xml:space="preserve"> Thank you so much for having me. I am here in a personal capacity as a trade lawyer</w:t>
      </w:r>
      <w:r>
        <w:t xml:space="preserve">. </w:t>
      </w:r>
      <w:r w:rsidRPr="00E539FB">
        <w:t>I have been advising on many of the trade instruments that have been discussed since the beginning of th</w:t>
      </w:r>
      <w:r>
        <w:t>e</w:t>
      </w:r>
      <w:r w:rsidRPr="00E539FB">
        <w:t xml:space="preserve"> session. </w:t>
      </w:r>
      <w:r>
        <w:t>M</w:t>
      </w:r>
      <w:r w:rsidRPr="00E539FB">
        <w:t>y comments will be largely derived from my legal expertise and what we see coming across my desk as a legal advis</w:t>
      </w:r>
      <w:r>
        <w:t>e</w:t>
      </w:r>
      <w:r w:rsidRPr="00E539FB">
        <w:t>r.</w:t>
      </w:r>
      <w:r>
        <w:t xml:space="preserve"> </w:t>
      </w:r>
      <w:r w:rsidRPr="00E539FB">
        <w:t>I cannot comment on the attractiveness and the economic impact.</w:t>
      </w:r>
    </w:p>
    <w:p w:rsidR="006F02E0" w:rsidRPr="00E539FB" w:rsidP="006F02E0">
      <w:pPr>
        <w:pStyle w:val="Answer"/>
      </w:pPr>
      <w:r>
        <w:t>T</w:t>
      </w:r>
      <w:r w:rsidRPr="00E539FB">
        <w:t>ouching on some of those points</w:t>
      </w:r>
      <w:r>
        <w:t>—</w:t>
      </w:r>
      <w:r w:rsidRPr="00E539FB">
        <w:t>there were some questions earlier on the UK trade toolbox from an economic security perspective</w:t>
      </w:r>
      <w:r>
        <w:t>—</w:t>
      </w:r>
      <w:r>
        <w:t>i</w:t>
      </w:r>
      <w:r w:rsidRPr="00E539FB">
        <w:t>t is clear that the</w:t>
      </w:r>
      <w:r w:rsidRPr="00E539FB">
        <w:t xml:space="preserve"> UK </w:t>
      </w:r>
      <w:r>
        <w:t>Government</w:t>
      </w:r>
      <w:r w:rsidRPr="00E539FB">
        <w:t xml:space="preserve"> </w:t>
      </w:r>
      <w:r>
        <w:t>have</w:t>
      </w:r>
      <w:r w:rsidRPr="00E539FB">
        <w:t xml:space="preserve"> over the years, including in the context of </w:t>
      </w:r>
      <w:r>
        <w:t xml:space="preserve">the </w:t>
      </w:r>
      <w:r w:rsidRPr="00E539FB">
        <w:t>post-Brexit trade polic</w:t>
      </w:r>
      <w:r>
        <w:t xml:space="preserve">y and </w:t>
      </w:r>
      <w:r w:rsidRPr="00E539FB">
        <w:t xml:space="preserve">legislative discussion, beefed up and increased </w:t>
      </w:r>
      <w:r>
        <w:t xml:space="preserve">the </w:t>
      </w:r>
      <w:r w:rsidRPr="00E539FB">
        <w:t>economic security toolbox.</w:t>
      </w:r>
    </w:p>
    <w:p w:rsidR="006F02E0" w:rsidP="006F02E0">
      <w:pPr>
        <w:pStyle w:val="Answer"/>
      </w:pPr>
      <w:r>
        <w:t>O</w:t>
      </w:r>
      <w:r w:rsidRPr="00E539FB">
        <w:t xml:space="preserve">f course, </w:t>
      </w:r>
      <w:r>
        <w:t xml:space="preserve">we </w:t>
      </w:r>
      <w:r w:rsidRPr="00E539FB">
        <w:t xml:space="preserve">have different legal bases that apply to Chinese investments </w:t>
      </w:r>
      <w:r w:rsidRPr="00E539FB">
        <w:t>entering into</w:t>
      </w:r>
      <w:r w:rsidRPr="00E539FB">
        <w:t xml:space="preserve"> the UK, but</w:t>
      </w:r>
      <w:r>
        <w:t xml:space="preserve">, </w:t>
      </w:r>
      <w:r w:rsidRPr="00E539FB">
        <w:t xml:space="preserve">from an NSIA </w:t>
      </w:r>
      <w:r>
        <w:t xml:space="preserve">national security </w:t>
      </w:r>
      <w:r w:rsidRPr="00E539FB">
        <w:t xml:space="preserve">filing standpoint, </w:t>
      </w:r>
      <w:r>
        <w:t xml:space="preserve">there are </w:t>
      </w:r>
      <w:r w:rsidRPr="00E539FB">
        <w:t xml:space="preserve">deals </w:t>
      </w:r>
      <w:r>
        <w:t xml:space="preserve">that </w:t>
      </w:r>
      <w:r w:rsidRPr="00E539FB">
        <w:t xml:space="preserve">require UK </w:t>
      </w:r>
      <w:r>
        <w:t>Government</w:t>
      </w:r>
      <w:r w:rsidRPr="00E539FB">
        <w:t xml:space="preserve"> approval before they can be closed in the UK</w:t>
      </w:r>
      <w:r>
        <w:t>. E</w:t>
      </w:r>
      <w:r w:rsidRPr="00E539FB">
        <w:t>xport controls remain a very clear topic when UK firms are exporting sensitive items, including technology and data to countries outside of the UK</w:t>
      </w:r>
      <w:r>
        <w:t>. T</w:t>
      </w:r>
      <w:r w:rsidRPr="00E539FB">
        <w:t>hat would include, of course, China.</w:t>
      </w:r>
      <w:r>
        <w:t xml:space="preserve"> </w:t>
      </w:r>
      <w:r w:rsidRPr="00E539FB">
        <w:t xml:space="preserve">We have not really touched upon sanctions, but sanctions are a very important legal tool to address </w:t>
      </w:r>
      <w:r>
        <w:t xml:space="preserve">the </w:t>
      </w:r>
      <w:r w:rsidRPr="00E539FB">
        <w:t xml:space="preserve">economic security and national security issues that </w:t>
      </w:r>
      <w:r>
        <w:t>Government</w:t>
      </w:r>
      <w:r w:rsidRPr="00E539FB">
        <w:t>s around the world, including the UK, perceive</w:t>
      </w:r>
      <w:r>
        <w:t>, along with</w:t>
      </w:r>
      <w:r w:rsidRPr="00E539FB">
        <w:t xml:space="preserve"> anti-dumping and anti-subsidy rules.</w:t>
      </w:r>
    </w:p>
    <w:p w:rsidR="006F02E0" w:rsidRPr="00E539FB" w:rsidP="006F02E0">
      <w:pPr>
        <w:pStyle w:val="Answer"/>
      </w:pPr>
      <w:r w:rsidRPr="00E539FB">
        <w:t xml:space="preserve">One </w:t>
      </w:r>
      <w:r w:rsidR="00AA4B56">
        <w:t>M</w:t>
      </w:r>
      <w:r w:rsidRPr="00E539FB">
        <w:t xml:space="preserve">ember asked </w:t>
      </w:r>
      <w:r w:rsidRPr="00E539FB" w:rsidR="00AA4B56">
        <w:t xml:space="preserve">earlier </w:t>
      </w:r>
      <w:r w:rsidRPr="00E539FB">
        <w:t>about the reality of forced labour regulation in the UK. If I may</w:t>
      </w:r>
      <w:r>
        <w:t xml:space="preserve">, I will </w:t>
      </w:r>
      <w:r w:rsidRPr="00E539FB">
        <w:t>just touch on that.</w:t>
      </w:r>
    </w:p>
    <w:p w:rsidR="006F02E0" w:rsidRPr="00E539FB" w:rsidP="006F02E0">
      <w:pPr>
        <w:pStyle w:val="Remark"/>
      </w:pPr>
      <w:sdt>
        <w:sdtPr>
          <w:alias w:val="Member"/>
          <w:tag w:val="&lt;Member mnisId='1516' dodsId='35897'&gt;"/>
          <w:id w:val="589352178"/>
          <w:placeholder>
            <w:docPart w:val="8BE701CF6FF34D1FA2C4F84AC1440B64"/>
          </w:placeholder>
          <w:richText/>
        </w:sdtPr>
        <w:sdtContent>
          <w:r w:rsidRPr="00FF4959">
            <w:rPr>
              <w:b/>
            </w:rPr>
            <w:t>Chair:</w:t>
          </w:r>
        </w:sdtContent>
      </w:sdt>
      <w:r w:rsidRPr="00E539FB">
        <w:t xml:space="preserve"> Sorry, the question </w:t>
      </w:r>
      <w:r w:rsidR="00AA4B56">
        <w:t>was</w:t>
      </w:r>
      <w:r>
        <w:t xml:space="preserve"> </w:t>
      </w:r>
      <w:r w:rsidRPr="00E539FB">
        <w:t xml:space="preserve">how attractive the UK </w:t>
      </w:r>
      <w:r w:rsidRPr="00E539FB" w:rsidR="00653CCE">
        <w:t xml:space="preserve">is </w:t>
      </w:r>
      <w:r w:rsidRPr="00E539FB">
        <w:t>to Chinese investment</w:t>
      </w:r>
      <w:r w:rsidR="00653CCE">
        <w:t>.</w:t>
      </w:r>
      <w:r w:rsidRPr="00E539FB">
        <w:t xml:space="preserve"> Do you feel able to comment on that?</w:t>
      </w:r>
    </w:p>
    <w:p w:rsidR="006F02E0" w:rsidRPr="00E539FB" w:rsidP="006F02E0">
      <w:pPr>
        <w:pStyle w:val="Answer"/>
      </w:pPr>
      <w:sdt>
        <w:sdtPr>
          <w:alias w:val="Witness"/>
          <w:id w:val="433247312"/>
          <w:placeholder>
            <w:docPart w:val="FCE7F58E992A4CE18B27B73E0DEC6B2E"/>
          </w:placeholder>
          <w:richText/>
        </w:sdtPr>
        <w:sdtContent>
          <w:r w:rsidRPr="00CF197B">
            <w:rPr>
              <w:b/>
              <w:i/>
            </w:rPr>
            <w:t>Aline Doussin:</w:t>
          </w:r>
        </w:sdtContent>
      </w:sdt>
      <w:r w:rsidRPr="00E539FB">
        <w:t xml:space="preserve"> I can</w:t>
      </w:r>
      <w:r>
        <w:t>not</w:t>
      </w:r>
      <w:r w:rsidRPr="00E539FB">
        <w:t xml:space="preserve"> comment from a legal perspective.</w:t>
      </w:r>
    </w:p>
    <w:p w:rsidR="006F02E0" w:rsidRPr="00E539FB" w:rsidP="006F02E0">
      <w:pPr>
        <w:pStyle w:val="Question"/>
      </w:pPr>
      <w:sdt>
        <w:sdtPr>
          <w:alias w:val="Member"/>
          <w:tag w:val="&lt;Member mnisId='5343' dodsId='158423'&gt;"/>
          <w:id w:val="43339809"/>
          <w:placeholder>
            <w:docPart w:val="BA2CCC7883704F31B3B44B3EAEB655A8"/>
          </w:placeholder>
          <w:richText/>
        </w:sdtPr>
        <w:sdtContent>
          <w:r w:rsidRPr="00CF197B">
            <w:rPr>
              <w:b/>
            </w:rPr>
            <w:t>Mr Reynolds:</w:t>
          </w:r>
        </w:sdtContent>
      </w:sdt>
      <w:r w:rsidRPr="00E539FB">
        <w:t xml:space="preserve"> </w:t>
      </w:r>
      <w:r>
        <w:t>T</w:t>
      </w:r>
      <w:r w:rsidRPr="00E539FB">
        <w:t>h</w:t>
      </w:r>
      <w:r w:rsidR="00653CCE">
        <w:t>is is the</w:t>
      </w:r>
      <w:r w:rsidRPr="00E539FB">
        <w:t xml:space="preserve"> question that really comes to my mind</w:t>
      </w:r>
      <w:r w:rsidR="00653CCE">
        <w:t xml:space="preserve">. </w:t>
      </w:r>
      <w:r w:rsidRPr="00E539FB">
        <w:t>Sam</w:t>
      </w:r>
      <w:r>
        <w:t xml:space="preserve"> will </w:t>
      </w:r>
      <w:r w:rsidRPr="00E539FB">
        <w:t xml:space="preserve">probably </w:t>
      </w:r>
      <w:r>
        <w:t xml:space="preserve">be able </w:t>
      </w:r>
      <w:r w:rsidRPr="00E539FB">
        <w:t>to answer this one</w:t>
      </w:r>
      <w:r w:rsidR="00653CCE">
        <w:t>.</w:t>
      </w:r>
      <w:r>
        <w:t xml:space="preserve"> </w:t>
      </w:r>
      <w:r w:rsidR="00653CCE">
        <w:t>W</w:t>
      </w:r>
      <w:r w:rsidRPr="00E539FB" w:rsidR="00653CCE">
        <w:t xml:space="preserve">hat </w:t>
      </w:r>
      <w:r>
        <w:t xml:space="preserve">are </w:t>
      </w:r>
      <w:r w:rsidRPr="00E539FB">
        <w:t xml:space="preserve">the key risks to our economic security from Chinese inbound investment? </w:t>
      </w:r>
      <w:r>
        <w:t>I</w:t>
      </w:r>
      <w:r w:rsidRPr="00E539FB">
        <w:t>t looks like a good thing</w:t>
      </w:r>
      <w:r w:rsidR="005954AD">
        <w:t>,</w:t>
      </w:r>
      <w:r>
        <w:t xml:space="preserve"> and w</w:t>
      </w:r>
      <w:r w:rsidRPr="00E539FB">
        <w:t>e need more investment coming into the UK, but the reality probably is not there.</w:t>
      </w:r>
    </w:p>
    <w:p w:rsidR="006F02E0" w:rsidP="006F02E0">
      <w:pPr>
        <w:pStyle w:val="Answer"/>
      </w:pPr>
      <w:sdt>
        <w:sdtPr>
          <w:alias w:val="Witness"/>
          <w:id w:val="309058674"/>
          <w:placeholder>
            <w:docPart w:val="9071DE7D3316448AB1915FF6869A7BBB"/>
          </w:placeholder>
          <w:richText/>
        </w:sdtPr>
        <w:sdtContent>
          <w:r w:rsidRPr="00CF197B">
            <w:rPr>
              <w:b/>
              <w:i/>
            </w:rPr>
            <w:t>Sam Goodman:</w:t>
          </w:r>
        </w:sdtContent>
      </w:sdt>
      <w:r w:rsidRPr="00E539FB">
        <w:t xml:space="preserve"> </w:t>
      </w:r>
      <w:r>
        <w:t>S</w:t>
      </w:r>
      <w:r w:rsidRPr="00E539FB">
        <w:t xml:space="preserve">ome of the panellists have already touched upon this. </w:t>
      </w:r>
      <w:r>
        <w:t>F</w:t>
      </w:r>
      <w:r w:rsidRPr="00E539FB">
        <w:t>irst of all</w:t>
      </w:r>
      <w:r w:rsidRPr="00E539FB">
        <w:t xml:space="preserve">, </w:t>
      </w:r>
      <w:r>
        <w:t xml:space="preserve">there is a </w:t>
      </w:r>
      <w:r w:rsidRPr="00E539FB">
        <w:t>loss of foundational know-how</w:t>
      </w:r>
      <w:r>
        <w:t>. L</w:t>
      </w:r>
      <w:r w:rsidRPr="00E539FB">
        <w:t>ook at British Steel</w:t>
      </w:r>
      <w:r>
        <w:t>.</w:t>
      </w:r>
      <w:r w:rsidRPr="00E539FB">
        <w:t xml:space="preserve"> We nearly became one of the first countries in the G7 no longer able to produce virgin steel because a Chinese company attempted to illegally </w:t>
      </w:r>
      <w:r w:rsidRPr="00E539FB">
        <w:t xml:space="preserve">close the blast furnace at British Steel. The </w:t>
      </w:r>
      <w:r>
        <w:t>Government</w:t>
      </w:r>
      <w:r w:rsidRPr="00E539FB">
        <w:t xml:space="preserve"> did not even know about that.</w:t>
      </w:r>
    </w:p>
    <w:p w:rsidR="006F02E0" w:rsidP="006F02E0">
      <w:pPr>
        <w:pStyle w:val="Answer"/>
      </w:pPr>
      <w:r w:rsidRPr="00E539FB">
        <w:t xml:space="preserve">You have IP theft as well. </w:t>
      </w:r>
      <w:r>
        <w:t xml:space="preserve">You can </w:t>
      </w:r>
      <w:r w:rsidRPr="00E539FB">
        <w:t xml:space="preserve">look at the Dutch </w:t>
      </w:r>
      <w:r>
        <w:t>Government</w:t>
      </w:r>
      <w:r w:rsidRPr="00E539FB">
        <w:t xml:space="preserve"> and the ongoing row around </w:t>
      </w:r>
      <w:r w:rsidRPr="00E539FB">
        <w:t>Nexperia</w:t>
      </w:r>
      <w:r w:rsidRPr="00E539FB">
        <w:t xml:space="preserve">. The Dutch </w:t>
      </w:r>
      <w:r w:rsidRPr="00455BD3">
        <w:t xml:space="preserve">Government have accused </w:t>
      </w:r>
      <w:r w:rsidRPr="00455BD3">
        <w:t>Wingtech</w:t>
      </w:r>
      <w:r w:rsidRPr="00455BD3">
        <w:t xml:space="preserve">, the Chinese owner of </w:t>
      </w:r>
      <w:r w:rsidRPr="00455BD3">
        <w:t>Nexperia</w:t>
      </w:r>
      <w:r w:rsidRPr="00455BD3">
        <w:t xml:space="preserve">, of transferring technology from the </w:t>
      </w:r>
      <w:r w:rsidRPr="00455BD3">
        <w:t>Nexperia</w:t>
      </w:r>
      <w:r w:rsidRPr="00455BD3">
        <w:t xml:space="preserve"> site here in Manchester. Again, you have this question of IP theft</w:t>
      </w:r>
      <w:r>
        <w:t>. T</w:t>
      </w:r>
      <w:r w:rsidRPr="00E539FB">
        <w:t>he question of economic coercion was covered quite extensively in the last session.</w:t>
      </w:r>
      <w:r>
        <w:t xml:space="preserve"> T</w:t>
      </w:r>
      <w:r w:rsidRPr="00E539FB">
        <w:t xml:space="preserve">hese are just some of the risks </w:t>
      </w:r>
      <w:r>
        <w:t xml:space="preserve">that </w:t>
      </w:r>
      <w:r w:rsidRPr="00E539FB">
        <w:t>my organisation sees when it comes to inbound Chinese investment.</w:t>
      </w:r>
    </w:p>
    <w:p w:rsidR="006F02E0" w:rsidRPr="00E539FB" w:rsidP="006F02E0">
      <w:pPr>
        <w:pStyle w:val="Answer"/>
      </w:pPr>
      <w:r w:rsidRPr="00E539FB">
        <w:t xml:space="preserve">I would also follow up on the Chair’s point here. </w:t>
      </w:r>
      <w:r>
        <w:t xml:space="preserve">We are not </w:t>
      </w:r>
      <w:r w:rsidRPr="00E539FB">
        <w:t xml:space="preserve">that attractive to the Chinese when it comes to investment. </w:t>
      </w:r>
      <w:r>
        <w:t>L</w:t>
      </w:r>
      <w:r w:rsidRPr="00E539FB">
        <w:t>ook at what we have</w:t>
      </w:r>
      <w:r>
        <w:t xml:space="preserve">. </w:t>
      </w:r>
      <w:r w:rsidRPr="00E539FB">
        <w:t>We have the City of London. We have our universities</w:t>
      </w:r>
      <w:r>
        <w:t xml:space="preserve">. That has </w:t>
      </w:r>
      <w:r w:rsidRPr="00E539FB">
        <w:t>been covered. We have a bit of IP that we will not really let them touch in</w:t>
      </w:r>
      <w:r w:rsidR="00C71115">
        <w:t xml:space="preserve"> </w:t>
      </w:r>
      <w:r w:rsidRPr="00E539FB">
        <w:t xml:space="preserve">the Oxford-Cambridge </w:t>
      </w:r>
      <w:r>
        <w:t>c</w:t>
      </w:r>
      <w:r w:rsidRPr="00E539FB">
        <w:t>orridor</w:t>
      </w:r>
      <w:r w:rsidR="00C71115">
        <w:t>, for example</w:t>
      </w:r>
      <w:r w:rsidRPr="00E539FB">
        <w:t xml:space="preserve">. Other than that, China is not a big investor in the UK. </w:t>
      </w:r>
      <w:r w:rsidR="00455BD3">
        <w:t>It</w:t>
      </w:r>
      <w:r w:rsidRPr="00E539FB">
        <w:t xml:space="preserve"> account</w:t>
      </w:r>
      <w:r w:rsidR="00455BD3">
        <w:t>s</w:t>
      </w:r>
      <w:r w:rsidRPr="00E539FB">
        <w:t xml:space="preserve"> for 0.1% of FDI coming in. The Americans, in comparison, account for </w:t>
      </w:r>
      <w:r>
        <w:t xml:space="preserve">£1 </w:t>
      </w:r>
      <w:r w:rsidRPr="00E539FB">
        <w:t xml:space="preserve">in every </w:t>
      </w:r>
      <w:r>
        <w:t>£3</w:t>
      </w:r>
      <w:r w:rsidRPr="00E539FB">
        <w:t xml:space="preserve"> of foreign direct investment coming in. In 2023, the last available statistics </w:t>
      </w:r>
      <w:r>
        <w:t xml:space="preserve">that DBT </w:t>
      </w:r>
      <w:r w:rsidRPr="00E539FB">
        <w:t>put out, the Canadians invested 70% more in FDI into the UK</w:t>
      </w:r>
      <w:r w:rsidR="00455BD3">
        <w:t>; for</w:t>
      </w:r>
      <w:r w:rsidRPr="00E539FB">
        <w:t xml:space="preserve"> the Japanese </w:t>
      </w:r>
      <w:r w:rsidR="00455BD3">
        <w:t xml:space="preserve">it was above </w:t>
      </w:r>
      <w:r w:rsidRPr="00E539FB">
        <w:t>80%.</w:t>
      </w:r>
      <w:r>
        <w:t xml:space="preserve"> As</w:t>
      </w:r>
      <w:r w:rsidRPr="00E539FB">
        <w:t xml:space="preserve"> I say, China is not a big investor in the UK.</w:t>
      </w:r>
    </w:p>
    <w:p w:rsidR="006F02E0" w:rsidRPr="00E539FB" w:rsidP="006F02E0">
      <w:pPr>
        <w:pStyle w:val="Question"/>
      </w:pPr>
      <w:sdt>
        <w:sdtPr>
          <w:alias w:val="Member"/>
          <w:tag w:val="&lt;Member mnisId='5343' dodsId='158423'&gt;"/>
          <w:id w:val="-1208794853"/>
          <w:placeholder>
            <w:docPart w:val="95AD04DAE50649E4815A18BEBFD01FFA"/>
          </w:placeholder>
          <w:richText/>
        </w:sdtPr>
        <w:sdtContent>
          <w:r w:rsidRPr="00CF197B">
            <w:rPr>
              <w:b/>
            </w:rPr>
            <w:t>Mr Reynolds:</w:t>
          </w:r>
        </w:sdtContent>
      </w:sdt>
      <w:r w:rsidRPr="00E539FB">
        <w:t xml:space="preserve"> Is there much investment from the UK into China?</w:t>
      </w:r>
    </w:p>
    <w:p w:rsidR="006F02E0" w:rsidRPr="00E539FB" w:rsidP="006F02E0">
      <w:pPr>
        <w:pStyle w:val="Answer"/>
      </w:pPr>
      <w:sdt>
        <w:sdtPr>
          <w:alias w:val="Witness"/>
          <w:id w:val="-896118352"/>
          <w:placeholder>
            <w:docPart w:val="5D7E10AD5FBA4E31876129D1253B0DDB"/>
          </w:placeholder>
          <w:richText/>
        </w:sdtPr>
        <w:sdtContent>
          <w:r w:rsidRPr="00CF197B">
            <w:rPr>
              <w:b/>
              <w:i/>
            </w:rPr>
            <w:t>Sam Goodman:</w:t>
          </w:r>
        </w:sdtContent>
      </w:sdt>
      <w:r w:rsidRPr="00E539FB">
        <w:t xml:space="preserve"> A little bit, </w:t>
      </w:r>
      <w:r>
        <w:t xml:space="preserve">yes, but, </w:t>
      </w:r>
      <w:r w:rsidRPr="00E539FB">
        <w:t>as somebody already covered, most of that is going via Hong Kong. That is for historic</w:t>
      </w:r>
      <w:r w:rsidR="00F41C41">
        <w:t>al</w:t>
      </w:r>
      <w:r w:rsidRPr="00E539FB">
        <w:t xml:space="preserve"> reasons. Most of that is going into the Hong Kong </w:t>
      </w:r>
      <w:r w:rsidRPr="00E539FB" w:rsidR="00B46F81">
        <w:t>stock exchange</w:t>
      </w:r>
      <w:r w:rsidRPr="00E539FB">
        <w:t xml:space="preserve">. </w:t>
      </w:r>
      <w:r>
        <w:t xml:space="preserve">That is the </w:t>
      </w:r>
      <w:r w:rsidRPr="00E539FB">
        <w:t>link between the City of London and Hong Kong.</w:t>
      </w:r>
    </w:p>
    <w:p w:rsidR="006F02E0" w:rsidRPr="00E539FB" w:rsidP="006F02E0">
      <w:pPr>
        <w:pStyle w:val="Question"/>
      </w:pPr>
      <w:sdt>
        <w:sdtPr>
          <w:alias w:val="Member"/>
          <w:tag w:val="&lt;Member mnisId='5172' dodsId='173280'&gt;"/>
          <w:id w:val="-695692689"/>
          <w:placeholder>
            <w:docPart w:val="2346FF66B0A94A07BC5CF4264E73516C"/>
          </w:placeholder>
          <w:richText/>
        </w:sdtPr>
        <w:sdtContent>
          <w:r w:rsidRPr="00CF197B">
            <w:rPr>
              <w:b/>
            </w:rPr>
            <w:t>Dan Aldridge:</w:t>
          </w:r>
        </w:sdtContent>
      </w:sdt>
      <w:r w:rsidRPr="00E539FB">
        <w:t xml:space="preserve"> How effective is the UK’s existing inbound investment screening regime</w:t>
      </w:r>
      <w:r>
        <w:t xml:space="preserve">? How </w:t>
      </w:r>
      <w:r w:rsidRPr="00E539FB">
        <w:t xml:space="preserve">might it be strengthened? </w:t>
      </w:r>
    </w:p>
    <w:p w:rsidR="006F02E0" w:rsidP="006F02E0">
      <w:pPr>
        <w:pStyle w:val="Answer"/>
      </w:pPr>
      <w:sdt>
        <w:sdtPr>
          <w:alias w:val="Witness"/>
          <w:id w:val="1505621248"/>
          <w:placeholder>
            <w:docPart w:val="1FAA43BCB72D4DE6BB802A212A05B5BA"/>
          </w:placeholder>
          <w:richText/>
        </w:sdtPr>
        <w:sdtContent>
          <w:r w:rsidRPr="00CF197B">
            <w:rPr>
              <w:b/>
              <w:i/>
            </w:rPr>
            <w:t>Dr Black:</w:t>
          </w:r>
        </w:sdtContent>
      </w:sdt>
      <w:r w:rsidRPr="00E539FB">
        <w:t xml:space="preserve"> </w:t>
      </w:r>
      <w:r>
        <w:t>My</w:t>
      </w:r>
      <w:r w:rsidRPr="00E539FB">
        <w:t xml:space="preserve"> experience is pretty much focused on Imagination Technologies and Newport Wafer Fab</w:t>
      </w:r>
      <w:r>
        <w:t xml:space="preserve">, </w:t>
      </w:r>
      <w:r w:rsidRPr="00E539FB" w:rsidR="00455BD3">
        <w:t xml:space="preserve">in </w:t>
      </w:r>
      <w:r>
        <w:t xml:space="preserve">which </w:t>
      </w:r>
      <w:r w:rsidRPr="00E539FB">
        <w:t xml:space="preserve">I was extensively involved </w:t>
      </w:r>
      <w:r>
        <w:t xml:space="preserve">in </w:t>
      </w:r>
      <w:r w:rsidRPr="00E539FB">
        <w:t xml:space="preserve">the early days. I wrote some </w:t>
      </w:r>
      <w:r w:rsidRPr="00E539FB" w:rsidR="00455BD3">
        <w:t>White Papers</w:t>
      </w:r>
      <w:r w:rsidRPr="00E539FB">
        <w:t xml:space="preserve"> about that, which I would highly recommend </w:t>
      </w:r>
      <w:r>
        <w:t xml:space="preserve">that </w:t>
      </w:r>
      <w:r w:rsidRPr="00E539FB">
        <w:t>you cover because I forecasted some things that did indeed happen</w:t>
      </w:r>
      <w:r w:rsidR="00455BD3">
        <w:t>.</w:t>
      </w:r>
      <w:r w:rsidRPr="00E539FB">
        <w:t xml:space="preserve"> </w:t>
      </w:r>
      <w:r w:rsidR="00455BD3">
        <w:t>For example, the</w:t>
      </w:r>
      <w:r>
        <w:t xml:space="preserve"> </w:t>
      </w:r>
      <w:r w:rsidRPr="00E539FB">
        <w:t xml:space="preserve">chips </w:t>
      </w:r>
      <w:r>
        <w:t>c</w:t>
      </w:r>
      <w:r w:rsidR="00455BD3">
        <w:t>a</w:t>
      </w:r>
      <w:r>
        <w:t>m</w:t>
      </w:r>
      <w:r w:rsidR="00455BD3">
        <w:t>e</w:t>
      </w:r>
      <w:r>
        <w:t xml:space="preserve"> </w:t>
      </w:r>
      <w:r w:rsidRPr="00E539FB">
        <w:t xml:space="preserve">back in missiles and </w:t>
      </w:r>
      <w:r w:rsidR="00455BD3">
        <w:t>were</w:t>
      </w:r>
      <w:r>
        <w:t xml:space="preserve"> </w:t>
      </w:r>
      <w:r w:rsidRPr="00E539FB">
        <w:t>used to stop the auto industry over the last several months.</w:t>
      </w:r>
    </w:p>
    <w:p w:rsidR="006F02E0" w:rsidP="006F02E0">
      <w:pPr>
        <w:pStyle w:val="Answer"/>
      </w:pPr>
      <w:r w:rsidRPr="00E539FB">
        <w:t xml:space="preserve">With respect to what the rules are, </w:t>
      </w:r>
      <w:r>
        <w:t>t</w:t>
      </w:r>
      <w:r w:rsidRPr="00E539FB">
        <w:t>he new rules that were p</w:t>
      </w:r>
      <w:r w:rsidRPr="00455BD3">
        <w:t xml:space="preserve">ut in place are quite good. </w:t>
      </w:r>
      <w:r w:rsidRPr="00455BD3" w:rsidR="00455BD3">
        <w:t>I had some</w:t>
      </w:r>
      <w:r w:rsidRPr="00455BD3">
        <w:t xml:space="preserve"> embargoed and I edited some of that. I do not know whether it came in. Yo</w:t>
      </w:r>
      <w:r w:rsidRPr="00E539FB">
        <w:t xml:space="preserve">u were missing some of the RICO statutes that you have in the US that allow you to attack the top </w:t>
      </w:r>
      <w:r w:rsidRPr="00E539FB" w:rsidR="00A822BB">
        <w:t xml:space="preserve">as well as the bottom </w:t>
      </w:r>
      <w:r w:rsidRPr="00E539FB">
        <w:t xml:space="preserve">of an organised crime type of thing. I do not know </w:t>
      </w:r>
      <w:r>
        <w:t xml:space="preserve">whether </w:t>
      </w:r>
      <w:r w:rsidRPr="00E539FB">
        <w:t>that made it in, but the rules are there.</w:t>
      </w:r>
    </w:p>
    <w:p w:rsidR="006F02E0" w:rsidP="006F02E0">
      <w:pPr>
        <w:pStyle w:val="Answer"/>
      </w:pPr>
      <w:r w:rsidRPr="00E539FB">
        <w:t>The real question is</w:t>
      </w:r>
      <w:r>
        <w:t xml:space="preserve"> </w:t>
      </w:r>
      <w:r w:rsidR="00455BD3">
        <w:t>whether</w:t>
      </w:r>
      <w:r w:rsidRPr="00E539FB">
        <w:t xml:space="preserve"> you follow up on the rules</w:t>
      </w:r>
      <w:r w:rsidR="00455BD3">
        <w:t>.</w:t>
      </w:r>
      <w:r w:rsidRPr="00E539FB">
        <w:t xml:space="preserve"> </w:t>
      </w:r>
      <w:r>
        <w:t>B</w:t>
      </w:r>
      <w:r w:rsidRPr="00E539FB">
        <w:t xml:space="preserve">ased on my experience with </w:t>
      </w:r>
      <w:r>
        <w:t>I</w:t>
      </w:r>
      <w:r w:rsidRPr="00E539FB">
        <w:t xml:space="preserve">magination, it is pretty much non-existent. I can give you an example. </w:t>
      </w:r>
      <w:r>
        <w:t>I</w:t>
      </w:r>
      <w:r w:rsidRPr="00E539FB">
        <w:t>magination was acquired by a company called Canyon Bridge.</w:t>
      </w:r>
      <w:r>
        <w:t xml:space="preserve"> </w:t>
      </w:r>
      <w:r w:rsidRPr="00E539FB">
        <w:t>Canyon Bridge is a private equity firm that has pretty much one investor, a Chinese state-owned enterprise</w:t>
      </w:r>
      <w:r>
        <w:t xml:space="preserve">. </w:t>
      </w:r>
      <w:r w:rsidR="00455BD3">
        <w:t>It</w:t>
      </w:r>
      <w:r w:rsidRPr="00E539FB">
        <w:t xml:space="preserve"> made one investment, </w:t>
      </w:r>
      <w:r>
        <w:t>I</w:t>
      </w:r>
      <w:r w:rsidRPr="00E539FB">
        <w:t xml:space="preserve">magination. </w:t>
      </w:r>
      <w:r>
        <w:t>B</w:t>
      </w:r>
      <w:r w:rsidRPr="00E539FB">
        <w:t xml:space="preserve">efore this, </w:t>
      </w:r>
      <w:r w:rsidR="00455BD3">
        <w:t>it</w:t>
      </w:r>
      <w:r w:rsidRPr="00E539FB">
        <w:t xml:space="preserve"> </w:t>
      </w:r>
      <w:r w:rsidR="00455BD3">
        <w:t>was</w:t>
      </w:r>
      <w:r w:rsidRPr="00E539FB">
        <w:t xml:space="preserve"> targeting the US. </w:t>
      </w:r>
      <w:r w:rsidR="00455BD3">
        <w:t>It</w:t>
      </w:r>
      <w:r w:rsidRPr="00E539FB">
        <w:t xml:space="preserve"> focused on buying a company called Lattice Semiconductor. That failed because the </w:t>
      </w:r>
      <w:r w:rsidR="006B1198">
        <w:t>C</w:t>
      </w:r>
      <w:r w:rsidRPr="00E539FB" w:rsidR="002716D7">
        <w:t xml:space="preserve">ommittee </w:t>
      </w:r>
      <w:r w:rsidR="006B1198">
        <w:t>o</w:t>
      </w:r>
      <w:r w:rsidR="002716D7">
        <w:t xml:space="preserve">n </w:t>
      </w:r>
      <w:r w:rsidRPr="00E539FB" w:rsidR="002716D7">
        <w:t xml:space="preserve">Foreign Investment </w:t>
      </w:r>
      <w:r w:rsidRPr="00E539FB" w:rsidR="00A822BB">
        <w:t>in the</w:t>
      </w:r>
      <w:r w:rsidRPr="00E539FB">
        <w:t xml:space="preserve"> </w:t>
      </w:r>
      <w:r>
        <w:t>United States</w:t>
      </w:r>
      <w:r w:rsidRPr="00E539FB">
        <w:t xml:space="preserve"> blocked it with a very damning note that came out to everybody about </w:t>
      </w:r>
      <w:r w:rsidRPr="00E539FB" w:rsidR="00455BD3">
        <w:t xml:space="preserve">Canyon Bridge </w:t>
      </w:r>
      <w:r w:rsidRPr="00E539FB">
        <w:t xml:space="preserve">being an agent for the Chinese Communist </w:t>
      </w:r>
      <w:r w:rsidR="006B1198">
        <w:t>p</w:t>
      </w:r>
      <w:r w:rsidRPr="00E539FB">
        <w:t xml:space="preserve">arty. </w:t>
      </w:r>
      <w:r w:rsidR="00455BD3">
        <w:t>It</w:t>
      </w:r>
      <w:r w:rsidRPr="00E539FB">
        <w:t xml:space="preserve"> </w:t>
      </w:r>
      <w:r w:rsidR="00455BD3">
        <w:t>was</w:t>
      </w:r>
      <w:r w:rsidRPr="00E539FB">
        <w:t xml:space="preserve"> essentially barred from that</w:t>
      </w:r>
      <w:r>
        <w:t xml:space="preserve">, so </w:t>
      </w:r>
      <w:r w:rsidR="00455BD3">
        <w:t>it</w:t>
      </w:r>
      <w:r w:rsidRPr="00E539FB">
        <w:t xml:space="preserve"> focused on </w:t>
      </w:r>
      <w:r>
        <w:t>I</w:t>
      </w:r>
      <w:r w:rsidRPr="00E539FB">
        <w:t>magination.</w:t>
      </w:r>
    </w:p>
    <w:p w:rsidR="006F02E0" w:rsidRPr="00E539FB" w:rsidP="006F02E0">
      <w:pPr>
        <w:pStyle w:val="Answer"/>
      </w:pPr>
      <w:r w:rsidRPr="00E539FB">
        <w:t>I saw that.</w:t>
      </w:r>
      <w:r>
        <w:t xml:space="preserve"> </w:t>
      </w:r>
      <w:r w:rsidRPr="00E539FB">
        <w:t xml:space="preserve">They approached me twice to join it. I ultimately did. </w:t>
      </w:r>
      <w:r>
        <w:t>S</w:t>
      </w:r>
      <w:r w:rsidRPr="00E539FB">
        <w:t xml:space="preserve">ince I knew one of the partners, I said, </w:t>
      </w:r>
      <w:r>
        <w:t>“W</w:t>
      </w:r>
      <w:r w:rsidRPr="00E539FB">
        <w:t xml:space="preserve">hat happened in the US? This is </w:t>
      </w:r>
      <w:r w:rsidRPr="00E539FB">
        <w:t>pretty bad</w:t>
      </w:r>
      <w:r w:rsidRPr="00E539FB">
        <w:t xml:space="preserve">. Is there any way that China is </w:t>
      </w:r>
      <w:r w:rsidRPr="00E539FB">
        <w:t>actually influential</w:t>
      </w:r>
      <w:r w:rsidRPr="00E539FB">
        <w:t xml:space="preserve"> or in control?</w:t>
      </w:r>
      <w:r>
        <w:t>”</w:t>
      </w:r>
      <w:r w:rsidRPr="00E539FB">
        <w:t xml:space="preserve"> </w:t>
      </w:r>
      <w:r>
        <w:t>T</w:t>
      </w:r>
      <w:r w:rsidRPr="00E539FB">
        <w:t>he answer was</w:t>
      </w:r>
      <w:r>
        <w:t>, “N</w:t>
      </w:r>
      <w:r w:rsidRPr="00E539FB">
        <w:t xml:space="preserve">o, </w:t>
      </w:r>
      <w:r w:rsidRPr="00E539FB">
        <w:t>absolutely not</w:t>
      </w:r>
      <w:r w:rsidRPr="00E539FB">
        <w:t xml:space="preserve">. The US was a different situation. </w:t>
      </w:r>
      <w:r w:rsidR="00455BD3">
        <w:t>It is</w:t>
      </w:r>
      <w:r w:rsidRPr="00E539FB">
        <w:t xml:space="preserve"> just a passive investor</w:t>
      </w:r>
      <w:r>
        <w:t>”</w:t>
      </w:r>
      <w:r w:rsidRPr="00E539FB">
        <w:t xml:space="preserve">. I have known this guy for 20 years. There is no reason not to believe him. </w:t>
      </w:r>
      <w:r>
        <w:t>If it is a</w:t>
      </w:r>
      <w:r w:rsidRPr="00E539FB">
        <w:t xml:space="preserve"> passive investor</w:t>
      </w:r>
      <w:r>
        <w:t xml:space="preserve">, it </w:t>
      </w:r>
      <w:r w:rsidRPr="00E539FB">
        <w:t>should be followed up by not having much involvement in it</w:t>
      </w:r>
      <w:r>
        <w:t xml:space="preserve"> </w:t>
      </w:r>
      <w:r w:rsidRPr="00E539FB">
        <w:t>and not having a structure where you could have influence.</w:t>
      </w:r>
      <w:r>
        <w:t xml:space="preserve"> </w:t>
      </w:r>
    </w:p>
    <w:p w:rsidR="006F02E0" w:rsidP="006F02E0">
      <w:pPr>
        <w:pStyle w:val="Answer"/>
      </w:pPr>
      <w:r>
        <w:t>I</w:t>
      </w:r>
      <w:r w:rsidRPr="00E539FB">
        <w:t xml:space="preserve">n any venture capital or private equity type of structure, you have a fund, and you have lots of investors in the funds, which are limited partners. You want lots of investors because they pay your salary, and you do not want </w:t>
      </w:r>
      <w:r>
        <w:t xml:space="preserve">one </w:t>
      </w:r>
      <w:r w:rsidRPr="00E539FB">
        <w:t xml:space="preserve">to have a lot of control. </w:t>
      </w:r>
      <w:r>
        <w:t>W</w:t>
      </w:r>
      <w:r w:rsidRPr="00E539FB">
        <w:t xml:space="preserve">ith all these funds, you make many investments because you want a portfolio of investments. This is not new. A guy named Harry Markowitz invented portfolio theory in the 1950s and he won a Nobel </w:t>
      </w:r>
      <w:r w:rsidRPr="00E539FB" w:rsidR="00182791">
        <w:t xml:space="preserve">prize </w:t>
      </w:r>
      <w:r w:rsidRPr="00E539FB" w:rsidR="006B1198">
        <w:t xml:space="preserve">for it </w:t>
      </w:r>
      <w:r w:rsidRPr="00E539FB">
        <w:t xml:space="preserve">in 1990. </w:t>
      </w:r>
      <w:r>
        <w:t>T</w:t>
      </w:r>
      <w:r w:rsidRPr="00E539FB">
        <w:t xml:space="preserve">his is not </w:t>
      </w:r>
      <w:r w:rsidR="00182791">
        <w:t>a</w:t>
      </w:r>
      <w:r>
        <w:t xml:space="preserve"> </w:t>
      </w:r>
      <w:r w:rsidRPr="00E539FB">
        <w:t>blazing</w:t>
      </w:r>
      <w:r>
        <w:t>-</w:t>
      </w:r>
      <w:r w:rsidRPr="00E539FB">
        <w:t>new</w:t>
      </w:r>
      <w:r w:rsidR="00182791">
        <w:t xml:space="preserve"> thing</w:t>
      </w:r>
      <w:r w:rsidRPr="00E539FB">
        <w:t>.</w:t>
      </w:r>
      <w:r>
        <w:t xml:space="preserve"> </w:t>
      </w:r>
      <w:r w:rsidRPr="00E539FB">
        <w:t>You would never have one limited partner</w:t>
      </w:r>
      <w:r w:rsidR="003F5889">
        <w:t>—</w:t>
      </w:r>
      <w:r w:rsidRPr="00E539FB">
        <w:t xml:space="preserve">the Chinese Communist </w:t>
      </w:r>
      <w:r w:rsidR="003F5889">
        <w:t>p</w:t>
      </w:r>
      <w:r w:rsidRPr="00E539FB">
        <w:t>arty through a state</w:t>
      </w:r>
      <w:r w:rsidR="00182791">
        <w:t>-owned</w:t>
      </w:r>
      <w:r w:rsidRPr="00E539FB">
        <w:t xml:space="preserve"> enterprise</w:t>
      </w:r>
      <w:r w:rsidR="003F5889">
        <w:t>—</w:t>
      </w:r>
      <w:r w:rsidRPr="00E539FB">
        <w:t xml:space="preserve">involved with one private equity firm making an investment in one company. </w:t>
      </w:r>
      <w:r>
        <w:t>W</w:t>
      </w:r>
      <w:r w:rsidRPr="00E539FB">
        <w:t>hen I got there, that is what I found out it was.</w:t>
      </w:r>
    </w:p>
    <w:p w:rsidR="006F02E0" w:rsidP="006F02E0">
      <w:pPr>
        <w:pStyle w:val="Answer"/>
      </w:pPr>
      <w:r>
        <w:t>N</w:t>
      </w:r>
      <w:r w:rsidRPr="00E539FB">
        <w:t>ow, talking about the numbers</w:t>
      </w:r>
      <w:r>
        <w:t>, t</w:t>
      </w:r>
      <w:r w:rsidRPr="00E539FB">
        <w:t>he way that private equity get</w:t>
      </w:r>
      <w:r>
        <w:t>s</w:t>
      </w:r>
      <w:r w:rsidRPr="00E539FB">
        <w:t xml:space="preserve"> paid is through two things. </w:t>
      </w:r>
      <w:r>
        <w:t xml:space="preserve">The first </w:t>
      </w:r>
      <w:r w:rsidRPr="00E539FB">
        <w:t xml:space="preserve">is a management fee. We used to call it </w:t>
      </w:r>
      <w:r w:rsidR="00DC7449">
        <w:t>“</w:t>
      </w:r>
      <w:r>
        <w:t xml:space="preserve">two in </w:t>
      </w:r>
      <w:r w:rsidRPr="00E539FB">
        <w:t>20</w:t>
      </w:r>
      <w:r w:rsidR="00DC7449">
        <w:t>”—</w:t>
      </w:r>
      <w:r w:rsidRPr="00E539FB">
        <w:t xml:space="preserve">2% of the committed assets. </w:t>
      </w:r>
      <w:r>
        <w:t>T</w:t>
      </w:r>
      <w:r w:rsidRPr="00E539FB">
        <w:t xml:space="preserve">his was </w:t>
      </w:r>
      <w:r w:rsidR="00182791">
        <w:t>$1</w:t>
      </w:r>
      <w:r w:rsidRPr="00E539FB">
        <w:t xml:space="preserve"> billion</w:t>
      </w:r>
      <w:r>
        <w:t xml:space="preserve">, so it was </w:t>
      </w:r>
      <w:r w:rsidRPr="00E539FB">
        <w:t>$20 million a year, roughly speaking</w:t>
      </w:r>
      <w:r w:rsidR="00DC7449">
        <w:t>—</w:t>
      </w:r>
      <w:r w:rsidRPr="00E539FB">
        <w:t>I do not know. This is just the typical model. That would be for management fees.</w:t>
      </w:r>
      <w:r>
        <w:t xml:space="preserve"> The second would be </w:t>
      </w:r>
      <w:r w:rsidRPr="00E539FB">
        <w:t xml:space="preserve">20% of </w:t>
      </w:r>
      <w:r>
        <w:t xml:space="preserve">what is </w:t>
      </w:r>
      <w:r w:rsidRPr="00E539FB">
        <w:t xml:space="preserve">called </w:t>
      </w:r>
      <w:r w:rsidR="00DC7449">
        <w:t>“</w:t>
      </w:r>
      <w:r w:rsidRPr="00E539FB">
        <w:t>carried interest</w:t>
      </w:r>
      <w:r w:rsidR="00DC7449">
        <w:t>”</w:t>
      </w:r>
      <w:r>
        <w:t>. A</w:t>
      </w:r>
      <w:r w:rsidRPr="00E539FB">
        <w:t>bove the investment, they get 20%.</w:t>
      </w:r>
    </w:p>
    <w:p w:rsidR="006F02E0" w:rsidP="006F02E0">
      <w:pPr>
        <w:pStyle w:val="Answer"/>
      </w:pPr>
      <w:r>
        <w:t>I</w:t>
      </w:r>
      <w:r w:rsidRPr="00E539FB">
        <w:t>f you have a big team</w:t>
      </w:r>
      <w:r>
        <w:t xml:space="preserve">, </w:t>
      </w:r>
      <w:r w:rsidRPr="00E539FB">
        <w:t xml:space="preserve">lots of limited partners and lots of investments, </w:t>
      </w:r>
      <w:r>
        <w:t xml:space="preserve">this </w:t>
      </w:r>
      <w:r w:rsidRPr="00E539FB">
        <w:t xml:space="preserve">is pretty good. </w:t>
      </w:r>
      <w:r>
        <w:t>Having $1 billion</w:t>
      </w:r>
      <w:r w:rsidRPr="00E539FB">
        <w:t xml:space="preserve"> at 2% is $20 million</w:t>
      </w:r>
      <w:r>
        <w:t xml:space="preserve">, but </w:t>
      </w:r>
      <w:r w:rsidRPr="00E539FB">
        <w:t>$20 million for three people whose job is to watch me</w:t>
      </w:r>
      <w:r>
        <w:t xml:space="preserve">, </w:t>
      </w:r>
      <w:r w:rsidRPr="00E539FB">
        <w:t>as the CEO</w:t>
      </w:r>
      <w:r>
        <w:t xml:space="preserve">, </w:t>
      </w:r>
      <w:r w:rsidRPr="00E539FB">
        <w:t xml:space="preserve">sounds a little bit strange. </w:t>
      </w:r>
      <w:r>
        <w:t>Y</w:t>
      </w:r>
      <w:r w:rsidRPr="00E539FB">
        <w:t>ou have a structure that leads it to be impossible not to have influence.</w:t>
      </w:r>
      <w:r>
        <w:t xml:space="preserve"> </w:t>
      </w:r>
      <w:r w:rsidRPr="00E539FB">
        <w:t>In fact, when I got there</w:t>
      </w:r>
      <w:r>
        <w:t>—</w:t>
      </w:r>
      <w:r w:rsidRPr="00E539FB">
        <w:t>I can only say it because of the lawsuit that I had</w:t>
      </w:r>
      <w:r>
        <w:t xml:space="preserve">; </w:t>
      </w:r>
      <w:r w:rsidRPr="00E539FB">
        <w:t>this information is out there</w:t>
      </w:r>
      <w:r>
        <w:t>—</w:t>
      </w:r>
      <w:r w:rsidRPr="00E539FB">
        <w:t xml:space="preserve">they would just turn off the management fees when they wanted something different. </w:t>
      </w:r>
    </w:p>
    <w:p w:rsidR="006F02E0" w:rsidP="006F02E0">
      <w:pPr>
        <w:pStyle w:val="Answer"/>
      </w:pPr>
      <w:r>
        <w:t>F</w:t>
      </w:r>
      <w:r w:rsidRPr="00E539FB">
        <w:t>rom the very beginning, there was a mechanism to highly influence them. It did not take a lot to figure it out, but it seemed like it passed.</w:t>
      </w:r>
      <w:r>
        <w:t xml:space="preserve"> W</w:t>
      </w:r>
      <w:r w:rsidRPr="00E539FB">
        <w:t>hen they told me</w:t>
      </w:r>
      <w:r>
        <w:t xml:space="preserve"> that e</w:t>
      </w:r>
      <w:r w:rsidRPr="00E539FB">
        <w:t>verything</w:t>
      </w:r>
      <w:r>
        <w:t xml:space="preserve"> was </w:t>
      </w:r>
      <w:r w:rsidRPr="00E539FB">
        <w:t xml:space="preserve">clean, </w:t>
      </w:r>
      <w:r>
        <w:t xml:space="preserve">the </w:t>
      </w:r>
      <w:r w:rsidR="00182791">
        <w:t>No. 1</w:t>
      </w:r>
      <w:r>
        <w:t xml:space="preserve"> thing </w:t>
      </w:r>
      <w:r w:rsidRPr="00E539FB">
        <w:t>they said</w:t>
      </w:r>
      <w:r>
        <w:t xml:space="preserve"> was</w:t>
      </w:r>
      <w:r w:rsidRPr="00E539FB">
        <w:t xml:space="preserve">, </w:t>
      </w:r>
      <w:r>
        <w:t>“T</w:t>
      </w:r>
      <w:r w:rsidRPr="00E539FB">
        <w:t xml:space="preserve">he British </w:t>
      </w:r>
      <w:r>
        <w:t>Government</w:t>
      </w:r>
      <w:r w:rsidRPr="00E539FB">
        <w:t xml:space="preserve"> vetted us and we are all good</w:t>
      </w:r>
      <w:r>
        <w:t>”</w:t>
      </w:r>
      <w:r w:rsidRPr="00E539FB">
        <w:t xml:space="preserve">. Within a couple months of being there, I found out </w:t>
      </w:r>
      <w:r>
        <w:t xml:space="preserve">that </w:t>
      </w:r>
      <w:r w:rsidRPr="00E539FB">
        <w:t xml:space="preserve">it cannot be all good. They </w:t>
      </w:r>
      <w:r>
        <w:t xml:space="preserve">were </w:t>
      </w:r>
      <w:r w:rsidRPr="00E539FB">
        <w:t>highly influential</w:t>
      </w:r>
      <w:r>
        <w:t>. T</w:t>
      </w:r>
      <w:r w:rsidRPr="00E539FB">
        <w:t>his is the least negative part.</w:t>
      </w:r>
      <w:r>
        <w:t xml:space="preserve"> </w:t>
      </w:r>
      <w:r w:rsidRPr="00E539FB">
        <w:t>I can go on</w:t>
      </w:r>
      <w:r>
        <w:t xml:space="preserve"> to </w:t>
      </w:r>
      <w:r w:rsidRPr="00E539FB">
        <w:t>the rest of it, which is even worse.</w:t>
      </w:r>
    </w:p>
    <w:p w:rsidR="006F02E0" w:rsidRPr="00E539FB" w:rsidP="006F02E0">
      <w:pPr>
        <w:pStyle w:val="Answer"/>
      </w:pPr>
      <w:r w:rsidRPr="00E539FB">
        <w:t>I did look this up</w:t>
      </w:r>
      <w:r w:rsidR="009972DC">
        <w:t xml:space="preserve">; </w:t>
      </w:r>
      <w:r w:rsidRPr="00E539FB">
        <w:t xml:space="preserve">I checked. </w:t>
      </w:r>
      <w:r>
        <w:t xml:space="preserve">What </w:t>
      </w:r>
      <w:r w:rsidRPr="00E539FB">
        <w:t xml:space="preserve">happens if they are not completely telling the truth? </w:t>
      </w:r>
      <w:r w:rsidRPr="00E539FB" w:rsidR="00182791">
        <w:t xml:space="preserve">My </w:t>
      </w:r>
      <w:r w:rsidRPr="00E539FB">
        <w:t>understanding is</w:t>
      </w:r>
      <w:r>
        <w:t xml:space="preserve"> </w:t>
      </w:r>
      <w:r w:rsidRPr="00E539FB">
        <w:t xml:space="preserve">that </w:t>
      </w:r>
      <w:r>
        <w:t xml:space="preserve">it </w:t>
      </w:r>
      <w:r w:rsidRPr="00E539FB">
        <w:t>is illegal here in Britain</w:t>
      </w:r>
      <w:r>
        <w:t xml:space="preserve"> and t</w:t>
      </w:r>
      <w:r w:rsidRPr="00E539FB">
        <w:t xml:space="preserve">here is no statute of limitations. </w:t>
      </w:r>
      <w:r>
        <w:t>T</w:t>
      </w:r>
      <w:r w:rsidRPr="00E539FB">
        <w:t xml:space="preserve">his happened and nobody did anything. </w:t>
      </w:r>
      <w:r>
        <w:t>T</w:t>
      </w:r>
      <w:r w:rsidRPr="00E539FB">
        <w:t xml:space="preserve">here is almost a comedy of errors like this that </w:t>
      </w:r>
      <w:r w:rsidR="006775BF">
        <w:t>pe</w:t>
      </w:r>
      <w:r w:rsidR="001161DB">
        <w:t>rpetuate</w:t>
      </w:r>
      <w:r w:rsidR="00182791">
        <w:t xml:space="preserve"> on</w:t>
      </w:r>
      <w:r w:rsidRPr="00E539FB">
        <w:t xml:space="preserve">. </w:t>
      </w:r>
      <w:r>
        <w:t xml:space="preserve">It </w:t>
      </w:r>
      <w:r w:rsidRPr="00E539FB">
        <w:t xml:space="preserve">is </w:t>
      </w:r>
      <w:r>
        <w:t xml:space="preserve">not </w:t>
      </w:r>
      <w:r w:rsidRPr="00E539FB">
        <w:t>necessarily the legal capabilities</w:t>
      </w:r>
      <w:r>
        <w:t xml:space="preserve">; </w:t>
      </w:r>
      <w:r w:rsidRPr="00E539FB">
        <w:t xml:space="preserve">it is the political </w:t>
      </w:r>
      <w:r w:rsidRPr="00182791">
        <w:t>will or the intellectual capability. You have people like me.</w:t>
      </w:r>
      <w:r w:rsidRPr="00182791" w:rsidR="00182791">
        <w:t xml:space="preserve"> </w:t>
      </w:r>
      <w:r w:rsidRPr="00182791">
        <w:t>The question,</w:t>
      </w:r>
      <w:r w:rsidRPr="00E539FB">
        <w:t xml:space="preserve"> though, is when they get to the next level</w:t>
      </w:r>
      <w:r>
        <w:t>—</w:t>
      </w:r>
    </w:p>
    <w:p w:rsidR="006F02E0" w:rsidRPr="00E539FB" w:rsidP="006F02E0">
      <w:pPr>
        <w:pStyle w:val="Question"/>
      </w:pPr>
      <w:sdt>
        <w:sdtPr>
          <w:alias w:val="Member"/>
          <w:tag w:val="&lt;Member mnisId='1516' dodsId='35897'&gt;"/>
          <w:id w:val="-2129309076"/>
          <w:placeholder>
            <w:docPart w:val="0F9C4BA3723647BC867619E560E90F49"/>
          </w:placeholder>
          <w:richText/>
        </w:sdtPr>
        <w:sdtContent>
          <w:r w:rsidRPr="00FF4959">
            <w:rPr>
              <w:b/>
            </w:rPr>
            <w:t>Chair:</w:t>
          </w:r>
        </w:sdtContent>
      </w:sdt>
      <w:r w:rsidRPr="00E539FB">
        <w:t xml:space="preserve"> When we look at the ownership structure, it is </w:t>
      </w:r>
      <w:r w:rsidRPr="00E539FB">
        <w:t>pretty clear</w:t>
      </w:r>
      <w:r w:rsidRPr="00E539FB">
        <w:t xml:space="preserve"> that there is </w:t>
      </w:r>
      <w:r>
        <w:t xml:space="preserve">a </w:t>
      </w:r>
      <w:r w:rsidRPr="00E539FB">
        <w:t xml:space="preserve">controlling interest </w:t>
      </w:r>
      <w:r>
        <w:t xml:space="preserve">that </w:t>
      </w:r>
      <w:r w:rsidRPr="00E539FB">
        <w:t xml:space="preserve">ultimately </w:t>
      </w:r>
      <w:r>
        <w:t xml:space="preserve">goes </w:t>
      </w:r>
      <w:r w:rsidRPr="00E539FB">
        <w:t xml:space="preserve">back to SASAC. </w:t>
      </w:r>
      <w:r>
        <w:t>T</w:t>
      </w:r>
      <w:r w:rsidRPr="00E539FB">
        <w:t>he obvious question is how it g</w:t>
      </w:r>
      <w:r w:rsidR="00182791">
        <w:t>o</w:t>
      </w:r>
      <w:r w:rsidRPr="00E539FB">
        <w:t>t blocked by CFIUS and how it then g</w:t>
      </w:r>
      <w:r w:rsidR="00182791">
        <w:t>o</w:t>
      </w:r>
      <w:r w:rsidRPr="00E539FB">
        <w:t>t through the UK investment screening regime</w:t>
      </w:r>
      <w:r w:rsidR="00182791">
        <w:t>.</w:t>
      </w:r>
    </w:p>
    <w:p w:rsidR="006F02E0" w:rsidRPr="00E539FB" w:rsidP="006F02E0">
      <w:pPr>
        <w:pStyle w:val="Answer"/>
      </w:pPr>
      <w:sdt>
        <w:sdtPr>
          <w:alias w:val="Witness"/>
          <w:id w:val="1555199393"/>
          <w:placeholder>
            <w:docPart w:val="22A7BAA3E3F745AC894487F78C523905"/>
          </w:placeholder>
          <w:richText/>
        </w:sdtPr>
        <w:sdtContent>
          <w:r w:rsidRPr="00CF197B">
            <w:rPr>
              <w:b/>
              <w:i/>
            </w:rPr>
            <w:t>Dr Black:</w:t>
          </w:r>
        </w:sdtContent>
      </w:sdt>
      <w:r w:rsidRPr="00E539FB">
        <w:t xml:space="preserve"> I did not talk to CFIUS members. I did have </w:t>
      </w:r>
      <w:r>
        <w:t xml:space="preserve">a </w:t>
      </w:r>
      <w:r w:rsidRPr="00E539FB">
        <w:t xml:space="preserve">conversation post facto with </w:t>
      </w:r>
      <w:r w:rsidR="00182791">
        <w:t xml:space="preserve">the </w:t>
      </w:r>
      <w:r w:rsidRPr="00E539FB">
        <w:t>Treasury</w:t>
      </w:r>
      <w:r>
        <w:t>—</w:t>
      </w:r>
      <w:r w:rsidRPr="00E539FB">
        <w:t xml:space="preserve">CFIUS is part of </w:t>
      </w:r>
      <w:r w:rsidR="00182791">
        <w:t xml:space="preserve">the </w:t>
      </w:r>
      <w:r w:rsidRPr="00E539FB">
        <w:t>Treasury in the US</w:t>
      </w:r>
      <w:r>
        <w:t>—</w:t>
      </w:r>
      <w:r w:rsidRPr="00E539FB">
        <w:t>but I did not go into any of that. I do not know how</w:t>
      </w:r>
      <w:r>
        <w:t xml:space="preserve"> it happened, but </w:t>
      </w:r>
      <w:r w:rsidRPr="00E539FB">
        <w:t xml:space="preserve">clearly their conclusion was different </w:t>
      </w:r>
      <w:r>
        <w:t xml:space="preserve">to </w:t>
      </w:r>
      <w:r w:rsidRPr="00E539FB">
        <w:t>ours here in Great Britain</w:t>
      </w:r>
      <w:r>
        <w:t>. They</w:t>
      </w:r>
      <w:r w:rsidRPr="00E539FB">
        <w:t xml:space="preserve"> saw </w:t>
      </w:r>
      <w:r>
        <w:t xml:space="preserve">that </w:t>
      </w:r>
      <w:r w:rsidRPr="00E539FB">
        <w:t xml:space="preserve">one limited partner paying a lot of money to a group of people to make one investment is, by definition, prima facie a control mechanism </w:t>
      </w:r>
      <w:r>
        <w:t xml:space="preserve">and it </w:t>
      </w:r>
      <w:r w:rsidRPr="00E539FB">
        <w:t>is impossible not to be controlled.</w:t>
      </w:r>
    </w:p>
    <w:p w:rsidR="006F02E0" w:rsidRPr="00E539FB" w:rsidP="006F02E0">
      <w:pPr>
        <w:pStyle w:val="Question"/>
      </w:pPr>
      <w:sdt>
        <w:sdtPr>
          <w:alias w:val="Member"/>
          <w:tag w:val="&lt;Member mnisId='1516' dodsId='35897'&gt;"/>
          <w:id w:val="593136057"/>
          <w:placeholder>
            <w:docPart w:val="81FF5EAA01AC4CE78AC1720FF3B0E4FC"/>
          </w:placeholder>
          <w:richText/>
        </w:sdtPr>
        <w:sdtContent>
          <w:r w:rsidRPr="00FF4959">
            <w:rPr>
              <w:b/>
            </w:rPr>
            <w:t>Chair:</w:t>
          </w:r>
        </w:sdtContent>
      </w:sdt>
      <w:r w:rsidRPr="00E539FB">
        <w:t xml:space="preserve"> It might also reveal a lack of co</w:t>
      </w:r>
      <w:r>
        <w:t>-</w:t>
      </w:r>
      <w:r w:rsidRPr="00E539FB">
        <w:t xml:space="preserve">ordination </w:t>
      </w:r>
      <w:r w:rsidR="00182791">
        <w:t>among</w:t>
      </w:r>
      <w:r w:rsidRPr="00E539FB">
        <w:t xml:space="preserve"> allies, if our American allies are taking one decision and we are taking the opposite decision.</w:t>
      </w:r>
    </w:p>
    <w:p w:rsidR="006F02E0" w:rsidP="006F02E0">
      <w:pPr>
        <w:pStyle w:val="Answer"/>
      </w:pPr>
      <w:sdt>
        <w:sdtPr>
          <w:alias w:val="Witness"/>
          <w:id w:val="809374487"/>
          <w:placeholder>
            <w:docPart w:val="ABC85D3AEF82454DB0BB0ECB71E8ECDD"/>
          </w:placeholder>
          <w:richText/>
        </w:sdtPr>
        <w:sdtContent>
          <w:r w:rsidRPr="00CF197B">
            <w:rPr>
              <w:b/>
              <w:i/>
            </w:rPr>
            <w:t>Dr Black:</w:t>
          </w:r>
        </w:sdtContent>
      </w:sdt>
      <w:r w:rsidRPr="00E539FB">
        <w:t xml:space="preserve"> My understanding</w:t>
      </w:r>
      <w:r>
        <w:t xml:space="preserve">, </w:t>
      </w:r>
      <w:r w:rsidRPr="00E539FB">
        <w:t xml:space="preserve">from the US side, </w:t>
      </w:r>
      <w:r>
        <w:t xml:space="preserve">is that </w:t>
      </w:r>
      <w:r w:rsidRPr="00E539FB">
        <w:t xml:space="preserve">this was well communicated. I do not know </w:t>
      </w:r>
      <w:r>
        <w:t xml:space="preserve">whether </w:t>
      </w:r>
      <w:r w:rsidRPr="00E539FB">
        <w:t>it was well understood</w:t>
      </w:r>
      <w:r>
        <w:t>. A</w:t>
      </w:r>
      <w:r w:rsidRPr="00E539FB">
        <w:t>gain, you can ask me more questions</w:t>
      </w:r>
      <w:r>
        <w:t xml:space="preserve"> on the rest of it. </w:t>
      </w:r>
    </w:p>
    <w:p w:rsidR="006F02E0" w:rsidP="006F02E0">
      <w:pPr>
        <w:pStyle w:val="Remark"/>
      </w:pPr>
      <w:sdt>
        <w:sdtPr>
          <w:alias w:val="Member"/>
          <w:tag w:val="&lt;Member mnisId='1516' dodsId='35897'&gt;"/>
          <w:id w:val="1739597462"/>
          <w:placeholder>
            <w:docPart w:val="FB920F70F607465F9DE15A734816D547"/>
          </w:placeholder>
          <w:richText/>
        </w:sdtPr>
        <w:sdtContent>
          <w:r w:rsidRPr="00FF4959">
            <w:rPr>
              <w:b/>
            </w:rPr>
            <w:t>Chair:</w:t>
          </w:r>
        </w:sdtContent>
      </w:sdt>
      <w:r>
        <w:t xml:space="preserve"> </w:t>
      </w:r>
      <w:r w:rsidRPr="00E539FB">
        <w:t>We will loop back into controls on diffusion</w:t>
      </w:r>
      <w:r>
        <w:t xml:space="preserve">. </w:t>
      </w:r>
    </w:p>
    <w:p w:rsidR="006F02E0" w:rsidRPr="00E539FB" w:rsidP="006F02E0">
      <w:pPr>
        <w:pStyle w:val="Answer"/>
      </w:pPr>
      <w:sdt>
        <w:sdtPr>
          <w:alias w:val="Witness"/>
          <w:id w:val="-1728143669"/>
          <w:placeholder>
            <w:docPart w:val="38670E64ADB349A4A06B2611E5D8FB78"/>
          </w:placeholder>
          <w:richText/>
        </w:sdtPr>
        <w:sdtContent>
          <w:r w:rsidRPr="00ED2875">
            <w:rPr>
              <w:b/>
              <w:i/>
            </w:rPr>
            <w:t>Dr Black:</w:t>
          </w:r>
        </w:sdtContent>
      </w:sdt>
      <w:r w:rsidRPr="00ED2875">
        <w:t xml:space="preserve"> </w:t>
      </w:r>
      <w:r>
        <w:t xml:space="preserve">There is much more of this that </w:t>
      </w:r>
      <w:r w:rsidRPr="00E539FB">
        <w:t>shows it is shockingly bad.</w:t>
      </w:r>
    </w:p>
    <w:p w:rsidR="006F02E0" w:rsidRPr="00E539FB" w:rsidP="006F02E0">
      <w:pPr>
        <w:pStyle w:val="Question"/>
      </w:pPr>
      <w:sdt>
        <w:sdtPr>
          <w:alias w:val="Member"/>
          <w:tag w:val="&lt;Member mnisId='5172' dodsId='173280'&gt;"/>
          <w:id w:val="1048652268"/>
          <w:placeholder>
            <w:docPart w:val="AF21C0830C3546EBB87800B71621F5C8"/>
          </w:placeholder>
          <w:richText/>
        </w:sdtPr>
        <w:sdtContent>
          <w:r w:rsidRPr="00CF197B">
            <w:rPr>
              <w:b/>
            </w:rPr>
            <w:t>Dan Aldridge:</w:t>
          </w:r>
        </w:sdtContent>
      </w:sdt>
      <w:r w:rsidRPr="00E539FB">
        <w:t xml:space="preserve"> The first thing </w:t>
      </w:r>
      <w:r>
        <w:t xml:space="preserve">you </w:t>
      </w:r>
      <w:r w:rsidRPr="00E539FB">
        <w:t xml:space="preserve">said was, </w:t>
      </w:r>
      <w:r>
        <w:t>“Y</w:t>
      </w:r>
      <w:r w:rsidRPr="00E539FB">
        <w:t>ou can write the rules, but is there the will to follow through?</w:t>
      </w:r>
      <w:r>
        <w:t>”</w:t>
      </w:r>
      <w:r w:rsidRPr="00E539FB">
        <w:t xml:space="preserve"> That resonated with me</w:t>
      </w:r>
      <w:r>
        <w:t>. D</w:t>
      </w:r>
      <w:r w:rsidRPr="00E539FB">
        <w:t>o we have the political will? A</w:t>
      </w:r>
      <w:r>
        <w:t>line</w:t>
      </w:r>
      <w:r w:rsidRPr="00E539FB">
        <w:t>, can I come to you</w:t>
      </w:r>
      <w:r>
        <w:t xml:space="preserve"> </w:t>
      </w:r>
      <w:r w:rsidRPr="00E539FB">
        <w:t>to build on some of those points?</w:t>
      </w:r>
    </w:p>
    <w:p w:rsidR="006F02E0" w:rsidP="006F02E0">
      <w:pPr>
        <w:pStyle w:val="Answer"/>
      </w:pPr>
      <w:sdt>
        <w:sdtPr>
          <w:alias w:val="Witness"/>
          <w:id w:val="-1702701840"/>
          <w:placeholder>
            <w:docPart w:val="7F91114DBF7D4B43BB6857F021F7AC08"/>
          </w:placeholder>
          <w:richText/>
        </w:sdtPr>
        <w:sdtContent>
          <w:r w:rsidRPr="00CF197B">
            <w:rPr>
              <w:b/>
              <w:i/>
            </w:rPr>
            <w:t>Aline Doussin:</w:t>
          </w:r>
        </w:sdtContent>
      </w:sdt>
      <w:r w:rsidRPr="00E539FB">
        <w:t xml:space="preserve"> The NSIA regime is relatively new</w:t>
      </w:r>
      <w:r>
        <w:t>. I</w:t>
      </w:r>
      <w:r w:rsidRPr="00E539FB">
        <w:t>t came into force in 2021</w:t>
      </w:r>
      <w:r>
        <w:t>. I</w:t>
      </w:r>
      <w:r w:rsidRPr="00E539FB">
        <w:t>f you compare it to other regimes, it is slightly newer than other regimes. If you look at Europe, for instance, Germany and France have had FDI screening rules for years, including for intra-EU investments in specific</w:t>
      </w:r>
      <w:r>
        <w:t xml:space="preserve"> </w:t>
      </w:r>
      <w:r w:rsidRPr="00E539FB">
        <w:t>sector</w:t>
      </w:r>
      <w:r>
        <w:t>s</w:t>
      </w:r>
      <w:r w:rsidRPr="00E539FB">
        <w:t xml:space="preserve"> of the economy. </w:t>
      </w:r>
      <w:r w:rsidRPr="00E539FB" w:rsidR="00182791">
        <w:t xml:space="preserve">On </w:t>
      </w:r>
      <w:r w:rsidRPr="00E539FB">
        <w:t>the US side, CFI</w:t>
      </w:r>
      <w:r>
        <w:t>U</w:t>
      </w:r>
      <w:r w:rsidRPr="00E539FB">
        <w:t xml:space="preserve">S is known </w:t>
      </w:r>
      <w:r w:rsidRPr="00E539FB">
        <w:t>pretty widely</w:t>
      </w:r>
      <w:r w:rsidRPr="00E539FB">
        <w:t xml:space="preserve"> by parties and lawyers.</w:t>
      </w:r>
      <w:r>
        <w:t xml:space="preserve"> </w:t>
      </w:r>
      <w:r w:rsidRPr="00E539FB">
        <w:t xml:space="preserve">I should add that China </w:t>
      </w:r>
      <w:r>
        <w:t xml:space="preserve">also </w:t>
      </w:r>
      <w:r w:rsidRPr="00E539FB">
        <w:t>has its own national security review regime</w:t>
      </w:r>
      <w:r>
        <w:t>. Y</w:t>
      </w:r>
      <w:r w:rsidRPr="00E539FB">
        <w:t>ou will have seen that just a few weeks ago</w:t>
      </w:r>
      <w:r>
        <w:t xml:space="preserve">, </w:t>
      </w:r>
      <w:r w:rsidRPr="00E539FB">
        <w:t>in a quite well-known case now</w:t>
      </w:r>
      <w:r>
        <w:t xml:space="preserve">, it blocked </w:t>
      </w:r>
      <w:r w:rsidRPr="00E539FB">
        <w:t xml:space="preserve">a specific US investment in a Chinese </w:t>
      </w:r>
      <w:r>
        <w:t xml:space="preserve">AI </w:t>
      </w:r>
      <w:r w:rsidRPr="00E539FB">
        <w:t>company.</w:t>
      </w:r>
      <w:r>
        <w:t xml:space="preserve"> T</w:t>
      </w:r>
      <w:r w:rsidRPr="00E539FB">
        <w:t>hose regimes are effective</w:t>
      </w:r>
      <w:r>
        <w:t xml:space="preserve">, </w:t>
      </w:r>
      <w:r w:rsidRPr="00E539FB">
        <w:t>in that all deal parties always consider whether a specific filing need</w:t>
      </w:r>
      <w:r>
        <w:t>s</w:t>
      </w:r>
      <w:r w:rsidRPr="00E539FB">
        <w:t xml:space="preserve"> to be made. </w:t>
      </w:r>
    </w:p>
    <w:p w:rsidR="006F02E0" w:rsidP="006F02E0">
      <w:pPr>
        <w:pStyle w:val="Answer"/>
      </w:pPr>
      <w:r w:rsidRPr="00E539FB">
        <w:t>Whether sometimes you have th</w:t>
      </w:r>
      <w:r w:rsidR="00182791">
        <w:t>is</w:t>
      </w:r>
      <w:r w:rsidRPr="00E539FB">
        <w:t xml:space="preserve"> </w:t>
      </w:r>
      <w:r>
        <w:t xml:space="preserve">sort of </w:t>
      </w:r>
      <w:r w:rsidRPr="00E539FB">
        <w:t>scenario, I cannot comment on the specific case.</w:t>
      </w:r>
      <w:r>
        <w:t xml:space="preserve"> On the </w:t>
      </w:r>
      <w:r w:rsidRPr="00E539FB">
        <w:t>exchange of information</w:t>
      </w:r>
      <w:r>
        <w:t>, n</w:t>
      </w:r>
      <w:r w:rsidRPr="00E539FB">
        <w:t>ow that we are outside the EU, we are not part of th</w:t>
      </w:r>
      <w:r>
        <w:t>e</w:t>
      </w:r>
      <w:r w:rsidRPr="00E539FB">
        <w:t xml:space="preserve"> co</w:t>
      </w:r>
      <w:r>
        <w:t>-</w:t>
      </w:r>
      <w:r w:rsidRPr="00E539FB">
        <w:t xml:space="preserve">ordination mechanism that would take </w:t>
      </w:r>
      <w:r w:rsidRPr="00E539FB">
        <w:t>place between the 27 member states when clearing FDI decision</w:t>
      </w:r>
      <w:r>
        <w:t xml:space="preserve">s where </w:t>
      </w:r>
      <w:r w:rsidRPr="00E539FB">
        <w:t>there is a European-wide economic interest.</w:t>
      </w:r>
    </w:p>
    <w:p w:rsidR="006F02E0" w:rsidP="006F02E0">
      <w:pPr>
        <w:pStyle w:val="Answer"/>
      </w:pPr>
      <w:r>
        <w:t xml:space="preserve">If </w:t>
      </w:r>
      <w:r w:rsidRPr="00E539FB">
        <w:t>you look at the data</w:t>
      </w:r>
      <w:r>
        <w:t xml:space="preserve"> on cases</w:t>
      </w:r>
      <w:r w:rsidRPr="00E539FB">
        <w:t xml:space="preserve">, just last year there </w:t>
      </w:r>
      <w:r>
        <w:t xml:space="preserve">were more </w:t>
      </w:r>
      <w:r w:rsidRPr="00E539FB">
        <w:t>than 1,000 notification</w:t>
      </w:r>
      <w:r>
        <w:t>s</w:t>
      </w:r>
      <w:r w:rsidRPr="00E539FB">
        <w:t xml:space="preserve"> made to the NS</w:t>
      </w:r>
      <w:r>
        <w:t>I</w:t>
      </w:r>
      <w:r w:rsidRPr="00E539FB">
        <w:t>A unit here in the UK, which is a significantly large number.</w:t>
      </w:r>
      <w:r>
        <w:t xml:space="preserve"> </w:t>
      </w:r>
      <w:r w:rsidRPr="00E539FB">
        <w:t xml:space="preserve">It is worth remembering that the regime operates both a mandatory and a voluntary filing regime. </w:t>
      </w:r>
      <w:r>
        <w:t>P</w:t>
      </w:r>
      <w:r w:rsidRPr="00E539FB">
        <w:t>arties are willing to submit their case to the unit.</w:t>
      </w:r>
    </w:p>
    <w:p w:rsidR="00182791" w:rsidP="00182791">
      <w:pPr>
        <w:pStyle w:val="QuestionCont"/>
      </w:pPr>
      <w:r>
        <w:t>I</w:t>
      </w:r>
      <w:r w:rsidRPr="00E539FB">
        <w:t>f you go back to the data and the facts</w:t>
      </w:r>
      <w:r>
        <w:t xml:space="preserve">, </w:t>
      </w:r>
      <w:r w:rsidRPr="00E539FB">
        <w:t xml:space="preserve">as we do as lawyers, it is interesting </w:t>
      </w:r>
      <w:r>
        <w:t xml:space="preserve">to </w:t>
      </w:r>
      <w:r w:rsidRPr="00E539FB">
        <w:t xml:space="preserve">compare, for instance, the number of conditions that </w:t>
      </w:r>
      <w:r>
        <w:t>a</w:t>
      </w:r>
      <w:r w:rsidRPr="00E539FB">
        <w:t xml:space="preserve">re put </w:t>
      </w:r>
      <w:r>
        <w:t>in</w:t>
      </w:r>
      <w:r w:rsidRPr="00E539FB">
        <w:t xml:space="preserve">. </w:t>
      </w:r>
      <w:r>
        <w:t xml:space="preserve">These </w:t>
      </w:r>
      <w:r w:rsidRPr="00E539FB">
        <w:t>conditions</w:t>
      </w:r>
      <w:r>
        <w:t xml:space="preserve"> are where the G</w:t>
      </w:r>
      <w:r w:rsidRPr="00E539FB">
        <w:t xml:space="preserve">overnment clear a transaction but put specific commitments </w:t>
      </w:r>
      <w:r>
        <w:t xml:space="preserve">into </w:t>
      </w:r>
      <w:r w:rsidRPr="00E539FB">
        <w:t>the deal.</w:t>
      </w:r>
      <w:r>
        <w:t xml:space="preserve"> </w:t>
      </w:r>
    </w:p>
    <w:p w:rsidR="006F02E0" w:rsidRPr="00182791" w:rsidP="006F02E0">
      <w:pPr>
        <w:pStyle w:val="Question"/>
        <w:numPr>
          <w:ilvl w:val="0"/>
          <w:numId w:val="0"/>
        </w:numPr>
        <w:ind w:left="794"/>
      </w:pPr>
      <w:r>
        <w:t xml:space="preserve">In France, for instance, almost 50% of those clearances are made subject to conditions. In the UK, we are looking at 4% or 5%, if I am not incorrect. Again, this is </w:t>
      </w:r>
      <w:r w:rsidR="0002794D">
        <w:t xml:space="preserve">the </w:t>
      </w:r>
      <w:r>
        <w:t xml:space="preserve">UK Government deciding that, on the face of those deals, they are not required to go </w:t>
      </w:r>
      <w:r w:rsidR="00970C09">
        <w:t>into</w:t>
      </w:r>
      <w:r>
        <w:t xml:space="preserve"> a specific phase </w:t>
      </w:r>
      <w:r w:rsidR="00182791">
        <w:t>2</w:t>
      </w:r>
      <w:r>
        <w:t xml:space="preserve"> clearance condition, and there is no national security </w:t>
      </w:r>
      <w:r w:rsidRPr="00182791">
        <w:t>concern.</w:t>
      </w:r>
    </w:p>
    <w:p w:rsidR="006F02E0" w:rsidP="006F02E0">
      <w:pPr>
        <w:pStyle w:val="Question"/>
        <w:numPr>
          <w:ilvl w:val="0"/>
          <w:numId w:val="0"/>
        </w:numPr>
        <w:ind w:left="794"/>
      </w:pPr>
      <w:r w:rsidRPr="00182791">
        <w:t>Again, it is worth bearing in mind that those decisions are not outside of the UK, because those final orders are public in the UK. This is the specificity with our regime here.</w:t>
      </w:r>
      <w:r>
        <w:t xml:space="preserve"> Outside of the UK, most of the decisions would never be public, so it is difficult, even for practitioners, to understand and to know exactly when an investor, for instance, decides to withdraw from a specific investment plan because it is, or will be, perceived as a national security risk by a specific Government.</w:t>
      </w:r>
    </w:p>
    <w:p w:rsidR="006F02E0" w:rsidP="006F02E0">
      <w:pPr>
        <w:pStyle w:val="Question"/>
      </w:pPr>
      <w:sdt>
        <w:sdtPr>
          <w:alias w:val="Member"/>
          <w:tag w:val="&lt;Member mnisId='1171' dodsId='30771'&gt;"/>
          <w:id w:val="1147173942"/>
          <w:placeholder>
            <w:docPart w:val="0923716BCBB14385AF92C555944D2D9E"/>
          </w:placeholder>
          <w:richText/>
        </w:sdtPr>
        <w:sdtContent>
          <w:r w:rsidRPr="00A7521D">
            <w:rPr>
              <w:b/>
            </w:rPr>
            <w:t>Chair:</w:t>
          </w:r>
        </w:sdtContent>
      </w:sdt>
      <w:r>
        <w:t xml:space="preserve"> Dr Black, let me just come back to your story. We are concerned about the way in which the UK Government control or fail to control access to sensitive technologies. Your story lights up two problems. One is that our allies made one decision about blocking this takeover, but the UK Government did not. Second</w:t>
      </w:r>
      <w:r w:rsidR="00A82B51">
        <w:t>ly</w:t>
      </w:r>
      <w:r>
        <w:t>, they do not appear to have implemented a control regime here in the UK, through conditions or anything else, that may have prevented Chinese access to what was potentially sensitive technology. Is that the case?</w:t>
      </w:r>
    </w:p>
    <w:p w:rsidR="006F02E0" w:rsidP="006F02E0">
      <w:pPr>
        <w:pStyle w:val="Answer"/>
      </w:pPr>
      <w:sdt>
        <w:sdtPr>
          <w:alias w:val="Witness"/>
          <w:id w:val="1548179555"/>
          <w:placeholder>
            <w:docPart w:val="0923716BCBB14385AF92C555944D2D9E"/>
          </w:placeholder>
          <w:richText/>
        </w:sdtPr>
        <w:sdtContent>
          <w:r w:rsidR="003C53BC">
            <w:rPr>
              <w:b/>
              <w:i/>
            </w:rPr>
            <w:t>Dr Black:</w:t>
          </w:r>
        </w:sdtContent>
      </w:sdt>
      <w:r>
        <w:t xml:space="preserve"> Yes, and I would say it is even worse. Unless there is somebody </w:t>
      </w:r>
      <w:r w:rsidR="003C53BC">
        <w:t>like</w:t>
      </w:r>
      <w:r>
        <w:t xml:space="preserve"> me who is willing to step up and take </w:t>
      </w:r>
      <w:r w:rsidR="0002794D">
        <w:t xml:space="preserve">on </w:t>
      </w:r>
      <w:r>
        <w:t>the negative aspects of it, it gets passed all the way through. Again, I am just using the stuff that was already out. Just to make it clear, the primary reason I did this lawsuit for the tribunal was to provide the confidential information that I was restricted from being able to talk about prior to this. The information is there. Some of it has not necessarily been released, despite some journalists asking for it.</w:t>
      </w:r>
    </w:p>
    <w:p w:rsidR="006F02E0" w:rsidP="006F02E0">
      <w:pPr>
        <w:pStyle w:val="Answer"/>
      </w:pPr>
      <w:r>
        <w:t xml:space="preserve">During this process, after it was clear they were involved, I testified that China Reform, the state-owned enterprise, set up a meeting with me in a teahouse in Beijing. I never have meetings with the limited partners without the general partners—the private equity firm. You normally do it once a year. You give a 30-minute presentation. You go to the bar. You </w:t>
      </w:r>
      <w:r>
        <w:t>drink. It is low-key stuff, because they are passive investors. They understand three seconds of it.</w:t>
      </w:r>
    </w:p>
    <w:p w:rsidR="006F02E0" w:rsidP="006F02E0">
      <w:pPr>
        <w:pStyle w:val="Answer"/>
      </w:pPr>
      <w:r>
        <w:t xml:space="preserve">They set up a meeting with me, independently, late at night on a Sunday, during which they asked me to work directly for them. Specifically, my job was to transfer the technology and the knowledge from the brains of the British engineers to the Chinese </w:t>
      </w:r>
      <w:r>
        <w:t>engineers, and</w:t>
      </w:r>
      <w:r>
        <w:t xml:space="preserve"> then lay them off. Half my family lives in the UK, but I have an American passport. If I had chosen to work for them, I would be an unregistered foreign agent. If I chose to transfer the knowledge and the technology of something that I knew was, at minimum, dual-use and could easily, and would, be used in military applications, then I would have been a foreign agent committing espionage.</w:t>
      </w:r>
    </w:p>
    <w:p w:rsidR="006F02E0" w:rsidP="006F02E0">
      <w:pPr>
        <w:pStyle w:val="Answer"/>
      </w:pPr>
      <w:r w:rsidRPr="00A86405">
        <w:t>Obviously, I turned this down because of the national security issue, but</w:t>
      </w:r>
      <w:r>
        <w:t xml:space="preserve"> they also said, “But you would make a lot of money”. From my tribunal, the total statement of loss that I had was $257 million. That does not include working directly for them and tapping into the $20 million a year that they could pay me instead of the other guys for working for them, for multiple years. </w:t>
      </w:r>
      <w:r w:rsidR="003C53BC">
        <w:t>These are</w:t>
      </w:r>
      <w:r>
        <w:t xml:space="preserve"> not small amounts of money.</w:t>
      </w:r>
    </w:p>
    <w:p w:rsidR="006F02E0" w:rsidP="006F02E0">
      <w:pPr>
        <w:pStyle w:val="Answer"/>
      </w:pPr>
      <w:r>
        <w:t xml:space="preserve">The one thing where I would maybe have a slightly different feel is that the UK has brilliant engineers, with multiple capabilities on multiple things. You do not have a mechanism to grow the companies, which is where I come in, typically. You lack the private equity, the venture capital and the middle companies that can use it, and you are constantly fighting with it, but I will tell you that, right now, the US and China are vying for the assets that are here. Some of the most brilliant people in the German company that I run today are in the UK. In this </w:t>
      </w:r>
      <w:r>
        <w:t>particular case</w:t>
      </w:r>
      <w:r>
        <w:t xml:space="preserve">, you </w:t>
      </w:r>
      <w:r>
        <w:t>have to</w:t>
      </w:r>
      <w:r>
        <w:t xml:space="preserve"> have somebody</w:t>
      </w:r>
      <w:r w:rsidR="00E0731A">
        <w:t>,</w:t>
      </w:r>
      <w:r>
        <w:t xml:space="preserve"> as a first row with me</w:t>
      </w:r>
      <w:r w:rsidR="00E0731A">
        <w:t>,</w:t>
      </w:r>
      <w:r>
        <w:t xml:space="preserve"> willing to walk away from a quarter of a billion dollars.</w:t>
      </w:r>
    </w:p>
    <w:p w:rsidR="006F02E0" w:rsidP="006F02E0">
      <w:pPr>
        <w:pStyle w:val="Answer"/>
      </w:pPr>
      <w:r>
        <w:t>Then</w:t>
      </w:r>
      <w:r w:rsidR="003C53BC">
        <w:t xml:space="preserve"> what are</w:t>
      </w:r>
      <w:r>
        <w:t xml:space="preserve"> the next steps</w:t>
      </w:r>
      <w:r w:rsidR="003C53BC">
        <w:t>?</w:t>
      </w:r>
      <w:r>
        <w:t xml:space="preserve"> </w:t>
      </w:r>
      <w:r w:rsidR="003C53BC">
        <w:t xml:space="preserve">When </w:t>
      </w:r>
      <w:r>
        <w:t>this was happening and there was an attempted takeover of the company because I would not do it, I went to the local MP—nothing. I went to a China hawk MP—nothing. I went to GCHQ and said, “This could be a problem”—nothing. Then we had the problem, and I resigned to block them, because they were not moving. I was then reinstated and then re-fired. Afterwards, I did the lawsuit to get the access for the information you had. I testified in Tom Tugendhat’s Foreign Affairs Committee hearing. It was clear that I was restricted from saying things because of the non-disclosure agreement. I tried everything.</w:t>
      </w:r>
    </w:p>
    <w:p w:rsidR="006F02E0" w:rsidP="006F02E0">
      <w:pPr>
        <w:pStyle w:val="Answer"/>
      </w:pPr>
      <w:r>
        <w:t>You have multiple points of failure, and the only reason it would have been blocked is somebody willing to walk away from a quarter of a billion dollars, and I wonder how many people are not willing to do that and how big this is. I know for a fact that I am not the only one, so this is an endemic problem that is close to epidemic.</w:t>
      </w:r>
    </w:p>
    <w:p w:rsidR="006F02E0" w:rsidP="006F02E0">
      <w:pPr>
        <w:pStyle w:val="Question"/>
      </w:pPr>
      <w:sdt>
        <w:sdtPr>
          <w:alias w:val="Member"/>
          <w:tag w:val="&lt;Member mnisId='1171' dodsId='30771'&gt;"/>
          <w:id w:val="469553585"/>
          <w:placeholder>
            <w:docPart w:val="0923716BCBB14385AF92C555944D2D9E"/>
          </w:placeholder>
          <w:richText/>
        </w:sdtPr>
        <w:sdtContent>
          <w:r w:rsidRPr="00424730">
            <w:rPr>
              <w:b/>
            </w:rPr>
            <w:t>Chair:</w:t>
          </w:r>
        </w:sdtContent>
      </w:sdt>
      <w:r>
        <w:t xml:space="preserve"> That is the point I want to ask about. In the light of what you have learned subsequently, is this a typical pattern or tactic through which China </w:t>
      </w:r>
      <w:r>
        <w:t>seeks access to sensitive technology?</w:t>
      </w:r>
    </w:p>
    <w:p w:rsidR="006F02E0" w:rsidP="006F02E0">
      <w:pPr>
        <w:pStyle w:val="Answer"/>
      </w:pPr>
      <w:sdt>
        <w:sdtPr>
          <w:alias w:val="Witness"/>
          <w:id w:val="-183287473"/>
          <w:placeholder>
            <w:docPart w:val="0923716BCBB14385AF92C555944D2D9E"/>
          </w:placeholder>
          <w:richText/>
        </w:sdtPr>
        <w:sdtContent>
          <w:r w:rsidR="003C53BC">
            <w:rPr>
              <w:b/>
              <w:i/>
            </w:rPr>
            <w:t>Dr Black:</w:t>
          </w:r>
        </w:sdtContent>
      </w:sdt>
      <w:r>
        <w:t xml:space="preserve"> My cases are limited on these, so I cannot state statistically, but yes. It is because you have particularly good technology. In fact, I got involved with the Newport Wafer Fab, which was very different. A group asked me to put together a fund to rep it because of what I had done. We put together a £300 million fund to buy it. It turned out there were all sorts of reasons to block it, but the fear was the transfer of the technology.</w:t>
      </w:r>
    </w:p>
    <w:p w:rsidR="006F02E0" w:rsidP="006F02E0">
      <w:pPr>
        <w:pStyle w:val="Answer"/>
      </w:pPr>
      <w:r>
        <w:t xml:space="preserve">A lot of times, there was ignorance because I was trying to explain to some people that this technology is a lot more advanced than you think. It might be old, but that does not mean it is not important, especially on these power electronics. You were previously talking about electric vehicles. This stuff is </w:t>
      </w:r>
      <w:r>
        <w:t>pretty impressive</w:t>
      </w:r>
      <w:r>
        <w:t xml:space="preserve">, and here is what it is. It is not the property, plant and equipment. It is those 200 people in the factory who know how to do it. That is the knowledge base that you want to move. </w:t>
      </w:r>
      <w:r w:rsidR="003C53BC">
        <w:t>I</w:t>
      </w:r>
      <w:r>
        <w:t xml:space="preserve">t was the same thing with Imagination. Remember that </w:t>
      </w:r>
      <w:r w:rsidR="004E44B4">
        <w:t xml:space="preserve">this </w:t>
      </w:r>
      <w:r>
        <w:t>is 35 years of institutional knowledge</w:t>
      </w:r>
      <w:r w:rsidR="004E44B4">
        <w:t>; it</w:t>
      </w:r>
      <w:r>
        <w:t xml:space="preserve"> is not something a couple of university kids did over the weekend.</w:t>
      </w:r>
    </w:p>
    <w:p w:rsidR="006F02E0" w:rsidP="006F02E0">
      <w:pPr>
        <w:pStyle w:val="Question"/>
      </w:pPr>
      <w:sdt>
        <w:sdtPr>
          <w:alias w:val="Member"/>
          <w:tag w:val="&lt;Member mnisId='1171' dodsId='30771'&gt;"/>
          <w:id w:val="1988200470"/>
          <w:placeholder>
            <w:docPart w:val="0923716BCBB14385AF92C555944D2D9E"/>
          </w:placeholder>
          <w:richText/>
        </w:sdtPr>
        <w:sdtContent>
          <w:r w:rsidRPr="00424730">
            <w:rPr>
              <w:b/>
            </w:rPr>
            <w:t>Chair:</w:t>
          </w:r>
        </w:sdtContent>
      </w:sdt>
      <w:r>
        <w:t xml:space="preserve"> The investment screening regime has evolved since 2017, when the Imagination transaction was originally conducted. What confidence do you have in the UK’s investment screening regime today? Would it prevent a repeat of what you went through?</w:t>
      </w:r>
    </w:p>
    <w:p w:rsidR="006F02E0" w:rsidP="006F02E0">
      <w:pPr>
        <w:pStyle w:val="Answer"/>
      </w:pPr>
      <w:sdt>
        <w:sdtPr>
          <w:alias w:val="Witness"/>
          <w:id w:val="1083338849"/>
          <w:placeholder>
            <w:docPart w:val="0923716BCBB14385AF92C555944D2D9E"/>
          </w:placeholder>
          <w:richText/>
        </w:sdtPr>
        <w:sdtContent>
          <w:r w:rsidR="003C53BC">
            <w:rPr>
              <w:b/>
              <w:i/>
            </w:rPr>
            <w:t>Dr Black:</w:t>
          </w:r>
        </w:sdtContent>
      </w:sdt>
      <w:r>
        <w:t xml:space="preserve"> You </w:t>
      </w:r>
      <w:r w:rsidR="00A07351">
        <w:t xml:space="preserve">can have a mechanism, but you </w:t>
      </w:r>
      <w:r>
        <w:t xml:space="preserve">have the same problem </w:t>
      </w:r>
      <w:r w:rsidR="003C53BC">
        <w:t>if</w:t>
      </w:r>
      <w:r>
        <w:t xml:space="preserve"> people are not going to do anything about it, </w:t>
      </w:r>
      <w:r>
        <w:t>despite the fact that</w:t>
      </w:r>
      <w:r>
        <w:t xml:space="preserve"> there is evidence that this could be a problem</w:t>
      </w:r>
      <w:r w:rsidR="003C53BC">
        <w:t xml:space="preserve">. In </w:t>
      </w:r>
      <w:r>
        <w:t>fact, in going through this, I found a quote from one of Upton Sinclair’s books, which says something like, “It is very hard to explain something to a man whose salary requires him not to understand it”. I felt like this was a lot of the problem that I had</w:t>
      </w:r>
      <w:r w:rsidR="00BB788A">
        <w:t xml:space="preserve">: </w:t>
      </w:r>
      <w:r>
        <w:t>“Yes, I am not going to do anything”.</w:t>
      </w:r>
    </w:p>
    <w:p w:rsidR="006F02E0" w:rsidP="006F02E0">
      <w:pPr>
        <w:pStyle w:val="Answer"/>
      </w:pPr>
      <w:r>
        <w:t>So</w:t>
      </w:r>
      <w:r w:rsidR="00A07351">
        <w:t>,</w:t>
      </w:r>
      <w:r>
        <w:t xml:space="preserve"> yes, you can. In terms of the edits that I had put into the embargoed version, I never followed up and read it. I am not a lawyer, but I would be happy to go through with that. The real question is whether somebody is going to be held accountable. If you just say it is a process problem and there is no accountability, then you are just always going to delay</w:t>
      </w:r>
      <w:r w:rsidR="00A07351">
        <w:t xml:space="preserve">: </w:t>
      </w:r>
      <w:r>
        <w:t xml:space="preserve">“It is the process. It is the process. It is the process”. You </w:t>
      </w:r>
      <w:r>
        <w:t>have to</w:t>
      </w:r>
      <w:r>
        <w:t xml:space="preserve"> have accountability for somebody, or you count on somebody </w:t>
      </w:r>
      <w:r w:rsidR="00A07351">
        <w:t>like</w:t>
      </w:r>
      <w:r>
        <w:t xml:space="preserve"> me to say no</w:t>
      </w:r>
      <w:r w:rsidR="00E6537A">
        <w:t xml:space="preserve"> </w:t>
      </w:r>
      <w:r w:rsidR="00E6537A">
        <w:t>B</w:t>
      </w:r>
      <w:r>
        <w:t>ut</w:t>
      </w:r>
      <w:r w:rsidR="00E6537A">
        <w:t xml:space="preserve"> </w:t>
      </w:r>
      <w:r>
        <w:t>even after I said no, they just replaced me, and they had a high degree of confidence that there was not going to be any problem in replacing me. There is a whole story there, if you are interested in it.</w:t>
      </w:r>
    </w:p>
    <w:p w:rsidR="006F02E0" w:rsidP="006F02E0">
      <w:pPr>
        <w:pStyle w:val="Answer"/>
      </w:pPr>
      <w:r>
        <w:t xml:space="preserve">In fact, right after I was removed, based on the investigative journal reporting from UK-China Transparency, a guy named Sam Dunning found people who did, in fact, participate in the full transfer of the technology and the knowledge, exactly as </w:t>
      </w:r>
      <w:r w:rsidR="00A07351">
        <w:t>they were</w:t>
      </w:r>
      <w:r>
        <w:t xml:space="preserve"> trying to do</w:t>
      </w:r>
      <w:r w:rsidR="00A07351">
        <w:t xml:space="preserve"> with me</w:t>
      </w:r>
      <w:r>
        <w:t>.</w:t>
      </w:r>
    </w:p>
    <w:p w:rsidR="006F02E0" w:rsidP="006F02E0">
      <w:pPr>
        <w:pStyle w:val="Question"/>
      </w:pPr>
      <w:sdt>
        <w:sdtPr>
          <w:alias w:val="Member"/>
          <w:tag w:val="&lt;Member mnisId='1171' dodsId='30771'&gt;"/>
          <w:id w:val="112257277"/>
          <w:placeholder>
            <w:docPart w:val="0923716BCBB14385AF92C555944D2D9E"/>
          </w:placeholder>
          <w:richText/>
        </w:sdtPr>
        <w:sdtContent>
          <w:r w:rsidRPr="00B94F64">
            <w:rPr>
              <w:b/>
            </w:rPr>
            <w:t>Chair:</w:t>
          </w:r>
        </w:sdtContent>
      </w:sdt>
      <w:r>
        <w:t xml:space="preserve"> Sam, </w:t>
      </w:r>
      <w:r w:rsidR="00887CC9">
        <w:t>do you want</w:t>
      </w:r>
      <w:r>
        <w:t xml:space="preserve"> to add something to this?</w:t>
      </w:r>
    </w:p>
    <w:p w:rsidR="006F02E0" w:rsidP="006F02E0">
      <w:pPr>
        <w:pStyle w:val="Answer"/>
      </w:pPr>
      <w:sdt>
        <w:sdtPr>
          <w:alias w:val="Witness"/>
          <w:id w:val="-1910384456"/>
          <w:placeholder>
            <w:docPart w:val="0923716BCBB14385AF92C555944D2D9E"/>
          </w:placeholder>
          <w:richText/>
        </w:sdtPr>
        <w:sdtContent>
          <w:r w:rsidRPr="007208FA">
            <w:rPr>
              <w:b/>
              <w:i/>
            </w:rPr>
            <w:t>Sam Goodman:</w:t>
          </w:r>
        </w:sdtContent>
      </w:sdt>
      <w:r>
        <w:t xml:space="preserve"> </w:t>
      </w:r>
      <w:r w:rsidR="00A07351">
        <w:t xml:space="preserve">My </w:t>
      </w:r>
      <w:r>
        <w:t xml:space="preserve">concern right now about our industrial strategy is that we are passively outsourcing it to the red lines of others. In some ways, it is not necessarily about the process of the National Security and Investment Act. It is more that we are being informed by the decisions that America is making, for instance, on tariffs for our steel strategy, and the comments that the Commerce Secretary made in the Oval Office, where he said that US influence had something to do with the partial renationalisation of British </w:t>
      </w:r>
      <w:r w:rsidR="00A07351">
        <w:t>Steel</w:t>
      </w:r>
      <w:r>
        <w:t>, or looking at the Ming Yang case, where there has been a lot of speculation that the intervention there from the UK Government was more informed by the red lines of the EU.</w:t>
      </w:r>
    </w:p>
    <w:p w:rsidR="006F02E0" w:rsidP="006F02E0">
      <w:pPr>
        <w:pStyle w:val="Answer"/>
      </w:pPr>
      <w:r>
        <w:t xml:space="preserve">I would like to see us be </w:t>
      </w:r>
      <w:r w:rsidR="00A07351">
        <w:t xml:space="preserve">more </w:t>
      </w:r>
      <w:r>
        <w:t xml:space="preserve">proactive and co-ordinated with our partners when it comes to these shared investment risks that we see. </w:t>
      </w:r>
      <w:r w:rsidR="00A07351">
        <w:t xml:space="preserve">Some </w:t>
      </w:r>
      <w:r>
        <w:t>of the panellists in the last session were talking about</w:t>
      </w:r>
      <w:r w:rsidR="00A07351">
        <w:t xml:space="preserve"> that</w:t>
      </w:r>
      <w:r>
        <w:t>, and it certainly goes towards having a shared tariff and a shared strategy. We clearly have a shared diagnosis of what the problem is.</w:t>
      </w:r>
    </w:p>
    <w:p w:rsidR="006F02E0" w:rsidP="006F02E0">
      <w:pPr>
        <w:pStyle w:val="Question"/>
        <w:numPr>
          <w:ilvl w:val="0"/>
          <w:numId w:val="0"/>
        </w:numPr>
        <w:ind w:left="794"/>
      </w:pPr>
      <w:sdt>
        <w:sdtPr>
          <w:alias w:val="Member"/>
          <w:tag w:val="&lt;Member mnisId='1171' dodsId='30771'&gt;"/>
          <w:id w:val="1791543421"/>
          <w:placeholder>
            <w:docPart w:val="0923716BCBB14385AF92C555944D2D9E"/>
          </w:placeholder>
          <w:richText/>
        </w:sdtPr>
        <w:sdtContent>
          <w:r w:rsidRPr="00B94F64">
            <w:rPr>
              <w:b/>
            </w:rPr>
            <w:t>Chair:</w:t>
          </w:r>
        </w:sdtContent>
      </w:sdt>
      <w:r>
        <w:t xml:space="preserve"> That is </w:t>
      </w:r>
      <w:r>
        <w:t>really helpful</w:t>
      </w:r>
      <w:r>
        <w:t>. Thank you.</w:t>
      </w:r>
    </w:p>
    <w:p w:rsidR="006F02E0" w:rsidP="006F02E0">
      <w:pPr>
        <w:pStyle w:val="Question"/>
      </w:pPr>
      <w:sdt>
        <w:sdtPr>
          <w:alias w:val="Member"/>
          <w:tag w:val="&lt;Member mnisId='5325' dodsId='173283'&gt;"/>
          <w:id w:val="1747222975"/>
          <w:placeholder>
            <w:docPart w:val="0923716BCBB14385AF92C555944D2D9E"/>
          </w:placeholder>
          <w:richText/>
        </w:sdtPr>
        <w:sdtContent>
          <w:r w:rsidRPr="00B94F64">
            <w:rPr>
              <w:b/>
            </w:rPr>
            <w:t>Charlie Maynard:</w:t>
          </w:r>
        </w:sdtContent>
      </w:sdt>
      <w:r>
        <w:t xml:space="preserve"> Just following up on that, Aline, as a practitioner, what do you see as working badly with the NSIA? You move across various jurisdictions. Seeing other jurisdictions and what th</w:t>
      </w:r>
      <w:r w:rsidR="00463606">
        <w:t>is or that</w:t>
      </w:r>
      <w:r>
        <w:t xml:space="preserve"> country do</w:t>
      </w:r>
      <w:r w:rsidR="00463606">
        <w:t xml:space="preserve">es </w:t>
      </w:r>
      <w:r>
        <w:t>well, how would you rank us and what recommendati</w:t>
      </w:r>
      <w:r w:rsidR="00463606">
        <w:t>ons</w:t>
      </w:r>
      <w:r>
        <w:t xml:space="preserve"> would you make for improvement?</w:t>
      </w:r>
    </w:p>
    <w:p w:rsidR="006F02E0" w:rsidP="006F02E0">
      <w:pPr>
        <w:pStyle w:val="Answer"/>
      </w:pPr>
      <w:sdt>
        <w:sdtPr>
          <w:alias w:val="Witness"/>
          <w:id w:val="98683611"/>
          <w:placeholder>
            <w:docPart w:val="0923716BCBB14385AF92C555944D2D9E"/>
          </w:placeholder>
          <w:richText/>
        </w:sdtPr>
        <w:sdtContent>
          <w:r w:rsidRPr="007208FA">
            <w:rPr>
              <w:b/>
              <w:i/>
            </w:rPr>
            <w:t>Aline Doussin:</w:t>
          </w:r>
        </w:sdtContent>
      </w:sdt>
      <w:r>
        <w:t xml:space="preserve"> It is difficult to make any rankings, but it is always interesting to make a comparative analysis, especially when you look at the broader EU FDI regimes that we have now seen being developed over the past few years. I do see that that co-ordination point, of course, as I mentioned earlier, is different, because, again, under EU law, when there is a shared interest in doing so—i.e. there is an economic impact on more than one member state—there is a co-ordination mechanism</w:t>
      </w:r>
      <w:r w:rsidR="00A07351">
        <w:t>.</w:t>
      </w:r>
      <w:r>
        <w:t xml:space="preserve"> </w:t>
      </w:r>
      <w:r w:rsidR="00A07351">
        <w:t xml:space="preserve">Member </w:t>
      </w:r>
      <w:r>
        <w:t xml:space="preserve">state authorities </w:t>
      </w:r>
      <w:r>
        <w:t>have to</w:t>
      </w:r>
      <w:r>
        <w:t xml:space="preserve"> talk to each other and potentially discuss the ability to provide comments to another member state’s authorities on a national security risk and the ultimate decision that will be taken on a specific deal.</w:t>
      </w:r>
      <w:r w:rsidR="0085129C">
        <w:t xml:space="preserve"> </w:t>
      </w:r>
      <w:r>
        <w:t xml:space="preserve">I cannot comment exactly on how the UK Government </w:t>
      </w:r>
      <w:r w:rsidR="00A07351">
        <w:t>are</w:t>
      </w:r>
      <w:r>
        <w:t xml:space="preserve"> doing that in the context of their reviews. </w:t>
      </w:r>
      <w:r>
        <w:t>It is clear that there</w:t>
      </w:r>
      <w:r>
        <w:t xml:space="preserve"> is potentially some co-ordination taking place, but, again, there is no formal legal co-operation mechanism per the law.</w:t>
      </w:r>
    </w:p>
    <w:p w:rsidR="006F02E0" w:rsidP="006F02E0">
      <w:pPr>
        <w:pStyle w:val="Answer"/>
      </w:pPr>
      <w:r>
        <w:t xml:space="preserve">There is just one point that I wanted to make. Again, to my earlier observations and comments, the economic or national security toolbox is not only the FDI screening regime. To </w:t>
      </w:r>
      <w:r w:rsidR="0085129C">
        <w:t xml:space="preserve">go back to </w:t>
      </w:r>
      <w:r>
        <w:t>the earlier discussion, export controls are also very relevant when you look at which technology items, sensitive technology or data can be shared by the UK with non-UK countries.</w:t>
      </w:r>
      <w:r w:rsidR="000E4477">
        <w:t xml:space="preserve"> </w:t>
      </w:r>
      <w:r>
        <w:t>There is an element of difference, for instance, when you look at how the US applies its own export control rules, which are very extraterritorial by nature</w:t>
      </w:r>
      <w:r w:rsidR="00A07351">
        <w:t>.</w:t>
      </w:r>
      <w:r>
        <w:t xml:space="preserve"> </w:t>
      </w:r>
      <w:r w:rsidR="00A07351">
        <w:t xml:space="preserve">That </w:t>
      </w:r>
      <w:r>
        <w:t xml:space="preserve">means that, of course, the US Government are much more able to see where sensitive items are going, because, per the law, the US export control regime follows those items outside the </w:t>
      </w:r>
      <w:r>
        <w:t>jurisdiction of US law. That is not something that</w:t>
      </w:r>
      <w:r w:rsidR="000E4477">
        <w:t>,</w:t>
      </w:r>
      <w:r>
        <w:t xml:space="preserve"> here in the UK, or even in Europe, we do as a matter of international public law.</w:t>
      </w:r>
    </w:p>
    <w:p w:rsidR="006F02E0" w:rsidP="006F02E0">
      <w:pPr>
        <w:pStyle w:val="Answer"/>
      </w:pPr>
      <w:r>
        <w:t>I</w:t>
      </w:r>
      <w:r>
        <w:t>f the Committee is not familia</w:t>
      </w:r>
      <w:r>
        <w:t xml:space="preserve">r with this, that is where the concept of deemed exports </w:t>
      </w:r>
      <w:r>
        <w:t>is relevant</w:t>
      </w:r>
      <w:r w:rsidR="00406A9B">
        <w:t>—</w:t>
      </w:r>
      <w:r>
        <w:t xml:space="preserve">when, for instance, the US controls the release of controlled technology, even within a specific territory, that is made to nationals of specific countries. The way our rules work would not necessarily trigger those specific </w:t>
      </w:r>
      <w:r w:rsidR="00406A9B">
        <w:t>G</w:t>
      </w:r>
      <w:r>
        <w:t>overnment regimes, because they might not fall within the scope of the regime.</w:t>
      </w:r>
    </w:p>
    <w:p w:rsidR="006F02E0" w:rsidP="006F02E0">
      <w:pPr>
        <w:pStyle w:val="Answer"/>
      </w:pPr>
      <w:sdt>
        <w:sdtPr>
          <w:alias w:val="Witness"/>
          <w:id w:val="533699650"/>
          <w:placeholder>
            <w:docPart w:val="0923716BCBB14385AF92C555944D2D9E"/>
          </w:placeholder>
          <w:richText/>
        </w:sdtPr>
        <w:sdtContent>
          <w:r w:rsidRPr="007208FA">
            <w:rPr>
              <w:b/>
              <w:i/>
            </w:rPr>
            <w:t>Sam Goodman:</w:t>
          </w:r>
        </w:sdtContent>
      </w:sdt>
      <w:r>
        <w:t xml:space="preserve"> We have, essentially, a country-agnostic investment screening regime. About a third of the cases that are called in are essentially in relation to China and Chinese companies. There is a frustration from our allies about the process itself. We could have an expedited path for trusted partners, whether that is the Five Eyes partners or something wider. That is what the CFIUS regime has in the US. That is one thing that we could do. We </w:t>
      </w:r>
      <w:r>
        <w:t>have to</w:t>
      </w:r>
      <w:r>
        <w:t xml:space="preserve"> recognise that investment from Hong Kong should be treated the same as investment from China. The Chinese control Hong Kong now.</w:t>
      </w:r>
    </w:p>
    <w:p w:rsidR="006F02E0" w:rsidP="00DB2786">
      <w:pPr>
        <w:pStyle w:val="Remark"/>
      </w:pPr>
      <w:sdt>
        <w:sdtPr>
          <w:alias w:val="Member"/>
          <w:tag w:val="&lt;Member mnisId='5325' dodsId='173283'&gt;"/>
          <w:id w:val="-721443918"/>
          <w:placeholder>
            <w:docPart w:val="0923716BCBB14385AF92C555944D2D9E"/>
          </w:placeholder>
          <w:richText/>
        </w:sdtPr>
        <w:sdtContent>
          <w:r w:rsidRPr="00FA6387">
            <w:rPr>
              <w:b/>
            </w:rPr>
            <w:t>Charlie Maynard:</w:t>
          </w:r>
        </w:sdtContent>
      </w:sdt>
      <w:r>
        <w:t xml:space="preserve"> It is the same country.</w:t>
      </w:r>
    </w:p>
    <w:p w:rsidR="006F02E0" w:rsidP="006F02E0">
      <w:pPr>
        <w:pStyle w:val="Answer"/>
      </w:pPr>
      <w:sdt>
        <w:sdtPr>
          <w:alias w:val="Witness"/>
          <w:id w:val="1877890476"/>
          <w:placeholder>
            <w:docPart w:val="0923716BCBB14385AF92C555944D2D9E"/>
          </w:placeholder>
          <w:richText/>
        </w:sdtPr>
        <w:sdtContent>
          <w:r w:rsidRPr="007208FA">
            <w:rPr>
              <w:b/>
              <w:i/>
            </w:rPr>
            <w:t>Sam Goodman:</w:t>
          </w:r>
        </w:sdtContent>
      </w:sdt>
      <w:r>
        <w:t xml:space="preserve"> Yes, exactly, so why are we treating Hong Kong and Chinese investment separately?</w:t>
      </w:r>
    </w:p>
    <w:p w:rsidR="006F02E0" w:rsidP="006F02E0">
      <w:pPr>
        <w:pStyle w:val="Answer"/>
      </w:pPr>
      <w:r>
        <w:t>There is also a problem around the retrospective application of investment screening. There is a whole set of investment that falls out of the five-year period to which you could retrospectively apply our screening regime. That is not all bad, but there are big questions in the future that we are going to have to deal with. For instance, was it a good idea that we sold the London Metals Exchange to the Hong Kong Government, particularly when we know that the Chinese Government manipulate the price of lithium? That is one question.</w:t>
      </w:r>
    </w:p>
    <w:p w:rsidR="006F02E0" w:rsidP="006F02E0">
      <w:pPr>
        <w:pStyle w:val="Answer"/>
      </w:pPr>
      <w:r>
        <w:t xml:space="preserve">As a second question, CK </w:t>
      </w:r>
      <w:r w:rsidRPr="00A07351" w:rsidR="00A07351">
        <w:t xml:space="preserve">Hutchison </w:t>
      </w:r>
      <w:r>
        <w:t xml:space="preserve">is </w:t>
      </w:r>
      <w:r w:rsidR="00865F18">
        <w:t xml:space="preserve">basically </w:t>
      </w:r>
      <w:r>
        <w:t xml:space="preserve">over </w:t>
      </w:r>
      <w:r w:rsidR="00865F18">
        <w:t>a</w:t>
      </w:r>
      <w:r>
        <w:t xml:space="preserve"> barrel</w:t>
      </w:r>
      <w:r w:rsidRPr="00865F18" w:rsidR="00865F18">
        <w:t xml:space="preserve"> </w:t>
      </w:r>
      <w:r w:rsidR="00865F18">
        <w:t>right now</w:t>
      </w:r>
      <w:r>
        <w:t>. The Chinese Government are applying the PRC anti-monopoly law, and probably the national security law, on its executives to stop them selling off their por</w:t>
      </w:r>
      <w:r w:rsidR="00A07351">
        <w:t>t</w:t>
      </w:r>
      <w:r>
        <w:t xml:space="preserve"> arm, basically</w:t>
      </w:r>
      <w:r w:rsidR="00496B15">
        <w:t>. Y</w:t>
      </w:r>
      <w:r>
        <w:t xml:space="preserve">et CK </w:t>
      </w:r>
      <w:r w:rsidR="00A07351">
        <w:t>Hutchison</w:t>
      </w:r>
      <w:r>
        <w:t xml:space="preserve"> owns a couple of our ports here, as well as some railways, energy companies and water companies.</w:t>
      </w:r>
    </w:p>
    <w:p w:rsidR="006F02E0" w:rsidP="006F02E0">
      <w:pPr>
        <w:pStyle w:val="Question"/>
        <w:numPr>
          <w:ilvl w:val="0"/>
          <w:numId w:val="0"/>
        </w:numPr>
        <w:ind w:left="794"/>
      </w:pPr>
      <w:sdt>
        <w:sdtPr>
          <w:alias w:val="Member"/>
          <w:tag w:val="&lt;Member mnisId='5325' dodsId='173283'&gt;"/>
          <w:id w:val="-27271233"/>
          <w:placeholder>
            <w:docPart w:val="0923716BCBB14385AF92C555944D2D9E"/>
          </w:placeholder>
          <w:richText/>
        </w:sdtPr>
        <w:sdtContent>
          <w:r w:rsidRPr="004B367F">
            <w:rPr>
              <w:b/>
            </w:rPr>
            <w:t>Charlie Maynard:</w:t>
          </w:r>
        </w:sdtContent>
      </w:sdt>
      <w:r>
        <w:t xml:space="preserve"> And a mobile phone network.</w:t>
      </w:r>
    </w:p>
    <w:p w:rsidR="006F02E0" w:rsidP="006F02E0">
      <w:pPr>
        <w:pStyle w:val="Answer"/>
      </w:pPr>
      <w:sdt>
        <w:sdtPr>
          <w:alias w:val="Witness"/>
          <w:id w:val="-741417758"/>
          <w:placeholder>
            <w:docPart w:val="0923716BCBB14385AF92C555944D2D9E"/>
          </w:placeholder>
          <w:richText/>
        </w:sdtPr>
        <w:sdtContent>
          <w:r w:rsidRPr="007208FA">
            <w:rPr>
              <w:b/>
              <w:i/>
            </w:rPr>
            <w:t>Sam Goodman:</w:t>
          </w:r>
        </w:sdtContent>
      </w:sdt>
      <w:r>
        <w:t xml:space="preserve"> At what point, when the Chinese Government squeeze CK </w:t>
      </w:r>
      <w:r w:rsidR="00A07351">
        <w:t>Hutchison</w:t>
      </w:r>
      <w:r>
        <w:t xml:space="preserve">, are we going to be concerned about the huge amount of infrastructure that </w:t>
      </w:r>
      <w:r w:rsidR="00970C09">
        <w:t>it</w:t>
      </w:r>
      <w:r>
        <w:t xml:space="preserve"> own</w:t>
      </w:r>
      <w:r w:rsidR="00970C09">
        <w:t>s</w:t>
      </w:r>
      <w:r>
        <w:t xml:space="preserve"> and</w:t>
      </w:r>
      <w:r w:rsidR="00970C09">
        <w:t xml:space="preserve"> that</w:t>
      </w:r>
      <w:r>
        <w:t xml:space="preserve"> sits outside of the period of review? I am not necessarily saying that we can go back and unpick these investments, given the huge legal challenges to do that, but, if you look at, say, the New Zealand investment screening regime, which is called the Overseas Investment Act, it at least has a little more flexibility. </w:t>
      </w:r>
      <w:r w:rsidR="00970C09">
        <w:t>It is</w:t>
      </w:r>
      <w:r>
        <w:t xml:space="preserve"> not limited by a five-year time limit. Again, I am not an expert legally as to how that would work, but I do foresee this being an issue for the UK.</w:t>
      </w:r>
    </w:p>
    <w:p w:rsidR="006F02E0" w:rsidP="006F02E0">
      <w:pPr>
        <w:pStyle w:val="Answer"/>
      </w:pPr>
      <w:sdt>
        <w:sdtPr>
          <w:alias w:val="Witness"/>
          <w:id w:val="1734969691"/>
          <w:placeholder>
            <w:docPart w:val="0923716BCBB14385AF92C555944D2D9E"/>
          </w:placeholder>
          <w:richText/>
        </w:sdtPr>
        <w:sdtContent>
          <w:r w:rsidR="00EA3133">
            <w:rPr>
              <w:b/>
              <w:i/>
            </w:rPr>
            <w:t>Dr Black</w:t>
          </w:r>
          <w:r w:rsidRPr="007208FA">
            <w:rPr>
              <w:b/>
              <w:i/>
            </w:rPr>
            <w:t>:</w:t>
          </w:r>
        </w:sdtContent>
      </w:sdt>
      <w:r>
        <w:t xml:space="preserve"> Can I make another point on this? I saw it a bit in the manipulation. I have to say I am not familiar with the laws and stuff, but, if you look at financial accounting, there are two ways to approach it. One is called rules-based, which says you follow a set of rules and, </w:t>
      </w:r>
      <w:r>
        <w:t>as long as</w:t>
      </w:r>
      <w:r>
        <w:t xml:space="preserve"> you follow the set of rules, in terms of what happens at the end, you are okay—no fraud, no problem.</w:t>
      </w:r>
    </w:p>
    <w:p w:rsidR="006F02E0" w:rsidP="006F02E0">
      <w:pPr>
        <w:pStyle w:val="Answer"/>
      </w:pPr>
      <w:r>
        <w:t>The other is intention-based. At least when I was doing more financial accounting, the UK was always intention-based, and the US was very rules-based. You tended to have more problems with fraud in the rules-based, because people became comfortable with the rules. If you show me some defence, military</w:t>
      </w:r>
      <w:r w:rsidR="00970C09">
        <w:t xml:space="preserve"> or</w:t>
      </w:r>
      <w:r>
        <w:t xml:space="preserve"> cyber thing, and you show me the rules, I will tell you exactly how I will get around them.</w:t>
      </w:r>
    </w:p>
    <w:p w:rsidR="006F02E0" w:rsidP="006F02E0">
      <w:pPr>
        <w:pStyle w:val="Answer"/>
      </w:pPr>
      <w:r>
        <w:t xml:space="preserve">I cannot do that with an intention-based approach. I </w:t>
      </w:r>
      <w:r w:rsidR="00970C09">
        <w:t xml:space="preserve">might </w:t>
      </w:r>
      <w:r>
        <w:t>go through and say, “I am Imagination. I am going to license Mr Maynard this design for this GPU. It is designed for consumer electronics. It is perfectly fine.</w:t>
      </w:r>
      <w:r w:rsidR="00EA3133">
        <w:t>”</w:t>
      </w:r>
      <w:r>
        <w:t xml:space="preserve"> Let us say that, in terms of export control, that is okay.</w:t>
      </w:r>
      <w:r w:rsidR="00783AA9">
        <w:t xml:space="preserve"> </w:t>
      </w:r>
      <w:r>
        <w:t>Separately, I am going to have my partner, Mr Goodman, who is an expert in design, provide design services to Mr Maynard. Those design services will show him how to take that GPU, make it much wider bandwidth, and tailor it for military applications</w:t>
      </w:r>
      <w:r w:rsidR="00970C09">
        <w:t>, so</w:t>
      </w:r>
      <w:r>
        <w:t xml:space="preserve"> for ISR—intelligence, surveillance and reconnaissance—where you are sucking in all sorts of things to make a target package </w:t>
      </w:r>
      <w:r>
        <w:t>really quickly</w:t>
      </w:r>
      <w:r>
        <w:t>.</w:t>
      </w:r>
      <w:r w:rsidR="00783AA9">
        <w:t xml:space="preserve"> </w:t>
      </w:r>
      <w:r>
        <w:t xml:space="preserve">My transaction was completely legal. I sold you something that was consumer-based. Your design services were completely legal because you can do that. However, </w:t>
      </w:r>
      <w:r w:rsidR="00970C09">
        <w:t>with</w:t>
      </w:r>
      <w:r>
        <w:t xml:space="preserve"> the combination of what we did, in the spirit, we sold you class A, perfect military semiconductor electronics that are probably now being used against us.</w:t>
      </w:r>
    </w:p>
    <w:p w:rsidR="006F02E0" w:rsidP="006F02E0">
      <w:pPr>
        <w:pStyle w:val="Answer"/>
      </w:pPr>
      <w:r>
        <w:t xml:space="preserve">If you have a system, and the system can be manipulated, that is very clear. </w:t>
      </w:r>
      <w:r w:rsidR="00970C09">
        <w:t xml:space="preserve">A </w:t>
      </w:r>
      <w:r>
        <w:t>lot of this</w:t>
      </w:r>
      <w:r w:rsidR="00970C09">
        <w:t>,</w:t>
      </w:r>
      <w:r>
        <w:t xml:space="preserve"> </w:t>
      </w:r>
      <w:r w:rsidR="00970C09">
        <w:t xml:space="preserve">let me tell you, </w:t>
      </w:r>
      <w:r>
        <w:t xml:space="preserve">is not very advanced tradecraft. I would be happy to sit with SIS and a couple of your </w:t>
      </w:r>
      <w:r>
        <w:t>Committee</w:t>
      </w:r>
      <w:r>
        <w:t xml:space="preserve"> </w:t>
      </w:r>
      <w:r w:rsidR="00970C09">
        <w:t xml:space="preserve">members, </w:t>
      </w:r>
      <w:r>
        <w:t>and</w:t>
      </w:r>
      <w:r>
        <w:t xml:space="preserve"> show you exactly how to design around this and </w:t>
      </w:r>
      <w:r>
        <w:t>all of</w:t>
      </w:r>
      <w:r>
        <w:t xml:space="preserve"> these types of things. It is easy to do, in most cases, without the most advanced stuff. When you have something that is rules-based, you just </w:t>
      </w:r>
      <w:r>
        <w:t>have to</w:t>
      </w:r>
      <w:r>
        <w:t xml:space="preserve"> loop round. It might cross over and you will have somebody do it, but it is like money laundering</w:t>
      </w:r>
      <w:r w:rsidR="00783AA9">
        <w:t>—i</w:t>
      </w:r>
      <w:r>
        <w:t>t is hard to find where it is happening. Once it is intention</w:t>
      </w:r>
      <w:r w:rsidR="00783AA9">
        <w:t>s</w:t>
      </w:r>
      <w:r>
        <w:t>-based and you find it happening, it does not matter. It must be your intention to do that.</w:t>
      </w:r>
    </w:p>
    <w:p w:rsidR="006F02E0" w:rsidRPr="006F02E0" w:rsidP="006F02E0">
      <w:pPr>
        <w:pStyle w:val="QuestionCont"/>
      </w:pPr>
      <w:sdt>
        <w:sdtPr>
          <w:alias w:val="Member"/>
          <w:tag w:val="&lt;Member mnisId='1171' dodsId='30771'&gt;"/>
          <w:id w:val="368732316"/>
          <w:placeholder>
            <w:docPart w:val="0923716BCBB14385AF92C555944D2D9E"/>
          </w:placeholder>
          <w:richText/>
        </w:sdtPr>
        <w:sdtContent>
          <w:r w:rsidRPr="002A01D8">
            <w:rPr>
              <w:b/>
            </w:rPr>
            <w:t>Chair:</w:t>
          </w:r>
        </w:sdtContent>
      </w:sdt>
      <w:r>
        <w:t xml:space="preserve"> I am afraid we are over time, but th</w:t>
      </w:r>
      <w:r w:rsidR="00783AA9">
        <w:t>is</w:t>
      </w:r>
      <w:r>
        <w:t xml:space="preserve"> has been an incredibly helpful discussion. Thank you very much for lighting this up for us. If there are further thoughts you want to supply </w:t>
      </w:r>
      <w:r w:rsidR="00783AA9">
        <w:t xml:space="preserve">to </w:t>
      </w:r>
      <w:r>
        <w:t>us on how the investment screening regime needs to improve and, indeed, the export screening regime, that would be incredibly helpful as we try to work out exactly what recommendations to make to Government. That concludes this panel and this session.</w:t>
      </w:r>
    </w:p>
    <w:sectPr w:rsidSect="008351F9">
      <w:headerReference w:type="default" r:id="rId9"/>
      <w:footerReference w:type="defaul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ook w:val="06A0"/>
    </w:tblPr>
    <w:tblGrid>
      <w:gridCol w:w="3005"/>
      <w:gridCol w:w="3005"/>
      <w:gridCol w:w="3005"/>
    </w:tblGrid>
    <w:tr w:rsidTr="70732F09">
      <w:tblPrEx>
        <w:tblW w:w="0" w:type="auto"/>
        <w:tblLook w:val="06A0"/>
      </w:tblPrEx>
      <w:trPr>
        <w:trHeight w:val="300"/>
      </w:trPr>
      <w:tc>
        <w:tcPr>
          <w:tcW w:w="3005" w:type="dxa"/>
        </w:tcPr>
        <w:p w:rsidR="70732F09" w:rsidP="70732F09">
          <w:pPr>
            <w:pStyle w:val="Header"/>
            <w:ind w:left="-115"/>
            <w:jc w:val="left"/>
          </w:pPr>
        </w:p>
      </w:tc>
      <w:tc>
        <w:tcPr>
          <w:tcW w:w="3005" w:type="dxa"/>
        </w:tcPr>
        <w:p w:rsidR="70732F09" w:rsidP="70732F09">
          <w:pPr>
            <w:pStyle w:val="Header"/>
            <w:jc w:val="center"/>
          </w:pPr>
        </w:p>
      </w:tc>
      <w:tc>
        <w:tcPr>
          <w:tcW w:w="3005" w:type="dxa"/>
        </w:tcPr>
        <w:p w:rsidR="70732F09" w:rsidP="70732F09">
          <w:pPr>
            <w:pStyle w:val="Header"/>
            <w:ind w:right="-115"/>
            <w:jc w:val="right"/>
          </w:pPr>
        </w:p>
      </w:tc>
    </w:tr>
  </w:tbl>
  <w:p w:rsidR="70732F09"/>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D5F02837B524D21A343103CC09753FB"/>
      </w:placeholder>
      <w:richText/>
    </w:sdtPr>
    <w:sdtEndPr>
      <w:rPr>
        <w:color w:val="808080" w:themeColor="background1" w:themeShade="80"/>
      </w:rPr>
    </w:sdtEndPr>
    <w:sdtContent>
      <w:p w:rsidR="003736A1" w:rsidP="009277D8">
        <w:pPr>
          <w:pStyle w:val="Para"/>
          <w:rPr>
            <w:color w:val="808080"/>
          </w:rPr>
        </w:pPr>
        <w:r w:rsidRPr="00DE40F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4161FAAFE13487B873D0DA78AB71FE0"/>
      </w:placeholder>
      <w:richText/>
    </w:sdtPr>
    <w:sdtEndPr>
      <w:rPr>
        <w:color w:val="808080" w:themeColor="background1" w:themeShade="80"/>
      </w:rPr>
    </w:sdtEnd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9F27D36"/>
    <w:lvl w:ilvl="0">
      <w:start w:val="17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DE40F6"/>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D5F02837B524D21A343103CC09753FB"/>
        <w:category>
          <w:name w:val="General"/>
          <w:gallery w:val="placeholder"/>
        </w:category>
        <w:types>
          <w:type w:val="bbPlcHdr"/>
        </w:types>
        <w:behaviors>
          <w:behavior w:val="content"/>
        </w:behaviors>
        <w:guid w:val="{7AD444AC-B677-4D39-93F0-0E159A75B78E}"/>
      </w:docPartPr>
      <w:docPartBody>
        <w:p w:rsidR="00712746" w:rsidP="0045657A">
          <w:pPr>
            <w:pStyle w:val="6D5F02837B524D21A343103CC09753FB"/>
          </w:pPr>
          <w:r w:rsidRPr="000753FC">
            <w:rPr>
              <w:rStyle w:val="PlaceholderText"/>
            </w:rPr>
            <w:t>Click here to enter text.</w:t>
          </w:r>
        </w:p>
      </w:docPartBody>
    </w:docPart>
    <w:docPart>
      <w:docPartPr>
        <w:name w:val="74161FAAFE13487B873D0DA78AB71FE0"/>
        <w:category>
          <w:name w:val="General"/>
          <w:gallery w:val="placeholder"/>
        </w:category>
        <w:types>
          <w:type w:val="bbPlcHdr"/>
        </w:types>
        <w:behaviors>
          <w:behavior w:val="content"/>
        </w:behaviors>
        <w:guid w:val="{F699CD14-2016-40FB-BDDF-51AC9ED2ECF0}"/>
      </w:docPartPr>
      <w:docPartBody>
        <w:p w:rsidR="00712746" w:rsidP="0045657A">
          <w:pPr>
            <w:pStyle w:val="74161FAAFE13487B873D0DA78AB71FE0"/>
          </w:pPr>
          <w:r w:rsidRPr="00D20745">
            <w:rPr>
              <w:rStyle w:val="PlaceholderText"/>
            </w:rPr>
            <w:t>Click here to enter text.</w:t>
          </w:r>
        </w:p>
      </w:docPartBody>
    </w:docPart>
    <w:docPart>
      <w:docPartPr>
        <w:name w:val="102C94EE4C9F4AAD811649EC63C178BB"/>
        <w:category>
          <w:name w:val="General"/>
          <w:gallery w:val="placeholder"/>
        </w:category>
        <w:types>
          <w:type w:val="bbPlcHdr"/>
        </w:types>
        <w:behaviors>
          <w:behavior w:val="content"/>
        </w:behaviors>
        <w:guid w:val="{4F91249B-B515-4A66-9745-1AFD8DCCC02A}"/>
      </w:docPartPr>
      <w:docPartBody>
        <w:p w:rsidR="00712746" w:rsidP="0045657A">
          <w:pPr>
            <w:pStyle w:val="102C94EE4C9F4AAD811649EC63C178BB"/>
          </w:pPr>
          <w:r w:rsidRPr="002B3926">
            <w:rPr>
              <w:rStyle w:val="PlaceholderText"/>
            </w:rPr>
            <w:t>Click here to enter text.</w:t>
          </w:r>
        </w:p>
      </w:docPartBody>
    </w:docPart>
    <w:docPart>
      <w:docPartPr>
        <w:name w:val="43BBF42111ED4526A13233F361D72B4E"/>
        <w:category>
          <w:name w:val="General"/>
          <w:gallery w:val="placeholder"/>
        </w:category>
        <w:types>
          <w:type w:val="bbPlcHdr"/>
        </w:types>
        <w:behaviors>
          <w:behavior w:val="content"/>
        </w:behaviors>
        <w:guid w:val="{0C1C9F09-66AA-4C33-93A4-E2149E03B073}"/>
      </w:docPartPr>
      <w:docPartBody>
        <w:p w:rsidR="00C40962" w:rsidP="001A545E">
          <w:pPr>
            <w:pStyle w:val="43BBF42111ED4526A13233F361D72B4E"/>
          </w:pPr>
          <w:r w:rsidRPr="002B3926">
            <w:rPr>
              <w:rStyle w:val="PlaceholderText"/>
            </w:rPr>
            <w:t>Click here to enter text.</w:t>
          </w:r>
        </w:p>
      </w:docPartBody>
    </w:docPart>
    <w:docPart>
      <w:docPartPr>
        <w:name w:val="FD70346ECFE54022968D5D53C5613B6C"/>
        <w:category>
          <w:name w:val="General"/>
          <w:gallery w:val="placeholder"/>
        </w:category>
        <w:types>
          <w:type w:val="bbPlcHdr"/>
        </w:types>
        <w:behaviors>
          <w:behavior w:val="content"/>
        </w:behaviors>
        <w:guid w:val="{B190DC55-6990-4A12-9FC6-6A882DA7C8DD}"/>
      </w:docPartPr>
      <w:docPartBody>
        <w:p w:rsidR="00C40962" w:rsidP="001A545E">
          <w:pPr>
            <w:pStyle w:val="FD70346ECFE54022968D5D53C5613B6C"/>
          </w:pPr>
          <w:r w:rsidRPr="002748DA">
            <w:rPr>
              <w:rStyle w:val="PlaceholderText"/>
            </w:rPr>
            <w:t>Click or tap here to enter text.</w:t>
          </w:r>
        </w:p>
      </w:docPartBody>
    </w:docPart>
    <w:docPart>
      <w:docPartPr>
        <w:name w:val="1360D6D89FDB4BD095CEF0C8D3927B5B"/>
        <w:category>
          <w:name w:val="General"/>
          <w:gallery w:val="placeholder"/>
        </w:category>
        <w:types>
          <w:type w:val="bbPlcHdr"/>
        </w:types>
        <w:behaviors>
          <w:behavior w:val="content"/>
        </w:behaviors>
        <w:guid w:val="{26CE7596-7F05-4CAB-95CB-97F9430D3B4C}"/>
      </w:docPartPr>
      <w:docPartBody>
        <w:p w:rsidR="00C40962" w:rsidP="001A545E">
          <w:pPr>
            <w:pStyle w:val="1360D6D89FDB4BD095CEF0C8D3927B5B"/>
          </w:pPr>
          <w:r w:rsidRPr="00DA57F0">
            <w:rPr>
              <w:rStyle w:val="PlaceholderText"/>
            </w:rPr>
            <w:t>Click or tap here to enter text.</w:t>
          </w:r>
        </w:p>
      </w:docPartBody>
    </w:docPart>
    <w:docPart>
      <w:docPartPr>
        <w:name w:val="8BE701CF6FF34D1FA2C4F84AC1440B64"/>
        <w:category>
          <w:name w:val="General"/>
          <w:gallery w:val="placeholder"/>
        </w:category>
        <w:types>
          <w:type w:val="bbPlcHdr"/>
        </w:types>
        <w:behaviors>
          <w:behavior w:val="content"/>
        </w:behaviors>
        <w:guid w:val="{636C8EF5-E1E0-4138-A22F-6A548DC6E94E}"/>
      </w:docPartPr>
      <w:docPartBody>
        <w:p w:rsidR="00C40962" w:rsidP="001A545E">
          <w:pPr>
            <w:pStyle w:val="8BE701CF6FF34D1FA2C4F84AC1440B64"/>
          </w:pPr>
          <w:r w:rsidRPr="002748DA">
            <w:rPr>
              <w:rStyle w:val="PlaceholderText"/>
            </w:rPr>
            <w:t>Click or tap here to enter text.</w:t>
          </w:r>
        </w:p>
      </w:docPartBody>
    </w:docPart>
    <w:docPart>
      <w:docPartPr>
        <w:name w:val="FCE7F58E992A4CE18B27B73E0DEC6B2E"/>
        <w:category>
          <w:name w:val="General"/>
          <w:gallery w:val="placeholder"/>
        </w:category>
        <w:types>
          <w:type w:val="bbPlcHdr"/>
        </w:types>
        <w:behaviors>
          <w:behavior w:val="content"/>
        </w:behaviors>
        <w:guid w:val="{26F503B6-968A-401B-A7BD-AFCCF1E9DD1C}"/>
      </w:docPartPr>
      <w:docPartBody>
        <w:p w:rsidR="00C40962" w:rsidP="001A545E">
          <w:pPr>
            <w:pStyle w:val="FCE7F58E992A4CE18B27B73E0DEC6B2E"/>
          </w:pPr>
          <w:r w:rsidRPr="00DA57F0">
            <w:rPr>
              <w:rStyle w:val="PlaceholderText"/>
            </w:rPr>
            <w:t>Click or tap here to enter text.</w:t>
          </w:r>
        </w:p>
      </w:docPartBody>
    </w:docPart>
    <w:docPart>
      <w:docPartPr>
        <w:name w:val="BA2CCC7883704F31B3B44B3EAEB655A8"/>
        <w:category>
          <w:name w:val="General"/>
          <w:gallery w:val="placeholder"/>
        </w:category>
        <w:types>
          <w:type w:val="bbPlcHdr"/>
        </w:types>
        <w:behaviors>
          <w:behavior w:val="content"/>
        </w:behaviors>
        <w:guid w:val="{B8C3C2C8-FCFD-4E98-B786-F637548EF8B0}"/>
      </w:docPartPr>
      <w:docPartBody>
        <w:p w:rsidR="00C40962" w:rsidP="001A545E">
          <w:pPr>
            <w:pStyle w:val="BA2CCC7883704F31B3B44B3EAEB655A8"/>
          </w:pPr>
          <w:r w:rsidRPr="00DA57F0">
            <w:rPr>
              <w:rStyle w:val="PlaceholderText"/>
            </w:rPr>
            <w:t>Click or tap here to enter text.</w:t>
          </w:r>
        </w:p>
      </w:docPartBody>
    </w:docPart>
    <w:docPart>
      <w:docPartPr>
        <w:name w:val="9071DE7D3316448AB1915FF6869A7BBB"/>
        <w:category>
          <w:name w:val="General"/>
          <w:gallery w:val="placeholder"/>
        </w:category>
        <w:types>
          <w:type w:val="bbPlcHdr"/>
        </w:types>
        <w:behaviors>
          <w:behavior w:val="content"/>
        </w:behaviors>
        <w:guid w:val="{8E5BA6BC-3A6A-44F4-8894-D245B42BD3A8}"/>
      </w:docPartPr>
      <w:docPartBody>
        <w:p w:rsidR="00C40962" w:rsidP="001A545E">
          <w:pPr>
            <w:pStyle w:val="9071DE7D3316448AB1915FF6869A7BBB"/>
          </w:pPr>
          <w:r w:rsidRPr="00DA57F0">
            <w:rPr>
              <w:rStyle w:val="PlaceholderText"/>
            </w:rPr>
            <w:t>Click or tap here to enter text.</w:t>
          </w:r>
        </w:p>
      </w:docPartBody>
    </w:docPart>
    <w:docPart>
      <w:docPartPr>
        <w:name w:val="95AD04DAE50649E4815A18BEBFD01FFA"/>
        <w:category>
          <w:name w:val="General"/>
          <w:gallery w:val="placeholder"/>
        </w:category>
        <w:types>
          <w:type w:val="bbPlcHdr"/>
        </w:types>
        <w:behaviors>
          <w:behavior w:val="content"/>
        </w:behaviors>
        <w:guid w:val="{84842DA3-032A-4675-AF56-EA92FFF6D7F4}"/>
      </w:docPartPr>
      <w:docPartBody>
        <w:p w:rsidR="00C40962" w:rsidP="001A545E">
          <w:pPr>
            <w:pStyle w:val="95AD04DAE50649E4815A18BEBFD01FFA"/>
          </w:pPr>
          <w:r w:rsidRPr="00DA57F0">
            <w:rPr>
              <w:rStyle w:val="PlaceholderText"/>
            </w:rPr>
            <w:t>Click or tap here to enter text.</w:t>
          </w:r>
        </w:p>
      </w:docPartBody>
    </w:docPart>
    <w:docPart>
      <w:docPartPr>
        <w:name w:val="5D7E10AD5FBA4E31876129D1253B0DDB"/>
        <w:category>
          <w:name w:val="General"/>
          <w:gallery w:val="placeholder"/>
        </w:category>
        <w:types>
          <w:type w:val="bbPlcHdr"/>
        </w:types>
        <w:behaviors>
          <w:behavior w:val="content"/>
        </w:behaviors>
        <w:guid w:val="{470B86BD-9854-40C6-93C5-88BAAD9E2248}"/>
      </w:docPartPr>
      <w:docPartBody>
        <w:p w:rsidR="00C40962" w:rsidP="001A545E">
          <w:pPr>
            <w:pStyle w:val="5D7E10AD5FBA4E31876129D1253B0DDB"/>
          </w:pPr>
          <w:r w:rsidRPr="00DA57F0">
            <w:rPr>
              <w:rStyle w:val="PlaceholderText"/>
            </w:rPr>
            <w:t>Click or tap here to enter text.</w:t>
          </w:r>
        </w:p>
      </w:docPartBody>
    </w:docPart>
    <w:docPart>
      <w:docPartPr>
        <w:name w:val="2346FF66B0A94A07BC5CF4264E73516C"/>
        <w:category>
          <w:name w:val="General"/>
          <w:gallery w:val="placeholder"/>
        </w:category>
        <w:types>
          <w:type w:val="bbPlcHdr"/>
        </w:types>
        <w:behaviors>
          <w:behavior w:val="content"/>
        </w:behaviors>
        <w:guid w:val="{E11499E6-1EB8-422F-8713-D7BD1A4FE461}"/>
      </w:docPartPr>
      <w:docPartBody>
        <w:p w:rsidR="00C40962" w:rsidP="001A545E">
          <w:pPr>
            <w:pStyle w:val="2346FF66B0A94A07BC5CF4264E73516C"/>
          </w:pPr>
          <w:r w:rsidRPr="00DA57F0">
            <w:rPr>
              <w:rStyle w:val="PlaceholderText"/>
            </w:rPr>
            <w:t>Click or tap here to enter text.</w:t>
          </w:r>
        </w:p>
      </w:docPartBody>
    </w:docPart>
    <w:docPart>
      <w:docPartPr>
        <w:name w:val="1FAA43BCB72D4DE6BB802A212A05B5BA"/>
        <w:category>
          <w:name w:val="General"/>
          <w:gallery w:val="placeholder"/>
        </w:category>
        <w:types>
          <w:type w:val="bbPlcHdr"/>
        </w:types>
        <w:behaviors>
          <w:behavior w:val="content"/>
        </w:behaviors>
        <w:guid w:val="{567C5044-005F-4A91-9CB7-DCCA4633FE87}"/>
      </w:docPartPr>
      <w:docPartBody>
        <w:p w:rsidR="00C40962" w:rsidP="001A545E">
          <w:pPr>
            <w:pStyle w:val="1FAA43BCB72D4DE6BB802A212A05B5BA"/>
          </w:pPr>
          <w:r w:rsidRPr="00DA57F0">
            <w:rPr>
              <w:rStyle w:val="PlaceholderText"/>
            </w:rPr>
            <w:t>Click or tap here to enter text.</w:t>
          </w:r>
        </w:p>
      </w:docPartBody>
    </w:docPart>
    <w:docPart>
      <w:docPartPr>
        <w:name w:val="0F9C4BA3723647BC867619E560E90F49"/>
        <w:category>
          <w:name w:val="General"/>
          <w:gallery w:val="placeholder"/>
        </w:category>
        <w:types>
          <w:type w:val="bbPlcHdr"/>
        </w:types>
        <w:behaviors>
          <w:behavior w:val="content"/>
        </w:behaviors>
        <w:guid w:val="{34CC7C33-515C-49B9-AD34-21196B865328}"/>
      </w:docPartPr>
      <w:docPartBody>
        <w:p w:rsidR="00C40962" w:rsidP="001A545E">
          <w:pPr>
            <w:pStyle w:val="0F9C4BA3723647BC867619E560E90F49"/>
          </w:pPr>
          <w:r w:rsidRPr="002748DA">
            <w:rPr>
              <w:rStyle w:val="PlaceholderText"/>
            </w:rPr>
            <w:t>Click or tap here to enter text.</w:t>
          </w:r>
        </w:p>
      </w:docPartBody>
    </w:docPart>
    <w:docPart>
      <w:docPartPr>
        <w:name w:val="22A7BAA3E3F745AC894487F78C523905"/>
        <w:category>
          <w:name w:val="General"/>
          <w:gallery w:val="placeholder"/>
        </w:category>
        <w:types>
          <w:type w:val="bbPlcHdr"/>
        </w:types>
        <w:behaviors>
          <w:behavior w:val="content"/>
        </w:behaviors>
        <w:guid w:val="{F7DDD18A-F290-4D42-B405-39A450A4F901}"/>
      </w:docPartPr>
      <w:docPartBody>
        <w:p w:rsidR="00C40962" w:rsidP="001A545E">
          <w:pPr>
            <w:pStyle w:val="22A7BAA3E3F745AC894487F78C523905"/>
          </w:pPr>
          <w:r w:rsidRPr="00DA57F0">
            <w:rPr>
              <w:rStyle w:val="PlaceholderText"/>
            </w:rPr>
            <w:t>Click or tap here to enter text.</w:t>
          </w:r>
        </w:p>
      </w:docPartBody>
    </w:docPart>
    <w:docPart>
      <w:docPartPr>
        <w:name w:val="81FF5EAA01AC4CE78AC1720FF3B0E4FC"/>
        <w:category>
          <w:name w:val="General"/>
          <w:gallery w:val="placeholder"/>
        </w:category>
        <w:types>
          <w:type w:val="bbPlcHdr"/>
        </w:types>
        <w:behaviors>
          <w:behavior w:val="content"/>
        </w:behaviors>
        <w:guid w:val="{0D81D1F5-56A4-4E96-8755-CBA440E7B228}"/>
      </w:docPartPr>
      <w:docPartBody>
        <w:p w:rsidR="00C40962" w:rsidP="001A545E">
          <w:pPr>
            <w:pStyle w:val="81FF5EAA01AC4CE78AC1720FF3B0E4FC"/>
          </w:pPr>
          <w:r w:rsidRPr="002748DA">
            <w:rPr>
              <w:rStyle w:val="PlaceholderText"/>
            </w:rPr>
            <w:t>Click or tap here to enter text.</w:t>
          </w:r>
        </w:p>
      </w:docPartBody>
    </w:docPart>
    <w:docPart>
      <w:docPartPr>
        <w:name w:val="ABC85D3AEF82454DB0BB0ECB71E8ECDD"/>
        <w:category>
          <w:name w:val="General"/>
          <w:gallery w:val="placeholder"/>
        </w:category>
        <w:types>
          <w:type w:val="bbPlcHdr"/>
        </w:types>
        <w:behaviors>
          <w:behavior w:val="content"/>
        </w:behaviors>
        <w:guid w:val="{F5AE0515-6E84-4054-8E68-CA8EA78A3AC6}"/>
      </w:docPartPr>
      <w:docPartBody>
        <w:p w:rsidR="00C40962" w:rsidP="001A545E">
          <w:pPr>
            <w:pStyle w:val="ABC85D3AEF82454DB0BB0ECB71E8ECDD"/>
          </w:pPr>
          <w:r w:rsidRPr="00DA57F0">
            <w:rPr>
              <w:rStyle w:val="PlaceholderText"/>
            </w:rPr>
            <w:t>Click or tap here to enter text.</w:t>
          </w:r>
        </w:p>
      </w:docPartBody>
    </w:docPart>
    <w:docPart>
      <w:docPartPr>
        <w:name w:val="FB920F70F607465F9DE15A734816D547"/>
        <w:category>
          <w:name w:val="General"/>
          <w:gallery w:val="placeholder"/>
        </w:category>
        <w:types>
          <w:type w:val="bbPlcHdr"/>
        </w:types>
        <w:behaviors>
          <w:behavior w:val="content"/>
        </w:behaviors>
        <w:guid w:val="{9B93A068-2B77-46F0-BE5C-8D97A9EF5DFD}"/>
      </w:docPartPr>
      <w:docPartBody>
        <w:p w:rsidR="00C40962" w:rsidP="001A545E">
          <w:pPr>
            <w:pStyle w:val="FB920F70F607465F9DE15A734816D547"/>
          </w:pPr>
          <w:r w:rsidRPr="002748DA">
            <w:rPr>
              <w:rStyle w:val="PlaceholderText"/>
            </w:rPr>
            <w:t>Click or tap here to enter text.</w:t>
          </w:r>
        </w:p>
      </w:docPartBody>
    </w:docPart>
    <w:docPart>
      <w:docPartPr>
        <w:name w:val="38670E64ADB349A4A06B2611E5D8FB78"/>
        <w:category>
          <w:name w:val="General"/>
          <w:gallery w:val="placeholder"/>
        </w:category>
        <w:types>
          <w:type w:val="bbPlcHdr"/>
        </w:types>
        <w:behaviors>
          <w:behavior w:val="content"/>
        </w:behaviors>
        <w:guid w:val="{C3D2D09A-8018-4B00-9A60-8D3E406BC665}"/>
      </w:docPartPr>
      <w:docPartBody>
        <w:p w:rsidR="00C40962" w:rsidP="001A545E">
          <w:pPr>
            <w:pStyle w:val="38670E64ADB349A4A06B2611E5D8FB78"/>
          </w:pPr>
          <w:r>
            <w:rPr>
              <w:rStyle w:val="PlaceholderText"/>
            </w:rPr>
            <w:t>Click or tap here to enter text.</w:t>
          </w:r>
        </w:p>
      </w:docPartBody>
    </w:docPart>
    <w:docPart>
      <w:docPartPr>
        <w:name w:val="AF21C0830C3546EBB87800B71621F5C8"/>
        <w:category>
          <w:name w:val="General"/>
          <w:gallery w:val="placeholder"/>
        </w:category>
        <w:types>
          <w:type w:val="bbPlcHdr"/>
        </w:types>
        <w:behaviors>
          <w:behavior w:val="content"/>
        </w:behaviors>
        <w:guid w:val="{5AE04EA0-735A-4A72-89C4-D2A77FDE361B}"/>
      </w:docPartPr>
      <w:docPartBody>
        <w:p w:rsidR="00C40962" w:rsidP="001A545E">
          <w:pPr>
            <w:pStyle w:val="AF21C0830C3546EBB87800B71621F5C8"/>
          </w:pPr>
          <w:r w:rsidRPr="00DA57F0">
            <w:rPr>
              <w:rStyle w:val="PlaceholderText"/>
            </w:rPr>
            <w:t>Click or tap here to enter text.</w:t>
          </w:r>
        </w:p>
      </w:docPartBody>
    </w:docPart>
    <w:docPart>
      <w:docPartPr>
        <w:name w:val="7F91114DBF7D4B43BB6857F021F7AC08"/>
        <w:category>
          <w:name w:val="General"/>
          <w:gallery w:val="placeholder"/>
        </w:category>
        <w:types>
          <w:type w:val="bbPlcHdr"/>
        </w:types>
        <w:behaviors>
          <w:behavior w:val="content"/>
        </w:behaviors>
        <w:guid w:val="{820AE35B-FC80-4C48-9C7C-D1DE1A9D4E94}"/>
      </w:docPartPr>
      <w:docPartBody>
        <w:p w:rsidR="00C40962" w:rsidP="001A545E">
          <w:pPr>
            <w:pStyle w:val="7F91114DBF7D4B43BB6857F021F7AC08"/>
          </w:pPr>
          <w:r w:rsidRPr="00DA57F0">
            <w:rPr>
              <w:rStyle w:val="PlaceholderText"/>
            </w:rPr>
            <w:t>Click or tap here to enter text.</w:t>
          </w:r>
        </w:p>
      </w:docPartBody>
    </w:docPart>
    <w:docPart>
      <w:docPartPr>
        <w:name w:val="0923716BCBB14385AF92C555944D2D9E"/>
        <w:category>
          <w:name w:val="General"/>
          <w:gallery w:val="placeholder"/>
        </w:category>
        <w:types>
          <w:type w:val="bbPlcHdr"/>
        </w:types>
        <w:behaviors>
          <w:behavior w:val="content"/>
        </w:behaviors>
        <w:guid w:val="{02F1442A-229A-472C-82E7-F4AE36EA3B09}"/>
      </w:docPartPr>
      <w:docPartBody>
        <w:p w:rsidR="00C40962" w:rsidP="001A545E">
          <w:pPr>
            <w:pStyle w:val="0923716BCBB14385AF92C555944D2D9E"/>
          </w:pPr>
          <w:r w:rsidRPr="002B5A5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A545E"/>
    <w:rPr>
      <w:color w:val="808080"/>
    </w:rPr>
  </w:style>
  <w:style w:type="paragraph" w:customStyle="1" w:styleId="6D5F02837B524D21A343103CC09753FB">
    <w:name w:val="6D5F02837B524D21A343103CC09753FB"/>
    <w:rsid w:val="0045657A"/>
  </w:style>
  <w:style w:type="paragraph" w:customStyle="1" w:styleId="53F540126B2E43E09616FB166F7B4FC4">
    <w:name w:val="53F540126B2E43E09616FB166F7B4FC4"/>
    <w:rsid w:val="0045657A"/>
  </w:style>
  <w:style w:type="paragraph" w:customStyle="1" w:styleId="74161FAAFE13487B873D0DA78AB71FE0">
    <w:name w:val="74161FAAFE13487B873D0DA78AB71FE0"/>
    <w:rsid w:val="0045657A"/>
  </w:style>
  <w:style w:type="paragraph" w:customStyle="1" w:styleId="28920B1D0AD246BD9D8D01CB01F4B555">
    <w:name w:val="28920B1D0AD246BD9D8D01CB01F4B555"/>
    <w:rsid w:val="001A545E"/>
  </w:style>
  <w:style w:type="paragraph" w:customStyle="1" w:styleId="F5FA83B4E9424A138C8844292D322C65">
    <w:name w:val="F5FA83B4E9424A138C8844292D322C65"/>
    <w:rsid w:val="00712746"/>
  </w:style>
  <w:style w:type="paragraph" w:customStyle="1" w:styleId="83D4B27009774F60A9BB2438451A6987">
    <w:name w:val="83D4B27009774F60A9BB2438451A6987"/>
    <w:rsid w:val="001A545E"/>
  </w:style>
  <w:style w:type="paragraph" w:customStyle="1" w:styleId="D6A313B22A4740ADA8DB553EC80A90E6">
    <w:name w:val="D6A313B22A4740ADA8DB553EC80A90E6"/>
    <w:rsid w:val="0045657A"/>
  </w:style>
  <w:style w:type="paragraph" w:customStyle="1" w:styleId="102C94EE4C9F4AAD811649EC63C178BB">
    <w:name w:val="102C94EE4C9F4AAD811649EC63C178BB"/>
    <w:rsid w:val="0045657A"/>
  </w:style>
  <w:style w:type="paragraph" w:customStyle="1" w:styleId="7DC3C2A04CD44D8F82D18EB4530A49C2">
    <w:name w:val="7DC3C2A04CD44D8F82D18EB4530A49C2"/>
    <w:rsid w:val="0045657A"/>
  </w:style>
  <w:style w:type="paragraph" w:customStyle="1" w:styleId="2C552FD1995942928022FA71FEC6334B">
    <w:name w:val="2C552FD1995942928022FA71FEC6334B"/>
    <w:rsid w:val="001A545E"/>
  </w:style>
  <w:style w:type="paragraph" w:customStyle="1" w:styleId="E1AD4F3856C24212A81D20EEC3122A09">
    <w:name w:val="E1AD4F3856C24212A81D20EEC3122A09"/>
    <w:rsid w:val="00712746"/>
  </w:style>
  <w:style w:type="paragraph" w:customStyle="1" w:styleId="6F26DF38B6CC4D39B4A7206A9CFB2ABC">
    <w:name w:val="6F26DF38B6CC4D39B4A7206A9CFB2ABC"/>
    <w:rsid w:val="001A545E"/>
  </w:style>
  <w:style w:type="paragraph" w:customStyle="1" w:styleId="BE257CD4B7BC48C19BBBB4C41858C0B1">
    <w:name w:val="BE257CD4B7BC48C19BBBB4C41858C0B1"/>
    <w:rsid w:val="00712746"/>
  </w:style>
  <w:style w:type="paragraph" w:customStyle="1" w:styleId="016C27E732934E918E8BB7E8F995E8BC">
    <w:name w:val="016C27E732934E918E8BB7E8F995E8BC"/>
    <w:rsid w:val="001A545E"/>
  </w:style>
  <w:style w:type="paragraph" w:customStyle="1" w:styleId="B3D94D971CB746FB8C12423ED65651A8">
    <w:name w:val="B3D94D971CB746FB8C12423ED65651A8"/>
    <w:rsid w:val="00712746"/>
  </w:style>
  <w:style w:type="paragraph" w:customStyle="1" w:styleId="B04CBAF688DA4BC3820A8E785A28EAF9">
    <w:name w:val="B04CBAF688DA4BC3820A8E785A28EAF9"/>
    <w:rsid w:val="001A545E"/>
  </w:style>
  <w:style w:type="paragraph" w:customStyle="1" w:styleId="A1EBDC909F8C4A2FA6682C8352888FD7">
    <w:name w:val="A1EBDC909F8C4A2FA6682C8352888FD7"/>
    <w:rsid w:val="001A545E"/>
  </w:style>
  <w:style w:type="paragraph" w:customStyle="1" w:styleId="575B407F5F734BDB84ED9ADDA96B34D8">
    <w:name w:val="575B407F5F734BDB84ED9ADDA96B34D8"/>
    <w:rsid w:val="001A545E"/>
  </w:style>
  <w:style w:type="paragraph" w:customStyle="1" w:styleId="F9C3437618C94D61BBCC2F54FCB6B856">
    <w:name w:val="F9C3437618C94D61BBCC2F54FCB6B856"/>
    <w:rsid w:val="001A545E"/>
  </w:style>
  <w:style w:type="paragraph" w:customStyle="1" w:styleId="BB5CCA0D46F945F489E872DAD7B072B7">
    <w:name w:val="BB5CCA0D46F945F489E872DAD7B072B7"/>
    <w:rsid w:val="00712746"/>
  </w:style>
  <w:style w:type="paragraph" w:customStyle="1" w:styleId="BD9E6DE1186742D7B75B7042EA613F06">
    <w:name w:val="BD9E6DE1186742D7B75B7042EA613F06"/>
    <w:rsid w:val="00712746"/>
  </w:style>
  <w:style w:type="paragraph" w:customStyle="1" w:styleId="CE5A4F3F78A8456385E7E4B876FFB34F">
    <w:name w:val="CE5A4F3F78A8456385E7E4B876FFB34F"/>
    <w:rsid w:val="00712746"/>
  </w:style>
  <w:style w:type="paragraph" w:customStyle="1" w:styleId="CE72394E27AC416AA185FBCD8929E921">
    <w:name w:val="CE72394E27AC416AA185FBCD8929E921"/>
    <w:rsid w:val="001A545E"/>
  </w:style>
  <w:style w:type="paragraph" w:customStyle="1" w:styleId="633EE640AA814F7AB86D35A37306007F">
    <w:name w:val="633EE640AA814F7AB86D35A37306007F"/>
    <w:rsid w:val="00712746"/>
  </w:style>
  <w:style w:type="paragraph" w:customStyle="1" w:styleId="CF887C21315C4DA0B18A64FD61441CD1">
    <w:name w:val="CF887C21315C4DA0B18A64FD61441CD1"/>
    <w:rsid w:val="001A545E"/>
  </w:style>
  <w:style w:type="paragraph" w:customStyle="1" w:styleId="2A05A388DD59458E9445F90471BF8F4E">
    <w:name w:val="2A05A388DD59458E9445F90471BF8F4E"/>
    <w:rsid w:val="00712746"/>
  </w:style>
  <w:style w:type="paragraph" w:customStyle="1" w:styleId="2F856EF8B7E4477D9F20884EA1227157">
    <w:name w:val="2F856EF8B7E4477D9F20884EA1227157"/>
    <w:rsid w:val="001A545E"/>
  </w:style>
  <w:style w:type="paragraph" w:customStyle="1" w:styleId="B9DB2545AAD04D0788F39005941A829A">
    <w:name w:val="B9DB2545AAD04D0788F39005941A829A"/>
    <w:rsid w:val="00712746"/>
  </w:style>
  <w:style w:type="paragraph" w:customStyle="1" w:styleId="C6E11055D3234FA2B3BD5733D514F7E1">
    <w:name w:val="C6E11055D3234FA2B3BD5733D514F7E1"/>
    <w:rsid w:val="001A545E"/>
  </w:style>
  <w:style w:type="paragraph" w:customStyle="1" w:styleId="638710C78B994991B58F6B4DCA6BE70C">
    <w:name w:val="638710C78B994991B58F6B4DCA6BE70C"/>
    <w:rsid w:val="00712746"/>
  </w:style>
  <w:style w:type="paragraph" w:customStyle="1" w:styleId="EEC601AD812C452A8691863F8D9529AF">
    <w:name w:val="EEC601AD812C452A8691863F8D9529AF"/>
    <w:rsid w:val="001A545E"/>
  </w:style>
  <w:style w:type="paragraph" w:customStyle="1" w:styleId="C5E6CF34BDA846368813A759BE8896AF">
    <w:name w:val="C5E6CF34BDA846368813A759BE8896AF"/>
    <w:rsid w:val="00712746"/>
  </w:style>
  <w:style w:type="paragraph" w:customStyle="1" w:styleId="F4694F6850594A37BF61A7494C6DFBE0">
    <w:name w:val="F4694F6850594A37BF61A7494C6DFBE0"/>
    <w:rsid w:val="00712746"/>
  </w:style>
  <w:style w:type="paragraph" w:customStyle="1" w:styleId="1546F778E6C54A0E964623879EBF1F8C">
    <w:name w:val="1546F778E6C54A0E964623879EBF1F8C"/>
    <w:rsid w:val="00712746"/>
  </w:style>
  <w:style w:type="paragraph" w:customStyle="1" w:styleId="B00DFC30606D49B296B6F7EBA21B680D">
    <w:name w:val="B00DFC30606D49B296B6F7EBA21B680D"/>
    <w:rsid w:val="00712746"/>
  </w:style>
  <w:style w:type="paragraph" w:customStyle="1" w:styleId="9A39F5162B6A4B6AAFA85F7C3EB357E5">
    <w:name w:val="9A39F5162B6A4B6AAFA85F7C3EB357E5"/>
    <w:rsid w:val="00712746"/>
  </w:style>
  <w:style w:type="paragraph" w:customStyle="1" w:styleId="56CE05EB1BF84DD4B779B6A75CAEDC1E">
    <w:name w:val="56CE05EB1BF84DD4B779B6A75CAEDC1E"/>
    <w:rsid w:val="00712746"/>
  </w:style>
  <w:style w:type="paragraph" w:customStyle="1" w:styleId="7873CB04B3EE47C88DAFA763B6C0D3DA">
    <w:name w:val="7873CB04B3EE47C88DAFA763B6C0D3DA"/>
    <w:rsid w:val="00712746"/>
  </w:style>
  <w:style w:type="paragraph" w:customStyle="1" w:styleId="E455355CEFA149489BE91F505A83354D">
    <w:name w:val="E455355CEFA149489BE91F505A83354D"/>
    <w:rsid w:val="00712746"/>
  </w:style>
  <w:style w:type="paragraph" w:customStyle="1" w:styleId="026108AABA454BC3960C5C36C6BBD8D5">
    <w:name w:val="026108AABA454BC3960C5C36C6BBD8D5"/>
    <w:rsid w:val="00712746"/>
  </w:style>
  <w:style w:type="paragraph" w:customStyle="1" w:styleId="945E2E4DA8784D7DB40EBDF9FD496F36">
    <w:name w:val="945E2E4DA8784D7DB40EBDF9FD496F36"/>
    <w:rsid w:val="001A545E"/>
  </w:style>
  <w:style w:type="paragraph" w:customStyle="1" w:styleId="9C4A42CA7086461A80985C749EC4C0B0">
    <w:name w:val="9C4A42CA7086461A80985C749EC4C0B0"/>
    <w:rsid w:val="00712746"/>
  </w:style>
  <w:style w:type="paragraph" w:customStyle="1" w:styleId="32E73C98A44746D9B4EF392417F18AB1">
    <w:name w:val="32E73C98A44746D9B4EF392417F18AB1"/>
    <w:rsid w:val="001A545E"/>
  </w:style>
  <w:style w:type="paragraph" w:customStyle="1" w:styleId="F0D7CEBC370B446BBFB9DF36F8C498FA">
    <w:name w:val="F0D7CEBC370B446BBFB9DF36F8C498FA"/>
    <w:rsid w:val="00712746"/>
  </w:style>
  <w:style w:type="paragraph" w:customStyle="1" w:styleId="9254CF4D59264EA09D5436558038B397">
    <w:name w:val="9254CF4D59264EA09D5436558038B397"/>
    <w:rsid w:val="001A545E"/>
  </w:style>
  <w:style w:type="paragraph" w:customStyle="1" w:styleId="1A2EDA6747AE4501A0D7D992173E6D8B">
    <w:name w:val="1A2EDA6747AE4501A0D7D992173E6D8B"/>
    <w:rsid w:val="00712746"/>
  </w:style>
  <w:style w:type="paragraph" w:customStyle="1" w:styleId="15B8AC349F0D4FF1B11C0847BD951805">
    <w:name w:val="15B8AC349F0D4FF1B11C0847BD951805"/>
    <w:rsid w:val="00712746"/>
  </w:style>
  <w:style w:type="paragraph" w:customStyle="1" w:styleId="3C0E11013317443EA8A04EEC1BBC7FEB">
    <w:name w:val="3C0E11013317443EA8A04EEC1BBC7FEB"/>
    <w:rsid w:val="001A545E"/>
  </w:style>
  <w:style w:type="paragraph" w:customStyle="1" w:styleId="DCB75915DB444DB2BEDC452564767F8C">
    <w:name w:val="DCB75915DB444DB2BEDC452564767F8C"/>
    <w:rsid w:val="001A545E"/>
  </w:style>
  <w:style w:type="paragraph" w:customStyle="1" w:styleId="50F5E8A13D114E1E892E6F032EB16626">
    <w:name w:val="50F5E8A13D114E1E892E6F032EB16626"/>
    <w:rsid w:val="001A545E"/>
  </w:style>
  <w:style w:type="paragraph" w:customStyle="1" w:styleId="7103FFEC4309485D9EFF2579C4A85A91">
    <w:name w:val="7103FFEC4309485D9EFF2579C4A85A91"/>
    <w:rsid w:val="001A545E"/>
  </w:style>
  <w:style w:type="paragraph" w:customStyle="1" w:styleId="64859C66DCCA4CAAABFCDE4AB35295E3">
    <w:name w:val="64859C66DCCA4CAAABFCDE4AB35295E3"/>
    <w:rsid w:val="001A545E"/>
  </w:style>
  <w:style w:type="paragraph" w:customStyle="1" w:styleId="402B410D93EC4DAA8260901E57FF7B45">
    <w:name w:val="402B410D93EC4DAA8260901E57FF7B45"/>
    <w:rsid w:val="001A545E"/>
  </w:style>
  <w:style w:type="paragraph" w:customStyle="1" w:styleId="CB11D94E639D493388C5F9B1452861A0">
    <w:name w:val="CB11D94E639D493388C5F9B1452861A0"/>
    <w:rsid w:val="001A545E"/>
  </w:style>
  <w:style w:type="paragraph" w:customStyle="1" w:styleId="C5BF3D8394A64DCD8866949236D4E58C">
    <w:name w:val="C5BF3D8394A64DCD8866949236D4E58C"/>
    <w:rsid w:val="001A545E"/>
  </w:style>
  <w:style w:type="paragraph" w:customStyle="1" w:styleId="773613DE9C5B4259BDF70A8750855CEC">
    <w:name w:val="773613DE9C5B4259BDF70A8750855CEC"/>
    <w:rsid w:val="001A545E"/>
  </w:style>
  <w:style w:type="paragraph" w:customStyle="1" w:styleId="39EE1096F96649229B096D138B6F5635">
    <w:name w:val="39EE1096F96649229B096D138B6F5635"/>
    <w:rsid w:val="001A545E"/>
  </w:style>
  <w:style w:type="paragraph" w:customStyle="1" w:styleId="B648C5C52DE0423DBAF5AA1BCA6BDC38">
    <w:name w:val="B648C5C52DE0423DBAF5AA1BCA6BDC38"/>
    <w:rsid w:val="001A545E"/>
  </w:style>
  <w:style w:type="paragraph" w:customStyle="1" w:styleId="33A7517051364292B293611B5188D560">
    <w:name w:val="33A7517051364292B293611B5188D560"/>
    <w:rsid w:val="001A545E"/>
  </w:style>
  <w:style w:type="paragraph" w:customStyle="1" w:styleId="BF5D93DA793E4AADBAB93F5331B0C792">
    <w:name w:val="BF5D93DA793E4AADBAB93F5331B0C792"/>
    <w:rsid w:val="001A545E"/>
  </w:style>
  <w:style w:type="paragraph" w:customStyle="1" w:styleId="5EAB523088A146D99EA76D14C2D3E635">
    <w:name w:val="5EAB523088A146D99EA76D14C2D3E635"/>
    <w:rsid w:val="001A545E"/>
  </w:style>
  <w:style w:type="paragraph" w:customStyle="1" w:styleId="569CA2A5DFDF44A1AF76316FC326ADB7">
    <w:name w:val="569CA2A5DFDF44A1AF76316FC326ADB7"/>
    <w:rsid w:val="001A545E"/>
  </w:style>
  <w:style w:type="paragraph" w:customStyle="1" w:styleId="B521E4588A244C54886289BB91CE6B1B">
    <w:name w:val="B521E4588A244C54886289BB91CE6B1B"/>
    <w:rsid w:val="001A545E"/>
  </w:style>
  <w:style w:type="paragraph" w:customStyle="1" w:styleId="F3358F61A0CD4393867C969E645DFB8D">
    <w:name w:val="F3358F61A0CD4393867C969E645DFB8D"/>
    <w:rsid w:val="001A545E"/>
  </w:style>
  <w:style w:type="paragraph" w:customStyle="1" w:styleId="29F8F72C29B445C6B99FFD5329B33749">
    <w:name w:val="29F8F72C29B445C6B99FFD5329B33749"/>
    <w:rsid w:val="001A545E"/>
  </w:style>
  <w:style w:type="paragraph" w:customStyle="1" w:styleId="E5A5AC0B099949D09F41C96954432FB3">
    <w:name w:val="E5A5AC0B099949D09F41C96954432FB3"/>
    <w:rsid w:val="001A545E"/>
  </w:style>
  <w:style w:type="paragraph" w:customStyle="1" w:styleId="65D9C52B96CB4A59A79F71C63B06C1D1">
    <w:name w:val="65D9C52B96CB4A59A79F71C63B06C1D1"/>
    <w:rsid w:val="001A545E"/>
  </w:style>
  <w:style w:type="paragraph" w:customStyle="1" w:styleId="3DB635F3909B4830AC50C040F211B315">
    <w:name w:val="3DB635F3909B4830AC50C040F211B315"/>
    <w:rsid w:val="001A545E"/>
  </w:style>
  <w:style w:type="paragraph" w:customStyle="1" w:styleId="B8FA8E43E5CF4A469B4A7172B972CEC5">
    <w:name w:val="B8FA8E43E5CF4A469B4A7172B972CEC5"/>
    <w:rsid w:val="001A545E"/>
  </w:style>
  <w:style w:type="paragraph" w:customStyle="1" w:styleId="64FA219549CF45CFBB70AB02B4F367E7">
    <w:name w:val="64FA219549CF45CFBB70AB02B4F367E7"/>
    <w:rsid w:val="001A545E"/>
  </w:style>
  <w:style w:type="paragraph" w:customStyle="1" w:styleId="84CA50D7D3C24765A2FDC5C05D3D13F0">
    <w:name w:val="84CA50D7D3C24765A2FDC5C05D3D13F0"/>
    <w:rsid w:val="001A545E"/>
  </w:style>
  <w:style w:type="paragraph" w:customStyle="1" w:styleId="54484D5F2A234D0AB765B643B4F9E3E8">
    <w:name w:val="54484D5F2A234D0AB765B643B4F9E3E8"/>
    <w:rsid w:val="001A545E"/>
  </w:style>
  <w:style w:type="paragraph" w:customStyle="1" w:styleId="E895E690582B4985AD4FC372FB85B9CA">
    <w:name w:val="E895E690582B4985AD4FC372FB85B9CA"/>
    <w:rsid w:val="001A545E"/>
  </w:style>
  <w:style w:type="paragraph" w:customStyle="1" w:styleId="035281E32350490EBA02E74D3B8ACF6F">
    <w:name w:val="035281E32350490EBA02E74D3B8ACF6F"/>
    <w:rsid w:val="001A545E"/>
  </w:style>
  <w:style w:type="paragraph" w:customStyle="1" w:styleId="3C796ED0CBEC4A409468C774CE0A9E80">
    <w:name w:val="3C796ED0CBEC4A409468C774CE0A9E80"/>
    <w:rsid w:val="001A545E"/>
  </w:style>
  <w:style w:type="paragraph" w:customStyle="1" w:styleId="1906FEEA53B24B1786A9B11019A70A5E">
    <w:name w:val="1906FEEA53B24B1786A9B11019A70A5E"/>
    <w:rsid w:val="001A545E"/>
  </w:style>
  <w:style w:type="paragraph" w:customStyle="1" w:styleId="8FACEB594D55452CAD9B595928E45466">
    <w:name w:val="8FACEB594D55452CAD9B595928E45466"/>
    <w:rsid w:val="001A545E"/>
  </w:style>
  <w:style w:type="paragraph" w:customStyle="1" w:styleId="D04BD4C173CD4B8CB19F5142A96E89D9">
    <w:name w:val="D04BD4C173CD4B8CB19F5142A96E89D9"/>
    <w:rsid w:val="001A545E"/>
  </w:style>
  <w:style w:type="paragraph" w:customStyle="1" w:styleId="0E17B47800FA46BFA2E17101E2213ADC">
    <w:name w:val="0E17B47800FA46BFA2E17101E2213ADC"/>
    <w:rsid w:val="001A545E"/>
  </w:style>
  <w:style w:type="paragraph" w:customStyle="1" w:styleId="A9C48FF4CB624C6DB59B5DABB287727B">
    <w:name w:val="A9C48FF4CB624C6DB59B5DABB287727B"/>
    <w:rsid w:val="001A545E"/>
  </w:style>
  <w:style w:type="paragraph" w:customStyle="1" w:styleId="AAE7A90BB7A84A348EC38B04D57312E4">
    <w:name w:val="AAE7A90BB7A84A348EC38B04D57312E4"/>
    <w:rsid w:val="001A545E"/>
  </w:style>
  <w:style w:type="paragraph" w:customStyle="1" w:styleId="0376A12633B548BF9078C3ECFBA8D78F">
    <w:name w:val="0376A12633B548BF9078C3ECFBA8D78F"/>
    <w:rsid w:val="001A545E"/>
  </w:style>
  <w:style w:type="paragraph" w:customStyle="1" w:styleId="98D34F8B39DB4576A8064D3D886280A3">
    <w:name w:val="98D34F8B39DB4576A8064D3D886280A3"/>
    <w:rsid w:val="001A545E"/>
  </w:style>
  <w:style w:type="paragraph" w:customStyle="1" w:styleId="3DB5C7F1E0D344C1A2E965CE59F0AD8F">
    <w:name w:val="3DB5C7F1E0D344C1A2E965CE59F0AD8F"/>
    <w:rsid w:val="001A545E"/>
  </w:style>
  <w:style w:type="paragraph" w:customStyle="1" w:styleId="DCBDA5F19C354BB79B6084E8514A5705">
    <w:name w:val="DCBDA5F19C354BB79B6084E8514A5705"/>
    <w:rsid w:val="001A545E"/>
  </w:style>
  <w:style w:type="paragraph" w:customStyle="1" w:styleId="B90CA4C8B9354B8C8A80896C1C52BEFF">
    <w:name w:val="B90CA4C8B9354B8C8A80896C1C52BEFF"/>
    <w:rsid w:val="001A545E"/>
  </w:style>
  <w:style w:type="paragraph" w:customStyle="1" w:styleId="9B391CA0BCCF4904AB3F84B316B85229">
    <w:name w:val="9B391CA0BCCF4904AB3F84B316B85229"/>
    <w:rsid w:val="001A545E"/>
  </w:style>
  <w:style w:type="paragraph" w:customStyle="1" w:styleId="5802B93D159E4B1FA64D59A695D7CBCE">
    <w:name w:val="5802B93D159E4B1FA64D59A695D7CBCE"/>
    <w:rsid w:val="001A545E"/>
  </w:style>
  <w:style w:type="paragraph" w:customStyle="1" w:styleId="91695620BE554FC2842C1536EB970A6E">
    <w:name w:val="91695620BE554FC2842C1536EB970A6E"/>
    <w:rsid w:val="001A545E"/>
  </w:style>
  <w:style w:type="paragraph" w:customStyle="1" w:styleId="B84E85041DA54B7CAC1137FF9E64C126">
    <w:name w:val="B84E85041DA54B7CAC1137FF9E64C126"/>
    <w:rsid w:val="001A545E"/>
  </w:style>
  <w:style w:type="paragraph" w:customStyle="1" w:styleId="23180B6F92F743F9B3BC1687D9DBF6E1">
    <w:name w:val="23180B6F92F743F9B3BC1687D9DBF6E1"/>
    <w:rsid w:val="001A545E"/>
  </w:style>
  <w:style w:type="paragraph" w:customStyle="1" w:styleId="8431DCCC3D3A46649A9C481813918242">
    <w:name w:val="8431DCCC3D3A46649A9C481813918242"/>
    <w:rsid w:val="001A545E"/>
  </w:style>
  <w:style w:type="paragraph" w:customStyle="1" w:styleId="8F4B6B708CCC40EAAA5098B5A0837496">
    <w:name w:val="8F4B6B708CCC40EAAA5098B5A0837496"/>
    <w:rsid w:val="001A545E"/>
  </w:style>
  <w:style w:type="paragraph" w:customStyle="1" w:styleId="833D32DA19BD43A4B819902ACEA02EF7">
    <w:name w:val="833D32DA19BD43A4B819902ACEA02EF7"/>
    <w:rsid w:val="001A545E"/>
  </w:style>
  <w:style w:type="paragraph" w:customStyle="1" w:styleId="4536902C75CD4A899AE466BC644E000B">
    <w:name w:val="4536902C75CD4A899AE466BC644E000B"/>
    <w:rsid w:val="001A545E"/>
  </w:style>
  <w:style w:type="paragraph" w:customStyle="1" w:styleId="24B5D9D3BD7E4A00BB71464FDEE8EB62">
    <w:name w:val="24B5D9D3BD7E4A00BB71464FDEE8EB62"/>
    <w:rsid w:val="001A545E"/>
  </w:style>
  <w:style w:type="paragraph" w:customStyle="1" w:styleId="2A701CCFD5A64B7EAEA8E4BABC5BA58F">
    <w:name w:val="2A701CCFD5A64B7EAEA8E4BABC5BA58F"/>
    <w:rsid w:val="001A545E"/>
  </w:style>
  <w:style w:type="paragraph" w:customStyle="1" w:styleId="825F8716FC9548A494957F074549FDF5">
    <w:name w:val="825F8716FC9548A494957F074549FDF5"/>
    <w:rsid w:val="001A545E"/>
  </w:style>
  <w:style w:type="paragraph" w:customStyle="1" w:styleId="61D82C0387C44184923639F7E2935B02">
    <w:name w:val="61D82C0387C44184923639F7E2935B02"/>
    <w:rsid w:val="001A545E"/>
  </w:style>
  <w:style w:type="paragraph" w:customStyle="1" w:styleId="43BBF42111ED4526A13233F361D72B4E">
    <w:name w:val="43BBF42111ED4526A13233F361D72B4E"/>
    <w:rsid w:val="001A545E"/>
  </w:style>
  <w:style w:type="paragraph" w:customStyle="1" w:styleId="FD70346ECFE54022968D5D53C5613B6C">
    <w:name w:val="FD70346ECFE54022968D5D53C5613B6C"/>
    <w:rsid w:val="001A545E"/>
  </w:style>
  <w:style w:type="paragraph" w:customStyle="1" w:styleId="1360D6D89FDB4BD095CEF0C8D3927B5B">
    <w:name w:val="1360D6D89FDB4BD095CEF0C8D3927B5B"/>
    <w:rsid w:val="001A545E"/>
  </w:style>
  <w:style w:type="paragraph" w:customStyle="1" w:styleId="8BE701CF6FF34D1FA2C4F84AC1440B64">
    <w:name w:val="8BE701CF6FF34D1FA2C4F84AC1440B64"/>
    <w:rsid w:val="001A545E"/>
  </w:style>
  <w:style w:type="paragraph" w:customStyle="1" w:styleId="FCE7F58E992A4CE18B27B73E0DEC6B2E">
    <w:name w:val="FCE7F58E992A4CE18B27B73E0DEC6B2E"/>
    <w:rsid w:val="001A545E"/>
  </w:style>
  <w:style w:type="paragraph" w:customStyle="1" w:styleId="8D9897FC07A74378810A3895AD79D370">
    <w:name w:val="8D9897FC07A74378810A3895AD79D370"/>
    <w:rsid w:val="001A545E"/>
  </w:style>
  <w:style w:type="paragraph" w:customStyle="1" w:styleId="BA2CCC7883704F31B3B44B3EAEB655A8">
    <w:name w:val="BA2CCC7883704F31B3B44B3EAEB655A8"/>
    <w:rsid w:val="001A545E"/>
  </w:style>
  <w:style w:type="paragraph" w:customStyle="1" w:styleId="9071DE7D3316448AB1915FF6869A7BBB">
    <w:name w:val="9071DE7D3316448AB1915FF6869A7BBB"/>
    <w:rsid w:val="001A545E"/>
  </w:style>
  <w:style w:type="paragraph" w:customStyle="1" w:styleId="95AD04DAE50649E4815A18BEBFD01FFA">
    <w:name w:val="95AD04DAE50649E4815A18BEBFD01FFA"/>
    <w:rsid w:val="001A545E"/>
  </w:style>
  <w:style w:type="paragraph" w:customStyle="1" w:styleId="5D7E10AD5FBA4E31876129D1253B0DDB">
    <w:name w:val="5D7E10AD5FBA4E31876129D1253B0DDB"/>
    <w:rsid w:val="001A545E"/>
  </w:style>
  <w:style w:type="paragraph" w:customStyle="1" w:styleId="2346FF66B0A94A07BC5CF4264E73516C">
    <w:name w:val="2346FF66B0A94A07BC5CF4264E73516C"/>
    <w:rsid w:val="001A545E"/>
  </w:style>
  <w:style w:type="paragraph" w:customStyle="1" w:styleId="1FAA43BCB72D4DE6BB802A212A05B5BA">
    <w:name w:val="1FAA43BCB72D4DE6BB802A212A05B5BA"/>
    <w:rsid w:val="001A545E"/>
  </w:style>
  <w:style w:type="paragraph" w:customStyle="1" w:styleId="0F9C4BA3723647BC867619E560E90F49">
    <w:name w:val="0F9C4BA3723647BC867619E560E90F49"/>
    <w:rsid w:val="001A545E"/>
  </w:style>
  <w:style w:type="paragraph" w:customStyle="1" w:styleId="22A7BAA3E3F745AC894487F78C523905">
    <w:name w:val="22A7BAA3E3F745AC894487F78C523905"/>
    <w:rsid w:val="001A545E"/>
  </w:style>
  <w:style w:type="paragraph" w:customStyle="1" w:styleId="81FF5EAA01AC4CE78AC1720FF3B0E4FC">
    <w:name w:val="81FF5EAA01AC4CE78AC1720FF3B0E4FC"/>
    <w:rsid w:val="001A545E"/>
  </w:style>
  <w:style w:type="paragraph" w:customStyle="1" w:styleId="ABC85D3AEF82454DB0BB0ECB71E8ECDD">
    <w:name w:val="ABC85D3AEF82454DB0BB0ECB71E8ECDD"/>
    <w:rsid w:val="001A545E"/>
  </w:style>
  <w:style w:type="paragraph" w:customStyle="1" w:styleId="FB920F70F607465F9DE15A734816D547">
    <w:name w:val="FB920F70F607465F9DE15A734816D547"/>
    <w:rsid w:val="001A545E"/>
  </w:style>
  <w:style w:type="paragraph" w:customStyle="1" w:styleId="38670E64ADB349A4A06B2611E5D8FB78">
    <w:name w:val="38670E64ADB349A4A06B2611E5D8FB78"/>
    <w:rsid w:val="001A545E"/>
  </w:style>
  <w:style w:type="paragraph" w:customStyle="1" w:styleId="AF21C0830C3546EBB87800B71621F5C8">
    <w:name w:val="AF21C0830C3546EBB87800B71621F5C8"/>
    <w:rsid w:val="001A545E"/>
  </w:style>
  <w:style w:type="paragraph" w:customStyle="1" w:styleId="7F91114DBF7D4B43BB6857F021F7AC08">
    <w:name w:val="7F91114DBF7D4B43BB6857F021F7AC08"/>
    <w:rsid w:val="001A545E"/>
  </w:style>
  <w:style w:type="paragraph" w:customStyle="1" w:styleId="0923716BCBB14385AF92C555944D2D9E">
    <w:name w:val="0923716BCBB14385AF92C555944D2D9E"/>
    <w:rsid w:val="001A54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Url xmlns="389d2ee7-2689-40f1-a5cd-31e2be610952">
      <Url>https://hopuk.sharepoint.com/sites/hct-Hansard/_layouts/15/DocIdRedir.aspx?ID=55JNQY2CE654-538283595-4772</Url>
      <Description>55JNQY2CE654-538283595-4772</Description>
    </_dlc_DocIdUrl>
    <_dlc_DocId xmlns="389d2ee7-2689-40f1-a5cd-31e2be610952">55JNQY2CE654-538283595-4772</_dlc_Doc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447364-1585-4F06-9A6E-639503BA4DB3}">
  <ds:schemaRefs>
    <ds:schemaRef ds:uri="http://schemas.microsoft.com/sharepoint/v3/contenttype/forms"/>
  </ds:schemaRefs>
</ds:datastoreItem>
</file>

<file path=customXml/itemProps2.xml><?xml version="1.0" encoding="utf-8"?>
<ds:datastoreItem xmlns:ds="http://schemas.openxmlformats.org/officeDocument/2006/customXml" ds:itemID="{F7DC86A8-A0CF-48FC-A0C5-BE48C3EAE62B}">
  <ds:schemaRefs>
    <ds:schemaRef ds:uri="http://schemas.microsoft.com/office/2006/metadata/properties"/>
    <ds:schemaRef ds:uri="http://schemas.microsoft.com/office/infopath/2007/PartnerControls"/>
    <ds:schemaRef ds:uri="4600776d-0a3c-44b4-bff2-0ceaafb13046"/>
    <ds:schemaRef ds:uri="389d2ee7-2689-40f1-a5cd-31e2be610952"/>
  </ds:schemaRefs>
</ds:datastoreItem>
</file>

<file path=customXml/itemProps3.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4.xml><?xml version="1.0" encoding="utf-8"?>
<ds:datastoreItem xmlns:ds="http://schemas.openxmlformats.org/officeDocument/2006/customXml" ds:itemID="{4C1DC164-E994-474B-9F26-0DED1C0B16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F531077-9FB4-4FAA-AD73-CDB49F35D404}">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- 19 May 2026</dc:title>
  <cp:revision>0</cp:revision>
</cp:coreProperties>
</file>