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01616" w:rsidRPr="002C7E60" w:rsidP="00A01616">
      <w:pPr>
        <w:pStyle w:val="TitleCommittee0"/>
      </w:pPr>
      <w:r w:rsidRPr="002C7E60">
        <w:t>Childhood Vaccinations Committee</w:t>
      </w:r>
    </w:p>
    <w:p w:rsidR="00A01616" w:rsidRPr="002C7E60" w:rsidP="00A01616">
      <w:pPr>
        <w:pStyle w:val="TitleInquiry0"/>
      </w:pPr>
      <w:r>
        <w:t>C</w:t>
      </w:r>
      <w:r w:rsidRPr="002C7E60">
        <w:t>orrected oral evidence</w:t>
      </w:r>
    </w:p>
    <w:p w:rsidR="00A01616" w:rsidRPr="002C7E60" w:rsidP="00A01616">
      <w:pPr>
        <w:pStyle w:val="Para"/>
      </w:pPr>
      <w:r w:rsidRPr="002C7E60">
        <w:t xml:space="preserve">Monday </w:t>
      </w:r>
      <w:r w:rsidR="005B3257">
        <w:t>20</w:t>
      </w:r>
      <w:r w:rsidR="00E6611A">
        <w:t xml:space="preserve"> April</w:t>
      </w:r>
      <w:r w:rsidRPr="002C7E60">
        <w:t xml:space="preserve"> 2026</w:t>
      </w:r>
    </w:p>
    <w:p w:rsidR="00A01616" w:rsidRPr="002C7E60" w:rsidP="00A01616">
      <w:pPr>
        <w:pStyle w:val="Para"/>
      </w:pPr>
      <w:r>
        <w:t>3</w:t>
      </w:r>
      <w:r w:rsidR="00E6611A">
        <w:t>.</w:t>
      </w:r>
      <w:r w:rsidR="00061ABC">
        <w:t>20</w:t>
      </w:r>
      <w:r w:rsidRPr="002C7E60">
        <w:t xml:space="preserve"> pm</w:t>
      </w:r>
      <w:r w:rsidR="005B3257">
        <w:t xml:space="preserve"> </w:t>
      </w:r>
    </w:p>
    <w:p w:rsidR="00A01616" w:rsidRPr="002C7E60" w:rsidP="00A01616">
      <w:pPr>
        <w:pStyle w:val="Para"/>
      </w:pPr>
    </w:p>
    <w:p w:rsidR="00A01616" w:rsidRPr="002C7E60" w:rsidP="00A01616">
      <w:r>
        <w:fldChar w:fldCharType="begin"/>
      </w:r>
      <w:r>
        <w:instrText xml:space="preserve"> HYPERLINK "https://parliamentlive.tv/event/index/735f33f9-f0c3-4e42-93dd-60094c55ae96?in=15:23:26" </w:instrText>
      </w:r>
      <w:r>
        <w:fldChar w:fldCharType="separate"/>
      </w:r>
      <w:r w:rsidRPr="006F4D66">
        <w:rPr>
          <w:rStyle w:val="Hyperlink"/>
        </w:rPr>
        <w:t>Watch the meeting</w:t>
      </w:r>
      <w:r>
        <w:fldChar w:fldCharType="end"/>
      </w:r>
    </w:p>
    <w:p w:rsidR="00A01616" w:rsidRPr="002C7E60" w:rsidP="00A01616">
      <w:r w:rsidRPr="002C7E60">
        <w:t xml:space="preserve">Members present: </w:t>
      </w:r>
      <w:bookmarkStart w:id="0" w:name="_Hlk213147360"/>
      <w:r w:rsidRPr="002C7E60" w:rsidR="009A43AB">
        <w:t>Baroness Walmsley (The Chair)</w:t>
      </w:r>
      <w:bookmarkEnd w:id="0"/>
      <w:r w:rsidRPr="002C7E60" w:rsidR="009A43AB">
        <w:t>;</w:t>
      </w:r>
      <w:r w:rsidR="009A43AB">
        <w:t xml:space="preserve"> Baroness Andrews; Baroness Browning; Baroness Cass; Lord Dholakia; Baroness Freeman of Steventon; </w:t>
      </w:r>
      <w:r w:rsidRPr="002C7E60" w:rsidR="009A43AB">
        <w:t xml:space="preserve">Baroness Hodgson of Abinger; Baroness Neuberger; </w:t>
      </w:r>
      <w:r w:rsidR="009A43AB">
        <w:t>Baroness Nye; Lord Randall of Uxbridge; Baroness Ritchie of Downpatrick</w:t>
      </w:r>
      <w:r w:rsidR="001649E9">
        <w:t>.</w:t>
      </w:r>
    </w:p>
    <w:p w:rsidR="00A01616" w:rsidRPr="002C7E60" w:rsidP="00A01616">
      <w:pPr>
        <w:pStyle w:val="Para"/>
        <w:tabs>
          <w:tab w:val="center" w:pos="4536"/>
          <w:tab w:val="right" w:pos="8931"/>
        </w:tabs>
      </w:pPr>
      <w:r w:rsidRPr="002C7E60">
        <w:t xml:space="preserve">Evidence Session No. </w:t>
      </w:r>
      <w:r w:rsidR="0050467D">
        <w:t>9</w:t>
      </w:r>
      <w:r w:rsidRPr="002C7E60">
        <w:tab/>
        <w:t>Heard in Public</w:t>
      </w:r>
      <w:r w:rsidRPr="002C7E60">
        <w:tab/>
        <w:t xml:space="preserve">Questions </w:t>
      </w:r>
      <w:r w:rsidR="00061ABC">
        <w:t>97</w:t>
      </w:r>
      <w:r w:rsidRPr="002C7E60">
        <w:t xml:space="preserve"> – </w:t>
      </w:r>
      <w:r w:rsidR="00061ABC">
        <w:t>103</w:t>
      </w:r>
    </w:p>
    <w:p w:rsidR="00A01616" w:rsidRPr="002C7E60" w:rsidP="00A01616">
      <w:pPr>
        <w:pStyle w:val="TitleWitnesses0"/>
      </w:pPr>
    </w:p>
    <w:p w:rsidR="00A01616" w:rsidRPr="002C7E60" w:rsidP="00A01616">
      <w:pPr>
        <w:pStyle w:val="TitleWitnesses0"/>
      </w:pPr>
      <w:r w:rsidRPr="002C7E60">
        <w:t>Witnesses</w:t>
      </w:r>
    </w:p>
    <w:p w:rsidR="00A01616" w:rsidRPr="002C7E60" w:rsidP="004E1BA8">
      <w:pPr>
        <w:pStyle w:val="Para"/>
      </w:pPr>
      <w:r>
        <w:fldChar w:fldCharType="begin"/>
      </w:r>
      <w:r>
        <w:instrText xml:space="preserve"> HYPERLINK \l "Panel1" </w:instrText>
      </w:r>
      <w:r>
        <w:fldChar w:fldCharType="separate"/>
      </w:r>
      <w:r w:rsidRPr="002C7E60">
        <w:rPr>
          <w:rStyle w:val="Hyperlink"/>
        </w:rPr>
        <w:t>I</w:t>
      </w:r>
      <w:r>
        <w:fldChar w:fldCharType="end"/>
      </w:r>
      <w:r w:rsidRPr="002C7E60">
        <w:t xml:space="preserve">: </w:t>
      </w:r>
      <w:r w:rsidR="004E1BA8">
        <w:t>Professor Helen Bedford, Professor of Children’s Health, University College London; Dr Heather Bower, Head of Education, Royal College of Midwives</w:t>
      </w:r>
      <w:r w:rsidR="00D24FE9">
        <w:t>.</w:t>
      </w:r>
    </w:p>
    <w:p w:rsidR="00A01616" w:rsidRPr="002C7E60" w:rsidP="00A01616">
      <w:pPr>
        <w:pStyle w:val="Para"/>
      </w:pPr>
      <w:r w:rsidRPr="002C7E60">
        <w:t>USE OF THE TRANSCRIPT</w:t>
      </w:r>
    </w:p>
    <w:p w:rsidR="00A01616" w:rsidRPr="002C7E60" w:rsidP="006F4D66">
      <w:pPr>
        <w:pStyle w:val="Para"/>
        <w:numPr>
          <w:ilvl w:val="0"/>
          <w:numId w:val="11"/>
        </w:numPr>
      </w:pPr>
      <w:r w:rsidRPr="002C7E60">
        <w:t>This is a</w:t>
      </w:r>
      <w:r w:rsidR="006F4D66">
        <w:t xml:space="preserve"> </w:t>
      </w:r>
      <w:r w:rsidRPr="002C7E60">
        <w:t xml:space="preserve">corrected transcript of evidence taken in public and webcast on </w:t>
      </w:r>
      <w:r>
        <w:fldChar w:fldCharType="begin"/>
      </w:r>
      <w:r>
        <w:instrText xml:space="preserve"> HYPERLINK "http://www.parliamentlive.tv" </w:instrText>
      </w:r>
      <w:r>
        <w:fldChar w:fldCharType="separate"/>
      </w:r>
      <w:r w:rsidRPr="002C7E60">
        <w:rPr>
          <w:rStyle w:val="Hyperlink"/>
        </w:rPr>
        <w:t>www.parliamentlive.tv</w:t>
      </w:r>
      <w:r>
        <w:fldChar w:fldCharType="end"/>
      </w:r>
      <w:r w:rsidRPr="002C7E60">
        <w:t>.</w:t>
      </w:r>
    </w:p>
    <w:p w:rsidR="00A01616" w:rsidRPr="002C7E60" w:rsidP="00A01616">
      <w:pPr>
        <w:pStyle w:val="Para"/>
        <w:numPr>
          <w:ilvl w:val="0"/>
          <w:numId w:val="11"/>
        </w:numPr>
        <w:sectPr w:rsidSect="00A01616">
          <w:headerReference w:type="default" r:id="rId9"/>
          <w:pgSz w:w="11906" w:h="16838"/>
          <w:pgMar w:top="1805" w:right="1440" w:bottom="1440" w:left="1440" w:header="709" w:footer="708" w:gutter="0"/>
          <w:cols w:space="708"/>
          <w:docGrid w:linePitch="360"/>
        </w:sectPr>
      </w:pPr>
    </w:p>
    <w:p w:rsidR="00A01616" w:rsidRPr="002C7E60" w:rsidP="00A01616">
      <w:pPr>
        <w:pStyle w:val="TitlePanel0"/>
      </w:pPr>
      <w:bookmarkStart w:id="1" w:name="Panel1"/>
      <w:r w:rsidRPr="002C7E60">
        <w:t>Examination of witnesses</w:t>
      </w:r>
    </w:p>
    <w:sdt>
      <w:sdtPr>
        <w:alias w:val="Member"/>
        <w:tag w:val="&lt;Member mnisId='2547' dodsId='26493'&gt;"/>
        <w:id w:val="-1420326289"/>
        <w:placeholder>
          <w:docPart w:val="B3A311A5E16544B4A6D9CC3651D80551"/>
        </w:placeholder>
        <w:richText/>
      </w:sdtPr>
      <w:sdtEndPr>
        <w:rPr>
          <w:rFonts w:ascii="Arial" w:hAnsi="Arial" w:cs="Arial"/>
        </w:rPr>
      </w:sdtEndPr>
      <w:sdtContent>
        <w:p w:rsidR="00A27608" w:rsidRPr="008C1058" w:rsidP="00DD6995">
          <w:pPr>
            <w:pStyle w:val="Para"/>
          </w:pPr>
          <w:bookmarkEnd w:id="1"/>
          <w:r w:rsidRPr="00DD6995">
            <w:t>Professor Helen Bedford and Dr Heather Bower.</w:t>
          </w:r>
        </w:p>
        <w:p w:rsidR="00A27608" w:rsidP="00A27608">
          <w:pPr>
            <w:pStyle w:val="Question"/>
          </w:pPr>
          <w:r w:rsidRPr="008C1058">
            <w:rPr>
              <w:b/>
              <w:bCs/>
            </w:rPr>
            <w:t>The</w:t>
          </w:r>
          <w:r>
            <w:rPr>
              <w:b/>
              <w:bCs/>
            </w:rPr>
            <w:t xml:space="preserve"> </w:t>
          </w:r>
          <w:r w:rsidRPr="008C1058">
            <w:rPr>
              <w:b/>
              <w:bCs/>
            </w:rPr>
            <w:t>Chair:</w:t>
          </w:r>
          <w:r w:rsidRPr="008C1058">
            <w:rPr>
              <w:rFonts w:ascii="Arial" w:hAnsi="Arial" w:cs="Arial"/>
            </w:rPr>
            <w:t>​</w:t>
          </w:r>
          <w:r>
            <w:t xml:space="preserve"> </w:t>
          </w:r>
          <w:r w:rsidRPr="00316BFE">
            <w:t>Welcome</w:t>
          </w:r>
          <w:r>
            <w:t xml:space="preserve"> </w:t>
          </w:r>
          <w:r w:rsidRPr="00316BFE">
            <w:t>back</w:t>
          </w:r>
          <w:r>
            <w:t xml:space="preserve"> </w:t>
          </w:r>
          <w:r w:rsidRPr="00316BFE">
            <w:t>to</w:t>
          </w:r>
          <w:r>
            <w:t xml:space="preserve"> </w:t>
          </w:r>
          <w:r w:rsidRPr="00316BFE">
            <w:t>today’s</w:t>
          </w:r>
          <w:r>
            <w:t xml:space="preserve"> </w:t>
          </w:r>
          <w:r w:rsidRPr="00316BFE">
            <w:t>meeting.</w:t>
          </w:r>
          <w:r>
            <w:t xml:space="preserve"> </w:t>
          </w:r>
          <w:r w:rsidRPr="00316BFE">
            <w:t>This</w:t>
          </w:r>
          <w:r>
            <w:t xml:space="preserve"> </w:t>
          </w:r>
          <w:r w:rsidRPr="00316BFE">
            <w:t>is</w:t>
          </w:r>
          <w:r>
            <w:t xml:space="preserve"> </w:t>
          </w:r>
          <w:r w:rsidRPr="00316BFE">
            <w:t>the</w:t>
          </w:r>
          <w:r>
            <w:t xml:space="preserve"> </w:t>
          </w:r>
          <w:r w:rsidRPr="00316BFE">
            <w:t>ninth</w:t>
          </w:r>
          <w:r>
            <w:t xml:space="preserve"> </w:t>
          </w:r>
          <w:r w:rsidRPr="00316BFE">
            <w:t>oral</w:t>
          </w:r>
          <w:r>
            <w:t xml:space="preserve"> </w:t>
          </w:r>
          <w:r w:rsidRPr="00316BFE">
            <w:t>evidence</w:t>
          </w:r>
          <w:r>
            <w:t xml:space="preserve"> </w:t>
          </w:r>
          <w:r w:rsidRPr="00316BFE">
            <w:t>session</w:t>
          </w:r>
          <w:r>
            <w:t xml:space="preserve"> </w:t>
          </w:r>
          <w:r w:rsidRPr="00316BFE">
            <w:t>as</w:t>
          </w:r>
          <w:r>
            <w:t xml:space="preserve"> </w:t>
          </w:r>
          <w:r w:rsidRPr="00316BFE">
            <w:t>part</w:t>
          </w:r>
          <w:r>
            <w:t xml:space="preserve"> </w:t>
          </w:r>
          <w:r w:rsidRPr="00316BFE">
            <w:t>of</w:t>
          </w:r>
          <w:r>
            <w:t xml:space="preserve"> </w:t>
          </w:r>
          <w:r w:rsidRPr="00316BFE">
            <w:t>the</w:t>
          </w:r>
          <w:r>
            <w:t xml:space="preserve"> c</w:t>
          </w:r>
          <w:r w:rsidRPr="00316BFE">
            <w:t>ommittee’s</w:t>
          </w:r>
          <w:r>
            <w:t xml:space="preserve"> </w:t>
          </w:r>
          <w:r w:rsidRPr="00316BFE">
            <w:t>inquiry</w:t>
          </w:r>
          <w:r>
            <w:t xml:space="preserve"> </w:t>
          </w:r>
          <w:r w:rsidRPr="00316BFE">
            <w:t>into</w:t>
          </w:r>
          <w:r>
            <w:t xml:space="preserve"> </w:t>
          </w:r>
          <w:r w:rsidRPr="00316BFE">
            <w:t>childhood</w:t>
          </w:r>
          <w:r>
            <w:t xml:space="preserve"> </w:t>
          </w:r>
          <w:r w:rsidRPr="00316BFE">
            <w:t>vaccination</w:t>
          </w:r>
          <w:r>
            <w:t xml:space="preserve"> </w:t>
          </w:r>
          <w:r w:rsidRPr="00316BFE">
            <w:t>rates</w:t>
          </w:r>
          <w:r>
            <w:t xml:space="preserve"> </w:t>
          </w:r>
          <w:r w:rsidRPr="00316BFE">
            <w:t>in</w:t>
          </w:r>
          <w:r>
            <w:t xml:space="preserve"> </w:t>
          </w:r>
          <w:r w:rsidRPr="00316BFE">
            <w:t>England.</w:t>
          </w:r>
          <w:r>
            <w:t xml:space="preserve"> </w:t>
          </w:r>
          <w:r w:rsidRPr="00316BFE">
            <w:t>Thank</w:t>
          </w:r>
          <w:r>
            <w:t xml:space="preserve"> </w:t>
          </w:r>
          <w:r w:rsidRPr="00316BFE">
            <w:t>you</w:t>
          </w:r>
          <w:r>
            <w:t xml:space="preserve"> </w:t>
          </w:r>
          <w:r w:rsidRPr="00316BFE">
            <w:t>to</w:t>
          </w:r>
          <w:r>
            <w:t xml:space="preserve"> </w:t>
          </w:r>
          <w:r w:rsidRPr="00316BFE">
            <w:t>Professor</w:t>
          </w:r>
          <w:r>
            <w:t xml:space="preserve"> </w:t>
          </w:r>
          <w:r w:rsidRPr="00316BFE">
            <w:t>Helen</w:t>
          </w:r>
          <w:r>
            <w:t xml:space="preserve"> </w:t>
          </w:r>
          <w:r w:rsidRPr="00316BFE">
            <w:t>Bedford</w:t>
          </w:r>
          <w:r>
            <w:t xml:space="preserve"> </w:t>
          </w:r>
          <w:r w:rsidRPr="00316BFE">
            <w:t>and</w:t>
          </w:r>
          <w:r>
            <w:t xml:space="preserve"> </w:t>
          </w:r>
          <w:r w:rsidRPr="00316BFE">
            <w:t>Dr</w:t>
          </w:r>
          <w:r>
            <w:t xml:space="preserve"> </w:t>
          </w:r>
          <w:r w:rsidRPr="00316BFE">
            <w:t>Heather</w:t>
          </w:r>
          <w:r>
            <w:t xml:space="preserve"> </w:t>
          </w:r>
          <w:r w:rsidRPr="00316BFE">
            <w:t>Bower</w:t>
          </w:r>
          <w:r>
            <w:t xml:space="preserve"> </w:t>
          </w:r>
          <w:r w:rsidRPr="00316BFE">
            <w:t>for</w:t>
          </w:r>
          <w:r>
            <w:t xml:space="preserve"> </w:t>
          </w:r>
          <w:r w:rsidRPr="00316BFE">
            <w:t>attending</w:t>
          </w:r>
          <w:r>
            <w:t xml:space="preserve"> </w:t>
          </w:r>
          <w:r w:rsidRPr="00316BFE">
            <w:t>today.</w:t>
          </w:r>
          <w:r>
            <w:t xml:space="preserve"> </w:t>
          </w:r>
          <w:r w:rsidRPr="00316BFE">
            <w:t>The</w:t>
          </w:r>
          <w:r>
            <w:t xml:space="preserve"> </w:t>
          </w:r>
          <w:r w:rsidRPr="00316BFE">
            <w:t>session</w:t>
          </w:r>
          <w:r>
            <w:t xml:space="preserve"> </w:t>
          </w:r>
          <w:r w:rsidRPr="00316BFE">
            <w:t>is</w:t>
          </w:r>
          <w:r>
            <w:t xml:space="preserve"> </w:t>
          </w:r>
          <w:r w:rsidRPr="00316BFE">
            <w:t>open</w:t>
          </w:r>
          <w:r>
            <w:t xml:space="preserve"> </w:t>
          </w:r>
          <w:r w:rsidRPr="00316BFE">
            <w:t>to</w:t>
          </w:r>
          <w:r>
            <w:t xml:space="preserve"> </w:t>
          </w:r>
          <w:r w:rsidRPr="00316BFE">
            <w:t>the</w:t>
          </w:r>
          <w:r>
            <w:t xml:space="preserve"> </w:t>
          </w:r>
          <w:r w:rsidRPr="00316BFE">
            <w:t>public</w:t>
          </w:r>
          <w:r>
            <w:t xml:space="preserve">, </w:t>
          </w:r>
          <w:r w:rsidRPr="00316BFE">
            <w:t>is</w:t>
          </w:r>
          <w:r>
            <w:t xml:space="preserve"> </w:t>
          </w:r>
          <w:r w:rsidRPr="00316BFE">
            <w:t>broadcast</w:t>
          </w:r>
          <w:r>
            <w:t xml:space="preserve"> </w:t>
          </w:r>
          <w:r w:rsidRPr="00316BFE">
            <w:t>live</w:t>
          </w:r>
          <w:r>
            <w:t xml:space="preserve"> </w:t>
          </w:r>
          <w:r w:rsidRPr="00316BFE">
            <w:t>and</w:t>
          </w:r>
          <w:r>
            <w:t xml:space="preserve"> </w:t>
          </w:r>
          <w:r w:rsidRPr="00316BFE">
            <w:t>will</w:t>
          </w:r>
          <w:r>
            <w:t xml:space="preserve"> </w:t>
          </w:r>
          <w:r w:rsidRPr="00316BFE">
            <w:t>subsequently</w:t>
          </w:r>
          <w:r>
            <w:t xml:space="preserve"> </w:t>
          </w:r>
          <w:r w:rsidRPr="00316BFE">
            <w:t>be</w:t>
          </w:r>
          <w:r>
            <w:t xml:space="preserve"> </w:t>
          </w:r>
          <w:r w:rsidRPr="00316BFE">
            <w:t>accessible</w:t>
          </w:r>
          <w:r>
            <w:t xml:space="preserve"> </w:t>
          </w:r>
          <w:r w:rsidRPr="00316BFE">
            <w:t>on</w:t>
          </w:r>
          <w:r>
            <w:t xml:space="preserve"> </w:t>
          </w:r>
          <w:r w:rsidRPr="00316BFE">
            <w:t>the</w:t>
          </w:r>
          <w:r>
            <w:t xml:space="preserve"> p</w:t>
          </w:r>
          <w:r w:rsidRPr="00316BFE">
            <w:t>arliamentary</w:t>
          </w:r>
          <w:r>
            <w:t xml:space="preserve"> </w:t>
          </w:r>
          <w:r w:rsidRPr="00316BFE">
            <w:t>website.</w:t>
          </w:r>
          <w:r>
            <w:t xml:space="preserve"> </w:t>
          </w:r>
          <w:r w:rsidRPr="00316BFE">
            <w:t>A</w:t>
          </w:r>
          <w:r>
            <w:t xml:space="preserve"> </w:t>
          </w:r>
          <w:r w:rsidRPr="00316BFE">
            <w:t>verbatim</w:t>
          </w:r>
          <w:r>
            <w:t xml:space="preserve"> </w:t>
          </w:r>
          <w:r w:rsidRPr="00316BFE">
            <w:t>transcript</w:t>
          </w:r>
          <w:r>
            <w:t xml:space="preserve"> </w:t>
          </w:r>
          <w:r w:rsidRPr="00316BFE">
            <w:t>will</w:t>
          </w:r>
          <w:r>
            <w:t xml:space="preserve"> </w:t>
          </w:r>
          <w:r w:rsidRPr="00316BFE">
            <w:t>be</w:t>
          </w:r>
          <w:r>
            <w:t xml:space="preserve"> </w:t>
          </w:r>
          <w:r w:rsidRPr="00316BFE">
            <w:t>taken</w:t>
          </w:r>
          <w:r>
            <w:t xml:space="preserve"> </w:t>
          </w:r>
          <w:r w:rsidRPr="00316BFE">
            <w:t>of</w:t>
          </w:r>
          <w:r>
            <w:t xml:space="preserve"> </w:t>
          </w:r>
          <w:r w:rsidRPr="00316BFE">
            <w:t>the</w:t>
          </w:r>
          <w:r>
            <w:t xml:space="preserve"> </w:t>
          </w:r>
          <w:r w:rsidRPr="00316BFE">
            <w:t>evidence</w:t>
          </w:r>
          <w:r>
            <w:t xml:space="preserve"> </w:t>
          </w:r>
          <w:r w:rsidRPr="00316BFE">
            <w:t>and</w:t>
          </w:r>
          <w:r>
            <w:t xml:space="preserve"> </w:t>
          </w:r>
          <w:r w:rsidRPr="00316BFE">
            <w:t>published</w:t>
          </w:r>
          <w:r>
            <w:t xml:space="preserve"> </w:t>
          </w:r>
          <w:r w:rsidRPr="00316BFE">
            <w:t>on</w:t>
          </w:r>
          <w:r>
            <w:t xml:space="preserve"> </w:t>
          </w:r>
          <w:r w:rsidRPr="00316BFE">
            <w:t>the</w:t>
          </w:r>
          <w:r>
            <w:t xml:space="preserve"> p</w:t>
          </w:r>
          <w:r w:rsidRPr="00316BFE">
            <w:t>arliamentary</w:t>
          </w:r>
          <w:r>
            <w:t xml:space="preserve"> </w:t>
          </w:r>
          <w:r w:rsidRPr="00316BFE">
            <w:t>website.</w:t>
          </w:r>
          <w:r>
            <w:t xml:space="preserve"> A </w:t>
          </w:r>
          <w:r w:rsidRPr="00316BFE">
            <w:t>few</w:t>
          </w:r>
          <w:r>
            <w:t xml:space="preserve"> </w:t>
          </w:r>
          <w:r w:rsidRPr="00316BFE">
            <w:t>days</w:t>
          </w:r>
          <w:r>
            <w:t xml:space="preserve"> </w:t>
          </w:r>
          <w:r w:rsidRPr="00316BFE">
            <w:t>after</w:t>
          </w:r>
          <w:r>
            <w:t xml:space="preserve"> </w:t>
          </w:r>
          <w:r w:rsidRPr="00316BFE">
            <w:t>this</w:t>
          </w:r>
          <w:r>
            <w:t xml:space="preserve"> </w:t>
          </w:r>
          <w:r w:rsidRPr="00316BFE">
            <w:t>session,</w:t>
          </w:r>
          <w:r>
            <w:t xml:space="preserve"> </w:t>
          </w:r>
          <w:r w:rsidRPr="00316BFE">
            <w:t>it</w:t>
          </w:r>
          <w:r>
            <w:t xml:space="preserve"> </w:t>
          </w:r>
          <w:r w:rsidRPr="00316BFE">
            <w:t>will</w:t>
          </w:r>
          <w:r>
            <w:t xml:space="preserve"> </w:t>
          </w:r>
          <w:r w:rsidRPr="00316BFE">
            <w:t>be</w:t>
          </w:r>
          <w:r>
            <w:t xml:space="preserve"> </w:t>
          </w:r>
          <w:r w:rsidRPr="00316BFE">
            <w:t>sent</w:t>
          </w:r>
          <w:r>
            <w:t xml:space="preserve"> </w:t>
          </w:r>
          <w:r w:rsidRPr="00316BFE">
            <w:t>to</w:t>
          </w:r>
          <w:r>
            <w:t xml:space="preserve"> </w:t>
          </w:r>
          <w:r w:rsidRPr="00316BFE">
            <w:t>our</w:t>
          </w:r>
          <w:r>
            <w:t xml:space="preserve"> </w:t>
          </w:r>
          <w:r w:rsidRPr="00316BFE">
            <w:t>witnesses</w:t>
          </w:r>
          <w:r>
            <w:t xml:space="preserve">. If </w:t>
          </w:r>
          <w:r w:rsidRPr="00316BFE">
            <w:t>there</w:t>
          </w:r>
          <w:r>
            <w:t xml:space="preserve"> </w:t>
          </w:r>
          <w:r w:rsidRPr="00316BFE">
            <w:t>are</w:t>
          </w:r>
          <w:r>
            <w:t xml:space="preserve"> </w:t>
          </w:r>
          <w:r w:rsidRPr="00316BFE">
            <w:t>any</w:t>
          </w:r>
          <w:r>
            <w:t xml:space="preserve"> </w:t>
          </w:r>
          <w:r w:rsidRPr="00316BFE">
            <w:t>small</w:t>
          </w:r>
          <w:r>
            <w:t xml:space="preserve"> </w:t>
          </w:r>
          <w:r w:rsidRPr="00316BFE">
            <w:t>changes</w:t>
          </w:r>
          <w:r>
            <w:t xml:space="preserve"> that you </w:t>
          </w:r>
          <w:r w:rsidRPr="00316BFE">
            <w:t>need</w:t>
          </w:r>
          <w:r>
            <w:t xml:space="preserve"> </w:t>
          </w:r>
          <w:r w:rsidRPr="00316BFE">
            <w:t>to</w:t>
          </w:r>
          <w:r>
            <w:t xml:space="preserve"> </w:t>
          </w:r>
          <w:r w:rsidRPr="00316BFE">
            <w:t>make,</w:t>
          </w:r>
          <w:r>
            <w:t xml:space="preserve"> </w:t>
          </w:r>
          <w:r w:rsidRPr="00316BFE">
            <w:t>please</w:t>
          </w:r>
          <w:r>
            <w:t xml:space="preserve"> </w:t>
          </w:r>
          <w:r w:rsidRPr="00316BFE">
            <w:t>send</w:t>
          </w:r>
          <w:r>
            <w:t xml:space="preserve"> them </w:t>
          </w:r>
          <w:r w:rsidRPr="00316BFE">
            <w:t>as</w:t>
          </w:r>
          <w:r>
            <w:t xml:space="preserve"> </w:t>
          </w:r>
          <w:r w:rsidRPr="00316BFE">
            <w:t>soon</w:t>
          </w:r>
          <w:r>
            <w:t xml:space="preserve"> </w:t>
          </w:r>
          <w:r w:rsidRPr="00316BFE">
            <w:t>as</w:t>
          </w:r>
          <w:r>
            <w:t xml:space="preserve"> </w:t>
          </w:r>
          <w:r w:rsidRPr="00316BFE">
            <w:t>you</w:t>
          </w:r>
          <w:r>
            <w:t xml:space="preserve"> </w:t>
          </w:r>
          <w:r w:rsidRPr="00316BFE">
            <w:t>can.</w:t>
          </w:r>
          <w:r>
            <w:t xml:space="preserve"> After </w:t>
          </w:r>
          <w:r w:rsidRPr="00316BFE">
            <w:t>this</w:t>
          </w:r>
          <w:r>
            <w:t xml:space="preserve"> </w:t>
          </w:r>
          <w:r w:rsidRPr="00316BFE">
            <w:t>evidence</w:t>
          </w:r>
          <w:r>
            <w:t xml:space="preserve"> </w:t>
          </w:r>
          <w:r w:rsidRPr="00316BFE">
            <w:t>session</w:t>
          </w:r>
          <w:r>
            <w:t xml:space="preserve">, if </w:t>
          </w:r>
          <w:r w:rsidRPr="00316BFE">
            <w:t>you</w:t>
          </w:r>
          <w:r>
            <w:t xml:space="preserve"> </w:t>
          </w:r>
          <w:r w:rsidRPr="00316BFE">
            <w:t>wish</w:t>
          </w:r>
          <w:r>
            <w:t xml:space="preserve"> </w:t>
          </w:r>
          <w:r w:rsidRPr="00316BFE">
            <w:t>to</w:t>
          </w:r>
          <w:r>
            <w:t xml:space="preserve"> </w:t>
          </w:r>
          <w:r w:rsidRPr="00316BFE">
            <w:t>clarify</w:t>
          </w:r>
          <w:r>
            <w:t xml:space="preserve"> </w:t>
          </w:r>
          <w:r w:rsidRPr="00316BFE">
            <w:t>anything</w:t>
          </w:r>
          <w:r>
            <w:t xml:space="preserve"> </w:t>
          </w:r>
          <w:r w:rsidRPr="00316BFE">
            <w:t>or</w:t>
          </w:r>
          <w:r>
            <w:t xml:space="preserve"> </w:t>
          </w:r>
          <w:r w:rsidRPr="00316BFE">
            <w:t>send</w:t>
          </w:r>
          <w:r>
            <w:t xml:space="preserve"> </w:t>
          </w:r>
          <w:r w:rsidRPr="00316BFE">
            <w:t>us</w:t>
          </w:r>
          <w:r>
            <w:t xml:space="preserve"> </w:t>
          </w:r>
          <w:r w:rsidRPr="00316BFE">
            <w:t>additional</w:t>
          </w:r>
          <w:r>
            <w:t xml:space="preserve"> </w:t>
          </w:r>
          <w:r w:rsidRPr="00316BFE">
            <w:t>evidence,</w:t>
          </w:r>
          <w:r>
            <w:t xml:space="preserve"> </w:t>
          </w:r>
          <w:r w:rsidRPr="00316BFE">
            <w:t>please</w:t>
          </w:r>
          <w:r>
            <w:t xml:space="preserve"> </w:t>
          </w:r>
          <w:r w:rsidRPr="00316BFE">
            <w:t>do</w:t>
          </w:r>
          <w:r>
            <w:t xml:space="preserve"> </w:t>
          </w:r>
          <w:r w:rsidRPr="00316BFE">
            <w:t>feel</w:t>
          </w:r>
          <w:r>
            <w:t xml:space="preserve"> </w:t>
          </w:r>
          <w:r w:rsidRPr="00316BFE">
            <w:t>free</w:t>
          </w:r>
          <w:r>
            <w:t xml:space="preserve"> </w:t>
          </w:r>
          <w:r w:rsidRPr="00316BFE">
            <w:t>to</w:t>
          </w:r>
          <w:r>
            <w:t xml:space="preserve"> </w:t>
          </w:r>
          <w:r w:rsidRPr="00316BFE">
            <w:t>do</w:t>
          </w:r>
          <w:r>
            <w:t xml:space="preserve"> so</w:t>
          </w:r>
          <w:r w:rsidRPr="00316BFE">
            <w:t>.</w:t>
          </w:r>
          <w:r>
            <w:t xml:space="preserve"> </w:t>
          </w:r>
        </w:p>
        <w:p w:rsidR="00A27608" w:rsidP="00061ABC">
          <w:pPr>
            <w:pStyle w:val="Remark"/>
          </w:pPr>
          <w:r>
            <w:t xml:space="preserve">The </w:t>
          </w:r>
          <w:r w:rsidRPr="00316BFE">
            <w:t>first</w:t>
          </w:r>
          <w:r>
            <w:t xml:space="preserve"> </w:t>
          </w:r>
          <w:r w:rsidRPr="00316BFE">
            <w:t>question</w:t>
          </w:r>
          <w:r>
            <w:t xml:space="preserve"> </w:t>
          </w:r>
          <w:r w:rsidRPr="00316BFE">
            <w:t>is</w:t>
          </w:r>
          <w:r>
            <w:t xml:space="preserve">: </w:t>
          </w:r>
          <w:r w:rsidRPr="00316BFE">
            <w:t>how</w:t>
          </w:r>
          <w:r>
            <w:t xml:space="preserve"> </w:t>
          </w:r>
          <w:r w:rsidRPr="00316BFE">
            <w:t>effective</w:t>
          </w:r>
          <w:r>
            <w:t xml:space="preserve"> </w:t>
          </w:r>
          <w:r w:rsidRPr="00316BFE">
            <w:t>is</w:t>
          </w:r>
          <w:r>
            <w:t xml:space="preserve"> </w:t>
          </w:r>
          <w:r w:rsidRPr="00316BFE">
            <w:t>nursing</w:t>
          </w:r>
          <w:r>
            <w:t xml:space="preserve">, </w:t>
          </w:r>
          <w:r w:rsidRPr="00316BFE">
            <w:t>health</w:t>
          </w:r>
          <w:r>
            <w:t xml:space="preserve"> </w:t>
          </w:r>
          <w:r w:rsidRPr="00316BFE">
            <w:t>visiting</w:t>
          </w:r>
          <w:r>
            <w:t xml:space="preserve"> </w:t>
          </w:r>
          <w:r w:rsidRPr="00316BFE">
            <w:t>and</w:t>
          </w:r>
          <w:r>
            <w:t xml:space="preserve"> </w:t>
          </w:r>
          <w:r w:rsidRPr="00316BFE">
            <w:t>the</w:t>
          </w:r>
          <w:r>
            <w:t xml:space="preserve"> </w:t>
          </w:r>
          <w:r w:rsidRPr="00316BFE">
            <w:t>midwifery</w:t>
          </w:r>
          <w:r>
            <w:t xml:space="preserve"> </w:t>
          </w:r>
          <w:r w:rsidRPr="00316BFE">
            <w:t>workforce</w:t>
          </w:r>
          <w:r>
            <w:t xml:space="preserve"> </w:t>
          </w:r>
          <w:r w:rsidRPr="00316BFE">
            <w:t>to</w:t>
          </w:r>
          <w:r>
            <w:t xml:space="preserve"> </w:t>
          </w:r>
          <w:r w:rsidRPr="00316BFE">
            <w:t>support</w:t>
          </w:r>
          <w:r>
            <w:t xml:space="preserve"> </w:t>
          </w:r>
          <w:r w:rsidRPr="00316BFE">
            <w:t>uptake</w:t>
          </w:r>
          <w:r>
            <w:t xml:space="preserve"> </w:t>
          </w:r>
          <w:r w:rsidRPr="00316BFE">
            <w:t>of</w:t>
          </w:r>
          <w:r>
            <w:t xml:space="preserve"> </w:t>
          </w:r>
          <w:r w:rsidRPr="00316BFE">
            <w:t>infant</w:t>
          </w:r>
          <w:r>
            <w:t xml:space="preserve"> </w:t>
          </w:r>
          <w:r w:rsidRPr="00316BFE">
            <w:t>and</w:t>
          </w:r>
          <w:r>
            <w:t xml:space="preserve"> </w:t>
          </w:r>
          <w:r w:rsidRPr="00316BFE">
            <w:t>pre-school</w:t>
          </w:r>
          <w:r>
            <w:t xml:space="preserve"> </w:t>
          </w:r>
          <w:r w:rsidRPr="00316BFE">
            <w:t>vaccinations</w:t>
          </w:r>
          <w:r>
            <w:t xml:space="preserve">? </w:t>
          </w:r>
          <w:r w:rsidRPr="00316BFE">
            <w:t>How</w:t>
          </w:r>
          <w:r>
            <w:t xml:space="preserve"> </w:t>
          </w:r>
          <w:r w:rsidRPr="00316BFE">
            <w:t>has</w:t>
          </w:r>
          <w:r>
            <w:t xml:space="preserve"> </w:t>
          </w:r>
          <w:r w:rsidRPr="00316BFE">
            <w:t>this</w:t>
          </w:r>
          <w:r>
            <w:t xml:space="preserve"> </w:t>
          </w:r>
          <w:r w:rsidRPr="00316BFE">
            <w:t>changed</w:t>
          </w:r>
          <w:r>
            <w:t xml:space="preserve"> </w:t>
          </w:r>
          <w:r w:rsidRPr="00316BFE">
            <w:t>over</w:t>
          </w:r>
          <w:r>
            <w:t xml:space="preserve"> </w:t>
          </w:r>
          <w:r w:rsidRPr="00316BFE">
            <w:t>recent</w:t>
          </w:r>
          <w:r>
            <w:t xml:space="preserve"> </w:t>
          </w:r>
          <w:r w:rsidRPr="00316BFE">
            <w:t>years</w:t>
          </w:r>
          <w:r>
            <w:t xml:space="preserve"> </w:t>
          </w:r>
          <w:r w:rsidRPr="00316BFE">
            <w:t>and</w:t>
          </w:r>
          <w:r>
            <w:t xml:space="preserve"> </w:t>
          </w:r>
          <w:r w:rsidRPr="00316BFE">
            <w:t>how</w:t>
          </w:r>
          <w:r>
            <w:t xml:space="preserve"> </w:t>
          </w:r>
          <w:r w:rsidRPr="00316BFE">
            <w:t>could</w:t>
          </w:r>
          <w:r>
            <w:t xml:space="preserve"> </w:t>
          </w:r>
          <w:r w:rsidRPr="00316BFE">
            <w:t>the</w:t>
          </w:r>
          <w:r>
            <w:t xml:space="preserve"> </w:t>
          </w:r>
          <w:r w:rsidRPr="00316BFE">
            <w:t>workforce</w:t>
          </w:r>
          <w:r>
            <w:t xml:space="preserve"> </w:t>
          </w:r>
          <w:r w:rsidRPr="00316BFE">
            <w:t>be</w:t>
          </w:r>
          <w:r>
            <w:t xml:space="preserve"> </w:t>
          </w:r>
          <w:r w:rsidRPr="00316BFE">
            <w:t>used</w:t>
          </w:r>
          <w:r>
            <w:t xml:space="preserve"> </w:t>
          </w:r>
          <w:r w:rsidRPr="00316BFE">
            <w:t>more</w:t>
          </w:r>
          <w:r>
            <w:t xml:space="preserve"> </w:t>
          </w:r>
          <w:r w:rsidRPr="00316BFE">
            <w:t>effectively?</w:t>
          </w:r>
          <w:r>
            <w:t xml:space="preserve"> </w:t>
          </w:r>
        </w:p>
        <w:p w:rsidR="00A27608" w:rsidP="00A27608">
          <w:pPr>
            <w:pStyle w:val="Answer"/>
          </w:pPr>
          <w:r w:rsidRPr="008C1058">
            <w:rPr>
              <w:rFonts w:ascii="Arial" w:hAnsi="Arial" w:cs="Arial"/>
            </w:rPr>
            <w:t>​​</w:t>
          </w:r>
          <w:r w:rsidRPr="008C1058">
            <w:rPr>
              <w:b/>
              <w:bCs/>
              <w:i/>
              <w:iCs/>
            </w:rPr>
            <w:t>Professor</w:t>
          </w:r>
          <w:r>
            <w:rPr>
              <w:b/>
              <w:bCs/>
              <w:i/>
              <w:iCs/>
            </w:rPr>
            <w:t xml:space="preserve"> </w:t>
          </w:r>
          <w:r w:rsidRPr="008C1058">
            <w:rPr>
              <w:b/>
              <w:bCs/>
              <w:i/>
              <w:iCs/>
            </w:rPr>
            <w:t>Helen</w:t>
          </w:r>
          <w:r>
            <w:rPr>
              <w:b/>
              <w:bCs/>
              <w:i/>
              <w:iCs/>
            </w:rPr>
            <w:t xml:space="preserve"> </w:t>
          </w:r>
          <w:r w:rsidRPr="008C1058">
            <w:rPr>
              <w:b/>
              <w:bCs/>
              <w:i/>
              <w:iCs/>
            </w:rPr>
            <w:t>Bedford:</w:t>
          </w:r>
          <w:r w:rsidRPr="008C1058">
            <w:rPr>
              <w:rFonts w:ascii="Arial" w:hAnsi="Arial" w:cs="Arial"/>
            </w:rPr>
            <w:t>​</w:t>
          </w:r>
          <w:r>
            <w:t xml:space="preserve"> </w:t>
          </w:r>
          <w:r w:rsidRPr="008C1058">
            <w:t>I</w:t>
          </w:r>
          <w:r>
            <w:t xml:space="preserve"> </w:t>
          </w:r>
          <w:r w:rsidRPr="008C1058">
            <w:t>am</w:t>
          </w:r>
          <w:r>
            <w:t xml:space="preserve"> </w:t>
          </w:r>
          <w:r w:rsidR="006648EC">
            <w:t>P</w:t>
          </w:r>
          <w:r w:rsidRPr="008C1058">
            <w:t>rofessor</w:t>
          </w:r>
          <w:r>
            <w:t xml:space="preserve"> </w:t>
          </w:r>
          <w:r w:rsidRPr="008C1058">
            <w:t>of</w:t>
          </w:r>
          <w:r>
            <w:t xml:space="preserve"> </w:t>
          </w:r>
          <w:r w:rsidR="006648EC">
            <w:t>C</w:t>
          </w:r>
          <w:r w:rsidRPr="008C1058">
            <w:t>hildren’s</w:t>
          </w:r>
          <w:r>
            <w:t xml:space="preserve"> </w:t>
          </w:r>
          <w:r w:rsidR="006648EC">
            <w:t>H</w:t>
          </w:r>
          <w:r w:rsidRPr="008C1058">
            <w:t>ealth</w:t>
          </w:r>
          <w:r>
            <w:t xml:space="preserve"> </w:t>
          </w:r>
          <w:r w:rsidRPr="008C1058">
            <w:t>at</w:t>
          </w:r>
          <w:r>
            <w:t xml:space="preserve"> </w:t>
          </w:r>
          <w:r w:rsidRPr="008E6A29">
            <w:t>UCL</w:t>
          </w:r>
          <w:r>
            <w:t xml:space="preserve"> </w:t>
          </w:r>
          <w:r w:rsidRPr="008E6A29">
            <w:t>Great</w:t>
          </w:r>
          <w:r>
            <w:t xml:space="preserve"> </w:t>
          </w:r>
          <w:r w:rsidRPr="008E6A29">
            <w:t>Ormond</w:t>
          </w:r>
          <w:r>
            <w:t xml:space="preserve"> </w:t>
          </w:r>
          <w:r w:rsidRPr="008E6A29">
            <w:t>Street</w:t>
          </w:r>
          <w:r>
            <w:t xml:space="preserve"> </w:t>
          </w:r>
          <w:r w:rsidRPr="008E6A29">
            <w:t>Institute</w:t>
          </w:r>
          <w:r>
            <w:t xml:space="preserve"> </w:t>
          </w:r>
          <w:r w:rsidRPr="008E6A29">
            <w:t>of</w:t>
          </w:r>
          <w:r>
            <w:t xml:space="preserve"> </w:t>
          </w:r>
          <w:r w:rsidRPr="008E6A29">
            <w:t>Child</w:t>
          </w:r>
          <w:r>
            <w:t xml:space="preserve"> </w:t>
          </w:r>
          <w:r w:rsidRPr="008E6A29">
            <w:t>Health</w:t>
          </w:r>
          <w:r>
            <w:t xml:space="preserve"> </w:t>
          </w:r>
          <w:r w:rsidRPr="003F2038">
            <w:t>and</w:t>
          </w:r>
          <w:r>
            <w:t xml:space="preserve"> </w:t>
          </w:r>
          <w:r w:rsidRPr="003F2038">
            <w:t>an</w:t>
          </w:r>
          <w:r>
            <w:t xml:space="preserve"> </w:t>
          </w:r>
          <w:r w:rsidR="006648EC">
            <w:t>H</w:t>
          </w:r>
          <w:r w:rsidRPr="003F2038">
            <w:t>onorary</w:t>
          </w:r>
          <w:r>
            <w:t xml:space="preserve"> </w:t>
          </w:r>
          <w:r w:rsidR="006648EC">
            <w:t>P</w:t>
          </w:r>
          <w:r w:rsidRPr="003F2038">
            <w:t>rofessor</w:t>
          </w:r>
          <w:r>
            <w:t xml:space="preserve"> </w:t>
          </w:r>
          <w:r w:rsidRPr="003F2038">
            <w:t>at</w:t>
          </w:r>
          <w:r>
            <w:t xml:space="preserve"> </w:t>
          </w:r>
          <w:r w:rsidRPr="003F2038">
            <w:t>the</w:t>
          </w:r>
          <w:r>
            <w:t xml:space="preserve"> </w:t>
          </w:r>
          <w:r w:rsidRPr="008E6A29">
            <w:t>London</w:t>
          </w:r>
          <w:r>
            <w:t xml:space="preserve"> </w:t>
          </w:r>
          <w:r w:rsidRPr="008E6A29">
            <w:t>School</w:t>
          </w:r>
          <w:r>
            <w:t xml:space="preserve"> </w:t>
          </w:r>
          <w:r w:rsidRPr="008E6A29">
            <w:t>of</w:t>
          </w:r>
          <w:r>
            <w:t xml:space="preserve"> </w:t>
          </w:r>
          <w:r w:rsidRPr="008E6A29">
            <w:t>Hygiene</w:t>
          </w:r>
          <w:r>
            <w:t xml:space="preserve"> </w:t>
          </w:r>
          <w:r w:rsidRPr="008E6A29">
            <w:t>&amp;</w:t>
          </w:r>
          <w:r>
            <w:t xml:space="preserve"> </w:t>
          </w:r>
          <w:r w:rsidRPr="008E6A29">
            <w:t>Tropical</w:t>
          </w:r>
          <w:r>
            <w:t xml:space="preserve"> </w:t>
          </w:r>
          <w:r w:rsidRPr="008E6A29">
            <w:t>Medicine</w:t>
          </w:r>
          <w:r w:rsidRPr="003F2038">
            <w:t>.</w:t>
          </w:r>
          <w:r>
            <w:t xml:space="preserve"> </w:t>
          </w:r>
          <w:r w:rsidRPr="003F2038">
            <w:t>I</w:t>
          </w:r>
          <w:r>
            <w:t xml:space="preserve"> </w:t>
          </w:r>
          <w:r w:rsidRPr="003F2038">
            <w:t>am</w:t>
          </w:r>
          <w:r>
            <w:t xml:space="preserve"> </w:t>
          </w:r>
          <w:r w:rsidRPr="003F2038">
            <w:t>also</w:t>
          </w:r>
          <w:r>
            <w:t xml:space="preserve"> </w:t>
          </w:r>
          <w:r w:rsidRPr="003F2038">
            <w:t>speaking</w:t>
          </w:r>
          <w:r>
            <w:t xml:space="preserve"> </w:t>
          </w:r>
          <w:r w:rsidRPr="003F2038">
            <w:t>on</w:t>
          </w:r>
          <w:r>
            <w:t xml:space="preserve"> </w:t>
          </w:r>
          <w:r w:rsidRPr="003F2038">
            <w:t>behalf</w:t>
          </w:r>
          <w:r>
            <w:t xml:space="preserve"> </w:t>
          </w:r>
          <w:r w:rsidRPr="003F2038">
            <w:t>of</w:t>
          </w:r>
          <w:r>
            <w:t xml:space="preserve"> </w:t>
          </w:r>
          <w:r w:rsidRPr="00DC2551">
            <w:t>Institute</w:t>
          </w:r>
          <w:r>
            <w:t xml:space="preserve"> </w:t>
          </w:r>
          <w:r w:rsidRPr="00DC2551">
            <w:t>of</w:t>
          </w:r>
          <w:r>
            <w:t xml:space="preserve"> </w:t>
          </w:r>
          <w:r w:rsidRPr="00DC2551">
            <w:t>Health</w:t>
          </w:r>
          <w:r>
            <w:t xml:space="preserve"> </w:t>
          </w:r>
          <w:r w:rsidRPr="00DC2551">
            <w:t>Visiting</w:t>
          </w:r>
          <w:r>
            <w:t xml:space="preserve"> </w:t>
          </w:r>
          <w:r w:rsidRPr="003F2038">
            <w:t>as</w:t>
          </w:r>
          <w:r>
            <w:t xml:space="preserve"> its </w:t>
          </w:r>
          <w:r w:rsidRPr="003F2038">
            <w:t>expert</w:t>
          </w:r>
          <w:r>
            <w:t xml:space="preserve"> </w:t>
          </w:r>
          <w:r w:rsidRPr="003F2038">
            <w:t>adviser</w:t>
          </w:r>
          <w:r>
            <w:t xml:space="preserve"> </w:t>
          </w:r>
          <w:r w:rsidRPr="003F2038">
            <w:t>on</w:t>
          </w:r>
          <w:r>
            <w:t xml:space="preserve"> </w:t>
          </w:r>
          <w:r w:rsidRPr="003F2038">
            <w:t>immunisation.</w:t>
          </w:r>
          <w:r>
            <w:t xml:space="preserve"> </w:t>
          </w:r>
        </w:p>
        <w:p w:rsidR="00A27608" w:rsidP="00A27608">
          <w:pPr>
            <w:pStyle w:val="Answer"/>
          </w:pPr>
          <w:r>
            <w:t xml:space="preserve">In </w:t>
          </w:r>
          <w:r w:rsidRPr="003F2038">
            <w:t>general</w:t>
          </w:r>
          <w:r>
            <w:t xml:space="preserve"> </w:t>
          </w:r>
          <w:r w:rsidRPr="003F2038">
            <w:t>practice</w:t>
          </w:r>
          <w:r>
            <w:t xml:space="preserve">, </w:t>
          </w:r>
          <w:r w:rsidRPr="003F2038">
            <w:t>vaccination</w:t>
          </w:r>
          <w:r>
            <w:t xml:space="preserve"> </w:t>
          </w:r>
          <w:r w:rsidRPr="003F2038">
            <w:t>program</w:t>
          </w:r>
          <w:r>
            <w:t>me</w:t>
          </w:r>
          <w:r w:rsidRPr="003F2038">
            <w:t>s</w:t>
          </w:r>
          <w:r>
            <w:t xml:space="preserve"> </w:t>
          </w:r>
          <w:r w:rsidRPr="003F2038">
            <w:t>are</w:t>
          </w:r>
          <w:r>
            <w:t xml:space="preserve"> </w:t>
          </w:r>
          <w:r w:rsidRPr="003F2038">
            <w:t>largely</w:t>
          </w:r>
          <w:r>
            <w:t xml:space="preserve"> </w:t>
          </w:r>
          <w:r w:rsidRPr="003F2038">
            <w:t>run</w:t>
          </w:r>
          <w:r>
            <w:t xml:space="preserve"> </w:t>
          </w:r>
          <w:r w:rsidRPr="003F2038">
            <w:t>by</w:t>
          </w:r>
          <w:r>
            <w:t xml:space="preserve"> </w:t>
          </w:r>
          <w:r w:rsidRPr="003F2038">
            <w:t>nurses</w:t>
          </w:r>
          <w:r>
            <w:t xml:space="preserve"> </w:t>
          </w:r>
          <w:r w:rsidRPr="003F2038">
            <w:t>in</w:t>
          </w:r>
          <w:r>
            <w:t xml:space="preserve"> </w:t>
          </w:r>
          <w:r w:rsidRPr="003F2038">
            <w:t>various</w:t>
          </w:r>
          <w:r>
            <w:t xml:space="preserve"> </w:t>
          </w:r>
          <w:r w:rsidRPr="003F2038">
            <w:t>formats.</w:t>
          </w:r>
          <w:r>
            <w:t xml:space="preserve"> We </w:t>
          </w:r>
          <w:r w:rsidRPr="003F2038">
            <w:t>have</w:t>
          </w:r>
          <w:r>
            <w:t xml:space="preserve"> </w:t>
          </w:r>
          <w:r w:rsidRPr="003F2038">
            <w:t>heard</w:t>
          </w:r>
          <w:r>
            <w:t xml:space="preserve"> </w:t>
          </w:r>
          <w:r w:rsidRPr="003F2038">
            <w:t>that</w:t>
          </w:r>
          <w:r>
            <w:t xml:space="preserve"> </w:t>
          </w:r>
          <w:r w:rsidRPr="003F2038">
            <w:t>general</w:t>
          </w:r>
          <w:r>
            <w:t xml:space="preserve"> </w:t>
          </w:r>
          <w:r w:rsidRPr="003F2038">
            <w:t>practice</w:t>
          </w:r>
          <w:r>
            <w:t xml:space="preserve"> </w:t>
          </w:r>
          <w:r w:rsidRPr="003F2038">
            <w:t>nurses</w:t>
          </w:r>
          <w:r>
            <w:t xml:space="preserve"> </w:t>
          </w:r>
          <w:r w:rsidRPr="003F2038">
            <w:t>are</w:t>
          </w:r>
          <w:r>
            <w:t xml:space="preserve"> </w:t>
          </w:r>
          <w:r w:rsidRPr="003F2038">
            <w:t>very</w:t>
          </w:r>
          <w:r>
            <w:t xml:space="preserve"> </w:t>
          </w:r>
          <w:r w:rsidRPr="003F2038">
            <w:t>involved</w:t>
          </w:r>
          <w:r>
            <w:t xml:space="preserve"> </w:t>
          </w:r>
          <w:r w:rsidRPr="003F2038">
            <w:t>in</w:t>
          </w:r>
          <w:r>
            <w:t xml:space="preserve"> </w:t>
          </w:r>
          <w:r w:rsidRPr="003F2038">
            <w:t>administering</w:t>
          </w:r>
          <w:r>
            <w:t xml:space="preserve"> </w:t>
          </w:r>
          <w:r w:rsidRPr="003F2038">
            <w:t>vaccination.</w:t>
          </w:r>
          <w:r>
            <w:t xml:space="preserve"> C</w:t>
          </w:r>
          <w:r w:rsidRPr="003F2038">
            <w:t>urrently</w:t>
          </w:r>
          <w:r>
            <w:t xml:space="preserve">, </w:t>
          </w:r>
          <w:r w:rsidRPr="003F2038">
            <w:t>health</w:t>
          </w:r>
          <w:r>
            <w:t xml:space="preserve"> </w:t>
          </w:r>
          <w:r w:rsidRPr="003F2038">
            <w:t>visitors</w:t>
          </w:r>
          <w:r>
            <w:t xml:space="preserve"> </w:t>
          </w:r>
          <w:r w:rsidRPr="003F2038">
            <w:t>are</w:t>
          </w:r>
          <w:r>
            <w:t xml:space="preserve"> </w:t>
          </w:r>
          <w:r w:rsidRPr="003F2038">
            <w:t>underused</w:t>
          </w:r>
          <w:r>
            <w:t xml:space="preserve"> </w:t>
          </w:r>
          <w:r w:rsidRPr="003F2038">
            <w:t>as</w:t>
          </w:r>
          <w:r>
            <w:t xml:space="preserve"> </w:t>
          </w:r>
          <w:r w:rsidRPr="003F2038">
            <w:t>a</w:t>
          </w:r>
          <w:r>
            <w:t xml:space="preserve"> </w:t>
          </w:r>
          <w:r w:rsidRPr="003F2038">
            <w:t>resource</w:t>
          </w:r>
          <w:r>
            <w:t xml:space="preserve"> </w:t>
          </w:r>
          <w:r w:rsidRPr="003F2038">
            <w:t>for</w:t>
          </w:r>
          <w:r>
            <w:t xml:space="preserve"> </w:t>
          </w:r>
          <w:r w:rsidRPr="003F2038">
            <w:t>health</w:t>
          </w:r>
          <w:r>
            <w:t xml:space="preserve"> </w:t>
          </w:r>
          <w:r w:rsidRPr="003F2038">
            <w:t>visiting,</w:t>
          </w:r>
          <w:r>
            <w:t xml:space="preserve"> </w:t>
          </w:r>
          <w:r w:rsidRPr="003F2038">
            <w:t>particularly</w:t>
          </w:r>
          <w:r>
            <w:t xml:space="preserve"> </w:t>
          </w:r>
          <w:r w:rsidRPr="003F2038">
            <w:t>in</w:t>
          </w:r>
          <w:r>
            <w:t xml:space="preserve"> </w:t>
          </w:r>
          <w:r w:rsidRPr="003F2038">
            <w:t>the</w:t>
          </w:r>
          <w:r>
            <w:t xml:space="preserve"> </w:t>
          </w:r>
          <w:r w:rsidRPr="003F2038">
            <w:t>talking</w:t>
          </w:r>
          <w:r>
            <w:t xml:space="preserve"> </w:t>
          </w:r>
          <w:r w:rsidRPr="003F2038">
            <w:t>to</w:t>
          </w:r>
          <w:r>
            <w:t xml:space="preserve"> </w:t>
          </w:r>
          <w:r w:rsidRPr="003F2038">
            <w:t>parents</w:t>
          </w:r>
          <w:r>
            <w:t xml:space="preserve"> </w:t>
          </w:r>
          <w:r w:rsidRPr="003F2038">
            <w:t>and</w:t>
          </w:r>
          <w:r>
            <w:t xml:space="preserve"> </w:t>
          </w:r>
          <w:r w:rsidRPr="003F2038">
            <w:t>answering</w:t>
          </w:r>
          <w:r>
            <w:t xml:space="preserve"> </w:t>
          </w:r>
          <w:r w:rsidRPr="003F2038">
            <w:t>their</w:t>
          </w:r>
          <w:r>
            <w:t xml:space="preserve"> </w:t>
          </w:r>
          <w:r w:rsidRPr="003F2038">
            <w:t>questions.</w:t>
          </w:r>
          <w:r>
            <w:t xml:space="preserve"> However, </w:t>
          </w:r>
          <w:r w:rsidRPr="003F2038">
            <w:t>as</w:t>
          </w:r>
          <w:r>
            <w:t xml:space="preserve"> </w:t>
          </w:r>
          <w:r w:rsidRPr="003F2038">
            <w:t>we</w:t>
          </w:r>
          <w:r>
            <w:t xml:space="preserve"> </w:t>
          </w:r>
          <w:r w:rsidRPr="003F2038">
            <w:t>will</w:t>
          </w:r>
          <w:r>
            <w:t xml:space="preserve"> </w:t>
          </w:r>
          <w:r w:rsidRPr="003F2038">
            <w:t>get</w:t>
          </w:r>
          <w:r>
            <w:t xml:space="preserve"> </w:t>
          </w:r>
          <w:r w:rsidRPr="003F2038">
            <w:t>to</w:t>
          </w:r>
          <w:r>
            <w:t xml:space="preserve"> </w:t>
          </w:r>
          <w:r w:rsidRPr="003F2038">
            <w:t>later,</w:t>
          </w:r>
          <w:r>
            <w:t xml:space="preserve"> </w:t>
          </w:r>
          <w:r w:rsidRPr="003F2038">
            <w:t>there</w:t>
          </w:r>
          <w:r>
            <w:t xml:space="preserve"> </w:t>
          </w:r>
          <w:r w:rsidRPr="003F2038">
            <w:t>is</w:t>
          </w:r>
          <w:r>
            <w:t xml:space="preserve"> </w:t>
          </w:r>
          <w:r w:rsidRPr="003F2038">
            <w:t>a</w:t>
          </w:r>
          <w:r>
            <w:t xml:space="preserve"> </w:t>
          </w:r>
          <w:r w:rsidRPr="003F2038">
            <w:t>pilot</w:t>
          </w:r>
          <w:r>
            <w:t xml:space="preserve"> </w:t>
          </w:r>
          <w:r w:rsidRPr="003F2038">
            <w:t>going</w:t>
          </w:r>
          <w:r>
            <w:t xml:space="preserve"> </w:t>
          </w:r>
          <w:r w:rsidRPr="003F2038">
            <w:t>on</w:t>
          </w:r>
          <w:r>
            <w:t xml:space="preserve"> </w:t>
          </w:r>
          <w:r w:rsidRPr="003F2038">
            <w:t>to</w:t>
          </w:r>
          <w:r>
            <w:t xml:space="preserve"> </w:t>
          </w:r>
          <w:r w:rsidRPr="003F2038">
            <w:t>train</w:t>
          </w:r>
          <w:r>
            <w:t xml:space="preserve"> </w:t>
          </w:r>
          <w:r w:rsidRPr="003F2038">
            <w:t>health</w:t>
          </w:r>
          <w:r>
            <w:t xml:space="preserve"> </w:t>
          </w:r>
          <w:r w:rsidRPr="003F2038">
            <w:t>visitors</w:t>
          </w:r>
          <w:r>
            <w:t xml:space="preserve"> </w:t>
          </w:r>
          <w:r w:rsidRPr="003F2038">
            <w:t>to</w:t>
          </w:r>
          <w:r>
            <w:t xml:space="preserve"> </w:t>
          </w:r>
          <w:r w:rsidRPr="003F2038">
            <w:t>give</w:t>
          </w:r>
          <w:r>
            <w:t xml:space="preserve"> </w:t>
          </w:r>
          <w:r w:rsidRPr="003F2038">
            <w:t>a</w:t>
          </w:r>
          <w:r>
            <w:t xml:space="preserve"> </w:t>
          </w:r>
          <w:r w:rsidRPr="003F2038">
            <w:t>supplementary</w:t>
          </w:r>
          <w:r>
            <w:t xml:space="preserve"> </w:t>
          </w:r>
          <w:r w:rsidRPr="003F2038">
            <w:t>offer</w:t>
          </w:r>
          <w:r>
            <w:t>—</w:t>
          </w:r>
          <w:r w:rsidRPr="003F2038">
            <w:t>not</w:t>
          </w:r>
          <w:r>
            <w:t xml:space="preserve"> </w:t>
          </w:r>
          <w:r w:rsidRPr="003F2038">
            <w:t>universal</w:t>
          </w:r>
          <w:r>
            <w:t xml:space="preserve"> </w:t>
          </w:r>
          <w:r w:rsidRPr="003F2038">
            <w:t>administration</w:t>
          </w:r>
          <w:r>
            <w:t xml:space="preserve"> </w:t>
          </w:r>
          <w:r w:rsidRPr="003F2038">
            <w:t>but</w:t>
          </w:r>
          <w:r>
            <w:t xml:space="preserve"> </w:t>
          </w:r>
          <w:r w:rsidRPr="003F2038">
            <w:t>to</w:t>
          </w:r>
          <w:r>
            <w:t xml:space="preserve"> </w:t>
          </w:r>
          <w:r w:rsidRPr="003F2038">
            <w:t>offer</w:t>
          </w:r>
          <w:r>
            <w:t xml:space="preserve"> </w:t>
          </w:r>
          <w:r w:rsidRPr="003F2038">
            <w:t>vaccine</w:t>
          </w:r>
          <w:r>
            <w:t xml:space="preserve"> </w:t>
          </w:r>
          <w:r w:rsidRPr="003F2038">
            <w:t>to</w:t>
          </w:r>
          <w:r>
            <w:t xml:space="preserve"> </w:t>
          </w:r>
          <w:r w:rsidRPr="003F2038">
            <w:t>children</w:t>
          </w:r>
          <w:r>
            <w:t xml:space="preserve"> </w:t>
          </w:r>
          <w:r w:rsidRPr="003F2038">
            <w:t>who</w:t>
          </w:r>
          <w:r>
            <w:t xml:space="preserve"> ha</w:t>
          </w:r>
          <w:r w:rsidRPr="003F2038">
            <w:t>ve</w:t>
          </w:r>
          <w:r>
            <w:t xml:space="preserve"> </w:t>
          </w:r>
          <w:r w:rsidRPr="003F2038">
            <w:t>missed</w:t>
          </w:r>
          <w:r>
            <w:t xml:space="preserve"> </w:t>
          </w:r>
          <w:r w:rsidRPr="003F2038">
            <w:t>out</w:t>
          </w:r>
          <w:r>
            <w:t xml:space="preserve"> </w:t>
          </w:r>
          <w:r w:rsidRPr="003F2038">
            <w:t>for</w:t>
          </w:r>
          <w:r>
            <w:t xml:space="preserve"> </w:t>
          </w:r>
          <w:r w:rsidRPr="003F2038">
            <w:t>various</w:t>
          </w:r>
          <w:r>
            <w:t xml:space="preserve"> </w:t>
          </w:r>
          <w:r w:rsidRPr="003F2038">
            <w:t>reasons.</w:t>
          </w:r>
          <w:r>
            <w:t xml:space="preserve"> </w:t>
          </w:r>
        </w:p>
        <w:p w:rsidR="00A27608" w:rsidRPr="008C1058" w:rsidP="00A27608">
          <w:pPr>
            <w:pStyle w:val="Answer"/>
          </w:pPr>
          <w:r>
            <w:t xml:space="preserve">However, </w:t>
          </w:r>
          <w:r w:rsidRPr="003F2038">
            <w:t>as</w:t>
          </w:r>
          <w:r>
            <w:t xml:space="preserve"> </w:t>
          </w:r>
          <w:r w:rsidRPr="003F2038">
            <w:t>we</w:t>
          </w:r>
          <w:r>
            <w:t xml:space="preserve"> </w:t>
          </w:r>
          <w:r w:rsidRPr="003F2038">
            <w:t>have</w:t>
          </w:r>
          <w:r>
            <w:t xml:space="preserve"> </w:t>
          </w:r>
          <w:r w:rsidRPr="003F2038">
            <w:t>heard</w:t>
          </w:r>
          <w:r>
            <w:t xml:space="preserve"> </w:t>
          </w:r>
          <w:r w:rsidRPr="003F2038">
            <w:t>many</w:t>
          </w:r>
          <w:r>
            <w:t xml:space="preserve"> </w:t>
          </w:r>
          <w:r w:rsidRPr="003F2038">
            <w:t>times,</w:t>
          </w:r>
          <w:r>
            <w:t xml:space="preserve"> </w:t>
          </w:r>
          <w:r w:rsidRPr="003F2038">
            <w:t>the</w:t>
          </w:r>
          <w:r>
            <w:t xml:space="preserve"> </w:t>
          </w:r>
          <w:r w:rsidRPr="003F2038">
            <w:t>big</w:t>
          </w:r>
          <w:r>
            <w:t xml:space="preserve"> </w:t>
          </w:r>
          <w:r w:rsidRPr="003F2038">
            <w:t>problem</w:t>
          </w:r>
          <w:r>
            <w:t xml:space="preserve"> </w:t>
          </w:r>
          <w:r w:rsidRPr="003F2038">
            <w:t>is</w:t>
          </w:r>
          <w:r>
            <w:t xml:space="preserve"> </w:t>
          </w:r>
          <w:r w:rsidRPr="003F2038">
            <w:t>t</w:t>
          </w:r>
          <w:r>
            <w:t>hat t</w:t>
          </w:r>
          <w:r w:rsidRPr="003F2038">
            <w:t>here</w:t>
          </w:r>
          <w:r>
            <w:t xml:space="preserve"> </w:t>
          </w:r>
          <w:r w:rsidRPr="003F2038">
            <w:t>are</w:t>
          </w:r>
          <w:r>
            <w:t xml:space="preserve"> </w:t>
          </w:r>
          <w:r w:rsidRPr="003F2038">
            <w:t>not</w:t>
          </w:r>
          <w:r>
            <w:t xml:space="preserve"> </w:t>
          </w:r>
          <w:r w:rsidRPr="003F2038">
            <w:t>enough</w:t>
          </w:r>
          <w:r>
            <w:t xml:space="preserve"> </w:t>
          </w:r>
          <w:r w:rsidRPr="003F2038">
            <w:t>of</w:t>
          </w:r>
          <w:r>
            <w:t xml:space="preserve"> </w:t>
          </w:r>
          <w:r w:rsidRPr="003F2038">
            <w:t>these</w:t>
          </w:r>
          <w:r>
            <w:t xml:space="preserve"> </w:t>
          </w:r>
          <w:r w:rsidRPr="003F2038">
            <w:t>people</w:t>
          </w:r>
          <w:r>
            <w:t xml:space="preserve"> </w:t>
          </w:r>
          <w:r w:rsidRPr="003F2038">
            <w:t>able</w:t>
          </w:r>
          <w:r>
            <w:t xml:space="preserve"> </w:t>
          </w:r>
          <w:r w:rsidRPr="003F2038">
            <w:t>to</w:t>
          </w:r>
          <w:r>
            <w:t xml:space="preserve"> </w:t>
          </w:r>
          <w:r w:rsidRPr="003F2038">
            <w:t>take</w:t>
          </w:r>
          <w:r>
            <w:t xml:space="preserve"> </w:t>
          </w:r>
          <w:r w:rsidRPr="003F2038">
            <w:t>on</w:t>
          </w:r>
          <w:r>
            <w:t xml:space="preserve"> </w:t>
          </w:r>
          <w:r w:rsidRPr="003F2038">
            <w:t>the</w:t>
          </w:r>
          <w:r>
            <w:t xml:space="preserve"> </w:t>
          </w:r>
          <w:r w:rsidRPr="003F2038">
            <w:t>role.</w:t>
          </w:r>
          <w:r>
            <w:t xml:space="preserve"> O</w:t>
          </w:r>
          <w:r w:rsidRPr="003F2038">
            <w:t>nly</w:t>
          </w:r>
          <w:r>
            <w:t xml:space="preserve"> </w:t>
          </w:r>
          <w:r w:rsidRPr="003F2038">
            <w:t>this</w:t>
          </w:r>
          <w:r>
            <w:t xml:space="preserve"> </w:t>
          </w:r>
          <w:r w:rsidRPr="003F2038">
            <w:t>morning,</w:t>
          </w:r>
          <w:r>
            <w:t xml:space="preserve"> </w:t>
          </w:r>
          <w:r w:rsidRPr="003F2038">
            <w:t>we</w:t>
          </w:r>
          <w:r>
            <w:t xml:space="preserve"> </w:t>
          </w:r>
          <w:r w:rsidRPr="003F2038">
            <w:t>heard</w:t>
          </w:r>
          <w:r>
            <w:t xml:space="preserve"> </w:t>
          </w:r>
          <w:r w:rsidRPr="003F2038">
            <w:t>in</w:t>
          </w:r>
          <w:r>
            <w:t xml:space="preserve"> </w:t>
          </w:r>
          <w:r w:rsidRPr="003F2038">
            <w:t>the</w:t>
          </w:r>
          <w:r>
            <w:t xml:space="preserve"> </w:t>
          </w:r>
          <w:r w:rsidRPr="003F2038">
            <w:t>news</w:t>
          </w:r>
          <w:r>
            <w:t xml:space="preserve"> </w:t>
          </w:r>
          <w:r w:rsidRPr="003F2038">
            <w:t>that</w:t>
          </w:r>
          <w:r>
            <w:t xml:space="preserve"> </w:t>
          </w:r>
          <w:r w:rsidRPr="003F2038">
            <w:t>the</w:t>
          </w:r>
          <w:r>
            <w:t xml:space="preserve"> </w:t>
          </w:r>
          <w:r w:rsidRPr="003F2038">
            <w:t>number</w:t>
          </w:r>
          <w:r>
            <w:t xml:space="preserve"> </w:t>
          </w:r>
          <w:r w:rsidRPr="003F2038">
            <w:t>of</w:t>
          </w:r>
          <w:r>
            <w:t xml:space="preserve"> </w:t>
          </w:r>
          <w:r w:rsidRPr="003F2038">
            <w:t>health</w:t>
          </w:r>
          <w:r>
            <w:t xml:space="preserve"> </w:t>
          </w:r>
          <w:r w:rsidRPr="003F2038">
            <w:t>visitors</w:t>
          </w:r>
          <w:r>
            <w:t xml:space="preserve"> </w:t>
          </w:r>
          <w:r w:rsidRPr="003F2038">
            <w:t>over</w:t>
          </w:r>
          <w:r>
            <w:t xml:space="preserve"> </w:t>
          </w:r>
          <w:r w:rsidRPr="003F2038">
            <w:t>the</w:t>
          </w:r>
          <w:r>
            <w:t xml:space="preserve"> </w:t>
          </w:r>
          <w:r w:rsidRPr="003F2038">
            <w:t>last</w:t>
          </w:r>
          <w:r>
            <w:t xml:space="preserve"> </w:t>
          </w:r>
          <w:r w:rsidRPr="003F2038">
            <w:t>decade</w:t>
          </w:r>
          <w:r>
            <w:t xml:space="preserve"> </w:t>
          </w:r>
          <w:r w:rsidRPr="003F2038">
            <w:t>has</w:t>
          </w:r>
          <w:r>
            <w:t xml:space="preserve"> </w:t>
          </w:r>
          <w:r w:rsidRPr="003F2038">
            <w:t>fallen</w:t>
          </w:r>
          <w:r>
            <w:t xml:space="preserve"> </w:t>
          </w:r>
          <w:r w:rsidRPr="003F2038">
            <w:t>by</w:t>
          </w:r>
          <w:r>
            <w:t xml:space="preserve"> </w:t>
          </w:r>
          <w:r w:rsidRPr="003F2038">
            <w:t>almost</w:t>
          </w:r>
          <w:r>
            <w:t xml:space="preserve"> </w:t>
          </w:r>
          <w:r w:rsidRPr="003F2038">
            <w:t>50%</w:t>
          </w:r>
          <w:r>
            <w:t xml:space="preserve">, </w:t>
          </w:r>
          <w:r w:rsidRPr="003F2038">
            <w:t>with</w:t>
          </w:r>
          <w:r>
            <w:t xml:space="preserve"> </w:t>
          </w:r>
          <w:r w:rsidRPr="003F2038">
            <w:t>huge</w:t>
          </w:r>
          <w:r>
            <w:t xml:space="preserve"> </w:t>
          </w:r>
          <w:r w:rsidRPr="003F2038">
            <w:t>case</w:t>
          </w:r>
          <w:r>
            <w:t xml:space="preserve"> </w:t>
          </w:r>
          <w:r w:rsidRPr="003F2038">
            <w:t>loads</w:t>
          </w:r>
          <w:r w:rsidRPr="003F2038">
            <w:t>.</w:t>
          </w:r>
          <w:r>
            <w:t xml:space="preserve"> It </w:t>
          </w:r>
          <w:r w:rsidRPr="003F2038">
            <w:t>means</w:t>
          </w:r>
          <w:r>
            <w:t xml:space="preserve"> </w:t>
          </w:r>
          <w:r w:rsidRPr="003F2038">
            <w:t>that</w:t>
          </w:r>
          <w:r>
            <w:t xml:space="preserve"> </w:t>
          </w:r>
          <w:r w:rsidRPr="003F2038">
            <w:t>this</w:t>
          </w:r>
          <w:r>
            <w:t xml:space="preserve"> </w:t>
          </w:r>
          <w:r w:rsidRPr="003F2038">
            <w:t>bread</w:t>
          </w:r>
          <w:r>
            <w:t>-a</w:t>
          </w:r>
          <w:r w:rsidRPr="003F2038">
            <w:t>nd</w:t>
          </w:r>
          <w:r>
            <w:t>-</w:t>
          </w:r>
          <w:r w:rsidRPr="003F2038">
            <w:t>butter</w:t>
          </w:r>
          <w:r>
            <w:t xml:space="preserve"> p</w:t>
          </w:r>
          <w:r w:rsidRPr="003F2038">
            <w:t>ublic</w:t>
          </w:r>
          <w:r>
            <w:t xml:space="preserve"> </w:t>
          </w:r>
          <w:r w:rsidRPr="003F2038">
            <w:t>health</w:t>
          </w:r>
          <w:r>
            <w:t xml:space="preserve"> </w:t>
          </w:r>
          <w:r w:rsidRPr="003F2038">
            <w:t>work</w:t>
          </w:r>
          <w:r>
            <w:t xml:space="preserve"> </w:t>
          </w:r>
          <w:r w:rsidRPr="003F2038">
            <w:t>goes</w:t>
          </w:r>
          <w:r>
            <w:t xml:space="preserve"> </w:t>
          </w:r>
          <w:r w:rsidRPr="003F2038">
            <w:t>by</w:t>
          </w:r>
          <w:r>
            <w:t xml:space="preserve"> </w:t>
          </w:r>
          <w:r w:rsidRPr="003F2038">
            <w:t>the</w:t>
          </w:r>
          <w:r>
            <w:t xml:space="preserve"> </w:t>
          </w:r>
          <w:r w:rsidRPr="003F2038">
            <w:t>board</w:t>
          </w:r>
          <w:r>
            <w:t xml:space="preserve"> </w:t>
          </w:r>
          <w:r w:rsidRPr="003F2038">
            <w:t>in</w:t>
          </w:r>
          <w:r>
            <w:t xml:space="preserve"> </w:t>
          </w:r>
          <w:r w:rsidRPr="003F2038">
            <w:t>favour</w:t>
          </w:r>
          <w:r>
            <w:t xml:space="preserve"> </w:t>
          </w:r>
          <w:r w:rsidRPr="003F2038">
            <w:t>of</w:t>
          </w:r>
          <w:r>
            <w:t xml:space="preserve"> </w:t>
          </w:r>
          <w:r w:rsidRPr="003F2038">
            <w:t>safeguarding</w:t>
          </w:r>
          <w:r>
            <w:t xml:space="preserve"> </w:t>
          </w:r>
          <w:r w:rsidRPr="003F2038">
            <w:t>issues.</w:t>
          </w:r>
          <w:r>
            <w:t xml:space="preserve"> T</w:t>
          </w:r>
          <w:r w:rsidRPr="003F2038">
            <w:t>hat</w:t>
          </w:r>
          <w:r>
            <w:t xml:space="preserve"> </w:t>
          </w:r>
          <w:r w:rsidRPr="003F2038">
            <w:t>is</w:t>
          </w:r>
          <w:r>
            <w:t xml:space="preserve"> </w:t>
          </w:r>
          <w:r w:rsidRPr="003F2038">
            <w:t>the</w:t>
          </w:r>
          <w:r>
            <w:t xml:space="preserve"> </w:t>
          </w:r>
          <w:r w:rsidRPr="003F2038">
            <w:t>big</w:t>
          </w:r>
          <w:r>
            <w:t xml:space="preserve"> </w:t>
          </w:r>
          <w:r w:rsidRPr="003F2038">
            <w:t>problem.</w:t>
          </w:r>
          <w:r>
            <w:t xml:space="preserve"> </w:t>
          </w:r>
          <w:r w:rsidRPr="003F2038">
            <w:t>They</w:t>
          </w:r>
          <w:r>
            <w:t xml:space="preserve"> ar</w:t>
          </w:r>
          <w:r w:rsidRPr="003F2038">
            <w:t>e</w:t>
          </w:r>
          <w:r>
            <w:t xml:space="preserve"> </w:t>
          </w:r>
          <w:r w:rsidRPr="003F2038">
            <w:t>very</w:t>
          </w:r>
          <w:r>
            <w:t xml:space="preserve"> </w:t>
          </w:r>
          <w:r w:rsidRPr="003F2038">
            <w:t>effective</w:t>
          </w:r>
          <w:r>
            <w:t xml:space="preserve">, but we </w:t>
          </w:r>
          <w:r w:rsidRPr="003F2038">
            <w:t>just</w:t>
          </w:r>
          <w:r>
            <w:t xml:space="preserve"> </w:t>
          </w:r>
          <w:r w:rsidRPr="003F2038">
            <w:t>do</w:t>
          </w:r>
          <w:r>
            <w:t xml:space="preserve"> </w:t>
          </w:r>
          <w:r w:rsidRPr="003F2038">
            <w:t>not</w:t>
          </w:r>
          <w:r>
            <w:t xml:space="preserve"> </w:t>
          </w:r>
          <w:r w:rsidRPr="003F2038">
            <w:t>have</w:t>
          </w:r>
          <w:r>
            <w:t xml:space="preserve"> </w:t>
          </w:r>
          <w:r w:rsidRPr="003F2038">
            <w:t>enough</w:t>
          </w:r>
          <w:r>
            <w:t xml:space="preserve"> </w:t>
          </w:r>
          <w:r w:rsidRPr="003F2038">
            <w:t>of</w:t>
          </w:r>
          <w:r>
            <w:t xml:space="preserve"> </w:t>
          </w:r>
          <w:r w:rsidRPr="003F2038">
            <w:t>them.</w:t>
          </w:r>
          <w:r>
            <w:t xml:space="preserve">  </w:t>
          </w:r>
        </w:p>
        <w:p w:rsidR="00A27608" w:rsidP="00A27608">
          <w:pPr>
            <w:pStyle w:val="Answer"/>
          </w:pPr>
          <w:r w:rsidRPr="008C1058">
            <w:rPr>
              <w:rFonts w:ascii="Arial" w:hAnsi="Arial" w:cs="Arial"/>
            </w:rPr>
            <w:t>​​</w:t>
          </w:r>
          <w:r w:rsidRPr="008C1058">
            <w:rPr>
              <w:b/>
              <w:bCs/>
              <w:i/>
              <w:iCs/>
            </w:rPr>
            <w:t>Dr</w:t>
          </w:r>
          <w:r>
            <w:rPr>
              <w:b/>
              <w:bCs/>
              <w:i/>
              <w:iCs/>
            </w:rPr>
            <w:t xml:space="preserve"> </w:t>
          </w:r>
          <w:r w:rsidRPr="008C1058">
            <w:rPr>
              <w:b/>
              <w:bCs/>
              <w:i/>
              <w:iCs/>
            </w:rPr>
            <w:t>Heather</w:t>
          </w:r>
          <w:r>
            <w:rPr>
              <w:b/>
              <w:bCs/>
              <w:i/>
              <w:iCs/>
            </w:rPr>
            <w:t xml:space="preserve"> </w:t>
          </w:r>
          <w:r w:rsidRPr="008C1058">
            <w:rPr>
              <w:b/>
              <w:bCs/>
              <w:i/>
              <w:iCs/>
            </w:rPr>
            <w:t>Bower:</w:t>
          </w:r>
          <w:r w:rsidRPr="008C1058">
            <w:rPr>
              <w:rFonts w:ascii="Arial" w:hAnsi="Arial" w:cs="Arial"/>
            </w:rPr>
            <w:t>​</w:t>
          </w:r>
          <w:r>
            <w:t xml:space="preserve"> </w:t>
          </w:r>
          <w:r w:rsidRPr="008C1058">
            <w:t>I</w:t>
          </w:r>
          <w:r>
            <w:t xml:space="preserve"> am a midwife. I have </w:t>
          </w:r>
          <w:r w:rsidRPr="00697ADD">
            <w:t>been</w:t>
          </w:r>
          <w:r>
            <w:t xml:space="preserve"> </w:t>
          </w:r>
          <w:r w:rsidRPr="00697ADD">
            <w:t>an</w:t>
          </w:r>
          <w:r>
            <w:t xml:space="preserve"> </w:t>
          </w:r>
          <w:r w:rsidRPr="00697ADD">
            <w:t>academic</w:t>
          </w:r>
          <w:r>
            <w:t xml:space="preserve"> </w:t>
          </w:r>
          <w:r w:rsidRPr="00697ADD">
            <w:t>midwife</w:t>
          </w:r>
          <w:r>
            <w:t xml:space="preserve"> </w:t>
          </w:r>
          <w:r w:rsidRPr="00697ADD">
            <w:t>for</w:t>
          </w:r>
          <w:r>
            <w:t xml:space="preserve"> </w:t>
          </w:r>
          <w:r w:rsidRPr="00697ADD">
            <w:t>the</w:t>
          </w:r>
          <w:r>
            <w:t xml:space="preserve"> </w:t>
          </w:r>
          <w:r w:rsidRPr="00697ADD">
            <w:t>last</w:t>
          </w:r>
          <w:r>
            <w:t xml:space="preserve"> </w:t>
          </w:r>
          <w:r w:rsidRPr="00697ADD">
            <w:t>20</w:t>
          </w:r>
          <w:r>
            <w:t xml:space="preserve"> </w:t>
          </w:r>
          <w:r w:rsidRPr="00697ADD">
            <w:t>or</w:t>
          </w:r>
          <w:r>
            <w:t xml:space="preserve"> </w:t>
          </w:r>
          <w:r w:rsidRPr="00697ADD">
            <w:t>so</w:t>
          </w:r>
          <w:r>
            <w:t xml:space="preserve"> </w:t>
          </w:r>
          <w:r w:rsidRPr="00697ADD">
            <w:t>years</w:t>
          </w:r>
          <w:r>
            <w:t xml:space="preserve">. </w:t>
          </w:r>
          <w:r w:rsidRPr="00697ADD">
            <w:t>I</w:t>
          </w:r>
          <w:r>
            <w:t xml:space="preserve"> </w:t>
          </w:r>
          <w:r w:rsidRPr="00697ADD">
            <w:t>work</w:t>
          </w:r>
          <w:r>
            <w:t xml:space="preserve"> </w:t>
          </w:r>
          <w:r w:rsidRPr="00697ADD">
            <w:t>for</w:t>
          </w:r>
          <w:r>
            <w:t xml:space="preserve"> </w:t>
          </w:r>
          <w:r w:rsidRPr="00697ADD">
            <w:t>the</w:t>
          </w:r>
          <w:r>
            <w:t xml:space="preserve"> </w:t>
          </w:r>
          <w:r w:rsidRPr="00697ADD">
            <w:t>Royal</w:t>
          </w:r>
          <w:r>
            <w:t xml:space="preserve"> </w:t>
          </w:r>
          <w:r w:rsidRPr="00697ADD">
            <w:t>College</w:t>
          </w:r>
          <w:r>
            <w:t xml:space="preserve"> </w:t>
          </w:r>
          <w:r w:rsidRPr="00697ADD">
            <w:t>of</w:t>
          </w:r>
          <w:r>
            <w:t xml:space="preserve"> </w:t>
          </w:r>
          <w:r w:rsidRPr="00697ADD">
            <w:t>Midwives</w:t>
          </w:r>
          <w:r>
            <w:t xml:space="preserve"> </w:t>
          </w:r>
          <w:r w:rsidRPr="00697ADD">
            <w:t>as</w:t>
          </w:r>
          <w:r>
            <w:t xml:space="preserve"> </w:t>
          </w:r>
          <w:r w:rsidRPr="00697ADD">
            <w:t>the</w:t>
          </w:r>
          <w:r>
            <w:t xml:space="preserve"> </w:t>
          </w:r>
          <w:r w:rsidR="006648EC">
            <w:t>H</w:t>
          </w:r>
          <w:r w:rsidRPr="00697ADD">
            <w:t>ead</w:t>
          </w:r>
          <w:r>
            <w:t xml:space="preserve"> </w:t>
          </w:r>
          <w:r w:rsidRPr="00697ADD">
            <w:t>of</w:t>
          </w:r>
          <w:r>
            <w:t xml:space="preserve"> </w:t>
          </w:r>
          <w:r w:rsidR="006648EC">
            <w:t>E</w:t>
          </w:r>
          <w:r w:rsidRPr="00697ADD">
            <w:t>ducation.</w:t>
          </w:r>
          <w:r>
            <w:t xml:space="preserve"> T</w:t>
          </w:r>
          <w:r w:rsidRPr="00697ADD">
            <w:t>hat</w:t>
          </w:r>
          <w:r>
            <w:t xml:space="preserve"> </w:t>
          </w:r>
          <w:r w:rsidRPr="00697ADD">
            <w:t>is</w:t>
          </w:r>
          <w:r>
            <w:t xml:space="preserve"> </w:t>
          </w:r>
          <w:r w:rsidRPr="00697ADD">
            <w:t>the</w:t>
          </w:r>
          <w:r>
            <w:t xml:space="preserve"> </w:t>
          </w:r>
          <w:r w:rsidRPr="00697ADD">
            <w:t>capacity</w:t>
          </w:r>
          <w:r>
            <w:t xml:space="preserve"> in which </w:t>
          </w:r>
          <w:r w:rsidRPr="00697ADD">
            <w:t>I</w:t>
          </w:r>
          <w:r>
            <w:t xml:space="preserve"> </w:t>
          </w:r>
          <w:r w:rsidRPr="00697ADD">
            <w:t>am</w:t>
          </w:r>
          <w:r>
            <w:t xml:space="preserve"> </w:t>
          </w:r>
          <w:r w:rsidRPr="00697ADD">
            <w:t>here</w:t>
          </w:r>
          <w:r>
            <w:t xml:space="preserve"> </w:t>
          </w:r>
          <w:r w:rsidRPr="00697ADD">
            <w:t>today</w:t>
          </w:r>
          <w:r>
            <w:t>—</w:t>
          </w:r>
          <w:r w:rsidRPr="00697ADD">
            <w:t>to</w:t>
          </w:r>
          <w:r>
            <w:t xml:space="preserve"> </w:t>
          </w:r>
          <w:r w:rsidRPr="00697ADD">
            <w:t>give</w:t>
          </w:r>
          <w:r>
            <w:t xml:space="preserve"> </w:t>
          </w:r>
          <w:r w:rsidRPr="00697ADD">
            <w:t>evidence</w:t>
          </w:r>
          <w:r>
            <w:t xml:space="preserve"> </w:t>
          </w:r>
          <w:r w:rsidRPr="00697ADD">
            <w:t>for</w:t>
          </w:r>
          <w:r>
            <w:t xml:space="preserve"> </w:t>
          </w:r>
          <w:r w:rsidRPr="00697ADD">
            <w:t>the</w:t>
          </w:r>
          <w:r>
            <w:t xml:space="preserve"> </w:t>
          </w:r>
          <w:r w:rsidRPr="00697ADD">
            <w:t>Royal</w:t>
          </w:r>
          <w:r>
            <w:t xml:space="preserve"> </w:t>
          </w:r>
          <w:r w:rsidRPr="00697ADD">
            <w:t>College</w:t>
          </w:r>
          <w:r>
            <w:t xml:space="preserve"> </w:t>
          </w:r>
          <w:r w:rsidRPr="00697ADD">
            <w:t>of</w:t>
          </w:r>
          <w:r>
            <w:t xml:space="preserve"> </w:t>
          </w:r>
          <w:r w:rsidRPr="00697ADD">
            <w:t>Midwives.</w:t>
          </w:r>
          <w:r>
            <w:t xml:space="preserve"> </w:t>
          </w:r>
        </w:p>
        <w:p w:rsidR="00A27608" w:rsidRPr="008C1058" w:rsidP="00A27608">
          <w:pPr>
            <w:pStyle w:val="Answer"/>
          </w:pPr>
          <w:r w:rsidRPr="00697ADD">
            <w:t>As</w:t>
          </w:r>
          <w:r>
            <w:t xml:space="preserve"> </w:t>
          </w:r>
          <w:r w:rsidRPr="00697ADD">
            <w:t>midwives,</w:t>
          </w:r>
          <w:r>
            <w:t xml:space="preserve"> </w:t>
          </w:r>
          <w:r w:rsidRPr="00697ADD">
            <w:t>we</w:t>
          </w:r>
          <w:r>
            <w:t xml:space="preserve"> </w:t>
          </w:r>
          <w:r w:rsidRPr="00697ADD">
            <w:t>have</w:t>
          </w:r>
          <w:r>
            <w:t xml:space="preserve"> </w:t>
          </w:r>
          <w:r w:rsidRPr="00697ADD">
            <w:t>a</w:t>
          </w:r>
          <w:r>
            <w:t xml:space="preserve"> </w:t>
          </w:r>
          <w:r w:rsidRPr="00697ADD">
            <w:t>limited</w:t>
          </w:r>
          <w:r>
            <w:t xml:space="preserve"> </w:t>
          </w:r>
          <w:r w:rsidRPr="00697ADD">
            <w:t>role</w:t>
          </w:r>
          <w:r>
            <w:t xml:space="preserve"> </w:t>
          </w:r>
          <w:r w:rsidRPr="00697ADD">
            <w:t>compared</w:t>
          </w:r>
          <w:r>
            <w:t xml:space="preserve"> with </w:t>
          </w:r>
          <w:r w:rsidRPr="00697ADD">
            <w:t>some</w:t>
          </w:r>
          <w:r>
            <w:t xml:space="preserve"> </w:t>
          </w:r>
          <w:r w:rsidRPr="00697ADD">
            <w:t>of</w:t>
          </w:r>
          <w:r>
            <w:t xml:space="preserve"> </w:t>
          </w:r>
          <w:r w:rsidRPr="00697ADD">
            <w:t>the</w:t>
          </w:r>
          <w:r>
            <w:t xml:space="preserve"> </w:t>
          </w:r>
          <w:r w:rsidRPr="00697ADD">
            <w:t>other</w:t>
          </w:r>
          <w:r>
            <w:t xml:space="preserve"> </w:t>
          </w:r>
          <w:r w:rsidRPr="00697ADD">
            <w:t>health</w:t>
          </w:r>
          <w:r>
            <w:t xml:space="preserve"> </w:t>
          </w:r>
          <w:r w:rsidRPr="00697ADD">
            <w:t>professionals</w:t>
          </w:r>
          <w:r>
            <w:t xml:space="preserve"> </w:t>
          </w:r>
          <w:r w:rsidRPr="00697ADD">
            <w:t>in</w:t>
          </w:r>
          <w:r>
            <w:t xml:space="preserve"> </w:t>
          </w:r>
          <w:r w:rsidRPr="00697ADD">
            <w:t>childhood</w:t>
          </w:r>
          <w:r>
            <w:t xml:space="preserve"> </w:t>
          </w:r>
          <w:r w:rsidRPr="00697ADD">
            <w:t>vaccination.</w:t>
          </w:r>
          <w:r>
            <w:t xml:space="preserve"> However, </w:t>
          </w:r>
          <w:r w:rsidRPr="00697ADD">
            <w:t>we</w:t>
          </w:r>
          <w:r>
            <w:t xml:space="preserve"> </w:t>
          </w:r>
          <w:r w:rsidRPr="00697ADD">
            <w:t>give</w:t>
          </w:r>
          <w:r>
            <w:t xml:space="preserve"> </w:t>
          </w:r>
          <w:r w:rsidRPr="00697ADD">
            <w:t>antenatal</w:t>
          </w:r>
          <w:r>
            <w:t xml:space="preserve"> </w:t>
          </w:r>
          <w:r w:rsidRPr="00697ADD">
            <w:t>vaccinations,</w:t>
          </w:r>
          <w:r>
            <w:t xml:space="preserve"> </w:t>
          </w:r>
          <w:r w:rsidRPr="00697ADD">
            <w:t>particularly</w:t>
          </w:r>
          <w:r>
            <w:t xml:space="preserve"> </w:t>
          </w:r>
          <w:r w:rsidRPr="00697ADD">
            <w:t>for</w:t>
          </w:r>
          <w:r>
            <w:t xml:space="preserve"> </w:t>
          </w:r>
          <w:r w:rsidRPr="00697ADD">
            <w:t>influenza,</w:t>
          </w:r>
          <w:r>
            <w:t xml:space="preserve"> </w:t>
          </w:r>
          <w:r w:rsidRPr="00697ADD">
            <w:t>pertussis</w:t>
          </w:r>
          <w:r>
            <w:t xml:space="preserve"> </w:t>
          </w:r>
          <w:r w:rsidRPr="00697ADD">
            <w:t>and</w:t>
          </w:r>
          <w:r>
            <w:t xml:space="preserve">, </w:t>
          </w:r>
          <w:r w:rsidRPr="00697ADD">
            <w:t>more</w:t>
          </w:r>
          <w:r>
            <w:t xml:space="preserve"> </w:t>
          </w:r>
          <w:r w:rsidRPr="00697ADD">
            <w:t>recently</w:t>
          </w:r>
          <w:r>
            <w:t xml:space="preserve">, </w:t>
          </w:r>
          <w:r w:rsidRPr="00697ADD">
            <w:t>RSV.</w:t>
          </w:r>
          <w:r>
            <w:t xml:space="preserve"> </w:t>
          </w:r>
          <w:r>
            <w:t xml:space="preserve">I have been </w:t>
          </w:r>
          <w:r w:rsidRPr="00697ADD">
            <w:t>involved</w:t>
          </w:r>
          <w:r>
            <w:t xml:space="preserve"> </w:t>
          </w:r>
          <w:r w:rsidRPr="00697ADD">
            <w:t>in</w:t>
          </w:r>
          <w:r>
            <w:t xml:space="preserve"> </w:t>
          </w:r>
          <w:r w:rsidRPr="00697ADD">
            <w:t>the</w:t>
          </w:r>
          <w:r>
            <w:t xml:space="preserve"> </w:t>
          </w:r>
          <w:r w:rsidRPr="00697ADD">
            <w:t>rollout</w:t>
          </w:r>
          <w:r>
            <w:t xml:space="preserve"> </w:t>
          </w:r>
          <w:r w:rsidRPr="00697ADD">
            <w:t>of</w:t>
          </w:r>
          <w:r>
            <w:t xml:space="preserve"> </w:t>
          </w:r>
          <w:r w:rsidRPr="00697ADD">
            <w:t>the</w:t>
          </w:r>
          <w:r>
            <w:t xml:space="preserve"> </w:t>
          </w:r>
          <w:r w:rsidRPr="00697ADD">
            <w:t>RSV</w:t>
          </w:r>
          <w:r>
            <w:t xml:space="preserve"> </w:t>
          </w:r>
          <w:r w:rsidRPr="00697ADD">
            <w:t>from</w:t>
          </w:r>
          <w:r>
            <w:t xml:space="preserve"> </w:t>
          </w:r>
          <w:r w:rsidRPr="00697ADD">
            <w:t>a</w:t>
          </w:r>
          <w:r>
            <w:t xml:space="preserve"> </w:t>
          </w:r>
          <w:r w:rsidRPr="00697ADD">
            <w:t>college</w:t>
          </w:r>
          <w:r>
            <w:t xml:space="preserve"> </w:t>
          </w:r>
          <w:r w:rsidRPr="00697ADD">
            <w:t>perspective</w:t>
          </w:r>
          <w:r>
            <w:t xml:space="preserve">, so </w:t>
          </w:r>
          <w:r w:rsidRPr="00697ADD">
            <w:t>I</w:t>
          </w:r>
          <w:r>
            <w:t xml:space="preserve"> </w:t>
          </w:r>
          <w:r w:rsidRPr="00697ADD">
            <w:t>can</w:t>
          </w:r>
          <w:r>
            <w:t xml:space="preserve"> </w:t>
          </w:r>
          <w:r w:rsidRPr="00697ADD">
            <w:t>talk</w:t>
          </w:r>
          <w:r>
            <w:t xml:space="preserve"> </w:t>
          </w:r>
          <w:r w:rsidRPr="00697ADD">
            <w:t>to</w:t>
          </w:r>
          <w:r>
            <w:t xml:space="preserve"> </w:t>
          </w:r>
          <w:r w:rsidRPr="00697ADD">
            <w:t>that</w:t>
          </w:r>
          <w:r>
            <w:t xml:space="preserve"> </w:t>
          </w:r>
          <w:r w:rsidRPr="00697ADD">
            <w:t>today.</w:t>
          </w:r>
          <w:r>
            <w:t xml:space="preserve"> I</w:t>
          </w:r>
          <w:r w:rsidRPr="00697ADD">
            <w:t>n</w:t>
          </w:r>
          <w:r>
            <w:t xml:space="preserve"> </w:t>
          </w:r>
          <w:r w:rsidRPr="00697ADD">
            <w:t>terms</w:t>
          </w:r>
          <w:r>
            <w:t xml:space="preserve"> </w:t>
          </w:r>
          <w:r w:rsidRPr="00697ADD">
            <w:t>of</w:t>
          </w:r>
          <w:r>
            <w:t xml:space="preserve"> </w:t>
          </w:r>
          <w:r w:rsidRPr="00697ADD">
            <w:t>m</w:t>
          </w:r>
          <w:r>
            <w:t xml:space="preserve">idwifery </w:t>
          </w:r>
          <w:r w:rsidRPr="00697ADD">
            <w:t>education,</w:t>
          </w:r>
          <w:r>
            <w:t xml:space="preserve"> </w:t>
          </w:r>
          <w:r w:rsidRPr="00697ADD">
            <w:t>midwives</w:t>
          </w:r>
          <w:r>
            <w:t xml:space="preserve"> </w:t>
          </w:r>
          <w:r w:rsidRPr="00697ADD">
            <w:t>will</w:t>
          </w:r>
          <w:r>
            <w:t xml:space="preserve"> </w:t>
          </w:r>
          <w:r w:rsidRPr="00697ADD">
            <w:t>be</w:t>
          </w:r>
          <w:r>
            <w:t xml:space="preserve"> </w:t>
          </w:r>
          <w:r w:rsidRPr="00697ADD">
            <w:t>educated</w:t>
          </w:r>
          <w:r>
            <w:t xml:space="preserve"> </w:t>
          </w:r>
          <w:r w:rsidRPr="00697ADD">
            <w:t>about</w:t>
          </w:r>
          <w:r>
            <w:t xml:space="preserve"> </w:t>
          </w:r>
          <w:r w:rsidRPr="00697ADD">
            <w:t>those</w:t>
          </w:r>
          <w:r>
            <w:t xml:space="preserve"> </w:t>
          </w:r>
          <w:r w:rsidRPr="00697ADD">
            <w:t>vaccines.</w:t>
          </w:r>
          <w:r>
            <w:t xml:space="preserve"> W</w:t>
          </w:r>
          <w:r w:rsidRPr="00697ADD">
            <w:t>e</w:t>
          </w:r>
          <w:r>
            <w:t xml:space="preserve"> </w:t>
          </w:r>
          <w:r w:rsidRPr="00697ADD">
            <w:t>will</w:t>
          </w:r>
          <w:r>
            <w:t xml:space="preserve"> </w:t>
          </w:r>
          <w:r w:rsidRPr="00697ADD">
            <w:t>be</w:t>
          </w:r>
          <w:r>
            <w:t xml:space="preserve"> </w:t>
          </w:r>
          <w:r w:rsidRPr="00697ADD">
            <w:t>administering</w:t>
          </w:r>
          <w:r>
            <w:t xml:space="preserve"> </w:t>
          </w:r>
          <w:r w:rsidRPr="00697ADD">
            <w:t>them</w:t>
          </w:r>
          <w:r>
            <w:t xml:space="preserve"> a</w:t>
          </w:r>
          <w:r w:rsidRPr="00697ADD">
            <w:t>ntenatally.</w:t>
          </w:r>
          <w:r>
            <w:t xml:space="preserve"> However, on </w:t>
          </w:r>
          <w:r w:rsidRPr="00697ADD">
            <w:t>childhood</w:t>
          </w:r>
          <w:r>
            <w:t xml:space="preserve"> </w:t>
          </w:r>
          <w:r w:rsidRPr="00697ADD">
            <w:t>vaccination,</w:t>
          </w:r>
          <w:r>
            <w:t xml:space="preserve"> </w:t>
          </w:r>
          <w:r w:rsidRPr="00697ADD">
            <w:t>we</w:t>
          </w:r>
          <w:r>
            <w:t xml:space="preserve"> </w:t>
          </w:r>
          <w:r w:rsidRPr="00697ADD">
            <w:t>will</w:t>
          </w:r>
          <w:r>
            <w:t xml:space="preserve"> </w:t>
          </w:r>
          <w:r w:rsidRPr="00697ADD">
            <w:t>be</w:t>
          </w:r>
          <w:r>
            <w:t xml:space="preserve"> </w:t>
          </w:r>
          <w:r w:rsidRPr="00697ADD">
            <w:t>giving</w:t>
          </w:r>
          <w:r>
            <w:t xml:space="preserve"> </w:t>
          </w:r>
          <w:r w:rsidRPr="00697ADD">
            <w:t>advice</w:t>
          </w:r>
          <w:r>
            <w:t xml:space="preserve">, </w:t>
          </w:r>
          <w:r w:rsidRPr="00697ADD">
            <w:t>but</w:t>
          </w:r>
          <w:r>
            <w:t xml:space="preserve"> </w:t>
          </w:r>
          <w:r w:rsidRPr="00697ADD">
            <w:t>it</w:t>
          </w:r>
          <w:r>
            <w:t xml:space="preserve"> </w:t>
          </w:r>
          <w:r w:rsidRPr="00697ADD">
            <w:t>will</w:t>
          </w:r>
          <w:r>
            <w:t xml:space="preserve"> </w:t>
          </w:r>
          <w:r w:rsidRPr="00697ADD">
            <w:t>be</w:t>
          </w:r>
          <w:r>
            <w:t xml:space="preserve"> </w:t>
          </w:r>
          <w:r w:rsidRPr="00697ADD">
            <w:t>other</w:t>
          </w:r>
          <w:r>
            <w:t xml:space="preserve"> </w:t>
          </w:r>
          <w:r w:rsidRPr="00697ADD">
            <w:t>professionals</w:t>
          </w:r>
          <w:r>
            <w:t xml:space="preserve"> who </w:t>
          </w:r>
          <w:r w:rsidRPr="00697ADD">
            <w:t>give</w:t>
          </w:r>
          <w:r>
            <w:t xml:space="preserve"> </w:t>
          </w:r>
          <w:r w:rsidRPr="00697ADD">
            <w:t>th</w:t>
          </w:r>
          <w:r>
            <w:t xml:space="preserve">em </w:t>
          </w:r>
          <w:r w:rsidRPr="00697ADD">
            <w:t>in</w:t>
          </w:r>
          <w:r>
            <w:t xml:space="preserve"> </w:t>
          </w:r>
          <w:r w:rsidRPr="00697ADD">
            <w:t>most</w:t>
          </w:r>
          <w:r>
            <w:t xml:space="preserve"> </w:t>
          </w:r>
          <w:r w:rsidRPr="00697ADD">
            <w:t>instances.</w:t>
          </w:r>
          <w:r>
            <w:t xml:space="preserve"> </w:t>
          </w:r>
        </w:p>
        <w:p w:rsidR="00A27608" w:rsidRPr="008C1058" w:rsidP="00A27608">
          <w:pPr>
            <w:pStyle w:val="Remark"/>
          </w:pPr>
          <w:r w:rsidRPr="008C1058">
            <w:rPr>
              <w:b/>
              <w:bCs/>
            </w:rPr>
            <w:t>The</w:t>
          </w:r>
          <w:r>
            <w:rPr>
              <w:b/>
              <w:bCs/>
            </w:rPr>
            <w:t xml:space="preserve"> </w:t>
          </w:r>
          <w:r w:rsidRPr="008C1058">
            <w:rPr>
              <w:b/>
              <w:bCs/>
            </w:rPr>
            <w:t>Chair:</w:t>
          </w:r>
          <w:r w:rsidRPr="008C1058">
            <w:rPr>
              <w:rFonts w:ascii="Arial" w:hAnsi="Arial" w:cs="Arial"/>
            </w:rPr>
            <w:t>​</w:t>
          </w:r>
          <w:r>
            <w:t xml:space="preserve"> </w:t>
          </w:r>
          <w:r w:rsidRPr="008C1058">
            <w:t>Thank</w:t>
          </w:r>
          <w:r>
            <w:t xml:space="preserve"> </w:t>
          </w:r>
          <w:r w:rsidRPr="008C1058">
            <w:t>you.</w:t>
          </w:r>
          <w:r>
            <w:t xml:space="preserve"> </w:t>
          </w:r>
          <w:r w:rsidRPr="008C1058">
            <w:t>We</w:t>
          </w:r>
          <w:r>
            <w:t xml:space="preserve"> </w:t>
          </w:r>
          <w:r w:rsidRPr="008C1058">
            <w:t>have</w:t>
          </w:r>
          <w:r>
            <w:t xml:space="preserve"> </w:t>
          </w:r>
          <w:r w:rsidRPr="00CF504A">
            <w:t>heard</w:t>
          </w:r>
          <w:r>
            <w:t xml:space="preserve"> </w:t>
          </w:r>
          <w:r w:rsidRPr="00CF504A">
            <w:t>that</w:t>
          </w:r>
          <w:r>
            <w:t xml:space="preserve"> </w:t>
          </w:r>
          <w:r w:rsidRPr="00CF504A">
            <w:t>there</w:t>
          </w:r>
          <w:r>
            <w:t xml:space="preserve"> </w:t>
          </w:r>
          <w:r w:rsidRPr="00CF504A">
            <w:t>is</w:t>
          </w:r>
          <w:r>
            <w:t xml:space="preserve"> </w:t>
          </w:r>
          <w:r w:rsidRPr="00CF504A">
            <w:t>evidence</w:t>
          </w:r>
          <w:r>
            <w:t xml:space="preserve"> </w:t>
          </w:r>
          <w:r w:rsidRPr="00CF504A">
            <w:t>that</w:t>
          </w:r>
          <w:r>
            <w:t xml:space="preserve"> </w:t>
          </w:r>
          <w:r w:rsidRPr="00CF504A">
            <w:t>women</w:t>
          </w:r>
          <w:r>
            <w:t xml:space="preserve"> </w:t>
          </w:r>
          <w:r w:rsidRPr="00CF504A">
            <w:t>who</w:t>
          </w:r>
          <w:r>
            <w:t xml:space="preserve"> </w:t>
          </w:r>
          <w:r w:rsidRPr="00CF504A">
            <w:t>accept</w:t>
          </w:r>
          <w:r>
            <w:t xml:space="preserve"> </w:t>
          </w:r>
          <w:r w:rsidRPr="00CF504A">
            <w:t>the</w:t>
          </w:r>
          <w:r>
            <w:t xml:space="preserve"> </w:t>
          </w:r>
          <w:r w:rsidRPr="00CF504A">
            <w:t>vaccinations</w:t>
          </w:r>
          <w:r>
            <w:t xml:space="preserve"> </w:t>
          </w:r>
          <w:r w:rsidRPr="00CF504A">
            <w:t>that</w:t>
          </w:r>
          <w:r>
            <w:t xml:space="preserve"> </w:t>
          </w:r>
          <w:r w:rsidRPr="00CF504A">
            <w:t>are</w:t>
          </w:r>
          <w:r>
            <w:t xml:space="preserve"> </w:t>
          </w:r>
          <w:r w:rsidRPr="00CF504A">
            <w:t>being</w:t>
          </w:r>
          <w:r>
            <w:t xml:space="preserve"> </w:t>
          </w:r>
          <w:r w:rsidRPr="00CF504A">
            <w:t>offered</w:t>
          </w:r>
          <w:r>
            <w:t xml:space="preserve"> </w:t>
          </w:r>
          <w:r w:rsidRPr="00CF504A">
            <w:t>antenatally</w:t>
          </w:r>
          <w:r>
            <w:t xml:space="preserve"> </w:t>
          </w:r>
          <w:r w:rsidRPr="00CF504A">
            <w:t>are</w:t>
          </w:r>
          <w:r>
            <w:t xml:space="preserve"> </w:t>
          </w:r>
          <w:r w:rsidRPr="00CF504A">
            <w:t>more</w:t>
          </w:r>
          <w:r>
            <w:t xml:space="preserve"> </w:t>
          </w:r>
          <w:r w:rsidRPr="00CF504A">
            <w:t>likely</w:t>
          </w:r>
          <w:r>
            <w:t xml:space="preserve"> </w:t>
          </w:r>
          <w:r w:rsidRPr="00CF504A">
            <w:t>to</w:t>
          </w:r>
          <w:r>
            <w:t xml:space="preserve"> </w:t>
          </w:r>
          <w:r w:rsidRPr="00CF504A">
            <w:t>bring</w:t>
          </w:r>
          <w:r>
            <w:t xml:space="preserve"> </w:t>
          </w:r>
          <w:r w:rsidRPr="00CF504A">
            <w:t>their</w:t>
          </w:r>
          <w:r>
            <w:t xml:space="preserve"> </w:t>
          </w:r>
          <w:r w:rsidRPr="00CF504A">
            <w:t>babies</w:t>
          </w:r>
          <w:r>
            <w:t xml:space="preserve"> </w:t>
          </w:r>
          <w:r w:rsidRPr="00CF504A">
            <w:t>to</w:t>
          </w:r>
          <w:r>
            <w:t xml:space="preserve"> </w:t>
          </w:r>
          <w:r w:rsidRPr="00CF504A">
            <w:t>be</w:t>
          </w:r>
          <w:r>
            <w:t xml:space="preserve"> </w:t>
          </w:r>
          <w:r w:rsidRPr="00CF504A">
            <w:t>vaccinated</w:t>
          </w:r>
          <w:r>
            <w:t xml:space="preserve"> </w:t>
          </w:r>
          <w:r w:rsidRPr="00CF504A">
            <w:t>after</w:t>
          </w:r>
          <w:r>
            <w:t xml:space="preserve"> </w:t>
          </w:r>
          <w:r w:rsidRPr="00CF504A">
            <w:t>the</w:t>
          </w:r>
          <w:r>
            <w:t xml:space="preserve"> </w:t>
          </w:r>
          <w:r w:rsidRPr="00CF504A">
            <w:t>birth.</w:t>
          </w:r>
          <w:r>
            <w:t xml:space="preserve"> </w:t>
          </w:r>
          <w:r w:rsidRPr="00CF504A">
            <w:t>Is</w:t>
          </w:r>
          <w:r>
            <w:t xml:space="preserve"> </w:t>
          </w:r>
          <w:r w:rsidRPr="00CF504A">
            <w:t>that</w:t>
          </w:r>
          <w:r>
            <w:t xml:space="preserve"> </w:t>
          </w:r>
          <w:r w:rsidRPr="00CF504A">
            <w:t>because</w:t>
          </w:r>
          <w:r>
            <w:t xml:space="preserve"> </w:t>
          </w:r>
          <w:r w:rsidRPr="00CF504A">
            <w:t>they</w:t>
          </w:r>
          <w:r>
            <w:t xml:space="preserve"> </w:t>
          </w:r>
          <w:r w:rsidRPr="00CF504A">
            <w:t>trust</w:t>
          </w:r>
          <w:r>
            <w:t xml:space="preserve"> </w:t>
          </w:r>
          <w:r w:rsidRPr="00CF504A">
            <w:t>the</w:t>
          </w:r>
          <w:r>
            <w:t xml:space="preserve"> </w:t>
          </w:r>
          <w:r w:rsidRPr="00CF504A">
            <w:t>information</w:t>
          </w:r>
          <w:r>
            <w:t xml:space="preserve"> </w:t>
          </w:r>
          <w:r w:rsidRPr="00CF504A">
            <w:t>given</w:t>
          </w:r>
          <w:r>
            <w:t xml:space="preserve"> </w:t>
          </w:r>
          <w:r w:rsidRPr="00CF504A">
            <w:t>by</w:t>
          </w:r>
          <w:r>
            <w:t xml:space="preserve"> </w:t>
          </w:r>
          <w:r w:rsidRPr="00CF504A">
            <w:t>midwives?</w:t>
          </w:r>
          <w:r>
            <w:t xml:space="preserve"> D</w:t>
          </w:r>
          <w:r w:rsidRPr="00CF504A">
            <w:t>o</w:t>
          </w:r>
          <w:r>
            <w:t xml:space="preserve"> </w:t>
          </w:r>
          <w:r w:rsidRPr="00CF504A">
            <w:t>the</w:t>
          </w:r>
          <w:r>
            <w:t xml:space="preserve"> </w:t>
          </w:r>
          <w:r w:rsidRPr="00CF504A">
            <w:t>midwives</w:t>
          </w:r>
          <w:r>
            <w:t xml:space="preserve"> </w:t>
          </w:r>
          <w:r w:rsidRPr="00CF504A">
            <w:t>have</w:t>
          </w:r>
          <w:r>
            <w:t xml:space="preserve"> </w:t>
          </w:r>
          <w:r w:rsidRPr="00CF504A">
            <w:t>enough</w:t>
          </w:r>
          <w:r>
            <w:t xml:space="preserve"> </w:t>
          </w:r>
          <w:r w:rsidRPr="00CF504A">
            <w:t>information</w:t>
          </w:r>
          <w:r>
            <w:t xml:space="preserve"> </w:t>
          </w:r>
          <w:r w:rsidRPr="00CF504A">
            <w:t>to</w:t>
          </w:r>
          <w:r>
            <w:t xml:space="preserve"> </w:t>
          </w:r>
          <w:r w:rsidRPr="00CF504A">
            <w:t>answer</w:t>
          </w:r>
          <w:r>
            <w:t xml:space="preserve"> </w:t>
          </w:r>
          <w:r w:rsidRPr="00CF504A">
            <w:t>questions</w:t>
          </w:r>
          <w:r>
            <w:t xml:space="preserve"> </w:t>
          </w:r>
          <w:r w:rsidRPr="00CF504A">
            <w:t>about</w:t>
          </w:r>
          <w:r>
            <w:t xml:space="preserve"> </w:t>
          </w:r>
          <w:r w:rsidRPr="00CF504A">
            <w:t>vaccinations</w:t>
          </w:r>
          <w:r>
            <w:t xml:space="preserve"> </w:t>
          </w:r>
          <w:r w:rsidRPr="00CF504A">
            <w:t>other</w:t>
          </w:r>
          <w:r>
            <w:t xml:space="preserve"> </w:t>
          </w:r>
          <w:r w:rsidRPr="00CF504A">
            <w:t>than</w:t>
          </w:r>
          <w:r>
            <w:t xml:space="preserve"> </w:t>
          </w:r>
          <w:r w:rsidRPr="00CF504A">
            <w:t>the</w:t>
          </w:r>
          <w:r>
            <w:t xml:space="preserve"> </w:t>
          </w:r>
          <w:r w:rsidRPr="00CF504A">
            <w:t>prenatal</w:t>
          </w:r>
          <w:r>
            <w:t xml:space="preserve"> </w:t>
          </w:r>
          <w:r w:rsidRPr="00CF504A">
            <w:t>ones</w:t>
          </w:r>
          <w:r>
            <w:t xml:space="preserve">? </w:t>
          </w:r>
        </w:p>
        <w:p w:rsidR="00A27608" w:rsidRPr="008C1058" w:rsidP="00A27608">
          <w:pPr>
            <w:ind w:left="768"/>
          </w:pPr>
          <w:r w:rsidRPr="008C1058">
            <w:rPr>
              <w:rFonts w:ascii="Arial" w:hAnsi="Arial" w:cs="Arial"/>
            </w:rPr>
            <w:t>​​</w:t>
          </w:r>
          <w:r w:rsidRPr="008C1058">
            <w:rPr>
              <w:b/>
              <w:bCs/>
              <w:i/>
              <w:iCs/>
            </w:rPr>
            <w:t>Dr</w:t>
          </w:r>
          <w:r>
            <w:rPr>
              <w:b/>
              <w:bCs/>
              <w:i/>
              <w:iCs/>
            </w:rPr>
            <w:t xml:space="preserve"> </w:t>
          </w:r>
          <w:r w:rsidRPr="008C1058">
            <w:rPr>
              <w:b/>
              <w:bCs/>
              <w:i/>
              <w:iCs/>
            </w:rPr>
            <w:t>Heather</w:t>
          </w:r>
          <w:r>
            <w:rPr>
              <w:b/>
              <w:bCs/>
              <w:i/>
              <w:iCs/>
            </w:rPr>
            <w:t xml:space="preserve"> </w:t>
          </w:r>
          <w:r w:rsidRPr="008C1058">
            <w:rPr>
              <w:b/>
              <w:bCs/>
              <w:i/>
              <w:iCs/>
            </w:rPr>
            <w:t>Bower:</w:t>
          </w:r>
          <w:r w:rsidRPr="008C1058">
            <w:rPr>
              <w:rFonts w:ascii="Arial" w:hAnsi="Arial"/>
              <w:b/>
              <w:bCs/>
              <w:i/>
              <w:iCs/>
            </w:rPr>
            <w:t>​</w:t>
          </w:r>
          <w:r>
            <w:t xml:space="preserve"> </w:t>
          </w:r>
          <w:r w:rsidRPr="008C1058">
            <w:t>They</w:t>
          </w:r>
          <w:r>
            <w:t xml:space="preserve"> </w:t>
          </w:r>
          <w:r w:rsidRPr="001330CE">
            <w:t>certainly</w:t>
          </w:r>
          <w:r>
            <w:t xml:space="preserve"> </w:t>
          </w:r>
          <w:r w:rsidRPr="001330CE">
            <w:t>have</w:t>
          </w:r>
          <w:r>
            <w:t xml:space="preserve"> </w:t>
          </w:r>
          <w:r w:rsidRPr="001330CE">
            <w:t>the</w:t>
          </w:r>
          <w:r>
            <w:t xml:space="preserve"> </w:t>
          </w:r>
          <w:r w:rsidRPr="001330CE">
            <w:t>education</w:t>
          </w:r>
          <w:r>
            <w:t xml:space="preserve"> </w:t>
          </w:r>
          <w:r w:rsidRPr="001330CE">
            <w:t>about</w:t>
          </w:r>
          <w:r>
            <w:t xml:space="preserve"> </w:t>
          </w:r>
          <w:r w:rsidRPr="001330CE">
            <w:t>early</w:t>
          </w:r>
          <w:r>
            <w:t xml:space="preserve"> </w:t>
          </w:r>
          <w:r w:rsidRPr="001330CE">
            <w:t>childhood</w:t>
          </w:r>
          <w:r>
            <w:t xml:space="preserve"> </w:t>
          </w:r>
          <w:r w:rsidRPr="001330CE">
            <w:t>vaccination,</w:t>
          </w:r>
          <w:r>
            <w:t xml:space="preserve"> </w:t>
          </w:r>
          <w:r w:rsidRPr="001330CE">
            <w:t>so</w:t>
          </w:r>
          <w:r>
            <w:t xml:space="preserve"> </w:t>
          </w:r>
          <w:r w:rsidRPr="001330CE">
            <w:t>they</w:t>
          </w:r>
          <w:r>
            <w:t xml:space="preserve"> </w:t>
          </w:r>
          <w:r w:rsidRPr="001330CE">
            <w:t>would</w:t>
          </w:r>
          <w:r>
            <w:t xml:space="preserve"> </w:t>
          </w:r>
          <w:r w:rsidRPr="001330CE">
            <w:t>have</w:t>
          </w:r>
          <w:r>
            <w:t xml:space="preserve"> </w:t>
          </w:r>
          <w:r w:rsidRPr="001330CE">
            <w:t>the</w:t>
          </w:r>
          <w:r>
            <w:t xml:space="preserve"> </w:t>
          </w:r>
          <w:r w:rsidRPr="001330CE">
            <w:t>information</w:t>
          </w:r>
          <w:r>
            <w:t xml:space="preserve"> </w:t>
          </w:r>
          <w:r w:rsidRPr="001330CE">
            <w:t>to</w:t>
          </w:r>
          <w:r>
            <w:t xml:space="preserve"> </w:t>
          </w:r>
          <w:r w:rsidRPr="001330CE">
            <w:t>give</w:t>
          </w:r>
          <w:r>
            <w:t xml:space="preserve"> </w:t>
          </w:r>
          <w:r w:rsidRPr="001330CE">
            <w:t>to</w:t>
          </w:r>
          <w:r>
            <w:t xml:space="preserve"> </w:t>
          </w:r>
          <w:r w:rsidRPr="001330CE">
            <w:t>women.</w:t>
          </w:r>
          <w:r>
            <w:t xml:space="preserve"> </w:t>
          </w:r>
          <w:r w:rsidRPr="001330CE">
            <w:t>One</w:t>
          </w:r>
          <w:r>
            <w:t xml:space="preserve"> </w:t>
          </w:r>
          <w:r w:rsidRPr="001330CE">
            <w:t>of</w:t>
          </w:r>
          <w:r>
            <w:t xml:space="preserve"> </w:t>
          </w:r>
          <w:r w:rsidRPr="001330CE">
            <w:t>the</w:t>
          </w:r>
          <w:r>
            <w:t xml:space="preserve"> </w:t>
          </w:r>
          <w:r w:rsidRPr="001330CE">
            <w:t>big</w:t>
          </w:r>
          <w:r>
            <w:t xml:space="preserve"> </w:t>
          </w:r>
          <w:r w:rsidRPr="001330CE">
            <w:t>problems</w:t>
          </w:r>
          <w:r>
            <w:t xml:space="preserve"> </w:t>
          </w:r>
          <w:r w:rsidRPr="001330CE">
            <w:t>in</w:t>
          </w:r>
          <w:r>
            <w:t xml:space="preserve"> </w:t>
          </w:r>
          <w:r w:rsidRPr="001330CE">
            <w:t>midwifery</w:t>
          </w:r>
          <w:r>
            <w:t xml:space="preserve"> </w:t>
          </w:r>
          <w:r w:rsidRPr="001330CE">
            <w:t>at</w:t>
          </w:r>
          <w:r>
            <w:t xml:space="preserve"> </w:t>
          </w:r>
          <w:r w:rsidRPr="001330CE">
            <w:t>the</w:t>
          </w:r>
          <w:r>
            <w:t xml:space="preserve"> </w:t>
          </w:r>
          <w:r w:rsidRPr="001330CE">
            <w:t>moment</w:t>
          </w:r>
          <w:r w:rsidRPr="001330CE">
            <w:t>,</w:t>
          </w:r>
          <w:r>
            <w:t xml:space="preserve"> </w:t>
          </w:r>
          <w:r w:rsidRPr="001330CE">
            <w:t>of</w:t>
          </w:r>
          <w:r>
            <w:t xml:space="preserve"> </w:t>
          </w:r>
          <w:r w:rsidRPr="001330CE">
            <w:t>which</w:t>
          </w:r>
          <w:r>
            <w:t xml:space="preserve"> </w:t>
          </w:r>
          <w:r w:rsidRPr="001330CE">
            <w:t>I</w:t>
          </w:r>
          <w:r>
            <w:t xml:space="preserve"> </w:t>
          </w:r>
          <w:r w:rsidRPr="001330CE">
            <w:t>am</w:t>
          </w:r>
          <w:r>
            <w:t xml:space="preserve"> </w:t>
          </w:r>
          <w:r w:rsidRPr="001330CE">
            <w:t>sure</w:t>
          </w:r>
          <w:r>
            <w:t xml:space="preserve"> </w:t>
          </w:r>
          <w:r w:rsidRPr="001330CE">
            <w:t>that</w:t>
          </w:r>
          <w:r>
            <w:t xml:space="preserve"> </w:t>
          </w:r>
          <w:r w:rsidRPr="001330CE">
            <w:t>you</w:t>
          </w:r>
          <w:r>
            <w:t xml:space="preserve"> </w:t>
          </w:r>
          <w:r w:rsidRPr="001330CE">
            <w:t>are</w:t>
          </w:r>
          <w:r>
            <w:t xml:space="preserve"> </w:t>
          </w:r>
          <w:r w:rsidRPr="001330CE">
            <w:t>all</w:t>
          </w:r>
          <w:r>
            <w:t xml:space="preserve"> </w:t>
          </w:r>
          <w:r w:rsidRPr="001330CE">
            <w:t>aware,</w:t>
          </w:r>
          <w:r>
            <w:t xml:space="preserve"> </w:t>
          </w:r>
          <w:r w:rsidRPr="001330CE">
            <w:t>is</w:t>
          </w:r>
          <w:r>
            <w:t xml:space="preserve"> </w:t>
          </w:r>
          <w:r w:rsidRPr="001330CE">
            <w:t>workforce</w:t>
          </w:r>
          <w:r>
            <w:t xml:space="preserve"> </w:t>
          </w:r>
          <w:r w:rsidRPr="001330CE">
            <w:t>issues</w:t>
          </w:r>
          <w:r>
            <w:t xml:space="preserve"> </w:t>
          </w:r>
          <w:r w:rsidRPr="001330CE">
            <w:t>and</w:t>
          </w:r>
          <w:r>
            <w:t xml:space="preserve"> </w:t>
          </w:r>
          <w:r w:rsidRPr="001330CE">
            <w:t>just</w:t>
          </w:r>
          <w:r>
            <w:t xml:space="preserve"> </w:t>
          </w:r>
          <w:r w:rsidRPr="001330CE">
            <w:t>having</w:t>
          </w:r>
          <w:r>
            <w:t xml:space="preserve"> </w:t>
          </w:r>
          <w:r w:rsidRPr="001330CE">
            <w:t>the</w:t>
          </w:r>
          <w:r>
            <w:t xml:space="preserve"> </w:t>
          </w:r>
          <w:r w:rsidRPr="001330CE">
            <w:t>time</w:t>
          </w:r>
          <w:r>
            <w:t xml:space="preserve"> </w:t>
          </w:r>
          <w:r w:rsidRPr="001330CE">
            <w:t>to</w:t>
          </w:r>
          <w:r>
            <w:t xml:space="preserve"> </w:t>
          </w:r>
          <w:r w:rsidRPr="001330CE">
            <w:t>give</w:t>
          </w:r>
          <w:r>
            <w:t xml:space="preserve"> </w:t>
          </w:r>
          <w:r w:rsidRPr="001330CE">
            <w:t>that</w:t>
          </w:r>
          <w:r>
            <w:t xml:space="preserve"> </w:t>
          </w:r>
          <w:r w:rsidRPr="001330CE">
            <w:t>information.</w:t>
          </w:r>
          <w:r>
            <w:t xml:space="preserve"> </w:t>
          </w:r>
          <w:r w:rsidRPr="001330CE">
            <w:t>Women’s</w:t>
          </w:r>
          <w:r>
            <w:t xml:space="preserve"> </w:t>
          </w:r>
          <w:r w:rsidRPr="001330CE">
            <w:t>maternity</w:t>
          </w:r>
          <w:r>
            <w:t xml:space="preserve"> </w:t>
          </w:r>
          <w:r w:rsidRPr="001330CE">
            <w:t>journey</w:t>
          </w:r>
          <w:r>
            <w:t xml:space="preserve"> </w:t>
          </w:r>
          <w:r w:rsidRPr="001330CE">
            <w:t>has</w:t>
          </w:r>
          <w:r>
            <w:t xml:space="preserve"> </w:t>
          </w:r>
          <w:r w:rsidRPr="001330CE">
            <w:t>become</w:t>
          </w:r>
          <w:r>
            <w:t xml:space="preserve"> </w:t>
          </w:r>
          <w:r w:rsidRPr="001330CE">
            <w:t>more</w:t>
          </w:r>
          <w:r>
            <w:t xml:space="preserve"> </w:t>
          </w:r>
          <w:r w:rsidRPr="001330CE">
            <w:t>complex</w:t>
          </w:r>
          <w:r>
            <w:t xml:space="preserve"> </w:t>
          </w:r>
          <w:r w:rsidRPr="001330CE">
            <w:t>in</w:t>
          </w:r>
          <w:r>
            <w:t xml:space="preserve"> </w:t>
          </w:r>
          <w:r w:rsidRPr="001330CE">
            <w:t>recent</w:t>
          </w:r>
          <w:r>
            <w:t xml:space="preserve"> </w:t>
          </w:r>
          <w:r w:rsidRPr="001330CE">
            <w:t>years.</w:t>
          </w:r>
          <w:r>
            <w:t xml:space="preserve"> </w:t>
          </w:r>
          <w:r w:rsidRPr="001330CE">
            <w:t>There</w:t>
          </w:r>
          <w:r>
            <w:t xml:space="preserve"> </w:t>
          </w:r>
          <w:r w:rsidRPr="001330CE">
            <w:t>is</w:t>
          </w:r>
          <w:r>
            <w:t xml:space="preserve"> </w:t>
          </w:r>
          <w:r w:rsidRPr="001330CE">
            <w:t>a</w:t>
          </w:r>
          <w:r>
            <w:t xml:space="preserve"> </w:t>
          </w:r>
          <w:r w:rsidRPr="001330CE">
            <w:t>shortage</w:t>
          </w:r>
          <w:r>
            <w:t xml:space="preserve"> </w:t>
          </w:r>
          <w:r w:rsidRPr="001330CE">
            <w:t>of</w:t>
          </w:r>
          <w:r>
            <w:t xml:space="preserve"> </w:t>
          </w:r>
          <w:r w:rsidRPr="001330CE">
            <w:t>midwives</w:t>
          </w:r>
          <w:r>
            <w:t xml:space="preserve"> </w:t>
          </w:r>
          <w:r w:rsidRPr="001330CE">
            <w:t>to</w:t>
          </w:r>
          <w:r>
            <w:t xml:space="preserve"> </w:t>
          </w:r>
          <w:r w:rsidRPr="001330CE">
            <w:t>do</w:t>
          </w:r>
          <w:r>
            <w:t xml:space="preserve"> </w:t>
          </w:r>
          <w:r w:rsidRPr="001330CE">
            <w:t>those</w:t>
          </w:r>
          <w:r>
            <w:t xml:space="preserve"> </w:t>
          </w:r>
          <w:r w:rsidRPr="001330CE">
            <w:t>tasks.</w:t>
          </w:r>
          <w:r>
            <w:t xml:space="preserve"> </w:t>
          </w:r>
          <w:r w:rsidRPr="001330CE">
            <w:t>Community</w:t>
          </w:r>
          <w:r>
            <w:t xml:space="preserve"> </w:t>
          </w:r>
          <w:r w:rsidRPr="001330CE">
            <w:t>midwifery</w:t>
          </w:r>
          <w:r>
            <w:t xml:space="preserve"> </w:t>
          </w:r>
          <w:r w:rsidRPr="001330CE">
            <w:t>has</w:t>
          </w:r>
          <w:r>
            <w:t xml:space="preserve"> </w:t>
          </w:r>
          <w:r w:rsidRPr="001330CE">
            <w:t>particularly</w:t>
          </w:r>
          <w:r>
            <w:t xml:space="preserve"> </w:t>
          </w:r>
          <w:r w:rsidRPr="001330CE">
            <w:t>been</w:t>
          </w:r>
          <w:r>
            <w:t xml:space="preserve"> </w:t>
          </w:r>
          <w:r w:rsidRPr="001330CE">
            <w:t>squeezed.</w:t>
          </w:r>
          <w:r>
            <w:t xml:space="preserve"> </w:t>
          </w:r>
          <w:r w:rsidRPr="001330CE">
            <w:t>There</w:t>
          </w:r>
          <w:r>
            <w:t xml:space="preserve"> </w:t>
          </w:r>
          <w:r w:rsidRPr="001330CE">
            <w:t>is</w:t>
          </w:r>
          <w:r>
            <w:t xml:space="preserve"> </w:t>
          </w:r>
          <w:r w:rsidRPr="001330CE">
            <w:t>a</w:t>
          </w:r>
          <w:r>
            <w:t xml:space="preserve"> </w:t>
          </w:r>
          <w:r w:rsidRPr="001330CE">
            <w:t>lot</w:t>
          </w:r>
          <w:r>
            <w:t xml:space="preserve"> </w:t>
          </w:r>
          <w:r w:rsidRPr="001330CE">
            <w:t>more</w:t>
          </w:r>
          <w:r>
            <w:t xml:space="preserve"> </w:t>
          </w:r>
          <w:r w:rsidRPr="001330CE">
            <w:t>emphasis</w:t>
          </w:r>
          <w:r>
            <w:t xml:space="preserve"> </w:t>
          </w:r>
          <w:r w:rsidRPr="001330CE">
            <w:t>on</w:t>
          </w:r>
          <w:r>
            <w:t xml:space="preserve"> </w:t>
          </w:r>
          <w:r w:rsidRPr="001330CE">
            <w:t>midwifery</w:t>
          </w:r>
          <w:r>
            <w:t xml:space="preserve"> </w:t>
          </w:r>
          <w:r w:rsidRPr="001330CE">
            <w:t>in</w:t>
          </w:r>
          <w:r>
            <w:t xml:space="preserve"> </w:t>
          </w:r>
          <w:r w:rsidRPr="001330CE">
            <w:t>hospitals.</w:t>
          </w:r>
          <w:r>
            <w:t xml:space="preserve"> </w:t>
          </w:r>
          <w:r w:rsidRPr="001330CE">
            <w:t>As</w:t>
          </w:r>
          <w:r>
            <w:t xml:space="preserve"> </w:t>
          </w:r>
          <w:r w:rsidRPr="001330CE">
            <w:t>my</w:t>
          </w:r>
          <w:r>
            <w:t xml:space="preserve"> </w:t>
          </w:r>
          <w:r w:rsidRPr="001330CE">
            <w:t>previous</w:t>
          </w:r>
          <w:r>
            <w:t xml:space="preserve"> </w:t>
          </w:r>
          <w:r w:rsidRPr="001330CE">
            <w:t>colleague</w:t>
          </w:r>
          <w:r>
            <w:t xml:space="preserve"> </w:t>
          </w:r>
          <w:r w:rsidRPr="001330CE">
            <w:t>said,</w:t>
          </w:r>
          <w:r>
            <w:t xml:space="preserve"> </w:t>
          </w:r>
          <w:r w:rsidRPr="001330CE">
            <w:t>one</w:t>
          </w:r>
          <w:r>
            <w:t xml:space="preserve"> </w:t>
          </w:r>
          <w:r w:rsidRPr="001330CE">
            <w:t>of</w:t>
          </w:r>
          <w:r>
            <w:t xml:space="preserve"> </w:t>
          </w:r>
          <w:r w:rsidRPr="001330CE">
            <w:t>the</w:t>
          </w:r>
          <w:r>
            <w:t xml:space="preserve"> </w:t>
          </w:r>
          <w:r w:rsidRPr="001330CE">
            <w:t>things</w:t>
          </w:r>
          <w:r>
            <w:t xml:space="preserve"> </w:t>
          </w:r>
          <w:r w:rsidRPr="001330CE">
            <w:t>that</w:t>
          </w:r>
          <w:r>
            <w:t xml:space="preserve"> </w:t>
          </w:r>
          <w:r w:rsidRPr="001330CE">
            <w:t>has</w:t>
          </w:r>
          <w:r>
            <w:t xml:space="preserve"> </w:t>
          </w:r>
          <w:r w:rsidRPr="001330CE">
            <w:t>suffered</w:t>
          </w:r>
          <w:r>
            <w:t xml:space="preserve"> </w:t>
          </w:r>
          <w:r w:rsidRPr="001330CE">
            <w:t>in</w:t>
          </w:r>
          <w:r>
            <w:t xml:space="preserve"> </w:t>
          </w:r>
          <w:r w:rsidRPr="001330CE">
            <w:t>that</w:t>
          </w:r>
          <w:r>
            <w:t xml:space="preserve"> </w:t>
          </w:r>
          <w:r w:rsidRPr="001330CE">
            <w:t>is</w:t>
          </w:r>
          <w:r>
            <w:t xml:space="preserve"> </w:t>
          </w:r>
          <w:r w:rsidRPr="001330CE">
            <w:t>the</w:t>
          </w:r>
          <w:r>
            <w:t xml:space="preserve"> </w:t>
          </w:r>
          <w:r w:rsidRPr="001330CE">
            <w:t>continuity.</w:t>
          </w:r>
          <w:r>
            <w:t xml:space="preserve"> </w:t>
          </w:r>
          <w:r w:rsidRPr="001330CE">
            <w:t>In</w:t>
          </w:r>
          <w:r>
            <w:t xml:space="preserve"> </w:t>
          </w:r>
          <w:r w:rsidRPr="001330CE">
            <w:t>terms</w:t>
          </w:r>
          <w:r>
            <w:t xml:space="preserve"> </w:t>
          </w:r>
          <w:r w:rsidRPr="001330CE">
            <w:t>of</w:t>
          </w:r>
          <w:r>
            <w:t xml:space="preserve"> </w:t>
          </w:r>
          <w:r w:rsidRPr="001330CE">
            <w:t>trust,</w:t>
          </w:r>
          <w:r>
            <w:t xml:space="preserve"> </w:t>
          </w:r>
          <w:r w:rsidRPr="001330CE">
            <w:t>it</w:t>
          </w:r>
          <w:r>
            <w:t xml:space="preserve"> </w:t>
          </w:r>
          <w:r w:rsidRPr="001330CE">
            <w:t>is</w:t>
          </w:r>
          <w:r>
            <w:t xml:space="preserve"> </w:t>
          </w:r>
          <w:r w:rsidRPr="001330CE">
            <w:t>quite</w:t>
          </w:r>
          <w:r>
            <w:t xml:space="preserve"> </w:t>
          </w:r>
          <w:r w:rsidRPr="001330CE">
            <w:t>difficult</w:t>
          </w:r>
          <w:r>
            <w:t xml:space="preserve"> </w:t>
          </w:r>
          <w:r w:rsidRPr="001330CE">
            <w:t>to</w:t>
          </w:r>
          <w:r>
            <w:t xml:space="preserve"> </w:t>
          </w:r>
          <w:r w:rsidRPr="001330CE">
            <w:t>build</w:t>
          </w:r>
          <w:r>
            <w:t xml:space="preserve"> </w:t>
          </w:r>
          <w:r w:rsidRPr="001330CE">
            <w:t>up</w:t>
          </w:r>
          <w:r>
            <w:t xml:space="preserve"> </w:t>
          </w:r>
          <w:r w:rsidRPr="001330CE">
            <w:t>that</w:t>
          </w:r>
          <w:r>
            <w:t xml:space="preserve"> </w:t>
          </w:r>
          <w:r w:rsidRPr="001330CE">
            <w:t>relationship</w:t>
          </w:r>
          <w:r>
            <w:t xml:space="preserve"> </w:t>
          </w:r>
          <w:r w:rsidRPr="001330CE">
            <w:t>with</w:t>
          </w:r>
          <w:r>
            <w:t xml:space="preserve"> </w:t>
          </w:r>
          <w:r w:rsidRPr="001330CE">
            <w:t>women</w:t>
          </w:r>
          <w:r>
            <w:t xml:space="preserve"> </w:t>
          </w:r>
          <w:r w:rsidRPr="001330CE">
            <w:t>when</w:t>
          </w:r>
          <w:r>
            <w:t xml:space="preserve"> </w:t>
          </w:r>
          <w:r w:rsidRPr="001330CE">
            <w:t>community</w:t>
          </w:r>
          <w:r>
            <w:t xml:space="preserve"> </w:t>
          </w:r>
          <w:r w:rsidRPr="001330CE">
            <w:t>services</w:t>
          </w:r>
          <w:r>
            <w:t xml:space="preserve"> </w:t>
          </w:r>
          <w:r w:rsidRPr="001330CE">
            <w:t>are</w:t>
          </w:r>
          <w:r>
            <w:t xml:space="preserve"> </w:t>
          </w:r>
          <w:r w:rsidRPr="001330CE">
            <w:t>so</w:t>
          </w:r>
          <w:r>
            <w:t xml:space="preserve"> </w:t>
          </w:r>
          <w:r w:rsidRPr="001330CE">
            <w:t>thin</w:t>
          </w:r>
          <w:r>
            <w:t xml:space="preserve"> </w:t>
          </w:r>
          <w:r w:rsidRPr="001330CE">
            <w:t>and</w:t>
          </w:r>
          <w:r>
            <w:t xml:space="preserve"> </w:t>
          </w:r>
          <w:r w:rsidRPr="001330CE">
            <w:t>continuity</w:t>
          </w:r>
          <w:r>
            <w:t xml:space="preserve"> </w:t>
          </w:r>
          <w:r w:rsidRPr="001330CE">
            <w:t>of</w:t>
          </w:r>
          <w:r>
            <w:t xml:space="preserve"> </w:t>
          </w:r>
          <w:r w:rsidRPr="001330CE">
            <w:t>care</w:t>
          </w:r>
          <w:r>
            <w:t xml:space="preserve"> </w:t>
          </w:r>
          <w:r w:rsidRPr="001330CE">
            <w:t>is</w:t>
          </w:r>
          <w:r>
            <w:t xml:space="preserve"> </w:t>
          </w:r>
          <w:r w:rsidRPr="001330CE">
            <w:t>not</w:t>
          </w:r>
          <w:r>
            <w:t xml:space="preserve"> </w:t>
          </w:r>
          <w:r w:rsidRPr="001330CE">
            <w:t>as</w:t>
          </w:r>
          <w:r>
            <w:t xml:space="preserve"> </w:t>
          </w:r>
          <w:r w:rsidRPr="001330CE">
            <w:t>it</w:t>
          </w:r>
          <w:r>
            <w:t xml:space="preserve"> </w:t>
          </w:r>
          <w:r w:rsidRPr="001330CE">
            <w:t>used</w:t>
          </w:r>
          <w:r>
            <w:t xml:space="preserve"> </w:t>
          </w:r>
          <w:r w:rsidRPr="001330CE">
            <w:t>to</w:t>
          </w:r>
          <w:r>
            <w:t xml:space="preserve"> </w:t>
          </w:r>
          <w:r w:rsidRPr="001330CE">
            <w:t>be.</w:t>
          </w:r>
          <w:r>
            <w:t xml:space="preserve"> </w:t>
          </w:r>
          <w:r w:rsidRPr="001330CE">
            <w:t>That</w:t>
          </w:r>
          <w:r>
            <w:t xml:space="preserve"> </w:t>
          </w:r>
          <w:r w:rsidRPr="001330CE">
            <w:t>is</w:t>
          </w:r>
          <w:r>
            <w:t xml:space="preserve"> </w:t>
          </w:r>
          <w:r w:rsidRPr="001330CE">
            <w:t>one</w:t>
          </w:r>
          <w:r>
            <w:t xml:space="preserve"> </w:t>
          </w:r>
          <w:r w:rsidRPr="001330CE">
            <w:t>of</w:t>
          </w:r>
          <w:r>
            <w:t xml:space="preserve"> </w:t>
          </w:r>
          <w:r w:rsidRPr="001330CE">
            <w:t>the</w:t>
          </w:r>
          <w:r>
            <w:t xml:space="preserve"> </w:t>
          </w:r>
          <w:r w:rsidRPr="001330CE">
            <w:t>issues</w:t>
          </w:r>
          <w:r>
            <w:t xml:space="preserve"> </w:t>
          </w:r>
          <w:r w:rsidRPr="001330CE">
            <w:t>in</w:t>
          </w:r>
          <w:r>
            <w:t xml:space="preserve"> </w:t>
          </w:r>
          <w:r w:rsidRPr="001330CE">
            <w:t>terms</w:t>
          </w:r>
          <w:r>
            <w:t xml:space="preserve"> </w:t>
          </w:r>
          <w:r w:rsidRPr="001330CE">
            <w:t>of</w:t>
          </w:r>
          <w:r>
            <w:t xml:space="preserve"> </w:t>
          </w:r>
          <w:r w:rsidRPr="001330CE">
            <w:t>uptake,</w:t>
          </w:r>
          <w:r>
            <w:t xml:space="preserve"> </w:t>
          </w:r>
          <w:r w:rsidRPr="001330CE">
            <w:t>but</w:t>
          </w:r>
          <w:r>
            <w:t xml:space="preserve"> </w:t>
          </w:r>
          <w:r w:rsidRPr="001330CE">
            <w:t>if</w:t>
          </w:r>
          <w:r>
            <w:t xml:space="preserve"> </w:t>
          </w:r>
          <w:r w:rsidRPr="001330CE">
            <w:t>women</w:t>
          </w:r>
          <w:r>
            <w:t xml:space="preserve"> </w:t>
          </w:r>
          <w:r w:rsidRPr="001330CE">
            <w:t>are</w:t>
          </w:r>
          <w:r>
            <w:t xml:space="preserve"> </w:t>
          </w:r>
          <w:r w:rsidRPr="001330CE">
            <w:t>more</w:t>
          </w:r>
          <w:r>
            <w:t xml:space="preserve"> </w:t>
          </w:r>
          <w:r w:rsidRPr="001330CE">
            <w:t>inclined</w:t>
          </w:r>
          <w:r>
            <w:t xml:space="preserve"> </w:t>
          </w:r>
          <w:r w:rsidRPr="001330CE">
            <w:t>to</w:t>
          </w:r>
          <w:r>
            <w:t xml:space="preserve"> </w:t>
          </w:r>
          <w:r w:rsidRPr="001330CE">
            <w:t>have</w:t>
          </w:r>
          <w:r>
            <w:t xml:space="preserve"> </w:t>
          </w:r>
          <w:r w:rsidRPr="001330CE">
            <w:t>an</w:t>
          </w:r>
          <w:r>
            <w:t xml:space="preserve"> </w:t>
          </w:r>
          <w:r w:rsidRPr="001330CE">
            <w:t>antenatal</w:t>
          </w:r>
          <w:r>
            <w:t xml:space="preserve"> </w:t>
          </w:r>
          <w:r w:rsidRPr="001330CE">
            <w:t>vaccine,</w:t>
          </w:r>
          <w:r>
            <w:t xml:space="preserve"> </w:t>
          </w:r>
          <w:r w:rsidRPr="001330CE">
            <w:t>they</w:t>
          </w:r>
          <w:r>
            <w:t xml:space="preserve"> </w:t>
          </w:r>
          <w:r w:rsidRPr="001330CE">
            <w:t>are</w:t>
          </w:r>
          <w:r>
            <w:t xml:space="preserve"> </w:t>
          </w:r>
          <w:r w:rsidRPr="001330CE">
            <w:t>probably</w:t>
          </w:r>
          <w:r>
            <w:t xml:space="preserve"> </w:t>
          </w:r>
          <w:r w:rsidRPr="001330CE">
            <w:t>more</w:t>
          </w:r>
          <w:r>
            <w:t xml:space="preserve"> </w:t>
          </w:r>
          <w:r w:rsidRPr="001330CE">
            <w:t>trusting</w:t>
          </w:r>
          <w:r>
            <w:t xml:space="preserve"> </w:t>
          </w:r>
          <w:r w:rsidRPr="001330CE">
            <w:t>of</w:t>
          </w:r>
          <w:r>
            <w:t xml:space="preserve"> </w:t>
          </w:r>
          <w:r w:rsidRPr="001330CE">
            <w:t>vaccines</w:t>
          </w:r>
          <w:r>
            <w:t xml:space="preserve"> </w:t>
          </w:r>
          <w:r w:rsidRPr="001330CE">
            <w:t>generally</w:t>
          </w:r>
          <w:r>
            <w:t xml:space="preserve"> </w:t>
          </w:r>
          <w:r w:rsidRPr="001330CE">
            <w:t>and</w:t>
          </w:r>
          <w:r>
            <w:t xml:space="preserve"> </w:t>
          </w:r>
          <w:r w:rsidRPr="001330CE">
            <w:t>therefore</w:t>
          </w:r>
          <w:r>
            <w:t xml:space="preserve"> </w:t>
          </w:r>
          <w:r w:rsidRPr="001330CE">
            <w:t>more</w:t>
          </w:r>
          <w:r>
            <w:t xml:space="preserve"> </w:t>
          </w:r>
          <w:r w:rsidRPr="001330CE">
            <w:t>likely</w:t>
          </w:r>
          <w:r>
            <w:t xml:space="preserve"> </w:t>
          </w:r>
          <w:r w:rsidRPr="001330CE">
            <w:t>to</w:t>
          </w:r>
          <w:r>
            <w:t xml:space="preserve"> </w:t>
          </w:r>
          <w:r w:rsidRPr="001330CE">
            <w:t>go</w:t>
          </w:r>
          <w:r>
            <w:t xml:space="preserve"> </w:t>
          </w:r>
          <w:r w:rsidRPr="001330CE">
            <w:t>ahead</w:t>
          </w:r>
          <w:r>
            <w:t xml:space="preserve"> </w:t>
          </w:r>
          <w:r w:rsidRPr="001330CE">
            <w:t>with</w:t>
          </w:r>
          <w:r>
            <w:t xml:space="preserve"> </w:t>
          </w:r>
          <w:r w:rsidRPr="001330CE">
            <w:t>childhood</w:t>
          </w:r>
          <w:r>
            <w:t xml:space="preserve"> </w:t>
          </w:r>
          <w:r w:rsidRPr="001330CE">
            <w:t>vaccine.</w:t>
          </w:r>
          <w:r>
            <w:t xml:space="preserve"> </w:t>
          </w:r>
        </w:p>
        <w:p w:rsidR="00C404E6" w:rsidP="00C404E6">
          <w:pPr>
            <w:pStyle w:val="Remark"/>
            <w:rPr>
              <w:rFonts w:eastAsiaTheme="minorHAnsi"/>
            </w:rPr>
          </w:pPr>
          <w:r w:rsidRPr="008C1058">
            <w:rPr>
              <w:rFonts w:ascii="Arial" w:hAnsi="Arial" w:cs="Arial"/>
            </w:rPr>
            <w:t>​​</w:t>
          </w:r>
          <w:r w:rsidRPr="008C1058">
            <w:rPr>
              <w:rFonts w:eastAsiaTheme="minorHAnsi"/>
              <w:b/>
              <w:bCs/>
              <w:i/>
              <w:iCs/>
            </w:rPr>
            <w:t>Professor</w:t>
          </w:r>
          <w:r>
            <w:rPr>
              <w:rFonts w:eastAsiaTheme="minorHAnsi"/>
              <w:b/>
              <w:bCs/>
              <w:i/>
              <w:iCs/>
            </w:rPr>
            <w:t xml:space="preserve"> </w:t>
          </w:r>
          <w:r w:rsidRPr="008C1058">
            <w:rPr>
              <w:rFonts w:eastAsiaTheme="minorHAnsi"/>
              <w:b/>
              <w:bCs/>
              <w:i/>
              <w:iCs/>
            </w:rPr>
            <w:t>Helen</w:t>
          </w:r>
          <w:r>
            <w:rPr>
              <w:rFonts w:eastAsiaTheme="minorHAnsi"/>
              <w:b/>
              <w:bCs/>
              <w:i/>
              <w:iCs/>
            </w:rPr>
            <w:t xml:space="preserve"> </w:t>
          </w:r>
          <w:r w:rsidRPr="008C1058">
            <w:rPr>
              <w:rFonts w:eastAsiaTheme="minorHAnsi"/>
              <w:b/>
              <w:bCs/>
              <w:i/>
              <w:iCs/>
            </w:rPr>
            <w:t>Bedford:</w:t>
          </w:r>
          <w:r w:rsidRPr="008C1058">
            <w:rPr>
              <w:rFonts w:ascii="Arial" w:hAnsi="Arial" w:eastAsiaTheme="minorHAnsi"/>
              <w:b/>
              <w:bCs/>
              <w:i/>
              <w:iCs/>
            </w:rPr>
            <w:t>​</w:t>
          </w:r>
          <w:r>
            <w:rPr>
              <w:rFonts w:eastAsiaTheme="minorHAnsi"/>
            </w:rPr>
            <w:t xml:space="preserve"> </w:t>
          </w:r>
          <w:r w:rsidRPr="008C1058">
            <w:rPr>
              <w:rFonts w:eastAsiaTheme="minorHAnsi"/>
            </w:rPr>
            <w:t>I</w:t>
          </w:r>
          <w:r w:rsidRPr="001D0F47">
            <w:rPr>
              <w:rFonts w:eastAsiaTheme="minorHAnsi"/>
            </w:rPr>
            <w:t>t</w:t>
          </w:r>
          <w:r>
            <w:rPr>
              <w:rFonts w:eastAsiaTheme="minorHAnsi"/>
            </w:rPr>
            <w:t xml:space="preserve"> </w:t>
          </w:r>
          <w:r w:rsidRPr="001D0F47">
            <w:rPr>
              <w:rFonts w:eastAsiaTheme="minorHAnsi"/>
            </w:rPr>
            <w:t>is</w:t>
          </w:r>
          <w:r>
            <w:rPr>
              <w:rFonts w:eastAsiaTheme="minorHAnsi"/>
            </w:rPr>
            <w:t xml:space="preserve"> </w:t>
          </w:r>
          <w:r w:rsidRPr="001D0F47">
            <w:rPr>
              <w:rFonts w:eastAsiaTheme="minorHAnsi"/>
            </w:rPr>
            <w:t>a</w:t>
          </w:r>
          <w:r>
            <w:rPr>
              <w:rFonts w:eastAsiaTheme="minorHAnsi"/>
            </w:rPr>
            <w:t xml:space="preserve"> </w:t>
          </w:r>
          <w:r w:rsidRPr="001D0F47">
            <w:rPr>
              <w:rFonts w:eastAsiaTheme="minorHAnsi"/>
            </w:rPr>
            <w:t>very</w:t>
          </w:r>
          <w:r>
            <w:rPr>
              <w:rFonts w:eastAsiaTheme="minorHAnsi"/>
            </w:rPr>
            <w:t xml:space="preserve"> </w:t>
          </w:r>
          <w:r w:rsidRPr="001D0F47">
            <w:rPr>
              <w:rFonts w:eastAsiaTheme="minorHAnsi"/>
            </w:rPr>
            <w:t>useful</w:t>
          </w:r>
          <w:r>
            <w:rPr>
              <w:rFonts w:eastAsiaTheme="minorHAnsi"/>
            </w:rPr>
            <w:t xml:space="preserve"> </w:t>
          </w:r>
          <w:r w:rsidRPr="001D0F47">
            <w:rPr>
              <w:rFonts w:eastAsiaTheme="minorHAnsi"/>
            </w:rPr>
            <w:t>opportunity</w:t>
          </w:r>
          <w:r>
            <w:rPr>
              <w:rFonts w:eastAsiaTheme="minorHAnsi"/>
            </w:rPr>
            <w:t xml:space="preserve"> </w:t>
          </w:r>
          <w:r w:rsidRPr="001D0F47">
            <w:rPr>
              <w:rFonts w:eastAsiaTheme="minorHAnsi"/>
            </w:rPr>
            <w:t>for</w:t>
          </w:r>
          <w:r>
            <w:rPr>
              <w:rFonts w:eastAsiaTheme="minorHAnsi"/>
            </w:rPr>
            <w:t xml:space="preserve"> </w:t>
          </w:r>
          <w:r w:rsidRPr="001D0F47">
            <w:rPr>
              <w:rFonts w:eastAsiaTheme="minorHAnsi"/>
            </w:rPr>
            <w:t>parents</w:t>
          </w:r>
          <w:r>
            <w:rPr>
              <w:rFonts w:eastAsiaTheme="minorHAnsi"/>
            </w:rPr>
            <w:t xml:space="preserve"> </w:t>
          </w:r>
          <w:r w:rsidRPr="001D0F47">
            <w:rPr>
              <w:rFonts w:eastAsiaTheme="minorHAnsi"/>
            </w:rPr>
            <w:t>if</w:t>
          </w:r>
          <w:r>
            <w:rPr>
              <w:rFonts w:eastAsiaTheme="minorHAnsi"/>
            </w:rPr>
            <w:t xml:space="preserve"> </w:t>
          </w:r>
          <w:r w:rsidRPr="001D0F47">
            <w:rPr>
              <w:rFonts w:eastAsiaTheme="minorHAnsi"/>
            </w:rPr>
            <w:t>midwives</w:t>
          </w:r>
          <w:r>
            <w:rPr>
              <w:rFonts w:eastAsiaTheme="minorHAnsi"/>
            </w:rPr>
            <w:t xml:space="preserve"> </w:t>
          </w:r>
          <w:r w:rsidRPr="001D0F47">
            <w:rPr>
              <w:rFonts w:eastAsiaTheme="minorHAnsi"/>
            </w:rPr>
            <w:t>can</w:t>
          </w:r>
          <w:r>
            <w:rPr>
              <w:rFonts w:eastAsiaTheme="minorHAnsi"/>
            </w:rPr>
            <w:t xml:space="preserve"> </w:t>
          </w:r>
          <w:r w:rsidRPr="001D0F47">
            <w:rPr>
              <w:rFonts w:eastAsiaTheme="minorHAnsi"/>
            </w:rPr>
            <w:t>say</w:t>
          </w:r>
          <w:r>
            <w:rPr>
              <w:rFonts w:eastAsiaTheme="minorHAnsi"/>
            </w:rPr>
            <w:t xml:space="preserve"> </w:t>
          </w:r>
          <w:r w:rsidRPr="001D0F47">
            <w:rPr>
              <w:rFonts w:eastAsiaTheme="minorHAnsi"/>
            </w:rPr>
            <w:t>that</w:t>
          </w:r>
          <w:r>
            <w:rPr>
              <w:rFonts w:eastAsiaTheme="minorHAnsi"/>
            </w:rPr>
            <w:t xml:space="preserve"> </w:t>
          </w:r>
          <w:r w:rsidRPr="001D0F47">
            <w:rPr>
              <w:rFonts w:eastAsiaTheme="minorHAnsi"/>
            </w:rPr>
            <w:t>this</w:t>
          </w:r>
          <w:r>
            <w:rPr>
              <w:rFonts w:eastAsiaTheme="minorHAnsi"/>
            </w:rPr>
            <w:t xml:space="preserve"> </w:t>
          </w:r>
          <w:r w:rsidRPr="001D0F47">
            <w:rPr>
              <w:rFonts w:eastAsiaTheme="minorHAnsi"/>
            </w:rPr>
            <w:t>is</w:t>
          </w:r>
          <w:r>
            <w:rPr>
              <w:rFonts w:eastAsiaTheme="minorHAnsi"/>
            </w:rPr>
            <w:t xml:space="preserve"> </w:t>
          </w:r>
          <w:r w:rsidRPr="001D0F47">
            <w:rPr>
              <w:rFonts w:eastAsiaTheme="minorHAnsi"/>
            </w:rPr>
            <w:t>to</w:t>
          </w:r>
          <w:r>
            <w:rPr>
              <w:rFonts w:eastAsiaTheme="minorHAnsi"/>
            </w:rPr>
            <w:t xml:space="preserve"> </w:t>
          </w:r>
          <w:r w:rsidRPr="001D0F47">
            <w:rPr>
              <w:rFonts w:eastAsiaTheme="minorHAnsi"/>
            </w:rPr>
            <w:t>protect</w:t>
          </w:r>
          <w:r>
            <w:rPr>
              <w:rFonts w:eastAsiaTheme="minorHAnsi"/>
            </w:rPr>
            <w:t xml:space="preserve"> </w:t>
          </w:r>
          <w:r w:rsidRPr="001D0F47">
            <w:rPr>
              <w:rFonts w:eastAsiaTheme="minorHAnsi"/>
            </w:rPr>
            <w:t>your</w:t>
          </w:r>
          <w:r>
            <w:rPr>
              <w:rFonts w:eastAsiaTheme="minorHAnsi"/>
            </w:rPr>
            <w:t xml:space="preserve"> </w:t>
          </w:r>
          <w:r w:rsidRPr="001D0F47">
            <w:rPr>
              <w:rFonts w:eastAsiaTheme="minorHAnsi"/>
            </w:rPr>
            <w:t>baby</w:t>
          </w:r>
          <w:r>
            <w:rPr>
              <w:rFonts w:eastAsiaTheme="minorHAnsi"/>
            </w:rPr>
            <w:t xml:space="preserve"> </w:t>
          </w:r>
          <w:r w:rsidRPr="001D0F47">
            <w:rPr>
              <w:rFonts w:eastAsiaTheme="minorHAnsi"/>
            </w:rPr>
            <w:t>and</w:t>
          </w:r>
          <w:r>
            <w:rPr>
              <w:rFonts w:eastAsiaTheme="minorHAnsi"/>
            </w:rPr>
            <w:t xml:space="preserve"> </w:t>
          </w:r>
          <w:r w:rsidRPr="001D0F47">
            <w:rPr>
              <w:rFonts w:eastAsiaTheme="minorHAnsi"/>
            </w:rPr>
            <w:t>that</w:t>
          </w:r>
          <w:r>
            <w:rPr>
              <w:rFonts w:eastAsiaTheme="minorHAnsi"/>
            </w:rPr>
            <w:t xml:space="preserve"> </w:t>
          </w:r>
          <w:r w:rsidRPr="001D0F47">
            <w:rPr>
              <w:rFonts w:eastAsiaTheme="minorHAnsi"/>
            </w:rPr>
            <w:t>when</w:t>
          </w:r>
          <w:r>
            <w:rPr>
              <w:rFonts w:eastAsiaTheme="minorHAnsi"/>
            </w:rPr>
            <w:t xml:space="preserve"> </w:t>
          </w:r>
          <w:r w:rsidRPr="001D0F47">
            <w:rPr>
              <w:rFonts w:eastAsiaTheme="minorHAnsi"/>
            </w:rPr>
            <w:t>your</w:t>
          </w:r>
          <w:r>
            <w:rPr>
              <w:rFonts w:eastAsiaTheme="minorHAnsi"/>
            </w:rPr>
            <w:t xml:space="preserve"> </w:t>
          </w:r>
          <w:r w:rsidRPr="001D0F47">
            <w:rPr>
              <w:rFonts w:eastAsiaTheme="minorHAnsi"/>
            </w:rPr>
            <w:t>baby</w:t>
          </w:r>
          <w:r>
            <w:rPr>
              <w:rFonts w:eastAsiaTheme="minorHAnsi"/>
            </w:rPr>
            <w:t xml:space="preserve"> </w:t>
          </w:r>
          <w:r w:rsidRPr="001D0F47">
            <w:rPr>
              <w:rFonts w:eastAsiaTheme="minorHAnsi"/>
            </w:rPr>
            <w:t>is</w:t>
          </w:r>
          <w:r>
            <w:rPr>
              <w:rFonts w:eastAsiaTheme="minorHAnsi"/>
            </w:rPr>
            <w:t xml:space="preserve"> </w:t>
          </w:r>
          <w:r w:rsidRPr="001D0F47">
            <w:rPr>
              <w:rFonts w:eastAsiaTheme="minorHAnsi"/>
            </w:rPr>
            <w:t>born,</w:t>
          </w:r>
          <w:r>
            <w:rPr>
              <w:rFonts w:eastAsiaTheme="minorHAnsi"/>
            </w:rPr>
            <w:t xml:space="preserve"> </w:t>
          </w:r>
          <w:r w:rsidRPr="001D0F47">
            <w:rPr>
              <w:rFonts w:eastAsiaTheme="minorHAnsi"/>
            </w:rPr>
            <w:t>there</w:t>
          </w:r>
          <w:r>
            <w:rPr>
              <w:rFonts w:eastAsiaTheme="minorHAnsi"/>
            </w:rPr>
            <w:t xml:space="preserve"> </w:t>
          </w:r>
          <w:r w:rsidRPr="001D0F47">
            <w:rPr>
              <w:rFonts w:eastAsiaTheme="minorHAnsi"/>
            </w:rPr>
            <w:t>will</w:t>
          </w:r>
          <w:r>
            <w:rPr>
              <w:rFonts w:eastAsiaTheme="minorHAnsi"/>
            </w:rPr>
            <w:t xml:space="preserve"> </w:t>
          </w:r>
          <w:r w:rsidRPr="001D0F47">
            <w:rPr>
              <w:rFonts w:eastAsiaTheme="minorHAnsi"/>
            </w:rPr>
            <w:t>be</w:t>
          </w:r>
          <w:r>
            <w:rPr>
              <w:rFonts w:eastAsiaTheme="minorHAnsi"/>
            </w:rPr>
            <w:t xml:space="preserve"> </w:t>
          </w:r>
          <w:r w:rsidRPr="001D0F47">
            <w:rPr>
              <w:rFonts w:eastAsiaTheme="minorHAnsi"/>
            </w:rPr>
            <w:t>more</w:t>
          </w:r>
          <w:r>
            <w:rPr>
              <w:rFonts w:eastAsiaTheme="minorHAnsi"/>
            </w:rPr>
            <w:t xml:space="preserve"> </w:t>
          </w:r>
          <w:r w:rsidRPr="001D0F47">
            <w:rPr>
              <w:rFonts w:eastAsiaTheme="minorHAnsi"/>
            </w:rPr>
            <w:t>vaccines</w:t>
          </w:r>
          <w:r>
            <w:rPr>
              <w:rFonts w:eastAsiaTheme="minorHAnsi"/>
            </w:rPr>
            <w:t xml:space="preserve"> </w:t>
          </w:r>
          <w:r w:rsidRPr="001D0F47">
            <w:rPr>
              <w:rFonts w:eastAsiaTheme="minorHAnsi"/>
            </w:rPr>
            <w:t>being</w:t>
          </w:r>
          <w:r>
            <w:rPr>
              <w:rFonts w:eastAsiaTheme="minorHAnsi"/>
            </w:rPr>
            <w:t xml:space="preserve"> </w:t>
          </w:r>
          <w:r w:rsidRPr="001D0F47">
            <w:rPr>
              <w:rFonts w:eastAsiaTheme="minorHAnsi"/>
            </w:rPr>
            <w:t>given</w:t>
          </w:r>
          <w:r>
            <w:rPr>
              <w:rFonts w:eastAsiaTheme="minorHAnsi"/>
            </w:rPr>
            <w:t xml:space="preserve"> </w:t>
          </w:r>
          <w:r w:rsidRPr="001D0F47">
            <w:rPr>
              <w:rFonts w:eastAsiaTheme="minorHAnsi"/>
            </w:rPr>
            <w:t>directly</w:t>
          </w:r>
          <w:r>
            <w:rPr>
              <w:rFonts w:eastAsiaTheme="minorHAnsi"/>
            </w:rPr>
            <w:t xml:space="preserve"> </w:t>
          </w:r>
          <w:r w:rsidRPr="001D0F47">
            <w:rPr>
              <w:rFonts w:eastAsiaTheme="minorHAnsi"/>
            </w:rPr>
            <w:t>to</w:t>
          </w:r>
          <w:r>
            <w:rPr>
              <w:rFonts w:eastAsiaTheme="minorHAnsi"/>
            </w:rPr>
            <w:t xml:space="preserve"> </w:t>
          </w:r>
          <w:r w:rsidRPr="001D0F47">
            <w:rPr>
              <w:rFonts w:eastAsiaTheme="minorHAnsi"/>
            </w:rPr>
            <w:t>the</w:t>
          </w:r>
          <w:r>
            <w:rPr>
              <w:rFonts w:eastAsiaTheme="minorHAnsi"/>
            </w:rPr>
            <w:t xml:space="preserve"> </w:t>
          </w:r>
          <w:r w:rsidRPr="001D0F47">
            <w:rPr>
              <w:rFonts w:eastAsiaTheme="minorHAnsi"/>
            </w:rPr>
            <w:t>baby.</w:t>
          </w:r>
          <w:r>
            <w:rPr>
              <w:rFonts w:eastAsiaTheme="minorHAnsi"/>
            </w:rPr>
            <w:t xml:space="preserve"> </w:t>
          </w:r>
          <w:r w:rsidRPr="001D0F47">
            <w:rPr>
              <w:rFonts w:eastAsiaTheme="minorHAnsi"/>
            </w:rPr>
            <w:t>That</w:t>
          </w:r>
          <w:r>
            <w:rPr>
              <w:rFonts w:eastAsiaTheme="minorHAnsi"/>
            </w:rPr>
            <w:t xml:space="preserve"> </w:t>
          </w:r>
          <w:r w:rsidRPr="001D0F47">
            <w:rPr>
              <w:rFonts w:eastAsiaTheme="minorHAnsi"/>
            </w:rPr>
            <w:t>is</w:t>
          </w:r>
          <w:r>
            <w:rPr>
              <w:rFonts w:eastAsiaTheme="minorHAnsi"/>
            </w:rPr>
            <w:t xml:space="preserve"> </w:t>
          </w:r>
          <w:r w:rsidRPr="001D0F47">
            <w:rPr>
              <w:rFonts w:eastAsiaTheme="minorHAnsi"/>
            </w:rPr>
            <w:t>a</w:t>
          </w:r>
          <w:r>
            <w:rPr>
              <w:rFonts w:eastAsiaTheme="minorHAnsi"/>
            </w:rPr>
            <w:t xml:space="preserve"> </w:t>
          </w:r>
          <w:r w:rsidRPr="001D0F47">
            <w:rPr>
              <w:rFonts w:eastAsiaTheme="minorHAnsi"/>
            </w:rPr>
            <w:t>very</w:t>
          </w:r>
          <w:r>
            <w:rPr>
              <w:rFonts w:eastAsiaTheme="minorHAnsi"/>
            </w:rPr>
            <w:t xml:space="preserve"> </w:t>
          </w:r>
          <w:r w:rsidRPr="001D0F47">
            <w:rPr>
              <w:rFonts w:eastAsiaTheme="minorHAnsi"/>
            </w:rPr>
            <w:t>powerful</w:t>
          </w:r>
          <w:r>
            <w:rPr>
              <w:rFonts w:eastAsiaTheme="minorHAnsi"/>
            </w:rPr>
            <w:t xml:space="preserve"> </w:t>
          </w:r>
          <w:r w:rsidRPr="001D0F47">
            <w:rPr>
              <w:rFonts w:eastAsiaTheme="minorHAnsi"/>
            </w:rPr>
            <w:t>message</w:t>
          </w:r>
          <w:r>
            <w:rPr>
              <w:rFonts w:eastAsiaTheme="minorHAnsi"/>
            </w:rPr>
            <w:t xml:space="preserve"> </w:t>
          </w:r>
          <w:r w:rsidRPr="001D0F47">
            <w:rPr>
              <w:rFonts w:eastAsiaTheme="minorHAnsi"/>
            </w:rPr>
            <w:t>indeed.</w:t>
          </w:r>
          <w:r>
            <w:rPr>
              <w:rFonts w:eastAsiaTheme="minorHAnsi"/>
            </w:rPr>
            <w:t xml:space="preserve"> </w:t>
          </w:r>
        </w:p>
        <w:p w:rsidR="00190253" w:rsidRPr="00C404E6" w:rsidP="00C404E6">
          <w:pPr>
            <w:pStyle w:val="Question"/>
          </w:pPr>
          <w:r>
            <w:rPr>
              <w:b/>
              <w:bCs/>
            </w:rPr>
            <w:t>Baron</w:t>
          </w:r>
          <w:r w:rsidRPr="00061ABC" w:rsidR="00A27608">
            <w:rPr>
              <w:b/>
              <w:bCs/>
            </w:rPr>
            <w:t>ess Cass:</w:t>
          </w:r>
          <w:r w:rsidRPr="00061ABC" w:rsidR="00A27608">
            <w:rPr>
              <w:rFonts w:ascii="Arial" w:hAnsi="Arial" w:cs="Arial"/>
            </w:rPr>
            <w:t>​</w:t>
          </w:r>
          <w:r w:rsidR="00A27608">
            <w:t xml:space="preserve"> My question </w:t>
          </w:r>
          <w:r w:rsidRPr="008C1058" w:rsidR="00A27608">
            <w:t>is</w:t>
          </w:r>
          <w:r w:rsidR="00A27608">
            <w:t xml:space="preserve"> </w:t>
          </w:r>
          <w:r w:rsidRPr="008C1058" w:rsidR="00A27608">
            <w:t>an</w:t>
          </w:r>
          <w:r w:rsidR="00A27608">
            <w:t xml:space="preserve"> </w:t>
          </w:r>
          <w:r w:rsidRPr="008C1058" w:rsidR="00A27608">
            <w:t>expansion</w:t>
          </w:r>
          <w:r w:rsidR="00A27608">
            <w:t xml:space="preserve"> </w:t>
          </w:r>
          <w:r w:rsidRPr="008C1058" w:rsidR="00A27608">
            <w:t>of</w:t>
          </w:r>
          <w:r w:rsidR="00A27608">
            <w:t xml:space="preserve"> </w:t>
          </w:r>
          <w:r w:rsidRPr="008C1058" w:rsidR="00A27608">
            <w:t>what</w:t>
          </w:r>
          <w:r w:rsidR="00A27608">
            <w:t xml:space="preserve"> </w:t>
          </w:r>
          <w:r w:rsidRPr="00085B14" w:rsidR="00A27608">
            <w:t>we</w:t>
          </w:r>
          <w:r w:rsidR="00A27608">
            <w:t xml:space="preserve"> </w:t>
          </w:r>
          <w:r w:rsidRPr="00085B14" w:rsidR="00A27608">
            <w:t>have</w:t>
          </w:r>
          <w:r w:rsidR="00A27608">
            <w:t xml:space="preserve"> </w:t>
          </w:r>
          <w:r w:rsidRPr="00085B14" w:rsidR="00A27608">
            <w:t>just</w:t>
          </w:r>
          <w:r w:rsidR="00A27608">
            <w:t xml:space="preserve"> </w:t>
          </w:r>
          <w:r w:rsidRPr="00085B14" w:rsidR="00A27608">
            <w:t>discussed</w:t>
          </w:r>
          <w:r w:rsidR="00A27608">
            <w:t xml:space="preserve"> and </w:t>
          </w:r>
          <w:r w:rsidRPr="00085B14" w:rsidR="00A27608">
            <w:t>what</w:t>
          </w:r>
          <w:r w:rsidR="00A27608">
            <w:t xml:space="preserve"> </w:t>
          </w:r>
          <w:r w:rsidRPr="00085B14" w:rsidR="00A27608">
            <w:t>we</w:t>
          </w:r>
          <w:r w:rsidR="00A27608">
            <w:t xml:space="preserve"> </w:t>
          </w:r>
          <w:r w:rsidRPr="00085B14" w:rsidR="00A27608">
            <w:t>heard</w:t>
          </w:r>
          <w:r w:rsidR="00A27608">
            <w:t xml:space="preserve"> </w:t>
          </w:r>
          <w:r w:rsidRPr="00085B14" w:rsidR="00A27608">
            <w:t>in</w:t>
          </w:r>
          <w:r w:rsidR="00A27608">
            <w:t xml:space="preserve"> </w:t>
          </w:r>
          <w:r w:rsidRPr="00085B14" w:rsidR="00A27608">
            <w:t>the</w:t>
          </w:r>
          <w:r w:rsidR="00A27608">
            <w:t xml:space="preserve"> </w:t>
          </w:r>
          <w:r w:rsidRPr="00085B14" w:rsidR="00A27608">
            <w:t>last</w:t>
          </w:r>
          <w:r w:rsidR="00A27608">
            <w:t xml:space="preserve"> </w:t>
          </w:r>
          <w:r w:rsidRPr="00085B14" w:rsidR="00A27608">
            <w:t>session</w:t>
          </w:r>
          <w:r w:rsidR="00A27608">
            <w:t xml:space="preserve">; </w:t>
          </w:r>
          <w:r w:rsidRPr="00085B14" w:rsidR="00A27608">
            <w:t>I</w:t>
          </w:r>
          <w:r w:rsidR="00A27608">
            <w:t xml:space="preserve"> </w:t>
          </w:r>
          <w:r w:rsidRPr="00085B14" w:rsidR="00A27608">
            <w:t>know</w:t>
          </w:r>
          <w:r w:rsidR="00A27608">
            <w:t xml:space="preserve"> that Helen was </w:t>
          </w:r>
          <w:r w:rsidRPr="00085B14" w:rsidR="00A27608">
            <w:t>sitting</w:t>
          </w:r>
          <w:r w:rsidR="00A27608">
            <w:t xml:space="preserve"> </w:t>
          </w:r>
          <w:r w:rsidRPr="00085B14" w:rsidR="00A27608">
            <w:t>in</w:t>
          </w:r>
          <w:r w:rsidR="00A27608">
            <w:t xml:space="preserve"> </w:t>
          </w:r>
          <w:r w:rsidRPr="00085B14" w:rsidR="00A27608">
            <w:t>for</w:t>
          </w:r>
          <w:r w:rsidR="00A27608">
            <w:t xml:space="preserve"> </w:t>
          </w:r>
          <w:r w:rsidRPr="00085B14" w:rsidR="00A27608">
            <w:t>much</w:t>
          </w:r>
          <w:r w:rsidR="00A27608">
            <w:t xml:space="preserve"> </w:t>
          </w:r>
          <w:r w:rsidRPr="00085B14" w:rsidR="00A27608">
            <w:t>of</w:t>
          </w:r>
          <w:r w:rsidR="00A27608">
            <w:t xml:space="preserve"> </w:t>
          </w:r>
          <w:r w:rsidRPr="00085B14" w:rsidR="00A27608">
            <w:t>it.</w:t>
          </w:r>
          <w:r w:rsidR="00A27608">
            <w:t xml:space="preserve"> H</w:t>
          </w:r>
          <w:r w:rsidRPr="00085B14" w:rsidR="00A27608">
            <w:t>ow</w:t>
          </w:r>
          <w:r w:rsidR="00A27608">
            <w:t xml:space="preserve"> </w:t>
          </w:r>
          <w:r w:rsidRPr="00085B14" w:rsidR="00A27608">
            <w:t>effective</w:t>
          </w:r>
          <w:r w:rsidR="00A27608">
            <w:t xml:space="preserve"> </w:t>
          </w:r>
          <w:r w:rsidRPr="00085B14" w:rsidR="00A27608">
            <w:t>do</w:t>
          </w:r>
          <w:r w:rsidR="00A27608">
            <w:t xml:space="preserve"> </w:t>
          </w:r>
          <w:r w:rsidRPr="00085B14" w:rsidR="00A27608">
            <w:t>you</w:t>
          </w:r>
          <w:r w:rsidR="00A27608">
            <w:t xml:space="preserve"> </w:t>
          </w:r>
          <w:r w:rsidRPr="00085B14" w:rsidR="00A27608">
            <w:t>feel</w:t>
          </w:r>
          <w:r w:rsidR="00A27608">
            <w:t xml:space="preserve"> </w:t>
          </w:r>
          <w:r w:rsidRPr="00085B14" w:rsidR="00A27608">
            <w:t>the</w:t>
          </w:r>
          <w:r w:rsidR="00A27608">
            <w:t xml:space="preserve"> </w:t>
          </w:r>
          <w:r w:rsidRPr="00085B14" w:rsidR="00A27608">
            <w:t>core</w:t>
          </w:r>
          <w:r w:rsidR="00A27608">
            <w:t xml:space="preserve"> </w:t>
          </w:r>
          <w:r w:rsidRPr="00085B14" w:rsidR="00A27608">
            <w:t>offer</w:t>
          </w:r>
          <w:r w:rsidR="00A27608">
            <w:t xml:space="preserve"> </w:t>
          </w:r>
          <w:r w:rsidRPr="00085B14" w:rsidR="00A27608">
            <w:t>for</w:t>
          </w:r>
          <w:r w:rsidR="00A27608">
            <w:t xml:space="preserve"> </w:t>
          </w:r>
          <w:r w:rsidRPr="00085B14" w:rsidR="00A27608">
            <w:t>infants</w:t>
          </w:r>
          <w:r w:rsidR="00A27608">
            <w:t xml:space="preserve"> </w:t>
          </w:r>
          <w:r w:rsidRPr="00085B14" w:rsidR="00A27608">
            <w:t>and</w:t>
          </w:r>
          <w:r w:rsidR="00A27608">
            <w:t xml:space="preserve"> </w:t>
          </w:r>
          <w:r w:rsidRPr="00085B14" w:rsidR="00A27608">
            <w:t>pre-school</w:t>
          </w:r>
          <w:r w:rsidR="00A27608">
            <w:t xml:space="preserve"> </w:t>
          </w:r>
          <w:r w:rsidRPr="00085B14" w:rsidR="00A27608">
            <w:t>vaccinations</w:t>
          </w:r>
          <w:r w:rsidR="00A27608">
            <w:t xml:space="preserve"> </w:t>
          </w:r>
          <w:r w:rsidRPr="00085B14" w:rsidR="00A27608">
            <w:t>is</w:t>
          </w:r>
          <w:r w:rsidR="00A27608">
            <w:t xml:space="preserve"> </w:t>
          </w:r>
          <w:r w:rsidRPr="00085B14" w:rsidR="00A27608">
            <w:t>in</w:t>
          </w:r>
          <w:r w:rsidR="00A27608">
            <w:t xml:space="preserve"> </w:t>
          </w:r>
          <w:r w:rsidRPr="00085B14" w:rsidR="00A27608">
            <w:t>primary</w:t>
          </w:r>
          <w:r w:rsidR="00A27608">
            <w:t xml:space="preserve"> </w:t>
          </w:r>
          <w:r w:rsidRPr="00085B14" w:rsidR="00A27608">
            <w:t>care?</w:t>
          </w:r>
          <w:r w:rsidR="00A27608">
            <w:t xml:space="preserve"> W</w:t>
          </w:r>
          <w:r w:rsidRPr="00085B14" w:rsidR="00A27608">
            <w:t>hat</w:t>
          </w:r>
          <w:r w:rsidR="00A27608">
            <w:t xml:space="preserve"> </w:t>
          </w:r>
          <w:r w:rsidRPr="00085B14" w:rsidR="00A27608">
            <w:t>would</w:t>
          </w:r>
          <w:r w:rsidR="00A27608">
            <w:t xml:space="preserve"> </w:t>
          </w:r>
          <w:r w:rsidRPr="00085B14" w:rsidR="00A27608">
            <w:t>you</w:t>
          </w:r>
          <w:r w:rsidR="00A27608">
            <w:t xml:space="preserve"> </w:t>
          </w:r>
          <w:r w:rsidRPr="00085B14" w:rsidR="00A27608">
            <w:t>do</w:t>
          </w:r>
          <w:r w:rsidR="00A27608">
            <w:t xml:space="preserve"> </w:t>
          </w:r>
          <w:r w:rsidRPr="00085B14" w:rsidR="00A27608">
            <w:t>to</w:t>
          </w:r>
          <w:r w:rsidR="00A27608">
            <w:t xml:space="preserve"> </w:t>
          </w:r>
          <w:r w:rsidRPr="00085B14" w:rsidR="00A27608">
            <w:t>improve</w:t>
          </w:r>
          <w:r w:rsidR="00A27608">
            <w:t xml:space="preserve"> </w:t>
          </w:r>
          <w:r w:rsidRPr="00085B14" w:rsidR="00A27608">
            <w:t>that</w:t>
          </w:r>
          <w:r w:rsidR="00A27608">
            <w:t xml:space="preserve"> </w:t>
          </w:r>
          <w:r w:rsidRPr="00085B14" w:rsidR="00A27608">
            <w:t>offer?</w:t>
          </w:r>
          <w:r w:rsidR="00A27608">
            <w:t xml:space="preserve"> </w:t>
          </w:r>
          <w:r w:rsidRPr="00061ABC" w:rsidR="00A27608">
            <w:rPr>
              <w:rFonts w:ascii="Arial" w:hAnsi="Arial" w:cs="Arial"/>
            </w:rPr>
            <w:t>​​</w:t>
          </w:r>
        </w:p>
      </w:sdtContent>
    </w:sdt>
    <w:p w:rsidR="00190253" w:rsidP="00190253">
      <w:pPr>
        <w:pStyle w:val="Answer"/>
        <w:rPr>
          <w:rFonts w:eastAsia="Verdana"/>
        </w:rPr>
      </w:pPr>
      <w:r w:rsidRPr="2F94F79E">
        <w:rPr>
          <w:rFonts w:eastAsia="Verdana"/>
          <w:b/>
          <w:bCs/>
          <w:i/>
          <w:iCs/>
        </w:rPr>
        <w:t>Professor Helen Bedford:</w:t>
      </w:r>
      <w:r w:rsidRPr="2F94F79E">
        <w:rPr>
          <w:rFonts w:eastAsia="Verdana"/>
        </w:rPr>
        <w:t xml:space="preserve"> It is</w:t>
      </w:r>
      <w:r>
        <w:rPr>
          <w:rFonts w:eastAsia="Verdana"/>
        </w:rPr>
        <w:t xml:space="preserve"> a resource issue. It is </w:t>
      </w:r>
      <w:r w:rsidRPr="00D64AF3">
        <w:rPr>
          <w:rFonts w:eastAsia="Verdana"/>
        </w:rPr>
        <w:t>about having the offer</w:t>
      </w:r>
      <w:r>
        <w:rPr>
          <w:rFonts w:eastAsia="Verdana"/>
        </w:rPr>
        <w:t>,</w:t>
      </w:r>
      <w:r w:rsidRPr="00D64AF3">
        <w:rPr>
          <w:rFonts w:eastAsia="Verdana"/>
        </w:rPr>
        <w:t xml:space="preserve"> </w:t>
      </w:r>
      <w:r>
        <w:rPr>
          <w:rFonts w:eastAsia="Verdana"/>
        </w:rPr>
        <w:t xml:space="preserve">with </w:t>
      </w:r>
      <w:r w:rsidRPr="00D64AF3">
        <w:rPr>
          <w:rFonts w:eastAsia="Verdana"/>
        </w:rPr>
        <w:t>parents</w:t>
      </w:r>
      <w:r>
        <w:rPr>
          <w:rFonts w:eastAsia="Verdana"/>
        </w:rPr>
        <w:t xml:space="preserve"> knowing </w:t>
      </w:r>
      <w:r w:rsidRPr="00D64AF3">
        <w:rPr>
          <w:rFonts w:eastAsia="Verdana"/>
        </w:rPr>
        <w:t>where to go</w:t>
      </w:r>
      <w:r>
        <w:rPr>
          <w:rFonts w:eastAsia="Verdana"/>
        </w:rPr>
        <w:t xml:space="preserve">, </w:t>
      </w:r>
      <w:r w:rsidRPr="00D64AF3">
        <w:rPr>
          <w:rFonts w:eastAsia="Verdana"/>
        </w:rPr>
        <w:t xml:space="preserve">what </w:t>
      </w:r>
      <w:r>
        <w:rPr>
          <w:rFonts w:eastAsia="Verdana"/>
        </w:rPr>
        <w:t>will</w:t>
      </w:r>
      <w:r w:rsidRPr="00D64AF3">
        <w:rPr>
          <w:rFonts w:eastAsia="Verdana"/>
        </w:rPr>
        <w:t xml:space="preserve"> be given</w:t>
      </w:r>
      <w:r>
        <w:rPr>
          <w:rFonts w:eastAsia="Verdana"/>
        </w:rPr>
        <w:t xml:space="preserve"> and when. That is </w:t>
      </w:r>
      <w:r w:rsidRPr="00D64AF3">
        <w:rPr>
          <w:rFonts w:eastAsia="Verdana"/>
        </w:rPr>
        <w:t>really important</w:t>
      </w:r>
      <w:r>
        <w:rPr>
          <w:rFonts w:eastAsia="Verdana"/>
        </w:rPr>
        <w:t xml:space="preserve">. However, </w:t>
      </w:r>
      <w:r w:rsidRPr="00D64AF3">
        <w:rPr>
          <w:rFonts w:eastAsia="Verdana"/>
        </w:rPr>
        <w:t xml:space="preserve">the communication </w:t>
      </w:r>
      <w:r>
        <w:rPr>
          <w:rFonts w:eastAsia="Verdana"/>
        </w:rPr>
        <w:t xml:space="preserve">must </w:t>
      </w:r>
      <w:r w:rsidRPr="00D64AF3">
        <w:rPr>
          <w:rFonts w:eastAsia="Verdana"/>
        </w:rPr>
        <w:t>start</w:t>
      </w:r>
      <w:r>
        <w:rPr>
          <w:rFonts w:eastAsia="Verdana"/>
        </w:rPr>
        <w:t xml:space="preserve"> </w:t>
      </w:r>
      <w:r w:rsidRPr="00D64AF3">
        <w:rPr>
          <w:rFonts w:eastAsia="Verdana"/>
        </w:rPr>
        <w:t>earlier than the first routine vaccine at eight weeks</w:t>
      </w:r>
      <w:r>
        <w:rPr>
          <w:rFonts w:eastAsia="Verdana"/>
        </w:rPr>
        <w:t xml:space="preserve">. That </w:t>
      </w:r>
      <w:r w:rsidRPr="00D64AF3">
        <w:rPr>
          <w:rFonts w:eastAsia="Verdana"/>
        </w:rPr>
        <w:t xml:space="preserve">is </w:t>
      </w:r>
      <w:r w:rsidRPr="00D64AF3">
        <w:rPr>
          <w:rFonts w:eastAsia="Verdana"/>
        </w:rPr>
        <w:t>absolutely critical</w:t>
      </w:r>
      <w:r>
        <w:rPr>
          <w:rFonts w:eastAsia="Verdana"/>
        </w:rPr>
        <w:t>, and it is a health-</w:t>
      </w:r>
      <w:r w:rsidRPr="00D64AF3">
        <w:rPr>
          <w:rFonts w:eastAsia="Verdana"/>
        </w:rPr>
        <w:t>visiting issue</w:t>
      </w:r>
      <w:r>
        <w:rPr>
          <w:rFonts w:eastAsia="Verdana"/>
        </w:rPr>
        <w:t xml:space="preserve">. It is about talking </w:t>
      </w:r>
      <w:r w:rsidRPr="00D64AF3">
        <w:rPr>
          <w:rFonts w:eastAsia="Verdana"/>
        </w:rPr>
        <w:t>to parents from when the baby</w:t>
      </w:r>
      <w:r>
        <w:rPr>
          <w:rFonts w:eastAsia="Verdana"/>
        </w:rPr>
        <w:t xml:space="preserve"> is born—ideally, </w:t>
      </w:r>
      <w:r w:rsidRPr="00D64AF3">
        <w:rPr>
          <w:rFonts w:eastAsia="Verdana"/>
        </w:rPr>
        <w:t>midwives</w:t>
      </w:r>
      <w:r>
        <w:rPr>
          <w:rFonts w:eastAsia="Verdana"/>
        </w:rPr>
        <w:t xml:space="preserve"> talking to the parents </w:t>
      </w:r>
      <w:r w:rsidRPr="00D64AF3">
        <w:rPr>
          <w:rFonts w:eastAsia="Verdana"/>
        </w:rPr>
        <w:t>when the woman is pregnant</w:t>
      </w:r>
      <w:r>
        <w:rPr>
          <w:rFonts w:eastAsia="Verdana"/>
        </w:rPr>
        <w:t xml:space="preserve">—so that they build </w:t>
      </w:r>
      <w:r w:rsidRPr="00D64AF3">
        <w:rPr>
          <w:rFonts w:eastAsia="Verdana"/>
        </w:rPr>
        <w:t>on that relationship and the parent</w:t>
      </w:r>
      <w:r>
        <w:rPr>
          <w:rFonts w:eastAsia="Verdana"/>
        </w:rPr>
        <w:t xml:space="preserve">s are aware of </w:t>
      </w:r>
      <w:r w:rsidRPr="00D64AF3">
        <w:rPr>
          <w:rFonts w:eastAsia="Verdana"/>
        </w:rPr>
        <w:t>what is expected</w:t>
      </w:r>
      <w:r>
        <w:rPr>
          <w:rFonts w:eastAsia="Verdana"/>
        </w:rPr>
        <w:t xml:space="preserve"> and </w:t>
      </w:r>
      <w:r w:rsidRPr="00D64AF3">
        <w:rPr>
          <w:rFonts w:eastAsia="Verdana"/>
        </w:rPr>
        <w:t>when it is going to happen</w:t>
      </w:r>
      <w:r>
        <w:rPr>
          <w:rFonts w:eastAsia="Verdana"/>
        </w:rPr>
        <w:t xml:space="preserve">, and so that the parents have had </w:t>
      </w:r>
      <w:r w:rsidRPr="00D64AF3">
        <w:rPr>
          <w:rFonts w:eastAsia="Verdana"/>
        </w:rPr>
        <w:t>all their questions and queries answered before they go into general practice for the</w:t>
      </w:r>
      <w:r w:rsidRPr="009213EB">
        <w:rPr>
          <w:rFonts w:eastAsia="Verdana"/>
        </w:rPr>
        <w:t xml:space="preserve"> </w:t>
      </w:r>
      <w:r w:rsidRPr="00D64AF3">
        <w:rPr>
          <w:rFonts w:eastAsia="Verdana"/>
        </w:rPr>
        <w:t>vaccination</w:t>
      </w:r>
      <w:r>
        <w:rPr>
          <w:rFonts w:eastAsia="Verdana"/>
        </w:rPr>
        <w:t>.</w:t>
      </w:r>
    </w:p>
    <w:p w:rsidR="00190253" w:rsidP="00190253">
      <w:pPr>
        <w:pStyle w:val="Remark"/>
        <w:rPr>
          <w:rFonts w:eastAsia="Verdana"/>
        </w:rPr>
      </w:pPr>
      <w:r w:rsidRPr="2F94F79E">
        <w:rPr>
          <w:rFonts w:eastAsia="Verdana"/>
          <w:b/>
          <w:bCs/>
        </w:rPr>
        <w:t>Baroness Cass:</w:t>
      </w:r>
      <w:r w:rsidRPr="2F94F79E">
        <w:rPr>
          <w:rFonts w:eastAsia="Verdana"/>
        </w:rPr>
        <w:t xml:space="preserve"> </w:t>
      </w:r>
      <w:r>
        <w:rPr>
          <w:rFonts w:eastAsia="Verdana"/>
        </w:rPr>
        <w:t xml:space="preserve">Going back to the question I asked in the previous </w:t>
      </w:r>
      <w:r>
        <w:rPr>
          <w:rFonts w:eastAsia="Verdana"/>
        </w:rPr>
        <w:t xml:space="preserve">session, on our </w:t>
      </w:r>
      <w:r w:rsidRPr="00067808">
        <w:rPr>
          <w:rFonts w:eastAsia="Verdana"/>
        </w:rPr>
        <w:t xml:space="preserve">pilot </w:t>
      </w:r>
      <w:r>
        <w:rPr>
          <w:rFonts w:eastAsia="Verdana"/>
        </w:rPr>
        <w:t xml:space="preserve">with </w:t>
      </w:r>
      <w:r w:rsidRPr="00067808">
        <w:rPr>
          <w:rFonts w:eastAsia="Verdana"/>
        </w:rPr>
        <w:t>health visitors</w:t>
      </w:r>
      <w:r>
        <w:rPr>
          <w:rFonts w:eastAsia="Verdana"/>
        </w:rPr>
        <w:t xml:space="preserve">, </w:t>
      </w:r>
      <w:r w:rsidRPr="00067808">
        <w:rPr>
          <w:rFonts w:eastAsia="Verdana"/>
        </w:rPr>
        <w:t>is there any way</w:t>
      </w:r>
      <w:r>
        <w:rPr>
          <w:rFonts w:eastAsia="Verdana"/>
        </w:rPr>
        <w:t xml:space="preserve"> in which one could </w:t>
      </w:r>
      <w:r w:rsidRPr="00067808">
        <w:rPr>
          <w:rFonts w:eastAsia="Verdana"/>
        </w:rPr>
        <w:t>ring</w:t>
      </w:r>
      <w:r>
        <w:rPr>
          <w:rFonts w:eastAsia="Verdana"/>
        </w:rPr>
        <w:t>-</w:t>
      </w:r>
      <w:r w:rsidRPr="00067808">
        <w:rPr>
          <w:rFonts w:eastAsia="Verdana"/>
        </w:rPr>
        <w:t>fence</w:t>
      </w:r>
      <w:r w:rsidRPr="005F4A15">
        <w:rPr>
          <w:rFonts w:eastAsia="Verdana"/>
        </w:rPr>
        <w:t xml:space="preserve"> </w:t>
      </w:r>
      <w:r w:rsidRPr="00067808">
        <w:rPr>
          <w:rFonts w:eastAsia="Verdana"/>
        </w:rPr>
        <w:t>health visitors into vaccination services?</w:t>
      </w:r>
      <w:r>
        <w:rPr>
          <w:rFonts w:eastAsia="Verdana"/>
        </w:rPr>
        <w:t xml:space="preserve"> The </w:t>
      </w:r>
      <w:r w:rsidRPr="00067808">
        <w:rPr>
          <w:rFonts w:eastAsia="Verdana"/>
        </w:rPr>
        <w:t>urgent always</w:t>
      </w:r>
      <w:r w:rsidRPr="005F4A15">
        <w:rPr>
          <w:rFonts w:eastAsia="Verdana"/>
        </w:rPr>
        <w:t xml:space="preserve"> </w:t>
      </w:r>
      <w:r w:rsidRPr="00067808">
        <w:rPr>
          <w:rFonts w:eastAsia="Verdana"/>
        </w:rPr>
        <w:t>trumps the important</w:t>
      </w:r>
      <w:r>
        <w:rPr>
          <w:rFonts w:eastAsia="Verdana"/>
        </w:rPr>
        <w:t xml:space="preserve">; therefore, if </w:t>
      </w:r>
      <w:r w:rsidRPr="00067808">
        <w:rPr>
          <w:rFonts w:eastAsia="Verdana"/>
        </w:rPr>
        <w:t>it is</w:t>
      </w:r>
      <w:r>
        <w:rPr>
          <w:rFonts w:eastAsia="Verdana"/>
        </w:rPr>
        <w:t xml:space="preserve"> at </w:t>
      </w:r>
      <w:r w:rsidRPr="00067808">
        <w:rPr>
          <w:rFonts w:eastAsia="Verdana"/>
        </w:rPr>
        <w:t>the back end of somebody’s workload</w:t>
      </w:r>
      <w:r>
        <w:rPr>
          <w:rFonts w:eastAsia="Verdana"/>
        </w:rPr>
        <w:t xml:space="preserve">, it is potentially </w:t>
      </w:r>
      <w:r w:rsidRPr="00067808">
        <w:rPr>
          <w:rFonts w:eastAsia="Verdana"/>
        </w:rPr>
        <w:t>not going to happen.</w:t>
      </w:r>
      <w:r>
        <w:rPr>
          <w:rFonts w:eastAsia="Verdana"/>
        </w:rPr>
        <w:t xml:space="preserve"> </w:t>
      </w:r>
      <w:r w:rsidRPr="00067808">
        <w:rPr>
          <w:rFonts w:eastAsia="Verdana"/>
        </w:rPr>
        <w:t>I am just speculating.</w:t>
      </w:r>
    </w:p>
    <w:p w:rsidR="00190253" w:rsidP="00190253">
      <w:pPr>
        <w:pStyle w:val="Answer"/>
        <w:rPr>
          <w:rFonts w:eastAsia="Verdana"/>
        </w:rPr>
      </w:pPr>
      <w:r w:rsidRPr="008C7AE8">
        <w:rPr>
          <w:rFonts w:eastAsia="Verdana"/>
          <w:b/>
          <w:bCs/>
          <w:i/>
          <w:iCs/>
        </w:rPr>
        <w:t>Professor Helen Bedford:</w:t>
      </w:r>
      <w:r w:rsidRPr="2F94F79E">
        <w:rPr>
          <w:rFonts w:eastAsia="Verdana"/>
        </w:rPr>
        <w:t xml:space="preserve"> </w:t>
      </w:r>
      <w:r>
        <w:rPr>
          <w:rFonts w:eastAsia="Verdana"/>
        </w:rPr>
        <w:t>Unless we increase the numbers, I do not see how we can possibly do that.</w:t>
      </w:r>
      <w:r w:rsidRPr="00517587">
        <w:rPr>
          <w:rFonts w:eastAsia="Verdana"/>
        </w:rPr>
        <w:t xml:space="preserve"> </w:t>
      </w:r>
      <w:r w:rsidRPr="00575B57">
        <w:rPr>
          <w:rFonts w:eastAsia="Verdana"/>
        </w:rPr>
        <w:t xml:space="preserve">If people have </w:t>
      </w:r>
      <w:r w:rsidRPr="00575B57">
        <w:rPr>
          <w:rFonts w:eastAsia="Verdana"/>
        </w:rPr>
        <w:t>case</w:t>
      </w:r>
      <w:r>
        <w:rPr>
          <w:rFonts w:eastAsia="Verdana"/>
        </w:rPr>
        <w:t xml:space="preserve"> </w:t>
      </w:r>
      <w:r w:rsidRPr="00575B57">
        <w:rPr>
          <w:rFonts w:eastAsia="Verdana"/>
        </w:rPr>
        <w:t>loads</w:t>
      </w:r>
      <w:r w:rsidRPr="00575B57">
        <w:rPr>
          <w:rFonts w:eastAsia="Verdana"/>
        </w:rPr>
        <w:t xml:space="preserve"> of 1</w:t>
      </w:r>
      <w:r>
        <w:rPr>
          <w:rFonts w:eastAsia="Verdana"/>
        </w:rPr>
        <w:t>,</w:t>
      </w:r>
      <w:r w:rsidRPr="00575B57">
        <w:rPr>
          <w:rFonts w:eastAsia="Verdana"/>
        </w:rPr>
        <w:t>000 families, they simply cannot do that.</w:t>
      </w:r>
    </w:p>
    <w:p w:rsidR="00190253" w:rsidP="00190253">
      <w:pPr>
        <w:pStyle w:val="Answer"/>
        <w:rPr>
          <w:rFonts w:eastAsia="Verdana"/>
        </w:rPr>
      </w:pPr>
      <w:r>
        <w:rPr>
          <w:rFonts w:eastAsia="Verdana"/>
        </w:rPr>
        <w:t xml:space="preserve">One </w:t>
      </w:r>
      <w:r w:rsidRPr="00575B57">
        <w:rPr>
          <w:rFonts w:eastAsia="Verdana"/>
        </w:rPr>
        <w:t>thing</w:t>
      </w:r>
      <w:r w:rsidRPr="00517587">
        <w:rPr>
          <w:rFonts w:eastAsia="Verdana"/>
        </w:rPr>
        <w:t xml:space="preserve"> </w:t>
      </w:r>
      <w:r w:rsidRPr="00575B57">
        <w:rPr>
          <w:rFonts w:eastAsia="Verdana"/>
        </w:rPr>
        <w:t>I want to raise is that</w:t>
      </w:r>
      <w:r>
        <w:rPr>
          <w:rFonts w:eastAsia="Verdana"/>
        </w:rPr>
        <w:t xml:space="preserve">, </w:t>
      </w:r>
      <w:r w:rsidRPr="00575B57">
        <w:rPr>
          <w:rFonts w:eastAsia="Verdana"/>
        </w:rPr>
        <w:t xml:space="preserve">in the Healthy Child programme, which is the public health programme for children </w:t>
      </w:r>
      <w:r>
        <w:rPr>
          <w:rFonts w:eastAsia="Verdana"/>
        </w:rPr>
        <w:t xml:space="preserve">and </w:t>
      </w:r>
      <w:r w:rsidRPr="00575B57">
        <w:rPr>
          <w:rFonts w:eastAsia="Verdana"/>
        </w:rPr>
        <w:t>families</w:t>
      </w:r>
      <w:r>
        <w:rPr>
          <w:rFonts w:eastAsia="Verdana"/>
        </w:rPr>
        <w:t xml:space="preserve">, in the “nought to five” section, there are </w:t>
      </w:r>
      <w:r w:rsidRPr="00575B57">
        <w:rPr>
          <w:rFonts w:eastAsia="Verdana"/>
        </w:rPr>
        <w:t>various hig</w:t>
      </w:r>
      <w:r>
        <w:rPr>
          <w:rFonts w:eastAsia="Verdana"/>
        </w:rPr>
        <w:t>h-</w:t>
      </w:r>
      <w:r w:rsidRPr="00575B57">
        <w:rPr>
          <w:rFonts w:eastAsia="Verdana"/>
        </w:rPr>
        <w:t>impact factors and</w:t>
      </w:r>
      <w:r w:rsidRPr="00517587">
        <w:rPr>
          <w:rFonts w:eastAsia="Verdana"/>
        </w:rPr>
        <w:t xml:space="preserve"> </w:t>
      </w:r>
      <w:r w:rsidRPr="00575B57">
        <w:rPr>
          <w:rFonts w:eastAsia="Verdana"/>
        </w:rPr>
        <w:t>health priorities for children.</w:t>
      </w:r>
      <w:r w:rsidRPr="00544F65">
        <w:rPr>
          <w:rFonts w:eastAsia="Verdana"/>
        </w:rPr>
        <w:t xml:space="preserve"> </w:t>
      </w:r>
      <w:r w:rsidRPr="00575B57">
        <w:rPr>
          <w:rFonts w:eastAsia="Verdana"/>
        </w:rPr>
        <w:t>Immunisation</w:t>
      </w:r>
      <w:r w:rsidRPr="00544F65">
        <w:rPr>
          <w:rFonts w:eastAsia="Verdana"/>
        </w:rPr>
        <w:t xml:space="preserve"> </w:t>
      </w:r>
      <w:r w:rsidRPr="00575B57">
        <w:rPr>
          <w:rFonts w:eastAsia="Verdana"/>
        </w:rPr>
        <w:t>is not considered</w:t>
      </w:r>
      <w:r w:rsidRPr="00544F65">
        <w:rPr>
          <w:rFonts w:eastAsia="Verdana"/>
        </w:rPr>
        <w:t xml:space="preserve"> </w:t>
      </w:r>
      <w:r w:rsidRPr="00575B57">
        <w:rPr>
          <w:rFonts w:eastAsia="Verdana"/>
        </w:rPr>
        <w:t>a high</w:t>
      </w:r>
      <w:r>
        <w:rPr>
          <w:rFonts w:eastAsia="Verdana"/>
        </w:rPr>
        <w:t>-</w:t>
      </w:r>
      <w:r w:rsidRPr="00575B57">
        <w:rPr>
          <w:rFonts w:eastAsia="Verdana"/>
        </w:rPr>
        <w:t>impact factor on its own. There</w:t>
      </w:r>
      <w:r w:rsidRPr="00544F65">
        <w:rPr>
          <w:rFonts w:eastAsia="Verdana"/>
        </w:rPr>
        <w:t xml:space="preserve"> </w:t>
      </w:r>
      <w:r w:rsidRPr="00575B57">
        <w:rPr>
          <w:rFonts w:eastAsia="Verdana"/>
        </w:rPr>
        <w:t>is breastfeeding, healthy weight and nutrition</w:t>
      </w:r>
      <w:r>
        <w:rPr>
          <w:rFonts w:eastAsia="Verdana"/>
        </w:rPr>
        <w:t xml:space="preserve">—all sorts of things—but </w:t>
      </w:r>
      <w:r w:rsidRPr="00575B57">
        <w:rPr>
          <w:rFonts w:eastAsia="Verdana"/>
        </w:rPr>
        <w:t>immunisation</w:t>
      </w:r>
      <w:r w:rsidRPr="00544F65">
        <w:rPr>
          <w:rFonts w:eastAsia="Verdana"/>
        </w:rPr>
        <w:t xml:space="preserve"> </w:t>
      </w:r>
      <w:r w:rsidRPr="00575B57">
        <w:rPr>
          <w:rFonts w:eastAsia="Verdana"/>
        </w:rPr>
        <w:t>is buried in another high</w:t>
      </w:r>
      <w:r>
        <w:rPr>
          <w:rFonts w:eastAsia="Verdana"/>
        </w:rPr>
        <w:t>-</w:t>
      </w:r>
      <w:r w:rsidRPr="00575B57">
        <w:rPr>
          <w:rFonts w:eastAsia="Verdana"/>
        </w:rPr>
        <w:t>impact factor</w:t>
      </w:r>
      <w:r>
        <w:rPr>
          <w:rFonts w:eastAsia="Verdana"/>
        </w:rPr>
        <w:t xml:space="preserve">: the </w:t>
      </w:r>
      <w:r w:rsidRPr="00575B57">
        <w:rPr>
          <w:rFonts w:eastAsia="Verdana"/>
        </w:rPr>
        <w:t>reduction of minor illness and health literacy</w:t>
      </w:r>
      <w:r>
        <w:rPr>
          <w:rFonts w:eastAsia="Verdana"/>
        </w:rPr>
        <w:t xml:space="preserve">. It is </w:t>
      </w:r>
      <w:r w:rsidRPr="00575B57">
        <w:rPr>
          <w:rFonts w:eastAsia="Verdana"/>
        </w:rPr>
        <w:t>not flagged up.</w:t>
      </w:r>
      <w:r>
        <w:rPr>
          <w:rFonts w:eastAsia="Verdana"/>
        </w:rPr>
        <w:t xml:space="preserve"> That is partly </w:t>
      </w:r>
      <w:r w:rsidRPr="00575B57">
        <w:rPr>
          <w:rFonts w:eastAsia="Verdana"/>
        </w:rPr>
        <w:t>a commissioning issue</w:t>
      </w:r>
      <w:r>
        <w:rPr>
          <w:rFonts w:eastAsia="Verdana"/>
        </w:rPr>
        <w:t xml:space="preserve"> but, </w:t>
      </w:r>
      <w:r w:rsidRPr="00575B57">
        <w:rPr>
          <w:rFonts w:eastAsia="Verdana"/>
        </w:rPr>
        <w:t>unless it is brought to the fore</w:t>
      </w:r>
      <w:r>
        <w:rPr>
          <w:rFonts w:eastAsia="Verdana"/>
        </w:rPr>
        <w:t xml:space="preserve">, it </w:t>
      </w:r>
      <w:r w:rsidRPr="00575B57">
        <w:rPr>
          <w:rFonts w:eastAsia="Verdana"/>
        </w:rPr>
        <w:t>may not always be seen as a high priority.</w:t>
      </w:r>
    </w:p>
    <w:p w:rsidR="00190253" w:rsidP="00190253">
      <w:pPr>
        <w:pStyle w:val="Remark"/>
        <w:rPr>
          <w:rFonts w:eastAsia="Verdana"/>
        </w:rPr>
      </w:pPr>
      <w:r w:rsidRPr="2F94F79E">
        <w:rPr>
          <w:rFonts w:eastAsia="Verdana"/>
          <w:b/>
          <w:bCs/>
        </w:rPr>
        <w:t>Baroness Cass:</w:t>
      </w:r>
      <w:r w:rsidRPr="2F94F79E">
        <w:rPr>
          <w:rFonts w:eastAsia="Verdana"/>
        </w:rPr>
        <w:t xml:space="preserve"> </w:t>
      </w:r>
      <w:r>
        <w:rPr>
          <w:rFonts w:eastAsia="Verdana"/>
        </w:rPr>
        <w:t xml:space="preserve">That is a very good point. </w:t>
      </w:r>
      <w:r w:rsidRPr="2F94F79E">
        <w:rPr>
          <w:rFonts w:eastAsia="Verdana"/>
        </w:rPr>
        <w:t>Dr Bowe</w:t>
      </w:r>
      <w:r>
        <w:rPr>
          <w:rFonts w:eastAsia="Verdana"/>
        </w:rPr>
        <w:t>r</w:t>
      </w:r>
      <w:r w:rsidRPr="2F94F79E">
        <w:rPr>
          <w:rFonts w:eastAsia="Verdana"/>
        </w:rPr>
        <w:t>, do you want to add</w:t>
      </w:r>
      <w:r>
        <w:rPr>
          <w:rFonts w:eastAsia="Verdana"/>
        </w:rPr>
        <w:t xml:space="preserve"> anything to that? I have a more specific question for you about midwifery services and their impact.</w:t>
      </w:r>
    </w:p>
    <w:p w:rsidR="00190253" w:rsidP="00190253">
      <w:pPr>
        <w:pStyle w:val="Answer"/>
        <w:rPr>
          <w:rFonts w:eastAsia="Verdana"/>
        </w:rPr>
      </w:pPr>
      <w:r w:rsidRPr="008C7AE8">
        <w:rPr>
          <w:rFonts w:eastAsia="Verdana"/>
          <w:b/>
          <w:bCs/>
          <w:i/>
          <w:iCs/>
        </w:rPr>
        <w:t>Dr Heather Bower:</w:t>
      </w:r>
      <w:r w:rsidRPr="2F94F79E">
        <w:rPr>
          <w:rFonts w:eastAsia="Verdana"/>
        </w:rPr>
        <w:t xml:space="preserve"> </w:t>
      </w:r>
      <w:r>
        <w:rPr>
          <w:rFonts w:eastAsia="Verdana"/>
        </w:rPr>
        <w:t xml:space="preserve">Midwives have a very important public health role but, again, </w:t>
      </w:r>
      <w:r w:rsidRPr="009874C8">
        <w:rPr>
          <w:rFonts w:eastAsia="Verdana"/>
        </w:rPr>
        <w:t>it is exactly as you said</w:t>
      </w:r>
      <w:r>
        <w:rPr>
          <w:rFonts w:eastAsia="Verdana"/>
        </w:rPr>
        <w:t xml:space="preserve">: </w:t>
      </w:r>
      <w:r w:rsidRPr="009874C8">
        <w:rPr>
          <w:rFonts w:eastAsia="Verdana"/>
        </w:rPr>
        <w:t>the acute trumps primary health</w:t>
      </w:r>
      <w:r>
        <w:rPr>
          <w:rFonts w:eastAsia="Verdana"/>
        </w:rPr>
        <w:t xml:space="preserve">. There is </w:t>
      </w:r>
      <w:r w:rsidRPr="009874C8">
        <w:rPr>
          <w:rFonts w:eastAsia="Verdana"/>
        </w:rPr>
        <w:t xml:space="preserve">so much emphasis on acute care in midwifery </w:t>
      </w:r>
      <w:r w:rsidRPr="009874C8">
        <w:rPr>
          <w:rFonts w:eastAsia="Verdana"/>
        </w:rPr>
        <w:t>at the moment</w:t>
      </w:r>
      <w:r>
        <w:rPr>
          <w:rFonts w:eastAsia="Verdana"/>
        </w:rPr>
        <w:t xml:space="preserve"> that it is </w:t>
      </w:r>
      <w:r w:rsidRPr="009874C8">
        <w:rPr>
          <w:rFonts w:eastAsia="Verdana"/>
        </w:rPr>
        <w:t>supersed</w:t>
      </w:r>
      <w:r>
        <w:rPr>
          <w:rFonts w:eastAsia="Verdana"/>
        </w:rPr>
        <w:t xml:space="preserve">ing </w:t>
      </w:r>
      <w:r w:rsidRPr="009874C8">
        <w:rPr>
          <w:rFonts w:eastAsia="Verdana"/>
        </w:rPr>
        <w:t>primary care needs</w:t>
      </w:r>
      <w:r>
        <w:rPr>
          <w:rFonts w:eastAsia="Verdana"/>
        </w:rPr>
        <w:t xml:space="preserve"> and the </w:t>
      </w:r>
      <w:r w:rsidRPr="009874C8">
        <w:rPr>
          <w:rFonts w:eastAsia="Verdana"/>
        </w:rPr>
        <w:t>whole</w:t>
      </w:r>
      <w:r>
        <w:rPr>
          <w:rFonts w:eastAsia="Verdana"/>
        </w:rPr>
        <w:t>-</w:t>
      </w:r>
      <w:r w:rsidRPr="009874C8">
        <w:rPr>
          <w:rFonts w:eastAsia="Verdana"/>
        </w:rPr>
        <w:t xml:space="preserve">community strength, if you like, </w:t>
      </w:r>
      <w:r>
        <w:rPr>
          <w:rFonts w:eastAsia="Verdana"/>
        </w:rPr>
        <w:t>of</w:t>
      </w:r>
      <w:r w:rsidRPr="009874C8">
        <w:rPr>
          <w:rFonts w:eastAsia="Verdana"/>
        </w:rPr>
        <w:t xml:space="preserve"> midwifery practice.</w:t>
      </w:r>
    </w:p>
    <w:p w:rsidR="00190253" w:rsidP="00190253">
      <w:pPr>
        <w:pStyle w:val="Answer"/>
        <w:rPr>
          <w:rFonts w:eastAsia="Verdana"/>
        </w:rPr>
      </w:pPr>
      <w:r>
        <w:rPr>
          <w:rFonts w:eastAsia="Verdana"/>
        </w:rPr>
        <w:t xml:space="preserve">As I said, that </w:t>
      </w:r>
      <w:r w:rsidRPr="009874C8">
        <w:rPr>
          <w:rFonts w:eastAsia="Verdana"/>
        </w:rPr>
        <w:t>has also had an impact</w:t>
      </w:r>
      <w:r w:rsidRPr="00CA7EBF">
        <w:rPr>
          <w:rFonts w:eastAsia="Verdana"/>
        </w:rPr>
        <w:t xml:space="preserve"> </w:t>
      </w:r>
      <w:r w:rsidRPr="009874C8">
        <w:rPr>
          <w:rFonts w:eastAsia="Verdana"/>
        </w:rPr>
        <w:t>on the continuity of care that women get.</w:t>
      </w:r>
      <w:r>
        <w:rPr>
          <w:rFonts w:eastAsia="Verdana"/>
        </w:rPr>
        <w:t xml:space="preserve"> Ideally, </w:t>
      </w:r>
      <w:r w:rsidRPr="009874C8">
        <w:rPr>
          <w:rFonts w:eastAsia="Verdana"/>
        </w:rPr>
        <w:t>midwives should be introducing all sorts of primary health</w:t>
      </w:r>
      <w:r>
        <w:rPr>
          <w:rFonts w:eastAsia="Verdana"/>
        </w:rPr>
        <w:t xml:space="preserve"> and public health topics antenatally, but, as my colleague Helen said, i</w:t>
      </w:r>
      <w:r w:rsidRPr="009874C8">
        <w:rPr>
          <w:rFonts w:eastAsia="Verdana"/>
        </w:rPr>
        <w:t>t is about time</w:t>
      </w:r>
      <w:r>
        <w:rPr>
          <w:rFonts w:eastAsia="Verdana"/>
        </w:rPr>
        <w:t xml:space="preserve">, </w:t>
      </w:r>
      <w:r w:rsidRPr="009874C8">
        <w:rPr>
          <w:rFonts w:eastAsia="Verdana"/>
        </w:rPr>
        <w:t>resources and workforce.</w:t>
      </w:r>
    </w:p>
    <w:p w:rsidR="00190253" w:rsidP="00190253">
      <w:pPr>
        <w:pStyle w:val="Remark"/>
        <w:rPr>
          <w:rFonts w:eastAsia="Verdana"/>
        </w:rPr>
      </w:pPr>
      <w:r w:rsidRPr="2F94F79E">
        <w:rPr>
          <w:rFonts w:eastAsia="Verdana"/>
          <w:b/>
          <w:bCs/>
        </w:rPr>
        <w:t>Baroness Cass:</w:t>
      </w:r>
      <w:r w:rsidRPr="2F94F79E">
        <w:rPr>
          <w:rFonts w:eastAsia="Verdana"/>
        </w:rPr>
        <w:t xml:space="preserve"> The </w:t>
      </w:r>
      <w:r>
        <w:rPr>
          <w:rFonts w:eastAsia="Verdana"/>
        </w:rPr>
        <w:t>C</w:t>
      </w:r>
      <w:r w:rsidRPr="2F94F79E">
        <w:rPr>
          <w:rFonts w:eastAsia="Verdana"/>
        </w:rPr>
        <w:t>hair has already alluded to how</w:t>
      </w:r>
      <w:r>
        <w:rPr>
          <w:rFonts w:eastAsia="Verdana"/>
        </w:rPr>
        <w:t>,</w:t>
      </w:r>
      <w:r w:rsidRPr="2F94F79E">
        <w:rPr>
          <w:rFonts w:eastAsia="Verdana"/>
        </w:rPr>
        <w:t xml:space="preserve"> if you get </w:t>
      </w:r>
      <w:r>
        <w:rPr>
          <w:rFonts w:eastAsia="Verdana"/>
        </w:rPr>
        <w:t>vaccinated in pregnancy, that is a good predictor of whether you are going to follow through with your baby.</w:t>
      </w:r>
      <w:r w:rsidRPr="00637D44">
        <w:rPr>
          <w:rFonts w:eastAsia="Verdana"/>
        </w:rPr>
        <w:t xml:space="preserve"> </w:t>
      </w:r>
      <w:r>
        <w:rPr>
          <w:rFonts w:eastAsia="Verdana"/>
        </w:rPr>
        <w:t>T</w:t>
      </w:r>
      <w:r w:rsidRPr="00637D44">
        <w:rPr>
          <w:rFonts w:eastAsia="Verdana"/>
        </w:rPr>
        <w:t>his is probably a really difficult question to answer, but what is the continuity with a midwife through pregnancy like now?</w:t>
      </w:r>
      <w:r>
        <w:rPr>
          <w:rFonts w:eastAsia="Verdana"/>
        </w:rPr>
        <w:t xml:space="preserve"> Do </w:t>
      </w:r>
      <w:r w:rsidRPr="00637D44">
        <w:rPr>
          <w:rFonts w:eastAsia="Verdana"/>
        </w:rPr>
        <w:t>we know whether that continuity is more likely to help with childhood vaccination</w:t>
      </w:r>
      <w:r>
        <w:rPr>
          <w:rFonts w:eastAsia="Verdana"/>
        </w:rPr>
        <w:t xml:space="preserve">? With </w:t>
      </w:r>
      <w:r w:rsidRPr="00637D44">
        <w:rPr>
          <w:rFonts w:eastAsia="Verdana"/>
        </w:rPr>
        <w:t>the best will in the world</w:t>
      </w:r>
      <w:r>
        <w:rPr>
          <w:rFonts w:eastAsia="Verdana"/>
        </w:rPr>
        <w:t xml:space="preserve">, </w:t>
      </w:r>
      <w:r w:rsidRPr="00637D44">
        <w:rPr>
          <w:rFonts w:eastAsia="Verdana"/>
        </w:rPr>
        <w:t xml:space="preserve">despite what we </w:t>
      </w:r>
      <w:r>
        <w:rPr>
          <w:rFonts w:eastAsia="Verdana"/>
        </w:rPr>
        <w:t xml:space="preserve">have </w:t>
      </w:r>
      <w:r w:rsidRPr="00637D44">
        <w:rPr>
          <w:rFonts w:eastAsia="Verdana"/>
        </w:rPr>
        <w:t>heard from previous witnesses, we know that continuity in primary care is not what it was</w:t>
      </w:r>
      <w:r>
        <w:rPr>
          <w:rFonts w:eastAsia="Verdana"/>
        </w:rPr>
        <w:t xml:space="preserve">, but </w:t>
      </w:r>
      <w:r w:rsidRPr="00637D44">
        <w:rPr>
          <w:rFonts w:eastAsia="Verdana"/>
        </w:rPr>
        <w:t>your midwife is somebody</w:t>
      </w:r>
      <w:r>
        <w:rPr>
          <w:rFonts w:eastAsia="Verdana"/>
        </w:rPr>
        <w:t xml:space="preserve"> whom </w:t>
      </w:r>
      <w:r w:rsidRPr="00637D44">
        <w:rPr>
          <w:rFonts w:eastAsia="Verdana"/>
        </w:rPr>
        <w:t xml:space="preserve">you may well see on </w:t>
      </w:r>
      <w:r w:rsidRPr="00637D44">
        <w:rPr>
          <w:rFonts w:eastAsia="Verdana"/>
        </w:rPr>
        <w:t>a number of</w:t>
      </w:r>
      <w:r w:rsidRPr="00637D44">
        <w:rPr>
          <w:rFonts w:eastAsia="Verdana"/>
        </w:rPr>
        <w:t xml:space="preserve"> occasions.</w:t>
      </w:r>
    </w:p>
    <w:p w:rsidR="00190253" w:rsidP="00190253">
      <w:pPr>
        <w:pStyle w:val="Answer"/>
        <w:rPr>
          <w:rFonts w:eastAsia="Verdana"/>
        </w:rPr>
      </w:pPr>
      <w:r w:rsidRPr="2F94F79E">
        <w:rPr>
          <w:rFonts w:eastAsia="Verdana"/>
          <w:b/>
          <w:bCs/>
          <w:i/>
          <w:iCs/>
        </w:rPr>
        <w:t>Dr Heather Bower:</w:t>
      </w:r>
      <w:r w:rsidRPr="2F94F79E">
        <w:rPr>
          <w:rFonts w:eastAsia="Verdana"/>
        </w:rPr>
        <w:t xml:space="preserve"> </w:t>
      </w:r>
      <w:r>
        <w:rPr>
          <w:rFonts w:eastAsia="Verdana"/>
        </w:rPr>
        <w:t xml:space="preserve">Absolutely. </w:t>
      </w:r>
      <w:r w:rsidRPr="2F94F79E">
        <w:rPr>
          <w:rFonts w:eastAsia="Verdana"/>
        </w:rPr>
        <w:t>I cannot quote</w:t>
      </w:r>
      <w:r>
        <w:rPr>
          <w:rFonts w:eastAsia="Verdana"/>
        </w:rPr>
        <w:t xml:space="preserve"> the</w:t>
      </w:r>
      <w:r w:rsidRPr="2F94F79E">
        <w:rPr>
          <w:rFonts w:eastAsia="Verdana"/>
        </w:rPr>
        <w:t xml:space="preserve"> statistics</w:t>
      </w:r>
      <w:r>
        <w:rPr>
          <w:rFonts w:eastAsia="Verdana"/>
        </w:rPr>
        <w:t xml:space="preserve"> on </w:t>
      </w:r>
      <w:r>
        <w:rPr>
          <w:rFonts w:eastAsia="Verdana"/>
        </w:rPr>
        <w:t>that</w:t>
      </w:r>
      <w:r>
        <w:rPr>
          <w:rFonts w:eastAsia="Verdana"/>
        </w:rPr>
        <w:t xml:space="preserve"> but we can find them out for you.</w:t>
      </w:r>
    </w:p>
    <w:p w:rsidR="00190253" w:rsidP="00190253">
      <w:pPr>
        <w:pStyle w:val="Remark"/>
        <w:rPr>
          <w:rFonts w:eastAsia="Verdana"/>
        </w:rPr>
      </w:pPr>
      <w:r w:rsidRPr="2F94F79E">
        <w:rPr>
          <w:rFonts w:eastAsia="Verdana"/>
          <w:b/>
          <w:bCs/>
        </w:rPr>
        <w:t>Baroness Cass:</w:t>
      </w:r>
      <w:r w:rsidRPr="2F94F79E">
        <w:rPr>
          <w:rFonts w:eastAsia="Verdana"/>
        </w:rPr>
        <w:t xml:space="preserve"> </w:t>
      </w:r>
      <w:r>
        <w:rPr>
          <w:rFonts w:eastAsia="Verdana"/>
        </w:rPr>
        <w:t xml:space="preserve">It would be </w:t>
      </w:r>
      <w:r>
        <w:rPr>
          <w:rFonts w:eastAsia="Verdana"/>
        </w:rPr>
        <w:t>really interesting</w:t>
      </w:r>
      <w:r>
        <w:rPr>
          <w:rFonts w:eastAsia="Verdana"/>
        </w:rPr>
        <w:t xml:space="preserve"> to have them, if they exist and if that would be possible.</w:t>
      </w:r>
    </w:p>
    <w:p w:rsidR="00190253" w:rsidP="00190253">
      <w:pPr>
        <w:pStyle w:val="Answer"/>
        <w:rPr>
          <w:rFonts w:eastAsia="Verdana"/>
        </w:rPr>
      </w:pPr>
      <w:r w:rsidRPr="00646313">
        <w:rPr>
          <w:rFonts w:eastAsia="Verdana"/>
          <w:b/>
          <w:bCs/>
          <w:i/>
          <w:iCs/>
        </w:rPr>
        <w:t>Dr Heather Bower:</w:t>
      </w:r>
      <w:r>
        <w:rPr>
          <w:rFonts w:eastAsia="Verdana"/>
        </w:rPr>
        <w:t xml:space="preserve"> There </w:t>
      </w:r>
      <w:r w:rsidRPr="00646313">
        <w:rPr>
          <w:rFonts w:eastAsia="Verdana"/>
        </w:rPr>
        <w:t>is so much evidence</w:t>
      </w:r>
      <w:r>
        <w:rPr>
          <w:rFonts w:eastAsia="Verdana"/>
        </w:rPr>
        <w:t xml:space="preserve">. Recently, in just the past </w:t>
      </w:r>
      <w:r w:rsidRPr="00646313">
        <w:rPr>
          <w:rFonts w:eastAsia="Verdana"/>
        </w:rPr>
        <w:t>couple of months,</w:t>
      </w:r>
      <w:r>
        <w:rPr>
          <w:rFonts w:eastAsia="Verdana"/>
        </w:rPr>
        <w:t xml:space="preserve"> a </w:t>
      </w:r>
      <w:r w:rsidRPr="00646313">
        <w:rPr>
          <w:rFonts w:eastAsia="Verdana"/>
        </w:rPr>
        <w:t xml:space="preserve">paper </w:t>
      </w:r>
      <w:r>
        <w:rPr>
          <w:rFonts w:eastAsia="Verdana"/>
        </w:rPr>
        <w:t xml:space="preserve">has been </w:t>
      </w:r>
      <w:r w:rsidRPr="00646313">
        <w:rPr>
          <w:rFonts w:eastAsia="Verdana"/>
        </w:rPr>
        <w:t>published</w:t>
      </w:r>
      <w:r>
        <w:rPr>
          <w:rFonts w:eastAsia="Verdana"/>
        </w:rPr>
        <w:t xml:space="preserve"> on </w:t>
      </w:r>
      <w:r w:rsidRPr="00646313">
        <w:rPr>
          <w:rFonts w:eastAsia="Verdana"/>
        </w:rPr>
        <w:t xml:space="preserve">the evidence for </w:t>
      </w:r>
      <w:r w:rsidRPr="00646313">
        <w:rPr>
          <w:rFonts w:eastAsia="Verdana"/>
        </w:rPr>
        <w:t>continuity of care during pregnancy</w:t>
      </w:r>
      <w:r>
        <w:rPr>
          <w:rFonts w:eastAsia="Verdana"/>
        </w:rPr>
        <w:t xml:space="preserve">, </w:t>
      </w:r>
      <w:r w:rsidRPr="00646313">
        <w:rPr>
          <w:rFonts w:eastAsia="Verdana"/>
        </w:rPr>
        <w:t>labour and the postnatal period</w:t>
      </w:r>
      <w:r>
        <w:rPr>
          <w:rFonts w:eastAsia="Verdana"/>
        </w:rPr>
        <w:t xml:space="preserve">, including </w:t>
      </w:r>
      <w:r w:rsidRPr="00646313">
        <w:rPr>
          <w:rFonts w:eastAsia="Verdana"/>
        </w:rPr>
        <w:t>how outcomes are improved for mothers and babies.</w:t>
      </w:r>
      <w:r w:rsidRPr="00CB5E37">
        <w:rPr>
          <w:rFonts w:eastAsia="Verdana"/>
        </w:rPr>
        <w:t xml:space="preserve"> </w:t>
      </w:r>
      <w:r w:rsidRPr="00646313">
        <w:rPr>
          <w:rFonts w:eastAsia="Verdana"/>
        </w:rPr>
        <w:t>If there is good continuity of care</w:t>
      </w:r>
      <w:r>
        <w:rPr>
          <w:rFonts w:eastAsia="Verdana"/>
        </w:rPr>
        <w:t>,</w:t>
      </w:r>
      <w:r w:rsidRPr="00646313">
        <w:rPr>
          <w:rFonts w:eastAsia="Verdana"/>
        </w:rPr>
        <w:t xml:space="preserve"> there is less intervention</w:t>
      </w:r>
      <w:r>
        <w:rPr>
          <w:rFonts w:eastAsia="Verdana"/>
        </w:rPr>
        <w:t xml:space="preserve"> and </w:t>
      </w:r>
      <w:r w:rsidRPr="00646313">
        <w:rPr>
          <w:rFonts w:eastAsia="Verdana"/>
        </w:rPr>
        <w:t>the public health outcomes improve</w:t>
      </w:r>
      <w:r>
        <w:rPr>
          <w:rFonts w:eastAsia="Verdana"/>
        </w:rPr>
        <w:t xml:space="preserve">. </w:t>
      </w:r>
      <w:r>
        <w:rPr>
          <w:rFonts w:eastAsia="Verdana"/>
        </w:rPr>
        <w:t>So</w:t>
      </w:r>
      <w:r>
        <w:rPr>
          <w:rFonts w:eastAsia="Verdana"/>
        </w:rPr>
        <w:t xml:space="preserve"> there </w:t>
      </w:r>
      <w:r w:rsidRPr="00646313">
        <w:rPr>
          <w:rFonts w:eastAsia="Verdana"/>
        </w:rPr>
        <w:t>is very strong evidence for continuity.</w:t>
      </w:r>
    </w:p>
    <w:p w:rsidR="00190253" w:rsidP="00190253">
      <w:pPr>
        <w:pStyle w:val="Answer"/>
        <w:rPr>
          <w:rFonts w:eastAsia="Verdana"/>
        </w:rPr>
      </w:pPr>
      <w:r>
        <w:rPr>
          <w:rFonts w:eastAsia="Verdana"/>
        </w:rPr>
        <w:t xml:space="preserve">Over the past decade, particularly since Covid, </w:t>
      </w:r>
      <w:r w:rsidRPr="00646313">
        <w:rPr>
          <w:rFonts w:eastAsia="Verdana"/>
        </w:rPr>
        <w:t xml:space="preserve">continuity </w:t>
      </w:r>
      <w:r>
        <w:rPr>
          <w:rFonts w:eastAsia="Verdana"/>
        </w:rPr>
        <w:t>has been</w:t>
      </w:r>
      <w:r w:rsidRPr="00646313">
        <w:rPr>
          <w:rFonts w:eastAsia="Verdana"/>
        </w:rPr>
        <w:t xml:space="preserve"> on the decrease rather than the increase.</w:t>
      </w:r>
      <w:r>
        <w:rPr>
          <w:rFonts w:eastAsia="Verdana"/>
        </w:rPr>
        <w:t xml:space="preserve"> As I say, that is partly </w:t>
      </w:r>
      <w:r w:rsidRPr="00646313">
        <w:rPr>
          <w:rFonts w:eastAsia="Verdana"/>
        </w:rPr>
        <w:t>to do with the issues that we are facing in maternity services</w:t>
      </w:r>
      <w:r>
        <w:rPr>
          <w:rFonts w:eastAsia="Verdana"/>
        </w:rPr>
        <w:t xml:space="preserve">, but </w:t>
      </w:r>
      <w:r w:rsidRPr="00646313">
        <w:rPr>
          <w:rFonts w:eastAsia="Verdana"/>
        </w:rPr>
        <w:t xml:space="preserve">there is a lot of focus on that </w:t>
      </w:r>
      <w:r w:rsidRPr="00646313">
        <w:rPr>
          <w:rFonts w:eastAsia="Verdana"/>
        </w:rPr>
        <w:t>at the moment</w:t>
      </w:r>
      <w:r w:rsidRPr="00646313">
        <w:rPr>
          <w:rFonts w:eastAsia="Verdana"/>
        </w:rPr>
        <w:t xml:space="preserve"> because we know that we have lost a lot of the continuity we used to have.</w:t>
      </w:r>
      <w:r>
        <w:rPr>
          <w:rFonts w:eastAsia="Verdana"/>
        </w:rPr>
        <w:t xml:space="preserve"> Obviously, </w:t>
      </w:r>
      <w:r w:rsidRPr="00646313">
        <w:rPr>
          <w:rFonts w:eastAsia="Verdana"/>
        </w:rPr>
        <w:t xml:space="preserve">that is impacting outcomes in all sorts of ways, not just </w:t>
      </w:r>
      <w:r>
        <w:rPr>
          <w:rFonts w:eastAsia="Verdana"/>
        </w:rPr>
        <w:t xml:space="preserve">in </w:t>
      </w:r>
      <w:r w:rsidRPr="00646313">
        <w:rPr>
          <w:rFonts w:eastAsia="Verdana"/>
        </w:rPr>
        <w:t>vaccination uptake.</w:t>
      </w:r>
    </w:p>
    <w:p w:rsidR="00190253" w:rsidRPr="00646313" w:rsidP="00190253">
      <w:pPr>
        <w:pStyle w:val="Remark"/>
        <w:rPr>
          <w:rFonts w:eastAsia="Verdana"/>
        </w:rPr>
      </w:pPr>
      <w:r w:rsidRPr="2F94F79E">
        <w:rPr>
          <w:rFonts w:eastAsia="Verdana"/>
          <w:b/>
          <w:bCs/>
        </w:rPr>
        <w:t>Baroness Cass:</w:t>
      </w:r>
      <w:r w:rsidRPr="2F94F79E">
        <w:rPr>
          <w:rFonts w:eastAsia="Verdana"/>
        </w:rPr>
        <w:t xml:space="preserve"> </w:t>
      </w:r>
      <w:r>
        <w:rPr>
          <w:rFonts w:eastAsia="Verdana"/>
        </w:rPr>
        <w:t xml:space="preserve">It would be </w:t>
      </w:r>
      <w:r>
        <w:rPr>
          <w:rFonts w:eastAsia="Verdana"/>
        </w:rPr>
        <w:t>really helpful</w:t>
      </w:r>
      <w:r>
        <w:rPr>
          <w:rFonts w:eastAsia="Verdana"/>
        </w:rPr>
        <w:t xml:space="preserve"> if you could dig out some of that data for us.</w:t>
      </w:r>
    </w:p>
    <w:p w:rsidR="00190253" w:rsidP="00190253">
      <w:pPr>
        <w:pStyle w:val="Question"/>
        <w:rPr>
          <w:rFonts w:eastAsia="Verdana"/>
        </w:rPr>
      </w:pPr>
      <w:r w:rsidRPr="2F94F79E">
        <w:rPr>
          <w:rFonts w:eastAsia="Verdana"/>
          <w:b/>
          <w:bCs/>
        </w:rPr>
        <w:t>Baroness Andrews:</w:t>
      </w:r>
      <w:r w:rsidRPr="2F94F79E">
        <w:rPr>
          <w:rFonts w:eastAsia="Verdana"/>
        </w:rPr>
        <w:t xml:space="preserve"> Mine is a question of</w:t>
      </w:r>
      <w:r>
        <w:rPr>
          <w:rFonts w:eastAsia="Verdana"/>
        </w:rPr>
        <w:t xml:space="preserve"> context. Why do health visitors have such a big health load? </w:t>
      </w:r>
      <w:r w:rsidRPr="00860BFF">
        <w:rPr>
          <w:rFonts w:eastAsia="Verdana"/>
        </w:rPr>
        <w:t>Is it because they have been leaving the profession</w:t>
      </w:r>
      <w:r>
        <w:rPr>
          <w:rFonts w:eastAsia="Verdana"/>
        </w:rPr>
        <w:t>,</w:t>
      </w:r>
      <w:r w:rsidRPr="00860BFF">
        <w:rPr>
          <w:rFonts w:eastAsia="Verdana"/>
        </w:rPr>
        <w:t xml:space="preserve"> or have we not been recruiting enough</w:t>
      </w:r>
      <w:r>
        <w:rPr>
          <w:rFonts w:eastAsia="Verdana"/>
        </w:rPr>
        <w:t>?</w:t>
      </w:r>
      <w:r w:rsidRPr="00860BFF">
        <w:rPr>
          <w:rFonts w:eastAsia="Verdana"/>
        </w:rPr>
        <w:t xml:space="preserve"> </w:t>
      </w:r>
      <w:r>
        <w:rPr>
          <w:rFonts w:eastAsia="Verdana"/>
        </w:rPr>
        <w:t>I</w:t>
      </w:r>
      <w:r w:rsidRPr="00860BFF">
        <w:rPr>
          <w:rFonts w:eastAsia="Verdana"/>
        </w:rPr>
        <w:t>s there a plan to recruit more in the workforce plan? Do health visitors have</w:t>
      </w:r>
      <w:r>
        <w:rPr>
          <w:rFonts w:eastAsia="Verdana"/>
        </w:rPr>
        <w:t xml:space="preserve"> </w:t>
      </w:r>
      <w:r w:rsidRPr="00860BFF">
        <w:rPr>
          <w:rFonts w:eastAsia="Verdana"/>
        </w:rPr>
        <w:t xml:space="preserve">something to look forward to? </w:t>
      </w:r>
      <w:r>
        <w:rPr>
          <w:rFonts w:eastAsia="Verdana"/>
        </w:rPr>
        <w:t>Can we all look forward to having m</w:t>
      </w:r>
      <w:r w:rsidRPr="00860BFF">
        <w:rPr>
          <w:rFonts w:eastAsia="Verdana"/>
        </w:rPr>
        <w:t>ore health visitors</w:t>
      </w:r>
      <w:r>
        <w:rPr>
          <w:rFonts w:eastAsia="Verdana"/>
        </w:rPr>
        <w:t>? C</w:t>
      </w:r>
      <w:r w:rsidRPr="00860BFF">
        <w:rPr>
          <w:rFonts w:eastAsia="Verdana"/>
        </w:rPr>
        <w:t>learly</w:t>
      </w:r>
      <w:r>
        <w:rPr>
          <w:rFonts w:eastAsia="Verdana"/>
        </w:rPr>
        <w:t xml:space="preserve">, </w:t>
      </w:r>
      <w:r w:rsidRPr="00860BFF">
        <w:rPr>
          <w:rFonts w:eastAsia="Verdana"/>
        </w:rPr>
        <w:t>th</w:t>
      </w:r>
      <w:r>
        <w:rPr>
          <w:rFonts w:eastAsia="Verdana"/>
        </w:rPr>
        <w:t>e</w:t>
      </w:r>
      <w:r w:rsidRPr="00860BFF">
        <w:rPr>
          <w:rFonts w:eastAsia="Verdana"/>
        </w:rPr>
        <w:t xml:space="preserve"> pilot, which I would have thought would </w:t>
      </w:r>
      <w:r>
        <w:rPr>
          <w:rFonts w:eastAsia="Verdana"/>
        </w:rPr>
        <w:t xml:space="preserve">be </w:t>
      </w:r>
      <w:r w:rsidRPr="00860BFF">
        <w:rPr>
          <w:rFonts w:eastAsia="Verdana"/>
        </w:rPr>
        <w:t>successful, will create further demand for more intensive engagement for health visitors.</w:t>
      </w:r>
      <w:r>
        <w:rPr>
          <w:rFonts w:eastAsia="Verdana"/>
        </w:rPr>
        <w:t xml:space="preserve"> </w:t>
      </w:r>
      <w:r w:rsidRPr="00860BFF">
        <w:rPr>
          <w:rFonts w:eastAsia="Verdana"/>
        </w:rPr>
        <w:t>What is the plan for health visitors?</w:t>
      </w:r>
    </w:p>
    <w:p w:rsidR="00190253" w:rsidP="00190253">
      <w:pPr>
        <w:pStyle w:val="Answer"/>
        <w:rPr>
          <w:rFonts w:eastAsia="Verdana"/>
        </w:rPr>
      </w:pPr>
      <w:r w:rsidRPr="2F94F79E">
        <w:rPr>
          <w:rFonts w:eastAsia="Verdana"/>
          <w:b/>
          <w:bCs/>
          <w:i/>
          <w:iCs/>
        </w:rPr>
        <w:t>Professor Helen Bedford:</w:t>
      </w:r>
      <w:r w:rsidRPr="2F94F79E">
        <w:rPr>
          <w:rFonts w:eastAsia="Verdana"/>
        </w:rPr>
        <w:t xml:space="preserve"> I hope that the plan is</w:t>
      </w:r>
      <w:r>
        <w:rPr>
          <w:rFonts w:eastAsia="Verdana"/>
        </w:rPr>
        <w:t xml:space="preserve"> to get more, but that will require a lot of investment. Basically, it has been underinvested in. Funding has been taken away from it. Also, people are leaving the profession, and we have an ageing population.</w:t>
      </w:r>
    </w:p>
    <w:p w:rsidR="00190253" w:rsidP="00190253">
      <w:pPr>
        <w:pStyle w:val="Remark"/>
        <w:rPr>
          <w:rFonts w:eastAsia="Verdana"/>
        </w:rPr>
      </w:pPr>
      <w:r w:rsidRPr="008C7AE8">
        <w:rPr>
          <w:rFonts w:eastAsia="Verdana"/>
          <w:b/>
          <w:bCs/>
        </w:rPr>
        <w:t>Baroness Andrews:</w:t>
      </w:r>
      <w:r w:rsidRPr="2F94F79E">
        <w:rPr>
          <w:rFonts w:eastAsia="Verdana"/>
        </w:rPr>
        <w:t xml:space="preserve"> </w:t>
      </w:r>
      <w:r>
        <w:rPr>
          <w:rFonts w:eastAsia="Verdana"/>
        </w:rPr>
        <w:t>Has funding been taken away from t</w:t>
      </w:r>
      <w:r w:rsidRPr="2F94F79E">
        <w:rPr>
          <w:rFonts w:eastAsia="Verdana"/>
        </w:rPr>
        <w:t>raining</w:t>
      </w:r>
      <w:r>
        <w:rPr>
          <w:rFonts w:eastAsia="Verdana"/>
        </w:rPr>
        <w:t xml:space="preserve"> or professional development?</w:t>
      </w:r>
    </w:p>
    <w:p w:rsidR="00190253" w:rsidP="00190253">
      <w:pPr>
        <w:pStyle w:val="Answer"/>
        <w:rPr>
          <w:rFonts w:eastAsia="Verdana"/>
        </w:rPr>
      </w:pPr>
      <w:r w:rsidRPr="008C7AE8">
        <w:rPr>
          <w:rFonts w:eastAsia="Verdana"/>
          <w:b/>
          <w:bCs/>
          <w:i/>
          <w:iCs/>
        </w:rPr>
        <w:t>Professor Helen Bedford:</w:t>
      </w:r>
      <w:r w:rsidRPr="2F94F79E">
        <w:rPr>
          <w:rFonts w:eastAsia="Verdana"/>
        </w:rPr>
        <w:t xml:space="preserve"> No</w:t>
      </w:r>
      <w:r>
        <w:rPr>
          <w:rFonts w:eastAsia="Verdana"/>
        </w:rPr>
        <w:t xml:space="preserve">. It has been taken away </w:t>
      </w:r>
      <w:r w:rsidRPr="2F94F79E">
        <w:rPr>
          <w:rFonts w:eastAsia="Verdana"/>
        </w:rPr>
        <w:t>from funding posts</w:t>
      </w:r>
      <w:r>
        <w:rPr>
          <w:rFonts w:eastAsia="Verdana"/>
        </w:rPr>
        <w:t xml:space="preserve">. The number of posts has </w:t>
      </w:r>
      <w:r w:rsidRPr="00A026F8">
        <w:rPr>
          <w:rFonts w:eastAsia="Verdana"/>
        </w:rPr>
        <w:t>been reduced.</w:t>
      </w:r>
      <w:r>
        <w:rPr>
          <w:rFonts w:eastAsia="Verdana"/>
        </w:rPr>
        <w:t xml:space="preserve"> Like </w:t>
      </w:r>
      <w:r w:rsidRPr="00A026F8">
        <w:rPr>
          <w:rFonts w:eastAsia="Verdana"/>
        </w:rPr>
        <w:t>many nursing professions</w:t>
      </w:r>
      <w:r>
        <w:rPr>
          <w:rFonts w:eastAsia="Verdana"/>
        </w:rPr>
        <w:t xml:space="preserve">, it </w:t>
      </w:r>
      <w:r w:rsidRPr="00A026F8">
        <w:rPr>
          <w:rFonts w:eastAsia="Verdana"/>
        </w:rPr>
        <w:t>is an ageing profession</w:t>
      </w:r>
      <w:r>
        <w:rPr>
          <w:rFonts w:eastAsia="Verdana"/>
        </w:rPr>
        <w:t xml:space="preserve">. </w:t>
      </w:r>
      <w:r>
        <w:rPr>
          <w:rFonts w:eastAsia="Verdana"/>
        </w:rPr>
        <w:t>So</w:t>
      </w:r>
      <w:r>
        <w:rPr>
          <w:rFonts w:eastAsia="Verdana"/>
        </w:rPr>
        <w:t xml:space="preserve"> </w:t>
      </w:r>
      <w:r w:rsidRPr="00A026F8">
        <w:rPr>
          <w:rFonts w:eastAsia="Verdana"/>
        </w:rPr>
        <w:t>it is about reinvestment</w:t>
      </w:r>
      <w:r>
        <w:rPr>
          <w:rFonts w:eastAsia="Verdana"/>
        </w:rPr>
        <w:t>.</w:t>
      </w:r>
    </w:p>
    <w:p w:rsidR="00190253" w:rsidP="00190253">
      <w:pPr>
        <w:pStyle w:val="Answer"/>
        <w:rPr>
          <w:rFonts w:eastAsia="Verdana"/>
        </w:rPr>
      </w:pPr>
      <w:r>
        <w:rPr>
          <w:rFonts w:eastAsia="Verdana"/>
        </w:rPr>
        <w:t xml:space="preserve">We also have </w:t>
      </w:r>
      <w:r w:rsidRPr="00A026F8">
        <w:rPr>
          <w:rFonts w:eastAsia="Verdana"/>
        </w:rPr>
        <w:t>the NHS plan, which talks about a focus on community</w:t>
      </w:r>
      <w:r>
        <w:rPr>
          <w:rFonts w:eastAsia="Verdana"/>
        </w:rPr>
        <w:t xml:space="preserve"> and on prevention. That is </w:t>
      </w:r>
      <w:r>
        <w:rPr>
          <w:rFonts w:eastAsia="Verdana"/>
        </w:rPr>
        <w:t>a</w:t>
      </w:r>
      <w:r w:rsidRPr="00CC064B">
        <w:rPr>
          <w:rFonts w:eastAsia="Verdana"/>
        </w:rPr>
        <w:t xml:space="preserve"> </w:t>
      </w:r>
      <w:r w:rsidRPr="00A026F8">
        <w:rPr>
          <w:rFonts w:eastAsia="Verdana"/>
        </w:rPr>
        <w:t>really important</w:t>
      </w:r>
      <w:r w:rsidRPr="00A026F8">
        <w:rPr>
          <w:rFonts w:eastAsia="Verdana"/>
        </w:rPr>
        <w:t xml:space="preserve"> opportunity to increase the health visiting workforce.</w:t>
      </w:r>
    </w:p>
    <w:p w:rsidR="00190253" w:rsidP="00190253">
      <w:pPr>
        <w:pStyle w:val="Remark"/>
        <w:rPr>
          <w:rFonts w:eastAsia="Verdana"/>
        </w:rPr>
      </w:pPr>
      <w:r w:rsidRPr="2F94F79E">
        <w:rPr>
          <w:rFonts w:eastAsia="Verdana"/>
          <w:b/>
          <w:bCs/>
        </w:rPr>
        <w:t>Baroness Andrews:</w:t>
      </w:r>
      <w:r w:rsidRPr="2F94F79E">
        <w:rPr>
          <w:rFonts w:eastAsia="Verdana"/>
        </w:rPr>
        <w:t xml:space="preserve"> Is that explicit in the plan</w:t>
      </w:r>
      <w:r>
        <w:rPr>
          <w:rFonts w:eastAsia="Verdana"/>
        </w:rPr>
        <w:t>?</w:t>
      </w:r>
    </w:p>
    <w:p w:rsidR="00190253" w:rsidP="00190253">
      <w:pPr>
        <w:pStyle w:val="Answer"/>
        <w:rPr>
          <w:rFonts w:eastAsia="Verdana"/>
        </w:rPr>
      </w:pPr>
      <w:r w:rsidRPr="008C7AE8">
        <w:rPr>
          <w:rFonts w:eastAsia="Verdana"/>
          <w:b/>
          <w:bCs/>
          <w:i/>
          <w:iCs/>
        </w:rPr>
        <w:t>Professor Helen Bedford:</w:t>
      </w:r>
      <w:r w:rsidRPr="2F94F79E">
        <w:rPr>
          <w:rFonts w:eastAsia="Verdana"/>
        </w:rPr>
        <w:t xml:space="preserve"> Yes</w:t>
      </w:r>
      <w:r>
        <w:rPr>
          <w:rFonts w:eastAsia="Verdana"/>
        </w:rPr>
        <w:t>. It is in the NHS health plan.</w:t>
      </w:r>
    </w:p>
    <w:p w:rsidR="00190253" w:rsidP="00190253">
      <w:pPr>
        <w:pStyle w:val="Remark"/>
        <w:rPr>
          <w:rFonts w:eastAsia="Verdana"/>
        </w:rPr>
      </w:pPr>
      <w:r w:rsidRPr="00A026F8">
        <w:rPr>
          <w:rFonts w:eastAsia="Verdana"/>
          <w:b/>
          <w:bCs/>
        </w:rPr>
        <w:t>Baroness Andrews:</w:t>
      </w:r>
      <w:r w:rsidRPr="2F94F79E">
        <w:rPr>
          <w:rFonts w:eastAsia="Verdana"/>
        </w:rPr>
        <w:t xml:space="preserve"> </w:t>
      </w:r>
      <w:r>
        <w:rPr>
          <w:rFonts w:eastAsia="Verdana"/>
        </w:rPr>
        <w:t xml:space="preserve">Right. </w:t>
      </w:r>
      <w:r w:rsidRPr="2F94F79E">
        <w:rPr>
          <w:rFonts w:eastAsia="Verdana"/>
        </w:rPr>
        <w:t>S</w:t>
      </w:r>
      <w:r>
        <w:rPr>
          <w:rFonts w:eastAsia="Verdana"/>
        </w:rPr>
        <w:t>o</w:t>
      </w:r>
      <w:r w:rsidRPr="2F94F79E">
        <w:rPr>
          <w:rFonts w:eastAsia="Verdana"/>
        </w:rPr>
        <w:t xml:space="preserve"> there is</w:t>
      </w:r>
      <w:r>
        <w:rPr>
          <w:rFonts w:eastAsia="Verdana"/>
        </w:rPr>
        <w:t xml:space="preserve"> </w:t>
      </w:r>
      <w:r w:rsidRPr="00CC064B">
        <w:rPr>
          <w:rFonts w:eastAsia="Verdana"/>
        </w:rPr>
        <w:t xml:space="preserve">a recognition that we need more health visitors and </w:t>
      </w:r>
      <w:r>
        <w:rPr>
          <w:rFonts w:eastAsia="Verdana"/>
        </w:rPr>
        <w:t xml:space="preserve">that </w:t>
      </w:r>
      <w:r w:rsidRPr="00CC064B">
        <w:rPr>
          <w:rFonts w:eastAsia="Verdana"/>
        </w:rPr>
        <w:t>they can play a bigger role, particularly in family support.</w:t>
      </w:r>
    </w:p>
    <w:p w:rsidR="00190253" w:rsidP="00190253">
      <w:pPr>
        <w:pStyle w:val="Answer"/>
        <w:rPr>
          <w:rFonts w:eastAsia="Verdana"/>
        </w:rPr>
      </w:pPr>
      <w:r w:rsidRPr="2F94F79E">
        <w:rPr>
          <w:rFonts w:eastAsia="Verdana"/>
          <w:b/>
          <w:bCs/>
          <w:i/>
          <w:iCs/>
        </w:rPr>
        <w:t>Professor Helen Bedford:</w:t>
      </w:r>
      <w:r w:rsidRPr="2F94F79E">
        <w:rPr>
          <w:rFonts w:eastAsia="Verdana"/>
        </w:rPr>
        <w:t xml:space="preserve"> I am not sure whether it </w:t>
      </w:r>
      <w:r>
        <w:rPr>
          <w:rFonts w:eastAsia="Verdana"/>
        </w:rPr>
        <w:t xml:space="preserve">actually </w:t>
      </w:r>
      <w:r w:rsidRPr="2F94F79E">
        <w:rPr>
          <w:rFonts w:eastAsia="Verdana"/>
        </w:rPr>
        <w:t>mentions</w:t>
      </w:r>
      <w:r w:rsidRPr="2F94F79E">
        <w:rPr>
          <w:rFonts w:eastAsia="Verdana"/>
        </w:rPr>
        <w:t xml:space="preserve"> health visitors</w:t>
      </w:r>
      <w:r>
        <w:rPr>
          <w:rFonts w:eastAsia="Verdana"/>
        </w:rPr>
        <w:t xml:space="preserve"> or </w:t>
      </w:r>
      <w:r w:rsidRPr="008D69DD">
        <w:rPr>
          <w:rFonts w:eastAsia="Verdana"/>
        </w:rPr>
        <w:t>whether it mentions community and prevention, but that is my interpretation because that is what they do.</w:t>
      </w:r>
    </w:p>
    <w:p w:rsidR="00190253" w:rsidP="00190253">
      <w:pPr>
        <w:pStyle w:val="Remark"/>
        <w:rPr>
          <w:rFonts w:eastAsia="Verdana"/>
        </w:rPr>
      </w:pPr>
      <w:r w:rsidRPr="008C7AE8">
        <w:rPr>
          <w:rFonts w:eastAsia="Verdana"/>
          <w:b/>
          <w:bCs/>
        </w:rPr>
        <w:t>Baroness Andrews:</w:t>
      </w:r>
      <w:r w:rsidRPr="2F94F79E">
        <w:rPr>
          <w:rFonts w:eastAsia="Verdana"/>
        </w:rPr>
        <w:t xml:space="preserve"> </w:t>
      </w:r>
      <w:r>
        <w:rPr>
          <w:rFonts w:eastAsia="Verdana"/>
        </w:rPr>
        <w:t>Is it possible for you to tell us h</w:t>
      </w:r>
      <w:r w:rsidRPr="2F94F79E">
        <w:rPr>
          <w:rFonts w:eastAsia="Verdana"/>
        </w:rPr>
        <w:t>ow many posts</w:t>
      </w:r>
      <w:r>
        <w:rPr>
          <w:rFonts w:eastAsia="Verdana"/>
        </w:rPr>
        <w:t xml:space="preserve"> have been lost? Perhaps you could write to us if not.</w:t>
      </w:r>
    </w:p>
    <w:p w:rsidR="00190253" w:rsidP="00190253">
      <w:pPr>
        <w:pStyle w:val="Answer"/>
        <w:rPr>
          <w:rFonts w:eastAsia="Verdana"/>
        </w:rPr>
      </w:pPr>
      <w:r w:rsidRPr="008C7AE8">
        <w:rPr>
          <w:rFonts w:eastAsia="Verdana"/>
          <w:b/>
          <w:bCs/>
          <w:i/>
          <w:iCs/>
        </w:rPr>
        <w:t>Professor Helen Bedford:</w:t>
      </w:r>
      <w:r w:rsidRPr="2F94F79E">
        <w:rPr>
          <w:rFonts w:eastAsia="Verdana"/>
        </w:rPr>
        <w:t xml:space="preserve"> </w:t>
      </w:r>
      <w:r>
        <w:rPr>
          <w:rFonts w:eastAsia="Verdana"/>
        </w:rPr>
        <w:t>I believe that the figures are something like this: t</w:t>
      </w:r>
      <w:r w:rsidRPr="00C72648">
        <w:rPr>
          <w:rFonts w:eastAsia="Verdana"/>
        </w:rPr>
        <w:t xml:space="preserve">here were </w:t>
      </w:r>
      <w:r>
        <w:rPr>
          <w:rFonts w:eastAsia="Verdana"/>
        </w:rPr>
        <w:t>more than</w:t>
      </w:r>
      <w:r w:rsidRPr="00C72648">
        <w:rPr>
          <w:rFonts w:eastAsia="Verdana"/>
        </w:rPr>
        <w:t xml:space="preserve"> 10,000 health visitors in 2016</w:t>
      </w:r>
      <w:r>
        <w:rPr>
          <w:rFonts w:eastAsia="Verdana"/>
        </w:rPr>
        <w:t xml:space="preserve"> </w:t>
      </w:r>
      <w:r>
        <w:rPr>
          <w:rFonts w:eastAsia="Verdana"/>
        </w:rPr>
        <w:t>but,</w:t>
      </w:r>
      <w:r>
        <w:rPr>
          <w:rFonts w:eastAsia="Verdana"/>
        </w:rPr>
        <w:t xml:space="preserve"> n</w:t>
      </w:r>
      <w:r w:rsidRPr="00C72648">
        <w:rPr>
          <w:rFonts w:eastAsia="Verdana"/>
        </w:rPr>
        <w:t>ow</w:t>
      </w:r>
      <w:r>
        <w:rPr>
          <w:rFonts w:eastAsia="Verdana"/>
        </w:rPr>
        <w:t xml:space="preserve">, </w:t>
      </w:r>
      <w:r w:rsidRPr="00C72648">
        <w:rPr>
          <w:rFonts w:eastAsia="Verdana"/>
        </w:rPr>
        <w:t xml:space="preserve">there </w:t>
      </w:r>
      <w:r>
        <w:rPr>
          <w:rFonts w:eastAsia="Verdana"/>
        </w:rPr>
        <w:t>are</w:t>
      </w:r>
      <w:r w:rsidRPr="00C72648">
        <w:rPr>
          <w:rFonts w:eastAsia="Verdana"/>
        </w:rPr>
        <w:t xml:space="preserve"> something like 5</w:t>
      </w:r>
      <w:r>
        <w:rPr>
          <w:rFonts w:eastAsia="Verdana"/>
        </w:rPr>
        <w:t>,</w:t>
      </w:r>
      <w:r w:rsidRPr="00C72648">
        <w:rPr>
          <w:rFonts w:eastAsia="Verdana"/>
        </w:rPr>
        <w:t>000.</w:t>
      </w:r>
    </w:p>
    <w:p w:rsidR="00190253" w:rsidP="00190253">
      <w:pPr>
        <w:pStyle w:val="Remark"/>
        <w:rPr>
          <w:rFonts w:eastAsia="Verdana"/>
        </w:rPr>
      </w:pPr>
      <w:r w:rsidRPr="00C72648">
        <w:rPr>
          <w:rFonts w:eastAsia="Verdana"/>
          <w:b/>
          <w:bCs/>
        </w:rPr>
        <w:t>Baroness Andrews:</w:t>
      </w:r>
      <w:r>
        <w:rPr>
          <w:rFonts w:eastAsia="Verdana"/>
        </w:rPr>
        <w:t xml:space="preserve"> </w:t>
      </w:r>
      <w:r w:rsidRPr="00C72648">
        <w:rPr>
          <w:rFonts w:eastAsia="Verdana"/>
        </w:rPr>
        <w:t>So</w:t>
      </w:r>
      <w:r>
        <w:rPr>
          <w:rFonts w:eastAsia="Verdana"/>
        </w:rPr>
        <w:t xml:space="preserve"> it has gone down by half.</w:t>
      </w:r>
    </w:p>
    <w:p w:rsidR="00190253" w:rsidP="00190253">
      <w:pPr>
        <w:pStyle w:val="Answer"/>
        <w:rPr>
          <w:rFonts w:eastAsia="Verdana"/>
        </w:rPr>
      </w:pPr>
      <w:r w:rsidRPr="008C7AE8">
        <w:rPr>
          <w:rFonts w:eastAsia="Verdana"/>
          <w:b/>
          <w:bCs/>
          <w:i/>
          <w:iCs/>
        </w:rPr>
        <w:t>Professor Helen Bedford:</w:t>
      </w:r>
      <w:r w:rsidRPr="2F94F79E">
        <w:rPr>
          <w:rFonts w:eastAsia="Verdana"/>
        </w:rPr>
        <w:t xml:space="preserve"> Almost half</w:t>
      </w:r>
      <w:r>
        <w:rPr>
          <w:rFonts w:eastAsia="Verdana"/>
        </w:rPr>
        <w:t>,</w:t>
      </w:r>
      <w:r w:rsidRPr="2F94F79E">
        <w:rPr>
          <w:rFonts w:eastAsia="Verdana"/>
        </w:rPr>
        <w:t xml:space="preserve"> yes</w:t>
      </w:r>
      <w:r>
        <w:rPr>
          <w:rFonts w:eastAsia="Verdana"/>
        </w:rPr>
        <w:t>. It has gone down by something like 45%.</w:t>
      </w:r>
    </w:p>
    <w:p w:rsidR="00190253" w:rsidP="00190253">
      <w:pPr>
        <w:pStyle w:val="Remark"/>
        <w:rPr>
          <w:rFonts w:eastAsia="Verdana"/>
        </w:rPr>
      </w:pPr>
      <w:r w:rsidRPr="008C7AE8">
        <w:rPr>
          <w:rFonts w:eastAsia="Verdana"/>
          <w:b/>
          <w:bCs/>
        </w:rPr>
        <w:t>Baroness Cass:</w:t>
      </w:r>
      <w:r w:rsidRPr="2F94F79E">
        <w:rPr>
          <w:rFonts w:eastAsia="Verdana"/>
        </w:rPr>
        <w:t xml:space="preserve"> </w:t>
      </w:r>
      <w:r>
        <w:rPr>
          <w:rFonts w:eastAsia="Verdana"/>
        </w:rPr>
        <w:t>It is u</w:t>
      </w:r>
      <w:r w:rsidRPr="2F94F79E">
        <w:rPr>
          <w:rFonts w:eastAsia="Verdana"/>
        </w:rPr>
        <w:t>ndervalued</w:t>
      </w:r>
      <w:r>
        <w:rPr>
          <w:rFonts w:eastAsia="Verdana"/>
        </w:rPr>
        <w:t xml:space="preserve"> as well as underinvested in, I would say.</w:t>
      </w:r>
    </w:p>
    <w:p w:rsidR="00190253" w:rsidP="00190253">
      <w:pPr>
        <w:pStyle w:val="Answer"/>
        <w:rPr>
          <w:rFonts w:eastAsia="Verdana"/>
        </w:rPr>
      </w:pPr>
      <w:r w:rsidRPr="008C7AE8">
        <w:rPr>
          <w:rFonts w:eastAsia="Verdana"/>
          <w:b/>
          <w:bCs/>
          <w:i/>
          <w:iCs/>
        </w:rPr>
        <w:t>Professor Helen Bedford:</w:t>
      </w:r>
      <w:r w:rsidRPr="2F94F79E">
        <w:rPr>
          <w:rFonts w:eastAsia="Verdana"/>
        </w:rPr>
        <w:t xml:space="preserve"> Part of the problem</w:t>
      </w:r>
      <w:r w:rsidRPr="004C0557">
        <w:rPr>
          <w:rFonts w:eastAsia="Verdana"/>
        </w:rPr>
        <w:t xml:space="preserve"> for health visitors is demonstrating what</w:t>
      </w:r>
      <w:r>
        <w:rPr>
          <w:rFonts w:eastAsia="Verdana"/>
        </w:rPr>
        <w:t xml:space="preserve"> they do, </w:t>
      </w:r>
      <w:r w:rsidRPr="004C0557">
        <w:rPr>
          <w:rFonts w:eastAsia="Verdana"/>
        </w:rPr>
        <w:t>because they do so much</w:t>
      </w:r>
      <w:r>
        <w:rPr>
          <w:rFonts w:eastAsia="Verdana"/>
        </w:rPr>
        <w:t>. Let us l</w:t>
      </w:r>
      <w:r w:rsidRPr="004C0557">
        <w:rPr>
          <w:rFonts w:eastAsia="Verdana"/>
        </w:rPr>
        <w:t>ook</w:t>
      </w:r>
      <w:r w:rsidRPr="005D4BF1">
        <w:rPr>
          <w:rFonts w:eastAsia="Verdana"/>
        </w:rPr>
        <w:t xml:space="preserve"> </w:t>
      </w:r>
      <w:r w:rsidRPr="004C0557">
        <w:rPr>
          <w:rFonts w:eastAsia="Verdana"/>
        </w:rPr>
        <w:t>at</w:t>
      </w:r>
      <w:r w:rsidRPr="005D4BF1">
        <w:rPr>
          <w:rFonts w:eastAsia="Verdana"/>
        </w:rPr>
        <w:t xml:space="preserve"> </w:t>
      </w:r>
      <w:r w:rsidRPr="004C0557">
        <w:rPr>
          <w:rFonts w:eastAsia="Verdana"/>
        </w:rPr>
        <w:t>particular outcomes</w:t>
      </w:r>
      <w:r>
        <w:rPr>
          <w:rFonts w:eastAsia="Verdana"/>
        </w:rPr>
        <w:t xml:space="preserve">; take </w:t>
      </w:r>
      <w:r w:rsidRPr="004C0557">
        <w:rPr>
          <w:rFonts w:eastAsia="Verdana"/>
        </w:rPr>
        <w:t>vaccination</w:t>
      </w:r>
      <w:r>
        <w:rPr>
          <w:rFonts w:eastAsia="Verdana"/>
        </w:rPr>
        <w:t xml:space="preserve"> as an example. There </w:t>
      </w:r>
      <w:r w:rsidRPr="004C0557">
        <w:rPr>
          <w:rFonts w:eastAsia="Verdana"/>
        </w:rPr>
        <w:t>are so many people involved in vaccination</w:t>
      </w:r>
      <w:r>
        <w:rPr>
          <w:rFonts w:eastAsia="Verdana"/>
        </w:rPr>
        <w:t xml:space="preserve">. You cannot say, “Take </w:t>
      </w:r>
      <w:r w:rsidRPr="004C0557">
        <w:rPr>
          <w:rFonts w:eastAsia="Verdana"/>
        </w:rPr>
        <w:t>away health visitors</w:t>
      </w:r>
      <w:r>
        <w:rPr>
          <w:rFonts w:eastAsia="Verdana"/>
        </w:rPr>
        <w:t xml:space="preserve"> or </w:t>
      </w:r>
      <w:r w:rsidRPr="004C0557">
        <w:rPr>
          <w:rFonts w:eastAsia="Verdana"/>
        </w:rPr>
        <w:t>put in more health visitors</w:t>
      </w:r>
      <w:r>
        <w:rPr>
          <w:rFonts w:eastAsia="Verdana"/>
        </w:rPr>
        <w:t>. That’</w:t>
      </w:r>
      <w:r w:rsidRPr="004C0557">
        <w:rPr>
          <w:rFonts w:eastAsia="Verdana"/>
        </w:rPr>
        <w:t>s</w:t>
      </w:r>
      <w:r>
        <w:rPr>
          <w:rFonts w:eastAsia="Verdana"/>
        </w:rPr>
        <w:t xml:space="preserve"> totally the answer”, because </w:t>
      </w:r>
      <w:r w:rsidRPr="004C0557">
        <w:rPr>
          <w:rFonts w:eastAsia="Verdana"/>
        </w:rPr>
        <w:t>there</w:t>
      </w:r>
      <w:r>
        <w:rPr>
          <w:rFonts w:eastAsia="Verdana"/>
        </w:rPr>
        <w:t xml:space="preserve"> are </w:t>
      </w:r>
      <w:r w:rsidRPr="004C0557">
        <w:rPr>
          <w:rFonts w:eastAsia="Verdana"/>
        </w:rPr>
        <w:t>so many people</w:t>
      </w:r>
      <w:r>
        <w:rPr>
          <w:rFonts w:eastAsia="Verdana"/>
        </w:rPr>
        <w:t xml:space="preserve"> involved. It is all </w:t>
      </w:r>
      <w:r w:rsidRPr="004C0557">
        <w:rPr>
          <w:rFonts w:eastAsia="Verdana"/>
        </w:rPr>
        <w:t>integrated</w:t>
      </w:r>
      <w:r>
        <w:rPr>
          <w:rFonts w:eastAsia="Verdana"/>
        </w:rPr>
        <w:t xml:space="preserve"> and everybody is working </w:t>
      </w:r>
      <w:r w:rsidRPr="004C0557">
        <w:rPr>
          <w:rFonts w:eastAsia="Verdana"/>
        </w:rPr>
        <w:t>to that end</w:t>
      </w:r>
      <w:r>
        <w:rPr>
          <w:rFonts w:eastAsia="Verdana"/>
        </w:rPr>
        <w:t>.</w:t>
      </w:r>
    </w:p>
    <w:p w:rsidR="00190253" w:rsidP="00190253">
      <w:pPr>
        <w:pStyle w:val="Remark"/>
        <w:rPr>
          <w:rFonts w:eastAsia="Verdana"/>
        </w:rPr>
      </w:pPr>
      <w:r w:rsidRPr="008C7AE8">
        <w:rPr>
          <w:rFonts w:eastAsia="Verdana"/>
          <w:b/>
          <w:bCs/>
        </w:rPr>
        <w:t>Baroness Hodgson of Abinger:</w:t>
      </w:r>
      <w:r w:rsidRPr="2F94F79E">
        <w:rPr>
          <w:rFonts w:eastAsia="Verdana"/>
        </w:rPr>
        <w:t xml:space="preserve"> Has anybody identif</w:t>
      </w:r>
      <w:r>
        <w:rPr>
          <w:rFonts w:eastAsia="Verdana"/>
        </w:rPr>
        <w:t>ied</w:t>
      </w:r>
      <w:r w:rsidRPr="2F94F79E">
        <w:rPr>
          <w:rFonts w:eastAsia="Verdana"/>
        </w:rPr>
        <w:t xml:space="preserve"> why</w:t>
      </w:r>
      <w:r>
        <w:rPr>
          <w:rFonts w:eastAsia="Verdana"/>
        </w:rPr>
        <w:t xml:space="preserve"> we have lost so many? What is happening on recruitment? Is it put over as an attractive, desirable job that will be valued?</w:t>
      </w:r>
    </w:p>
    <w:p w:rsidR="00190253" w:rsidP="00190253">
      <w:pPr>
        <w:pStyle w:val="Answer"/>
        <w:rPr>
          <w:rFonts w:eastAsia="Verdana"/>
        </w:rPr>
      </w:pPr>
      <w:r w:rsidRPr="2F94F79E">
        <w:rPr>
          <w:rFonts w:eastAsia="Verdana"/>
          <w:b/>
          <w:bCs/>
          <w:i/>
          <w:iCs/>
        </w:rPr>
        <w:t>Professor Helen Bedford:</w:t>
      </w:r>
      <w:r w:rsidRPr="2F94F79E">
        <w:rPr>
          <w:rFonts w:eastAsia="Verdana"/>
        </w:rPr>
        <w:t xml:space="preserve"> It is a question of underinvestment</w:t>
      </w:r>
      <w:r>
        <w:rPr>
          <w:rFonts w:eastAsia="Verdana"/>
        </w:rPr>
        <w:t xml:space="preserve">. Investment </w:t>
      </w:r>
      <w:r w:rsidRPr="00BE725F">
        <w:rPr>
          <w:rFonts w:eastAsia="Verdana"/>
        </w:rPr>
        <w:t>has been chopped</w:t>
      </w:r>
      <w:r>
        <w:rPr>
          <w:rFonts w:eastAsia="Verdana"/>
        </w:rPr>
        <w:t xml:space="preserve">, which is </w:t>
      </w:r>
      <w:r w:rsidRPr="00BE725F">
        <w:rPr>
          <w:rFonts w:eastAsia="Verdana"/>
        </w:rPr>
        <w:t>why there are fewer people</w:t>
      </w:r>
      <w:r>
        <w:rPr>
          <w:rFonts w:eastAsia="Verdana"/>
        </w:rPr>
        <w:t xml:space="preserve">. It is considered an </w:t>
      </w:r>
      <w:r w:rsidRPr="00BE725F">
        <w:rPr>
          <w:rFonts w:eastAsia="Verdana"/>
        </w:rPr>
        <w:t xml:space="preserve">attractive job to do, but not </w:t>
      </w:r>
      <w:r w:rsidRPr="00BE725F">
        <w:rPr>
          <w:rFonts w:eastAsia="Verdana"/>
        </w:rPr>
        <w:t>at the moment</w:t>
      </w:r>
      <w:r>
        <w:rPr>
          <w:rFonts w:eastAsia="Verdana"/>
        </w:rPr>
        <w:t xml:space="preserve"> if you have a case load of 1,000 families. That, along with </w:t>
      </w:r>
      <w:r w:rsidRPr="00BE725F">
        <w:rPr>
          <w:rFonts w:eastAsia="Verdana"/>
        </w:rPr>
        <w:t>a lot of</w:t>
      </w:r>
      <w:r>
        <w:rPr>
          <w:rFonts w:eastAsia="Verdana"/>
        </w:rPr>
        <w:t xml:space="preserve"> </w:t>
      </w:r>
      <w:r w:rsidRPr="00BE725F">
        <w:rPr>
          <w:rFonts w:eastAsia="Verdana"/>
        </w:rPr>
        <w:t>other</w:t>
      </w:r>
      <w:r w:rsidRPr="00545E8D">
        <w:rPr>
          <w:rFonts w:eastAsia="Verdana"/>
        </w:rPr>
        <w:t xml:space="preserve"> </w:t>
      </w:r>
      <w:r w:rsidRPr="00BE725F">
        <w:rPr>
          <w:rFonts w:eastAsia="Verdana"/>
        </w:rPr>
        <w:t>problems in society</w:t>
      </w:r>
      <w:r>
        <w:rPr>
          <w:rFonts w:eastAsia="Verdana"/>
        </w:rPr>
        <w:t xml:space="preserve">, such as poverty, </w:t>
      </w:r>
      <w:r w:rsidRPr="00BE725F">
        <w:rPr>
          <w:rFonts w:eastAsia="Verdana"/>
        </w:rPr>
        <w:t>make it a very hard job.</w:t>
      </w:r>
    </w:p>
    <w:p w:rsidR="00190253" w:rsidP="00190253">
      <w:pPr>
        <w:pStyle w:val="Remark"/>
        <w:rPr>
          <w:rFonts w:eastAsia="Verdana"/>
        </w:rPr>
      </w:pPr>
      <w:r w:rsidRPr="008C7AE8">
        <w:rPr>
          <w:rFonts w:eastAsia="Verdana"/>
          <w:b/>
          <w:bCs/>
        </w:rPr>
        <w:t>The Chair:</w:t>
      </w:r>
      <w:r w:rsidRPr="2F94F79E">
        <w:rPr>
          <w:rFonts w:eastAsia="Verdana"/>
        </w:rPr>
        <w:t xml:space="preserve"> We are</w:t>
      </w:r>
      <w:r>
        <w:rPr>
          <w:rFonts w:eastAsia="Verdana"/>
        </w:rPr>
        <w:t xml:space="preserve"> </w:t>
      </w:r>
      <w:r w:rsidRPr="004A4248">
        <w:rPr>
          <w:rFonts w:eastAsia="Verdana"/>
        </w:rPr>
        <w:t xml:space="preserve">expecting the NHS health workforce plan in </w:t>
      </w:r>
      <w:r>
        <w:rPr>
          <w:rFonts w:eastAsia="Verdana"/>
        </w:rPr>
        <w:t xml:space="preserve">the </w:t>
      </w:r>
      <w:r w:rsidRPr="004A4248">
        <w:rPr>
          <w:rFonts w:eastAsia="Verdana"/>
        </w:rPr>
        <w:t xml:space="preserve">spring. </w:t>
      </w:r>
      <w:r>
        <w:rPr>
          <w:rFonts w:eastAsia="Verdana"/>
        </w:rPr>
        <w:t>S</w:t>
      </w:r>
      <w:r w:rsidRPr="004A4248">
        <w:rPr>
          <w:rFonts w:eastAsia="Verdana"/>
        </w:rPr>
        <w:t>pring is nearly over, so let</w:t>
      </w:r>
      <w:r>
        <w:rPr>
          <w:rFonts w:eastAsia="Verdana"/>
        </w:rPr>
        <w:t xml:space="preserve"> u</w:t>
      </w:r>
      <w:r w:rsidRPr="004A4248">
        <w:rPr>
          <w:rFonts w:eastAsia="Verdana"/>
        </w:rPr>
        <w:t xml:space="preserve">s hope that we get something positive out of </w:t>
      </w:r>
      <w:r>
        <w:rPr>
          <w:rFonts w:eastAsia="Verdana"/>
        </w:rPr>
        <w:t>that plan</w:t>
      </w:r>
      <w:r w:rsidRPr="004A4248">
        <w:rPr>
          <w:rFonts w:eastAsia="Verdana"/>
        </w:rPr>
        <w:t xml:space="preserve"> when we eventually get it.</w:t>
      </w:r>
    </w:p>
    <w:p w:rsidR="00190253" w:rsidRPr="004B3D85" w:rsidP="00190253">
      <w:pPr>
        <w:pStyle w:val="Question"/>
        <w:rPr>
          <w:rFonts w:eastAsia="Verdana"/>
        </w:rPr>
      </w:pPr>
      <w:r w:rsidRPr="004B3D85">
        <w:rPr>
          <w:rFonts w:eastAsia="Verdana"/>
          <w:b/>
          <w:bCs/>
        </w:rPr>
        <w:t>Baroness Ritchie of Downpatrick:</w:t>
      </w:r>
      <w:r w:rsidRPr="004B3D85">
        <w:rPr>
          <w:rFonts w:eastAsia="Verdana"/>
        </w:rPr>
        <w:t xml:space="preserve"> I want to move on to outreach services for undervaccinated communities. You have already </w:t>
      </w:r>
      <w:r w:rsidRPr="004B3D85">
        <w:rPr>
          <w:rFonts w:eastAsia="Verdana"/>
        </w:rPr>
        <w:t>made reference</w:t>
      </w:r>
      <w:r w:rsidRPr="004B3D85">
        <w:rPr>
          <w:rFonts w:eastAsia="Verdana"/>
        </w:rPr>
        <w:t xml:space="preserve"> to this subject, in terms of the content of the NHS plan on community and immunity. How effective and sustainable are outreach services for </w:t>
      </w:r>
      <w:r>
        <w:rPr>
          <w:rFonts w:eastAsia="Verdana"/>
        </w:rPr>
        <w:t>u</w:t>
      </w:r>
      <w:r w:rsidRPr="004B3D85">
        <w:rPr>
          <w:rFonts w:eastAsia="Verdana"/>
        </w:rPr>
        <w:t>ndervaccinated</w:t>
      </w:r>
      <w:r>
        <w:rPr>
          <w:rFonts w:eastAsia="Verdana"/>
        </w:rPr>
        <w:t xml:space="preserve"> communities? What are the main challenges in developing effective, sustainable outreach services? What would be the best ways of overcoming those challenges?</w:t>
      </w:r>
    </w:p>
    <w:p w:rsidR="00F76D9A" w:rsidP="00F76D9A">
      <w:pPr>
        <w:pStyle w:val="Answer"/>
        <w:rPr>
          <w:rFonts w:eastAsia="Verdana"/>
        </w:rPr>
      </w:pPr>
      <w:r w:rsidRPr="559CBC4A">
        <w:rPr>
          <w:rFonts w:eastAsia="Verdana"/>
          <w:b/>
          <w:bCs/>
          <w:i/>
          <w:iCs/>
        </w:rPr>
        <w:t>Dr Heather Bower:</w:t>
      </w:r>
      <w:r w:rsidRPr="559CBC4A">
        <w:rPr>
          <w:rFonts w:eastAsia="Verdana"/>
        </w:rPr>
        <w:t xml:space="preserve"> We know that uptake is </w:t>
      </w:r>
      <w:r>
        <w:rPr>
          <w:rFonts w:eastAsia="Verdana"/>
        </w:rPr>
        <w:t xml:space="preserve">lower </w:t>
      </w:r>
      <w:r w:rsidRPr="0071388D">
        <w:rPr>
          <w:rFonts w:eastAsia="Verdana"/>
        </w:rPr>
        <w:t>in the global majority population for antenatal vaccination.</w:t>
      </w:r>
      <w:r>
        <w:rPr>
          <w:rFonts w:eastAsia="Verdana"/>
        </w:rPr>
        <w:t xml:space="preserve"> The </w:t>
      </w:r>
      <w:r w:rsidRPr="00430D22">
        <w:rPr>
          <w:rFonts w:eastAsia="Verdana"/>
        </w:rPr>
        <w:t>Royal College has done quite a lot of work around decolonising education to try</w:t>
      </w:r>
      <w:r>
        <w:rPr>
          <w:rFonts w:eastAsia="Verdana"/>
        </w:rPr>
        <w:t xml:space="preserve"> to </w:t>
      </w:r>
      <w:r w:rsidRPr="00430D22">
        <w:rPr>
          <w:rFonts w:eastAsia="Verdana"/>
        </w:rPr>
        <w:t>help midwifery students</w:t>
      </w:r>
      <w:r>
        <w:rPr>
          <w:rFonts w:eastAsia="Verdana"/>
        </w:rPr>
        <w:t xml:space="preserve">, </w:t>
      </w:r>
      <w:r w:rsidRPr="00430D22">
        <w:rPr>
          <w:rFonts w:eastAsia="Verdana"/>
        </w:rPr>
        <w:t>in particular</w:t>
      </w:r>
      <w:r>
        <w:rPr>
          <w:rFonts w:eastAsia="Verdana"/>
        </w:rPr>
        <w:t>,</w:t>
      </w:r>
      <w:r w:rsidRPr="00430D22">
        <w:rPr>
          <w:rFonts w:eastAsia="Verdana"/>
        </w:rPr>
        <w:t xml:space="preserve"> to</w:t>
      </w:r>
      <w:r w:rsidRPr="00430D22">
        <w:rPr>
          <w:rFonts w:eastAsia="Verdana"/>
        </w:rPr>
        <w:t xml:space="preserve"> look at the differences between populations.</w:t>
      </w:r>
      <w:r w:rsidRPr="008D6803">
        <w:rPr>
          <w:rFonts w:eastAsia="Verdana"/>
        </w:rPr>
        <w:t xml:space="preserve"> </w:t>
      </w:r>
      <w:r>
        <w:rPr>
          <w:rFonts w:eastAsia="Verdana"/>
        </w:rPr>
        <w:t>W</w:t>
      </w:r>
      <w:r w:rsidRPr="00430D22">
        <w:rPr>
          <w:rFonts w:eastAsia="Verdana"/>
        </w:rPr>
        <w:t xml:space="preserve">e know that there is some very good </w:t>
      </w:r>
      <w:r>
        <w:rPr>
          <w:rFonts w:eastAsia="Verdana"/>
        </w:rPr>
        <w:t xml:space="preserve">outreach </w:t>
      </w:r>
      <w:r w:rsidRPr="00430D22">
        <w:rPr>
          <w:rFonts w:eastAsia="Verdana"/>
        </w:rPr>
        <w:t>work going on in some of our communities, but that is not consistent.</w:t>
      </w:r>
      <w:r w:rsidRPr="00AD60DB">
        <w:rPr>
          <w:rFonts w:eastAsia="Verdana"/>
        </w:rPr>
        <w:t xml:space="preserve"> </w:t>
      </w:r>
      <w:r w:rsidRPr="00430D22">
        <w:rPr>
          <w:rFonts w:eastAsia="Verdana"/>
        </w:rPr>
        <w:t>So</w:t>
      </w:r>
      <w:r w:rsidRPr="00430D22">
        <w:rPr>
          <w:rFonts w:eastAsia="Verdana"/>
        </w:rPr>
        <w:t xml:space="preserve"> </w:t>
      </w:r>
      <w:r>
        <w:rPr>
          <w:rFonts w:eastAsia="Verdana"/>
        </w:rPr>
        <w:t xml:space="preserve">I think that </w:t>
      </w:r>
      <w:r w:rsidRPr="00430D22">
        <w:rPr>
          <w:rFonts w:eastAsia="Verdana"/>
        </w:rPr>
        <w:t>consistency is the thing we need</w:t>
      </w:r>
      <w:r>
        <w:rPr>
          <w:rFonts w:eastAsia="Verdana"/>
        </w:rPr>
        <w:t xml:space="preserve">, </w:t>
      </w:r>
      <w:r w:rsidRPr="00430D22">
        <w:rPr>
          <w:rFonts w:eastAsia="Verdana"/>
        </w:rPr>
        <w:t>in terms of outreach</w:t>
      </w:r>
      <w:r>
        <w:rPr>
          <w:rFonts w:eastAsia="Verdana"/>
        </w:rPr>
        <w:t>.</w:t>
      </w:r>
    </w:p>
    <w:p w:rsidR="00F76D9A" w:rsidP="00F76D9A">
      <w:pPr>
        <w:pStyle w:val="Answer"/>
        <w:rPr>
          <w:rFonts w:eastAsia="Verdana"/>
        </w:rPr>
      </w:pPr>
      <w:r>
        <w:rPr>
          <w:rFonts w:eastAsia="Verdana"/>
        </w:rPr>
        <w:t xml:space="preserve">Also, on </w:t>
      </w:r>
      <w:r w:rsidRPr="00430D22">
        <w:rPr>
          <w:rFonts w:eastAsia="Verdana"/>
        </w:rPr>
        <w:t>service development, we need to look at co-production.</w:t>
      </w:r>
      <w:r>
        <w:rPr>
          <w:rFonts w:eastAsia="Verdana"/>
        </w:rPr>
        <w:t xml:space="preserve"> We </w:t>
      </w:r>
      <w:r w:rsidRPr="00430D22">
        <w:rPr>
          <w:rFonts w:eastAsia="Verdana"/>
        </w:rPr>
        <w:t xml:space="preserve">need to look at trying to design services with the service users </w:t>
      </w:r>
      <w:r>
        <w:rPr>
          <w:rFonts w:eastAsia="Verdana"/>
        </w:rPr>
        <w:t>whom</w:t>
      </w:r>
      <w:r w:rsidRPr="00430D22">
        <w:rPr>
          <w:rFonts w:eastAsia="Verdana"/>
        </w:rPr>
        <w:t xml:space="preserve"> we are trying to target.</w:t>
      </w:r>
      <w:r>
        <w:rPr>
          <w:rFonts w:eastAsia="Verdana"/>
        </w:rPr>
        <w:t xml:space="preserve"> There </w:t>
      </w:r>
      <w:r w:rsidRPr="00430D22">
        <w:rPr>
          <w:rFonts w:eastAsia="Verdana"/>
        </w:rPr>
        <w:t xml:space="preserve">are some </w:t>
      </w:r>
      <w:r w:rsidRPr="00430D22">
        <w:rPr>
          <w:rFonts w:eastAsia="Verdana"/>
        </w:rPr>
        <w:t>really good</w:t>
      </w:r>
      <w:r w:rsidRPr="00430D22">
        <w:rPr>
          <w:rFonts w:eastAsia="Verdana"/>
        </w:rPr>
        <w:t xml:space="preserve"> examples of that in midwifery</w:t>
      </w:r>
      <w:r>
        <w:rPr>
          <w:rFonts w:eastAsia="Verdana"/>
        </w:rPr>
        <w:t xml:space="preserve">, </w:t>
      </w:r>
      <w:r w:rsidRPr="00430D22">
        <w:rPr>
          <w:rFonts w:eastAsia="Verdana"/>
        </w:rPr>
        <w:t>which would include vaccination uptake as well</w:t>
      </w:r>
      <w:r>
        <w:rPr>
          <w:rFonts w:eastAsia="Verdana"/>
        </w:rPr>
        <w:t xml:space="preserve">, but, again, it is </w:t>
      </w:r>
      <w:r w:rsidRPr="00430D22">
        <w:rPr>
          <w:rFonts w:eastAsia="Verdana"/>
        </w:rPr>
        <w:t>not consistent</w:t>
      </w:r>
      <w:r>
        <w:rPr>
          <w:rFonts w:eastAsia="Verdana"/>
        </w:rPr>
        <w:t xml:space="preserve"> </w:t>
      </w:r>
      <w:r w:rsidRPr="00430D22">
        <w:rPr>
          <w:rFonts w:eastAsia="Verdana"/>
        </w:rPr>
        <w:t>across the board</w:t>
      </w:r>
      <w:r>
        <w:rPr>
          <w:rFonts w:eastAsia="Verdana"/>
        </w:rPr>
        <w:t xml:space="preserve">. Co-production </w:t>
      </w:r>
      <w:r w:rsidRPr="00430D22">
        <w:rPr>
          <w:rFonts w:eastAsia="Verdana"/>
        </w:rPr>
        <w:t xml:space="preserve">is </w:t>
      </w:r>
      <w:r w:rsidRPr="00430D22">
        <w:rPr>
          <w:rFonts w:eastAsia="Verdana"/>
        </w:rPr>
        <w:t>really important</w:t>
      </w:r>
      <w:r>
        <w:rPr>
          <w:rFonts w:eastAsia="Verdana"/>
        </w:rPr>
        <w:t xml:space="preserve"> in </w:t>
      </w:r>
      <w:r w:rsidRPr="00430D22">
        <w:rPr>
          <w:rFonts w:eastAsia="Verdana"/>
        </w:rPr>
        <w:t>involving service users</w:t>
      </w:r>
      <w:r>
        <w:rPr>
          <w:rFonts w:eastAsia="Verdana"/>
        </w:rPr>
        <w:t>—</w:t>
      </w:r>
      <w:r w:rsidRPr="00430D22">
        <w:rPr>
          <w:rFonts w:eastAsia="Verdana"/>
        </w:rPr>
        <w:t xml:space="preserve">particularly </w:t>
      </w:r>
      <w:r>
        <w:rPr>
          <w:rFonts w:eastAsia="Verdana"/>
        </w:rPr>
        <w:t xml:space="preserve">in </w:t>
      </w:r>
      <w:r w:rsidRPr="00430D22">
        <w:rPr>
          <w:rFonts w:eastAsia="Verdana"/>
        </w:rPr>
        <w:t xml:space="preserve">maternity, because </w:t>
      </w:r>
      <w:r>
        <w:rPr>
          <w:rFonts w:eastAsia="Verdana"/>
        </w:rPr>
        <w:t xml:space="preserve">these </w:t>
      </w:r>
      <w:r w:rsidRPr="00430D22">
        <w:rPr>
          <w:rFonts w:eastAsia="Verdana"/>
        </w:rPr>
        <w:t>women are not sick</w:t>
      </w:r>
      <w:r>
        <w:rPr>
          <w:rFonts w:eastAsia="Verdana"/>
        </w:rPr>
        <w:t xml:space="preserve">; they are having a baby. They </w:t>
      </w:r>
      <w:r w:rsidRPr="00430D22">
        <w:rPr>
          <w:rFonts w:eastAsia="Verdana"/>
        </w:rPr>
        <w:t>want to be consulted</w:t>
      </w:r>
      <w:r>
        <w:rPr>
          <w:rFonts w:eastAsia="Verdana"/>
        </w:rPr>
        <w:t xml:space="preserve">. They </w:t>
      </w:r>
      <w:r w:rsidRPr="00430D22">
        <w:rPr>
          <w:rFonts w:eastAsia="Verdana"/>
        </w:rPr>
        <w:t>want to have a say in their services and what they choose.</w:t>
      </w:r>
      <w:r>
        <w:rPr>
          <w:rFonts w:eastAsia="Verdana"/>
        </w:rPr>
        <w:t xml:space="preserve"> It </w:t>
      </w:r>
      <w:r w:rsidRPr="00430D22">
        <w:rPr>
          <w:rFonts w:eastAsia="Verdana"/>
        </w:rPr>
        <w:t xml:space="preserve">is </w:t>
      </w:r>
      <w:r w:rsidRPr="00430D22">
        <w:rPr>
          <w:rFonts w:eastAsia="Verdana"/>
        </w:rPr>
        <w:t>really important</w:t>
      </w:r>
      <w:r w:rsidRPr="00430D22">
        <w:rPr>
          <w:rFonts w:eastAsia="Verdana"/>
        </w:rPr>
        <w:t xml:space="preserve"> to design those services with service users themselves, because that is going to help </w:t>
      </w:r>
      <w:r>
        <w:rPr>
          <w:rFonts w:eastAsia="Verdana"/>
        </w:rPr>
        <w:t xml:space="preserve">them </w:t>
      </w:r>
      <w:r w:rsidRPr="00430D22">
        <w:rPr>
          <w:rFonts w:eastAsia="Verdana"/>
        </w:rPr>
        <w:t>buy</w:t>
      </w:r>
      <w:r>
        <w:rPr>
          <w:rFonts w:eastAsia="Verdana"/>
        </w:rPr>
        <w:t xml:space="preserve"> </w:t>
      </w:r>
      <w:r w:rsidRPr="00430D22">
        <w:rPr>
          <w:rFonts w:eastAsia="Verdana"/>
        </w:rPr>
        <w:t>into those services.</w:t>
      </w:r>
      <w:r>
        <w:rPr>
          <w:rFonts w:eastAsia="Verdana"/>
        </w:rPr>
        <w:t xml:space="preserve"> Where </w:t>
      </w:r>
      <w:r w:rsidRPr="00430D22">
        <w:rPr>
          <w:rFonts w:eastAsia="Verdana"/>
        </w:rPr>
        <w:t xml:space="preserve">that has been successful, co-production </w:t>
      </w:r>
      <w:r>
        <w:rPr>
          <w:rFonts w:eastAsia="Verdana"/>
        </w:rPr>
        <w:t>has been</w:t>
      </w:r>
      <w:r w:rsidRPr="00430D22">
        <w:rPr>
          <w:rFonts w:eastAsia="Verdana"/>
        </w:rPr>
        <w:t xml:space="preserve"> a really important element.</w:t>
      </w:r>
    </w:p>
    <w:p w:rsidR="00F76D9A" w:rsidP="00F76D9A">
      <w:pPr>
        <w:pStyle w:val="Answer"/>
        <w:rPr>
          <w:rFonts w:eastAsia="Verdana"/>
        </w:rPr>
      </w:pPr>
      <w:r w:rsidRPr="559CBC4A">
        <w:rPr>
          <w:rFonts w:eastAsia="Verdana"/>
          <w:b/>
          <w:bCs/>
          <w:i/>
          <w:iCs/>
        </w:rPr>
        <w:t>Professor Helen Bedford:</w:t>
      </w:r>
      <w:r w:rsidRPr="559CBC4A">
        <w:rPr>
          <w:rFonts w:eastAsia="Verdana"/>
        </w:rPr>
        <w:t xml:space="preserve"> Echoing what Heather said, we need</w:t>
      </w:r>
      <w:r>
        <w:rPr>
          <w:rFonts w:eastAsia="Verdana"/>
        </w:rPr>
        <w:t xml:space="preserve"> a real understanding of local need—of what is required. First, </w:t>
      </w:r>
      <w:r w:rsidRPr="000C6F47">
        <w:rPr>
          <w:rFonts w:eastAsia="Verdana"/>
        </w:rPr>
        <w:t>what is the problem? Is it</w:t>
      </w:r>
      <w:r w:rsidRPr="00C916E1">
        <w:rPr>
          <w:rFonts w:eastAsia="Verdana"/>
        </w:rPr>
        <w:t xml:space="preserve"> </w:t>
      </w:r>
      <w:r w:rsidRPr="000C6F47">
        <w:rPr>
          <w:rFonts w:eastAsia="Verdana"/>
        </w:rPr>
        <w:t>accessibility</w:t>
      </w:r>
      <w:r w:rsidRPr="00C916E1">
        <w:rPr>
          <w:rFonts w:eastAsia="Verdana"/>
        </w:rPr>
        <w:t xml:space="preserve"> </w:t>
      </w:r>
      <w:r w:rsidRPr="000C6F47">
        <w:rPr>
          <w:rFonts w:eastAsia="Verdana"/>
        </w:rPr>
        <w:t>or is it</w:t>
      </w:r>
      <w:r w:rsidRPr="00C916E1">
        <w:rPr>
          <w:rFonts w:eastAsia="Verdana"/>
        </w:rPr>
        <w:t xml:space="preserve"> </w:t>
      </w:r>
      <w:r w:rsidRPr="000C6F47">
        <w:rPr>
          <w:rFonts w:eastAsia="Verdana"/>
        </w:rPr>
        <w:t>hesitancy?</w:t>
      </w:r>
      <w:r>
        <w:rPr>
          <w:rFonts w:eastAsia="Verdana"/>
        </w:rPr>
        <w:t xml:space="preserve"> Also, </w:t>
      </w:r>
      <w:r w:rsidRPr="000C6F47">
        <w:rPr>
          <w:rFonts w:eastAsia="Verdana"/>
        </w:rPr>
        <w:t>what is acceptable to the population?</w:t>
      </w:r>
      <w:r>
        <w:rPr>
          <w:rFonts w:eastAsia="Verdana"/>
        </w:rPr>
        <w:t xml:space="preserve"> In a </w:t>
      </w:r>
      <w:r w:rsidRPr="000C6F47">
        <w:rPr>
          <w:rFonts w:eastAsia="Verdana"/>
        </w:rPr>
        <w:t>previous evidence session, you heard from</w:t>
      </w:r>
      <w:r>
        <w:rPr>
          <w:rFonts w:eastAsia="Verdana"/>
        </w:rPr>
        <w:t xml:space="preserve"> </w:t>
      </w:r>
      <w:r w:rsidRPr="000C6F47">
        <w:rPr>
          <w:rFonts w:eastAsia="Verdana"/>
        </w:rPr>
        <w:t>Dr Hussain</w:t>
      </w:r>
      <w:r>
        <w:rPr>
          <w:rFonts w:eastAsia="Verdana"/>
        </w:rPr>
        <w:t xml:space="preserve">, who works </w:t>
      </w:r>
      <w:r w:rsidRPr="000C6F47">
        <w:rPr>
          <w:rFonts w:eastAsia="Verdana"/>
        </w:rPr>
        <w:t>in West Yorkshire</w:t>
      </w:r>
      <w:r>
        <w:rPr>
          <w:rFonts w:eastAsia="Verdana"/>
        </w:rPr>
        <w:t xml:space="preserve">. She has </w:t>
      </w:r>
      <w:r w:rsidRPr="000C6F47">
        <w:rPr>
          <w:rFonts w:eastAsia="Verdana"/>
        </w:rPr>
        <w:t>done a fantastic initiative</w:t>
      </w:r>
      <w:r>
        <w:rPr>
          <w:rFonts w:eastAsia="Verdana"/>
        </w:rPr>
        <w:t xml:space="preserve">, but </w:t>
      </w:r>
      <w:r w:rsidRPr="000C6F47">
        <w:rPr>
          <w:rFonts w:eastAsia="Verdana"/>
        </w:rPr>
        <w:t>she had to try different things to find out what was going to work in her area</w:t>
      </w:r>
      <w:r>
        <w:rPr>
          <w:rFonts w:eastAsia="Verdana"/>
        </w:rPr>
        <w:t xml:space="preserve">. It has been a </w:t>
      </w:r>
      <w:r w:rsidRPr="000C6F47">
        <w:rPr>
          <w:rFonts w:eastAsia="Verdana"/>
        </w:rPr>
        <w:t>tremendous success</w:t>
      </w:r>
      <w:r>
        <w:rPr>
          <w:rFonts w:eastAsia="Verdana"/>
        </w:rPr>
        <w:t xml:space="preserve">, but what </w:t>
      </w:r>
      <w:r w:rsidRPr="000C6F47">
        <w:rPr>
          <w:rFonts w:eastAsia="Verdana"/>
        </w:rPr>
        <w:t>happens if she moves on or the funding goes</w:t>
      </w:r>
      <w:r>
        <w:rPr>
          <w:rFonts w:eastAsia="Verdana"/>
        </w:rPr>
        <w:t xml:space="preserve">? That </w:t>
      </w:r>
      <w:r w:rsidRPr="000C6F47">
        <w:rPr>
          <w:rFonts w:eastAsia="Verdana"/>
        </w:rPr>
        <w:t>is the problem</w:t>
      </w:r>
      <w:r>
        <w:rPr>
          <w:rFonts w:eastAsia="Verdana"/>
        </w:rPr>
        <w:t xml:space="preserve">. Often, when </w:t>
      </w:r>
      <w:r w:rsidRPr="000C6F47">
        <w:rPr>
          <w:rFonts w:eastAsia="Verdana"/>
        </w:rPr>
        <w:t>you have successful initiatives, everybody says,</w:t>
      </w:r>
      <w:r>
        <w:rPr>
          <w:rFonts w:eastAsia="Verdana"/>
        </w:rPr>
        <w:t xml:space="preserve"> “Great, we’ve done it. Now, </w:t>
      </w:r>
      <w:r w:rsidRPr="000C6F47">
        <w:rPr>
          <w:rFonts w:eastAsia="Verdana"/>
        </w:rPr>
        <w:t>we can move away</w:t>
      </w:r>
      <w:r>
        <w:rPr>
          <w:rFonts w:eastAsia="Verdana"/>
        </w:rPr>
        <w:t xml:space="preserve"> and</w:t>
      </w:r>
      <w:r w:rsidRPr="000C6F47">
        <w:rPr>
          <w:rFonts w:eastAsia="Verdana"/>
        </w:rPr>
        <w:t xml:space="preserve"> look at something else</w:t>
      </w:r>
      <w:r>
        <w:rPr>
          <w:rFonts w:eastAsia="Verdana"/>
        </w:rPr>
        <w:t xml:space="preserve">”. It then falls back again. </w:t>
      </w:r>
      <w:r w:rsidRPr="000C6F47">
        <w:rPr>
          <w:rFonts w:eastAsia="Verdana"/>
        </w:rPr>
        <w:t>It is about sustaining these sorts of initiatives and funding them appropriately.</w:t>
      </w:r>
    </w:p>
    <w:p w:rsidR="00F76D9A" w:rsidP="00F76D9A">
      <w:pPr>
        <w:pStyle w:val="Remark"/>
        <w:rPr>
          <w:rFonts w:eastAsia="Verdana"/>
        </w:rPr>
      </w:pPr>
      <w:r w:rsidRPr="559CBC4A">
        <w:rPr>
          <w:rFonts w:eastAsia="Verdana"/>
          <w:b/>
          <w:bCs/>
        </w:rPr>
        <w:t>Baroness Ritchie of Downpatrick:</w:t>
      </w:r>
      <w:r w:rsidRPr="559CBC4A">
        <w:rPr>
          <w:rFonts w:eastAsia="Verdana"/>
        </w:rPr>
        <w:t xml:space="preserve"> Further to that, Helen, what are the </w:t>
      </w:r>
      <w:r>
        <w:rPr>
          <w:rFonts w:eastAsia="Verdana"/>
        </w:rPr>
        <w:t xml:space="preserve">key </w:t>
      </w:r>
      <w:r w:rsidRPr="559CBC4A">
        <w:rPr>
          <w:rFonts w:eastAsia="Verdana"/>
        </w:rPr>
        <w:t>opportunities</w:t>
      </w:r>
      <w:r>
        <w:rPr>
          <w:rFonts w:eastAsia="Verdana"/>
        </w:rPr>
        <w:t xml:space="preserve"> and risks in the current pilot on </w:t>
      </w:r>
      <w:r w:rsidRPr="00173EE6">
        <w:rPr>
          <w:rFonts w:eastAsia="Verdana"/>
        </w:rPr>
        <w:t>vaccination delivery for health visitors</w:t>
      </w:r>
      <w:r>
        <w:rPr>
          <w:rFonts w:eastAsia="Verdana"/>
        </w:rPr>
        <w:t>? W</w:t>
      </w:r>
      <w:r w:rsidRPr="00173EE6">
        <w:rPr>
          <w:rFonts w:eastAsia="Verdana"/>
        </w:rPr>
        <w:t>hat outcomes would you like to see from this pilot?</w:t>
      </w:r>
    </w:p>
    <w:p w:rsidR="00F76D9A" w:rsidP="00F76D9A">
      <w:pPr>
        <w:pStyle w:val="Answer"/>
        <w:rPr>
          <w:rFonts w:eastAsia="Verdana"/>
        </w:rPr>
      </w:pPr>
      <w:r w:rsidRPr="00A30E1A">
        <w:rPr>
          <w:rFonts w:eastAsia="Verdana"/>
          <w:b/>
          <w:bCs/>
          <w:i/>
          <w:iCs/>
        </w:rPr>
        <w:t>Professor Helen Bedford:</w:t>
      </w:r>
      <w:r w:rsidRPr="559CBC4A">
        <w:rPr>
          <w:rFonts w:eastAsia="Verdana"/>
        </w:rPr>
        <w:t xml:space="preserve"> I would like to see</w:t>
      </w:r>
      <w:r w:rsidRPr="00427F86">
        <w:rPr>
          <w:rFonts w:eastAsia="Verdana"/>
        </w:rPr>
        <w:t xml:space="preserve"> health visitors </w:t>
      </w:r>
      <w:r>
        <w:rPr>
          <w:rFonts w:eastAsia="Verdana"/>
        </w:rPr>
        <w:t xml:space="preserve">being </w:t>
      </w:r>
      <w:r w:rsidRPr="00427F86">
        <w:rPr>
          <w:rFonts w:eastAsia="Verdana"/>
        </w:rPr>
        <w:t>more involved in immunisation.</w:t>
      </w:r>
    </w:p>
    <w:p w:rsidR="00F76D9A" w:rsidRPr="00F15D5F" w:rsidP="00F76D9A">
      <w:pPr>
        <w:pStyle w:val="Remark"/>
        <w:rPr>
          <w:rFonts w:eastAsia="Verdana"/>
        </w:rPr>
      </w:pPr>
      <w:r w:rsidRPr="00A30E1A">
        <w:rPr>
          <w:rFonts w:eastAsia="Verdana"/>
          <w:b/>
          <w:bCs/>
        </w:rPr>
        <w:t xml:space="preserve">Baroness Ritchie of Downpatrick: </w:t>
      </w:r>
      <w:r>
        <w:rPr>
          <w:rFonts w:eastAsia="Verdana"/>
        </w:rPr>
        <w:t>And more health visitors?</w:t>
      </w:r>
    </w:p>
    <w:p w:rsidR="00F76D9A" w:rsidP="00F76D9A">
      <w:pPr>
        <w:pStyle w:val="Answer"/>
        <w:rPr>
          <w:rFonts w:eastAsia="Verdana"/>
        </w:rPr>
      </w:pPr>
      <w:r w:rsidRPr="00A30E1A">
        <w:rPr>
          <w:rFonts w:eastAsia="Verdana"/>
          <w:b/>
          <w:bCs/>
          <w:i/>
          <w:iCs/>
        </w:rPr>
        <w:t>Professor Helen Bedford:</w:t>
      </w:r>
      <w:r w:rsidRPr="559CBC4A">
        <w:rPr>
          <w:rFonts w:eastAsia="Verdana"/>
        </w:rPr>
        <w:t xml:space="preserve"> Yes</w:t>
      </w:r>
      <w:r>
        <w:rPr>
          <w:rFonts w:eastAsia="Verdana"/>
        </w:rPr>
        <w:t xml:space="preserve">. When </w:t>
      </w:r>
      <w:r w:rsidRPr="559CBC4A">
        <w:rPr>
          <w:rFonts w:eastAsia="Verdana"/>
        </w:rPr>
        <w:t>I qualified</w:t>
      </w:r>
      <w:r w:rsidRPr="00B90D17">
        <w:rPr>
          <w:rFonts w:eastAsia="Verdana"/>
        </w:rPr>
        <w:t xml:space="preserve"> </w:t>
      </w:r>
      <w:r w:rsidRPr="00427F86">
        <w:rPr>
          <w:rFonts w:eastAsia="Verdana"/>
        </w:rPr>
        <w:t>as a health visitor many years ago</w:t>
      </w:r>
      <w:r>
        <w:rPr>
          <w:rFonts w:eastAsia="Verdana"/>
        </w:rPr>
        <w:t xml:space="preserve">—35 years ago, in fact—I was </w:t>
      </w:r>
      <w:r w:rsidRPr="00427F86">
        <w:rPr>
          <w:rFonts w:eastAsia="Verdana"/>
        </w:rPr>
        <w:t xml:space="preserve">banging on about why health visitors </w:t>
      </w:r>
      <w:r>
        <w:rPr>
          <w:rFonts w:eastAsia="Verdana"/>
        </w:rPr>
        <w:t>we</w:t>
      </w:r>
      <w:r w:rsidRPr="00427F86">
        <w:rPr>
          <w:rFonts w:eastAsia="Verdana"/>
        </w:rPr>
        <w:t>re not doing more in the way of vaccination.</w:t>
      </w:r>
    </w:p>
    <w:p w:rsidR="00F76D9A" w:rsidP="00F76D9A">
      <w:pPr>
        <w:pStyle w:val="Answer"/>
        <w:rPr>
          <w:rFonts w:eastAsia="Verdana"/>
        </w:rPr>
      </w:pPr>
      <w:r>
        <w:rPr>
          <w:rFonts w:eastAsia="Verdana"/>
        </w:rPr>
        <w:t xml:space="preserve">As you know, the </w:t>
      </w:r>
      <w:r w:rsidRPr="00427F86">
        <w:rPr>
          <w:rFonts w:eastAsia="Verdana"/>
        </w:rPr>
        <w:t>focus</w:t>
      </w:r>
      <w:r w:rsidRPr="003634ED">
        <w:rPr>
          <w:rFonts w:eastAsia="Verdana"/>
        </w:rPr>
        <w:t xml:space="preserve"> </w:t>
      </w:r>
      <w:r w:rsidRPr="00427F86">
        <w:rPr>
          <w:rFonts w:eastAsia="Verdana"/>
        </w:rPr>
        <w:t>of this pilot</w:t>
      </w:r>
      <w:r w:rsidRPr="003634ED">
        <w:rPr>
          <w:rFonts w:eastAsia="Verdana"/>
        </w:rPr>
        <w:t xml:space="preserve"> </w:t>
      </w:r>
      <w:r w:rsidRPr="00427F86">
        <w:rPr>
          <w:rFonts w:eastAsia="Verdana"/>
        </w:rPr>
        <w:t>is on vulnerable families. It is not a universal offer.</w:t>
      </w:r>
      <w:r>
        <w:rPr>
          <w:rFonts w:eastAsia="Verdana"/>
        </w:rPr>
        <w:t xml:space="preserve"> It is </w:t>
      </w:r>
      <w:r w:rsidRPr="00427F86">
        <w:rPr>
          <w:rFonts w:eastAsia="Verdana"/>
        </w:rPr>
        <w:t>really important</w:t>
      </w:r>
      <w:r w:rsidRPr="00427F86">
        <w:rPr>
          <w:rFonts w:eastAsia="Verdana"/>
        </w:rPr>
        <w:t xml:space="preserve"> to remind ourselves</w:t>
      </w:r>
      <w:r>
        <w:rPr>
          <w:rFonts w:eastAsia="Verdana"/>
        </w:rPr>
        <w:t xml:space="preserve"> of that. However, I think that it will have wider benefits </w:t>
      </w:r>
      <w:r w:rsidRPr="00427F86">
        <w:rPr>
          <w:rFonts w:eastAsia="Verdana"/>
        </w:rPr>
        <w:t>because</w:t>
      </w:r>
      <w:r>
        <w:rPr>
          <w:rFonts w:eastAsia="Verdana"/>
        </w:rPr>
        <w:t xml:space="preserve">, </w:t>
      </w:r>
      <w:r w:rsidRPr="00427F86">
        <w:rPr>
          <w:rFonts w:eastAsia="Verdana"/>
        </w:rPr>
        <w:t>if you are training health visitors to administer vaccines and talk to vulnerable families</w:t>
      </w:r>
      <w:r>
        <w:rPr>
          <w:rFonts w:eastAsia="Verdana"/>
        </w:rPr>
        <w:t xml:space="preserve"> who </w:t>
      </w:r>
      <w:r w:rsidRPr="00427F86">
        <w:rPr>
          <w:rFonts w:eastAsia="Verdana"/>
        </w:rPr>
        <w:t>have missed out</w:t>
      </w:r>
      <w:r>
        <w:rPr>
          <w:rFonts w:eastAsia="Verdana"/>
        </w:rPr>
        <w:t xml:space="preserve">, the training that they receive </w:t>
      </w:r>
      <w:r w:rsidRPr="00427F86">
        <w:rPr>
          <w:rFonts w:eastAsia="Verdana"/>
        </w:rPr>
        <w:t>will</w:t>
      </w:r>
      <w:r w:rsidRPr="00555D2A">
        <w:rPr>
          <w:rFonts w:eastAsia="Verdana"/>
        </w:rPr>
        <w:t xml:space="preserve"> </w:t>
      </w:r>
      <w:r w:rsidRPr="00427F86">
        <w:rPr>
          <w:rFonts w:eastAsia="Verdana"/>
        </w:rPr>
        <w:t>equip them</w:t>
      </w:r>
      <w:r>
        <w:rPr>
          <w:rFonts w:eastAsia="Verdana"/>
        </w:rPr>
        <w:t xml:space="preserve"> also </w:t>
      </w:r>
      <w:r w:rsidRPr="00427F86">
        <w:rPr>
          <w:rFonts w:eastAsia="Verdana"/>
        </w:rPr>
        <w:t xml:space="preserve">to have conversations with all their families. </w:t>
      </w:r>
      <w:r w:rsidRPr="00427F86">
        <w:rPr>
          <w:rFonts w:eastAsia="Verdana"/>
        </w:rPr>
        <w:t>So</w:t>
      </w:r>
      <w:r w:rsidRPr="00427F86">
        <w:rPr>
          <w:rFonts w:eastAsia="Verdana"/>
        </w:rPr>
        <w:t xml:space="preserve"> it will</w:t>
      </w:r>
      <w:r>
        <w:rPr>
          <w:rFonts w:eastAsia="Verdana"/>
        </w:rPr>
        <w:t xml:space="preserve">, I hope, </w:t>
      </w:r>
      <w:r w:rsidRPr="00427F86">
        <w:rPr>
          <w:rFonts w:eastAsia="Verdana"/>
        </w:rPr>
        <w:t>have wider benefits.</w:t>
      </w:r>
    </w:p>
    <w:p w:rsidR="00F76D9A" w:rsidP="00F76D9A">
      <w:pPr>
        <w:pStyle w:val="Answer"/>
        <w:rPr>
          <w:rFonts w:eastAsia="Verdana"/>
        </w:rPr>
      </w:pPr>
      <w:r>
        <w:rPr>
          <w:rFonts w:eastAsia="Verdana"/>
        </w:rPr>
        <w:t xml:space="preserve">As I have mentioned, </w:t>
      </w:r>
      <w:r w:rsidRPr="00427F86">
        <w:rPr>
          <w:rFonts w:eastAsia="Verdana"/>
        </w:rPr>
        <w:t xml:space="preserve">this is </w:t>
      </w:r>
      <w:r w:rsidRPr="00427F86">
        <w:rPr>
          <w:rFonts w:eastAsia="Verdana"/>
        </w:rPr>
        <w:t>core</w:t>
      </w:r>
      <w:r w:rsidRPr="00427F86">
        <w:rPr>
          <w:rFonts w:eastAsia="Verdana"/>
        </w:rPr>
        <w:t xml:space="preserve"> public health work. Immunisation is </w:t>
      </w:r>
      <w:r w:rsidRPr="00427F86">
        <w:rPr>
          <w:rFonts w:eastAsia="Verdana"/>
        </w:rPr>
        <w:t>absolutely fundamental</w:t>
      </w:r>
      <w:r>
        <w:rPr>
          <w:rFonts w:eastAsia="Verdana"/>
        </w:rPr>
        <w:t>, s</w:t>
      </w:r>
      <w:r w:rsidRPr="00427F86">
        <w:rPr>
          <w:rFonts w:eastAsia="Verdana"/>
        </w:rPr>
        <w:t>o it should be bread</w:t>
      </w:r>
      <w:r>
        <w:rPr>
          <w:rFonts w:eastAsia="Verdana"/>
        </w:rPr>
        <w:t>-</w:t>
      </w:r>
      <w:r w:rsidRPr="00427F86">
        <w:rPr>
          <w:rFonts w:eastAsia="Verdana"/>
        </w:rPr>
        <w:t>and</w:t>
      </w:r>
      <w:r>
        <w:rPr>
          <w:rFonts w:eastAsia="Verdana"/>
        </w:rPr>
        <w:t>-</w:t>
      </w:r>
      <w:r w:rsidRPr="00427F86">
        <w:rPr>
          <w:rFonts w:eastAsia="Verdana"/>
        </w:rPr>
        <w:t>butter work for health visitors.</w:t>
      </w:r>
      <w:r w:rsidRPr="00CE643B">
        <w:rPr>
          <w:rFonts w:eastAsia="Verdana"/>
        </w:rPr>
        <w:t xml:space="preserve"> </w:t>
      </w:r>
      <w:r>
        <w:rPr>
          <w:rFonts w:eastAsia="Verdana"/>
        </w:rPr>
        <w:t>From</w:t>
      </w:r>
      <w:r w:rsidRPr="00427F86">
        <w:rPr>
          <w:rFonts w:eastAsia="Verdana"/>
        </w:rPr>
        <w:t xml:space="preserve"> starting the pilot and talking to health visitors</w:t>
      </w:r>
      <w:r>
        <w:rPr>
          <w:rFonts w:eastAsia="Verdana"/>
        </w:rPr>
        <w:t xml:space="preserve">, we know that </w:t>
      </w:r>
      <w:r w:rsidRPr="00427F86">
        <w:rPr>
          <w:rFonts w:eastAsia="Verdana"/>
        </w:rPr>
        <w:t>they are keen to be involved</w:t>
      </w:r>
      <w:r>
        <w:rPr>
          <w:rFonts w:eastAsia="Verdana"/>
        </w:rPr>
        <w:t>. B</w:t>
      </w:r>
      <w:r w:rsidRPr="00427F86">
        <w:rPr>
          <w:rFonts w:eastAsia="Verdana"/>
        </w:rPr>
        <w:t xml:space="preserve">ecause of the strong relationships </w:t>
      </w:r>
      <w:r>
        <w:rPr>
          <w:rFonts w:eastAsia="Verdana"/>
        </w:rPr>
        <w:t xml:space="preserve">that </w:t>
      </w:r>
      <w:r w:rsidRPr="00427F86">
        <w:rPr>
          <w:rFonts w:eastAsia="Verdana"/>
        </w:rPr>
        <w:t>they have with families</w:t>
      </w:r>
      <w:r>
        <w:rPr>
          <w:rFonts w:eastAsia="Verdana"/>
        </w:rPr>
        <w:t>, in particular, they</w:t>
      </w:r>
      <w:r>
        <w:rPr>
          <w:rFonts w:eastAsia="Verdana"/>
        </w:rPr>
        <w:t xml:space="preserve"> feel that </w:t>
      </w:r>
      <w:r w:rsidRPr="00427F86">
        <w:rPr>
          <w:rFonts w:eastAsia="Verdana"/>
        </w:rPr>
        <w:t>it will be successful</w:t>
      </w:r>
      <w:r>
        <w:rPr>
          <w:rFonts w:eastAsia="Verdana"/>
        </w:rPr>
        <w:t xml:space="preserve">—but only with </w:t>
      </w:r>
      <w:r w:rsidRPr="00427F86">
        <w:rPr>
          <w:rFonts w:eastAsia="Verdana"/>
        </w:rPr>
        <w:t>proper resourcing and proper numbers of people involved.</w:t>
      </w:r>
      <w:r>
        <w:rPr>
          <w:rFonts w:eastAsia="Verdana"/>
        </w:rPr>
        <w:t xml:space="preserve"> We know that </w:t>
      </w:r>
      <w:r w:rsidRPr="00427F86">
        <w:rPr>
          <w:rFonts w:eastAsia="Verdana"/>
        </w:rPr>
        <w:t>parents value the</w:t>
      </w:r>
      <w:r>
        <w:rPr>
          <w:rFonts w:eastAsia="Verdana"/>
        </w:rPr>
        <w:t>ir</w:t>
      </w:r>
      <w:r w:rsidRPr="00427F86">
        <w:rPr>
          <w:rFonts w:eastAsia="Verdana"/>
        </w:rPr>
        <w:t xml:space="preserve"> conversations with health visitors and </w:t>
      </w:r>
      <w:r>
        <w:rPr>
          <w:rFonts w:eastAsia="Verdana"/>
        </w:rPr>
        <w:t xml:space="preserve">that </w:t>
      </w:r>
      <w:r w:rsidRPr="00427F86">
        <w:rPr>
          <w:rFonts w:eastAsia="Verdana"/>
        </w:rPr>
        <w:t xml:space="preserve">they want this </w:t>
      </w:r>
      <w:r>
        <w:rPr>
          <w:rFonts w:eastAsia="Verdana"/>
        </w:rPr>
        <w:t xml:space="preserve">service </w:t>
      </w:r>
      <w:r w:rsidRPr="00427F86">
        <w:rPr>
          <w:rFonts w:eastAsia="Verdana"/>
        </w:rPr>
        <w:t>to be available to them</w:t>
      </w:r>
      <w:r>
        <w:rPr>
          <w:rFonts w:eastAsia="Verdana"/>
        </w:rPr>
        <w:t xml:space="preserve">, but it is not always so </w:t>
      </w:r>
      <w:r>
        <w:rPr>
          <w:rFonts w:eastAsia="Verdana"/>
        </w:rPr>
        <w:t>at the moment</w:t>
      </w:r>
      <w:r>
        <w:rPr>
          <w:rFonts w:eastAsia="Verdana"/>
        </w:rPr>
        <w:t>.</w:t>
      </w:r>
    </w:p>
    <w:p w:rsidR="00F76D9A" w:rsidP="00F76D9A">
      <w:pPr>
        <w:pStyle w:val="Answer"/>
        <w:rPr>
          <w:rFonts w:eastAsia="Verdana"/>
        </w:rPr>
      </w:pPr>
      <w:r>
        <w:rPr>
          <w:rFonts w:eastAsia="Verdana"/>
        </w:rPr>
        <w:t xml:space="preserve">As </w:t>
      </w:r>
      <w:r w:rsidRPr="00427F86">
        <w:rPr>
          <w:rFonts w:eastAsia="Verdana"/>
        </w:rPr>
        <w:t xml:space="preserve">we have said </w:t>
      </w:r>
      <w:r w:rsidRPr="00427F86">
        <w:rPr>
          <w:rFonts w:eastAsia="Verdana"/>
        </w:rPr>
        <w:t>a number of</w:t>
      </w:r>
      <w:r w:rsidRPr="00427F86">
        <w:rPr>
          <w:rFonts w:eastAsia="Verdana"/>
        </w:rPr>
        <w:t xml:space="preserve"> times, </w:t>
      </w:r>
      <w:r>
        <w:rPr>
          <w:rFonts w:eastAsia="Verdana"/>
        </w:rPr>
        <w:t xml:space="preserve">the big “but” is </w:t>
      </w:r>
      <w:r w:rsidRPr="00427F86">
        <w:rPr>
          <w:rFonts w:eastAsia="Verdana"/>
        </w:rPr>
        <w:t xml:space="preserve">the number of health visitors </w:t>
      </w:r>
      <w:r>
        <w:rPr>
          <w:rFonts w:eastAsia="Verdana"/>
        </w:rPr>
        <w:t xml:space="preserve">who are </w:t>
      </w:r>
      <w:r w:rsidRPr="00427F86">
        <w:rPr>
          <w:rFonts w:eastAsia="Verdana"/>
        </w:rPr>
        <w:t>available to do this sort of core work.</w:t>
      </w:r>
      <w:r>
        <w:rPr>
          <w:rFonts w:eastAsia="Verdana"/>
        </w:rPr>
        <w:t xml:space="preserve"> In 2024, we </w:t>
      </w:r>
      <w:r w:rsidRPr="00427F86">
        <w:rPr>
          <w:rFonts w:eastAsia="Verdana"/>
        </w:rPr>
        <w:t>conducted a survey in conjunction with</w:t>
      </w:r>
      <w:r>
        <w:rPr>
          <w:rFonts w:eastAsia="Verdana"/>
        </w:rPr>
        <w:t xml:space="preserve"> UKHSA with around </w:t>
      </w:r>
      <w:r w:rsidRPr="00427F86">
        <w:rPr>
          <w:rFonts w:eastAsia="Verdana"/>
        </w:rPr>
        <w:t>300 midwives</w:t>
      </w:r>
      <w:r>
        <w:rPr>
          <w:rFonts w:eastAsia="Verdana"/>
        </w:rPr>
        <w:t xml:space="preserve"> and </w:t>
      </w:r>
      <w:r w:rsidRPr="00427F86">
        <w:rPr>
          <w:rFonts w:eastAsia="Verdana"/>
        </w:rPr>
        <w:t>300 health visitors across the country</w:t>
      </w:r>
      <w:r>
        <w:rPr>
          <w:rFonts w:eastAsia="Verdana"/>
        </w:rPr>
        <w:t xml:space="preserve">. Around </w:t>
      </w:r>
      <w:r w:rsidRPr="00427F86">
        <w:rPr>
          <w:rFonts w:eastAsia="Verdana"/>
        </w:rPr>
        <w:t xml:space="preserve">a third of </w:t>
      </w:r>
      <w:r>
        <w:rPr>
          <w:rFonts w:eastAsia="Verdana"/>
        </w:rPr>
        <w:t>the midwives</w:t>
      </w:r>
      <w:r w:rsidRPr="00427F86">
        <w:rPr>
          <w:rFonts w:eastAsia="Verdana"/>
        </w:rPr>
        <w:t xml:space="preserve"> were</w:t>
      </w:r>
      <w:r w:rsidRPr="009E2B62">
        <w:rPr>
          <w:rFonts w:eastAsia="Verdana"/>
        </w:rPr>
        <w:t xml:space="preserve"> </w:t>
      </w:r>
      <w:r w:rsidRPr="00427F86">
        <w:rPr>
          <w:rFonts w:eastAsia="Verdana"/>
        </w:rPr>
        <w:t>administering vaccines then, but only 4%</w:t>
      </w:r>
      <w:r w:rsidRPr="009E2B62">
        <w:rPr>
          <w:rFonts w:eastAsia="Verdana"/>
        </w:rPr>
        <w:t xml:space="preserve"> </w:t>
      </w:r>
      <w:r w:rsidRPr="00427F86">
        <w:rPr>
          <w:rFonts w:eastAsia="Verdana"/>
        </w:rPr>
        <w:t xml:space="preserve">of </w:t>
      </w:r>
      <w:r>
        <w:rPr>
          <w:rFonts w:eastAsia="Verdana"/>
        </w:rPr>
        <w:t xml:space="preserve">the </w:t>
      </w:r>
      <w:r w:rsidRPr="00427F86">
        <w:rPr>
          <w:rFonts w:eastAsia="Verdana"/>
        </w:rPr>
        <w:t>health visitors were administering vaccines.</w:t>
      </w:r>
      <w:r>
        <w:rPr>
          <w:rFonts w:eastAsia="Verdana"/>
        </w:rPr>
        <w:t xml:space="preserve"> </w:t>
      </w:r>
      <w:r w:rsidRPr="00427F86">
        <w:rPr>
          <w:rFonts w:eastAsia="Verdana"/>
        </w:rPr>
        <w:t>So</w:t>
      </w:r>
      <w:r w:rsidRPr="00427F86">
        <w:rPr>
          <w:rFonts w:eastAsia="Verdana"/>
        </w:rPr>
        <w:t xml:space="preserve"> we have a long way to go </w:t>
      </w:r>
      <w:r>
        <w:rPr>
          <w:rFonts w:eastAsia="Verdana"/>
        </w:rPr>
        <w:t>in</w:t>
      </w:r>
      <w:r w:rsidRPr="00427F86">
        <w:rPr>
          <w:rFonts w:eastAsia="Verdana"/>
        </w:rPr>
        <w:t xml:space="preserve"> get</w:t>
      </w:r>
      <w:r>
        <w:rPr>
          <w:rFonts w:eastAsia="Verdana"/>
        </w:rPr>
        <w:t xml:space="preserve">ting </w:t>
      </w:r>
      <w:r w:rsidRPr="00427F86">
        <w:rPr>
          <w:rFonts w:eastAsia="Verdana"/>
        </w:rPr>
        <w:t>more health visitors involved in that.</w:t>
      </w:r>
    </w:p>
    <w:p w:rsidR="00F76D9A" w:rsidP="00F76D9A">
      <w:pPr>
        <w:pStyle w:val="Question"/>
        <w:rPr>
          <w:rFonts w:eastAsia="Verdana"/>
        </w:rPr>
      </w:pPr>
      <w:r w:rsidRPr="004C0E78">
        <w:rPr>
          <w:rFonts w:eastAsia="Verdana"/>
          <w:b/>
          <w:bCs/>
        </w:rPr>
        <w:t>Baroness Browning:</w:t>
      </w:r>
      <w:r w:rsidRPr="004C0E78">
        <w:rPr>
          <w:rFonts w:eastAsia="Verdana"/>
        </w:rPr>
        <w:t xml:space="preserve"> Can you say a bit more about the training of nurses, health visitors and midwives? How effective is that training in supporting them, including supporting them in communicating with families about childhood vaccines? What are the differentials</w:t>
      </w:r>
      <w:r>
        <w:rPr>
          <w:rFonts w:eastAsia="Verdana"/>
        </w:rPr>
        <w:t xml:space="preserve"> between the types of training that those three groups—</w:t>
      </w:r>
      <w:r w:rsidRPr="004C0E78">
        <w:t xml:space="preserve"> </w:t>
      </w:r>
      <w:r w:rsidRPr="004C0E78">
        <w:rPr>
          <w:rFonts w:eastAsia="Verdana"/>
        </w:rPr>
        <w:t>nurses, health visitors and midwives</w:t>
      </w:r>
      <w:r>
        <w:rPr>
          <w:rFonts w:eastAsia="Verdana"/>
        </w:rPr>
        <w:t>—get? What are the main barriers to effective communication?</w:t>
      </w:r>
    </w:p>
    <w:p w:rsidR="00F76D9A" w:rsidRPr="0061015D" w:rsidP="00F76D9A">
      <w:pPr>
        <w:pStyle w:val="Answer"/>
      </w:pPr>
      <w:r w:rsidRPr="00A30E1A">
        <w:rPr>
          <w:rFonts w:eastAsia="Verdana"/>
          <w:b/>
          <w:bCs/>
          <w:i/>
          <w:iCs/>
        </w:rPr>
        <w:t>Professor Helen Bedford:</w:t>
      </w:r>
      <w:r>
        <w:rPr>
          <w:rFonts w:eastAsia="Verdana"/>
          <w:b/>
          <w:bCs/>
          <w:i/>
          <w:iCs/>
        </w:rPr>
        <w:t xml:space="preserve"> </w:t>
      </w:r>
      <w:r>
        <w:rPr>
          <w:rFonts w:eastAsia="Verdana"/>
        </w:rPr>
        <w:t>Perhaps Heather should start by talking about pregnancy.</w:t>
      </w:r>
    </w:p>
    <w:p w:rsidR="00F76D9A" w:rsidP="00F76D9A">
      <w:pPr>
        <w:pStyle w:val="Answer"/>
        <w:rPr>
          <w:rFonts w:eastAsia="Verdana"/>
        </w:rPr>
      </w:pPr>
      <w:r w:rsidRPr="00A30E1A">
        <w:rPr>
          <w:rFonts w:eastAsia="Verdana"/>
          <w:b/>
          <w:bCs/>
          <w:i/>
          <w:iCs/>
        </w:rPr>
        <w:t>Dr Heather Bower:</w:t>
      </w:r>
      <w:r w:rsidRPr="559CBC4A">
        <w:rPr>
          <w:rFonts w:eastAsia="Verdana"/>
        </w:rPr>
        <w:t xml:space="preserve"> </w:t>
      </w:r>
      <w:r>
        <w:rPr>
          <w:rFonts w:eastAsia="Verdana"/>
        </w:rPr>
        <w:t>Midwifery education programmes</w:t>
      </w:r>
      <w:r w:rsidRPr="00303968">
        <w:rPr>
          <w:rFonts w:eastAsia="Verdana"/>
        </w:rPr>
        <w:t xml:space="preserve"> </w:t>
      </w:r>
      <w:r>
        <w:rPr>
          <w:rFonts w:eastAsia="Verdana"/>
        </w:rPr>
        <w:t>include</w:t>
      </w:r>
      <w:r w:rsidRPr="00303968">
        <w:rPr>
          <w:rFonts w:eastAsia="Verdana"/>
        </w:rPr>
        <w:t xml:space="preserve"> vaccination</w:t>
      </w:r>
      <w:r>
        <w:rPr>
          <w:rFonts w:eastAsia="Verdana"/>
        </w:rPr>
        <w:t xml:space="preserve">. Student </w:t>
      </w:r>
      <w:r w:rsidRPr="00303968">
        <w:rPr>
          <w:rFonts w:eastAsia="Verdana"/>
        </w:rPr>
        <w:t>midwives will be taught about vaccination program</w:t>
      </w:r>
      <w:r>
        <w:rPr>
          <w:rFonts w:eastAsia="Verdana"/>
        </w:rPr>
        <w:t>me</w:t>
      </w:r>
      <w:r w:rsidRPr="00303968">
        <w:rPr>
          <w:rFonts w:eastAsia="Verdana"/>
        </w:rPr>
        <w:t xml:space="preserve">s that are relevant to </w:t>
      </w:r>
      <w:r>
        <w:rPr>
          <w:rFonts w:eastAsia="Verdana"/>
        </w:rPr>
        <w:t>a</w:t>
      </w:r>
      <w:r w:rsidRPr="00303968">
        <w:rPr>
          <w:rFonts w:eastAsia="Verdana"/>
        </w:rPr>
        <w:t xml:space="preserve"> midwife.</w:t>
      </w:r>
      <w:r>
        <w:rPr>
          <w:rFonts w:eastAsia="Verdana"/>
        </w:rPr>
        <w:t xml:space="preserve"> However, because </w:t>
      </w:r>
      <w:r w:rsidRPr="00303968">
        <w:rPr>
          <w:rFonts w:eastAsia="Verdana"/>
        </w:rPr>
        <w:t>the RSA vaccine</w:t>
      </w:r>
      <w:r>
        <w:rPr>
          <w:rFonts w:eastAsia="Verdana"/>
        </w:rPr>
        <w:t xml:space="preserve">, for instance, was </w:t>
      </w:r>
      <w:r w:rsidRPr="00303968">
        <w:rPr>
          <w:rFonts w:eastAsia="Verdana"/>
        </w:rPr>
        <w:t>brought in last summer</w:t>
      </w:r>
      <w:r>
        <w:rPr>
          <w:rFonts w:eastAsia="Verdana"/>
        </w:rPr>
        <w:t xml:space="preserve">, it is not included in midwives’ proficiencies yet. </w:t>
      </w:r>
      <w:r>
        <w:rPr>
          <w:rFonts w:eastAsia="Verdana"/>
        </w:rPr>
        <w:t>So</w:t>
      </w:r>
      <w:r>
        <w:rPr>
          <w:rFonts w:eastAsia="Verdana"/>
        </w:rPr>
        <w:t xml:space="preserve"> vaccination is in there as a subject, but that vaccine </w:t>
      </w:r>
      <w:r w:rsidRPr="00303968">
        <w:rPr>
          <w:rFonts w:eastAsia="Verdana"/>
        </w:rPr>
        <w:t>is not identified in their proficiencies through the regulatory body because it is new</w:t>
      </w:r>
      <w:r>
        <w:rPr>
          <w:rFonts w:eastAsia="Verdana"/>
        </w:rPr>
        <w:t xml:space="preserve">; presumably, it </w:t>
      </w:r>
      <w:r w:rsidRPr="00303968">
        <w:rPr>
          <w:rFonts w:eastAsia="Verdana"/>
        </w:rPr>
        <w:t>will be included</w:t>
      </w:r>
      <w:r w:rsidRPr="006C7346">
        <w:rPr>
          <w:rFonts w:eastAsia="Verdana"/>
        </w:rPr>
        <w:t xml:space="preserve"> </w:t>
      </w:r>
      <w:r w:rsidRPr="00303968">
        <w:rPr>
          <w:rFonts w:eastAsia="Verdana"/>
        </w:rPr>
        <w:t>the next time those proficiencies are rewritten</w:t>
      </w:r>
      <w:r>
        <w:rPr>
          <w:rFonts w:eastAsia="Verdana"/>
        </w:rPr>
        <w:t>.</w:t>
      </w:r>
      <w:r w:rsidRPr="00B64353">
        <w:rPr>
          <w:rFonts w:eastAsia="Verdana"/>
        </w:rPr>
        <w:t xml:space="preserve"> </w:t>
      </w:r>
      <w:r w:rsidRPr="00303968">
        <w:rPr>
          <w:rFonts w:eastAsia="Verdana"/>
        </w:rPr>
        <w:t>I am not saying that students do not have the information</w:t>
      </w:r>
      <w:r>
        <w:rPr>
          <w:rFonts w:eastAsia="Verdana"/>
        </w:rPr>
        <w:t>, but it t</w:t>
      </w:r>
      <w:r w:rsidRPr="00303968">
        <w:rPr>
          <w:rFonts w:eastAsia="Verdana"/>
        </w:rPr>
        <w:t xml:space="preserve">akes </w:t>
      </w:r>
      <w:r>
        <w:rPr>
          <w:rFonts w:eastAsia="Verdana"/>
        </w:rPr>
        <w:t>the</w:t>
      </w:r>
      <w:r w:rsidRPr="00303968">
        <w:rPr>
          <w:rFonts w:eastAsia="Verdana"/>
        </w:rPr>
        <w:t xml:space="preserve"> regulatory bodies a while to catch up </w:t>
      </w:r>
      <w:r>
        <w:rPr>
          <w:rFonts w:eastAsia="Verdana"/>
        </w:rPr>
        <w:t>when</w:t>
      </w:r>
      <w:r w:rsidRPr="00303968">
        <w:rPr>
          <w:rFonts w:eastAsia="Verdana"/>
        </w:rPr>
        <w:t xml:space="preserve"> things are introduced.</w:t>
      </w:r>
    </w:p>
    <w:p w:rsidR="00F76D9A" w:rsidP="00F76D9A">
      <w:pPr>
        <w:pStyle w:val="Remark"/>
        <w:rPr>
          <w:rFonts w:eastAsia="Verdana"/>
        </w:rPr>
      </w:pPr>
      <w:r w:rsidRPr="559CBC4A">
        <w:rPr>
          <w:rFonts w:eastAsia="Verdana"/>
          <w:b/>
          <w:bCs/>
        </w:rPr>
        <w:t>Baroness Browning:</w:t>
      </w:r>
      <w:r w:rsidRPr="559CBC4A">
        <w:rPr>
          <w:rFonts w:eastAsia="Verdana"/>
        </w:rPr>
        <w:t xml:space="preserve"> How long would that be</w:t>
      </w:r>
      <w:r>
        <w:rPr>
          <w:rFonts w:eastAsia="Verdana"/>
        </w:rPr>
        <w:t>?</w:t>
      </w:r>
    </w:p>
    <w:p w:rsidR="00F76D9A" w:rsidP="00F76D9A">
      <w:pPr>
        <w:pStyle w:val="Answer"/>
        <w:rPr>
          <w:rFonts w:eastAsia="Verdana"/>
        </w:rPr>
      </w:pPr>
      <w:r w:rsidRPr="00A30E1A">
        <w:rPr>
          <w:rFonts w:eastAsia="Verdana"/>
          <w:b/>
          <w:bCs/>
          <w:i/>
          <w:iCs/>
        </w:rPr>
        <w:t>Dr Heather Bower:</w:t>
      </w:r>
      <w:r w:rsidRPr="559CBC4A">
        <w:rPr>
          <w:rFonts w:eastAsia="Verdana"/>
        </w:rPr>
        <w:t xml:space="preserve"> There is no</w:t>
      </w:r>
      <w:r>
        <w:rPr>
          <w:rFonts w:eastAsia="Verdana"/>
        </w:rPr>
        <w:t xml:space="preserve"> plan to</w:t>
      </w:r>
      <w:r w:rsidRPr="004B1D47">
        <w:rPr>
          <w:rFonts w:eastAsia="Verdana"/>
        </w:rPr>
        <w:t xml:space="preserve"> review the proficiencies</w:t>
      </w:r>
      <w:r>
        <w:rPr>
          <w:rFonts w:eastAsia="Verdana"/>
        </w:rPr>
        <w:t xml:space="preserve"> </w:t>
      </w:r>
      <w:r>
        <w:rPr>
          <w:rFonts w:eastAsia="Verdana"/>
        </w:rPr>
        <w:t>at the moment</w:t>
      </w:r>
      <w:r>
        <w:rPr>
          <w:rFonts w:eastAsia="Verdana"/>
        </w:rPr>
        <w:t xml:space="preserve">. As I say, the broad umbrella of </w:t>
      </w:r>
      <w:r w:rsidRPr="004B1D47">
        <w:rPr>
          <w:rFonts w:eastAsia="Verdana"/>
        </w:rPr>
        <w:t>vaccination</w:t>
      </w:r>
      <w:r>
        <w:rPr>
          <w:rFonts w:eastAsia="Verdana"/>
        </w:rPr>
        <w:t xml:space="preserve"> is in there—that is fine—but there is </w:t>
      </w:r>
      <w:r w:rsidRPr="004B1D47">
        <w:rPr>
          <w:rFonts w:eastAsia="Verdana"/>
        </w:rPr>
        <w:t>probably no way of monitoring exactly what each individual university is doing.</w:t>
      </w:r>
    </w:p>
    <w:p w:rsidR="00F76D9A" w:rsidP="00F76D9A">
      <w:pPr>
        <w:pStyle w:val="Answer"/>
        <w:rPr>
          <w:rFonts w:eastAsia="Verdana"/>
        </w:rPr>
      </w:pPr>
      <w:r>
        <w:rPr>
          <w:rFonts w:eastAsia="Verdana"/>
        </w:rPr>
        <w:t xml:space="preserve">Let us </w:t>
      </w:r>
      <w:r w:rsidRPr="004B1D47">
        <w:rPr>
          <w:rFonts w:eastAsia="Verdana"/>
        </w:rPr>
        <w:t>look at post-qualifying education</w:t>
      </w:r>
      <w:r>
        <w:rPr>
          <w:rFonts w:eastAsia="Verdana"/>
        </w:rPr>
        <w:t xml:space="preserve"> because, obviously, that </w:t>
      </w:r>
      <w:r w:rsidRPr="004B1D47">
        <w:rPr>
          <w:rFonts w:eastAsia="Verdana"/>
        </w:rPr>
        <w:t xml:space="preserve">was </w:t>
      </w:r>
      <w:r w:rsidRPr="004B1D47">
        <w:rPr>
          <w:rFonts w:eastAsia="Verdana"/>
        </w:rPr>
        <w:t>really important</w:t>
      </w:r>
      <w:r>
        <w:rPr>
          <w:rFonts w:eastAsia="Verdana"/>
        </w:rPr>
        <w:t xml:space="preserve"> when </w:t>
      </w:r>
      <w:r w:rsidRPr="004B1D47">
        <w:rPr>
          <w:rFonts w:eastAsia="Verdana"/>
        </w:rPr>
        <w:t>the RSA vaccine</w:t>
      </w:r>
      <w:r w:rsidRPr="005A5B21">
        <w:rPr>
          <w:rFonts w:eastAsia="Verdana"/>
        </w:rPr>
        <w:t xml:space="preserve"> </w:t>
      </w:r>
      <w:r w:rsidRPr="004B1D47">
        <w:rPr>
          <w:rFonts w:eastAsia="Verdana"/>
        </w:rPr>
        <w:t>came in.</w:t>
      </w:r>
      <w:r>
        <w:rPr>
          <w:rFonts w:eastAsia="Verdana"/>
        </w:rPr>
        <w:t xml:space="preserve"> Again, as </w:t>
      </w:r>
      <w:r w:rsidRPr="004B1D47">
        <w:rPr>
          <w:rFonts w:eastAsia="Verdana"/>
        </w:rPr>
        <w:t xml:space="preserve">one of my colleagues said in </w:t>
      </w:r>
      <w:r>
        <w:rPr>
          <w:rFonts w:eastAsia="Verdana"/>
        </w:rPr>
        <w:t>a</w:t>
      </w:r>
      <w:r w:rsidRPr="004B1D47">
        <w:rPr>
          <w:rFonts w:eastAsia="Verdana"/>
        </w:rPr>
        <w:t xml:space="preserve"> previous session, the speed at which the vaccination programme was brought in for midwives to deliver was incredibly quick.</w:t>
      </w:r>
      <w:r>
        <w:rPr>
          <w:rFonts w:eastAsia="Verdana"/>
        </w:rPr>
        <w:t xml:space="preserve"> The </w:t>
      </w:r>
      <w:r w:rsidRPr="004B1D47">
        <w:rPr>
          <w:rFonts w:eastAsia="Verdana"/>
        </w:rPr>
        <w:t>royal college did</w:t>
      </w:r>
      <w:r>
        <w:rPr>
          <w:rFonts w:eastAsia="Verdana"/>
        </w:rPr>
        <w:t xml:space="preserve"> some</w:t>
      </w:r>
      <w:r w:rsidRPr="004B1D47">
        <w:rPr>
          <w:rFonts w:eastAsia="Verdana"/>
        </w:rPr>
        <w:t xml:space="preserve"> work with UKHSA last year because we were part of the group that </w:t>
      </w:r>
      <w:r>
        <w:rPr>
          <w:rFonts w:eastAsia="Verdana"/>
        </w:rPr>
        <w:t>was</w:t>
      </w:r>
      <w:r w:rsidRPr="004B1D47">
        <w:rPr>
          <w:rFonts w:eastAsia="Verdana"/>
        </w:rPr>
        <w:t xml:space="preserve"> looking at </w:t>
      </w:r>
      <w:r>
        <w:rPr>
          <w:rFonts w:eastAsia="Verdana"/>
        </w:rPr>
        <w:t xml:space="preserve">the </w:t>
      </w:r>
      <w:r w:rsidRPr="004B1D47">
        <w:rPr>
          <w:rFonts w:eastAsia="Verdana"/>
        </w:rPr>
        <w:t>implementation of that programme.</w:t>
      </w:r>
      <w:r>
        <w:rPr>
          <w:rFonts w:eastAsia="Verdana"/>
        </w:rPr>
        <w:t xml:space="preserve"> The </w:t>
      </w:r>
      <w:r w:rsidRPr="004B1D47">
        <w:rPr>
          <w:rFonts w:eastAsia="Verdana"/>
        </w:rPr>
        <w:t>training materials for midwives who</w:t>
      </w:r>
      <w:r>
        <w:rPr>
          <w:rFonts w:eastAsia="Verdana"/>
        </w:rPr>
        <w:t xml:space="preserve"> had </w:t>
      </w:r>
      <w:r w:rsidRPr="004B1D47">
        <w:rPr>
          <w:rFonts w:eastAsia="Verdana"/>
        </w:rPr>
        <w:t>already qualified came out in July last year</w:t>
      </w:r>
      <w:r>
        <w:rPr>
          <w:rFonts w:eastAsia="Verdana"/>
        </w:rPr>
        <w:t>,</w:t>
      </w:r>
      <w:r w:rsidRPr="004B1D47">
        <w:rPr>
          <w:rFonts w:eastAsia="Verdana"/>
        </w:rPr>
        <w:t xml:space="preserve"> and the programme started in September</w:t>
      </w:r>
      <w:r>
        <w:rPr>
          <w:rFonts w:eastAsia="Verdana"/>
        </w:rPr>
        <w:t xml:space="preserve">. At the time, we raised our concerns at that being an </w:t>
      </w:r>
      <w:r w:rsidRPr="004B1D47">
        <w:rPr>
          <w:rFonts w:eastAsia="Verdana"/>
        </w:rPr>
        <w:t>incredibly quick turnaround.</w:t>
      </w:r>
    </w:p>
    <w:p w:rsidR="00F76D9A" w:rsidP="00F76D9A">
      <w:pPr>
        <w:pStyle w:val="Answer"/>
        <w:rPr>
          <w:rFonts w:eastAsia="Verdana"/>
        </w:rPr>
      </w:pPr>
      <w:r>
        <w:rPr>
          <w:rFonts w:eastAsia="Verdana"/>
        </w:rPr>
        <w:t>S</w:t>
      </w:r>
      <w:r w:rsidRPr="004B1D47">
        <w:rPr>
          <w:rFonts w:eastAsia="Verdana"/>
        </w:rPr>
        <w:t>ome trusts have individual specialist midwives who look at vaccination</w:t>
      </w:r>
      <w:r>
        <w:rPr>
          <w:rFonts w:eastAsia="Verdana"/>
        </w:rPr>
        <w:t xml:space="preserve"> so, where </w:t>
      </w:r>
      <w:r w:rsidRPr="004B1D47">
        <w:rPr>
          <w:rFonts w:eastAsia="Verdana"/>
        </w:rPr>
        <w:t xml:space="preserve">they </w:t>
      </w:r>
      <w:r>
        <w:rPr>
          <w:rFonts w:eastAsia="Verdana"/>
        </w:rPr>
        <w:t>had</w:t>
      </w:r>
      <w:r w:rsidRPr="004B1D47">
        <w:rPr>
          <w:rFonts w:eastAsia="Verdana"/>
        </w:rPr>
        <w:t xml:space="preserve"> </w:t>
      </w:r>
      <w:r>
        <w:rPr>
          <w:rFonts w:eastAsia="Verdana"/>
        </w:rPr>
        <w:t xml:space="preserve">a </w:t>
      </w:r>
      <w:r w:rsidRPr="004B1D47">
        <w:rPr>
          <w:rFonts w:eastAsia="Verdana"/>
        </w:rPr>
        <w:t>specialist midwife who was responsible for that education</w:t>
      </w:r>
      <w:r>
        <w:rPr>
          <w:rFonts w:eastAsia="Verdana"/>
        </w:rPr>
        <w:t xml:space="preserve">, it </w:t>
      </w:r>
      <w:r w:rsidRPr="004B1D47">
        <w:rPr>
          <w:rFonts w:eastAsia="Verdana"/>
        </w:rPr>
        <w:t>was probably rolled out more successfully</w:t>
      </w:r>
      <w:r>
        <w:rPr>
          <w:rFonts w:eastAsia="Verdana"/>
        </w:rPr>
        <w:t xml:space="preserve">—I can </w:t>
      </w:r>
      <w:r w:rsidRPr="004B1D47">
        <w:rPr>
          <w:rFonts w:eastAsia="Verdana"/>
        </w:rPr>
        <w:t>give you examples of where that was done successfully</w:t>
      </w:r>
      <w:r>
        <w:rPr>
          <w:rFonts w:eastAsia="Verdana"/>
        </w:rPr>
        <w:t xml:space="preserve">—but </w:t>
      </w:r>
      <w:r w:rsidRPr="004B1D47">
        <w:rPr>
          <w:rFonts w:eastAsia="Verdana"/>
        </w:rPr>
        <w:t>there were a lot of trusts</w:t>
      </w:r>
      <w:r>
        <w:rPr>
          <w:rFonts w:eastAsia="Verdana"/>
        </w:rPr>
        <w:t xml:space="preserve"> that did not have a specialist role, so it </w:t>
      </w:r>
      <w:r w:rsidRPr="004B1D47">
        <w:rPr>
          <w:rFonts w:eastAsia="Verdana"/>
        </w:rPr>
        <w:t>was up to midwives or the trust to dictate what individual midwives needed to do.</w:t>
      </w:r>
      <w:r>
        <w:rPr>
          <w:rFonts w:eastAsia="Verdana"/>
        </w:rPr>
        <w:t xml:space="preserve"> That was an </w:t>
      </w:r>
      <w:r>
        <w:rPr>
          <w:rFonts w:eastAsia="Verdana"/>
        </w:rPr>
        <w:t xml:space="preserve">incredibly </w:t>
      </w:r>
      <w:r w:rsidRPr="004B1D47">
        <w:rPr>
          <w:rFonts w:eastAsia="Verdana"/>
        </w:rPr>
        <w:t>quick turnaround for midwives</w:t>
      </w:r>
      <w:r>
        <w:rPr>
          <w:rFonts w:eastAsia="Verdana"/>
        </w:rPr>
        <w:t xml:space="preserve">, </w:t>
      </w:r>
      <w:r w:rsidRPr="004B1D47">
        <w:rPr>
          <w:rFonts w:eastAsia="Verdana"/>
        </w:rPr>
        <w:t>who are going to be delivering</w:t>
      </w:r>
      <w:r>
        <w:rPr>
          <w:rFonts w:eastAsia="Verdana"/>
        </w:rPr>
        <w:t xml:space="preserve"> it at scale, to upskill </w:t>
      </w:r>
      <w:r w:rsidRPr="004B1D47">
        <w:rPr>
          <w:rFonts w:eastAsia="Verdana"/>
        </w:rPr>
        <w:t>themselves with the knowledge.</w:t>
      </w:r>
      <w:r w:rsidRPr="008A26B6">
        <w:rPr>
          <w:rFonts w:eastAsia="Verdana"/>
        </w:rPr>
        <w:t xml:space="preserve"> </w:t>
      </w:r>
      <w:r w:rsidRPr="004B1D47">
        <w:rPr>
          <w:rFonts w:eastAsia="Verdana"/>
        </w:rPr>
        <w:t xml:space="preserve">It is </w:t>
      </w:r>
      <w:r>
        <w:rPr>
          <w:rFonts w:eastAsia="Verdana"/>
        </w:rPr>
        <w:t xml:space="preserve">about </w:t>
      </w:r>
      <w:r w:rsidRPr="004B1D47">
        <w:rPr>
          <w:rFonts w:eastAsia="Verdana"/>
        </w:rPr>
        <w:t>not the technique of delivering an injection</w:t>
      </w:r>
      <w:r>
        <w:rPr>
          <w:rFonts w:eastAsia="Verdana"/>
        </w:rPr>
        <w:t xml:space="preserve"> but the </w:t>
      </w:r>
      <w:r w:rsidRPr="004B1D47">
        <w:rPr>
          <w:rFonts w:eastAsia="Verdana"/>
        </w:rPr>
        <w:t xml:space="preserve">knowledge that is required to give women </w:t>
      </w:r>
      <w:r>
        <w:rPr>
          <w:rFonts w:eastAsia="Verdana"/>
        </w:rPr>
        <w:t xml:space="preserve">an </w:t>
      </w:r>
      <w:r w:rsidRPr="004B1D47">
        <w:rPr>
          <w:rFonts w:eastAsia="Verdana"/>
        </w:rPr>
        <w:t>informed choice</w:t>
      </w:r>
      <w:r>
        <w:rPr>
          <w:rFonts w:eastAsia="Verdana"/>
        </w:rPr>
        <w:t xml:space="preserve"> because, obviously, </w:t>
      </w:r>
      <w:r w:rsidRPr="004B1D47">
        <w:rPr>
          <w:rFonts w:eastAsia="Verdana"/>
        </w:rPr>
        <w:t>informed choice is incredibly important</w:t>
      </w:r>
      <w:r>
        <w:rPr>
          <w:rFonts w:eastAsia="Verdana"/>
        </w:rPr>
        <w:t>.</w:t>
      </w:r>
    </w:p>
    <w:p w:rsidR="00F76D9A" w:rsidP="00F76D9A">
      <w:pPr>
        <w:pStyle w:val="Remark"/>
        <w:rPr>
          <w:rFonts w:eastAsia="Verdana"/>
        </w:rPr>
      </w:pPr>
      <w:r w:rsidRPr="559CBC4A">
        <w:rPr>
          <w:rFonts w:eastAsia="Verdana"/>
          <w:b/>
          <w:bCs/>
        </w:rPr>
        <w:t>Baroness Browning:</w:t>
      </w:r>
      <w:r w:rsidRPr="559CBC4A">
        <w:rPr>
          <w:rFonts w:eastAsia="Verdana"/>
        </w:rPr>
        <w:t xml:space="preserve"> What would be the best </w:t>
      </w:r>
      <w:r>
        <w:rPr>
          <w:rFonts w:eastAsia="Verdana"/>
        </w:rPr>
        <w:t>way of improving that communication?</w:t>
      </w:r>
    </w:p>
    <w:p w:rsidR="00F76D9A" w:rsidP="00F76D9A">
      <w:pPr>
        <w:pStyle w:val="Answer"/>
        <w:rPr>
          <w:rFonts w:eastAsia="Verdana" w:cs="Verdana"/>
          <w:color w:val="000000" w:themeColor="text1"/>
        </w:rPr>
      </w:pPr>
      <w:r w:rsidRPr="00A30E1A">
        <w:rPr>
          <w:rFonts w:eastAsia="Verdana"/>
          <w:b/>
          <w:bCs/>
          <w:i/>
          <w:iCs/>
        </w:rPr>
        <w:t>Dr Heather Bower:</w:t>
      </w:r>
      <w:r w:rsidRPr="559CBC4A">
        <w:rPr>
          <w:rFonts w:eastAsia="Verdana"/>
        </w:rPr>
        <w:t xml:space="preserve"> </w:t>
      </w:r>
      <w:r>
        <w:rPr>
          <w:rFonts w:eastAsia="Verdana"/>
        </w:rPr>
        <w:t xml:space="preserve">It is about the timescale. Sometimes, we work </w:t>
      </w:r>
      <w:r w:rsidRPr="00E23C95">
        <w:rPr>
          <w:rFonts w:eastAsia="Verdana" w:cs="Verdana"/>
          <w:color w:val="000000" w:themeColor="text1"/>
        </w:rPr>
        <w:t xml:space="preserve">to incredibly quick timescales that are probably </w:t>
      </w:r>
      <w:r w:rsidRPr="00E23C95">
        <w:rPr>
          <w:rFonts w:eastAsia="Verdana" w:cs="Verdana"/>
          <w:color w:val="000000" w:themeColor="text1"/>
        </w:rPr>
        <w:t>really difficult</w:t>
      </w:r>
      <w:r w:rsidRPr="00E23C95">
        <w:rPr>
          <w:rFonts w:eastAsia="Verdana" w:cs="Verdana"/>
          <w:color w:val="000000" w:themeColor="text1"/>
        </w:rPr>
        <w:t xml:space="preserve"> for trusts to roll out.</w:t>
      </w:r>
      <w:r>
        <w:rPr>
          <w:rFonts w:eastAsia="Verdana" w:cs="Verdana"/>
          <w:color w:val="000000" w:themeColor="text1"/>
        </w:rPr>
        <w:t xml:space="preserve"> Because </w:t>
      </w:r>
      <w:r w:rsidRPr="00E23C95">
        <w:rPr>
          <w:rFonts w:eastAsia="Verdana" w:cs="Verdana"/>
          <w:color w:val="000000" w:themeColor="text1"/>
        </w:rPr>
        <w:t>all midwives are employed by trusts</w:t>
      </w:r>
      <w:r>
        <w:rPr>
          <w:rFonts w:eastAsia="Verdana" w:cs="Verdana"/>
          <w:color w:val="000000" w:themeColor="text1"/>
        </w:rPr>
        <w:t xml:space="preserve">, obviously, </w:t>
      </w:r>
      <w:r w:rsidRPr="00E23C95">
        <w:rPr>
          <w:rFonts w:eastAsia="Verdana" w:cs="Verdana"/>
          <w:color w:val="000000" w:themeColor="text1"/>
        </w:rPr>
        <w:t>it falls to the trust to implement that education even though it might be coming from the ICB</w:t>
      </w:r>
      <w:r>
        <w:rPr>
          <w:rFonts w:eastAsia="Verdana" w:cs="Verdana"/>
          <w:color w:val="000000" w:themeColor="text1"/>
        </w:rPr>
        <w:t xml:space="preserve">, the Government or wherever. A </w:t>
      </w:r>
      <w:r w:rsidRPr="00E23C95">
        <w:rPr>
          <w:rFonts w:eastAsia="Verdana" w:cs="Verdana"/>
          <w:color w:val="000000" w:themeColor="text1"/>
        </w:rPr>
        <w:t xml:space="preserve">longer </w:t>
      </w:r>
      <w:r w:rsidRPr="00E23C95">
        <w:rPr>
          <w:rFonts w:eastAsia="Verdana" w:cs="Verdana"/>
          <w:color w:val="000000" w:themeColor="text1"/>
        </w:rPr>
        <w:t>period of time</w:t>
      </w:r>
      <w:r>
        <w:rPr>
          <w:rFonts w:eastAsia="Verdana" w:cs="Verdana"/>
          <w:color w:val="000000" w:themeColor="text1"/>
        </w:rPr>
        <w:t xml:space="preserve"> is needed to </w:t>
      </w:r>
      <w:r w:rsidRPr="00E23C95">
        <w:rPr>
          <w:rFonts w:eastAsia="Verdana" w:cs="Verdana"/>
          <w:color w:val="000000" w:themeColor="text1"/>
        </w:rPr>
        <w:t>educate midwives when things like that vaccine programme roll out.</w:t>
      </w:r>
    </w:p>
    <w:p w:rsidR="00F76D9A" w:rsidP="00F76D9A">
      <w:pPr>
        <w:pStyle w:val="Remark"/>
        <w:rPr>
          <w:rFonts w:eastAsia="Verdana"/>
        </w:rPr>
      </w:pPr>
      <w:r w:rsidRPr="559CBC4A">
        <w:rPr>
          <w:rFonts w:eastAsia="Verdana"/>
          <w:b/>
          <w:bCs/>
        </w:rPr>
        <w:t>Baroness Browning:</w:t>
      </w:r>
      <w:r w:rsidRPr="559CBC4A">
        <w:rPr>
          <w:rFonts w:eastAsia="Verdana"/>
        </w:rPr>
        <w:t xml:space="preserve"> How would you evaluate</w:t>
      </w:r>
      <w:r>
        <w:rPr>
          <w:rFonts w:eastAsia="Verdana"/>
        </w:rPr>
        <w:t xml:space="preserve"> success in terms of whether you feel that somebody is suitably trained?</w:t>
      </w:r>
    </w:p>
    <w:p w:rsidR="00F76D9A" w:rsidP="00F76D9A">
      <w:pPr>
        <w:pStyle w:val="Answer"/>
        <w:rPr>
          <w:rFonts w:eastAsia="Verdana"/>
        </w:rPr>
      </w:pPr>
      <w:r w:rsidRPr="00A30E1A">
        <w:rPr>
          <w:rFonts w:eastAsia="Verdana"/>
          <w:b/>
          <w:bCs/>
          <w:i/>
          <w:iCs/>
        </w:rPr>
        <w:t>Dr Heather Bower:</w:t>
      </w:r>
      <w:r w:rsidRPr="559CBC4A">
        <w:rPr>
          <w:rFonts w:eastAsia="Verdana"/>
        </w:rPr>
        <w:t xml:space="preserve"> </w:t>
      </w:r>
      <w:r>
        <w:rPr>
          <w:rFonts w:eastAsia="Verdana"/>
        </w:rPr>
        <w:t xml:space="preserve">It </w:t>
      </w:r>
      <w:r w:rsidRPr="00687B32">
        <w:rPr>
          <w:rFonts w:eastAsia="Verdana"/>
        </w:rPr>
        <w:t xml:space="preserve">is probably </w:t>
      </w:r>
      <w:r>
        <w:rPr>
          <w:rFonts w:eastAsia="Verdana"/>
        </w:rPr>
        <w:t xml:space="preserve">both </w:t>
      </w:r>
      <w:r w:rsidRPr="00687B32">
        <w:rPr>
          <w:rFonts w:eastAsia="Verdana"/>
        </w:rPr>
        <w:t>quantitative and qualitative</w:t>
      </w:r>
      <w:r>
        <w:rPr>
          <w:rFonts w:eastAsia="Verdana"/>
        </w:rPr>
        <w:t>. Uptake is pr</w:t>
      </w:r>
      <w:r w:rsidRPr="00687B32">
        <w:rPr>
          <w:rFonts w:eastAsia="Verdana"/>
        </w:rPr>
        <w:t>obably a measure of success, but so is the woman’s individual experience</w:t>
      </w:r>
      <w:r>
        <w:rPr>
          <w:rFonts w:eastAsia="Verdana"/>
        </w:rPr>
        <w:t xml:space="preserve">. Getting </w:t>
      </w:r>
      <w:r w:rsidRPr="00687B32">
        <w:rPr>
          <w:rFonts w:eastAsia="Verdana"/>
        </w:rPr>
        <w:t xml:space="preserve">qualitative feedback from women </w:t>
      </w:r>
      <w:r>
        <w:rPr>
          <w:rFonts w:eastAsia="Verdana"/>
        </w:rPr>
        <w:t xml:space="preserve">on how they felt the information was imparted </w:t>
      </w:r>
      <w:r w:rsidRPr="00687B32">
        <w:rPr>
          <w:rFonts w:eastAsia="Verdana"/>
        </w:rPr>
        <w:t xml:space="preserve">would be an evaluation project </w:t>
      </w:r>
      <w:r w:rsidRPr="00687B32">
        <w:rPr>
          <w:rFonts w:eastAsia="Verdana"/>
        </w:rPr>
        <w:t>in itself</w:t>
      </w:r>
      <w:r>
        <w:rPr>
          <w:rFonts w:eastAsia="Verdana"/>
        </w:rPr>
        <w:t xml:space="preserve"> because</w:t>
      </w:r>
      <w:r>
        <w:rPr>
          <w:rFonts w:eastAsia="Verdana"/>
        </w:rPr>
        <w:t xml:space="preserve">, again, </w:t>
      </w:r>
      <w:r w:rsidRPr="00687B32">
        <w:rPr>
          <w:rFonts w:eastAsia="Verdana"/>
        </w:rPr>
        <w:t>we are working</w:t>
      </w:r>
      <w:r>
        <w:rPr>
          <w:rFonts w:eastAsia="Verdana"/>
        </w:rPr>
        <w:t xml:space="preserve"> to very tight timeframes. Say the information had to be imparted by the midwife through the </w:t>
      </w:r>
      <w:r w:rsidRPr="00687B32">
        <w:rPr>
          <w:rFonts w:eastAsia="Verdana"/>
        </w:rPr>
        <w:t>booking interview</w:t>
      </w:r>
      <w:r>
        <w:rPr>
          <w:rFonts w:eastAsia="Verdana"/>
        </w:rPr>
        <w:t xml:space="preserve"> when the woman is first pregnant. </w:t>
      </w:r>
      <w:r>
        <w:rPr>
          <w:rFonts w:eastAsia="Verdana"/>
        </w:rPr>
        <w:t>More and more</w:t>
      </w:r>
      <w:r>
        <w:rPr>
          <w:rFonts w:eastAsia="Verdana"/>
        </w:rPr>
        <w:t xml:space="preserve"> is </w:t>
      </w:r>
      <w:r w:rsidRPr="006A76C1">
        <w:rPr>
          <w:rFonts w:eastAsia="Verdana"/>
        </w:rPr>
        <w:t>being squeezed into that booking interview</w:t>
      </w:r>
      <w:r>
        <w:rPr>
          <w:rFonts w:eastAsia="Verdana"/>
        </w:rPr>
        <w:t xml:space="preserve">, so there is </w:t>
      </w:r>
      <w:r w:rsidRPr="00687B32">
        <w:rPr>
          <w:rFonts w:eastAsia="Verdana"/>
        </w:rPr>
        <w:t>less time to deliver everything</w:t>
      </w:r>
      <w:r>
        <w:rPr>
          <w:rFonts w:eastAsia="Verdana"/>
        </w:rPr>
        <w:t xml:space="preserve">. It is about time and resources, but it is strongly about </w:t>
      </w:r>
      <w:r w:rsidRPr="00687B32">
        <w:rPr>
          <w:rFonts w:eastAsia="Verdana"/>
        </w:rPr>
        <w:t>education as well. </w:t>
      </w:r>
    </w:p>
    <w:p w:rsidR="00F76D9A" w:rsidP="00F76D9A">
      <w:pPr>
        <w:pStyle w:val="Remark"/>
        <w:rPr>
          <w:rFonts w:eastAsia="Verdana"/>
        </w:rPr>
      </w:pPr>
      <w:r w:rsidRPr="559CBC4A">
        <w:rPr>
          <w:rFonts w:eastAsia="Verdana"/>
          <w:b/>
          <w:bCs/>
        </w:rPr>
        <w:t>Baroness Browning:</w:t>
      </w:r>
      <w:r w:rsidRPr="559CBC4A">
        <w:rPr>
          <w:rFonts w:eastAsia="Verdana"/>
        </w:rPr>
        <w:t xml:space="preserve"> </w:t>
      </w:r>
      <w:r>
        <w:rPr>
          <w:rFonts w:eastAsia="Verdana"/>
        </w:rPr>
        <w:t xml:space="preserve">Do you think that </w:t>
      </w:r>
      <w:r w:rsidRPr="559CBC4A">
        <w:rPr>
          <w:rFonts w:eastAsia="Verdana"/>
        </w:rPr>
        <w:t>it is because</w:t>
      </w:r>
      <w:r>
        <w:rPr>
          <w:rFonts w:eastAsia="Verdana"/>
        </w:rPr>
        <w:t>, according to the figures that we have been given, the public trust midwives more than any other person in the health service? T</w:t>
      </w:r>
      <w:r w:rsidRPr="007F616E">
        <w:rPr>
          <w:rFonts w:eastAsia="Verdana"/>
        </w:rPr>
        <w:t xml:space="preserve">herefore, it seems </w:t>
      </w:r>
      <w:r>
        <w:rPr>
          <w:rFonts w:eastAsia="Verdana"/>
        </w:rPr>
        <w:t xml:space="preserve">that </w:t>
      </w:r>
      <w:r w:rsidRPr="007F616E">
        <w:rPr>
          <w:rFonts w:eastAsia="Verdana"/>
        </w:rPr>
        <w:t>the obvious thing to say</w:t>
      </w:r>
      <w:r>
        <w:rPr>
          <w:rFonts w:eastAsia="Verdana"/>
        </w:rPr>
        <w:t xml:space="preserve"> is</w:t>
      </w:r>
      <w:r w:rsidRPr="007F616E">
        <w:rPr>
          <w:rFonts w:eastAsia="Verdana"/>
        </w:rPr>
        <w:t xml:space="preserve">, </w:t>
      </w:r>
      <w:r>
        <w:rPr>
          <w:rFonts w:eastAsia="Verdana"/>
        </w:rPr>
        <w:t>“L</w:t>
      </w:r>
      <w:r w:rsidRPr="007F616E">
        <w:rPr>
          <w:rFonts w:eastAsia="Verdana"/>
        </w:rPr>
        <w:t>et’s get midwives to do more in this area</w:t>
      </w:r>
      <w:r>
        <w:rPr>
          <w:rFonts w:eastAsia="Verdana"/>
        </w:rPr>
        <w:t>”</w:t>
      </w:r>
      <w:r w:rsidRPr="007F616E">
        <w:rPr>
          <w:rFonts w:eastAsia="Verdana"/>
        </w:rPr>
        <w:t>.</w:t>
      </w:r>
    </w:p>
    <w:p w:rsidR="00B1610D" w:rsidP="00B1610D">
      <w:pPr>
        <w:pStyle w:val="Answer"/>
      </w:pPr>
      <w:r w:rsidRPr="00504FEE">
        <w:rPr>
          <w:rFonts w:ascii="Arial" w:hAnsi="Arial" w:cs="Arial"/>
        </w:rPr>
        <w:t>​​</w:t>
      </w:r>
      <w:r w:rsidRPr="00504FEE">
        <w:rPr>
          <w:b/>
          <w:bCs/>
          <w:i/>
          <w:iCs/>
        </w:rPr>
        <w:t>Dr</w:t>
      </w:r>
      <w:r>
        <w:rPr>
          <w:b/>
          <w:bCs/>
          <w:i/>
          <w:iCs/>
        </w:rPr>
        <w:t xml:space="preserve"> </w:t>
      </w:r>
      <w:r w:rsidRPr="00504FEE">
        <w:rPr>
          <w:b/>
          <w:bCs/>
          <w:i/>
          <w:iCs/>
        </w:rPr>
        <w:t>Heather</w:t>
      </w:r>
      <w:r>
        <w:rPr>
          <w:b/>
          <w:bCs/>
          <w:i/>
          <w:iCs/>
        </w:rPr>
        <w:t xml:space="preserve"> </w:t>
      </w:r>
      <w:r w:rsidRPr="00504FEE">
        <w:rPr>
          <w:b/>
          <w:bCs/>
          <w:i/>
          <w:iCs/>
        </w:rPr>
        <w:t>Bower:</w:t>
      </w:r>
      <w:r w:rsidRPr="00504FEE">
        <w:rPr>
          <w:rFonts w:ascii="Arial" w:hAnsi="Arial"/>
          <w:b/>
          <w:bCs/>
          <w:i/>
          <w:iCs/>
        </w:rPr>
        <w:t>​</w:t>
      </w:r>
      <w:r>
        <w:t xml:space="preserve"> </w:t>
      </w:r>
      <w:r w:rsidRPr="00504FEE">
        <w:t>Yes,</w:t>
      </w:r>
      <w:r>
        <w:t xml:space="preserve"> </w:t>
      </w:r>
      <w:r w:rsidRPr="001E5D7D">
        <w:t>and</w:t>
      </w:r>
      <w:r>
        <w:t xml:space="preserve"> </w:t>
      </w:r>
      <w:r w:rsidRPr="001E5D7D">
        <w:t>it</w:t>
      </w:r>
      <w:r>
        <w:t xml:space="preserve"> </w:t>
      </w:r>
      <w:r w:rsidRPr="001E5D7D">
        <w:t>is</w:t>
      </w:r>
      <w:r>
        <w:t xml:space="preserve"> </w:t>
      </w:r>
      <w:r w:rsidRPr="001E5D7D">
        <w:t>an</w:t>
      </w:r>
      <w:r>
        <w:t xml:space="preserve"> </w:t>
      </w:r>
      <w:r w:rsidRPr="001E5D7D">
        <w:t>amazing</w:t>
      </w:r>
      <w:r>
        <w:t xml:space="preserve"> </w:t>
      </w:r>
      <w:r w:rsidRPr="001E5D7D">
        <w:t>public</w:t>
      </w:r>
      <w:r>
        <w:t xml:space="preserve"> </w:t>
      </w:r>
      <w:r w:rsidRPr="001E5D7D">
        <w:t>health</w:t>
      </w:r>
      <w:r>
        <w:t xml:space="preserve"> </w:t>
      </w:r>
      <w:r w:rsidRPr="001E5D7D">
        <w:t>opportunity.</w:t>
      </w:r>
      <w:r>
        <w:t xml:space="preserve"> </w:t>
      </w:r>
      <w:r w:rsidRPr="001E5D7D">
        <w:t>Most</w:t>
      </w:r>
      <w:r>
        <w:t xml:space="preserve"> </w:t>
      </w:r>
      <w:r w:rsidRPr="001E5D7D">
        <w:t>women</w:t>
      </w:r>
      <w:r>
        <w:t xml:space="preserve"> </w:t>
      </w:r>
      <w:r w:rsidRPr="001E5D7D">
        <w:t>are</w:t>
      </w:r>
      <w:r>
        <w:t xml:space="preserve"> </w:t>
      </w:r>
      <w:r w:rsidRPr="001E5D7D">
        <w:t>very</w:t>
      </w:r>
      <w:r>
        <w:t xml:space="preserve"> </w:t>
      </w:r>
      <w:r w:rsidRPr="001E5D7D">
        <w:t>excited</w:t>
      </w:r>
      <w:r>
        <w:t xml:space="preserve"> </w:t>
      </w:r>
      <w:r w:rsidRPr="001E5D7D">
        <w:t>to</w:t>
      </w:r>
      <w:r>
        <w:t xml:space="preserve"> </w:t>
      </w:r>
      <w:r w:rsidRPr="001E5D7D">
        <w:t>be</w:t>
      </w:r>
      <w:r>
        <w:t xml:space="preserve"> </w:t>
      </w:r>
      <w:r w:rsidRPr="001E5D7D">
        <w:t>pregnant.</w:t>
      </w:r>
      <w:r>
        <w:t xml:space="preserve"> </w:t>
      </w:r>
      <w:r w:rsidRPr="001E5D7D">
        <w:t>They</w:t>
      </w:r>
      <w:r>
        <w:t xml:space="preserve"> </w:t>
      </w:r>
      <w:r w:rsidRPr="001E5D7D">
        <w:t>want</w:t>
      </w:r>
      <w:r>
        <w:t xml:space="preserve"> </w:t>
      </w:r>
      <w:r w:rsidRPr="001E5D7D">
        <w:t>to</w:t>
      </w:r>
      <w:r>
        <w:t xml:space="preserve"> </w:t>
      </w:r>
      <w:r w:rsidRPr="001E5D7D">
        <w:t>do</w:t>
      </w:r>
      <w:r>
        <w:t xml:space="preserve"> </w:t>
      </w:r>
      <w:r w:rsidRPr="001E5D7D">
        <w:t>the</w:t>
      </w:r>
      <w:r>
        <w:t xml:space="preserve"> </w:t>
      </w:r>
      <w:r w:rsidRPr="001E5D7D">
        <w:t>best</w:t>
      </w:r>
      <w:r>
        <w:t xml:space="preserve"> </w:t>
      </w:r>
      <w:r w:rsidRPr="001E5D7D">
        <w:t>for</w:t>
      </w:r>
      <w:r>
        <w:t xml:space="preserve"> </w:t>
      </w:r>
      <w:r w:rsidRPr="001E5D7D">
        <w:t>their</w:t>
      </w:r>
      <w:r>
        <w:t xml:space="preserve"> </w:t>
      </w:r>
      <w:r w:rsidRPr="001E5D7D">
        <w:t>unborn</w:t>
      </w:r>
      <w:r>
        <w:t xml:space="preserve"> </w:t>
      </w:r>
      <w:r w:rsidRPr="001E5D7D">
        <w:t>child.</w:t>
      </w:r>
      <w:r>
        <w:t xml:space="preserve"> </w:t>
      </w:r>
      <w:r w:rsidRPr="001E5D7D">
        <w:t>That</w:t>
      </w:r>
      <w:r>
        <w:t xml:space="preserve"> </w:t>
      </w:r>
      <w:r w:rsidRPr="001E5D7D">
        <w:t>is</w:t>
      </w:r>
      <w:r>
        <w:t xml:space="preserve"> </w:t>
      </w:r>
      <w:r w:rsidRPr="001E5D7D">
        <w:t>why</w:t>
      </w:r>
      <w:r>
        <w:t xml:space="preserve"> </w:t>
      </w:r>
      <w:r w:rsidRPr="001E5D7D">
        <w:t>we</w:t>
      </w:r>
      <w:r>
        <w:t xml:space="preserve"> </w:t>
      </w:r>
      <w:r w:rsidRPr="001E5D7D">
        <w:t>have</w:t>
      </w:r>
      <w:r>
        <w:t xml:space="preserve"> </w:t>
      </w:r>
      <w:r w:rsidRPr="001E5D7D">
        <w:t>a</w:t>
      </w:r>
      <w:r>
        <w:t xml:space="preserve"> </w:t>
      </w:r>
      <w:r w:rsidRPr="001E5D7D">
        <w:t>unique</w:t>
      </w:r>
      <w:r>
        <w:t xml:space="preserve"> </w:t>
      </w:r>
      <w:r w:rsidRPr="001E5D7D">
        <w:t>opportunity</w:t>
      </w:r>
      <w:r>
        <w:t xml:space="preserve"> </w:t>
      </w:r>
      <w:r w:rsidRPr="001E5D7D">
        <w:t>to</w:t>
      </w:r>
      <w:r>
        <w:t xml:space="preserve"> </w:t>
      </w:r>
      <w:r w:rsidRPr="001E5D7D">
        <w:t>deliver</w:t>
      </w:r>
      <w:r>
        <w:t xml:space="preserve"> </w:t>
      </w:r>
      <w:r w:rsidRPr="001E5D7D">
        <w:t>public</w:t>
      </w:r>
      <w:r>
        <w:t xml:space="preserve"> </w:t>
      </w:r>
      <w:r w:rsidRPr="001E5D7D">
        <w:t>health.</w:t>
      </w:r>
      <w:r>
        <w:t xml:space="preserve"> </w:t>
      </w:r>
      <w:r w:rsidRPr="001E5D7D">
        <w:t>However,</w:t>
      </w:r>
      <w:r>
        <w:t xml:space="preserve"> </w:t>
      </w:r>
      <w:r w:rsidRPr="001E5D7D">
        <w:t>there</w:t>
      </w:r>
      <w:r>
        <w:t xml:space="preserve"> </w:t>
      </w:r>
      <w:r w:rsidRPr="001E5D7D">
        <w:t>has</w:t>
      </w:r>
      <w:r>
        <w:t xml:space="preserve"> </w:t>
      </w:r>
      <w:r w:rsidRPr="001E5D7D">
        <w:t>also</w:t>
      </w:r>
      <w:r>
        <w:t xml:space="preserve"> </w:t>
      </w:r>
      <w:r w:rsidRPr="001E5D7D">
        <w:t>been</w:t>
      </w:r>
      <w:r>
        <w:t xml:space="preserve"> </w:t>
      </w:r>
      <w:r w:rsidRPr="001E5D7D">
        <w:t>a</w:t>
      </w:r>
      <w:r>
        <w:t xml:space="preserve"> </w:t>
      </w:r>
      <w:r w:rsidRPr="001E5D7D">
        <w:t>lot</w:t>
      </w:r>
      <w:r>
        <w:t xml:space="preserve"> </w:t>
      </w:r>
      <w:r w:rsidRPr="001E5D7D">
        <w:t>of</w:t>
      </w:r>
      <w:r>
        <w:t xml:space="preserve"> </w:t>
      </w:r>
      <w:r w:rsidRPr="001E5D7D">
        <w:t>negative</w:t>
      </w:r>
      <w:r>
        <w:t xml:space="preserve"> </w:t>
      </w:r>
      <w:r w:rsidRPr="001E5D7D">
        <w:t>publicity</w:t>
      </w:r>
      <w:r>
        <w:t xml:space="preserve"> </w:t>
      </w:r>
      <w:r w:rsidRPr="001E5D7D">
        <w:t>about</w:t>
      </w:r>
      <w:r>
        <w:t xml:space="preserve"> </w:t>
      </w:r>
      <w:r w:rsidRPr="001E5D7D">
        <w:t>midwifery</w:t>
      </w:r>
      <w:r>
        <w:t xml:space="preserve"> </w:t>
      </w:r>
      <w:r w:rsidRPr="001E5D7D">
        <w:t>and</w:t>
      </w:r>
      <w:r>
        <w:t xml:space="preserve"> </w:t>
      </w:r>
      <w:r w:rsidRPr="001E5D7D">
        <w:t>maternity</w:t>
      </w:r>
      <w:r>
        <w:t xml:space="preserve"> </w:t>
      </w:r>
      <w:r w:rsidRPr="001E5D7D">
        <w:t>services</w:t>
      </w:r>
      <w:r>
        <w:t xml:space="preserve"> </w:t>
      </w:r>
      <w:r w:rsidRPr="001E5D7D">
        <w:t>in</w:t>
      </w:r>
      <w:r>
        <w:t xml:space="preserve"> </w:t>
      </w:r>
      <w:r w:rsidRPr="001E5D7D">
        <w:t>the</w:t>
      </w:r>
      <w:r>
        <w:t xml:space="preserve"> </w:t>
      </w:r>
      <w:r w:rsidRPr="001E5D7D">
        <w:t>last</w:t>
      </w:r>
      <w:r>
        <w:t xml:space="preserve"> </w:t>
      </w:r>
      <w:r w:rsidRPr="001E5D7D">
        <w:t>few</w:t>
      </w:r>
      <w:r>
        <w:t xml:space="preserve"> </w:t>
      </w:r>
      <w:r w:rsidRPr="001E5D7D">
        <w:t>years.</w:t>
      </w:r>
      <w:r>
        <w:t xml:space="preserve"> </w:t>
      </w:r>
      <w:r w:rsidRPr="001E5D7D">
        <w:t>We</w:t>
      </w:r>
      <w:r>
        <w:t xml:space="preserve"> </w:t>
      </w:r>
      <w:r w:rsidRPr="001E5D7D">
        <w:t>are</w:t>
      </w:r>
      <w:r>
        <w:t xml:space="preserve"> </w:t>
      </w:r>
      <w:r w:rsidRPr="001E5D7D">
        <w:t>seeing</w:t>
      </w:r>
      <w:r>
        <w:t xml:space="preserve"> </w:t>
      </w:r>
      <w:r w:rsidRPr="001E5D7D">
        <w:t>the</w:t>
      </w:r>
      <w:r>
        <w:t xml:space="preserve"> </w:t>
      </w:r>
      <w:r w:rsidRPr="001E5D7D">
        <w:t>impact</w:t>
      </w:r>
      <w:r>
        <w:t xml:space="preserve"> </w:t>
      </w:r>
      <w:r w:rsidRPr="001E5D7D">
        <w:t>of</w:t>
      </w:r>
      <w:r>
        <w:t xml:space="preserve"> </w:t>
      </w:r>
      <w:r w:rsidRPr="001E5D7D">
        <w:t>that</w:t>
      </w:r>
      <w:r>
        <w:t xml:space="preserve"> </w:t>
      </w:r>
      <w:r w:rsidRPr="001E5D7D">
        <w:t>on</w:t>
      </w:r>
      <w:r>
        <w:t xml:space="preserve"> </w:t>
      </w:r>
      <w:r w:rsidRPr="001E5D7D">
        <w:t>trust</w:t>
      </w:r>
      <w:r>
        <w:t xml:space="preserve"> </w:t>
      </w:r>
      <w:r w:rsidRPr="001E5D7D">
        <w:t>as</w:t>
      </w:r>
      <w:r>
        <w:t xml:space="preserve"> </w:t>
      </w:r>
      <w:r w:rsidRPr="001E5D7D">
        <w:t>well.</w:t>
      </w:r>
      <w:r>
        <w:t xml:space="preserve"> </w:t>
      </w:r>
    </w:p>
    <w:p w:rsidR="00B1610D" w:rsidRPr="00AD73E5" w:rsidP="00B1610D">
      <w:pPr>
        <w:pStyle w:val="Remark"/>
        <w:rPr>
          <w:rFonts w:ascii="Arial" w:hAnsi="Arial"/>
        </w:rPr>
      </w:pPr>
      <w:r w:rsidRPr="00504FEE">
        <w:rPr>
          <w:rFonts w:ascii="Arial" w:hAnsi="Arial" w:cs="Arial"/>
        </w:rPr>
        <w:t>​​</w:t>
      </w:r>
      <w:r w:rsidRPr="009C3D08">
        <w:rPr>
          <w:rFonts w:eastAsiaTheme="minorHAnsi" w:cstheme="minorBidi"/>
          <w:b/>
          <w:bCs/>
        </w:rPr>
        <w:t>Baroness</w:t>
      </w:r>
      <w:r>
        <w:rPr>
          <w:rFonts w:eastAsiaTheme="minorHAnsi" w:cstheme="minorBidi"/>
          <w:b/>
          <w:bCs/>
        </w:rPr>
        <w:t xml:space="preserve"> </w:t>
      </w:r>
      <w:r w:rsidRPr="009C3D08">
        <w:rPr>
          <w:rFonts w:eastAsiaTheme="minorHAnsi" w:cstheme="minorBidi"/>
          <w:b/>
          <w:bCs/>
        </w:rPr>
        <w:t>Browning:</w:t>
      </w:r>
      <w:r w:rsidRPr="009C3D08">
        <w:rPr>
          <w:rFonts w:ascii="Arial" w:hAnsi="Arial" w:eastAsiaTheme="minorHAnsi" w:cstheme="minorBidi"/>
          <w:b/>
          <w:bCs/>
        </w:rPr>
        <w:t>​</w:t>
      </w:r>
      <w:r>
        <w:rPr>
          <w:rFonts w:eastAsiaTheme="minorHAnsi" w:cstheme="minorBidi"/>
        </w:rPr>
        <w:t xml:space="preserve"> </w:t>
      </w:r>
      <w:r w:rsidRPr="00504FEE">
        <w:t>Helen,</w:t>
      </w:r>
      <w:r>
        <w:t xml:space="preserve"> </w:t>
      </w:r>
      <w:r w:rsidRPr="00504FEE">
        <w:t>I</w:t>
      </w:r>
      <w:r>
        <w:t xml:space="preserve"> </w:t>
      </w:r>
      <w:r w:rsidRPr="00504FEE">
        <w:t>am</w:t>
      </w:r>
      <w:r>
        <w:t xml:space="preserve"> </w:t>
      </w:r>
      <w:r w:rsidRPr="00504FEE">
        <w:t>going</w:t>
      </w:r>
      <w:r>
        <w:t xml:space="preserve"> </w:t>
      </w:r>
      <w:r w:rsidRPr="00504FEE">
        <w:t>back</w:t>
      </w:r>
      <w:r>
        <w:t xml:space="preserve"> </w:t>
      </w:r>
      <w:r w:rsidRPr="00504FEE">
        <w:t>a</w:t>
      </w:r>
      <w:r>
        <w:t xml:space="preserve"> </w:t>
      </w:r>
      <w:r w:rsidRPr="00504FEE">
        <w:t>long</w:t>
      </w:r>
      <w:r>
        <w:t xml:space="preserve"> </w:t>
      </w:r>
      <w:r w:rsidRPr="00504FEE">
        <w:t>way</w:t>
      </w:r>
      <w:r>
        <w:t xml:space="preserve"> </w:t>
      </w:r>
      <w:r w:rsidRPr="00AD73E5">
        <w:t>now.</w:t>
      </w:r>
      <w:r>
        <w:t xml:space="preserve"> </w:t>
      </w:r>
      <w:r w:rsidRPr="00AD73E5">
        <w:t>Tell</w:t>
      </w:r>
      <w:r>
        <w:t xml:space="preserve"> </w:t>
      </w:r>
      <w:r w:rsidRPr="00AD73E5">
        <w:t>me</w:t>
      </w:r>
      <w:r>
        <w:t xml:space="preserve"> </w:t>
      </w:r>
      <w:r w:rsidRPr="00AD73E5">
        <w:t>if</w:t>
      </w:r>
      <w:r>
        <w:t xml:space="preserve"> </w:t>
      </w:r>
      <w:r w:rsidRPr="00AD73E5">
        <w:t>this</w:t>
      </w:r>
      <w:r>
        <w:t xml:space="preserve"> </w:t>
      </w:r>
      <w:r w:rsidRPr="00AD73E5">
        <w:t>has</w:t>
      </w:r>
      <w:r>
        <w:t xml:space="preserve"> </w:t>
      </w:r>
      <w:r w:rsidRPr="00AD73E5">
        <w:t>disappeared</w:t>
      </w:r>
      <w:r>
        <w:t xml:space="preserve"> </w:t>
      </w:r>
      <w:r w:rsidRPr="00AD73E5">
        <w:t>into</w:t>
      </w:r>
      <w:r>
        <w:t xml:space="preserve"> </w:t>
      </w:r>
      <w:r w:rsidRPr="00AD73E5">
        <w:t>the</w:t>
      </w:r>
      <w:r>
        <w:t xml:space="preserve"> </w:t>
      </w:r>
      <w:r w:rsidRPr="00AD73E5">
        <w:t>aether.</w:t>
      </w:r>
      <w:r>
        <w:t xml:space="preserve"> </w:t>
      </w:r>
      <w:r w:rsidRPr="00AD73E5">
        <w:t>When</w:t>
      </w:r>
      <w:r>
        <w:t xml:space="preserve"> </w:t>
      </w:r>
      <w:r w:rsidRPr="00AD73E5">
        <w:t>my</w:t>
      </w:r>
      <w:r>
        <w:t xml:space="preserve"> </w:t>
      </w:r>
      <w:r w:rsidRPr="00AD73E5">
        <w:t>children</w:t>
      </w:r>
      <w:r>
        <w:t xml:space="preserve"> </w:t>
      </w:r>
      <w:r w:rsidRPr="00AD73E5">
        <w:t>were</w:t>
      </w:r>
      <w:r>
        <w:t xml:space="preserve"> </w:t>
      </w:r>
      <w:r w:rsidRPr="00AD73E5">
        <w:t>young,</w:t>
      </w:r>
      <w:r>
        <w:t xml:space="preserve"> </w:t>
      </w:r>
      <w:r w:rsidRPr="00AD73E5">
        <w:t>in</w:t>
      </w:r>
      <w:r>
        <w:t xml:space="preserve"> </w:t>
      </w:r>
      <w:r w:rsidRPr="00AD73E5">
        <w:t>the</w:t>
      </w:r>
      <w:r>
        <w:t xml:space="preserve"> </w:t>
      </w:r>
      <w:r w:rsidRPr="00AD73E5">
        <w:t>early</w:t>
      </w:r>
      <w:r>
        <w:t xml:space="preserve"> </w:t>
      </w:r>
      <w:r w:rsidRPr="00AD73E5">
        <w:t>1970s,</w:t>
      </w:r>
      <w:r>
        <w:t xml:space="preserve"> </w:t>
      </w:r>
      <w:r w:rsidRPr="00AD73E5">
        <w:t>the</w:t>
      </w:r>
      <w:r>
        <w:t xml:space="preserve"> </w:t>
      </w:r>
      <w:r w:rsidRPr="00AD73E5">
        <w:t>health</w:t>
      </w:r>
      <w:r>
        <w:t xml:space="preserve"> </w:t>
      </w:r>
      <w:r w:rsidRPr="00AD73E5">
        <w:t>visitor</w:t>
      </w:r>
      <w:r>
        <w:t xml:space="preserve"> </w:t>
      </w:r>
      <w:r w:rsidRPr="00AD73E5">
        <w:t>would</w:t>
      </w:r>
      <w:r>
        <w:t xml:space="preserve"> </w:t>
      </w:r>
      <w:r w:rsidRPr="00AD73E5">
        <w:t>measure</w:t>
      </w:r>
      <w:r>
        <w:t xml:space="preserve"> </w:t>
      </w:r>
      <w:r w:rsidRPr="00AD73E5">
        <w:t>milestones</w:t>
      </w:r>
      <w:r>
        <w:t xml:space="preserve"> </w:t>
      </w:r>
      <w:r w:rsidRPr="00AD73E5">
        <w:t>as</w:t>
      </w:r>
      <w:r>
        <w:t xml:space="preserve"> </w:t>
      </w:r>
      <w:r w:rsidRPr="00AD73E5">
        <w:t>they</w:t>
      </w:r>
      <w:r>
        <w:t xml:space="preserve"> </w:t>
      </w:r>
      <w:r w:rsidRPr="00AD73E5">
        <w:t>developed,</w:t>
      </w:r>
      <w:r>
        <w:t xml:space="preserve"> </w:t>
      </w:r>
      <w:r w:rsidRPr="00AD73E5">
        <w:t>pre-school.</w:t>
      </w:r>
      <w:r>
        <w:t xml:space="preserve"> </w:t>
      </w:r>
      <w:r w:rsidRPr="00AD73E5">
        <w:t>At</w:t>
      </w:r>
      <w:r>
        <w:t xml:space="preserve"> </w:t>
      </w:r>
      <w:r w:rsidRPr="00AD73E5">
        <w:t>about</w:t>
      </w:r>
      <w:r>
        <w:t xml:space="preserve"> </w:t>
      </w:r>
      <w:r w:rsidRPr="00AD73E5">
        <w:t>two,</w:t>
      </w:r>
      <w:r>
        <w:t xml:space="preserve"> </w:t>
      </w:r>
      <w:r w:rsidRPr="00AD73E5">
        <w:t>three</w:t>
      </w:r>
      <w:r>
        <w:t xml:space="preserve"> </w:t>
      </w:r>
      <w:r w:rsidRPr="00AD73E5">
        <w:t>or</w:t>
      </w:r>
      <w:r>
        <w:t xml:space="preserve"> </w:t>
      </w:r>
      <w:r w:rsidRPr="00AD73E5">
        <w:t>four</w:t>
      </w:r>
      <w:r>
        <w:t xml:space="preserve"> </w:t>
      </w:r>
      <w:r w:rsidRPr="00AD73E5">
        <w:t>years</w:t>
      </w:r>
      <w:r>
        <w:t xml:space="preserve"> </w:t>
      </w:r>
      <w:r w:rsidRPr="00AD73E5">
        <w:t>of</w:t>
      </w:r>
      <w:r>
        <w:t xml:space="preserve"> </w:t>
      </w:r>
      <w:r w:rsidRPr="00AD73E5">
        <w:t>age</w:t>
      </w:r>
      <w:r>
        <w:t xml:space="preserve"> </w:t>
      </w:r>
      <w:r w:rsidRPr="00AD73E5">
        <w:t>there</w:t>
      </w:r>
      <w:r>
        <w:t xml:space="preserve"> </w:t>
      </w:r>
      <w:r w:rsidRPr="00AD73E5">
        <w:t>would</w:t>
      </w:r>
      <w:r>
        <w:t xml:space="preserve"> </w:t>
      </w:r>
      <w:r w:rsidRPr="00AD73E5">
        <w:t>be</w:t>
      </w:r>
      <w:r>
        <w:t xml:space="preserve"> </w:t>
      </w:r>
      <w:r w:rsidRPr="00AD73E5">
        <w:t>a</w:t>
      </w:r>
      <w:r>
        <w:t xml:space="preserve"> </w:t>
      </w:r>
      <w:r w:rsidRPr="00AD73E5">
        <w:t>check</w:t>
      </w:r>
      <w:r>
        <w:t xml:space="preserve"> </w:t>
      </w:r>
      <w:r w:rsidRPr="00AD73E5">
        <w:t>on</w:t>
      </w:r>
      <w:r>
        <w:t xml:space="preserve"> </w:t>
      </w:r>
      <w:r w:rsidRPr="00AD73E5">
        <w:t>their</w:t>
      </w:r>
      <w:r>
        <w:t xml:space="preserve"> </w:t>
      </w:r>
      <w:r w:rsidRPr="00AD73E5">
        <w:t>milestones</w:t>
      </w:r>
      <w:r>
        <w:t xml:space="preserve"> </w:t>
      </w:r>
      <w:r w:rsidRPr="00AD73E5">
        <w:t>of</w:t>
      </w:r>
      <w:r>
        <w:t xml:space="preserve"> </w:t>
      </w:r>
      <w:r w:rsidRPr="00AD73E5">
        <w:t>development.</w:t>
      </w:r>
      <w:r>
        <w:t xml:space="preserve"> </w:t>
      </w:r>
      <w:r w:rsidRPr="00AD73E5">
        <w:t>Does</w:t>
      </w:r>
      <w:r>
        <w:t xml:space="preserve"> </w:t>
      </w:r>
      <w:r w:rsidRPr="00AD73E5">
        <w:t>that</w:t>
      </w:r>
      <w:r>
        <w:t xml:space="preserve"> </w:t>
      </w:r>
      <w:r w:rsidRPr="00AD73E5">
        <w:t>still</w:t>
      </w:r>
      <w:r>
        <w:t xml:space="preserve"> </w:t>
      </w:r>
      <w:r w:rsidRPr="00AD73E5">
        <w:t>take</w:t>
      </w:r>
      <w:r>
        <w:t xml:space="preserve"> </w:t>
      </w:r>
      <w:r w:rsidRPr="00AD73E5">
        <w:t>place?</w:t>
      </w:r>
      <w:r>
        <w:t xml:space="preserve"> </w:t>
      </w:r>
      <w:r w:rsidRPr="00AD73E5">
        <w:t>Is</w:t>
      </w:r>
      <w:r>
        <w:t xml:space="preserve"> </w:t>
      </w:r>
      <w:r w:rsidRPr="00AD73E5">
        <w:t>that</w:t>
      </w:r>
      <w:r>
        <w:t xml:space="preserve"> </w:t>
      </w:r>
      <w:r w:rsidRPr="00AD73E5">
        <w:t>an</w:t>
      </w:r>
      <w:r>
        <w:t xml:space="preserve"> </w:t>
      </w:r>
      <w:r w:rsidRPr="00AD73E5">
        <w:t>opportunity</w:t>
      </w:r>
      <w:r>
        <w:t xml:space="preserve"> </w:t>
      </w:r>
      <w:r w:rsidRPr="00AD73E5">
        <w:t>for</w:t>
      </w:r>
      <w:r>
        <w:t xml:space="preserve"> </w:t>
      </w:r>
      <w:r w:rsidRPr="00AD73E5">
        <w:t>vaccination</w:t>
      </w:r>
      <w:r>
        <w:t xml:space="preserve"> </w:t>
      </w:r>
      <w:r w:rsidRPr="00AD73E5">
        <w:t>to</w:t>
      </w:r>
      <w:r>
        <w:t xml:space="preserve"> </w:t>
      </w:r>
      <w:r w:rsidRPr="00AD73E5">
        <w:t>be</w:t>
      </w:r>
      <w:r>
        <w:t xml:space="preserve"> </w:t>
      </w:r>
      <w:r w:rsidRPr="00AD73E5">
        <w:t>part</w:t>
      </w:r>
      <w:r>
        <w:t xml:space="preserve"> </w:t>
      </w:r>
      <w:r w:rsidRPr="00AD73E5">
        <w:t>of</w:t>
      </w:r>
      <w:r>
        <w:t xml:space="preserve"> </w:t>
      </w:r>
      <w:r w:rsidRPr="00AD73E5">
        <w:t>a</w:t>
      </w:r>
      <w:r>
        <w:t xml:space="preserve"> </w:t>
      </w:r>
      <w:r w:rsidRPr="00AD73E5">
        <w:t>health</w:t>
      </w:r>
      <w:r>
        <w:t xml:space="preserve"> </w:t>
      </w:r>
      <w:r w:rsidRPr="00AD73E5">
        <w:t>visitor’s</w:t>
      </w:r>
      <w:r>
        <w:t xml:space="preserve"> </w:t>
      </w:r>
      <w:r w:rsidRPr="00AD73E5">
        <w:t>remit?</w:t>
      </w:r>
      <w:r>
        <w:t xml:space="preserve"> </w:t>
      </w:r>
      <w:r w:rsidRPr="00504FEE">
        <w:rPr>
          <w:rFonts w:ascii="Arial" w:hAnsi="Arial"/>
        </w:rPr>
        <w:t>​​</w:t>
      </w:r>
    </w:p>
    <w:p w:rsidR="00B1610D" w:rsidP="00B1610D">
      <w:pPr>
        <w:pStyle w:val="Answer"/>
      </w:pPr>
      <w:r w:rsidRPr="00504FEE">
        <w:rPr>
          <w:b/>
          <w:bCs/>
          <w:i/>
          <w:iCs/>
        </w:rPr>
        <w:t>Professor</w:t>
      </w:r>
      <w:r>
        <w:rPr>
          <w:b/>
          <w:bCs/>
          <w:i/>
          <w:iCs/>
        </w:rPr>
        <w:t xml:space="preserve"> </w:t>
      </w:r>
      <w:r w:rsidRPr="00504FEE">
        <w:rPr>
          <w:b/>
          <w:bCs/>
          <w:i/>
          <w:iCs/>
        </w:rPr>
        <w:t>Helen</w:t>
      </w:r>
      <w:r>
        <w:rPr>
          <w:b/>
          <w:bCs/>
          <w:i/>
          <w:iCs/>
        </w:rPr>
        <w:t xml:space="preserve"> </w:t>
      </w:r>
      <w:r w:rsidRPr="00504FEE">
        <w:rPr>
          <w:b/>
          <w:bCs/>
          <w:i/>
          <w:iCs/>
        </w:rPr>
        <w:t>Bedford:</w:t>
      </w:r>
      <w:r w:rsidRPr="00504FEE">
        <w:rPr>
          <w:rFonts w:ascii="Arial" w:hAnsi="Arial" w:cs="Arial"/>
        </w:rPr>
        <w:t>​</w:t>
      </w:r>
      <w:r>
        <w:t xml:space="preserve"> I</w:t>
      </w:r>
      <w:r w:rsidRPr="00AD73E5">
        <w:t>n</w:t>
      </w:r>
      <w:r>
        <w:t xml:space="preserve"> </w:t>
      </w:r>
      <w:r w:rsidRPr="00AD73E5">
        <w:t>England</w:t>
      </w:r>
      <w:r>
        <w:t xml:space="preserve"> </w:t>
      </w:r>
      <w:r w:rsidRPr="00AD73E5">
        <w:t>there</w:t>
      </w:r>
      <w:r>
        <w:t xml:space="preserve"> </w:t>
      </w:r>
      <w:r w:rsidRPr="00AD73E5">
        <w:t>are</w:t>
      </w:r>
      <w:r>
        <w:t xml:space="preserve"> </w:t>
      </w:r>
      <w:r w:rsidRPr="00AD73E5">
        <w:t>five</w:t>
      </w:r>
      <w:r>
        <w:t xml:space="preserve"> </w:t>
      </w:r>
      <w:r w:rsidRPr="00AD73E5">
        <w:t>mandated</w:t>
      </w:r>
      <w:r>
        <w:t xml:space="preserve"> </w:t>
      </w:r>
      <w:r w:rsidRPr="00AD73E5">
        <w:t>contacts</w:t>
      </w:r>
      <w:r>
        <w:t xml:space="preserve"> </w:t>
      </w:r>
      <w:r w:rsidRPr="00AD73E5">
        <w:t>at</w:t>
      </w:r>
      <w:r>
        <w:t xml:space="preserve"> </w:t>
      </w:r>
      <w:r w:rsidRPr="00AD73E5">
        <w:t>various</w:t>
      </w:r>
      <w:r>
        <w:t xml:space="preserve"> </w:t>
      </w:r>
      <w:r w:rsidRPr="00AD73E5">
        <w:t>stages,</w:t>
      </w:r>
      <w:r>
        <w:t xml:space="preserve"> </w:t>
      </w:r>
      <w:r w:rsidRPr="00AD73E5">
        <w:t>the</w:t>
      </w:r>
      <w:r>
        <w:t xml:space="preserve"> </w:t>
      </w:r>
      <w:r w:rsidRPr="00AD73E5">
        <w:t>first</w:t>
      </w:r>
      <w:r>
        <w:t xml:space="preserve"> </w:t>
      </w:r>
      <w:r w:rsidRPr="00AD73E5">
        <w:t>one</w:t>
      </w:r>
      <w:r>
        <w:t xml:space="preserve"> </w:t>
      </w:r>
      <w:r w:rsidRPr="00AD73E5">
        <w:t>in</w:t>
      </w:r>
      <w:r>
        <w:t xml:space="preserve"> </w:t>
      </w:r>
      <w:r w:rsidRPr="00AD73E5">
        <w:t>pregnancy</w:t>
      </w:r>
      <w:r>
        <w:t xml:space="preserve"> </w:t>
      </w:r>
      <w:r w:rsidRPr="00AD73E5">
        <w:t>and</w:t>
      </w:r>
      <w:r>
        <w:t xml:space="preserve"> </w:t>
      </w:r>
      <w:r w:rsidRPr="00AD73E5">
        <w:t>then</w:t>
      </w:r>
      <w:r>
        <w:t xml:space="preserve"> </w:t>
      </w:r>
      <w:r w:rsidRPr="00AD73E5">
        <w:t>new</w:t>
      </w:r>
      <w:r>
        <w:t xml:space="preserve"> </w:t>
      </w:r>
      <w:r w:rsidRPr="00AD73E5">
        <w:t>birth,</w:t>
      </w:r>
      <w:r>
        <w:t xml:space="preserve"> </w:t>
      </w:r>
      <w:r w:rsidRPr="00AD73E5">
        <w:t>six</w:t>
      </w:r>
      <w:r>
        <w:t xml:space="preserve"> </w:t>
      </w:r>
      <w:r w:rsidRPr="00AD73E5">
        <w:t>weeks</w:t>
      </w:r>
      <w:r>
        <w:t xml:space="preserve"> </w:t>
      </w:r>
      <w:r w:rsidRPr="00AD73E5">
        <w:t>and</w:t>
      </w:r>
      <w:r>
        <w:t xml:space="preserve"> </w:t>
      </w:r>
      <w:r w:rsidRPr="00AD73E5">
        <w:t>then</w:t>
      </w:r>
      <w:r>
        <w:t xml:space="preserve"> </w:t>
      </w:r>
      <w:r w:rsidRPr="00AD73E5">
        <w:t>a</w:t>
      </w:r>
      <w:r>
        <w:t xml:space="preserve"> </w:t>
      </w:r>
      <w:r w:rsidRPr="00AD73E5">
        <w:t>couple</w:t>
      </w:r>
      <w:r>
        <w:t xml:space="preserve"> </w:t>
      </w:r>
      <w:r w:rsidRPr="00AD73E5">
        <w:t>more</w:t>
      </w:r>
      <w:r>
        <w:t>, b</w:t>
      </w:r>
      <w:r w:rsidRPr="00AD73E5">
        <w:t>ut</w:t>
      </w:r>
      <w:r>
        <w:t xml:space="preserve"> </w:t>
      </w:r>
      <w:r w:rsidRPr="00AD73E5">
        <w:t>there</w:t>
      </w:r>
      <w:r>
        <w:t xml:space="preserve"> </w:t>
      </w:r>
      <w:r w:rsidRPr="00AD73E5">
        <w:t>are</w:t>
      </w:r>
      <w:r>
        <w:t xml:space="preserve"> </w:t>
      </w:r>
      <w:r w:rsidRPr="00AD73E5">
        <w:t>far</w:t>
      </w:r>
      <w:r>
        <w:t xml:space="preserve"> </w:t>
      </w:r>
      <w:r w:rsidRPr="00AD73E5">
        <w:t>fewer</w:t>
      </w:r>
      <w:r>
        <w:t xml:space="preserve"> </w:t>
      </w:r>
      <w:r w:rsidRPr="00AD73E5">
        <w:t>than</w:t>
      </w:r>
      <w:r>
        <w:t xml:space="preserve"> </w:t>
      </w:r>
      <w:r w:rsidRPr="00AD73E5">
        <w:t>in</w:t>
      </w:r>
      <w:r>
        <w:t xml:space="preserve"> </w:t>
      </w:r>
      <w:r w:rsidRPr="00AD73E5">
        <w:t>Scotland,</w:t>
      </w:r>
      <w:r>
        <w:t xml:space="preserve"> </w:t>
      </w:r>
      <w:r w:rsidRPr="00AD73E5">
        <w:t>where</w:t>
      </w:r>
      <w:r>
        <w:t xml:space="preserve"> </w:t>
      </w:r>
      <w:r w:rsidRPr="00AD73E5">
        <w:t>they</w:t>
      </w:r>
      <w:r>
        <w:t xml:space="preserve"> </w:t>
      </w:r>
      <w:r w:rsidRPr="00AD73E5">
        <w:t>have</w:t>
      </w:r>
      <w:r>
        <w:t xml:space="preserve"> </w:t>
      </w:r>
      <w:r w:rsidRPr="00AD73E5">
        <w:t>11</w:t>
      </w:r>
      <w:r>
        <w:t xml:space="preserve"> </w:t>
      </w:r>
      <w:r w:rsidRPr="00AD73E5">
        <w:t>mandated</w:t>
      </w:r>
      <w:r>
        <w:t xml:space="preserve"> </w:t>
      </w:r>
      <w:r w:rsidRPr="00AD73E5">
        <w:t>contacts.</w:t>
      </w:r>
      <w:r>
        <w:t xml:space="preserve"> I</w:t>
      </w:r>
      <w:r w:rsidRPr="00AD73E5">
        <w:t>n</w:t>
      </w:r>
      <w:r>
        <w:t xml:space="preserve"> </w:t>
      </w:r>
      <w:r w:rsidRPr="00AD73E5">
        <w:t>terms</w:t>
      </w:r>
      <w:r>
        <w:t xml:space="preserve"> </w:t>
      </w:r>
      <w:r w:rsidRPr="00AD73E5">
        <w:t>of</w:t>
      </w:r>
      <w:r>
        <w:t xml:space="preserve"> </w:t>
      </w:r>
      <w:r w:rsidRPr="00AD73E5">
        <w:t>milestones,</w:t>
      </w:r>
      <w:r>
        <w:t xml:space="preserve"> </w:t>
      </w:r>
      <w:r w:rsidRPr="00AD73E5">
        <w:t>it</w:t>
      </w:r>
      <w:r>
        <w:t xml:space="preserve"> </w:t>
      </w:r>
      <w:r w:rsidRPr="00AD73E5">
        <w:t>is</w:t>
      </w:r>
      <w:r>
        <w:t xml:space="preserve"> </w:t>
      </w:r>
      <w:r w:rsidRPr="00AD73E5">
        <w:t>not</w:t>
      </w:r>
      <w:r>
        <w:t xml:space="preserve"> </w:t>
      </w:r>
      <w:r w:rsidRPr="00AD73E5">
        <w:t>quite</w:t>
      </w:r>
      <w:r>
        <w:t xml:space="preserve"> </w:t>
      </w:r>
      <w:r w:rsidRPr="00AD73E5">
        <w:t>so</w:t>
      </w:r>
      <w:r>
        <w:t xml:space="preserve"> </w:t>
      </w:r>
      <w:r w:rsidRPr="00AD73E5">
        <w:t>systematic</w:t>
      </w:r>
      <w:r>
        <w:t xml:space="preserve"> </w:t>
      </w:r>
      <w:r w:rsidRPr="00AD73E5">
        <w:t>as</w:t>
      </w:r>
      <w:r>
        <w:t xml:space="preserve"> </w:t>
      </w:r>
      <w:r w:rsidRPr="00AD73E5">
        <w:t>that.</w:t>
      </w:r>
      <w:r>
        <w:t xml:space="preserve"> </w:t>
      </w:r>
      <w:r w:rsidRPr="00AD73E5">
        <w:t>There</w:t>
      </w:r>
      <w:r>
        <w:t xml:space="preserve"> </w:t>
      </w:r>
      <w:r w:rsidRPr="00AD73E5">
        <w:t>is</w:t>
      </w:r>
      <w:r>
        <w:t xml:space="preserve"> </w:t>
      </w:r>
      <w:r w:rsidRPr="00AD73E5">
        <w:t>a</w:t>
      </w:r>
      <w:r>
        <w:t xml:space="preserve"> </w:t>
      </w:r>
      <w:r w:rsidRPr="00AD73E5">
        <w:t>two</w:t>
      </w:r>
      <w:r>
        <w:t>-</w:t>
      </w:r>
      <w:r w:rsidRPr="00AD73E5">
        <w:t>year</w:t>
      </w:r>
      <w:r>
        <w:t xml:space="preserve"> </w:t>
      </w:r>
      <w:r w:rsidRPr="00AD73E5">
        <w:t>review</w:t>
      </w:r>
      <w:r>
        <w:t xml:space="preserve"> </w:t>
      </w:r>
      <w:r w:rsidRPr="00AD73E5">
        <w:t>when</w:t>
      </w:r>
      <w:r>
        <w:t xml:space="preserve"> </w:t>
      </w:r>
      <w:r w:rsidRPr="00AD73E5">
        <w:t>various</w:t>
      </w:r>
      <w:r>
        <w:t xml:space="preserve"> </w:t>
      </w:r>
      <w:r w:rsidRPr="00AD73E5">
        <w:t>checks</w:t>
      </w:r>
      <w:r>
        <w:t xml:space="preserve"> </w:t>
      </w:r>
      <w:r w:rsidRPr="00AD73E5">
        <w:t>will</w:t>
      </w:r>
      <w:r>
        <w:t xml:space="preserve"> </w:t>
      </w:r>
      <w:r w:rsidRPr="00AD73E5">
        <w:t>be</w:t>
      </w:r>
      <w:r>
        <w:t xml:space="preserve"> </w:t>
      </w:r>
      <w:r w:rsidRPr="00AD73E5">
        <w:t>made,</w:t>
      </w:r>
      <w:r>
        <w:t xml:space="preserve"> </w:t>
      </w:r>
      <w:r w:rsidRPr="00AD73E5">
        <w:t>but</w:t>
      </w:r>
      <w:r>
        <w:t xml:space="preserve"> </w:t>
      </w:r>
      <w:r w:rsidRPr="00AD73E5">
        <w:t>otherwise</w:t>
      </w:r>
      <w:r>
        <w:t xml:space="preserve"> </w:t>
      </w:r>
      <w:r w:rsidRPr="00AD73E5">
        <w:t>it</w:t>
      </w:r>
      <w:r>
        <w:t xml:space="preserve"> </w:t>
      </w:r>
      <w:r w:rsidRPr="00AD73E5">
        <w:t>is</w:t>
      </w:r>
      <w:r>
        <w:t xml:space="preserve"> </w:t>
      </w:r>
      <w:r w:rsidRPr="00AD73E5">
        <w:t>a</w:t>
      </w:r>
      <w:r>
        <w:t xml:space="preserve"> </w:t>
      </w:r>
      <w:r w:rsidRPr="00AD73E5">
        <w:t>bit</w:t>
      </w:r>
      <w:r>
        <w:t xml:space="preserve"> </w:t>
      </w:r>
      <w:r w:rsidRPr="00AD73E5">
        <w:t>looser</w:t>
      </w:r>
      <w:r>
        <w:t xml:space="preserve"> </w:t>
      </w:r>
      <w:r w:rsidRPr="00AD73E5">
        <w:t>than</w:t>
      </w:r>
      <w:r>
        <w:t xml:space="preserve"> </w:t>
      </w:r>
      <w:r w:rsidRPr="00AD73E5">
        <w:t>that</w:t>
      </w:r>
      <w:r>
        <w:t xml:space="preserve">. It is not, “Is </w:t>
      </w:r>
      <w:r w:rsidRPr="00AD73E5">
        <w:t>your</w:t>
      </w:r>
      <w:r>
        <w:t xml:space="preserve"> </w:t>
      </w:r>
      <w:r w:rsidRPr="00AD73E5">
        <w:t>child</w:t>
      </w:r>
      <w:r>
        <w:t xml:space="preserve"> </w:t>
      </w:r>
      <w:r w:rsidRPr="00AD73E5">
        <w:t>doing</w:t>
      </w:r>
      <w:r>
        <w:t xml:space="preserve"> </w:t>
      </w:r>
      <w:r w:rsidRPr="00AD73E5">
        <w:t>X,</w:t>
      </w:r>
      <w:r>
        <w:t xml:space="preserve"> </w:t>
      </w:r>
      <w:r w:rsidRPr="00AD73E5">
        <w:t>Y</w:t>
      </w:r>
      <w:r>
        <w:t xml:space="preserve"> </w:t>
      </w:r>
      <w:r w:rsidRPr="00AD73E5">
        <w:t>and</w:t>
      </w:r>
      <w:r>
        <w:t xml:space="preserve"> </w:t>
      </w:r>
      <w:r w:rsidRPr="00AD73E5">
        <w:t>Z</w:t>
      </w:r>
      <w:r>
        <w:t xml:space="preserve"> </w:t>
      </w:r>
      <w:r w:rsidRPr="00AD73E5">
        <w:t>at</w:t>
      </w:r>
      <w:r>
        <w:t xml:space="preserve"> </w:t>
      </w:r>
      <w:r w:rsidRPr="00AD73E5">
        <w:t>particular</w:t>
      </w:r>
      <w:r>
        <w:t xml:space="preserve"> </w:t>
      </w:r>
      <w:r w:rsidRPr="00AD73E5">
        <w:t>stages</w:t>
      </w:r>
      <w:r>
        <w:t xml:space="preserve">?”, </w:t>
      </w:r>
      <w:r w:rsidRPr="00AD73E5">
        <w:t>because</w:t>
      </w:r>
      <w:r>
        <w:t xml:space="preserve"> </w:t>
      </w:r>
      <w:r w:rsidRPr="00AD73E5">
        <w:t>they</w:t>
      </w:r>
      <w:r>
        <w:t xml:space="preserve"> </w:t>
      </w:r>
      <w:r w:rsidRPr="00AD73E5">
        <w:t>have</w:t>
      </w:r>
      <w:r>
        <w:t xml:space="preserve"> </w:t>
      </w:r>
      <w:r w:rsidRPr="00AD73E5">
        <w:t>fewer</w:t>
      </w:r>
      <w:r>
        <w:t xml:space="preserve"> </w:t>
      </w:r>
      <w:r w:rsidRPr="00AD73E5">
        <w:t>contacts.</w:t>
      </w:r>
    </w:p>
    <w:p w:rsidR="00B1610D" w:rsidRPr="00504FEE" w:rsidP="00B1610D">
      <w:pPr>
        <w:pStyle w:val="Remark"/>
      </w:pPr>
      <w:r w:rsidRPr="00504FEE">
        <w:rPr>
          <w:rFonts w:ascii="Arial" w:hAnsi="Arial" w:cs="Arial"/>
        </w:rPr>
        <w:t>​​</w:t>
      </w:r>
      <w:r w:rsidRPr="009C3D08">
        <w:rPr>
          <w:b/>
          <w:bCs/>
        </w:rPr>
        <w:t>Baroness</w:t>
      </w:r>
      <w:r>
        <w:rPr>
          <w:b/>
          <w:bCs/>
        </w:rPr>
        <w:t xml:space="preserve"> </w:t>
      </w:r>
      <w:r w:rsidRPr="009C3D08">
        <w:rPr>
          <w:b/>
          <w:bCs/>
        </w:rPr>
        <w:t>Browning:</w:t>
      </w:r>
      <w:r w:rsidRPr="009C3D08">
        <w:rPr>
          <w:rFonts w:ascii="Arial" w:hAnsi="Arial" w:cs="Arial"/>
          <w:b/>
          <w:bCs/>
        </w:rPr>
        <w:t>​</w:t>
      </w:r>
      <w:r>
        <w:t xml:space="preserve"> </w:t>
      </w:r>
      <w:r w:rsidRPr="00504FEE">
        <w:t>I</w:t>
      </w:r>
      <w:r>
        <w:t xml:space="preserve"> </w:t>
      </w:r>
      <w:r w:rsidRPr="00504FEE">
        <w:t>was</w:t>
      </w:r>
      <w:r>
        <w:t xml:space="preserve"> </w:t>
      </w:r>
      <w:r w:rsidRPr="00504FEE">
        <w:t>thinking</w:t>
      </w:r>
      <w:r>
        <w:t xml:space="preserve"> </w:t>
      </w:r>
      <w:r w:rsidRPr="00504FEE">
        <w:t>that</w:t>
      </w:r>
      <w:r>
        <w:t xml:space="preserve"> </w:t>
      </w:r>
      <w:r w:rsidRPr="00504FEE">
        <w:t>this</w:t>
      </w:r>
      <w:r>
        <w:t xml:space="preserve"> </w:t>
      </w:r>
      <w:r w:rsidRPr="00504FEE">
        <w:t>would</w:t>
      </w:r>
      <w:r>
        <w:t xml:space="preserve"> </w:t>
      </w:r>
      <w:r w:rsidRPr="00504FEE">
        <w:t>be</w:t>
      </w:r>
      <w:r>
        <w:t xml:space="preserve"> </w:t>
      </w:r>
      <w:r w:rsidRPr="009935F6">
        <w:t>the</w:t>
      </w:r>
      <w:r>
        <w:t xml:space="preserve"> </w:t>
      </w:r>
      <w:r w:rsidRPr="009935F6">
        <w:t>opportunity</w:t>
      </w:r>
      <w:r>
        <w:t xml:space="preserve"> </w:t>
      </w:r>
      <w:r w:rsidRPr="009935F6">
        <w:t>at</w:t>
      </w:r>
      <w:r>
        <w:t xml:space="preserve"> </w:t>
      </w:r>
      <w:r w:rsidRPr="009935F6">
        <w:t>that</w:t>
      </w:r>
      <w:r>
        <w:t xml:space="preserve"> </w:t>
      </w:r>
      <w:r w:rsidRPr="009935F6">
        <w:t>point.</w:t>
      </w:r>
      <w:r>
        <w:t xml:space="preserve"> </w:t>
      </w:r>
    </w:p>
    <w:p w:rsidR="00B1610D" w:rsidRPr="00504FEE" w:rsidP="00B1610D">
      <w:pPr>
        <w:pStyle w:val="Answer"/>
      </w:pPr>
      <w:r w:rsidRPr="00504FEE">
        <w:rPr>
          <w:rFonts w:ascii="Arial" w:hAnsi="Arial" w:cs="Arial"/>
        </w:rPr>
        <w:t>​​</w:t>
      </w:r>
      <w:r w:rsidRPr="00504FEE">
        <w:rPr>
          <w:b/>
          <w:bCs/>
          <w:i/>
          <w:iCs/>
        </w:rPr>
        <w:t>Professor</w:t>
      </w:r>
      <w:r>
        <w:rPr>
          <w:b/>
          <w:bCs/>
          <w:i/>
          <w:iCs/>
        </w:rPr>
        <w:t xml:space="preserve"> </w:t>
      </w:r>
      <w:r w:rsidRPr="00504FEE">
        <w:rPr>
          <w:b/>
          <w:bCs/>
          <w:i/>
          <w:iCs/>
        </w:rPr>
        <w:t>Helen</w:t>
      </w:r>
      <w:r>
        <w:rPr>
          <w:b/>
          <w:bCs/>
          <w:i/>
          <w:iCs/>
        </w:rPr>
        <w:t xml:space="preserve"> </w:t>
      </w:r>
      <w:r w:rsidRPr="00504FEE">
        <w:rPr>
          <w:b/>
          <w:bCs/>
          <w:i/>
          <w:iCs/>
        </w:rPr>
        <w:t>Bedford:</w:t>
      </w:r>
      <w:r w:rsidRPr="00504FEE">
        <w:rPr>
          <w:rFonts w:ascii="Arial" w:hAnsi="Arial"/>
          <w:b/>
          <w:bCs/>
          <w:i/>
          <w:iCs/>
        </w:rPr>
        <w:t>​</w:t>
      </w:r>
      <w:r>
        <w:t xml:space="preserve"> </w:t>
      </w:r>
      <w:r w:rsidRPr="00504FEE">
        <w:t>Yes</w:t>
      </w:r>
      <w:r w:rsidRPr="007D01BA">
        <w:t>,</w:t>
      </w:r>
      <w:r>
        <w:t xml:space="preserve"> </w:t>
      </w:r>
      <w:r w:rsidRPr="007D01BA">
        <w:t>because</w:t>
      </w:r>
      <w:r>
        <w:t xml:space="preserve"> </w:t>
      </w:r>
      <w:r w:rsidRPr="007D01BA">
        <w:t>a</w:t>
      </w:r>
      <w:r>
        <w:t xml:space="preserve"> </w:t>
      </w:r>
      <w:r w:rsidRPr="007D01BA">
        <w:t>lot</w:t>
      </w:r>
      <w:r>
        <w:t xml:space="preserve"> </w:t>
      </w:r>
      <w:r w:rsidRPr="007D01BA">
        <w:t>of</w:t>
      </w:r>
      <w:r>
        <w:t xml:space="preserve"> </w:t>
      </w:r>
      <w:r w:rsidRPr="007D01BA">
        <w:t>things</w:t>
      </w:r>
      <w:r>
        <w:t xml:space="preserve"> </w:t>
      </w:r>
      <w:r w:rsidRPr="007D01BA">
        <w:t>are</w:t>
      </w:r>
      <w:r>
        <w:t xml:space="preserve"> </w:t>
      </w:r>
      <w:r w:rsidRPr="007D01BA">
        <w:t>discussed</w:t>
      </w:r>
      <w:r>
        <w:t xml:space="preserve"> </w:t>
      </w:r>
      <w:r w:rsidRPr="007D01BA">
        <w:t>at</w:t>
      </w:r>
      <w:r>
        <w:t xml:space="preserve"> </w:t>
      </w:r>
      <w:r w:rsidRPr="007D01BA">
        <w:t>those</w:t>
      </w:r>
      <w:r>
        <w:t xml:space="preserve"> </w:t>
      </w:r>
      <w:r w:rsidRPr="007D01BA">
        <w:t>contacts,</w:t>
      </w:r>
      <w:r>
        <w:t xml:space="preserve"> </w:t>
      </w:r>
      <w:r w:rsidRPr="007D01BA">
        <w:t>not</w:t>
      </w:r>
      <w:r>
        <w:t xml:space="preserve"> </w:t>
      </w:r>
      <w:r w:rsidRPr="007D01BA">
        <w:t>just</w:t>
      </w:r>
      <w:r>
        <w:t xml:space="preserve"> </w:t>
      </w:r>
      <w:r w:rsidRPr="007D01BA">
        <w:t>child</w:t>
      </w:r>
      <w:r>
        <w:t xml:space="preserve"> </w:t>
      </w:r>
      <w:r w:rsidRPr="007D01BA">
        <w:t>development</w:t>
      </w:r>
      <w:r>
        <w:t xml:space="preserve"> </w:t>
      </w:r>
      <w:r w:rsidRPr="007D01BA">
        <w:t>but</w:t>
      </w:r>
      <w:r>
        <w:t xml:space="preserve"> </w:t>
      </w:r>
      <w:r w:rsidRPr="007D01BA">
        <w:t>feeding,</w:t>
      </w:r>
      <w:r>
        <w:t xml:space="preserve"> </w:t>
      </w:r>
      <w:r w:rsidRPr="007D01BA">
        <w:t>sleeping</w:t>
      </w:r>
      <w:r>
        <w:t xml:space="preserve"> </w:t>
      </w:r>
      <w:r w:rsidRPr="007D01BA">
        <w:t>and</w:t>
      </w:r>
      <w:r>
        <w:t xml:space="preserve"> </w:t>
      </w:r>
      <w:r w:rsidRPr="007D01BA">
        <w:t>all</w:t>
      </w:r>
      <w:r>
        <w:t xml:space="preserve"> </w:t>
      </w:r>
      <w:r w:rsidRPr="007D01BA">
        <w:t>sorts</w:t>
      </w:r>
      <w:r>
        <w:t xml:space="preserve"> </w:t>
      </w:r>
      <w:r w:rsidRPr="007D01BA">
        <w:t>of</w:t>
      </w:r>
      <w:r>
        <w:t xml:space="preserve"> </w:t>
      </w:r>
      <w:r w:rsidRPr="007D01BA">
        <w:t>things</w:t>
      </w:r>
      <w:r>
        <w:t xml:space="preserve"> </w:t>
      </w:r>
      <w:r w:rsidRPr="007D01BA">
        <w:t>relating</w:t>
      </w:r>
      <w:r>
        <w:t xml:space="preserve"> </w:t>
      </w:r>
      <w:r w:rsidRPr="007D01BA">
        <w:t>to</w:t>
      </w:r>
      <w:r>
        <w:t xml:space="preserve"> </w:t>
      </w:r>
      <w:r w:rsidRPr="007D01BA">
        <w:t>the</w:t>
      </w:r>
      <w:r>
        <w:t xml:space="preserve"> </w:t>
      </w:r>
      <w:r w:rsidRPr="007D01BA">
        <w:t>wider</w:t>
      </w:r>
      <w:r>
        <w:t xml:space="preserve"> </w:t>
      </w:r>
      <w:r w:rsidRPr="007D01BA">
        <w:t>family,</w:t>
      </w:r>
      <w:r>
        <w:t xml:space="preserve"> </w:t>
      </w:r>
      <w:r w:rsidRPr="007D01BA">
        <w:t>not</w:t>
      </w:r>
      <w:r>
        <w:t xml:space="preserve"> </w:t>
      </w:r>
      <w:r w:rsidRPr="007D01BA">
        <w:t>just</w:t>
      </w:r>
      <w:r>
        <w:t xml:space="preserve"> </w:t>
      </w:r>
      <w:r w:rsidRPr="007D01BA">
        <w:t>to</w:t>
      </w:r>
      <w:r>
        <w:t xml:space="preserve"> </w:t>
      </w:r>
      <w:r w:rsidRPr="007D01BA">
        <w:t>the</w:t>
      </w:r>
      <w:r>
        <w:t xml:space="preserve"> </w:t>
      </w:r>
      <w:r w:rsidRPr="007D01BA">
        <w:t>child.</w:t>
      </w:r>
      <w:r>
        <w:t xml:space="preserve"> </w:t>
      </w:r>
    </w:p>
    <w:p w:rsidR="00B1610D" w:rsidRPr="00504FEE" w:rsidP="00B1610D">
      <w:pPr>
        <w:pStyle w:val="Answer"/>
      </w:pPr>
      <w:r w:rsidRPr="00504FEE">
        <w:rPr>
          <w:b/>
          <w:bCs/>
        </w:rPr>
        <w:t>Baroness</w:t>
      </w:r>
      <w:r>
        <w:rPr>
          <w:b/>
          <w:bCs/>
        </w:rPr>
        <w:t xml:space="preserve"> </w:t>
      </w:r>
      <w:r w:rsidRPr="00504FEE">
        <w:rPr>
          <w:b/>
          <w:bCs/>
        </w:rPr>
        <w:t>Browning:</w:t>
      </w:r>
      <w:r w:rsidRPr="00504FEE">
        <w:rPr>
          <w:rFonts w:ascii="Arial" w:hAnsi="Arial" w:cs="Arial"/>
        </w:rPr>
        <w:t>​</w:t>
      </w:r>
      <w:r>
        <w:t xml:space="preserve"> </w:t>
      </w:r>
      <w:r w:rsidRPr="00504FEE">
        <w:t>You</w:t>
      </w:r>
      <w:r>
        <w:t xml:space="preserve"> </w:t>
      </w:r>
      <w:r w:rsidRPr="00504FEE">
        <w:t>have</w:t>
      </w:r>
      <w:r>
        <w:t xml:space="preserve"> </w:t>
      </w:r>
      <w:r w:rsidRPr="00504FEE">
        <w:t>had</w:t>
      </w:r>
      <w:r>
        <w:t xml:space="preserve"> </w:t>
      </w:r>
      <w:r w:rsidRPr="00504FEE">
        <w:t>a</w:t>
      </w:r>
      <w:r>
        <w:t xml:space="preserve"> </w:t>
      </w:r>
      <w:r w:rsidRPr="00504FEE">
        <w:t>lot</w:t>
      </w:r>
      <w:r>
        <w:t xml:space="preserve"> </w:t>
      </w:r>
      <w:r w:rsidRPr="00504FEE">
        <w:t>of</w:t>
      </w:r>
      <w:r>
        <w:t xml:space="preserve"> </w:t>
      </w:r>
      <w:r w:rsidRPr="00504FEE">
        <w:t>experience</w:t>
      </w:r>
      <w:r>
        <w:t xml:space="preserve"> in training. </w:t>
      </w:r>
      <w:r w:rsidRPr="00513CB2">
        <w:t>How</w:t>
      </w:r>
      <w:r>
        <w:t xml:space="preserve"> </w:t>
      </w:r>
      <w:r w:rsidRPr="00513CB2">
        <w:t>easy</w:t>
      </w:r>
      <w:r>
        <w:t xml:space="preserve"> </w:t>
      </w:r>
      <w:r w:rsidRPr="00513CB2">
        <w:t>is</w:t>
      </w:r>
      <w:r>
        <w:t xml:space="preserve"> </w:t>
      </w:r>
      <w:r w:rsidRPr="00513CB2">
        <w:t>it</w:t>
      </w:r>
      <w:r>
        <w:t xml:space="preserve"> </w:t>
      </w:r>
      <w:r w:rsidRPr="00513CB2">
        <w:t>to</w:t>
      </w:r>
      <w:r>
        <w:t xml:space="preserve"> </w:t>
      </w:r>
      <w:r w:rsidRPr="00513CB2">
        <w:t>evaluate</w:t>
      </w:r>
      <w:r>
        <w:t xml:space="preserve"> </w:t>
      </w:r>
      <w:r w:rsidRPr="00513CB2">
        <w:t>and</w:t>
      </w:r>
      <w:r>
        <w:t xml:space="preserve"> </w:t>
      </w:r>
      <w:r w:rsidRPr="00513CB2">
        <w:t>know</w:t>
      </w:r>
      <w:r>
        <w:t xml:space="preserve"> </w:t>
      </w:r>
      <w:r w:rsidRPr="00513CB2">
        <w:t>what</w:t>
      </w:r>
      <w:r>
        <w:t xml:space="preserve"> </w:t>
      </w:r>
      <w:r w:rsidRPr="00513CB2">
        <w:t>can</w:t>
      </w:r>
      <w:r>
        <w:t xml:space="preserve"> </w:t>
      </w:r>
      <w:r w:rsidRPr="00513CB2">
        <w:t>be</w:t>
      </w:r>
      <w:r>
        <w:t xml:space="preserve"> </w:t>
      </w:r>
      <w:r w:rsidRPr="00513CB2">
        <w:t>done</w:t>
      </w:r>
      <w:r>
        <w:t xml:space="preserve"> </w:t>
      </w:r>
      <w:r w:rsidRPr="00513CB2">
        <w:t>to</w:t>
      </w:r>
      <w:r>
        <w:t xml:space="preserve"> </w:t>
      </w:r>
      <w:r w:rsidRPr="00513CB2">
        <w:t>improve</w:t>
      </w:r>
      <w:r>
        <w:t xml:space="preserve"> </w:t>
      </w:r>
      <w:r w:rsidRPr="00513CB2">
        <w:t>things?</w:t>
      </w:r>
      <w:r>
        <w:t xml:space="preserve"> </w:t>
      </w:r>
    </w:p>
    <w:p w:rsidR="00B1610D" w:rsidP="00B1610D">
      <w:pPr>
        <w:pStyle w:val="Answer"/>
        <w:rPr>
          <w:rFonts w:ascii="Arial" w:hAnsi="Arial" w:cs="Arial"/>
        </w:rPr>
      </w:pPr>
      <w:r w:rsidRPr="00504FEE">
        <w:rPr>
          <w:rFonts w:ascii="Arial" w:hAnsi="Arial" w:cs="Arial"/>
        </w:rPr>
        <w:t>​​​</w:t>
      </w:r>
      <w:r w:rsidRPr="00504FEE">
        <w:rPr>
          <w:b/>
          <w:bCs/>
          <w:i/>
          <w:iCs/>
        </w:rPr>
        <w:t>Professor</w:t>
      </w:r>
      <w:r>
        <w:rPr>
          <w:b/>
          <w:bCs/>
          <w:i/>
          <w:iCs/>
        </w:rPr>
        <w:t xml:space="preserve"> </w:t>
      </w:r>
      <w:r w:rsidRPr="00504FEE">
        <w:rPr>
          <w:b/>
          <w:bCs/>
          <w:i/>
          <w:iCs/>
        </w:rPr>
        <w:t>Helen</w:t>
      </w:r>
      <w:r>
        <w:rPr>
          <w:b/>
          <w:bCs/>
          <w:i/>
          <w:iCs/>
        </w:rPr>
        <w:t xml:space="preserve"> </w:t>
      </w:r>
      <w:r w:rsidRPr="00504FEE">
        <w:rPr>
          <w:b/>
          <w:bCs/>
          <w:i/>
          <w:iCs/>
        </w:rPr>
        <w:t>Bedford:</w:t>
      </w:r>
      <w:r w:rsidRPr="00504FEE">
        <w:rPr>
          <w:rFonts w:ascii="Arial" w:hAnsi="Arial" w:cs="Arial"/>
        </w:rPr>
        <w:t>​</w:t>
      </w:r>
      <w:r>
        <w:t xml:space="preserve"> </w:t>
      </w:r>
      <w:r w:rsidRPr="00513CB2">
        <w:t>The</w:t>
      </w:r>
      <w:r>
        <w:t xml:space="preserve"> </w:t>
      </w:r>
      <w:r w:rsidRPr="00513CB2">
        <w:t>Royal</w:t>
      </w:r>
      <w:r>
        <w:t xml:space="preserve"> </w:t>
      </w:r>
      <w:r w:rsidRPr="00513CB2">
        <w:t>College</w:t>
      </w:r>
      <w:r>
        <w:t xml:space="preserve"> </w:t>
      </w:r>
      <w:r w:rsidRPr="00513CB2">
        <w:t>of</w:t>
      </w:r>
      <w:r>
        <w:t xml:space="preserve"> </w:t>
      </w:r>
      <w:r w:rsidRPr="00513CB2">
        <w:t>Nursing</w:t>
      </w:r>
      <w:r>
        <w:t xml:space="preserve"> </w:t>
      </w:r>
      <w:r w:rsidRPr="00513CB2">
        <w:t>has</w:t>
      </w:r>
      <w:r>
        <w:t xml:space="preserve"> </w:t>
      </w:r>
      <w:r w:rsidRPr="00513CB2">
        <w:t>developed</w:t>
      </w:r>
      <w:r>
        <w:t xml:space="preserve"> </w:t>
      </w:r>
      <w:r w:rsidRPr="00513CB2">
        <w:t>some</w:t>
      </w:r>
      <w:r>
        <w:t xml:space="preserve"> </w:t>
      </w:r>
      <w:r w:rsidRPr="00513CB2">
        <w:t>core</w:t>
      </w:r>
      <w:r>
        <w:t xml:space="preserve"> </w:t>
      </w:r>
      <w:r w:rsidRPr="00513CB2">
        <w:t>competencies</w:t>
      </w:r>
      <w:r>
        <w:t xml:space="preserve"> </w:t>
      </w:r>
      <w:r w:rsidRPr="00513CB2">
        <w:t>for</w:t>
      </w:r>
      <w:r>
        <w:t xml:space="preserve"> </w:t>
      </w:r>
      <w:r w:rsidRPr="00513CB2">
        <w:t>vaccination.</w:t>
      </w:r>
      <w:r>
        <w:t xml:space="preserve"> The </w:t>
      </w:r>
      <w:r w:rsidRPr="00513CB2">
        <w:t>UKHSA</w:t>
      </w:r>
      <w:r>
        <w:t xml:space="preserve"> </w:t>
      </w:r>
      <w:r w:rsidRPr="00513CB2">
        <w:t>has</w:t>
      </w:r>
      <w:r>
        <w:t xml:space="preserve"> </w:t>
      </w:r>
      <w:r w:rsidRPr="00513CB2">
        <w:t>produced</w:t>
      </w:r>
      <w:r>
        <w:t xml:space="preserve"> </w:t>
      </w:r>
      <w:r w:rsidRPr="00513CB2">
        <w:t>a</w:t>
      </w:r>
      <w:r>
        <w:t xml:space="preserve"> </w:t>
      </w:r>
      <w:r w:rsidRPr="00513CB2">
        <w:t>core</w:t>
      </w:r>
      <w:r>
        <w:t xml:space="preserve"> </w:t>
      </w:r>
      <w:r w:rsidRPr="00513CB2">
        <w:t>curriculum.</w:t>
      </w:r>
      <w:r>
        <w:t xml:space="preserve"> </w:t>
      </w:r>
      <w:r w:rsidRPr="00513CB2">
        <w:t>Everybody</w:t>
      </w:r>
      <w:r>
        <w:t xml:space="preserve"> </w:t>
      </w:r>
      <w:r w:rsidRPr="00513CB2">
        <w:t>involved</w:t>
      </w:r>
      <w:r>
        <w:t xml:space="preserve"> </w:t>
      </w:r>
      <w:r w:rsidRPr="00513CB2">
        <w:t>in</w:t>
      </w:r>
      <w:r>
        <w:t xml:space="preserve"> </w:t>
      </w:r>
      <w:r w:rsidRPr="00513CB2">
        <w:t>vaccination</w:t>
      </w:r>
      <w:r>
        <w:t xml:space="preserve"> </w:t>
      </w:r>
      <w:r w:rsidRPr="00513CB2">
        <w:t>should</w:t>
      </w:r>
      <w:r>
        <w:t xml:space="preserve"> </w:t>
      </w:r>
      <w:r w:rsidRPr="00513CB2">
        <w:t>undertake</w:t>
      </w:r>
      <w:r>
        <w:t xml:space="preserve"> </w:t>
      </w:r>
      <w:r w:rsidRPr="00513CB2">
        <w:t>this</w:t>
      </w:r>
      <w:r>
        <w:t xml:space="preserve"> </w:t>
      </w:r>
      <w:r w:rsidRPr="00513CB2">
        <w:t>training</w:t>
      </w:r>
      <w:r>
        <w:t xml:space="preserve"> </w:t>
      </w:r>
      <w:r w:rsidRPr="00513CB2">
        <w:t>and</w:t>
      </w:r>
      <w:r>
        <w:t xml:space="preserve"> </w:t>
      </w:r>
      <w:r w:rsidRPr="00513CB2">
        <w:t>have</w:t>
      </w:r>
      <w:r>
        <w:t xml:space="preserve"> </w:t>
      </w:r>
      <w:r w:rsidRPr="00513CB2">
        <w:t>updates</w:t>
      </w:r>
      <w:r>
        <w:t xml:space="preserve"> </w:t>
      </w:r>
      <w:r w:rsidRPr="00513CB2">
        <w:t>on</w:t>
      </w:r>
      <w:r>
        <w:t xml:space="preserve"> </w:t>
      </w:r>
      <w:r w:rsidRPr="00513CB2">
        <w:t>an</w:t>
      </w:r>
      <w:r>
        <w:t xml:space="preserve"> </w:t>
      </w:r>
      <w:r w:rsidRPr="00513CB2">
        <w:t>annual</w:t>
      </w:r>
      <w:r>
        <w:t xml:space="preserve"> </w:t>
      </w:r>
      <w:r w:rsidRPr="00513CB2">
        <w:t>basis.</w:t>
      </w:r>
      <w:r>
        <w:t xml:space="preserve"> The </w:t>
      </w:r>
      <w:r w:rsidRPr="00513CB2">
        <w:t>Royal</w:t>
      </w:r>
      <w:r>
        <w:t xml:space="preserve"> </w:t>
      </w:r>
      <w:r w:rsidRPr="00513CB2">
        <w:t>College</w:t>
      </w:r>
      <w:r>
        <w:t xml:space="preserve"> </w:t>
      </w:r>
      <w:r w:rsidRPr="00513CB2">
        <w:t>of</w:t>
      </w:r>
      <w:r>
        <w:t xml:space="preserve"> </w:t>
      </w:r>
      <w:r w:rsidRPr="00513CB2">
        <w:t>Nursing</w:t>
      </w:r>
      <w:r>
        <w:t xml:space="preserve"> </w:t>
      </w:r>
      <w:r w:rsidRPr="00513CB2">
        <w:t>has</w:t>
      </w:r>
      <w:r>
        <w:t xml:space="preserve"> also </w:t>
      </w:r>
      <w:r w:rsidRPr="00513CB2">
        <w:t>produced</w:t>
      </w:r>
      <w:r>
        <w:t xml:space="preserve"> </w:t>
      </w:r>
      <w:r w:rsidRPr="00513CB2">
        <w:t>core</w:t>
      </w:r>
      <w:r>
        <w:t xml:space="preserve"> </w:t>
      </w:r>
      <w:r w:rsidRPr="00513CB2">
        <w:t>competencies</w:t>
      </w:r>
      <w:r>
        <w:t xml:space="preserve">, so for </w:t>
      </w:r>
      <w:r w:rsidRPr="00513CB2">
        <w:t>people</w:t>
      </w:r>
      <w:r>
        <w:t xml:space="preserve"> </w:t>
      </w:r>
      <w:r w:rsidRPr="00513CB2">
        <w:t>undertaking</w:t>
      </w:r>
      <w:r>
        <w:t xml:space="preserve"> </w:t>
      </w:r>
      <w:r w:rsidRPr="00513CB2">
        <w:t>that</w:t>
      </w:r>
      <w:r>
        <w:t xml:space="preserve"> </w:t>
      </w:r>
      <w:r w:rsidRPr="00513CB2">
        <w:t>training</w:t>
      </w:r>
      <w:r>
        <w:t xml:space="preserve"> </w:t>
      </w:r>
      <w:r w:rsidRPr="00513CB2">
        <w:t>there</w:t>
      </w:r>
      <w:r>
        <w:t xml:space="preserve"> </w:t>
      </w:r>
      <w:r w:rsidRPr="00513CB2">
        <w:t>are</w:t>
      </w:r>
      <w:r>
        <w:t xml:space="preserve"> </w:t>
      </w:r>
      <w:r w:rsidRPr="00513CB2">
        <w:t>things</w:t>
      </w:r>
      <w:r>
        <w:t xml:space="preserve"> </w:t>
      </w:r>
      <w:r w:rsidRPr="00513CB2">
        <w:t>that</w:t>
      </w:r>
      <w:r>
        <w:t xml:space="preserve"> </w:t>
      </w:r>
      <w:r w:rsidRPr="00513CB2">
        <w:t>they</w:t>
      </w:r>
      <w:r>
        <w:t xml:space="preserve"> </w:t>
      </w:r>
      <w:r w:rsidRPr="00513CB2">
        <w:t>need</w:t>
      </w:r>
      <w:r>
        <w:t xml:space="preserve"> </w:t>
      </w:r>
      <w:r w:rsidRPr="00513CB2">
        <w:t>to</w:t>
      </w:r>
      <w:r>
        <w:t xml:space="preserve"> </w:t>
      </w:r>
      <w:r w:rsidRPr="00513CB2">
        <w:t>have</w:t>
      </w:r>
      <w:r>
        <w:t xml:space="preserve"> </w:t>
      </w:r>
      <w:r w:rsidRPr="00513CB2">
        <w:t>done</w:t>
      </w:r>
      <w:r>
        <w:t xml:space="preserve">. They </w:t>
      </w:r>
      <w:r w:rsidRPr="00513CB2">
        <w:t>also</w:t>
      </w:r>
      <w:r>
        <w:t xml:space="preserve"> </w:t>
      </w:r>
      <w:r w:rsidRPr="00513CB2">
        <w:t>have</w:t>
      </w:r>
      <w:r>
        <w:t xml:space="preserve"> </w:t>
      </w:r>
      <w:r w:rsidRPr="00513CB2">
        <w:t>a</w:t>
      </w:r>
      <w:r>
        <w:t xml:space="preserve"> </w:t>
      </w:r>
      <w:r w:rsidRPr="00513CB2">
        <w:t>mentor</w:t>
      </w:r>
      <w:r>
        <w:t xml:space="preserve"> </w:t>
      </w:r>
      <w:r w:rsidRPr="00513CB2">
        <w:t>who</w:t>
      </w:r>
      <w:r>
        <w:t xml:space="preserve"> </w:t>
      </w:r>
      <w:r w:rsidRPr="00513CB2">
        <w:t>will</w:t>
      </w:r>
      <w:r>
        <w:t xml:space="preserve"> </w:t>
      </w:r>
      <w:r w:rsidRPr="00513CB2">
        <w:t>oversee</w:t>
      </w:r>
      <w:r>
        <w:t xml:space="preserve"> </w:t>
      </w:r>
      <w:r w:rsidRPr="00513CB2">
        <w:t>administration</w:t>
      </w:r>
      <w:r>
        <w:t>—</w:t>
      </w:r>
      <w:r w:rsidRPr="00513CB2">
        <w:t>injection</w:t>
      </w:r>
      <w:r>
        <w:t xml:space="preserve"> </w:t>
      </w:r>
      <w:r w:rsidRPr="00513CB2">
        <w:t>technique.</w:t>
      </w:r>
      <w:r>
        <w:t xml:space="preserve"> I</w:t>
      </w:r>
      <w:r w:rsidRPr="00513CB2">
        <w:t>mproving</w:t>
      </w:r>
      <w:r>
        <w:t xml:space="preserve"> </w:t>
      </w:r>
      <w:r w:rsidRPr="00513CB2">
        <w:t>that</w:t>
      </w:r>
      <w:r>
        <w:t xml:space="preserve"> means </w:t>
      </w:r>
      <w:r w:rsidRPr="00513CB2">
        <w:t>making</w:t>
      </w:r>
      <w:r>
        <w:t xml:space="preserve"> </w:t>
      </w:r>
      <w:r w:rsidRPr="00513CB2">
        <w:t>it</w:t>
      </w:r>
      <w:r>
        <w:t xml:space="preserve"> </w:t>
      </w:r>
      <w:r w:rsidRPr="00513CB2">
        <w:t>more</w:t>
      </w:r>
      <w:r>
        <w:t xml:space="preserve"> </w:t>
      </w:r>
      <w:r w:rsidRPr="00513CB2">
        <w:t>available</w:t>
      </w:r>
      <w:r>
        <w:t xml:space="preserve"> </w:t>
      </w:r>
      <w:r w:rsidRPr="00513CB2">
        <w:t>for</w:t>
      </w:r>
      <w:r>
        <w:t xml:space="preserve"> </w:t>
      </w:r>
      <w:r w:rsidRPr="00513CB2">
        <w:t>people</w:t>
      </w:r>
      <w:r>
        <w:t xml:space="preserve"> </w:t>
      </w:r>
      <w:r w:rsidRPr="00513CB2">
        <w:t>because</w:t>
      </w:r>
      <w:r>
        <w:t xml:space="preserve"> </w:t>
      </w:r>
      <w:r w:rsidRPr="00513CB2">
        <w:t>a</w:t>
      </w:r>
      <w:r>
        <w:t xml:space="preserve"> </w:t>
      </w:r>
      <w:r w:rsidRPr="00513CB2">
        <w:t>lot</w:t>
      </w:r>
      <w:r>
        <w:t xml:space="preserve"> </w:t>
      </w:r>
      <w:r w:rsidRPr="00513CB2">
        <w:t>of</w:t>
      </w:r>
      <w:r>
        <w:t xml:space="preserve"> </w:t>
      </w:r>
      <w:r w:rsidRPr="00513CB2">
        <w:t>people</w:t>
      </w:r>
      <w:r>
        <w:t xml:space="preserve"> </w:t>
      </w:r>
      <w:r w:rsidRPr="00513CB2">
        <w:t>do</w:t>
      </w:r>
      <w:r>
        <w:t xml:space="preserve"> </w:t>
      </w:r>
      <w:r w:rsidRPr="00513CB2">
        <w:t>not</w:t>
      </w:r>
      <w:r>
        <w:t xml:space="preserve"> </w:t>
      </w:r>
      <w:r w:rsidRPr="00513CB2">
        <w:t>have</w:t>
      </w:r>
      <w:r>
        <w:t xml:space="preserve"> </w:t>
      </w:r>
      <w:r w:rsidRPr="00513CB2">
        <w:t>access</w:t>
      </w:r>
      <w:r>
        <w:t xml:space="preserve"> </w:t>
      </w:r>
      <w:r w:rsidRPr="00513CB2">
        <w:t>to</w:t>
      </w:r>
      <w:r>
        <w:t xml:space="preserve"> </w:t>
      </w:r>
      <w:r w:rsidRPr="00513CB2">
        <w:t>the</w:t>
      </w:r>
      <w:r>
        <w:t xml:space="preserve"> </w:t>
      </w:r>
      <w:r w:rsidRPr="00513CB2">
        <w:t>training</w:t>
      </w:r>
      <w:r>
        <w:t xml:space="preserve"> </w:t>
      </w:r>
      <w:r w:rsidRPr="00513CB2">
        <w:t>because</w:t>
      </w:r>
      <w:r>
        <w:t xml:space="preserve"> </w:t>
      </w:r>
      <w:r w:rsidRPr="00513CB2">
        <w:t>they</w:t>
      </w:r>
      <w:r>
        <w:t xml:space="preserve"> </w:t>
      </w:r>
      <w:r w:rsidRPr="00513CB2">
        <w:t>cannot</w:t>
      </w:r>
      <w:r>
        <w:t xml:space="preserve"> </w:t>
      </w:r>
      <w:r w:rsidRPr="00513CB2">
        <w:t>get</w:t>
      </w:r>
      <w:r>
        <w:t xml:space="preserve"> </w:t>
      </w:r>
      <w:r w:rsidRPr="00513CB2">
        <w:t>time</w:t>
      </w:r>
      <w:r>
        <w:t xml:space="preserve"> </w:t>
      </w:r>
      <w:r w:rsidRPr="00513CB2">
        <w:t>off</w:t>
      </w:r>
      <w:r>
        <w:t xml:space="preserve"> </w:t>
      </w:r>
      <w:r w:rsidRPr="00513CB2">
        <w:t>work</w:t>
      </w:r>
      <w:r>
        <w:t>, t</w:t>
      </w:r>
      <w:r w:rsidRPr="00513CB2">
        <w:t>here</w:t>
      </w:r>
      <w:r>
        <w:t xml:space="preserve"> </w:t>
      </w:r>
      <w:r w:rsidRPr="00513CB2">
        <w:t>is</w:t>
      </w:r>
      <w:r>
        <w:t xml:space="preserve"> </w:t>
      </w:r>
      <w:r w:rsidRPr="00513CB2">
        <w:t>not</w:t>
      </w:r>
      <w:r>
        <w:t xml:space="preserve"> </w:t>
      </w:r>
      <w:r w:rsidRPr="00513CB2">
        <w:t>funding</w:t>
      </w:r>
      <w:r>
        <w:t xml:space="preserve"> </w:t>
      </w:r>
      <w:r w:rsidRPr="00513CB2">
        <w:t>for</w:t>
      </w:r>
      <w:r>
        <w:t xml:space="preserve"> </w:t>
      </w:r>
      <w:r w:rsidRPr="00513CB2">
        <w:t>it</w:t>
      </w:r>
      <w:r>
        <w:t xml:space="preserve">, </w:t>
      </w:r>
      <w:r w:rsidRPr="00513CB2">
        <w:t>or</w:t>
      </w:r>
      <w:r>
        <w:t xml:space="preserve"> </w:t>
      </w:r>
      <w:r w:rsidRPr="00513CB2">
        <w:t>it</w:t>
      </w:r>
      <w:r>
        <w:t xml:space="preserve"> </w:t>
      </w:r>
      <w:r w:rsidRPr="00513CB2">
        <w:t>is</w:t>
      </w:r>
      <w:r>
        <w:t xml:space="preserve"> </w:t>
      </w:r>
      <w:r w:rsidRPr="00513CB2">
        <w:t>not</w:t>
      </w:r>
      <w:r>
        <w:t xml:space="preserve"> </w:t>
      </w:r>
      <w:r w:rsidRPr="00513CB2">
        <w:t>available</w:t>
      </w:r>
      <w:r>
        <w:t xml:space="preserve"> </w:t>
      </w:r>
      <w:r w:rsidRPr="00513CB2">
        <w:t>locally.</w:t>
      </w:r>
      <w:r>
        <w:t xml:space="preserve"> That </w:t>
      </w:r>
      <w:r w:rsidRPr="00513CB2">
        <w:t>is</w:t>
      </w:r>
      <w:r>
        <w:t xml:space="preserve"> </w:t>
      </w:r>
      <w:r w:rsidRPr="00513CB2">
        <w:t>part</w:t>
      </w:r>
      <w:r>
        <w:t xml:space="preserve"> </w:t>
      </w:r>
      <w:r w:rsidRPr="00513CB2">
        <w:t>of</w:t>
      </w:r>
      <w:r>
        <w:t xml:space="preserve"> </w:t>
      </w:r>
      <w:r w:rsidRPr="00513CB2">
        <w:t>the</w:t>
      </w:r>
      <w:r>
        <w:t xml:space="preserve"> </w:t>
      </w:r>
      <w:r w:rsidRPr="00513CB2">
        <w:t>problem</w:t>
      </w:r>
      <w:r>
        <w:t>, m</w:t>
      </w:r>
      <w:r w:rsidRPr="00513CB2">
        <w:t>aking</w:t>
      </w:r>
      <w:r>
        <w:t xml:space="preserve"> </w:t>
      </w:r>
      <w:r w:rsidRPr="00513CB2">
        <w:t>training</w:t>
      </w:r>
      <w:r>
        <w:t xml:space="preserve"> </w:t>
      </w:r>
      <w:r w:rsidRPr="00513CB2">
        <w:t>more</w:t>
      </w:r>
      <w:r>
        <w:t xml:space="preserve"> </w:t>
      </w:r>
      <w:r w:rsidRPr="00513CB2">
        <w:t>available.</w:t>
      </w:r>
      <w:r>
        <w:t xml:space="preserve"> </w:t>
      </w:r>
      <w:r w:rsidRPr="00504FEE">
        <w:rPr>
          <w:rFonts w:ascii="Arial" w:hAnsi="Arial" w:cs="Arial"/>
        </w:rPr>
        <w:t>​​</w:t>
      </w:r>
    </w:p>
    <w:p w:rsidR="00B1610D" w:rsidRPr="00504FEE" w:rsidP="00B1610D">
      <w:pPr>
        <w:pStyle w:val="Remark"/>
      </w:pPr>
      <w:r w:rsidRPr="00504FEE">
        <w:rPr>
          <w:b/>
          <w:bCs/>
        </w:rPr>
        <w:t>Baroness</w:t>
      </w:r>
      <w:r>
        <w:rPr>
          <w:b/>
          <w:bCs/>
        </w:rPr>
        <w:t xml:space="preserve"> </w:t>
      </w:r>
      <w:r w:rsidRPr="00504FEE">
        <w:rPr>
          <w:b/>
          <w:bCs/>
        </w:rPr>
        <w:t>Browning:</w:t>
      </w:r>
      <w:r w:rsidRPr="00504FEE">
        <w:rPr>
          <w:rFonts w:ascii="Arial" w:hAnsi="Arial" w:cs="Arial"/>
        </w:rPr>
        <w:t>​</w:t>
      </w:r>
      <w:r>
        <w:t xml:space="preserve"> </w:t>
      </w:r>
      <w:r w:rsidRPr="00504FEE">
        <w:t>Who</w:t>
      </w:r>
      <w:r>
        <w:t xml:space="preserve"> </w:t>
      </w:r>
      <w:r w:rsidRPr="00504FEE">
        <w:t>would</w:t>
      </w:r>
      <w:r>
        <w:t xml:space="preserve"> </w:t>
      </w:r>
      <w:r w:rsidRPr="00504FEE">
        <w:t>be</w:t>
      </w:r>
      <w:r>
        <w:t xml:space="preserve"> </w:t>
      </w:r>
      <w:r w:rsidRPr="00504FEE">
        <w:t>responsible</w:t>
      </w:r>
      <w:r>
        <w:t>?</w:t>
      </w:r>
    </w:p>
    <w:p w:rsidR="00B1610D" w:rsidP="00B1610D">
      <w:pPr>
        <w:pStyle w:val="Answer"/>
      </w:pPr>
      <w:r w:rsidRPr="00504FEE">
        <w:rPr>
          <w:rFonts w:ascii="Arial" w:hAnsi="Arial" w:cs="Arial"/>
        </w:rPr>
        <w:t>​​</w:t>
      </w:r>
      <w:r w:rsidRPr="00504FEE">
        <w:rPr>
          <w:b/>
          <w:bCs/>
          <w:i/>
          <w:iCs/>
        </w:rPr>
        <w:t>Professor</w:t>
      </w:r>
      <w:r>
        <w:rPr>
          <w:b/>
          <w:bCs/>
          <w:i/>
          <w:iCs/>
        </w:rPr>
        <w:t xml:space="preserve"> </w:t>
      </w:r>
      <w:r w:rsidRPr="00504FEE">
        <w:rPr>
          <w:b/>
          <w:bCs/>
          <w:i/>
          <w:iCs/>
        </w:rPr>
        <w:t>Helen</w:t>
      </w:r>
      <w:r>
        <w:rPr>
          <w:b/>
          <w:bCs/>
          <w:i/>
          <w:iCs/>
        </w:rPr>
        <w:t xml:space="preserve"> </w:t>
      </w:r>
      <w:r w:rsidRPr="00504FEE">
        <w:rPr>
          <w:b/>
          <w:bCs/>
          <w:i/>
          <w:iCs/>
        </w:rPr>
        <w:t>Bedford:</w:t>
      </w:r>
      <w:r w:rsidRPr="00504FEE">
        <w:rPr>
          <w:rFonts w:ascii="Arial" w:hAnsi="Arial"/>
          <w:b/>
          <w:bCs/>
          <w:i/>
          <w:iCs/>
        </w:rPr>
        <w:t>​</w:t>
      </w:r>
      <w:r>
        <w:t xml:space="preserve"> </w:t>
      </w:r>
      <w:r w:rsidRPr="00504FEE">
        <w:t>That</w:t>
      </w:r>
      <w:r>
        <w:t xml:space="preserve"> </w:t>
      </w:r>
      <w:r w:rsidRPr="00504FEE">
        <w:t>is</w:t>
      </w:r>
      <w:r>
        <w:t xml:space="preserve"> </w:t>
      </w:r>
      <w:r w:rsidRPr="008B6ED3">
        <w:t>the</w:t>
      </w:r>
      <w:r>
        <w:t xml:space="preserve"> </w:t>
      </w:r>
      <w:r w:rsidRPr="008B6ED3">
        <w:t>big</w:t>
      </w:r>
      <w:r>
        <w:t xml:space="preserve"> </w:t>
      </w:r>
      <w:r w:rsidRPr="008B6ED3">
        <w:t>question.</w:t>
      </w:r>
      <w:r>
        <w:t xml:space="preserve"> </w:t>
      </w:r>
      <w:r w:rsidRPr="008B6ED3">
        <w:t>Who</w:t>
      </w:r>
      <w:r>
        <w:t xml:space="preserve"> </w:t>
      </w:r>
      <w:r w:rsidRPr="008B6ED3">
        <w:t>is</w:t>
      </w:r>
      <w:r>
        <w:t xml:space="preserve"> </w:t>
      </w:r>
      <w:r w:rsidRPr="008B6ED3">
        <w:t>responsible</w:t>
      </w:r>
      <w:r>
        <w:t xml:space="preserve"> </w:t>
      </w:r>
      <w:r w:rsidRPr="008B6ED3">
        <w:t>for</w:t>
      </w:r>
      <w:r>
        <w:t xml:space="preserve"> </w:t>
      </w:r>
      <w:r w:rsidRPr="008B6ED3">
        <w:t>making</w:t>
      </w:r>
      <w:r>
        <w:t xml:space="preserve"> </w:t>
      </w:r>
      <w:r w:rsidRPr="008B6ED3">
        <w:t>sure</w:t>
      </w:r>
      <w:r>
        <w:t>—</w:t>
      </w:r>
    </w:p>
    <w:p w:rsidR="00B1610D" w:rsidRPr="00C77727" w:rsidP="00B1610D">
      <w:pPr>
        <w:pStyle w:val="Answer"/>
      </w:pPr>
      <w:r w:rsidRPr="00504FEE">
        <w:rPr>
          <w:b/>
          <w:bCs/>
        </w:rPr>
        <w:t>Baroness</w:t>
      </w:r>
      <w:r>
        <w:rPr>
          <w:b/>
          <w:bCs/>
        </w:rPr>
        <w:t xml:space="preserve"> </w:t>
      </w:r>
      <w:r w:rsidRPr="00504FEE">
        <w:rPr>
          <w:b/>
          <w:bCs/>
        </w:rPr>
        <w:t>Browning:</w:t>
      </w:r>
      <w:r>
        <w:rPr>
          <w:b/>
          <w:bCs/>
        </w:rPr>
        <w:t xml:space="preserve"> </w:t>
      </w:r>
      <w:r>
        <w:t>In service training</w:t>
      </w:r>
      <w:r w:rsidR="00C37C14">
        <w:t>?</w:t>
      </w:r>
    </w:p>
    <w:p w:rsidR="00B1610D" w:rsidRPr="00504FEE" w:rsidP="00B1610D">
      <w:pPr>
        <w:pStyle w:val="Answer"/>
      </w:pPr>
      <w:r w:rsidRPr="00504FEE">
        <w:rPr>
          <w:rFonts w:ascii="Arial" w:hAnsi="Arial" w:cs="Arial"/>
        </w:rPr>
        <w:t>​​</w:t>
      </w:r>
      <w:r w:rsidRPr="00504FEE">
        <w:rPr>
          <w:b/>
          <w:bCs/>
          <w:i/>
          <w:iCs/>
        </w:rPr>
        <w:t>Professor</w:t>
      </w:r>
      <w:r>
        <w:rPr>
          <w:b/>
          <w:bCs/>
          <w:i/>
          <w:iCs/>
        </w:rPr>
        <w:t xml:space="preserve"> </w:t>
      </w:r>
      <w:r w:rsidRPr="00504FEE">
        <w:rPr>
          <w:b/>
          <w:bCs/>
          <w:i/>
          <w:iCs/>
        </w:rPr>
        <w:t>Helen</w:t>
      </w:r>
      <w:r>
        <w:rPr>
          <w:b/>
          <w:bCs/>
          <w:i/>
          <w:iCs/>
        </w:rPr>
        <w:t xml:space="preserve"> </w:t>
      </w:r>
      <w:r w:rsidRPr="00504FEE">
        <w:rPr>
          <w:b/>
          <w:bCs/>
          <w:i/>
          <w:iCs/>
        </w:rPr>
        <w:t>Bedford:</w:t>
      </w:r>
      <w:r w:rsidRPr="00504FEE">
        <w:rPr>
          <w:rFonts w:ascii="Arial" w:hAnsi="Arial"/>
          <w:b/>
          <w:bCs/>
          <w:i/>
          <w:iCs/>
        </w:rPr>
        <w:t>​</w:t>
      </w:r>
      <w:r>
        <w:rPr>
          <w:rFonts w:ascii="Arial" w:hAnsi="Arial"/>
          <w:b/>
          <w:bCs/>
          <w:i/>
          <w:iCs/>
        </w:rPr>
        <w:t xml:space="preserve"> </w:t>
      </w:r>
      <w:r w:rsidRPr="009E7606">
        <w:t>Yes. It is not clear.</w:t>
      </w:r>
      <w:r>
        <w:rPr>
          <w:rFonts w:ascii="Arial" w:hAnsi="Arial"/>
        </w:rPr>
        <w:t xml:space="preserve"> </w:t>
      </w:r>
      <w:r w:rsidRPr="008B6ED3">
        <w:t>The</w:t>
      </w:r>
      <w:r>
        <w:t xml:space="preserve"> </w:t>
      </w:r>
      <w:r w:rsidRPr="008B6ED3">
        <w:t>lines</w:t>
      </w:r>
      <w:r>
        <w:t xml:space="preserve"> </w:t>
      </w:r>
      <w:r w:rsidRPr="008B6ED3">
        <w:t>of</w:t>
      </w:r>
      <w:r>
        <w:t xml:space="preserve"> </w:t>
      </w:r>
      <w:r w:rsidRPr="008B6ED3">
        <w:t>responsibility</w:t>
      </w:r>
      <w:r>
        <w:t xml:space="preserve"> </w:t>
      </w:r>
      <w:r w:rsidRPr="008B6ED3">
        <w:t>about</w:t>
      </w:r>
      <w:r>
        <w:t xml:space="preserve"> </w:t>
      </w:r>
      <w:r w:rsidRPr="008B6ED3">
        <w:t>who</w:t>
      </w:r>
      <w:r>
        <w:t xml:space="preserve"> </w:t>
      </w:r>
      <w:r w:rsidRPr="008B6ED3">
        <w:t>is</w:t>
      </w:r>
      <w:r>
        <w:t xml:space="preserve"> </w:t>
      </w:r>
      <w:r w:rsidRPr="008B6ED3">
        <w:t>responsible</w:t>
      </w:r>
      <w:r>
        <w:t xml:space="preserve"> </w:t>
      </w:r>
      <w:r w:rsidRPr="008B6ED3">
        <w:t>for</w:t>
      </w:r>
      <w:r>
        <w:t xml:space="preserve"> </w:t>
      </w:r>
      <w:r w:rsidRPr="008B6ED3">
        <w:t>your</w:t>
      </w:r>
      <w:r>
        <w:t xml:space="preserve"> </w:t>
      </w:r>
      <w:r w:rsidRPr="008B6ED3">
        <w:t>health</w:t>
      </w:r>
      <w:r>
        <w:t xml:space="preserve"> </w:t>
      </w:r>
      <w:r w:rsidRPr="008B6ED3">
        <w:t>visitor</w:t>
      </w:r>
      <w:r>
        <w:t xml:space="preserve"> </w:t>
      </w:r>
      <w:r w:rsidRPr="008B6ED3">
        <w:t>practice</w:t>
      </w:r>
      <w:r>
        <w:t xml:space="preserve"> </w:t>
      </w:r>
      <w:r w:rsidRPr="008B6ED3">
        <w:t>nursing</w:t>
      </w:r>
      <w:r>
        <w:t xml:space="preserve"> </w:t>
      </w:r>
      <w:r w:rsidRPr="008B6ED3">
        <w:t>workforce</w:t>
      </w:r>
      <w:r>
        <w:t xml:space="preserve"> are not always clear</w:t>
      </w:r>
      <w:r w:rsidRPr="008B6ED3">
        <w:t>.</w:t>
      </w:r>
      <w:r>
        <w:t xml:space="preserve"> </w:t>
      </w:r>
      <w:r w:rsidRPr="008B6ED3">
        <w:t>Practice</w:t>
      </w:r>
      <w:r>
        <w:t xml:space="preserve"> </w:t>
      </w:r>
      <w:r w:rsidRPr="008B6ED3">
        <w:t>nurses</w:t>
      </w:r>
      <w:r>
        <w:t xml:space="preserve"> </w:t>
      </w:r>
      <w:r w:rsidRPr="008B6ED3">
        <w:t>are</w:t>
      </w:r>
      <w:r>
        <w:t xml:space="preserve"> </w:t>
      </w:r>
      <w:r w:rsidRPr="008B6ED3">
        <w:t>under</w:t>
      </w:r>
      <w:r>
        <w:t xml:space="preserve"> </w:t>
      </w:r>
      <w:r w:rsidRPr="008B6ED3">
        <w:t>GPs</w:t>
      </w:r>
      <w:r>
        <w:t xml:space="preserve">; </w:t>
      </w:r>
      <w:r w:rsidRPr="008B6ED3">
        <w:t>health</w:t>
      </w:r>
      <w:r>
        <w:t xml:space="preserve"> </w:t>
      </w:r>
      <w:r w:rsidRPr="008B6ED3">
        <w:t>visitors</w:t>
      </w:r>
      <w:r>
        <w:t xml:space="preserve"> </w:t>
      </w:r>
      <w:r w:rsidRPr="008B6ED3">
        <w:t>are</w:t>
      </w:r>
      <w:r>
        <w:t xml:space="preserve"> </w:t>
      </w:r>
      <w:r w:rsidRPr="008B6ED3">
        <w:t>in</w:t>
      </w:r>
      <w:r>
        <w:t xml:space="preserve"> </w:t>
      </w:r>
      <w:r w:rsidRPr="008B6ED3">
        <w:t>a</w:t>
      </w:r>
      <w:r>
        <w:t xml:space="preserve"> </w:t>
      </w:r>
      <w:r w:rsidRPr="008B6ED3">
        <w:t>different</w:t>
      </w:r>
      <w:r>
        <w:t xml:space="preserve"> </w:t>
      </w:r>
      <w:r w:rsidRPr="008B6ED3">
        <w:t>system.</w:t>
      </w:r>
      <w:r>
        <w:t xml:space="preserve"> </w:t>
      </w:r>
    </w:p>
    <w:p w:rsidR="00B1610D" w:rsidP="00B1610D">
      <w:pPr>
        <w:pStyle w:val="Remark"/>
      </w:pPr>
      <w:r w:rsidRPr="00504FEE">
        <w:rPr>
          <w:rFonts w:ascii="Arial" w:hAnsi="Arial" w:cs="Arial"/>
        </w:rPr>
        <w:t>​​</w:t>
      </w:r>
      <w:r w:rsidRPr="00504FEE">
        <w:rPr>
          <w:b/>
          <w:bCs/>
        </w:rPr>
        <w:t>The</w:t>
      </w:r>
      <w:r>
        <w:rPr>
          <w:b/>
          <w:bCs/>
        </w:rPr>
        <w:t xml:space="preserve"> </w:t>
      </w:r>
      <w:r w:rsidRPr="00504FEE">
        <w:rPr>
          <w:b/>
          <w:bCs/>
        </w:rPr>
        <w:t>Chair:</w:t>
      </w:r>
      <w:r w:rsidRPr="00504FEE">
        <w:rPr>
          <w:rFonts w:ascii="Arial" w:hAnsi="Arial" w:cs="Arial"/>
        </w:rPr>
        <w:t>​</w:t>
      </w:r>
      <w:r>
        <w:t xml:space="preserve"> </w:t>
      </w:r>
      <w:r w:rsidRPr="009E59DC">
        <w:t>You</w:t>
      </w:r>
      <w:r>
        <w:t xml:space="preserve"> have talked a lot about initial training and the </w:t>
      </w:r>
      <w:r w:rsidRPr="009E59DC">
        <w:t>core</w:t>
      </w:r>
      <w:r>
        <w:t xml:space="preserve"> </w:t>
      </w:r>
      <w:r w:rsidRPr="009E59DC">
        <w:t>competencies</w:t>
      </w:r>
      <w:r>
        <w:t xml:space="preserve"> </w:t>
      </w:r>
      <w:r w:rsidRPr="009E59DC">
        <w:t>that</w:t>
      </w:r>
      <w:r>
        <w:t xml:space="preserve"> need </w:t>
      </w:r>
      <w:r w:rsidRPr="009E59DC">
        <w:t>to</w:t>
      </w:r>
      <w:r>
        <w:t xml:space="preserve"> </w:t>
      </w:r>
      <w:r w:rsidRPr="009E59DC">
        <w:t>be</w:t>
      </w:r>
      <w:r>
        <w:t xml:space="preserve"> </w:t>
      </w:r>
      <w:r w:rsidRPr="009E59DC">
        <w:t>trained</w:t>
      </w:r>
      <w:r>
        <w:t xml:space="preserve"> </w:t>
      </w:r>
      <w:r w:rsidRPr="009E59DC">
        <w:t>for</w:t>
      </w:r>
      <w:r>
        <w:t xml:space="preserve"> </w:t>
      </w:r>
      <w:r w:rsidRPr="009E59DC">
        <w:t>and</w:t>
      </w:r>
      <w:r>
        <w:t xml:space="preserve"> </w:t>
      </w:r>
      <w:r w:rsidRPr="009E59DC">
        <w:t>achieved.</w:t>
      </w:r>
      <w:r>
        <w:t xml:space="preserve"> I want to ask </w:t>
      </w:r>
      <w:r w:rsidRPr="009E59DC">
        <w:t>you</w:t>
      </w:r>
      <w:r>
        <w:t xml:space="preserve"> </w:t>
      </w:r>
      <w:r w:rsidRPr="009E59DC">
        <w:t>more</w:t>
      </w:r>
      <w:r>
        <w:t xml:space="preserve"> </w:t>
      </w:r>
      <w:r w:rsidRPr="009E59DC">
        <w:t>about</w:t>
      </w:r>
      <w:r>
        <w:t xml:space="preserve"> </w:t>
      </w:r>
      <w:r w:rsidRPr="009E59DC">
        <w:t>ongoing</w:t>
      </w:r>
      <w:r>
        <w:t xml:space="preserve"> </w:t>
      </w:r>
      <w:r w:rsidRPr="009E59DC">
        <w:t>CPD</w:t>
      </w:r>
      <w:r>
        <w:t xml:space="preserve"> </w:t>
      </w:r>
      <w:r w:rsidRPr="009E59DC">
        <w:t>and</w:t>
      </w:r>
      <w:r>
        <w:t xml:space="preserve"> </w:t>
      </w:r>
      <w:r w:rsidRPr="009E59DC">
        <w:t>whether</w:t>
      </w:r>
      <w:r>
        <w:t xml:space="preserve"> </w:t>
      </w:r>
      <w:r w:rsidRPr="009E59DC">
        <w:t>there</w:t>
      </w:r>
      <w:r>
        <w:t xml:space="preserve"> </w:t>
      </w:r>
      <w:r w:rsidRPr="009E59DC">
        <w:t>is</w:t>
      </w:r>
      <w:r>
        <w:t xml:space="preserve"> </w:t>
      </w:r>
      <w:r w:rsidRPr="009E59DC">
        <w:t>a</w:t>
      </w:r>
      <w:r>
        <w:t xml:space="preserve"> </w:t>
      </w:r>
      <w:r w:rsidRPr="009E59DC">
        <w:t>system</w:t>
      </w:r>
      <w:r>
        <w:t xml:space="preserve"> </w:t>
      </w:r>
      <w:r w:rsidRPr="009E59DC">
        <w:t>for</w:t>
      </w:r>
      <w:r>
        <w:t xml:space="preserve"> </w:t>
      </w:r>
      <w:r w:rsidRPr="009E59DC">
        <w:t>passing</w:t>
      </w:r>
      <w:r>
        <w:t xml:space="preserve"> </w:t>
      </w:r>
      <w:r w:rsidRPr="009E59DC">
        <w:t>on</w:t>
      </w:r>
      <w:r>
        <w:t xml:space="preserve"> </w:t>
      </w:r>
      <w:r w:rsidRPr="009E59DC">
        <w:t>information</w:t>
      </w:r>
      <w:r>
        <w:t xml:space="preserve"> </w:t>
      </w:r>
      <w:r w:rsidRPr="009E59DC">
        <w:t>that</w:t>
      </w:r>
      <w:r>
        <w:t xml:space="preserve"> </w:t>
      </w:r>
      <w:r w:rsidRPr="009E59DC">
        <w:t>is</w:t>
      </w:r>
      <w:r>
        <w:t xml:space="preserve"> </w:t>
      </w:r>
      <w:r w:rsidRPr="009E59DC">
        <w:t>interesting</w:t>
      </w:r>
      <w:r>
        <w:t xml:space="preserve"> </w:t>
      </w:r>
      <w:r w:rsidRPr="009E59DC">
        <w:t>and</w:t>
      </w:r>
      <w:r>
        <w:t xml:space="preserve"> </w:t>
      </w:r>
      <w:r w:rsidRPr="009E59DC">
        <w:t>important</w:t>
      </w:r>
      <w:r>
        <w:t xml:space="preserve"> </w:t>
      </w:r>
      <w:r w:rsidRPr="009E59DC">
        <w:t>to</w:t>
      </w:r>
      <w:r>
        <w:t xml:space="preserve"> </w:t>
      </w:r>
      <w:r w:rsidRPr="009E59DC">
        <w:t>the</w:t>
      </w:r>
      <w:r>
        <w:t xml:space="preserve"> </w:t>
      </w:r>
      <w:r w:rsidRPr="009E59DC">
        <w:t>people</w:t>
      </w:r>
      <w:r>
        <w:t xml:space="preserve"> whom </w:t>
      </w:r>
      <w:r w:rsidRPr="009E59DC">
        <w:t>you</w:t>
      </w:r>
      <w:r>
        <w:t xml:space="preserve"> </w:t>
      </w:r>
      <w:r w:rsidRPr="009E59DC">
        <w:t>represent.</w:t>
      </w:r>
      <w:r>
        <w:t xml:space="preserve"> </w:t>
      </w:r>
    </w:p>
    <w:p w:rsidR="00B1610D" w:rsidRPr="009E59DC" w:rsidP="00B1610D">
      <w:pPr>
        <w:pStyle w:val="Remark"/>
      </w:pPr>
      <w:r>
        <w:t>A</w:t>
      </w:r>
      <w:r w:rsidRPr="009E59DC">
        <w:t>s</w:t>
      </w:r>
      <w:r>
        <w:t xml:space="preserve"> </w:t>
      </w:r>
      <w:r w:rsidRPr="009E59DC">
        <w:t>a</w:t>
      </w:r>
      <w:r>
        <w:t xml:space="preserve"> </w:t>
      </w:r>
      <w:r w:rsidRPr="009E59DC">
        <w:t>lay</w:t>
      </w:r>
      <w:r>
        <w:t xml:space="preserve"> </w:t>
      </w:r>
      <w:r w:rsidRPr="009E59DC">
        <w:t>person,</w:t>
      </w:r>
      <w:r>
        <w:t xml:space="preserve"> </w:t>
      </w:r>
      <w:r w:rsidRPr="009E59DC">
        <w:t>I</w:t>
      </w:r>
      <w:r>
        <w:t xml:space="preserve"> </w:t>
      </w:r>
      <w:r w:rsidRPr="009E59DC">
        <w:t>was</w:t>
      </w:r>
      <w:r>
        <w:t xml:space="preserve"> </w:t>
      </w:r>
      <w:r w:rsidRPr="009E59DC">
        <w:t>very</w:t>
      </w:r>
      <w:r>
        <w:t xml:space="preserve"> </w:t>
      </w:r>
      <w:r w:rsidRPr="009E59DC">
        <w:t>interested</w:t>
      </w:r>
      <w:r>
        <w:t xml:space="preserve"> </w:t>
      </w:r>
      <w:r w:rsidRPr="009E59DC">
        <w:t>over</w:t>
      </w:r>
      <w:r>
        <w:t xml:space="preserve"> </w:t>
      </w:r>
      <w:r w:rsidRPr="009E59DC">
        <w:t>the</w:t>
      </w:r>
      <w:r>
        <w:t xml:space="preserve"> </w:t>
      </w:r>
      <w:r w:rsidRPr="009E59DC">
        <w:t>weekend</w:t>
      </w:r>
      <w:r>
        <w:t xml:space="preserve"> </w:t>
      </w:r>
      <w:r w:rsidRPr="009E59DC">
        <w:t>in</w:t>
      </w:r>
      <w:r>
        <w:t xml:space="preserve"> </w:t>
      </w:r>
      <w:r w:rsidRPr="009E59DC">
        <w:t>a</w:t>
      </w:r>
      <w:r>
        <w:t xml:space="preserve"> </w:t>
      </w:r>
      <w:r w:rsidRPr="009E59DC">
        <w:t>piece</w:t>
      </w:r>
      <w:r>
        <w:t xml:space="preserve"> </w:t>
      </w:r>
      <w:r w:rsidRPr="009E59DC">
        <w:t>on</w:t>
      </w:r>
      <w:r>
        <w:t xml:space="preserve"> </w:t>
      </w:r>
      <w:r w:rsidRPr="009E59DC">
        <w:t>BBC</w:t>
      </w:r>
      <w:r>
        <w:t xml:space="preserve"> N</w:t>
      </w:r>
      <w:r w:rsidRPr="009E59DC">
        <w:t>ews</w:t>
      </w:r>
      <w:r>
        <w:t xml:space="preserve"> on </w:t>
      </w:r>
      <w:r w:rsidRPr="009E59DC">
        <w:t>some</w:t>
      </w:r>
      <w:r>
        <w:t xml:space="preserve"> </w:t>
      </w:r>
      <w:r w:rsidRPr="009E59DC">
        <w:t>recent</w:t>
      </w:r>
      <w:r>
        <w:t xml:space="preserve"> </w:t>
      </w:r>
      <w:r w:rsidRPr="009E59DC">
        <w:t>evidence</w:t>
      </w:r>
      <w:r>
        <w:t xml:space="preserve"> </w:t>
      </w:r>
      <w:r w:rsidRPr="009E59DC">
        <w:t>about</w:t>
      </w:r>
      <w:r>
        <w:t xml:space="preserve"> </w:t>
      </w:r>
      <w:r w:rsidRPr="009E59DC">
        <w:t>how</w:t>
      </w:r>
      <w:r>
        <w:t xml:space="preserve"> </w:t>
      </w:r>
      <w:r w:rsidRPr="009E59DC">
        <w:t>highly</w:t>
      </w:r>
      <w:r>
        <w:t xml:space="preserve"> </w:t>
      </w:r>
      <w:r w:rsidRPr="009E59DC">
        <w:t>effective</w:t>
      </w:r>
      <w:r>
        <w:t xml:space="preserve"> </w:t>
      </w:r>
      <w:r w:rsidRPr="009E59DC">
        <w:t>the</w:t>
      </w:r>
      <w:r>
        <w:t xml:space="preserve"> </w:t>
      </w:r>
      <w:r w:rsidRPr="009E59DC">
        <w:t>RSV</w:t>
      </w:r>
      <w:r>
        <w:t xml:space="preserve"> </w:t>
      </w:r>
      <w:r w:rsidRPr="009E59DC">
        <w:t>antenatal</w:t>
      </w:r>
      <w:r>
        <w:t xml:space="preserve"> </w:t>
      </w:r>
      <w:r w:rsidRPr="009E59DC">
        <w:t>vaccination</w:t>
      </w:r>
      <w:r>
        <w:t xml:space="preserve"> </w:t>
      </w:r>
      <w:r w:rsidRPr="009E59DC">
        <w:t>is</w:t>
      </w:r>
      <w:r>
        <w:t xml:space="preserve"> </w:t>
      </w:r>
      <w:r w:rsidRPr="009E59DC">
        <w:t>in</w:t>
      </w:r>
      <w:r>
        <w:t xml:space="preserve"> </w:t>
      </w:r>
      <w:r w:rsidRPr="009E59DC">
        <w:t>protecting</w:t>
      </w:r>
      <w:r>
        <w:t xml:space="preserve"> </w:t>
      </w:r>
      <w:r w:rsidRPr="009E59DC">
        <w:t>babies</w:t>
      </w:r>
      <w:r>
        <w:t xml:space="preserve"> </w:t>
      </w:r>
      <w:r w:rsidRPr="009E59DC">
        <w:t>from</w:t>
      </w:r>
      <w:r>
        <w:t xml:space="preserve"> </w:t>
      </w:r>
      <w:r w:rsidRPr="009E59DC">
        <w:t>going</w:t>
      </w:r>
      <w:r>
        <w:t xml:space="preserve"> </w:t>
      </w:r>
      <w:r w:rsidRPr="009E59DC">
        <w:t>into</w:t>
      </w:r>
      <w:r>
        <w:t xml:space="preserve"> </w:t>
      </w:r>
      <w:r w:rsidRPr="009E59DC">
        <w:t>hospital</w:t>
      </w:r>
      <w:r>
        <w:t xml:space="preserve"> </w:t>
      </w:r>
      <w:r w:rsidRPr="009E59DC">
        <w:t>because</w:t>
      </w:r>
      <w:r>
        <w:t xml:space="preserve"> </w:t>
      </w:r>
      <w:r w:rsidRPr="009E59DC">
        <w:t>of</w:t>
      </w:r>
      <w:r>
        <w:t xml:space="preserve"> </w:t>
      </w:r>
      <w:r w:rsidRPr="009E59DC">
        <w:t>respiratory</w:t>
      </w:r>
      <w:r>
        <w:t xml:space="preserve"> </w:t>
      </w:r>
      <w:r w:rsidRPr="009E59DC">
        <w:t>problems</w:t>
      </w:r>
      <w:r>
        <w:t xml:space="preserve"> </w:t>
      </w:r>
      <w:r w:rsidRPr="009E59DC">
        <w:t>at</w:t>
      </w:r>
      <w:r>
        <w:t xml:space="preserve"> </w:t>
      </w:r>
      <w:r w:rsidRPr="009E59DC">
        <w:t>a</w:t>
      </w:r>
      <w:r>
        <w:t xml:space="preserve"> </w:t>
      </w:r>
      <w:r w:rsidRPr="009E59DC">
        <w:t>very</w:t>
      </w:r>
      <w:r>
        <w:t xml:space="preserve"> </w:t>
      </w:r>
      <w:r w:rsidRPr="009E59DC">
        <w:t>early</w:t>
      </w:r>
      <w:r>
        <w:t xml:space="preserve"> </w:t>
      </w:r>
      <w:r w:rsidRPr="009E59DC">
        <w:t>age.</w:t>
      </w:r>
      <w:r>
        <w:t xml:space="preserve"> Is </w:t>
      </w:r>
      <w:r w:rsidRPr="009E59DC">
        <w:t>there</w:t>
      </w:r>
      <w:r>
        <w:t xml:space="preserve"> </w:t>
      </w:r>
      <w:r w:rsidRPr="009E59DC">
        <w:t>any</w:t>
      </w:r>
      <w:r>
        <w:t xml:space="preserve"> </w:t>
      </w:r>
      <w:r w:rsidRPr="009E59DC">
        <w:t>way</w:t>
      </w:r>
      <w:r>
        <w:t xml:space="preserve"> </w:t>
      </w:r>
      <w:r w:rsidRPr="009E59DC">
        <w:t>in</w:t>
      </w:r>
      <w:r>
        <w:t xml:space="preserve"> </w:t>
      </w:r>
      <w:r w:rsidRPr="009E59DC">
        <w:t>which</w:t>
      </w:r>
      <w:r>
        <w:t xml:space="preserve"> </w:t>
      </w:r>
      <w:r w:rsidRPr="009E59DC">
        <w:t>that</w:t>
      </w:r>
      <w:r>
        <w:t xml:space="preserve"> </w:t>
      </w:r>
      <w:r w:rsidRPr="009E59DC">
        <w:t>sort</w:t>
      </w:r>
      <w:r>
        <w:t xml:space="preserve"> </w:t>
      </w:r>
      <w:r w:rsidRPr="009E59DC">
        <w:t>of</w:t>
      </w:r>
      <w:r>
        <w:t xml:space="preserve"> </w:t>
      </w:r>
      <w:r w:rsidRPr="009E59DC">
        <w:t>ongoing</w:t>
      </w:r>
      <w:r>
        <w:t xml:space="preserve">, </w:t>
      </w:r>
      <w:r w:rsidRPr="009E59DC">
        <w:t>topical</w:t>
      </w:r>
      <w:r>
        <w:t xml:space="preserve"> </w:t>
      </w:r>
      <w:r w:rsidRPr="009E59DC">
        <w:t>new</w:t>
      </w:r>
      <w:r>
        <w:t xml:space="preserve"> </w:t>
      </w:r>
      <w:r w:rsidRPr="009E59DC">
        <w:t>information</w:t>
      </w:r>
      <w:r>
        <w:t xml:space="preserve"> </w:t>
      </w:r>
      <w:r w:rsidRPr="009E59DC">
        <w:t>can</w:t>
      </w:r>
      <w:r>
        <w:t xml:space="preserve"> </w:t>
      </w:r>
      <w:r w:rsidRPr="009E59DC">
        <w:t>be</w:t>
      </w:r>
      <w:r>
        <w:t xml:space="preserve"> </w:t>
      </w:r>
      <w:r w:rsidRPr="009E59DC">
        <w:t>passed</w:t>
      </w:r>
      <w:r>
        <w:t xml:space="preserve"> </w:t>
      </w:r>
      <w:r w:rsidRPr="009E59DC">
        <w:t>on,</w:t>
      </w:r>
      <w:r>
        <w:t xml:space="preserve"> </w:t>
      </w:r>
      <w:r w:rsidRPr="009E59DC">
        <w:t>particularly</w:t>
      </w:r>
      <w:r>
        <w:t xml:space="preserve"> </w:t>
      </w:r>
      <w:r w:rsidRPr="009E59DC">
        <w:t>to</w:t>
      </w:r>
      <w:r>
        <w:t xml:space="preserve"> </w:t>
      </w:r>
      <w:r w:rsidRPr="009E59DC">
        <w:t>midwives</w:t>
      </w:r>
      <w:r>
        <w:t xml:space="preserve"> </w:t>
      </w:r>
      <w:r w:rsidRPr="009E59DC">
        <w:t>who</w:t>
      </w:r>
      <w:r>
        <w:t xml:space="preserve"> </w:t>
      </w:r>
      <w:r w:rsidRPr="009E59DC">
        <w:t>are</w:t>
      </w:r>
      <w:r>
        <w:t xml:space="preserve"> </w:t>
      </w:r>
      <w:r w:rsidRPr="009E59DC">
        <w:t>giving</w:t>
      </w:r>
      <w:r>
        <w:t xml:space="preserve"> </w:t>
      </w:r>
      <w:r w:rsidRPr="009E59DC">
        <w:t>the</w:t>
      </w:r>
      <w:r>
        <w:t xml:space="preserve"> </w:t>
      </w:r>
      <w:r w:rsidRPr="009E59DC">
        <w:t>RSV</w:t>
      </w:r>
      <w:r>
        <w:t xml:space="preserve"> </w:t>
      </w:r>
      <w:r w:rsidRPr="009E59DC">
        <w:t>antenatally</w:t>
      </w:r>
      <w:r>
        <w:t xml:space="preserve">? </w:t>
      </w:r>
    </w:p>
    <w:p w:rsidR="00B1610D" w:rsidP="00B1610D">
      <w:pPr>
        <w:pStyle w:val="Answer"/>
      </w:pPr>
      <w:r w:rsidRPr="00504FEE">
        <w:rPr>
          <w:rFonts w:ascii="Arial" w:hAnsi="Arial" w:cs="Arial"/>
        </w:rPr>
        <w:t>​​</w:t>
      </w:r>
      <w:r w:rsidRPr="00504FEE">
        <w:rPr>
          <w:b/>
          <w:bCs/>
          <w:i/>
          <w:iCs/>
        </w:rPr>
        <w:t>Dr</w:t>
      </w:r>
      <w:r>
        <w:rPr>
          <w:b/>
          <w:bCs/>
          <w:i/>
          <w:iCs/>
        </w:rPr>
        <w:t xml:space="preserve"> </w:t>
      </w:r>
      <w:r w:rsidRPr="00504FEE">
        <w:rPr>
          <w:b/>
          <w:bCs/>
          <w:i/>
          <w:iCs/>
        </w:rPr>
        <w:t>Heather</w:t>
      </w:r>
      <w:r>
        <w:rPr>
          <w:b/>
          <w:bCs/>
          <w:i/>
          <w:iCs/>
        </w:rPr>
        <w:t xml:space="preserve"> </w:t>
      </w:r>
      <w:r w:rsidRPr="00504FEE">
        <w:rPr>
          <w:b/>
          <w:bCs/>
          <w:i/>
          <w:iCs/>
        </w:rPr>
        <w:t>Bower:</w:t>
      </w:r>
      <w:r w:rsidRPr="00504FEE">
        <w:rPr>
          <w:rFonts w:ascii="Arial" w:hAnsi="Arial"/>
          <w:b/>
          <w:bCs/>
          <w:i/>
          <w:iCs/>
        </w:rPr>
        <w:t>​</w:t>
      </w:r>
      <w:r>
        <w:t xml:space="preserve"> </w:t>
      </w:r>
      <w:r w:rsidRPr="00504FEE">
        <w:t>All</w:t>
      </w:r>
      <w:r>
        <w:t xml:space="preserve"> </w:t>
      </w:r>
      <w:r w:rsidRPr="00504FEE">
        <w:t>midwives</w:t>
      </w:r>
      <w:r>
        <w:t xml:space="preserve"> </w:t>
      </w:r>
      <w:r w:rsidRPr="00504FEE">
        <w:t>have</w:t>
      </w:r>
      <w:r>
        <w:t xml:space="preserve"> </w:t>
      </w:r>
      <w:r w:rsidRPr="00CD4760">
        <w:t>CPD</w:t>
      </w:r>
      <w:r>
        <w:t xml:space="preserve">; </w:t>
      </w:r>
      <w:r w:rsidRPr="00CD4760">
        <w:t>they</w:t>
      </w:r>
      <w:r>
        <w:t xml:space="preserve"> </w:t>
      </w:r>
      <w:r w:rsidRPr="00CD4760">
        <w:t>have</w:t>
      </w:r>
      <w:r>
        <w:t xml:space="preserve"> </w:t>
      </w:r>
      <w:r w:rsidRPr="00CD4760">
        <w:t>to</w:t>
      </w:r>
      <w:r>
        <w:t xml:space="preserve"> </w:t>
      </w:r>
      <w:r w:rsidRPr="00CD4760">
        <w:t>meet</w:t>
      </w:r>
      <w:r>
        <w:t xml:space="preserve"> </w:t>
      </w:r>
      <w:r w:rsidRPr="00CD4760">
        <w:t>a</w:t>
      </w:r>
      <w:r>
        <w:t xml:space="preserve"> </w:t>
      </w:r>
      <w:r w:rsidRPr="00CD4760">
        <w:t>certain</w:t>
      </w:r>
      <w:r>
        <w:t xml:space="preserve"> </w:t>
      </w:r>
      <w:r w:rsidRPr="00CD4760">
        <w:t>amount</w:t>
      </w:r>
      <w:r>
        <w:t xml:space="preserve"> </w:t>
      </w:r>
      <w:r w:rsidRPr="00CD4760">
        <w:t>of</w:t>
      </w:r>
      <w:r>
        <w:t xml:space="preserve"> </w:t>
      </w:r>
      <w:r w:rsidRPr="00CD4760">
        <w:t>C</w:t>
      </w:r>
      <w:r>
        <w:t>P</w:t>
      </w:r>
      <w:r w:rsidRPr="00CD4760">
        <w:t>D</w:t>
      </w:r>
      <w:r>
        <w:t xml:space="preserve"> </w:t>
      </w:r>
      <w:r w:rsidRPr="00CD4760">
        <w:t>to</w:t>
      </w:r>
      <w:r>
        <w:t xml:space="preserve"> </w:t>
      </w:r>
      <w:r w:rsidRPr="00CD4760">
        <w:t>stay</w:t>
      </w:r>
      <w:r>
        <w:t xml:space="preserve"> </w:t>
      </w:r>
      <w:r w:rsidRPr="00CD4760">
        <w:t>on</w:t>
      </w:r>
      <w:r>
        <w:t xml:space="preserve"> </w:t>
      </w:r>
      <w:r w:rsidRPr="00CD4760">
        <w:t>the</w:t>
      </w:r>
      <w:r>
        <w:t xml:space="preserve"> </w:t>
      </w:r>
      <w:r w:rsidRPr="0012394F">
        <w:t>Nursing</w:t>
      </w:r>
      <w:r>
        <w:t xml:space="preserve"> </w:t>
      </w:r>
      <w:r w:rsidRPr="0012394F">
        <w:t>and</w:t>
      </w:r>
      <w:r>
        <w:t xml:space="preserve"> </w:t>
      </w:r>
      <w:r w:rsidRPr="0012394F">
        <w:t>Midwifery</w:t>
      </w:r>
      <w:r>
        <w:t xml:space="preserve"> </w:t>
      </w:r>
      <w:r w:rsidRPr="0012394F">
        <w:t>Council</w:t>
      </w:r>
      <w:r>
        <w:t xml:space="preserve"> </w:t>
      </w:r>
      <w:r w:rsidRPr="00CD4760">
        <w:t>register</w:t>
      </w:r>
      <w:r>
        <w:t xml:space="preserve"> </w:t>
      </w:r>
      <w:r w:rsidRPr="00CD4760">
        <w:t>as</w:t>
      </w:r>
      <w:r>
        <w:t xml:space="preserve"> </w:t>
      </w:r>
      <w:r w:rsidRPr="00CD4760">
        <w:t>a</w:t>
      </w:r>
      <w:r>
        <w:t xml:space="preserve"> </w:t>
      </w:r>
      <w:r w:rsidRPr="00CD4760">
        <w:t>registrant.</w:t>
      </w:r>
      <w:r>
        <w:t xml:space="preserve"> However</w:t>
      </w:r>
      <w:r w:rsidRPr="00CD4760">
        <w:t>,</w:t>
      </w:r>
      <w:r>
        <w:t xml:space="preserve"> i</w:t>
      </w:r>
      <w:r w:rsidRPr="00CD4760">
        <w:t>t</w:t>
      </w:r>
      <w:r>
        <w:t xml:space="preserve"> </w:t>
      </w:r>
      <w:r w:rsidRPr="00CD4760">
        <w:t>is</w:t>
      </w:r>
      <w:r>
        <w:t xml:space="preserve"> </w:t>
      </w:r>
      <w:r w:rsidRPr="00CD4760">
        <w:t>quite</w:t>
      </w:r>
      <w:r>
        <w:t xml:space="preserve"> </w:t>
      </w:r>
      <w:r w:rsidRPr="00CD4760">
        <w:t>variable</w:t>
      </w:r>
      <w:r>
        <w:t xml:space="preserve"> </w:t>
      </w:r>
      <w:r w:rsidRPr="00CD4760">
        <w:t>as</w:t>
      </w:r>
      <w:r>
        <w:t xml:space="preserve"> </w:t>
      </w:r>
      <w:r w:rsidRPr="00CD4760">
        <w:t>to</w:t>
      </w:r>
      <w:r>
        <w:t xml:space="preserve"> </w:t>
      </w:r>
      <w:r w:rsidRPr="00CD4760">
        <w:t>what</w:t>
      </w:r>
      <w:r>
        <w:t xml:space="preserve"> </w:t>
      </w:r>
      <w:r w:rsidRPr="00CD4760">
        <w:t>they</w:t>
      </w:r>
      <w:r>
        <w:t xml:space="preserve"> </w:t>
      </w:r>
      <w:r w:rsidRPr="00CD4760">
        <w:t>get.</w:t>
      </w:r>
      <w:r>
        <w:t xml:space="preserve"> T</w:t>
      </w:r>
      <w:r w:rsidRPr="00CD4760">
        <w:t>here</w:t>
      </w:r>
      <w:r>
        <w:t xml:space="preserve"> </w:t>
      </w:r>
      <w:r w:rsidRPr="00CD4760">
        <w:t>is</w:t>
      </w:r>
      <w:r>
        <w:t xml:space="preserve"> </w:t>
      </w:r>
      <w:r w:rsidRPr="00CD4760">
        <w:t>no</w:t>
      </w:r>
      <w:r>
        <w:t xml:space="preserve"> </w:t>
      </w:r>
      <w:r w:rsidRPr="00CD4760">
        <w:t>mandated</w:t>
      </w:r>
      <w:r>
        <w:t xml:space="preserve"> </w:t>
      </w:r>
      <w:r w:rsidRPr="00CD4760">
        <w:t>specific</w:t>
      </w:r>
      <w:r>
        <w:t xml:space="preserve"> </w:t>
      </w:r>
      <w:r w:rsidRPr="00CD4760">
        <w:t>content.</w:t>
      </w:r>
      <w:r>
        <w:t xml:space="preserve"> </w:t>
      </w:r>
      <w:r w:rsidRPr="00CD4760">
        <w:t>Most</w:t>
      </w:r>
      <w:r>
        <w:t xml:space="preserve"> </w:t>
      </w:r>
      <w:r w:rsidRPr="00CD4760">
        <w:t>trusts</w:t>
      </w:r>
      <w:r>
        <w:t xml:space="preserve"> </w:t>
      </w:r>
      <w:r w:rsidRPr="00CD4760">
        <w:t>prioritise</w:t>
      </w:r>
      <w:r>
        <w:t xml:space="preserve"> </w:t>
      </w:r>
      <w:r w:rsidRPr="00CD4760">
        <w:t>emergency</w:t>
      </w:r>
      <w:r>
        <w:t xml:space="preserve"> </w:t>
      </w:r>
      <w:r w:rsidRPr="00CD4760">
        <w:t>care</w:t>
      </w:r>
      <w:r>
        <w:t xml:space="preserve"> </w:t>
      </w:r>
      <w:r w:rsidRPr="00CD4760">
        <w:t>in</w:t>
      </w:r>
      <w:r>
        <w:t xml:space="preserve"> </w:t>
      </w:r>
      <w:r w:rsidRPr="00CD4760">
        <w:t>maternity.</w:t>
      </w:r>
      <w:r>
        <w:t xml:space="preserve"> T</w:t>
      </w:r>
      <w:r w:rsidRPr="00CD4760">
        <w:t>he</w:t>
      </w:r>
      <w:r>
        <w:t xml:space="preserve"> </w:t>
      </w:r>
      <w:r w:rsidRPr="00CD4760">
        <w:t>RSV</w:t>
      </w:r>
      <w:r>
        <w:t xml:space="preserve"> </w:t>
      </w:r>
      <w:r w:rsidRPr="00CD4760">
        <w:t>training</w:t>
      </w:r>
      <w:r>
        <w:t xml:space="preserve"> </w:t>
      </w:r>
      <w:r w:rsidRPr="00CD4760">
        <w:t>would</w:t>
      </w:r>
      <w:r>
        <w:t xml:space="preserve"> </w:t>
      </w:r>
      <w:r w:rsidRPr="00CD4760">
        <w:t>not</w:t>
      </w:r>
      <w:r>
        <w:t xml:space="preserve"> </w:t>
      </w:r>
      <w:r w:rsidRPr="00CD4760">
        <w:t>be</w:t>
      </w:r>
      <w:r>
        <w:t xml:space="preserve"> </w:t>
      </w:r>
      <w:r w:rsidRPr="00CD4760">
        <w:t>mandated</w:t>
      </w:r>
      <w:r>
        <w:t xml:space="preserve"> </w:t>
      </w:r>
      <w:r w:rsidRPr="00CD4760">
        <w:t>necessarily.</w:t>
      </w:r>
      <w:r>
        <w:t xml:space="preserve"> </w:t>
      </w:r>
    </w:p>
    <w:p w:rsidR="00B1610D" w:rsidP="00B1610D">
      <w:pPr>
        <w:pStyle w:val="Answer"/>
      </w:pPr>
      <w:r>
        <w:t xml:space="preserve">If </w:t>
      </w:r>
      <w:r w:rsidRPr="00CD4760">
        <w:t>midwives</w:t>
      </w:r>
      <w:r>
        <w:t xml:space="preserve"> </w:t>
      </w:r>
      <w:r w:rsidRPr="00CD4760">
        <w:t>are</w:t>
      </w:r>
      <w:r>
        <w:t xml:space="preserve"> </w:t>
      </w:r>
      <w:r w:rsidRPr="00CD4760">
        <w:t>going</w:t>
      </w:r>
      <w:r>
        <w:t xml:space="preserve"> </w:t>
      </w:r>
      <w:r w:rsidRPr="00CD4760">
        <w:t>to</w:t>
      </w:r>
      <w:r>
        <w:t xml:space="preserve"> </w:t>
      </w:r>
      <w:r w:rsidRPr="00CD4760">
        <w:t>be</w:t>
      </w:r>
      <w:r>
        <w:t xml:space="preserve"> </w:t>
      </w:r>
      <w:r w:rsidRPr="00CD4760">
        <w:t>giving</w:t>
      </w:r>
      <w:r>
        <w:t xml:space="preserve"> </w:t>
      </w:r>
      <w:r w:rsidRPr="00CD4760">
        <w:t>RSV,</w:t>
      </w:r>
      <w:r>
        <w:t xml:space="preserve"> </w:t>
      </w:r>
      <w:r w:rsidRPr="00CD4760">
        <w:t>they</w:t>
      </w:r>
      <w:r>
        <w:t xml:space="preserve"> </w:t>
      </w:r>
      <w:r w:rsidRPr="00CD4760">
        <w:t>need</w:t>
      </w:r>
      <w:r>
        <w:t xml:space="preserve"> </w:t>
      </w:r>
      <w:r w:rsidRPr="00CD4760">
        <w:t>some</w:t>
      </w:r>
      <w:r>
        <w:t xml:space="preserve"> </w:t>
      </w:r>
      <w:r w:rsidRPr="00CD4760">
        <w:t>level</w:t>
      </w:r>
      <w:r>
        <w:t xml:space="preserve"> </w:t>
      </w:r>
      <w:r w:rsidRPr="00CD4760">
        <w:t>of</w:t>
      </w:r>
      <w:r>
        <w:t xml:space="preserve"> </w:t>
      </w:r>
      <w:r w:rsidRPr="00CD4760">
        <w:t>post-qualifying</w:t>
      </w:r>
      <w:r>
        <w:t xml:space="preserve"> </w:t>
      </w:r>
      <w:r w:rsidRPr="00CD4760">
        <w:t>training</w:t>
      </w:r>
      <w:r>
        <w:t xml:space="preserve">, but </w:t>
      </w:r>
      <w:r w:rsidRPr="00CD4760">
        <w:t>it</w:t>
      </w:r>
      <w:r>
        <w:t xml:space="preserve"> </w:t>
      </w:r>
      <w:r w:rsidRPr="00CD4760">
        <w:t>is</w:t>
      </w:r>
      <w:r>
        <w:t xml:space="preserve"> </w:t>
      </w:r>
      <w:r w:rsidRPr="00CD4760">
        <w:t>going</w:t>
      </w:r>
      <w:r>
        <w:t xml:space="preserve"> </w:t>
      </w:r>
      <w:r w:rsidRPr="00CD4760">
        <w:t>to</w:t>
      </w:r>
      <w:r>
        <w:t xml:space="preserve"> </w:t>
      </w:r>
      <w:r w:rsidRPr="00CD4760">
        <w:t>be</w:t>
      </w:r>
      <w:r>
        <w:t xml:space="preserve"> </w:t>
      </w:r>
      <w:r w:rsidRPr="00CD4760">
        <w:t>the</w:t>
      </w:r>
      <w:r>
        <w:t xml:space="preserve"> </w:t>
      </w:r>
      <w:r w:rsidRPr="00CD4760">
        <w:t>emergency</w:t>
      </w:r>
      <w:r>
        <w:t xml:space="preserve"> </w:t>
      </w:r>
      <w:r w:rsidRPr="00CD4760">
        <w:t>scenarios</w:t>
      </w:r>
      <w:r>
        <w:t xml:space="preserve"> </w:t>
      </w:r>
      <w:r w:rsidRPr="00CD4760">
        <w:t>that</w:t>
      </w:r>
      <w:r>
        <w:t xml:space="preserve"> </w:t>
      </w:r>
      <w:r w:rsidRPr="00CD4760">
        <w:t>take</w:t>
      </w:r>
      <w:r>
        <w:t xml:space="preserve"> </w:t>
      </w:r>
      <w:r w:rsidRPr="00CD4760">
        <w:t>priority</w:t>
      </w:r>
      <w:r>
        <w:t xml:space="preserve"> </w:t>
      </w:r>
      <w:r w:rsidRPr="00CD4760">
        <w:t>rather</w:t>
      </w:r>
      <w:r>
        <w:t xml:space="preserve"> </w:t>
      </w:r>
      <w:r w:rsidRPr="00CD4760">
        <w:t>than</w:t>
      </w:r>
      <w:r>
        <w:t xml:space="preserve"> </w:t>
      </w:r>
      <w:r w:rsidRPr="00CD4760">
        <w:t>the</w:t>
      </w:r>
      <w:r>
        <w:t xml:space="preserve"> </w:t>
      </w:r>
      <w:r w:rsidRPr="00CD4760">
        <w:t>public</w:t>
      </w:r>
      <w:r>
        <w:t xml:space="preserve"> </w:t>
      </w:r>
      <w:r w:rsidRPr="00CD4760">
        <w:t>health</w:t>
      </w:r>
      <w:r>
        <w:t xml:space="preserve"> </w:t>
      </w:r>
      <w:r w:rsidRPr="00CD4760">
        <w:t>issues.</w:t>
      </w:r>
      <w:r>
        <w:t xml:space="preserve"> T</w:t>
      </w:r>
      <w:r w:rsidRPr="00CD4760">
        <w:t>he</w:t>
      </w:r>
      <w:r>
        <w:t xml:space="preserve"> </w:t>
      </w:r>
      <w:r w:rsidRPr="00CD4760">
        <w:t>amount</w:t>
      </w:r>
      <w:r>
        <w:t xml:space="preserve"> </w:t>
      </w:r>
      <w:r w:rsidRPr="00CD4760">
        <w:t>of</w:t>
      </w:r>
      <w:r>
        <w:t xml:space="preserve"> </w:t>
      </w:r>
      <w:r w:rsidRPr="00CD4760">
        <w:t>continu</w:t>
      </w:r>
      <w:r>
        <w:t xml:space="preserve">ing </w:t>
      </w:r>
      <w:r w:rsidRPr="00CD4760">
        <w:t>professional</w:t>
      </w:r>
      <w:r>
        <w:t xml:space="preserve"> </w:t>
      </w:r>
      <w:r w:rsidRPr="00CD4760">
        <w:t>development</w:t>
      </w:r>
      <w:r>
        <w:t xml:space="preserve"> </w:t>
      </w:r>
      <w:r w:rsidRPr="00CD4760">
        <w:t>that</w:t>
      </w:r>
      <w:r>
        <w:t xml:space="preserve"> </w:t>
      </w:r>
      <w:r w:rsidRPr="00CD4760">
        <w:t>midwives</w:t>
      </w:r>
      <w:r>
        <w:t xml:space="preserve"> </w:t>
      </w:r>
      <w:r w:rsidRPr="00CD4760">
        <w:t>get</w:t>
      </w:r>
      <w:r>
        <w:t xml:space="preserve"> </w:t>
      </w:r>
      <w:r w:rsidRPr="00CD4760">
        <w:t>in</w:t>
      </w:r>
      <w:r>
        <w:t xml:space="preserve"> </w:t>
      </w:r>
      <w:r w:rsidRPr="00CD4760">
        <w:t>different</w:t>
      </w:r>
      <w:r>
        <w:t xml:space="preserve"> </w:t>
      </w:r>
      <w:r w:rsidRPr="00CD4760">
        <w:t>trusts</w:t>
      </w:r>
      <w:r>
        <w:t xml:space="preserve"> </w:t>
      </w:r>
      <w:r w:rsidRPr="00CD4760">
        <w:t>will</w:t>
      </w:r>
      <w:r>
        <w:t xml:space="preserve"> </w:t>
      </w:r>
      <w:r w:rsidRPr="00CD4760">
        <w:t>vary.</w:t>
      </w:r>
      <w:r>
        <w:t xml:space="preserve"> </w:t>
      </w:r>
    </w:p>
    <w:p w:rsidR="00B1610D" w:rsidP="00B1610D">
      <w:pPr>
        <w:pStyle w:val="Answer"/>
      </w:pPr>
      <w:r>
        <w:t>O</w:t>
      </w:r>
      <w:r w:rsidRPr="00CD4760">
        <w:t>ne</w:t>
      </w:r>
      <w:r>
        <w:t xml:space="preserve"> </w:t>
      </w:r>
      <w:r w:rsidRPr="00CD4760">
        <w:t>of</w:t>
      </w:r>
      <w:r>
        <w:t xml:space="preserve"> </w:t>
      </w:r>
      <w:r w:rsidRPr="00CD4760">
        <w:t>the</w:t>
      </w:r>
      <w:r>
        <w:t xml:space="preserve"> </w:t>
      </w:r>
      <w:r w:rsidRPr="00CD4760">
        <w:t>asks</w:t>
      </w:r>
      <w:r>
        <w:t xml:space="preserve"> </w:t>
      </w:r>
      <w:r w:rsidRPr="00CD4760">
        <w:t>of</w:t>
      </w:r>
      <w:r>
        <w:t xml:space="preserve"> </w:t>
      </w:r>
      <w:r w:rsidRPr="00CD4760">
        <w:t>the</w:t>
      </w:r>
      <w:r>
        <w:t xml:space="preserve"> </w:t>
      </w:r>
      <w:r w:rsidRPr="00CD4760">
        <w:t>Royal</w:t>
      </w:r>
      <w:r>
        <w:t xml:space="preserve"> </w:t>
      </w:r>
      <w:r w:rsidRPr="00CD4760">
        <w:t>College</w:t>
      </w:r>
      <w:r>
        <w:t xml:space="preserve"> </w:t>
      </w:r>
      <w:r w:rsidRPr="00CD4760">
        <w:t>of</w:t>
      </w:r>
      <w:r>
        <w:t xml:space="preserve"> </w:t>
      </w:r>
      <w:r w:rsidRPr="00CD4760">
        <w:t>Midwives</w:t>
      </w:r>
      <w:r>
        <w:t xml:space="preserve"> </w:t>
      </w:r>
      <w:r w:rsidRPr="00CD4760">
        <w:t>is</w:t>
      </w:r>
      <w:r>
        <w:t xml:space="preserve"> </w:t>
      </w:r>
      <w:r w:rsidRPr="00CD4760">
        <w:t>that</w:t>
      </w:r>
      <w:r>
        <w:t xml:space="preserve"> </w:t>
      </w:r>
      <w:r w:rsidRPr="00CD4760">
        <w:t>the</w:t>
      </w:r>
      <w:r>
        <w:t xml:space="preserve"> </w:t>
      </w:r>
      <w:r w:rsidRPr="00CD4760">
        <w:t>Government</w:t>
      </w:r>
      <w:r>
        <w:t xml:space="preserve"> </w:t>
      </w:r>
      <w:r w:rsidRPr="00CD4760">
        <w:t>mandate</w:t>
      </w:r>
      <w:r>
        <w:t xml:space="preserve"> </w:t>
      </w:r>
      <w:r w:rsidRPr="00CD4760">
        <w:t>52</w:t>
      </w:r>
      <w:r>
        <w:t xml:space="preserve"> </w:t>
      </w:r>
      <w:r w:rsidRPr="00CD4760">
        <w:t>hours</w:t>
      </w:r>
      <w:r>
        <w:t xml:space="preserve"> </w:t>
      </w:r>
      <w:r w:rsidRPr="00CD4760">
        <w:t>of</w:t>
      </w:r>
      <w:r>
        <w:t xml:space="preserve"> </w:t>
      </w:r>
      <w:r w:rsidRPr="00CD4760">
        <w:t>CPD</w:t>
      </w:r>
      <w:r>
        <w:t xml:space="preserve"> </w:t>
      </w:r>
      <w:r w:rsidRPr="00CD4760">
        <w:t>per</w:t>
      </w:r>
      <w:r>
        <w:t xml:space="preserve"> </w:t>
      </w:r>
      <w:r w:rsidRPr="00CD4760">
        <w:t>midwife</w:t>
      </w:r>
      <w:r>
        <w:t xml:space="preserve"> </w:t>
      </w:r>
      <w:r w:rsidRPr="00CD4760">
        <w:t>per</w:t>
      </w:r>
      <w:r>
        <w:t xml:space="preserve"> </w:t>
      </w:r>
      <w:r w:rsidRPr="00CD4760">
        <w:t>year,</w:t>
      </w:r>
      <w:r>
        <w:t xml:space="preserve"> which i</w:t>
      </w:r>
      <w:r w:rsidRPr="00CD4760">
        <w:t>s</w:t>
      </w:r>
      <w:r>
        <w:t xml:space="preserve"> </w:t>
      </w:r>
      <w:r w:rsidRPr="00CD4760">
        <w:t>similar</w:t>
      </w:r>
      <w:r>
        <w:t xml:space="preserve"> </w:t>
      </w:r>
      <w:r w:rsidRPr="00CD4760">
        <w:t>to</w:t>
      </w:r>
      <w:r>
        <w:t xml:space="preserve"> </w:t>
      </w:r>
      <w:r w:rsidRPr="00CD4760">
        <w:t>what</w:t>
      </w:r>
      <w:r>
        <w:t xml:space="preserve"> </w:t>
      </w:r>
      <w:r w:rsidRPr="00CD4760">
        <w:t>happens</w:t>
      </w:r>
      <w:r>
        <w:t xml:space="preserve"> </w:t>
      </w:r>
      <w:r w:rsidRPr="00CD4760">
        <w:t>in</w:t>
      </w:r>
      <w:r>
        <w:t xml:space="preserve"> </w:t>
      </w:r>
      <w:r w:rsidRPr="00CD4760">
        <w:t>Wales.</w:t>
      </w:r>
      <w:r>
        <w:t xml:space="preserve"> T</w:t>
      </w:r>
      <w:r w:rsidRPr="00CD4760">
        <w:t>hat</w:t>
      </w:r>
      <w:r>
        <w:t xml:space="preserve"> </w:t>
      </w:r>
      <w:r w:rsidRPr="00CD4760">
        <w:t>is</w:t>
      </w:r>
      <w:r>
        <w:t xml:space="preserve"> </w:t>
      </w:r>
      <w:r w:rsidRPr="00CD4760">
        <w:t>one</w:t>
      </w:r>
      <w:r>
        <w:t xml:space="preserve"> </w:t>
      </w:r>
      <w:r w:rsidRPr="00CD4760">
        <w:t>of</w:t>
      </w:r>
      <w:r>
        <w:t xml:space="preserve"> </w:t>
      </w:r>
      <w:r w:rsidRPr="00CD4760">
        <w:t>our</w:t>
      </w:r>
      <w:r>
        <w:t xml:space="preserve"> </w:t>
      </w:r>
      <w:r w:rsidRPr="00CD4760">
        <w:t>recent</w:t>
      </w:r>
      <w:r>
        <w:t xml:space="preserve"> </w:t>
      </w:r>
      <w:r w:rsidRPr="00CD4760">
        <w:t>asks</w:t>
      </w:r>
      <w:r>
        <w:t xml:space="preserve"> </w:t>
      </w:r>
      <w:r w:rsidRPr="00CD4760">
        <w:t>that</w:t>
      </w:r>
      <w:r>
        <w:t xml:space="preserve"> </w:t>
      </w:r>
      <w:r w:rsidRPr="00CD4760">
        <w:t>we</w:t>
      </w:r>
      <w:r>
        <w:t xml:space="preserve"> </w:t>
      </w:r>
      <w:r w:rsidRPr="00CD4760">
        <w:t>are</w:t>
      </w:r>
      <w:r>
        <w:t xml:space="preserve"> </w:t>
      </w:r>
      <w:r w:rsidRPr="00CD4760">
        <w:t>talking</w:t>
      </w:r>
      <w:r>
        <w:t xml:space="preserve"> </w:t>
      </w:r>
      <w:r w:rsidRPr="00CD4760">
        <w:t>to</w:t>
      </w:r>
      <w:r>
        <w:t xml:space="preserve"> </w:t>
      </w:r>
      <w:r w:rsidRPr="00CD4760">
        <w:t>MPs</w:t>
      </w:r>
      <w:r>
        <w:t xml:space="preserve"> </w:t>
      </w:r>
      <w:r w:rsidRPr="00CD4760">
        <w:t>about.</w:t>
      </w:r>
      <w:r>
        <w:t xml:space="preserve"> S</w:t>
      </w:r>
      <w:r w:rsidRPr="00CD4760">
        <w:t>ome</w:t>
      </w:r>
      <w:r>
        <w:t xml:space="preserve"> </w:t>
      </w:r>
      <w:r w:rsidRPr="00CD4760">
        <w:t>trusts</w:t>
      </w:r>
      <w:r>
        <w:t xml:space="preserve"> </w:t>
      </w:r>
      <w:r w:rsidRPr="00CD4760">
        <w:t>will</w:t>
      </w:r>
      <w:r>
        <w:t xml:space="preserve"> </w:t>
      </w:r>
      <w:r w:rsidRPr="00CD4760">
        <w:t>comply</w:t>
      </w:r>
      <w:r>
        <w:t xml:space="preserve"> </w:t>
      </w:r>
      <w:r w:rsidRPr="00CD4760">
        <w:t>with</w:t>
      </w:r>
      <w:r>
        <w:t xml:space="preserve"> </w:t>
      </w:r>
      <w:r w:rsidRPr="00CD4760">
        <w:t>that</w:t>
      </w:r>
      <w:r>
        <w:t xml:space="preserve">; a </w:t>
      </w:r>
      <w:r w:rsidRPr="00CD4760">
        <w:t>lot</w:t>
      </w:r>
      <w:r>
        <w:t xml:space="preserve"> </w:t>
      </w:r>
      <w:r w:rsidRPr="00CD4760">
        <w:t>of</w:t>
      </w:r>
      <w:r>
        <w:t xml:space="preserve"> </w:t>
      </w:r>
      <w:r w:rsidRPr="00CD4760">
        <w:t>them</w:t>
      </w:r>
      <w:r>
        <w:t xml:space="preserve"> </w:t>
      </w:r>
      <w:r w:rsidRPr="00CD4760">
        <w:t>will</w:t>
      </w:r>
      <w:r>
        <w:t xml:space="preserve"> </w:t>
      </w:r>
      <w:r w:rsidRPr="00CD4760">
        <w:t>not</w:t>
      </w:r>
      <w:r>
        <w:t xml:space="preserve">; but that </w:t>
      </w:r>
      <w:r w:rsidRPr="00CD4760">
        <w:t>is</w:t>
      </w:r>
      <w:r>
        <w:t xml:space="preserve"> </w:t>
      </w:r>
      <w:r w:rsidRPr="00CD4760">
        <w:t>the</w:t>
      </w:r>
      <w:r>
        <w:t xml:space="preserve"> </w:t>
      </w:r>
      <w:r w:rsidRPr="00CD4760">
        <w:t>amount</w:t>
      </w:r>
      <w:r>
        <w:t xml:space="preserve"> </w:t>
      </w:r>
      <w:r w:rsidRPr="00CD4760">
        <w:t>that</w:t>
      </w:r>
      <w:r>
        <w:t xml:space="preserve"> </w:t>
      </w:r>
      <w:r w:rsidRPr="00CD4760">
        <w:t>we</w:t>
      </w:r>
      <w:r>
        <w:t xml:space="preserve"> </w:t>
      </w:r>
      <w:r w:rsidRPr="00CD4760">
        <w:t>feel</w:t>
      </w:r>
      <w:r>
        <w:t xml:space="preserve"> </w:t>
      </w:r>
      <w:r w:rsidRPr="00CD4760">
        <w:t>it</w:t>
      </w:r>
      <w:r>
        <w:t xml:space="preserve"> </w:t>
      </w:r>
      <w:r w:rsidRPr="00CD4760">
        <w:t>needs</w:t>
      </w:r>
      <w:r>
        <w:t xml:space="preserve"> </w:t>
      </w:r>
      <w:r w:rsidRPr="00CD4760">
        <w:t>to</w:t>
      </w:r>
      <w:r>
        <w:t xml:space="preserve"> </w:t>
      </w:r>
      <w:r w:rsidRPr="00CD4760">
        <w:t>keep</w:t>
      </w:r>
      <w:r>
        <w:t xml:space="preserve"> </w:t>
      </w:r>
      <w:r w:rsidRPr="00CD4760">
        <w:t>midwives</w:t>
      </w:r>
      <w:r>
        <w:t xml:space="preserve"> </w:t>
      </w:r>
      <w:r w:rsidRPr="00CD4760">
        <w:t>up</w:t>
      </w:r>
      <w:r>
        <w:t xml:space="preserve"> </w:t>
      </w:r>
      <w:r w:rsidRPr="00CD4760">
        <w:t>to</w:t>
      </w:r>
      <w:r>
        <w:t xml:space="preserve"> </w:t>
      </w:r>
      <w:r w:rsidRPr="00CD4760">
        <w:t>date</w:t>
      </w:r>
      <w:r>
        <w:t xml:space="preserve"> </w:t>
      </w:r>
      <w:r w:rsidRPr="00CD4760">
        <w:t>each</w:t>
      </w:r>
      <w:r>
        <w:t xml:space="preserve"> </w:t>
      </w:r>
      <w:r w:rsidRPr="00CD4760">
        <w:t>year</w:t>
      </w:r>
      <w:r>
        <w:t xml:space="preserve">, </w:t>
      </w:r>
      <w:r w:rsidRPr="00CD4760">
        <w:t>based</w:t>
      </w:r>
      <w:r>
        <w:t xml:space="preserve"> </w:t>
      </w:r>
      <w:r w:rsidRPr="00CD4760">
        <w:t>on</w:t>
      </w:r>
      <w:r>
        <w:t xml:space="preserve"> </w:t>
      </w:r>
      <w:r w:rsidRPr="00CD4760">
        <w:t>the</w:t>
      </w:r>
      <w:r>
        <w:t xml:space="preserve"> </w:t>
      </w:r>
      <w:r w:rsidRPr="00CD4760">
        <w:t>Welsh</w:t>
      </w:r>
      <w:r>
        <w:t xml:space="preserve"> </w:t>
      </w:r>
      <w:r w:rsidRPr="00CD4760">
        <w:t>experience.</w:t>
      </w:r>
      <w:r>
        <w:t xml:space="preserve"> </w:t>
      </w:r>
    </w:p>
    <w:p w:rsidR="00B1610D" w:rsidRPr="00504FEE" w:rsidP="00B1610D">
      <w:pPr>
        <w:pStyle w:val="Remark"/>
      </w:pPr>
      <w:r w:rsidRPr="00FE741D">
        <w:rPr>
          <w:b/>
          <w:bCs/>
        </w:rPr>
        <w:t>The</w:t>
      </w:r>
      <w:r>
        <w:rPr>
          <w:b/>
          <w:bCs/>
        </w:rPr>
        <w:t xml:space="preserve"> </w:t>
      </w:r>
      <w:r w:rsidRPr="00FE741D">
        <w:rPr>
          <w:b/>
          <w:bCs/>
        </w:rPr>
        <w:t>Chair:</w:t>
      </w:r>
      <w:r w:rsidRPr="00FE741D">
        <w:rPr>
          <w:rFonts w:ascii="Arial" w:hAnsi="Arial" w:cs="Arial"/>
          <w:b/>
          <w:bCs/>
        </w:rPr>
        <w:t>​</w:t>
      </w:r>
      <w:r>
        <w:t xml:space="preserve"> </w:t>
      </w:r>
      <w:r w:rsidRPr="00504FEE">
        <w:t>Is</w:t>
      </w:r>
      <w:r>
        <w:t xml:space="preserve"> </w:t>
      </w:r>
      <w:r w:rsidRPr="00504FEE">
        <w:t>it</w:t>
      </w:r>
      <w:r>
        <w:t xml:space="preserve"> </w:t>
      </w:r>
      <w:r w:rsidRPr="00504FEE">
        <w:t>evaluated</w:t>
      </w:r>
      <w:r w:rsidRPr="006D03A2">
        <w:t>?</w:t>
      </w:r>
    </w:p>
    <w:p w:rsidR="00763DF0" w:rsidP="00763DF0">
      <w:pPr>
        <w:pStyle w:val="Answer"/>
        <w:rPr>
          <w:rFonts w:eastAsia="Verdana"/>
        </w:rPr>
      </w:pPr>
      <w:r w:rsidRPr="00504FEE">
        <w:rPr>
          <w:rFonts w:ascii="Arial" w:hAnsi="Arial" w:cs="Arial"/>
        </w:rPr>
        <w:t>​​</w:t>
      </w:r>
      <w:r w:rsidRPr="61FD53E0">
        <w:rPr>
          <w:rFonts w:eastAsia="Verdana"/>
          <w:b/>
          <w:bCs/>
          <w:i/>
          <w:iCs/>
        </w:rPr>
        <w:t>Dr Heather Bower:</w:t>
      </w:r>
      <w:r w:rsidRPr="61FD53E0">
        <w:rPr>
          <w:rFonts w:eastAsia="Verdana"/>
        </w:rPr>
        <w:t xml:space="preserve"> Some trusts will evaluate individually</w:t>
      </w:r>
      <w:r>
        <w:rPr>
          <w:rFonts w:eastAsia="Verdana"/>
        </w:rPr>
        <w:t xml:space="preserve">, but it is not evaluated nationwide—apart </w:t>
      </w:r>
      <w:r w:rsidRPr="008B2B52">
        <w:rPr>
          <w:rFonts w:eastAsia="Verdana"/>
        </w:rPr>
        <w:t>from the fact that midwives need to revalidate with their regulator</w:t>
      </w:r>
      <w:r>
        <w:rPr>
          <w:rFonts w:eastAsia="Verdana"/>
        </w:rPr>
        <w:t>.</w:t>
      </w:r>
    </w:p>
    <w:p w:rsidR="00763DF0" w:rsidRPr="002736F3" w:rsidP="00763DF0">
      <w:pPr>
        <w:pStyle w:val="Remark"/>
        <w:rPr>
          <w:rFonts w:eastAsia="Verdana"/>
        </w:rPr>
      </w:pPr>
      <w:r w:rsidRPr="61FD53E0">
        <w:rPr>
          <w:rFonts w:eastAsia="Verdana"/>
          <w:b/>
          <w:bCs/>
        </w:rPr>
        <w:t>The Chair:</w:t>
      </w:r>
      <w:r>
        <w:rPr>
          <w:rFonts w:eastAsia="Verdana"/>
          <w:b/>
          <w:bCs/>
        </w:rPr>
        <w:t xml:space="preserve"> </w:t>
      </w:r>
      <w:r>
        <w:rPr>
          <w:rFonts w:eastAsia="Verdana"/>
        </w:rPr>
        <w:t>Thank you. We move on to Baroness Hodgson for the final question.</w:t>
      </w:r>
    </w:p>
    <w:p w:rsidR="00763DF0" w:rsidP="00763DF0">
      <w:pPr>
        <w:pStyle w:val="Question"/>
        <w:rPr>
          <w:rFonts w:eastAsia="Verdana"/>
        </w:rPr>
      </w:pPr>
      <w:r w:rsidRPr="61FD53E0">
        <w:rPr>
          <w:rFonts w:eastAsia="Verdana"/>
          <w:b/>
          <w:bCs/>
        </w:rPr>
        <w:t>Baroness Hodgson of Abinger:</w:t>
      </w:r>
      <w:r w:rsidRPr="61FD53E0">
        <w:rPr>
          <w:rFonts w:eastAsia="Verdana"/>
        </w:rPr>
        <w:t xml:space="preserve"> </w:t>
      </w:r>
      <w:r>
        <w:rPr>
          <w:rFonts w:eastAsia="Verdana"/>
        </w:rPr>
        <w:t>I t</w:t>
      </w:r>
      <w:r w:rsidRPr="61FD53E0">
        <w:rPr>
          <w:rFonts w:eastAsia="Verdana"/>
        </w:rPr>
        <w:t>hank you both for giving us lots of valuable information</w:t>
      </w:r>
      <w:r>
        <w:rPr>
          <w:rFonts w:eastAsia="Verdana"/>
        </w:rPr>
        <w:t xml:space="preserve">, but we as a committee </w:t>
      </w:r>
      <w:r w:rsidRPr="001D2EBA">
        <w:rPr>
          <w:rFonts w:eastAsia="Verdana"/>
        </w:rPr>
        <w:t xml:space="preserve">are going to have to make recommendations to the Government on how to improve the uptake of vaccinations and </w:t>
      </w:r>
      <w:r>
        <w:rPr>
          <w:rFonts w:eastAsia="Verdana"/>
        </w:rPr>
        <w:t xml:space="preserve">how to </w:t>
      </w:r>
      <w:r w:rsidRPr="001D2EBA">
        <w:rPr>
          <w:rFonts w:eastAsia="Verdana"/>
        </w:rPr>
        <w:t xml:space="preserve">reduce disparities. </w:t>
      </w:r>
      <w:r>
        <w:rPr>
          <w:rFonts w:eastAsia="Verdana"/>
        </w:rPr>
        <w:t>Can you</w:t>
      </w:r>
      <w:r w:rsidRPr="001D2EBA">
        <w:rPr>
          <w:rFonts w:eastAsia="Verdana"/>
        </w:rPr>
        <w:t xml:space="preserve"> give us a rundown of what you think we should prioritise?</w:t>
      </w:r>
    </w:p>
    <w:p w:rsidR="00763DF0" w:rsidP="00763DF0">
      <w:pPr>
        <w:pStyle w:val="Answer"/>
        <w:rPr>
          <w:rFonts w:eastAsia="Verdana"/>
        </w:rPr>
      </w:pPr>
      <w:r w:rsidRPr="61FD53E0">
        <w:rPr>
          <w:rFonts w:eastAsia="Verdana"/>
          <w:b/>
          <w:bCs/>
          <w:i/>
          <w:iCs/>
        </w:rPr>
        <w:t>Dr Heather Bower:</w:t>
      </w:r>
      <w:r w:rsidRPr="61FD53E0">
        <w:rPr>
          <w:rFonts w:eastAsia="Verdana"/>
        </w:rPr>
        <w:t xml:space="preserve"> I will </w:t>
      </w:r>
      <w:r>
        <w:rPr>
          <w:rFonts w:eastAsia="Verdana"/>
        </w:rPr>
        <w:t>make</w:t>
      </w:r>
      <w:r w:rsidRPr="61FD53E0">
        <w:rPr>
          <w:rFonts w:eastAsia="Verdana"/>
        </w:rPr>
        <w:t xml:space="preserve"> three points</w:t>
      </w:r>
      <w:r>
        <w:rPr>
          <w:rFonts w:eastAsia="Verdana"/>
        </w:rPr>
        <w:t xml:space="preserve"> that I think </w:t>
      </w:r>
      <w:r w:rsidRPr="008B5F70">
        <w:rPr>
          <w:rFonts w:eastAsia="Verdana"/>
        </w:rPr>
        <w:t xml:space="preserve">are </w:t>
      </w:r>
      <w:r w:rsidRPr="008B5F70">
        <w:rPr>
          <w:rFonts w:eastAsia="Verdana"/>
        </w:rPr>
        <w:t>really important</w:t>
      </w:r>
      <w:r w:rsidRPr="008B5F70">
        <w:rPr>
          <w:rFonts w:eastAsia="Verdana"/>
        </w:rPr>
        <w:t>.</w:t>
      </w:r>
    </w:p>
    <w:p w:rsidR="00763DF0" w:rsidP="00763DF0">
      <w:pPr>
        <w:pStyle w:val="Answer"/>
        <w:rPr>
          <w:rFonts w:eastAsia="Verdana"/>
        </w:rPr>
      </w:pPr>
      <w:r>
        <w:rPr>
          <w:rFonts w:eastAsia="Verdana"/>
        </w:rPr>
        <w:t xml:space="preserve">The first thing is the workforce. We </w:t>
      </w:r>
      <w:r w:rsidRPr="008B5F70">
        <w:rPr>
          <w:rFonts w:eastAsia="Verdana"/>
        </w:rPr>
        <w:t>have to</w:t>
      </w:r>
      <w:r w:rsidRPr="008B5F70">
        <w:rPr>
          <w:rFonts w:eastAsia="Verdana"/>
        </w:rPr>
        <w:t xml:space="preserve"> look at </w:t>
      </w:r>
      <w:r>
        <w:rPr>
          <w:rFonts w:eastAsia="Verdana"/>
        </w:rPr>
        <w:t xml:space="preserve">the </w:t>
      </w:r>
      <w:r w:rsidRPr="008B5F70">
        <w:rPr>
          <w:rFonts w:eastAsia="Verdana"/>
        </w:rPr>
        <w:t>workforce and the number of midwives we have</w:t>
      </w:r>
      <w:r>
        <w:rPr>
          <w:rFonts w:eastAsia="Verdana"/>
        </w:rPr>
        <w:t xml:space="preserve">, </w:t>
      </w:r>
      <w:r w:rsidRPr="008B5F70">
        <w:rPr>
          <w:rFonts w:eastAsia="Verdana"/>
        </w:rPr>
        <w:t>because midwives keep absorbing more roles.</w:t>
      </w:r>
      <w:r>
        <w:rPr>
          <w:rFonts w:eastAsia="Verdana"/>
        </w:rPr>
        <w:t xml:space="preserve"> For instance, </w:t>
      </w:r>
      <w:r w:rsidRPr="008B5F70">
        <w:rPr>
          <w:rFonts w:eastAsia="Verdana"/>
        </w:rPr>
        <w:t>midwives now do the first examination of the newborn</w:t>
      </w:r>
      <w:r>
        <w:rPr>
          <w:rFonts w:eastAsia="Verdana"/>
        </w:rPr>
        <w:t xml:space="preserve">, which </w:t>
      </w:r>
      <w:r w:rsidRPr="008B5F70">
        <w:rPr>
          <w:rFonts w:eastAsia="Verdana"/>
        </w:rPr>
        <w:t>is not something that</w:t>
      </w:r>
      <w:r w:rsidRPr="00FD68DA">
        <w:rPr>
          <w:rFonts w:eastAsia="Verdana"/>
        </w:rPr>
        <w:t xml:space="preserve"> </w:t>
      </w:r>
      <w:r w:rsidRPr="008B5F70">
        <w:rPr>
          <w:rFonts w:eastAsia="Verdana"/>
        </w:rPr>
        <w:t>I did</w:t>
      </w:r>
      <w:r w:rsidRPr="00FD68DA">
        <w:rPr>
          <w:rFonts w:eastAsia="Verdana"/>
        </w:rPr>
        <w:t xml:space="preserve"> </w:t>
      </w:r>
      <w:r w:rsidRPr="008B5F70">
        <w:rPr>
          <w:rFonts w:eastAsia="Verdana"/>
        </w:rPr>
        <w:t>when I qualified as a midwife</w:t>
      </w:r>
      <w:r>
        <w:rPr>
          <w:rFonts w:eastAsia="Verdana"/>
        </w:rPr>
        <w:t>.</w:t>
      </w:r>
      <w:r w:rsidRPr="007E545C">
        <w:rPr>
          <w:rFonts w:eastAsia="Verdana"/>
        </w:rPr>
        <w:t xml:space="preserve"> </w:t>
      </w:r>
      <w:r>
        <w:rPr>
          <w:rFonts w:eastAsia="Verdana"/>
        </w:rPr>
        <w:t>W</w:t>
      </w:r>
      <w:r w:rsidRPr="008B5F70">
        <w:rPr>
          <w:rFonts w:eastAsia="Verdana"/>
        </w:rPr>
        <w:t>e keep acquiring roles</w:t>
      </w:r>
      <w:r>
        <w:rPr>
          <w:rFonts w:eastAsia="Verdana"/>
        </w:rPr>
        <w:t>; it</w:t>
      </w:r>
      <w:r w:rsidRPr="008B5F70">
        <w:rPr>
          <w:rFonts w:eastAsia="Verdana"/>
        </w:rPr>
        <w:t xml:space="preserve"> was one of our points when the RSV programme was rolled out</w:t>
      </w:r>
      <w:r>
        <w:rPr>
          <w:rFonts w:eastAsia="Verdana"/>
        </w:rPr>
        <w:t xml:space="preserve"> that </w:t>
      </w:r>
      <w:r w:rsidRPr="008B5F70">
        <w:rPr>
          <w:rFonts w:eastAsia="Verdana"/>
        </w:rPr>
        <w:t xml:space="preserve">it is just another thing that midwives </w:t>
      </w:r>
      <w:r w:rsidRPr="008B5F70">
        <w:rPr>
          <w:rFonts w:eastAsia="Verdana"/>
        </w:rPr>
        <w:t>have to</w:t>
      </w:r>
      <w:r w:rsidRPr="008B5F70">
        <w:rPr>
          <w:rFonts w:eastAsia="Verdana"/>
        </w:rPr>
        <w:t xml:space="preserve"> do in the same amount of time.</w:t>
      </w:r>
      <w:r>
        <w:rPr>
          <w:rFonts w:eastAsia="Verdana"/>
        </w:rPr>
        <w:t xml:space="preserve"> We </w:t>
      </w:r>
      <w:r w:rsidRPr="008B5F70">
        <w:rPr>
          <w:rFonts w:eastAsia="Verdana"/>
        </w:rPr>
        <w:t xml:space="preserve">need to look at what midwives are doing </w:t>
      </w:r>
      <w:r>
        <w:rPr>
          <w:rFonts w:eastAsia="Verdana"/>
        </w:rPr>
        <w:t xml:space="preserve">for </w:t>
      </w:r>
      <w:r w:rsidRPr="008B5F70">
        <w:rPr>
          <w:rFonts w:eastAsia="Verdana"/>
        </w:rPr>
        <w:t>the</w:t>
      </w:r>
      <w:r w:rsidRPr="007E545C">
        <w:rPr>
          <w:rFonts w:eastAsia="Verdana"/>
        </w:rPr>
        <w:t xml:space="preserve"> </w:t>
      </w:r>
      <w:r w:rsidRPr="008B5F70">
        <w:rPr>
          <w:rFonts w:eastAsia="Verdana"/>
        </w:rPr>
        <w:t xml:space="preserve">workforce </w:t>
      </w:r>
      <w:r>
        <w:rPr>
          <w:rFonts w:eastAsia="Verdana"/>
        </w:rPr>
        <w:t>to</w:t>
      </w:r>
      <w:r w:rsidRPr="008B5F70">
        <w:rPr>
          <w:rFonts w:eastAsia="Verdana"/>
        </w:rPr>
        <w:t xml:space="preserve"> match that.</w:t>
      </w:r>
    </w:p>
    <w:p w:rsidR="00763DF0" w:rsidP="00763DF0">
      <w:pPr>
        <w:pStyle w:val="Answer"/>
        <w:rPr>
          <w:rFonts w:eastAsia="Verdana"/>
        </w:rPr>
      </w:pPr>
      <w:r>
        <w:rPr>
          <w:rFonts w:eastAsia="Verdana"/>
        </w:rPr>
        <w:t xml:space="preserve">The </w:t>
      </w:r>
      <w:r w:rsidRPr="008B5F70">
        <w:rPr>
          <w:rFonts w:eastAsia="Verdana"/>
        </w:rPr>
        <w:t>second thing</w:t>
      </w:r>
      <w:r>
        <w:rPr>
          <w:rFonts w:eastAsia="Verdana"/>
        </w:rPr>
        <w:t xml:space="preserve"> concerns </w:t>
      </w:r>
      <w:r w:rsidRPr="008B5F70">
        <w:rPr>
          <w:rFonts w:eastAsia="Verdana"/>
        </w:rPr>
        <w:t>all antenatal vaccinations</w:t>
      </w:r>
      <w:r>
        <w:rPr>
          <w:rFonts w:eastAsia="Verdana"/>
        </w:rPr>
        <w:t xml:space="preserve">—this </w:t>
      </w:r>
      <w:r w:rsidRPr="008B5F70">
        <w:rPr>
          <w:rFonts w:eastAsia="Verdana"/>
        </w:rPr>
        <w:t>probably</w:t>
      </w:r>
      <w:r w:rsidRPr="00C85F77">
        <w:rPr>
          <w:rFonts w:eastAsia="Verdana"/>
        </w:rPr>
        <w:t xml:space="preserve"> </w:t>
      </w:r>
      <w:r w:rsidRPr="008B5F70">
        <w:rPr>
          <w:rFonts w:eastAsia="Verdana"/>
        </w:rPr>
        <w:t xml:space="preserve">continues </w:t>
      </w:r>
      <w:r>
        <w:rPr>
          <w:rFonts w:eastAsia="Verdana"/>
        </w:rPr>
        <w:t>in</w:t>
      </w:r>
      <w:r w:rsidRPr="008B5F70">
        <w:rPr>
          <w:rFonts w:eastAsia="Verdana"/>
        </w:rPr>
        <w:t>to late childhood</w:t>
      </w:r>
      <w:r>
        <w:rPr>
          <w:rFonts w:eastAsia="Verdana"/>
        </w:rPr>
        <w:t xml:space="preserve">—and </w:t>
      </w:r>
      <w:r w:rsidRPr="008B5F70">
        <w:rPr>
          <w:rFonts w:eastAsia="Verdana"/>
        </w:rPr>
        <w:t>the ethnicity differential</w:t>
      </w:r>
      <w:r>
        <w:rPr>
          <w:rFonts w:eastAsia="Verdana"/>
        </w:rPr>
        <w:t xml:space="preserve">. We need </w:t>
      </w:r>
      <w:r w:rsidRPr="008B5F70">
        <w:rPr>
          <w:rFonts w:eastAsia="Verdana"/>
        </w:rPr>
        <w:t xml:space="preserve">to think </w:t>
      </w:r>
      <w:r>
        <w:rPr>
          <w:rFonts w:eastAsia="Verdana"/>
        </w:rPr>
        <w:t xml:space="preserve">about </w:t>
      </w:r>
      <w:r w:rsidRPr="008B5F70">
        <w:rPr>
          <w:rFonts w:eastAsia="Verdana"/>
        </w:rPr>
        <w:t>how we can target those more vulnerable communities</w:t>
      </w:r>
      <w:r>
        <w:rPr>
          <w:rFonts w:eastAsia="Verdana"/>
        </w:rPr>
        <w:t xml:space="preserve"> and </w:t>
      </w:r>
      <w:r w:rsidRPr="008B5F70">
        <w:rPr>
          <w:rFonts w:eastAsia="Verdana"/>
        </w:rPr>
        <w:t>the ones that are more vaccine hesitant.</w:t>
      </w:r>
    </w:p>
    <w:p w:rsidR="00763DF0" w:rsidP="00763DF0">
      <w:pPr>
        <w:pStyle w:val="Answer"/>
        <w:rPr>
          <w:rFonts w:eastAsia="Verdana"/>
        </w:rPr>
      </w:pPr>
      <w:r>
        <w:rPr>
          <w:rFonts w:eastAsia="Verdana"/>
        </w:rPr>
        <w:t xml:space="preserve">The third thing is education. We need to </w:t>
      </w:r>
      <w:r w:rsidRPr="008B5F70">
        <w:rPr>
          <w:rFonts w:eastAsia="Verdana"/>
        </w:rPr>
        <w:t>start with our pre-registration education</w:t>
      </w:r>
      <w:r>
        <w:rPr>
          <w:rFonts w:eastAsia="Verdana"/>
        </w:rPr>
        <w:t xml:space="preserve"> and </w:t>
      </w:r>
      <w:r w:rsidRPr="008B5F70">
        <w:rPr>
          <w:rFonts w:eastAsia="Verdana"/>
        </w:rPr>
        <w:t xml:space="preserve">make sure that our vaccination education is </w:t>
      </w:r>
      <w:r w:rsidRPr="008B5F70">
        <w:rPr>
          <w:rFonts w:eastAsia="Verdana"/>
        </w:rPr>
        <w:t>really strong</w:t>
      </w:r>
      <w:r w:rsidRPr="008B5F70">
        <w:rPr>
          <w:rFonts w:eastAsia="Verdana"/>
        </w:rPr>
        <w:t xml:space="preserve"> in our pre-registration programme.</w:t>
      </w:r>
      <w:r>
        <w:rPr>
          <w:rFonts w:eastAsia="Verdana"/>
        </w:rPr>
        <w:t xml:space="preserve"> However, again, </w:t>
      </w:r>
      <w:r w:rsidRPr="008B5F70">
        <w:rPr>
          <w:rFonts w:eastAsia="Verdana"/>
        </w:rPr>
        <w:t xml:space="preserve">pre-registration </w:t>
      </w:r>
      <w:r w:rsidRPr="008B5F70">
        <w:rPr>
          <w:rFonts w:eastAsia="Verdana"/>
        </w:rPr>
        <w:t xml:space="preserve">programmes are having to absorb </w:t>
      </w:r>
      <w:r w:rsidRPr="008B5F70">
        <w:rPr>
          <w:rFonts w:eastAsia="Verdana"/>
        </w:rPr>
        <w:t>more and more</w:t>
      </w:r>
      <w:r w:rsidRPr="008B5F70">
        <w:rPr>
          <w:rFonts w:eastAsia="Verdana"/>
        </w:rPr>
        <w:t xml:space="preserve"> content</w:t>
      </w:r>
      <w:r w:rsidRPr="00656836">
        <w:rPr>
          <w:rFonts w:eastAsia="Verdana"/>
        </w:rPr>
        <w:t xml:space="preserve"> </w:t>
      </w:r>
      <w:r w:rsidRPr="008B5F70">
        <w:rPr>
          <w:rFonts w:eastAsia="Verdana"/>
        </w:rPr>
        <w:t>in the same amount of time</w:t>
      </w:r>
      <w:r>
        <w:rPr>
          <w:rFonts w:eastAsia="Verdana"/>
        </w:rPr>
        <w:t xml:space="preserve">. It is about </w:t>
      </w:r>
      <w:r w:rsidRPr="008B5F70">
        <w:rPr>
          <w:rFonts w:eastAsia="Verdana"/>
        </w:rPr>
        <w:t>how that is rolled through to</w:t>
      </w:r>
      <w:r w:rsidRPr="00D20947">
        <w:rPr>
          <w:rFonts w:eastAsia="Verdana"/>
        </w:rPr>
        <w:t xml:space="preserve"> </w:t>
      </w:r>
      <w:r w:rsidRPr="008B5F70">
        <w:rPr>
          <w:rFonts w:eastAsia="Verdana"/>
        </w:rPr>
        <w:t>post</w:t>
      </w:r>
      <w:r>
        <w:rPr>
          <w:rFonts w:eastAsia="Verdana"/>
        </w:rPr>
        <w:t>-</w:t>
      </w:r>
      <w:r w:rsidRPr="008B5F70">
        <w:rPr>
          <w:rFonts w:eastAsia="Verdana"/>
        </w:rPr>
        <w:t>qualifying education</w:t>
      </w:r>
      <w:r>
        <w:rPr>
          <w:rFonts w:eastAsia="Verdana"/>
        </w:rPr>
        <w:t xml:space="preserve">, </w:t>
      </w:r>
      <w:r w:rsidRPr="008B5F70">
        <w:rPr>
          <w:rFonts w:eastAsia="Verdana"/>
        </w:rPr>
        <w:t xml:space="preserve">particularly when things </w:t>
      </w:r>
      <w:r>
        <w:rPr>
          <w:rFonts w:eastAsia="Verdana"/>
        </w:rPr>
        <w:t xml:space="preserve">such as </w:t>
      </w:r>
      <w:r w:rsidRPr="008B5F70">
        <w:rPr>
          <w:rFonts w:eastAsia="Verdana"/>
        </w:rPr>
        <w:t>the RSV are rolled out at speed.</w:t>
      </w:r>
      <w:r>
        <w:rPr>
          <w:rFonts w:eastAsia="Verdana"/>
        </w:rPr>
        <w:t xml:space="preserve"> We understand the reason for that—obviously, </w:t>
      </w:r>
      <w:r w:rsidRPr="008B5F70">
        <w:rPr>
          <w:rFonts w:eastAsia="Verdana"/>
        </w:rPr>
        <w:t>it is about</w:t>
      </w:r>
      <w:r w:rsidRPr="00D20947">
        <w:rPr>
          <w:rFonts w:eastAsia="Verdana"/>
        </w:rPr>
        <w:t xml:space="preserve"> </w:t>
      </w:r>
      <w:r w:rsidRPr="008B5F70">
        <w:rPr>
          <w:rFonts w:eastAsia="Verdana"/>
        </w:rPr>
        <w:t xml:space="preserve">new evidence coming along </w:t>
      </w:r>
      <w:r>
        <w:rPr>
          <w:rFonts w:eastAsia="Verdana"/>
        </w:rPr>
        <w:t>and</w:t>
      </w:r>
      <w:r w:rsidRPr="008B5F70">
        <w:rPr>
          <w:rFonts w:eastAsia="Verdana"/>
        </w:rPr>
        <w:t xml:space="preserve"> suggest</w:t>
      </w:r>
      <w:r>
        <w:rPr>
          <w:rFonts w:eastAsia="Verdana"/>
        </w:rPr>
        <w:t xml:space="preserve">ing </w:t>
      </w:r>
      <w:r w:rsidRPr="008B5F70">
        <w:rPr>
          <w:rFonts w:eastAsia="Verdana"/>
        </w:rPr>
        <w:t>that that is going to protect the newborn</w:t>
      </w:r>
      <w:r>
        <w:rPr>
          <w:rFonts w:eastAsia="Verdana"/>
        </w:rPr>
        <w:t xml:space="preserve">, so that programme was rolled out for a good reason—but it was done at such speed that there </w:t>
      </w:r>
      <w:r w:rsidRPr="008B5F70">
        <w:rPr>
          <w:rFonts w:eastAsia="Verdana"/>
        </w:rPr>
        <w:t xml:space="preserve">was huge variation in how </w:t>
      </w:r>
      <w:r>
        <w:rPr>
          <w:rFonts w:eastAsia="Verdana"/>
        </w:rPr>
        <w:t>it</w:t>
      </w:r>
      <w:r w:rsidRPr="008B5F70">
        <w:rPr>
          <w:rFonts w:eastAsia="Verdana"/>
        </w:rPr>
        <w:t xml:space="preserve"> was delivered across the country.</w:t>
      </w:r>
      <w:r>
        <w:rPr>
          <w:rFonts w:eastAsia="Verdana"/>
        </w:rPr>
        <w:t xml:space="preserve"> We </w:t>
      </w:r>
      <w:r w:rsidRPr="008B5F70">
        <w:rPr>
          <w:rFonts w:eastAsia="Verdana"/>
        </w:rPr>
        <w:t>are</w:t>
      </w:r>
      <w:r w:rsidRPr="00F24E65">
        <w:rPr>
          <w:rFonts w:eastAsia="Verdana"/>
        </w:rPr>
        <w:t xml:space="preserve"> </w:t>
      </w:r>
      <w:r w:rsidRPr="008B5F70">
        <w:rPr>
          <w:rFonts w:eastAsia="Verdana"/>
        </w:rPr>
        <w:t>only just catching up</w:t>
      </w:r>
      <w:r>
        <w:rPr>
          <w:rFonts w:eastAsia="Verdana"/>
        </w:rPr>
        <w:t xml:space="preserve"> with now, probably, so education must be </w:t>
      </w:r>
      <w:r w:rsidRPr="008B5F70">
        <w:rPr>
          <w:rFonts w:eastAsia="Verdana"/>
        </w:rPr>
        <w:t>factored in</w:t>
      </w:r>
      <w:r>
        <w:rPr>
          <w:rFonts w:eastAsia="Verdana"/>
        </w:rPr>
        <w:t xml:space="preserve">to </w:t>
      </w:r>
      <w:r w:rsidRPr="008B5F70">
        <w:rPr>
          <w:rFonts w:eastAsia="Verdana"/>
        </w:rPr>
        <w:t>anything that we are looking at.</w:t>
      </w:r>
    </w:p>
    <w:p w:rsidR="00763DF0" w:rsidRPr="00204D8D" w:rsidP="00763DF0">
      <w:pPr>
        <w:pStyle w:val="Remark"/>
        <w:rPr>
          <w:rFonts w:eastAsia="Verdana"/>
        </w:rPr>
      </w:pPr>
      <w:r w:rsidRPr="00951071">
        <w:rPr>
          <w:rFonts w:eastAsia="Verdana"/>
          <w:b/>
          <w:bCs/>
        </w:rPr>
        <w:t>Baroness Cass:</w:t>
      </w:r>
      <w:r w:rsidRPr="00951071">
        <w:rPr>
          <w:rFonts w:eastAsia="Verdana"/>
        </w:rPr>
        <w:t xml:space="preserve"> May I ask Heather something? When I was a neonatal SHO, it was the neonatal SHOs</w:t>
      </w:r>
      <w:r>
        <w:rPr>
          <w:rFonts w:eastAsia="Verdana"/>
        </w:rPr>
        <w:t xml:space="preserve"> who did the first check; that seemed a very good idea to me because it </w:t>
      </w:r>
      <w:r w:rsidRPr="00204D8D">
        <w:rPr>
          <w:rFonts w:eastAsia="Verdana"/>
        </w:rPr>
        <w:t>was an opportunity to examine lots of normal babies.</w:t>
      </w:r>
      <w:r>
        <w:rPr>
          <w:rFonts w:eastAsia="Verdana"/>
        </w:rPr>
        <w:t xml:space="preserve"> What drove that change?</w:t>
      </w:r>
    </w:p>
    <w:p w:rsidR="00763DF0" w:rsidP="00763DF0">
      <w:pPr>
        <w:pStyle w:val="Answer"/>
        <w:rPr>
          <w:rFonts w:eastAsia="Verdana"/>
        </w:rPr>
      </w:pPr>
      <w:r w:rsidRPr="61FD53E0">
        <w:rPr>
          <w:rFonts w:eastAsia="Verdana"/>
          <w:b/>
          <w:bCs/>
          <w:i/>
          <w:iCs/>
        </w:rPr>
        <w:t>Dr Heather Bower:</w:t>
      </w:r>
      <w:r w:rsidRPr="61FD53E0">
        <w:rPr>
          <w:rFonts w:eastAsia="Verdana"/>
        </w:rPr>
        <w:t xml:space="preserve"> Partly, it was the lack of SHOs</w:t>
      </w:r>
      <w:r>
        <w:rPr>
          <w:rFonts w:eastAsia="Verdana"/>
        </w:rPr>
        <w:t>, or what they are now called.</w:t>
      </w:r>
    </w:p>
    <w:p w:rsidR="00763DF0" w:rsidP="00763DF0">
      <w:pPr>
        <w:pStyle w:val="Remark"/>
        <w:rPr>
          <w:rFonts w:eastAsia="Verdana"/>
        </w:rPr>
      </w:pPr>
      <w:r w:rsidRPr="61FD53E0">
        <w:rPr>
          <w:rFonts w:eastAsia="Verdana"/>
          <w:b/>
          <w:bCs/>
        </w:rPr>
        <w:t>Baroness Cass:</w:t>
      </w:r>
      <w:r w:rsidRPr="61FD53E0">
        <w:rPr>
          <w:rFonts w:eastAsia="Verdana"/>
        </w:rPr>
        <w:t xml:space="preserve"> I am sorry</w:t>
      </w:r>
      <w:r>
        <w:rPr>
          <w:rFonts w:eastAsia="Verdana"/>
        </w:rPr>
        <w:t xml:space="preserve">; </w:t>
      </w:r>
      <w:r w:rsidRPr="61FD53E0">
        <w:rPr>
          <w:rFonts w:eastAsia="Verdana"/>
        </w:rPr>
        <w:t>I should not</w:t>
      </w:r>
      <w:r>
        <w:rPr>
          <w:rFonts w:eastAsia="Verdana"/>
        </w:rPr>
        <w:t xml:space="preserve"> have used that term.</w:t>
      </w:r>
    </w:p>
    <w:p w:rsidR="00763DF0" w:rsidP="00763DF0">
      <w:pPr>
        <w:pStyle w:val="Answer"/>
        <w:rPr>
          <w:rFonts w:eastAsia="Verdana"/>
        </w:rPr>
      </w:pPr>
      <w:r w:rsidRPr="00AA74C2">
        <w:rPr>
          <w:rFonts w:eastAsia="Verdana"/>
          <w:b/>
          <w:bCs/>
          <w:i/>
          <w:iCs/>
        </w:rPr>
        <w:t xml:space="preserve">Dr Heather Bower: </w:t>
      </w:r>
      <w:r>
        <w:rPr>
          <w:rFonts w:eastAsia="Verdana"/>
        </w:rPr>
        <w:t xml:space="preserve">No, but </w:t>
      </w:r>
      <w:r w:rsidRPr="00464046">
        <w:rPr>
          <w:rFonts w:eastAsia="Verdana"/>
        </w:rPr>
        <w:t>you know what I mean.</w:t>
      </w:r>
      <w:r>
        <w:rPr>
          <w:rFonts w:eastAsia="Verdana"/>
        </w:rPr>
        <w:t xml:space="preserve"> It was due to lots of things. It is also about the fact that the midwife then provides </w:t>
      </w:r>
      <w:r w:rsidRPr="00464046">
        <w:rPr>
          <w:rFonts w:eastAsia="Verdana"/>
        </w:rPr>
        <w:t>that continuity</w:t>
      </w:r>
      <w:r>
        <w:rPr>
          <w:rFonts w:eastAsia="Verdana"/>
        </w:rPr>
        <w:t xml:space="preserve">—which </w:t>
      </w:r>
      <w:r>
        <w:rPr>
          <w:rFonts w:eastAsia="Verdana"/>
        </w:rPr>
        <w:t xml:space="preserve">actually </w:t>
      </w:r>
      <w:r w:rsidRPr="00464046">
        <w:rPr>
          <w:rFonts w:eastAsia="Verdana"/>
        </w:rPr>
        <w:t>does</w:t>
      </w:r>
      <w:r w:rsidRPr="00464046">
        <w:rPr>
          <w:rFonts w:eastAsia="Verdana"/>
        </w:rPr>
        <w:t xml:space="preserve"> not often roll out in practice</w:t>
      </w:r>
      <w:r>
        <w:rPr>
          <w:rFonts w:eastAsia="Verdana"/>
        </w:rPr>
        <w:t xml:space="preserve">, because </w:t>
      </w:r>
      <w:r w:rsidRPr="00464046">
        <w:rPr>
          <w:rFonts w:eastAsia="Verdana"/>
        </w:rPr>
        <w:t xml:space="preserve">some midwives </w:t>
      </w:r>
      <w:r>
        <w:rPr>
          <w:rFonts w:eastAsia="Verdana"/>
        </w:rPr>
        <w:t>who</w:t>
      </w:r>
      <w:r w:rsidRPr="002346D6">
        <w:rPr>
          <w:rFonts w:eastAsia="Verdana"/>
        </w:rPr>
        <w:t xml:space="preserve"> </w:t>
      </w:r>
      <w:r w:rsidRPr="00464046">
        <w:rPr>
          <w:rFonts w:eastAsia="Verdana"/>
        </w:rPr>
        <w:t>have</w:t>
      </w:r>
      <w:r w:rsidRPr="002346D6">
        <w:rPr>
          <w:rFonts w:eastAsia="Verdana"/>
        </w:rPr>
        <w:t xml:space="preserve"> </w:t>
      </w:r>
      <w:r w:rsidRPr="00464046">
        <w:rPr>
          <w:rFonts w:eastAsia="Verdana"/>
        </w:rPr>
        <w:t>expertise in that</w:t>
      </w:r>
      <w:r>
        <w:rPr>
          <w:rFonts w:eastAsia="Verdana"/>
        </w:rPr>
        <w:t xml:space="preserve"> will run </w:t>
      </w:r>
      <w:r w:rsidRPr="00464046">
        <w:rPr>
          <w:rFonts w:eastAsia="Verdana"/>
        </w:rPr>
        <w:t>examination</w:t>
      </w:r>
      <w:r>
        <w:rPr>
          <w:rFonts w:eastAsia="Verdana"/>
        </w:rPr>
        <w:t>-</w:t>
      </w:r>
      <w:r w:rsidRPr="00464046">
        <w:rPr>
          <w:rFonts w:eastAsia="Verdana"/>
        </w:rPr>
        <w:t>of</w:t>
      </w:r>
      <w:r>
        <w:rPr>
          <w:rFonts w:eastAsia="Verdana"/>
        </w:rPr>
        <w:t>-</w:t>
      </w:r>
      <w:r w:rsidRPr="00464046">
        <w:rPr>
          <w:rFonts w:eastAsia="Verdana"/>
        </w:rPr>
        <w:t>newborn clinics</w:t>
      </w:r>
      <w:r>
        <w:rPr>
          <w:rFonts w:eastAsia="Verdana"/>
        </w:rPr>
        <w:t xml:space="preserve">; that does not provide continuity. However, that has now </w:t>
      </w:r>
      <w:r w:rsidRPr="00464046">
        <w:rPr>
          <w:rFonts w:eastAsia="Verdana"/>
        </w:rPr>
        <w:t>been absorbed into the pre-registration education proficiencies</w:t>
      </w:r>
      <w:r>
        <w:rPr>
          <w:rFonts w:eastAsia="Verdana"/>
        </w:rPr>
        <w:t xml:space="preserve">, so all </w:t>
      </w:r>
      <w:r w:rsidRPr="00464046">
        <w:rPr>
          <w:rFonts w:eastAsia="Verdana"/>
        </w:rPr>
        <w:t>graduating midwives will theoretically be able to examine the newborn.</w:t>
      </w:r>
      <w:r>
        <w:rPr>
          <w:rFonts w:eastAsia="Verdana"/>
        </w:rPr>
        <w:t xml:space="preserve"> That </w:t>
      </w:r>
      <w:r w:rsidRPr="00464046">
        <w:rPr>
          <w:rFonts w:eastAsia="Verdana"/>
        </w:rPr>
        <w:t>is a big change</w:t>
      </w:r>
      <w:r>
        <w:rPr>
          <w:rFonts w:eastAsia="Verdana"/>
        </w:rPr>
        <w:t xml:space="preserve">; as you will very much appreciate, Baroness Cass, </w:t>
      </w:r>
      <w:r w:rsidRPr="00464046">
        <w:rPr>
          <w:rFonts w:eastAsia="Verdana"/>
        </w:rPr>
        <w:t>a huge increase in the content of the programme</w:t>
      </w:r>
      <w:r>
        <w:rPr>
          <w:rFonts w:eastAsia="Verdana"/>
        </w:rPr>
        <w:t xml:space="preserve"> will obviously be needed to allow that to happen.</w:t>
      </w:r>
    </w:p>
    <w:p w:rsidR="00763DF0" w:rsidP="00763DF0">
      <w:pPr>
        <w:pStyle w:val="Answer"/>
        <w:rPr>
          <w:rFonts w:eastAsia="Verdana"/>
        </w:rPr>
      </w:pPr>
      <w:r w:rsidRPr="00AA74C2">
        <w:rPr>
          <w:rFonts w:eastAsia="Verdana"/>
          <w:b/>
          <w:bCs/>
          <w:i/>
          <w:iCs/>
        </w:rPr>
        <w:t>Professor Helen Bedford:</w:t>
      </w:r>
      <w:r w:rsidRPr="61FD53E0">
        <w:rPr>
          <w:rFonts w:eastAsia="Verdana"/>
        </w:rPr>
        <w:t xml:space="preserve"> For my wish list, I would implement</w:t>
      </w:r>
      <w:r>
        <w:rPr>
          <w:rFonts w:eastAsia="Verdana"/>
        </w:rPr>
        <w:t xml:space="preserve"> NICE’s 2022 guidance </w:t>
      </w:r>
      <w:r w:rsidRPr="00543624">
        <w:rPr>
          <w:rFonts w:eastAsia="Verdana"/>
        </w:rPr>
        <w:t>on improving vaccine uptake</w:t>
      </w:r>
      <w:r>
        <w:rPr>
          <w:rFonts w:eastAsia="Verdana"/>
        </w:rPr>
        <w:t xml:space="preserve"> and make sure that people are doing the same; everything </w:t>
      </w:r>
      <w:r w:rsidRPr="00543624">
        <w:rPr>
          <w:rFonts w:eastAsia="Verdana"/>
        </w:rPr>
        <w:t>is in there.</w:t>
      </w:r>
      <w:r>
        <w:rPr>
          <w:rFonts w:eastAsia="Verdana"/>
        </w:rPr>
        <w:t xml:space="preserve"> We </w:t>
      </w:r>
      <w:r w:rsidRPr="00543624">
        <w:rPr>
          <w:rFonts w:eastAsia="Verdana"/>
        </w:rPr>
        <w:t>need more staff</w:t>
      </w:r>
      <w:r>
        <w:rPr>
          <w:rFonts w:eastAsia="Verdana"/>
        </w:rPr>
        <w:t xml:space="preserve"> who are </w:t>
      </w:r>
      <w:r w:rsidRPr="00543624">
        <w:rPr>
          <w:rFonts w:eastAsia="Verdana"/>
        </w:rPr>
        <w:t>trained to be confident and competent.</w:t>
      </w:r>
      <w:r>
        <w:rPr>
          <w:rFonts w:eastAsia="Verdana"/>
        </w:rPr>
        <w:t xml:space="preserve"> Our </w:t>
      </w:r>
      <w:r w:rsidRPr="00543624">
        <w:rPr>
          <w:rFonts w:eastAsia="Verdana"/>
        </w:rPr>
        <w:t>data systems need improving</w:t>
      </w:r>
      <w:r>
        <w:rPr>
          <w:rFonts w:eastAsia="Verdana"/>
        </w:rPr>
        <w:t xml:space="preserve">, not only in terms of the quality of data but so that, in </w:t>
      </w:r>
      <w:r w:rsidRPr="00543624">
        <w:rPr>
          <w:rFonts w:eastAsia="Verdana"/>
        </w:rPr>
        <w:t>settings outside general practice, people can</w:t>
      </w:r>
      <w:r w:rsidRPr="009322C2">
        <w:rPr>
          <w:rFonts w:eastAsia="Verdana"/>
        </w:rPr>
        <w:t xml:space="preserve"> </w:t>
      </w:r>
      <w:r w:rsidRPr="00543624">
        <w:rPr>
          <w:rFonts w:eastAsia="Verdana"/>
        </w:rPr>
        <w:t>quickly determine a child’s vaccin</w:t>
      </w:r>
      <w:r>
        <w:rPr>
          <w:rFonts w:eastAsia="Verdana"/>
        </w:rPr>
        <w:t>e</w:t>
      </w:r>
      <w:r w:rsidRPr="00543624">
        <w:rPr>
          <w:rFonts w:eastAsia="Verdana"/>
        </w:rPr>
        <w:t xml:space="preserve"> status and vaccinate them if </w:t>
      </w:r>
      <w:r>
        <w:rPr>
          <w:rFonts w:eastAsia="Verdana"/>
        </w:rPr>
        <w:t xml:space="preserve">it is </w:t>
      </w:r>
      <w:r w:rsidRPr="00543624">
        <w:rPr>
          <w:rFonts w:eastAsia="Verdana"/>
        </w:rPr>
        <w:t>appropriate</w:t>
      </w:r>
      <w:r>
        <w:rPr>
          <w:rFonts w:eastAsia="Verdana"/>
        </w:rPr>
        <w:t xml:space="preserve"> and acceptable to do so. Training is also very important.</w:t>
      </w:r>
    </w:p>
    <w:p w:rsidR="00763DF0" w:rsidP="00763DF0">
      <w:pPr>
        <w:pStyle w:val="Answer"/>
        <w:rPr>
          <w:rFonts w:eastAsia="Verdana"/>
        </w:rPr>
      </w:pPr>
      <w:r>
        <w:rPr>
          <w:rFonts w:eastAsia="Verdana"/>
        </w:rPr>
        <w:t xml:space="preserve">It is very difficult </w:t>
      </w:r>
      <w:r w:rsidRPr="00543624">
        <w:rPr>
          <w:rFonts w:eastAsia="Verdana"/>
        </w:rPr>
        <w:t>to say what is a priority because you</w:t>
      </w:r>
      <w:r w:rsidRPr="00E2257C">
        <w:rPr>
          <w:rFonts w:eastAsia="Verdana"/>
        </w:rPr>
        <w:t xml:space="preserve"> </w:t>
      </w:r>
      <w:r w:rsidRPr="00543624">
        <w:rPr>
          <w:rFonts w:eastAsia="Verdana"/>
        </w:rPr>
        <w:t>need all these things,</w:t>
      </w:r>
      <w:r>
        <w:rPr>
          <w:rFonts w:eastAsia="Verdana"/>
        </w:rPr>
        <w:t xml:space="preserve"> but having a vaccination </w:t>
      </w:r>
      <w:r w:rsidRPr="00543624">
        <w:rPr>
          <w:rFonts w:eastAsia="Verdana"/>
        </w:rPr>
        <w:t>lead in organisations is</w:t>
      </w:r>
      <w:r>
        <w:rPr>
          <w:rFonts w:eastAsia="Verdana"/>
        </w:rPr>
        <w:t xml:space="preserve"> critical. It is about having somebody, often a clinician, </w:t>
      </w:r>
      <w:r w:rsidRPr="00543624">
        <w:rPr>
          <w:rFonts w:eastAsia="Verdana"/>
        </w:rPr>
        <w:t>who has ultimate responsibility</w:t>
      </w:r>
      <w:r>
        <w:rPr>
          <w:rFonts w:eastAsia="Verdana"/>
        </w:rPr>
        <w:t xml:space="preserve"> and who </w:t>
      </w:r>
      <w:r w:rsidRPr="00543624">
        <w:rPr>
          <w:rFonts w:eastAsia="Verdana"/>
        </w:rPr>
        <w:t>can answer clinical questions</w:t>
      </w:r>
      <w:r>
        <w:rPr>
          <w:rFonts w:eastAsia="Verdana"/>
        </w:rPr>
        <w:t xml:space="preserve">—someone </w:t>
      </w:r>
      <w:r w:rsidRPr="00543624">
        <w:rPr>
          <w:rFonts w:eastAsia="Verdana"/>
        </w:rPr>
        <w:t>everybody knows</w:t>
      </w:r>
      <w:r>
        <w:rPr>
          <w:rFonts w:eastAsia="Verdana"/>
        </w:rPr>
        <w:t xml:space="preserve"> who pulls </w:t>
      </w:r>
      <w:r w:rsidRPr="00543624">
        <w:rPr>
          <w:rFonts w:eastAsia="Verdana"/>
        </w:rPr>
        <w:t>all the strings together.</w:t>
      </w:r>
    </w:p>
    <w:p w:rsidR="00763DF0" w:rsidP="00763DF0">
      <w:pPr>
        <w:pStyle w:val="Question"/>
        <w:rPr>
          <w:rFonts w:eastAsia="Verdana"/>
        </w:rPr>
      </w:pPr>
      <w:r w:rsidRPr="61FD53E0">
        <w:rPr>
          <w:rFonts w:eastAsia="Verdana"/>
          <w:b/>
          <w:bCs/>
        </w:rPr>
        <w:t>The Chair:</w:t>
      </w:r>
      <w:r w:rsidRPr="61FD53E0">
        <w:rPr>
          <w:rFonts w:eastAsia="Verdana"/>
        </w:rPr>
        <w:t xml:space="preserve"> I </w:t>
      </w:r>
      <w:r>
        <w:rPr>
          <w:rFonts w:eastAsia="Verdana"/>
        </w:rPr>
        <w:t xml:space="preserve">want to </w:t>
      </w:r>
      <w:r w:rsidRPr="61FD53E0">
        <w:rPr>
          <w:rFonts w:eastAsia="Verdana"/>
        </w:rPr>
        <w:t>ask one further question. It has been suggested</w:t>
      </w:r>
      <w:r>
        <w:rPr>
          <w:rFonts w:eastAsia="Verdana"/>
        </w:rPr>
        <w:t xml:space="preserve"> </w:t>
      </w:r>
      <w:r w:rsidRPr="00B36E9D">
        <w:rPr>
          <w:rFonts w:eastAsia="Verdana"/>
        </w:rPr>
        <w:t xml:space="preserve">that the ICB level is the correct footprint for where the responsibility should lie. Do you think that </w:t>
      </w:r>
      <w:r>
        <w:rPr>
          <w:rFonts w:eastAsia="Verdana"/>
        </w:rPr>
        <w:t xml:space="preserve">it </w:t>
      </w:r>
      <w:r w:rsidRPr="00B36E9D">
        <w:rPr>
          <w:rFonts w:eastAsia="Verdana"/>
        </w:rPr>
        <w:t>is the right footprint or</w:t>
      </w:r>
      <w:r>
        <w:rPr>
          <w:rFonts w:eastAsia="Verdana"/>
        </w:rPr>
        <w:t>,</w:t>
      </w:r>
      <w:r w:rsidRPr="00B36E9D">
        <w:rPr>
          <w:rFonts w:eastAsia="Verdana"/>
        </w:rPr>
        <w:t xml:space="preserve"> given that </w:t>
      </w:r>
      <w:r>
        <w:rPr>
          <w:rFonts w:eastAsia="Verdana"/>
        </w:rPr>
        <w:t>they</w:t>
      </w:r>
      <w:r w:rsidRPr="00B36E9D">
        <w:rPr>
          <w:rFonts w:eastAsia="Verdana"/>
        </w:rPr>
        <w:t xml:space="preserve"> are </w:t>
      </w:r>
      <w:r>
        <w:rPr>
          <w:rFonts w:eastAsia="Verdana"/>
        </w:rPr>
        <w:t xml:space="preserve">all </w:t>
      </w:r>
      <w:r w:rsidRPr="00B36E9D">
        <w:rPr>
          <w:rFonts w:eastAsia="Verdana"/>
        </w:rPr>
        <w:t xml:space="preserve">clustering together now, is it too big? </w:t>
      </w:r>
      <w:r>
        <w:rPr>
          <w:rFonts w:eastAsia="Verdana"/>
        </w:rPr>
        <w:t>W</w:t>
      </w:r>
      <w:r w:rsidRPr="00B36E9D">
        <w:rPr>
          <w:rFonts w:eastAsia="Verdana"/>
        </w:rPr>
        <w:t>e have hear</w:t>
      </w:r>
      <w:r>
        <w:rPr>
          <w:rFonts w:eastAsia="Verdana"/>
        </w:rPr>
        <w:t xml:space="preserve">d </w:t>
      </w:r>
      <w:r w:rsidRPr="00B36E9D">
        <w:rPr>
          <w:rFonts w:eastAsia="Verdana"/>
        </w:rPr>
        <w:t>from quite a lot of witnesses that you need to get down to the granularity of individual communities to find out what would work best for them.</w:t>
      </w:r>
    </w:p>
    <w:p w:rsidR="00763DF0" w:rsidP="00763DF0">
      <w:pPr>
        <w:pStyle w:val="Remark"/>
        <w:rPr>
          <w:rFonts w:eastAsia="Verdana"/>
        </w:rPr>
      </w:pPr>
      <w:r w:rsidRPr="61FD53E0">
        <w:rPr>
          <w:rFonts w:eastAsia="Verdana"/>
          <w:b/>
          <w:bCs/>
        </w:rPr>
        <w:t>Baroness Neuberger:</w:t>
      </w:r>
      <w:r w:rsidRPr="61FD53E0">
        <w:rPr>
          <w:rFonts w:eastAsia="Verdana"/>
        </w:rPr>
        <w:t xml:space="preserve"> As a supplementary to that</w:t>
      </w:r>
      <w:r>
        <w:rPr>
          <w:rFonts w:eastAsia="Verdana"/>
        </w:rPr>
        <w:t>, i</w:t>
      </w:r>
      <w:r w:rsidRPr="00B36E9D">
        <w:rPr>
          <w:rFonts w:eastAsia="Verdana"/>
        </w:rPr>
        <w:t>f we are going to have integrated health organisations on a local patch and provid</w:t>
      </w:r>
      <w:r>
        <w:rPr>
          <w:rFonts w:eastAsia="Verdana"/>
        </w:rPr>
        <w:t xml:space="preserve">ing </w:t>
      </w:r>
      <w:r w:rsidRPr="00B36E9D">
        <w:rPr>
          <w:rFonts w:eastAsia="Verdana"/>
        </w:rPr>
        <w:t>services for a specific area</w:t>
      </w:r>
      <w:r>
        <w:rPr>
          <w:rFonts w:eastAsia="Verdana"/>
        </w:rPr>
        <w:t>—</w:t>
      </w:r>
      <w:r w:rsidRPr="00B36E9D">
        <w:rPr>
          <w:rFonts w:eastAsia="Verdana"/>
        </w:rPr>
        <w:t>their footprint</w:t>
      </w:r>
      <w:r>
        <w:rPr>
          <w:rFonts w:eastAsia="Verdana"/>
        </w:rPr>
        <w:t>—</w:t>
      </w:r>
      <w:r w:rsidRPr="00B36E9D">
        <w:rPr>
          <w:rFonts w:eastAsia="Verdana"/>
        </w:rPr>
        <w:t>is th</w:t>
      </w:r>
      <w:r>
        <w:rPr>
          <w:rFonts w:eastAsia="Verdana"/>
        </w:rPr>
        <w:t xml:space="preserve">at </w:t>
      </w:r>
      <w:r w:rsidRPr="00B36E9D">
        <w:rPr>
          <w:rFonts w:eastAsia="Verdana"/>
        </w:rPr>
        <w:t xml:space="preserve">prospect a better place to locate the responsibility for childhood vaccination? </w:t>
      </w:r>
      <w:r>
        <w:rPr>
          <w:rFonts w:eastAsia="Verdana"/>
        </w:rPr>
        <w:t>I</w:t>
      </w:r>
      <w:r w:rsidRPr="00B36E9D">
        <w:rPr>
          <w:rFonts w:eastAsia="Verdana"/>
        </w:rPr>
        <w:t xml:space="preserve">t is the same question about how it should </w:t>
      </w:r>
      <w:r>
        <w:rPr>
          <w:rFonts w:eastAsia="Verdana"/>
        </w:rPr>
        <w:t>work.</w:t>
      </w:r>
    </w:p>
    <w:p w:rsidR="00763DF0" w:rsidP="00763DF0">
      <w:pPr>
        <w:pStyle w:val="Remark"/>
        <w:rPr>
          <w:rFonts w:eastAsia="Verdana"/>
        </w:rPr>
      </w:pPr>
      <w:r w:rsidRPr="00BD5855">
        <w:rPr>
          <w:rFonts w:eastAsia="Verdana"/>
          <w:b/>
          <w:bCs/>
        </w:rPr>
        <w:t>The Chair:</w:t>
      </w:r>
      <w:r>
        <w:rPr>
          <w:rFonts w:eastAsia="Verdana"/>
        </w:rPr>
        <w:t xml:space="preserve"> Where should it be?</w:t>
      </w:r>
    </w:p>
    <w:p w:rsidR="00763DF0" w:rsidP="00763DF0">
      <w:pPr>
        <w:pStyle w:val="Answer"/>
        <w:rPr>
          <w:rFonts w:eastAsia="Verdana"/>
        </w:rPr>
      </w:pPr>
      <w:r w:rsidRPr="00484E99">
        <w:rPr>
          <w:rFonts w:eastAsia="Verdana"/>
          <w:b/>
          <w:bCs/>
          <w:i/>
          <w:iCs/>
        </w:rPr>
        <w:t>Professor Helen Bedford:</w:t>
      </w:r>
      <w:r w:rsidRPr="61FD53E0">
        <w:rPr>
          <w:rFonts w:eastAsia="Verdana"/>
        </w:rPr>
        <w:t xml:space="preserve"> It</w:t>
      </w:r>
      <w:r>
        <w:rPr>
          <w:rFonts w:eastAsia="Verdana"/>
        </w:rPr>
        <w:t xml:space="preserve"> should be as local as possible because, even within a small area, </w:t>
      </w:r>
      <w:r w:rsidRPr="00EC104C">
        <w:rPr>
          <w:rFonts w:eastAsia="Verdana"/>
        </w:rPr>
        <w:t>things are very different</w:t>
      </w:r>
      <w:r>
        <w:rPr>
          <w:rFonts w:eastAsia="Verdana"/>
        </w:rPr>
        <w:t>. P</w:t>
      </w:r>
      <w:r w:rsidRPr="00EC104C">
        <w:rPr>
          <w:rFonts w:eastAsia="Verdana"/>
        </w:rPr>
        <w:t xml:space="preserve">eople </w:t>
      </w:r>
      <w:r w:rsidRPr="00EC104C">
        <w:rPr>
          <w:rFonts w:eastAsia="Verdana"/>
        </w:rPr>
        <w:t>have to</w:t>
      </w:r>
      <w:r w:rsidRPr="00EC104C">
        <w:rPr>
          <w:rFonts w:eastAsia="Verdana"/>
        </w:rPr>
        <w:t xml:space="preserve"> have a real understanding of their population</w:t>
      </w:r>
      <w:r>
        <w:rPr>
          <w:rFonts w:eastAsia="Verdana"/>
        </w:rPr>
        <w:t xml:space="preserve">’s </w:t>
      </w:r>
      <w:r w:rsidRPr="00EC104C">
        <w:rPr>
          <w:rFonts w:eastAsia="Verdana"/>
        </w:rPr>
        <w:t>needs.</w:t>
      </w:r>
    </w:p>
    <w:p w:rsidR="00763DF0" w:rsidRPr="00F31A1B" w:rsidP="00763DF0">
      <w:pPr>
        <w:pStyle w:val="Remark"/>
        <w:rPr>
          <w:b/>
          <w:bCs/>
        </w:rPr>
      </w:pPr>
      <w:r w:rsidRPr="61FD53E0">
        <w:rPr>
          <w:rFonts w:eastAsia="Verdana"/>
          <w:b/>
          <w:bCs/>
        </w:rPr>
        <w:t>The Chair:</w:t>
      </w:r>
      <w:r w:rsidRPr="61FD53E0">
        <w:rPr>
          <w:rFonts w:eastAsia="Verdana"/>
        </w:rPr>
        <w:t xml:space="preserve"> Thank you very much</w:t>
      </w:r>
      <w:r w:rsidRPr="00742BA4">
        <w:rPr>
          <w:rFonts w:eastAsia="Verdana"/>
        </w:rPr>
        <w:t xml:space="preserve"> </w:t>
      </w:r>
      <w:r>
        <w:rPr>
          <w:rFonts w:eastAsia="Verdana"/>
        </w:rPr>
        <w:t xml:space="preserve">indeed </w:t>
      </w:r>
      <w:r w:rsidRPr="00742BA4">
        <w:rPr>
          <w:rFonts w:eastAsia="Verdana"/>
        </w:rPr>
        <w:t xml:space="preserve">for all the information </w:t>
      </w:r>
      <w:r>
        <w:rPr>
          <w:rFonts w:eastAsia="Verdana"/>
        </w:rPr>
        <w:t xml:space="preserve">that </w:t>
      </w:r>
      <w:r w:rsidRPr="00742BA4">
        <w:rPr>
          <w:rFonts w:eastAsia="Verdana"/>
        </w:rPr>
        <w:t>you have given us this afternoon</w:t>
      </w:r>
      <w:r>
        <w:rPr>
          <w:rFonts w:eastAsia="Verdana"/>
        </w:rPr>
        <w:t xml:space="preserve"> and </w:t>
      </w:r>
      <w:r w:rsidRPr="00742BA4">
        <w:rPr>
          <w:rFonts w:eastAsia="Verdana"/>
        </w:rPr>
        <w:t>your patience with our supplementary questions</w:t>
      </w:r>
      <w:r>
        <w:rPr>
          <w:rFonts w:eastAsia="Verdana"/>
        </w:rPr>
        <w:t xml:space="preserve">. That marks </w:t>
      </w:r>
      <w:r w:rsidRPr="00742BA4">
        <w:rPr>
          <w:rFonts w:eastAsia="Verdana"/>
        </w:rPr>
        <w:t>the end of this session.</w:t>
      </w:r>
    </w:p>
    <w:p w:rsidR="00616530" w:rsidP="00763DF0">
      <w:pPr>
        <w:pStyle w:val="Question"/>
        <w:numPr>
          <w:ilvl w:val="0"/>
          <w:numId w:val="0"/>
        </w:numPr>
        <w:ind w:left="794" w:hanging="794"/>
      </w:pPr>
    </w:p>
    <w:sectPr w:rsidSect="00A66884">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1399478005"/>
      <w:richText/>
    </w:sdtPr>
    <w:sdtContent>
      <w:p w:rsidR="00A01616" w:rsidP="009277D8">
        <w:pPr>
          <w:pStyle w:val="Para"/>
          <w:rPr>
            <w:color w:val="808080"/>
          </w:rPr>
        </w:pPr>
        <w:r w:rsidRPr="00640133">
          <w:rPr>
            <w:noProof/>
            <w:color w:val="808080"/>
            <w:lang w:eastAsia="en-GB"/>
          </w:rPr>
          <w:drawing>
            <wp:inline distT="0" distB="0" distL="0" distR="0">
              <wp:extent cx="3238500" cy="447675"/>
              <wp:effectExtent l="0" t="0" r="0" b="0"/>
              <wp:docPr id="826636403" name="Picture 82663640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06654129"/>
      <w:richText/>
    </w:sdtPr>
    <w:sdtContent>
      <w:p w:rsidR="00A01616"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8267638"/>
      <w:docPartObj>
        <w:docPartGallery w:val="Page Numbers (Top of Page)"/>
        <w:docPartUnique/>
      </w:docPartObj>
    </w:sdtPr>
    <w:sdtEndPr>
      <w:rPr>
        <w:noProof/>
      </w:rPr>
    </w:sdtEndPr>
    <w:sdtContent>
      <w:p w:rsidR="00A668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A0C72"/>
    <w:multiLevelType w:val="multilevel"/>
    <w:tmpl w:val="66902E4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E50DFF"/>
    <w:multiLevelType w:val="multilevel"/>
    <w:tmpl w:val="5E1A6276"/>
    <w:lvl w:ilvl="0">
      <w:start w:val="62"/>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nsid w:val="1A916570"/>
    <w:multiLevelType w:val="hybridMultilevel"/>
    <w:tmpl w:val="8E8037D8"/>
    <w:lvl w:ilvl="0">
      <w:start w:val="97"/>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F7C6610"/>
    <w:multiLevelType w:val="multilevel"/>
    <w:tmpl w:val="763EB3F8"/>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755AEB"/>
    <w:multiLevelType w:val="multilevel"/>
    <w:tmpl w:val="6C9AE47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37738"/>
    <w:multiLevelType w:val="multilevel"/>
    <w:tmpl w:val="E3A49DE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3A4FB6"/>
    <w:multiLevelType w:val="multilevel"/>
    <w:tmpl w:val="894E058E"/>
    <w:lvl w:ilvl="0">
      <w:start w:val="35"/>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9">
    <w:nsid w:val="439E3694"/>
    <w:multiLevelType w:val="multilevel"/>
    <w:tmpl w:val="28B0703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11">
    <w:nsid w:val="4CD96284"/>
    <w:multiLevelType w:val="multilevel"/>
    <w:tmpl w:val="3774A754"/>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3">
    <w:nsid w:val="56496476"/>
    <w:multiLevelType w:val="multilevel"/>
    <w:tmpl w:val="C43A7E5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297E17"/>
    <w:multiLevelType w:val="multilevel"/>
    <w:tmpl w:val="25B4D9EC"/>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2505A3"/>
    <w:multiLevelType w:val="multilevel"/>
    <w:tmpl w:val="DC08C73A"/>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DC657B"/>
    <w:multiLevelType w:val="multilevel"/>
    <w:tmpl w:val="F69420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581DA4"/>
    <w:multiLevelType w:val="multilevel"/>
    <w:tmpl w:val="9378DFD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721818"/>
    <w:multiLevelType w:val="multilevel"/>
    <w:tmpl w:val="089C873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BB28A6"/>
    <w:multiLevelType w:val="multilevel"/>
    <w:tmpl w:val="514A1788"/>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4"/>
  </w:num>
  <w:num w:numId="8">
    <w:abstractNumId w:val="4"/>
  </w:num>
  <w:num w:numId="9">
    <w:abstractNumId w:val="3"/>
  </w:num>
  <w:num w:numId="10">
    <w:abstractNumId w:val="3"/>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lvlOverride w:ilvl="0">
      <w:startOverride w:val="1"/>
    </w:lvlOverride>
  </w:num>
  <w:num w:numId="16">
    <w:abstractNumId w:val="10"/>
  </w:num>
  <w:num w:numId="17">
    <w:abstractNumId w:val="18"/>
  </w:num>
  <w:num w:numId="18">
    <w:abstractNumId w:val="7"/>
  </w:num>
  <w:num w:numId="19">
    <w:abstractNumId w:val="19"/>
  </w:num>
  <w:num w:numId="20">
    <w:abstractNumId w:val="20"/>
  </w:num>
  <w:num w:numId="21">
    <w:abstractNumId w:val="8"/>
  </w:num>
  <w:num w:numId="22">
    <w:abstractNumId w:val="13"/>
  </w:num>
  <w:num w:numId="23">
    <w:abstractNumId w:val="6"/>
  </w:num>
  <w:num w:numId="24">
    <w:abstractNumId w:val="21"/>
  </w:num>
  <w:num w:numId="25">
    <w:abstractNumId w:val="2"/>
  </w:num>
  <w:num w:numId="26">
    <w:abstractNumId w:val="16"/>
  </w:num>
  <w:num w:numId="27">
    <w:abstractNumId w:val="11"/>
  </w:num>
  <w:num w:numId="28">
    <w:abstractNumId w:val="9"/>
  </w:num>
  <w:num w:numId="29">
    <w:abstractNumId w:val="17"/>
  </w:num>
  <w:num w:numId="30">
    <w:abstractNumId w:val="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3DBC4-B31F-41AA-B721-A8AB8F6E455E}"/>
    <w:docVar w:name="dgnword-eventsink" w:val="1520248894032"/>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616"/>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0F4C60"/>
    <w:rPr>
      <w:color w:val="605E5C"/>
      <w:shd w:val="clear" w:color="auto" w:fill="E1DFDD"/>
    </w:rPr>
  </w:style>
  <w:style w:type="character" w:customStyle="1" w:styleId="contentcontrolboundarysink">
    <w:name w:val="contentcontrolboundarysink"/>
    <w:basedOn w:val="DefaultParagraphFont"/>
    <w:rsid w:val="00342D9E"/>
  </w:style>
  <w:style w:type="character" w:customStyle="1" w:styleId="normaltextrun">
    <w:name w:val="normaltextrun"/>
    <w:basedOn w:val="DefaultParagraphFont"/>
    <w:rsid w:val="00342D9E"/>
  </w:style>
  <w:style w:type="character" w:customStyle="1" w:styleId="eop">
    <w:name w:val="eop"/>
    <w:basedOn w:val="DefaultParagraphFont"/>
    <w:rsid w:val="00342D9E"/>
  </w:style>
  <w:style w:type="paragraph" w:styleId="BalloonText">
    <w:name w:val="Balloon Text"/>
    <w:basedOn w:val="Normal"/>
    <w:link w:val="BalloonTextChar"/>
    <w:uiPriority w:val="99"/>
    <w:semiHidden/>
    <w:unhideWhenUsed/>
    <w:rsid w:val="002C3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33"/>
    <w:rPr>
      <w:rFonts w:ascii="Tahoma" w:hAnsi="Tahoma" w:cs="Tahoma"/>
      <w:sz w:val="16"/>
      <w:szCs w:val="16"/>
    </w:rPr>
  </w:style>
  <w:style w:type="character" w:customStyle="1" w:styleId="legds2">
    <w:name w:val="legds2"/>
    <w:basedOn w:val="DefaultParagraphFont"/>
    <w:rsid w:val="002C3F33"/>
    <w:rPr>
      <w:vanish w:val="0"/>
      <w:webHidden w:val="0"/>
      <w:specVanish w:val="0"/>
    </w:rPr>
  </w:style>
  <w:style w:type="character" w:styleId="HTMLAcronym">
    <w:name w:val="HTML Acronym"/>
    <w:basedOn w:val="DefaultParagraphFont"/>
    <w:uiPriority w:val="99"/>
    <w:semiHidden/>
    <w:unhideWhenUsed/>
    <w:rsid w:val="002C3F33"/>
  </w:style>
  <w:style w:type="character" w:customStyle="1" w:styleId="UnresolvedMention1">
    <w:name w:val="Unresolved Mention1"/>
    <w:basedOn w:val="DefaultParagraphFont"/>
    <w:uiPriority w:val="99"/>
    <w:semiHidden/>
    <w:unhideWhenUsed/>
    <w:rsid w:val="002C3F33"/>
    <w:rPr>
      <w:color w:val="808080"/>
      <w:shd w:val="clear" w:color="auto" w:fill="E6E6E6"/>
    </w:rPr>
  </w:style>
  <w:style w:type="character" w:customStyle="1" w:styleId="UnresolvedMention2">
    <w:name w:val="Unresolved Mention2"/>
    <w:basedOn w:val="DefaultParagraphFont"/>
    <w:uiPriority w:val="99"/>
    <w:semiHidden/>
    <w:unhideWhenUsed/>
    <w:rsid w:val="002C3F33"/>
    <w:rPr>
      <w:color w:val="605E5C"/>
      <w:shd w:val="clear" w:color="auto" w:fill="E1DFDD"/>
    </w:rPr>
  </w:style>
  <w:style w:type="paragraph" w:styleId="ListBullet">
    <w:name w:val="List Bullet"/>
    <w:basedOn w:val="Normal"/>
    <w:uiPriority w:val="99"/>
    <w:unhideWhenUsed/>
    <w:rsid w:val="002C3F33"/>
    <w:pPr>
      <w:numPr>
        <w:numId w:val="14"/>
      </w:numPr>
      <w:tabs>
        <w:tab w:val="clear" w:pos="360"/>
      </w:tabs>
      <w:ind w:left="0" w:firstLine="0"/>
      <w:contextualSpacing/>
    </w:pPr>
  </w:style>
  <w:style w:type="table" w:styleId="TableGrid">
    <w:name w:val="Table Grid"/>
    <w:basedOn w:val="TableNormal"/>
    <w:uiPriority w:val="59"/>
    <w:rsid w:val="002C3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C3F33"/>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C3F33"/>
    <w:rPr>
      <w:rFonts w:ascii="Times New Roman" w:eastAsia="Times New Roman" w:hAnsi="Times New Roman" w:cs="Times New Roman"/>
      <w:b/>
      <w:sz w:val="24"/>
      <w:szCs w:val="20"/>
      <w:lang w:eastAsia="zh-CN"/>
    </w:rPr>
  </w:style>
  <w:style w:type="character" w:styleId="CommentReference">
    <w:name w:val="annotation reference"/>
    <w:basedOn w:val="DefaultParagraphFont"/>
    <w:uiPriority w:val="99"/>
    <w:semiHidden/>
    <w:unhideWhenUsed/>
    <w:rsid w:val="002C3F33"/>
    <w:rPr>
      <w:sz w:val="16"/>
      <w:szCs w:val="16"/>
    </w:rPr>
  </w:style>
  <w:style w:type="paragraph" w:styleId="CommentText">
    <w:name w:val="annotation text"/>
    <w:basedOn w:val="Normal"/>
    <w:link w:val="CommentTextChar"/>
    <w:uiPriority w:val="99"/>
    <w:semiHidden/>
    <w:unhideWhenUsed/>
    <w:rsid w:val="002C3F33"/>
    <w:rPr>
      <w:sz w:val="20"/>
      <w:szCs w:val="20"/>
    </w:rPr>
  </w:style>
  <w:style w:type="character" w:customStyle="1" w:styleId="CommentTextChar">
    <w:name w:val="Comment Text Char"/>
    <w:basedOn w:val="DefaultParagraphFont"/>
    <w:link w:val="CommentText"/>
    <w:uiPriority w:val="99"/>
    <w:semiHidden/>
    <w:rsid w:val="002C3F33"/>
    <w:rPr>
      <w:rFonts w:ascii="Verdana" w:hAnsi="Verdana"/>
      <w:sz w:val="20"/>
      <w:szCs w:val="20"/>
    </w:rPr>
  </w:style>
  <w:style w:type="paragraph" w:customStyle="1" w:styleId="Colloquy1">
    <w:name w:val="Colloquy 1"/>
    <w:basedOn w:val="Normal"/>
    <w:next w:val="Normal"/>
    <w:uiPriority w:val="99"/>
    <w:rsid w:val="002C3F33"/>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C3F33"/>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C3F33"/>
    <w:rPr>
      <w:rFonts w:ascii="Calibri" w:eastAsia="Calibri" w:hAnsi="Calibri" w:cs="Times New Roman"/>
    </w:rPr>
  </w:style>
  <w:style w:type="paragraph" w:styleId="BodyTextIndent3">
    <w:name w:val="Body Text Indent 3"/>
    <w:basedOn w:val="Normal"/>
    <w:link w:val="BodyTextIndent3Char"/>
    <w:semiHidden/>
    <w:rsid w:val="002C3F33"/>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C3F33"/>
    <w:rPr>
      <w:rFonts w:ascii="Times New Roman" w:eastAsia="Times New Roman" w:hAnsi="Times New Roman" w:cs="Times New Roman"/>
      <w:sz w:val="24"/>
      <w:szCs w:val="24"/>
    </w:rPr>
  </w:style>
  <w:style w:type="paragraph" w:customStyle="1" w:styleId="ys">
    <w:name w:val="ys"/>
    <w:rsid w:val="002C3F33"/>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C3F33"/>
    <w:pPr>
      <w:spacing w:after="0" w:line="240" w:lineRule="auto"/>
    </w:pPr>
    <w:rPr>
      <w:rFonts w:ascii="Verdana" w:hAnsi="Verdana"/>
    </w:rPr>
  </w:style>
  <w:style w:type="character" w:customStyle="1" w:styleId="UnresolvedMention3">
    <w:name w:val="Unresolved Mention3"/>
    <w:basedOn w:val="DefaultParagraphFont"/>
    <w:uiPriority w:val="99"/>
    <w:semiHidden/>
    <w:unhideWhenUsed/>
    <w:rsid w:val="00A0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3A311A5E16544B4A6D9CC3651D80551"/>
        <w:category>
          <w:name w:val="General"/>
          <w:gallery w:val="placeholder"/>
        </w:category>
        <w:types>
          <w:type w:val="bbPlcHdr"/>
        </w:types>
        <w:behaviors>
          <w:behavior w:val="content"/>
        </w:behaviors>
        <w:guid w:val="{25339A27-9DEF-4BCF-B431-3BB4A58433F8}"/>
      </w:docPartPr>
      <w:docPartBody>
        <w:p w:rsidR="00CC00FA" w:rsidP="002845FC">
          <w:pPr>
            <w:pStyle w:val="B3A311A5E16544B4A6D9CC3651D80551"/>
          </w:pPr>
          <w:r w:rsidRPr="005460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5FC"/>
    <w:rPr>
      <w:color w:val="808080"/>
    </w:rPr>
  </w:style>
  <w:style w:type="paragraph" w:customStyle="1" w:styleId="B3A311A5E16544B4A6D9CC3651D80551">
    <w:name w:val="B3A311A5E16544B4A6D9CC3651D80551"/>
    <w:rsid w:val="00284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 xmlns="a0f35381-b20f-4b7e-853c-b41d8f18bdf5">S27KMSC5QHV6-668151925-11824</_dlc_DocId>
    <_dlc_DocIdUrl xmlns="a0f35381-b20f-4b7e-853c-b41d8f18bdf5">
      <Url>https://hopuk.sharepoint.com/sites/hlt-Hansard/_layouts/15/DocIdRedir.aspx?ID=S27KMSC5QHV6-668151925-11824</Url>
      <Description>S27KMSC5QHV6-668151925-11824</Description>
    </_dlc_DocIdUrl>
  </documentManagement>
</p:properties>
</file>

<file path=customXml/itemProps1.xml><?xml version="1.0" encoding="utf-8"?>
<ds:datastoreItem xmlns:ds="http://schemas.openxmlformats.org/officeDocument/2006/customXml" ds:itemID="{E4C7C83D-3605-49BF-98A7-3050EE2A51AF}">
  <ds:schemaRefs>
    <ds:schemaRef ds:uri="http://schemas.microsoft.com/sharepoint/events"/>
  </ds:schemaRefs>
</ds:datastoreItem>
</file>

<file path=customXml/itemProps2.xml><?xml version="1.0" encoding="utf-8"?>
<ds:datastoreItem xmlns:ds="http://schemas.openxmlformats.org/officeDocument/2006/customXml" ds:itemID="{5E93E173-99C0-4C2A-B14C-92D4A7B95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4.xml><?xml version="1.0" encoding="utf-8"?>
<ds:datastoreItem xmlns:ds="http://schemas.openxmlformats.org/officeDocument/2006/customXml" ds:itemID="{FA82EEF1-0BD1-4CBF-BEF1-0CA387BE65B2}">
  <ds:schemaRefs>
    <ds:schemaRef ds:uri="http://schemas.microsoft.com/sharepoint/v3/contenttype/forms"/>
  </ds:schemaRefs>
</ds:datastoreItem>
</file>

<file path=customXml/itemProps5.xml><?xml version="1.0" encoding="utf-8"?>
<ds:datastoreItem xmlns:ds="http://schemas.openxmlformats.org/officeDocument/2006/customXml" ds:itemID="{776049BD-BF99-4CF8-BA0E-C6F673ABE714}">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- 20 Apr 2026</dc:title>
  <cp:revision>0</cp:revision>
</cp:coreProperties>
</file>