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082743" w:rsidP="00082743">
      <w:pPr>
        <w:pStyle w:val="TitleCommittee0"/>
      </w:pPr>
      <w:sdt>
        <w:sdtPr>
          <w:alias w:val="CommitteeName"/>
          <w:tag w:val="CommitteeName"/>
          <w:id w:val="466949736"/>
          <w:placeholder>
            <w:docPart w:val="00C349ADDB1A4499BA4572BC8EBF950A"/>
          </w:placeholder>
          <w:richText/>
        </w:sdtPr>
        <w:sdtContent>
          <w:r>
            <w:t>Numeracy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Life</w:t>
          </w:r>
          <w:r w:rsidR="00467BBC">
            <w:t xml:space="preserve"> </w:t>
          </w:r>
          <w:r>
            <w:t>Committee</w:t>
          </w:r>
        </w:sdtContent>
      </w:sdt>
    </w:p>
    <w:p w:rsidR="00082743" w:rsidP="00082743">
      <w:pPr>
        <w:pStyle w:val="TitleInquiry0"/>
      </w:pPr>
      <w:r>
        <w:t>C</w:t>
      </w:r>
      <w:r>
        <w:t>orrected</w:t>
      </w:r>
      <w:r w:rsidR="00467BBC">
        <w:t xml:space="preserve"> </w:t>
      </w:r>
      <w:r>
        <w:t>oral</w:t>
      </w:r>
      <w:r w:rsidR="00467BBC">
        <w:t xml:space="preserve"> </w:t>
      </w:r>
      <w:r>
        <w:t>evidence</w:t>
      </w:r>
    </w:p>
    <w:sdt>
      <w:sdtPr>
        <w:alias w:val="SittingDate"/>
        <w:tag w:val="SittingDate"/>
        <w:id w:val="233894828"/>
        <w:placeholder>
          <w:docPart w:val="00C349ADDB1A4499BA4572BC8EBF950A"/>
        </w:placeholder>
        <w:richText/>
      </w:sdtPr>
      <w:sdtContent>
        <w:p w:rsidR="00082743" w:rsidP="00082743">
          <w:pPr>
            <w:pStyle w:val="Para"/>
          </w:pPr>
          <w:r>
            <w:t>Thursday</w:t>
          </w:r>
          <w:r w:rsidR="00467BBC">
            <w:t xml:space="preserve"> </w:t>
          </w:r>
          <w:r w:rsidR="00CF34AE">
            <w:t>26</w:t>
          </w:r>
          <w:r w:rsidR="00467BBC">
            <w:t xml:space="preserve"> </w:t>
          </w:r>
          <w:r>
            <w:t>March</w:t>
          </w:r>
          <w:r w:rsidR="00467BBC">
            <w:t xml:space="preserve"> </w:t>
          </w:r>
          <w:r>
            <w:t>2026</w:t>
          </w:r>
        </w:p>
      </w:sdtContent>
    </w:sdt>
    <w:sdt>
      <w:sdtPr>
        <w:alias w:val="ActualSittingTime"/>
        <w:tag w:val="ActualSittingTime"/>
        <w:id w:val="-2078584810"/>
        <w:placeholder>
          <w:docPart w:val="4FC60589AE174F6DA1312062EC66F42D"/>
        </w:placeholder>
        <w:richText/>
      </w:sdtPr>
      <w:sdtContent>
        <w:p w:rsidR="00082743" w:rsidP="00082743">
          <w:pPr>
            <w:pStyle w:val="Para"/>
          </w:pPr>
          <w:r>
            <w:t>Noon</w:t>
          </w:r>
        </w:p>
      </w:sdtContent>
    </w:sdt>
    <w:p w:rsidR="00AB670B" w:rsidP="00082743">
      <w:pPr>
        <w:pStyle w:val="Para"/>
        <w:tabs>
          <w:tab w:val="center" w:pos="4536"/>
          <w:tab w:val="right" w:pos="8931"/>
        </w:tabs>
      </w:pPr>
      <w:r>
        <w:t>Watch</w:t>
      </w:r>
      <w:r w:rsidR="00467BBC">
        <w:t xml:space="preserve"> </w:t>
      </w:r>
      <w:r>
        <w:t>the</w:t>
      </w:r>
      <w:r w:rsidR="00467BBC">
        <w:t xml:space="preserve"> </w:t>
      </w:r>
      <w:r>
        <w:t>meeting</w:t>
      </w:r>
    </w:p>
    <w:p w:rsidR="00AB670B" w:rsidP="00082743">
      <w:pPr>
        <w:pStyle w:val="Para"/>
        <w:tabs>
          <w:tab w:val="center" w:pos="4536"/>
          <w:tab w:val="right" w:pos="8931"/>
        </w:tabs>
      </w:pPr>
      <w:r>
        <w:t>Members</w:t>
      </w:r>
      <w:r w:rsidR="00467BBC">
        <w:t xml:space="preserve"> </w:t>
      </w:r>
      <w:r>
        <w:t>present:</w:t>
      </w:r>
      <w:r w:rsidR="00467BBC">
        <w:t xml:space="preserve"> </w:t>
      </w:r>
      <w:r>
        <w:t>Lord</w:t>
      </w:r>
      <w:r w:rsidR="00467BBC">
        <w:t xml:space="preserve"> </w:t>
      </w:r>
      <w:r>
        <w:t>Agnew</w:t>
      </w:r>
      <w:r w:rsidR="00467BBC">
        <w:t xml:space="preserve"> </w:t>
      </w:r>
      <w:r>
        <w:t>of</w:t>
      </w:r>
      <w:r w:rsidR="00467BBC">
        <w:t xml:space="preserve"> </w:t>
      </w:r>
      <w:r>
        <w:t>Oulton</w:t>
      </w:r>
      <w:r w:rsidR="00467BBC">
        <w:t xml:space="preserve"> </w:t>
      </w:r>
      <w:r>
        <w:t>(The</w:t>
      </w:r>
      <w:r w:rsidR="00467BBC">
        <w:t xml:space="preserve"> </w:t>
      </w:r>
      <w:r>
        <w:t>Chair);</w:t>
      </w:r>
      <w:r w:rsidR="00467BBC">
        <w:t xml:space="preserve"> </w:t>
      </w:r>
      <w:r w:rsidR="00F52346">
        <w:t>Lord</w:t>
      </w:r>
      <w:r w:rsidR="00467BBC">
        <w:t xml:space="preserve"> </w:t>
      </w:r>
      <w:r w:rsidR="00F52346">
        <w:t>Blackwell;</w:t>
      </w:r>
      <w:r w:rsidR="00467BBC">
        <w:t xml:space="preserve"> </w:t>
      </w:r>
      <w:r>
        <w:t>Baroness</w:t>
      </w:r>
      <w:r w:rsidR="00467BBC">
        <w:t xml:space="preserve"> </w:t>
      </w:r>
      <w:r>
        <w:t>Bull;</w:t>
      </w:r>
      <w:r w:rsidR="00467BBC">
        <w:t xml:space="preserve"> </w:t>
      </w:r>
      <w:r>
        <w:t>Baroness</w:t>
      </w:r>
      <w:r w:rsidR="00467BBC">
        <w:t xml:space="preserve"> </w:t>
      </w:r>
      <w:r>
        <w:t>Garden</w:t>
      </w:r>
      <w:r w:rsidR="00467BBC">
        <w:t xml:space="preserve"> </w:t>
      </w:r>
      <w:r>
        <w:t>of</w:t>
      </w:r>
      <w:r w:rsidR="00467BBC">
        <w:t xml:space="preserve"> </w:t>
      </w:r>
      <w:r>
        <w:t>Frognal;</w:t>
      </w:r>
      <w:r w:rsidR="00467BBC">
        <w:t xml:space="preserve"> </w:t>
      </w:r>
      <w:r w:rsidR="00134D26">
        <w:t>Lord</w:t>
      </w:r>
      <w:r w:rsidR="00467BBC">
        <w:t xml:space="preserve"> </w:t>
      </w:r>
      <w:r w:rsidR="00134D26">
        <w:t>Hampton;</w:t>
      </w:r>
      <w:r w:rsidR="00467BBC">
        <w:t xml:space="preserve"> </w:t>
      </w:r>
      <w:r>
        <w:t>Baroness</w:t>
      </w:r>
      <w:r w:rsidR="00467BBC">
        <w:t xml:space="preserve"> </w:t>
      </w:r>
      <w:r>
        <w:t>Hamwee;</w:t>
      </w:r>
      <w:r w:rsidR="00467BBC">
        <w:t xml:space="preserve"> </w:t>
      </w:r>
      <w:r>
        <w:t>Lord</w:t>
      </w:r>
      <w:r w:rsidR="00467BBC">
        <w:t xml:space="preserve"> </w:t>
      </w:r>
      <w:r>
        <w:t>Hannett</w:t>
      </w:r>
      <w:r w:rsidR="00467BBC">
        <w:t xml:space="preserve"> </w:t>
      </w:r>
      <w:r>
        <w:t>of</w:t>
      </w:r>
      <w:r w:rsidR="00467BBC">
        <w:t xml:space="preserve"> </w:t>
      </w:r>
      <w:r>
        <w:t>Everton;</w:t>
      </w:r>
      <w:r w:rsidR="00467BBC">
        <w:t xml:space="preserve"> </w:t>
      </w:r>
      <w:r>
        <w:t>Lord</w:t>
      </w:r>
      <w:r w:rsidR="00467BBC">
        <w:t xml:space="preserve"> </w:t>
      </w:r>
      <w:r>
        <w:t>Massey</w:t>
      </w:r>
      <w:r w:rsidR="00467BBC">
        <w:t xml:space="preserve"> </w:t>
      </w:r>
      <w:r>
        <w:t>of</w:t>
      </w:r>
      <w:r w:rsidR="00467BBC">
        <w:t xml:space="preserve"> </w:t>
      </w:r>
      <w:r>
        <w:t>Hampstead;</w:t>
      </w:r>
      <w:r w:rsidR="00467BBC">
        <w:t xml:space="preserve"> </w:t>
      </w:r>
      <w:r>
        <w:t>Baroness</w:t>
      </w:r>
      <w:r w:rsidR="00467BBC">
        <w:t xml:space="preserve"> </w:t>
      </w:r>
      <w:r>
        <w:t>Spielman;</w:t>
      </w:r>
      <w:r w:rsidR="00467BBC">
        <w:t xml:space="preserve"> </w:t>
      </w:r>
      <w:r>
        <w:t>Viscount</w:t>
      </w:r>
      <w:r w:rsidR="00467BBC">
        <w:t xml:space="preserve"> </w:t>
      </w:r>
      <w:r>
        <w:t>Stansgate;</w:t>
      </w:r>
      <w:r w:rsidR="00467BBC">
        <w:t xml:space="preserve"> </w:t>
      </w:r>
      <w:r>
        <w:t>Lord</w:t>
      </w:r>
      <w:r w:rsidR="00467BBC">
        <w:t xml:space="preserve"> </w:t>
      </w:r>
      <w:r>
        <w:t>Stevenson</w:t>
      </w:r>
      <w:r w:rsidR="00467BBC">
        <w:t xml:space="preserve"> </w:t>
      </w:r>
      <w:r>
        <w:t>of</w:t>
      </w:r>
      <w:r w:rsidR="00467BBC">
        <w:t xml:space="preserve"> </w:t>
      </w:r>
      <w:r>
        <w:t>Balmacara.</w:t>
      </w:r>
    </w:p>
    <w:p w:rsidR="00082743" w:rsidP="00082743">
      <w:pPr>
        <w:pStyle w:val="Para"/>
        <w:tabs>
          <w:tab w:val="center" w:pos="4536"/>
          <w:tab w:val="right" w:pos="8931"/>
        </w:tabs>
      </w:pPr>
      <w:r>
        <w:t>Evidence</w:t>
      </w:r>
      <w:r w:rsidR="00467BBC">
        <w:t xml:space="preserve"> </w:t>
      </w:r>
      <w:r>
        <w:t>Session</w:t>
      </w:r>
      <w:r w:rsidR="00467BBC">
        <w:t xml:space="preserve"> </w:t>
      </w:r>
      <w:r>
        <w:t>No.</w:t>
      </w:r>
      <w:r w:rsidR="00467BBC">
        <w:t xml:space="preserve"> </w:t>
      </w:r>
      <w:sdt>
        <w:sdtPr>
          <w:alias w:val="InquiryRefNo"/>
          <w:tag w:val="InquiryRefNo"/>
          <w:id w:val="842283892"/>
          <w:placeholder>
            <w:docPart w:val="E8A504D95E0C422CBD8DC635A771D10E"/>
          </w:placeholder>
          <w:richText/>
        </w:sdtPr>
        <w:sdtContent>
          <w:r w:rsidR="00467BBC">
            <w:t xml:space="preserve"> </w:t>
          </w:r>
          <w:r w:rsidR="00B76ED4">
            <w:t>5</w:t>
          </w:r>
        </w:sdtContent>
      </w:sdt>
      <w:r>
        <w:tab/>
        <w:t>Heard</w:t>
      </w:r>
      <w:r w:rsidR="00467BBC">
        <w:t xml:space="preserve"> </w:t>
      </w:r>
      <w:r>
        <w:t>in</w:t>
      </w:r>
      <w:r w:rsidR="00467BBC">
        <w:t xml:space="preserve"> </w:t>
      </w:r>
      <w:r>
        <w:t>Public</w:t>
      </w:r>
      <w:r>
        <w:tab/>
      </w:r>
      <w:r w:rsidRPr="00156A60">
        <w:t>Questions</w:t>
      </w:r>
      <w:r w:rsidR="00467BBC">
        <w:t xml:space="preserve"> </w:t>
      </w:r>
      <w:sdt>
        <w:sdtPr>
          <w:alias w:val="QuestionNumbers"/>
          <w:tag w:val="QuestionNumbers"/>
          <w:id w:val="426934190"/>
          <w:placeholder>
            <w:docPart w:val="00C349ADDB1A4499BA4572BC8EBF950A"/>
          </w:placeholder>
          <w:richText/>
        </w:sdtPr>
        <w:sdtContent>
          <w:r w:rsidR="000411F9">
            <w:t>59</w:t>
          </w:r>
          <w:r w:rsidR="00467BBC">
            <w:t xml:space="preserve"> </w:t>
          </w:r>
          <w:r>
            <w:t>-</w:t>
          </w:r>
          <w:r w:rsidR="00467BBC">
            <w:t xml:space="preserve"> </w:t>
          </w:r>
          <w:r w:rsidR="000411F9">
            <w:t>7</w:t>
          </w:r>
          <w:r w:rsidR="005C078C">
            <w:t>1</w:t>
          </w:r>
        </w:sdtContent>
      </w:sdt>
    </w:p>
    <w:p w:rsidR="00082743" w:rsidP="00082743">
      <w:pPr>
        <w:pStyle w:val="TitleWitnesses0"/>
      </w:pPr>
      <w:r>
        <w:t>Witness</w:t>
      </w:r>
    </w:p>
    <w:p w:rsidR="00CE07EB" w:rsidP="009E637C">
      <w:pPr>
        <w:pStyle w:val="Para"/>
      </w:pPr>
      <w:r>
        <w:fldChar w:fldCharType="begin"/>
      </w:r>
      <w:r>
        <w:instrText xml:space="preserve"> HYPERLINK \l "Panel1" </w:instrText>
      </w:r>
      <w:r>
        <w:fldChar w:fldCharType="separate"/>
      </w:r>
      <w:r w:rsidRPr="00FD2D00">
        <w:rPr>
          <w:rStyle w:val="Hyperlink"/>
        </w:rPr>
        <w:t>I</w:t>
      </w:r>
      <w:r>
        <w:fldChar w:fldCharType="end"/>
      </w:r>
      <w:r>
        <w:t>:</w:t>
      </w:r>
      <w:r w:rsidR="00467BBC">
        <w:t xml:space="preserve"> </w:t>
      </w:r>
      <w:r w:rsidR="005A3A6A">
        <w:t>Colonel</w:t>
      </w:r>
      <w:r w:rsidR="00467BBC">
        <w:t xml:space="preserve"> </w:t>
      </w:r>
      <w:r w:rsidR="005A3A6A">
        <w:t>Alexander</w:t>
      </w:r>
      <w:r w:rsidR="00467BBC">
        <w:t xml:space="preserve"> </w:t>
      </w:r>
      <w:r w:rsidR="005A3A6A">
        <w:t>Burt</w:t>
      </w:r>
      <w:r w:rsidR="00364152">
        <w:t>.</w:t>
      </w:r>
    </w:p>
    <w:p w:rsidR="00082743" w:rsidP="00082743">
      <w:pPr>
        <w:pStyle w:val="Para"/>
      </w:pPr>
    </w:p>
    <w:p w:rsidR="00082743" w:rsidP="00082743">
      <w:pPr>
        <w:pStyle w:val="Para"/>
      </w:pPr>
    </w:p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F723AF" w:rsidP="00082743"/>
    <w:p w:rsidR="00082743" w:rsidP="00082743">
      <w:pPr>
        <w:sectPr w:rsidSect="00082743">
          <w:headerReference w:type="default" r:id="rId9"/>
          <w:pgSz w:w="11906" w:h="16838"/>
          <w:pgMar w:top="1805" w:right="1440" w:bottom="1440" w:left="1440" w:header="709" w:footer="708" w:gutter="0"/>
          <w:cols w:space="708"/>
          <w:docGrid w:linePitch="360"/>
        </w:sectPr>
      </w:pPr>
      <w:r>
        <w:br w:type="page"/>
      </w:r>
    </w:p>
    <w:p w:rsidR="00082743" w:rsidP="00082743">
      <w:pPr>
        <w:rPr>
          <w:rFonts w:eastAsia="Times New Roman"/>
          <w:szCs w:val="20"/>
        </w:rPr>
      </w:pPr>
    </w:p>
    <w:p w:rsidR="00082743" w:rsidP="00082743">
      <w:pPr>
        <w:pStyle w:val="TitlePanel0"/>
      </w:pPr>
      <w:bookmarkStart w:id="0" w:name="Panel1"/>
      <w:r>
        <w:t>Examination</w:t>
      </w:r>
      <w:r w:rsidR="00467BBC">
        <w:t xml:space="preserve"> </w:t>
      </w:r>
      <w:r>
        <w:t>of</w:t>
      </w:r>
      <w:r w:rsidR="00467BBC">
        <w:t xml:space="preserve"> </w:t>
      </w:r>
      <w:r>
        <w:t>witness</w:t>
      </w:r>
    </w:p>
    <w:p w:rsidR="00082743" w:rsidP="00082743">
      <w:pPr>
        <w:pStyle w:val="Para"/>
      </w:pPr>
      <w:bookmarkEnd w:id="0"/>
      <w:r>
        <w:t>Colonel</w:t>
      </w:r>
      <w:r w:rsidR="00467BBC">
        <w:t xml:space="preserve"> </w:t>
      </w:r>
      <w:r>
        <w:t>Alexander</w:t>
      </w:r>
      <w:r w:rsidR="00467BBC">
        <w:t xml:space="preserve"> </w:t>
      </w:r>
      <w:r>
        <w:t>Burt</w:t>
      </w:r>
      <w:r w:rsidR="002E52A8">
        <w:t>.</w:t>
      </w:r>
    </w:p>
    <w:sdt>
      <w:sdtPr>
        <w:rPr>
          <w:rFonts w:eastAsia="Times New Roman" w:cs="Times New Roman"/>
          <w:szCs w:val="20"/>
        </w:rPr>
        <w:alias w:val="Member"/>
        <w:tag w:val="&lt;Member mnisId='4689' dodsId='90409'&gt;"/>
        <w:id w:val="101546054"/>
        <w:placeholder>
          <w:docPart w:val="DB6EA3D811A6410F8DF27FE5ABDA741B"/>
        </w:placeholder>
        <w:richText/>
      </w:sdtPr>
      <w:sdtEndPr>
        <w:rPr>
          <w:rFonts w:eastAsia="Calibri"/>
        </w:rPr>
      </w:sdtEndPr>
      <w:sdtContent>
        <w:p w:rsidR="005A3A6A" w:rsidP="000411F9">
          <w:pPr>
            <w:pStyle w:val="Question"/>
          </w:pPr>
          <w:sdt>
            <w:sdtPr>
              <w:alias w:val="Member"/>
              <w:tag w:val="&lt;Member mnisId='4689' dodsId='90409'&gt;"/>
              <w:id w:val="2069609390"/>
              <w:placeholder>
                <w:docPart w:val="EE4242EC9DAE4B69B664EBB1F3EA9E39"/>
              </w:placeholder>
              <w:richText/>
            </w:sdtPr>
            <w:sdtContent>
              <w:r w:rsidRPr="00AC6338">
                <w:rPr>
                  <w:b/>
                </w:rPr>
                <w:t>The</w:t>
              </w:r>
              <w:r w:rsidR="00467BBC">
                <w:rPr>
                  <w:b/>
                </w:rPr>
                <w:t xml:space="preserve"> </w:t>
              </w:r>
              <w:r w:rsidRPr="00AC6338">
                <w:rPr>
                  <w:b/>
                </w:rPr>
                <w:t>Chair:</w:t>
              </w:r>
            </w:sdtContent>
          </w:sdt>
          <w:r w:rsidR="00467BBC">
            <w:t xml:space="preserve"> </w:t>
          </w:r>
          <w:r>
            <w:t>Good</w:t>
          </w:r>
          <w:r w:rsidR="00467BBC">
            <w:t xml:space="preserve"> </w:t>
          </w:r>
          <w:r>
            <w:t>morning,</w:t>
          </w:r>
          <w:r w:rsidR="00467BBC">
            <w:t xml:space="preserve"> </w:t>
          </w:r>
          <w:r>
            <w:t>Colonel</w:t>
          </w:r>
          <w:r w:rsidR="00467BBC">
            <w:t xml:space="preserve"> </w:t>
          </w:r>
          <w:r>
            <w:t>Burt;</w:t>
          </w:r>
          <w:r w:rsidR="00467BBC">
            <w:t xml:space="preserve"> </w:t>
          </w:r>
          <w:r>
            <w:t>thank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much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joining</w:t>
          </w:r>
          <w:r w:rsidR="00467BBC">
            <w:t xml:space="preserve"> </w:t>
          </w:r>
          <w:r>
            <w:t>us</w:t>
          </w:r>
          <w:r w:rsidR="00467BBC">
            <w:t xml:space="preserve"> </w:t>
          </w:r>
          <w:r>
            <w:t>today.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focusing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employers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session,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obviously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important</w:t>
          </w:r>
          <w:r w:rsidR="00467BBC">
            <w:t xml:space="preserve"> </w:t>
          </w:r>
          <w:r>
            <w:t>part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because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long-standing</w:t>
          </w:r>
          <w:r w:rsidR="00467BBC">
            <w:t xml:space="preserve"> </w:t>
          </w:r>
          <w:r>
            <w:t>programme</w:t>
          </w:r>
          <w:r w:rsidR="00467BBC">
            <w:t xml:space="preserve"> </w:t>
          </w:r>
          <w:r>
            <w:t>of,</w:t>
          </w:r>
          <w:r w:rsidR="00467BBC">
            <w:t xml:space="preserve"> </w:t>
          </w:r>
          <w:r>
            <w:t>particularly,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recruits.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few</w:t>
          </w:r>
          <w:r w:rsidR="00467BBC">
            <w:t xml:space="preserve"> </w:t>
          </w:r>
          <w:r>
            <w:t>questions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ask</w:t>
          </w:r>
          <w:r w:rsidR="00467BBC">
            <w:t xml:space="preserve"> </w:t>
          </w:r>
          <w:r>
            <w:t>you,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could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relatively</w:t>
          </w:r>
          <w:r w:rsidR="00467BBC">
            <w:t xml:space="preserve"> </w:t>
          </w:r>
          <w:r>
            <w:t>brief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answers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hope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cover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range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around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table</w:t>
          </w:r>
          <w:r w:rsidR="00467BBC">
            <w:t xml:space="preserve"> </w:t>
          </w:r>
          <w:r>
            <w:t>today.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open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batting.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wonder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thoughts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recruiting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prevalence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low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skills.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big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problem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ecosystem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recruiting</w:t>
          </w:r>
          <w:r w:rsidR="00467BBC">
            <w:t xml:space="preserve"> </w:t>
          </w:r>
          <w:r>
            <w:t>from,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impact</w:t>
          </w:r>
          <w:r w:rsidR="00467BBC">
            <w:t xml:space="preserve"> </w:t>
          </w:r>
          <w:r>
            <w:t>does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employer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upskilling</w:t>
          </w:r>
          <w:r w:rsidR="00467BBC">
            <w:t xml:space="preserve"> </w:t>
          </w:r>
          <w:r>
            <w:t>needed?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probably</w:t>
          </w:r>
          <w:r w:rsidR="00467BBC">
            <w:t xml:space="preserve"> </w:t>
          </w:r>
          <w:r>
            <w:t>enough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going,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assuming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pretty</w:t>
          </w:r>
          <w:r w:rsidR="00467BBC">
            <w:t xml:space="preserve"> </w:t>
          </w:r>
          <w:r>
            <w:t>key</w:t>
          </w:r>
          <w:r w:rsidR="00467BBC">
            <w:t xml:space="preserve"> </w:t>
          </w:r>
          <w:r>
            <w:t>skill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toolkit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even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junior</w:t>
          </w:r>
          <w:r w:rsidR="00467BBC">
            <w:t xml:space="preserve"> </w:t>
          </w:r>
          <w:r>
            <w:t>soldiers</w:t>
          </w:r>
          <w:r w:rsidR="00467BBC">
            <w:t xml:space="preserve"> </w:t>
          </w:r>
          <w:r>
            <w:t>need.</w:t>
          </w:r>
        </w:p>
        <w:p w:rsidR="005A3A6A" w:rsidP="005A3A6A">
          <w:pPr>
            <w:pStyle w:val="Answer"/>
          </w:pPr>
          <w:sdt>
            <w:sdtPr>
              <w:alias w:val="Witness"/>
              <w:id w:val="-378398894"/>
              <w:placeholder>
                <w:docPart w:val="EE4242EC9DAE4B69B664EBB1F3EA9E39"/>
              </w:placeholder>
              <w:richText/>
            </w:sdtPr>
            <w:sdtContent>
              <w:r w:rsidRPr="005269BE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5269BE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5269BE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Indeed,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Lord.</w:t>
          </w:r>
          <w:r w:rsidR="00467BBC">
            <w:t xml:space="preserve"> </w:t>
          </w:r>
          <w:r>
            <w:t>First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all,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like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set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bit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context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let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know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little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role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fits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plan.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Colonel</w:t>
          </w:r>
          <w:r w:rsidR="00467BBC">
            <w:t xml:space="preserve"> </w:t>
          </w:r>
          <w:r>
            <w:t>Alex</w:t>
          </w:r>
          <w:r w:rsidR="00467BBC">
            <w:t xml:space="preserve"> </w:t>
          </w:r>
          <w:r>
            <w:t>Burt.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assistant</w:t>
          </w:r>
          <w:r w:rsidR="00467BBC">
            <w:t xml:space="preserve"> </w:t>
          </w:r>
          <w:r>
            <w:t>head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personnel</w:t>
          </w:r>
          <w:r w:rsidR="00467BBC">
            <w:t xml:space="preserve"> </w:t>
          </w:r>
          <w:r>
            <w:t>policy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Headquarters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lead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development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served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over</w:t>
          </w:r>
          <w:r w:rsidR="00467BBC">
            <w:t xml:space="preserve"> </w:t>
          </w:r>
          <w:r>
            <w:t>26</w:t>
          </w:r>
          <w:r w:rsidR="00467BBC">
            <w:t xml:space="preserve"> </w:t>
          </w:r>
          <w:r>
            <w:t>years,</w:t>
          </w:r>
          <w:r w:rsidR="00467BBC">
            <w:t xml:space="preserve"> </w:t>
          </w:r>
          <w:r>
            <w:t>mainly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Educational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Services</w:t>
          </w:r>
          <w:r w:rsidR="00467BBC">
            <w:t xml:space="preserve"> </w:t>
          </w:r>
          <w:r>
            <w:t>Branch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Adjutant</w:t>
          </w:r>
          <w:r w:rsidR="00467BBC">
            <w:t xml:space="preserve"> </w:t>
          </w:r>
          <w:r>
            <w:t>General’s</w:t>
          </w:r>
          <w:r w:rsidR="00467BBC">
            <w:t xml:space="preserve"> </w:t>
          </w:r>
          <w:r>
            <w:t>Corps,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subject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passionate</w:t>
          </w:r>
          <w:r w:rsidR="00467BBC">
            <w:t xml:space="preserve"> </w:t>
          </w:r>
          <w:r>
            <w:t>about.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bit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history.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major,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accompanied</w:t>
          </w:r>
          <w:r w:rsidR="00467BBC">
            <w:t xml:space="preserve"> </w:t>
          </w:r>
          <w:r>
            <w:t>Brigadier</w:t>
          </w:r>
          <w:r w:rsidR="00467BBC">
            <w:t xml:space="preserve"> </w:t>
          </w:r>
          <w:r>
            <w:t>Gary</w:t>
          </w:r>
          <w:r w:rsidR="00467BBC">
            <w:t xml:space="preserve"> </w:t>
          </w:r>
          <w:r>
            <w:t>Morris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similar</w:t>
          </w:r>
          <w:r w:rsidR="00467BBC">
            <w:t xml:space="preserve"> </w:t>
          </w:r>
          <w:r>
            <w:t>committee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back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2012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longitudinal</w:t>
          </w:r>
          <w:r w:rsidR="00467BBC">
            <w:t xml:space="preserve"> </w:t>
          </w:r>
          <w:r>
            <w:t>study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conducted.</w:t>
          </w:r>
          <w:r w:rsidR="00467BBC">
            <w:t xml:space="preserve"> </w:t>
          </w:r>
          <w:r>
            <w:t>Alex</w:t>
          </w:r>
          <w:r w:rsidR="00467BBC">
            <w:t xml:space="preserve"> </w:t>
          </w:r>
          <w:r>
            <w:t>Stevenson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Institute,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believe,</w:t>
          </w:r>
          <w:r w:rsidR="00467BBC">
            <w:t xml:space="preserve"> </w:t>
          </w:r>
          <w:r>
            <w:t>gave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evidence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19th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referenced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report;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underpinned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way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taken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forward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challenge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encountered</w:t>
          </w:r>
          <w:r w:rsidR="00467BBC">
            <w:t xml:space="preserve"> </w:t>
          </w:r>
          <w:r>
            <w:t>throughout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26</w:t>
          </w:r>
          <w:r w:rsidR="00467BBC">
            <w:t xml:space="preserve"> </w:t>
          </w:r>
          <w:r>
            <w:t>years.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speak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colleagues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Royal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Educational</w:t>
          </w:r>
          <w:r w:rsidR="00467BBC">
            <w:t xml:space="preserve"> </w:t>
          </w:r>
          <w:r>
            <w:t>Corps,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formed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1920</w:t>
          </w:r>
          <w:r w:rsidR="00467BBC">
            <w:t xml:space="preserve"> </w:t>
          </w:r>
          <w:r>
            <w:t>after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First</w:t>
          </w:r>
          <w:r w:rsidR="00467BBC">
            <w:t xml:space="preserve"> </w:t>
          </w:r>
          <w:r>
            <w:t>World</w:t>
          </w:r>
          <w:r w:rsidR="00467BBC">
            <w:t xml:space="preserve"> </w:t>
          </w:r>
          <w:r>
            <w:t>War,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has</w:t>
          </w:r>
          <w:r w:rsidR="00467BBC">
            <w:t xml:space="preserve"> </w:t>
          </w:r>
          <w:r>
            <w:t>been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enduring</w:t>
          </w:r>
          <w:r w:rsidR="00467BBC">
            <w:t xml:space="preserve"> </w:t>
          </w:r>
          <w:r>
            <w:t>issue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them.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probably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issue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forebearers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Corps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Schoolmasters,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were</w:t>
          </w:r>
          <w:r w:rsidR="00467BBC">
            <w:t xml:space="preserve"> </w:t>
          </w:r>
          <w:r>
            <w:t>formed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1845.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endures</w:t>
          </w:r>
          <w:r w:rsidR="00467BBC">
            <w:t xml:space="preserve"> </w:t>
          </w:r>
          <w:r>
            <w:t>throughout.</w:t>
          </w:r>
        </w:p>
        <w:p w:rsidR="005A3A6A" w:rsidP="005A3A6A">
          <w:pPr>
            <w:pStyle w:val="Answer"/>
          </w:pPr>
          <w:r>
            <w:t>What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tried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plan,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number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areas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focus</w:t>
          </w:r>
          <w:r w:rsidR="00467BBC">
            <w:t xml:space="preserve"> </w:t>
          </w:r>
          <w:r>
            <w:t>in.</w:t>
          </w:r>
          <w:r w:rsidR="00467BBC">
            <w:t xml:space="preserve"> </w:t>
          </w:r>
          <w:r>
            <w:t>First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all,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join</w:t>
          </w:r>
          <w:r w:rsidR="00467BBC">
            <w:t xml:space="preserve"> </w:t>
          </w:r>
          <w:r>
            <w:t>well.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looking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focus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attract,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particularly</w:t>
          </w:r>
          <w:r w:rsidR="00467BBC">
            <w:t xml:space="preserve"> </w:t>
          </w:r>
          <w:r>
            <w:t>reaching</w:t>
          </w:r>
          <w:r w:rsidR="00467BBC">
            <w:t xml:space="preserve"> </w:t>
          </w:r>
          <w:r>
            <w:t>out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gatekeepers,</w:t>
          </w:r>
          <w:r w:rsidR="00467BBC">
            <w:t xml:space="preserve"> </w:t>
          </w:r>
          <w:r>
            <w:t>making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credible</w:t>
          </w:r>
          <w:r w:rsidR="00467BBC">
            <w:t xml:space="preserve"> </w:t>
          </w:r>
          <w:r>
            <w:t>offer,</w:t>
          </w:r>
          <w:r w:rsidR="00467BBC">
            <w:t xml:space="preserve"> </w:t>
          </w:r>
          <w:r>
            <w:t>particularly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training.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integrate</w:t>
          </w:r>
          <w:r w:rsidR="00467BBC">
            <w:t xml:space="preserve"> </w:t>
          </w:r>
          <w:r>
            <w:t>well—so,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join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join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institution,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assimilated</w:t>
          </w:r>
          <w:r w:rsidR="00467BBC">
            <w:t xml:space="preserve"> </w:t>
          </w:r>
          <w:r>
            <w:t>within</w:t>
          </w:r>
          <w:r w:rsidR="00467BBC">
            <w:t xml:space="preserve"> </w:t>
          </w:r>
          <w:r>
            <w:t>that.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well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small</w:t>
          </w:r>
          <w:r w:rsidR="00467BBC">
            <w:t xml:space="preserve"> </w:t>
          </w:r>
          <w:r>
            <w:t>teams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within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hierarchies;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live</w:t>
          </w:r>
          <w:r w:rsidR="00467BBC">
            <w:t xml:space="preserve"> </w:t>
          </w:r>
          <w:r>
            <w:t>well;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develop</w:t>
          </w:r>
          <w:r w:rsidR="00467BBC">
            <w:t xml:space="preserve"> </w:t>
          </w:r>
          <w:r>
            <w:t>well,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focus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training;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progress</w:t>
          </w:r>
          <w:r w:rsidR="00467BBC">
            <w:t xml:space="preserve"> </w:t>
          </w:r>
          <w:r>
            <w:t>well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various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promotions;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transition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leave</w:t>
          </w:r>
          <w:r w:rsidR="00467BBC">
            <w:t xml:space="preserve"> </w:t>
          </w:r>
          <w:r>
            <w:t>well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join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strategic</w:t>
          </w:r>
          <w:r w:rsidR="00467BBC">
            <w:t xml:space="preserve"> </w:t>
          </w:r>
          <w:r>
            <w:t>reserve,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wider</w:t>
          </w:r>
          <w:r w:rsidR="00467BBC">
            <w:t xml:space="preserve"> </w:t>
          </w:r>
          <w:r>
            <w:t>UK</w:t>
          </w:r>
          <w:r w:rsidR="00467BBC">
            <w:t xml:space="preserve"> </w:t>
          </w:r>
          <w:r>
            <w:t>workforce.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order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fight</w:t>
          </w:r>
          <w:r w:rsidR="00467BBC">
            <w:t xml:space="preserve"> </w:t>
          </w:r>
          <w:r>
            <w:t>well.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unifying</w:t>
          </w:r>
          <w:r w:rsidR="00467BBC">
            <w:t xml:space="preserve"> </w:t>
          </w:r>
          <w:r>
            <w:t>purpose.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areas</w:t>
          </w:r>
          <w:r w:rsidR="00467BBC">
            <w:t xml:space="preserve"> </w:t>
          </w:r>
          <w:r>
            <w:t>together</w:t>
          </w:r>
          <w:r w:rsidR="00467BBC">
            <w:t xml:space="preserve"> </w:t>
          </w:r>
          <w:r>
            <w:t>enable</w:t>
          </w:r>
          <w:r w:rsidR="00467BBC">
            <w:t xml:space="preserve"> </w:t>
          </w:r>
          <w:r>
            <w:t>us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fight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win</w:t>
          </w:r>
          <w:r w:rsidR="00467BBC">
            <w:t xml:space="preserve"> </w:t>
          </w:r>
          <w:r>
            <w:t>wars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land,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charged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do.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You</w:t>
          </w:r>
          <w:r w:rsidR="00467BBC">
            <w:t xml:space="preserve"> </w:t>
          </w:r>
          <w:r>
            <w:t>asked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assessments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why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matter.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saying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Army—they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Army.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much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look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people-centric</w:t>
          </w:r>
          <w:r w:rsidR="00467BBC">
            <w:t xml:space="preserve"> </w:t>
          </w:r>
          <w:r>
            <w:t>organisation.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believe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greatest</w:t>
          </w:r>
          <w:r w:rsidR="00467BBC">
            <w:t xml:space="preserve"> </w:t>
          </w:r>
          <w:r>
            <w:t>asymmetric</w:t>
          </w:r>
          <w:r w:rsidR="00467BBC">
            <w:t xml:space="preserve"> </w:t>
          </w:r>
          <w:r>
            <w:t>advantage</w:t>
          </w:r>
          <w:r w:rsidR="00467BBC">
            <w:t xml:space="preserve"> </w:t>
          </w:r>
          <w:r>
            <w:t>over</w:t>
          </w:r>
          <w:r w:rsidR="00467BBC">
            <w:t xml:space="preserve"> </w:t>
          </w:r>
          <w:r>
            <w:t>potential</w:t>
          </w:r>
          <w:r w:rsidR="00467BBC">
            <w:t xml:space="preserve"> </w:t>
          </w:r>
          <w:r>
            <w:t>adversaries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people,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necessarily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platforms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technology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much</w:t>
          </w:r>
          <w:r w:rsidR="00467BBC">
            <w:t xml:space="preserve"> </w:t>
          </w:r>
          <w:r>
            <w:t>focused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that.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recruit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diverse.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exceptional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joining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highly</w:t>
          </w:r>
          <w:r w:rsidR="00467BBC">
            <w:t xml:space="preserve"> </w:t>
          </w:r>
          <w:r>
            <w:t>qualified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soldier</w:t>
          </w:r>
          <w:r w:rsidR="00467BBC">
            <w:t xml:space="preserve"> </w:t>
          </w:r>
          <w:r>
            <w:t>entry,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whom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degrees.</w:t>
          </w:r>
        </w:p>
        <w:p w:rsidR="005A3A6A" w:rsidP="005A3A6A">
          <w:pPr>
            <w:pStyle w:val="Answer"/>
          </w:pPr>
          <w:r>
            <w:t>However,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significant</w:t>
          </w:r>
          <w:r w:rsidR="00467BBC">
            <w:t xml:space="preserve"> </w:t>
          </w:r>
          <w:r>
            <w:t>proportion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recruits</w:t>
          </w:r>
          <w:r w:rsidR="00467BBC">
            <w:t xml:space="preserve"> </w:t>
          </w:r>
          <w:r>
            <w:t>enter</w:t>
          </w:r>
          <w:r w:rsidR="00467BBC">
            <w:t xml:space="preserve"> </w:t>
          </w:r>
          <w:r>
            <w:t>service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low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numeracy.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50%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recruits</w:t>
          </w:r>
          <w:r w:rsidR="00467BBC">
            <w:t xml:space="preserve"> </w:t>
          </w:r>
          <w:r>
            <w:t>arrive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below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1,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around</w:t>
          </w:r>
          <w:r w:rsidR="00467BBC">
            <w:t xml:space="preserve"> </w:t>
          </w:r>
          <w:r>
            <w:t>38%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English</w:t>
          </w:r>
          <w:r w:rsidR="00467BBC">
            <w:t xml:space="preserve"> </w:t>
          </w:r>
          <w:r>
            <w:t>and/or</w:t>
          </w:r>
          <w:r w:rsidR="00467BBC">
            <w:t xml:space="preserve"> </w:t>
          </w:r>
          <w:r>
            <w:t>maths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expected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primary</w:t>
          </w:r>
          <w:r w:rsidR="00467BBC">
            <w:t xml:space="preserve"> </w:t>
          </w:r>
          <w:r>
            <w:t>school</w:t>
          </w:r>
          <w:r w:rsidR="00467BBC">
            <w:t xml:space="preserve"> </w:t>
          </w:r>
          <w:r>
            <w:t>leaver—entry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3.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explicit</w:t>
          </w:r>
          <w:r w:rsidR="00467BBC">
            <w:t xml:space="preserve"> </w:t>
          </w:r>
          <w:r>
            <w:t>policy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underpins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effectiveness,</w:t>
          </w:r>
          <w:r w:rsidR="00467BBC">
            <w:t xml:space="preserve"> </w:t>
          </w:r>
          <w:r>
            <w:t>operational</w:t>
          </w:r>
          <w:r w:rsidR="00467BBC">
            <w:t xml:space="preserve"> </w:t>
          </w:r>
          <w:r>
            <w:t>safety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employability,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therefore</w:t>
          </w:r>
          <w:r w:rsidR="00467BBC">
            <w:t xml:space="preserve"> </w:t>
          </w:r>
          <w:r>
            <w:t>treated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foundation-capability</w:t>
          </w:r>
          <w:r w:rsidR="00467BBC">
            <w:t xml:space="preserve"> </w:t>
          </w:r>
          <w:r>
            <w:t>requirement</w:t>
          </w:r>
          <w:r w:rsidR="00467BBC">
            <w:t xml:space="preserve"> </w:t>
          </w:r>
          <w:r>
            <w:t>rather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academic</w:t>
          </w:r>
          <w:r w:rsidR="00467BBC">
            <w:t xml:space="preserve"> </w:t>
          </w:r>
          <w:r>
            <w:t>add-on.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closely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colleagues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other</w:t>
          </w:r>
          <w:r w:rsidR="00467BBC">
            <w:t xml:space="preserve"> </w:t>
          </w:r>
          <w:r>
            <w:t>services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Ministry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Defence,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now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formal</w:t>
          </w:r>
          <w:r w:rsidR="00467BBC">
            <w:t xml:space="preserve"> </w:t>
          </w:r>
          <w:r>
            <w:t>defence</w:t>
          </w:r>
          <w:r w:rsidR="00467BBC">
            <w:t xml:space="preserve"> </w:t>
          </w:r>
          <w:r>
            <w:t>policy</w:t>
          </w:r>
          <w:r w:rsidR="00467BBC">
            <w:t xml:space="preserve"> </w:t>
          </w:r>
          <w:r>
            <w:t>showing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competence,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explicit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that.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recruiting</w:t>
          </w:r>
          <w:r w:rsidR="00467BBC">
            <w:t xml:space="preserve"> </w:t>
          </w:r>
          <w:r>
            <w:t>standards,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easily</w:t>
          </w:r>
          <w:r w:rsidR="00467BBC">
            <w:t xml:space="preserve"> </w:t>
          </w:r>
          <w:r>
            <w:t>accessible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majority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people.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areas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slightly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levels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join—for</w:t>
          </w:r>
          <w:r w:rsidR="00467BBC">
            <w:t xml:space="preserve"> </w:t>
          </w:r>
          <w:r>
            <w:t>example,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joining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REME,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standard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other</w:t>
          </w:r>
          <w:r w:rsidR="00467BBC">
            <w:t xml:space="preserve"> </w:t>
          </w:r>
          <w:r>
            <w:t>areas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Army.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absolutely</w:t>
          </w:r>
          <w:r w:rsidR="00467BBC">
            <w:t xml:space="preserve"> </w:t>
          </w:r>
          <w:r>
            <w:t>lowest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2.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progress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3,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output</w:t>
          </w:r>
          <w:r w:rsidR="00467BBC">
            <w:t xml:space="preserve"> </w:t>
          </w:r>
          <w:r>
            <w:t>standard.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I</w:t>
          </w:r>
          <w:r w:rsidR="00467BBC">
            <w:t xml:space="preserve"> </w:t>
          </w:r>
          <w:r>
            <w:t>mentioned</w:t>
          </w:r>
          <w:r w:rsidR="00467BBC">
            <w:t xml:space="preserve"> </w:t>
          </w:r>
          <w:r>
            <w:t>why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believe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important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us,</w:t>
          </w:r>
          <w:r w:rsidR="00467BBC">
            <w:t xml:space="preserve"> </w:t>
          </w:r>
          <w:r>
            <w:t>adding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military</w:t>
          </w:r>
          <w:r w:rsidR="00467BBC">
            <w:t xml:space="preserve"> </w:t>
          </w:r>
          <w:r>
            <w:t>capability,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looking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progress</w:t>
          </w:r>
          <w:r w:rsidR="00467BBC">
            <w:t xml:space="preserve"> </w:t>
          </w:r>
          <w:r>
            <w:t>through.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talked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output</w:t>
          </w:r>
          <w:r w:rsidR="00467BBC">
            <w:t xml:space="preserve"> </w:t>
          </w:r>
          <w:r>
            <w:t>standard</w:t>
          </w:r>
          <w:r w:rsidR="00467BBC">
            <w:t xml:space="preserve"> </w:t>
          </w:r>
          <w:r>
            <w:t>being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3.</w:t>
          </w:r>
          <w:r w:rsidR="00467BBC">
            <w:t xml:space="preserve"> </w:t>
          </w:r>
          <w:r>
            <w:t>Then,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career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promotion</w:t>
          </w:r>
          <w:r w:rsidR="00467BBC">
            <w:t xml:space="preserve"> </w:t>
          </w:r>
          <w:r>
            <w:t>points,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certain</w:t>
          </w:r>
          <w:r w:rsidR="00467BBC">
            <w:t xml:space="preserve"> </w:t>
          </w:r>
          <w:r>
            <w:t>levels.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promote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corporal,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1.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promote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senior</w:t>
          </w:r>
          <w:r w:rsidR="00467BBC">
            <w:t xml:space="preserve"> </w:t>
          </w:r>
          <w:r>
            <w:t>NCOs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sergeants,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2.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helps</w:t>
          </w:r>
          <w:r w:rsidR="00467BBC">
            <w:t xml:space="preserve"> </w:t>
          </w:r>
          <w:r>
            <w:t>us</w:t>
          </w:r>
          <w:r w:rsidR="00467BBC">
            <w:t xml:space="preserve"> </w:t>
          </w:r>
          <w:r>
            <w:t>progress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workforce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service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joining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strategic</w:t>
          </w:r>
          <w:r w:rsidR="00467BBC">
            <w:t xml:space="preserve"> </w:t>
          </w:r>
          <w:r>
            <w:t>reserve</w:t>
          </w:r>
          <w:r w:rsidR="00467BBC">
            <w:t xml:space="preserve"> </w:t>
          </w:r>
          <w:r>
            <w:t>and,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say,</w:t>
          </w:r>
          <w:r w:rsidR="00467BBC">
            <w:t xml:space="preserve"> </w:t>
          </w:r>
          <w:r>
            <w:t>going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wider</w:t>
          </w:r>
          <w:r w:rsidR="00467BBC">
            <w:t xml:space="preserve"> </w:t>
          </w:r>
          <w:r>
            <w:t>employment</w:t>
          </w:r>
          <w:r w:rsidR="00467BBC">
            <w:t xml:space="preserve"> </w:t>
          </w:r>
          <w:r>
            <w:t>sector.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powerful</w:t>
          </w:r>
          <w:r w:rsidR="00467BBC">
            <w:t xml:space="preserve"> </w:t>
          </w:r>
          <w:r>
            <w:t>evidence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studies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done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Institute,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share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percentages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statistics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you.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recruit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highly</w:t>
          </w:r>
          <w:r w:rsidR="00467BBC">
            <w:t xml:space="preserve"> </w:t>
          </w:r>
          <w:r>
            <w:t>deprived</w:t>
          </w:r>
          <w:r w:rsidR="00467BBC">
            <w:t xml:space="preserve"> </w:t>
          </w:r>
          <w:r>
            <w:t>areas,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looking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recruits</w:t>
          </w:r>
          <w:r w:rsidR="00467BBC">
            <w:t xml:space="preserve"> </w:t>
          </w:r>
          <w:r>
            <w:t>twice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more</w:t>
          </w:r>
          <w:r w:rsidR="00467BBC">
            <w:t xml:space="preserve"> </w:t>
          </w:r>
          <w:r>
            <w:t>likely</w:t>
          </w:r>
          <w:r w:rsidR="00467BBC">
            <w:t xml:space="preserve"> </w:t>
          </w:r>
          <w:r>
            <w:t>coming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lowest-wage</w:t>
          </w:r>
          <w:r w:rsidR="00E179C1">
            <w:t>-</w:t>
          </w:r>
          <w:r>
            <w:t>earning</w:t>
          </w:r>
          <w:r w:rsidR="00467BBC">
            <w:t xml:space="preserve"> </w:t>
          </w:r>
          <w:r>
            <w:t>25%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local</w:t>
          </w:r>
          <w:r w:rsidR="00467BBC">
            <w:t xml:space="preserve"> </w:t>
          </w:r>
          <w:r>
            <w:t>authorities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top</w:t>
          </w:r>
          <w:r w:rsidR="00467BBC">
            <w:t xml:space="preserve"> </w:t>
          </w:r>
          <w:r>
            <w:t>25%</w:t>
          </w:r>
          <w:r w:rsidR="00467BBC">
            <w:t xml:space="preserve"> </w:t>
          </w:r>
          <w:r>
            <w:t>highest-wage</w:t>
          </w:r>
          <w:r w:rsidR="00E179C1">
            <w:t>-</w:t>
          </w:r>
          <w:r>
            <w:t>earning</w:t>
          </w:r>
          <w:r w:rsidR="00467BBC">
            <w:t xml:space="preserve"> </w:t>
          </w:r>
          <w:r>
            <w:t>authorities.</w:t>
          </w:r>
          <w:r w:rsidR="00467BBC">
            <w:t xml:space="preserve"> </w:t>
          </w:r>
          <w:r>
            <w:t>Currently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Foundation</w:t>
          </w:r>
          <w:r w:rsidR="00467BBC">
            <w:t xml:space="preserve"> </w:t>
          </w:r>
          <w:r>
            <w:t>College</w:t>
          </w:r>
          <w:r w:rsidR="00467BBC">
            <w:t xml:space="preserve"> </w:t>
          </w:r>
          <w:r>
            <w:t>Harrogate,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train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certain</w:t>
          </w:r>
          <w:r w:rsidR="00467BBC">
            <w:t xml:space="preserve"> </w:t>
          </w:r>
          <w:r>
            <w:t>proportion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recruits,</w:t>
          </w:r>
          <w:r w:rsidR="00467BBC">
            <w:t xml:space="preserve"> </w:t>
          </w:r>
          <w:r>
            <w:t>61%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coming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deprived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lower-wage</w:t>
          </w:r>
          <w:r w:rsidR="003526AA">
            <w:t>-</w:t>
          </w:r>
          <w:r>
            <w:t>earning</w:t>
          </w:r>
          <w:r w:rsidR="00467BBC">
            <w:t xml:space="preserve"> </w:t>
          </w:r>
          <w:r>
            <w:t>authorities.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I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therefore</w:t>
          </w:r>
          <w:r w:rsidR="00467BBC">
            <w:t xml:space="preserve"> </w:t>
          </w:r>
          <w:r>
            <w:t>argue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huge</w:t>
          </w:r>
          <w:r w:rsidR="00467BBC">
            <w:t xml:space="preserve"> </w:t>
          </w:r>
          <w:r>
            <w:t>accelerator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social</w:t>
          </w:r>
          <w:r w:rsidR="00467BBC">
            <w:t xml:space="preserve"> </w:t>
          </w:r>
          <w:r>
            <w:t>mobility.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deliberately</w:t>
          </w:r>
          <w:r w:rsidR="00467BBC">
            <w:t xml:space="preserve"> </w:t>
          </w:r>
          <w:r>
            <w:t>recruit</w:t>
          </w:r>
          <w:r w:rsidR="00467BBC">
            <w:t xml:space="preserve"> </w:t>
          </w:r>
          <w:r>
            <w:t>talent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aspects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United</w:t>
          </w:r>
          <w:r w:rsidR="00467BBC">
            <w:t xml:space="preserve"> </w:t>
          </w:r>
          <w:r>
            <w:t>Kingdom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further</w:t>
          </w:r>
          <w:r w:rsidR="00467BBC">
            <w:t xml:space="preserve"> </w:t>
          </w:r>
          <w:r>
            <w:t>afield,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look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every</w:t>
          </w:r>
          <w:r w:rsidR="00467BBC">
            <w:t xml:space="preserve"> </w:t>
          </w:r>
          <w:r>
            <w:t>part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society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use</w:t>
          </w:r>
          <w:r w:rsidR="00467BBC">
            <w:t xml:space="preserve"> </w:t>
          </w:r>
          <w:r>
            <w:t>education,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progression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unlock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potential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otherwise</w:t>
          </w:r>
          <w:r w:rsidR="00467BBC">
            <w:t xml:space="preserve"> </w:t>
          </w:r>
          <w:r>
            <w:t>been</w:t>
          </w:r>
          <w:r w:rsidR="00467BBC">
            <w:t xml:space="preserve"> </w:t>
          </w:r>
          <w:r>
            <w:t>lost.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A</w:t>
          </w:r>
          <w:r w:rsidR="00467BBC">
            <w:t xml:space="preserve"> </w:t>
          </w:r>
          <w:r>
            <w:t>significant</w:t>
          </w:r>
          <w:r w:rsidR="00467BBC">
            <w:t xml:space="preserve"> </w:t>
          </w:r>
          <w:r>
            <w:t>proportion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special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need.</w:t>
          </w:r>
          <w:r w:rsidR="00467BBC">
            <w:t xml:space="preserve"> </w:t>
          </w:r>
          <w:r>
            <w:t>Around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third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going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Harrogate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moment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SEN.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completion,</w:t>
          </w:r>
          <w:r w:rsidR="00467BBC">
            <w:t xml:space="preserve"> </w:t>
          </w:r>
          <w:r>
            <w:t>99%</w:t>
          </w:r>
          <w:r w:rsidR="00467BBC">
            <w:t xml:space="preserve"> </w:t>
          </w:r>
          <w:r>
            <w:t>leave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GCSE</w:t>
          </w:r>
          <w:r w:rsidR="00467BBC">
            <w:t xml:space="preserve"> </w:t>
          </w:r>
          <w:r>
            <w:t>equivalent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English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1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91%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2.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maths,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slightly</w:t>
          </w:r>
          <w:r w:rsidR="00467BBC">
            <w:t xml:space="preserve"> </w:t>
          </w:r>
          <w:r>
            <w:t>lower;</w:t>
          </w:r>
          <w:r w:rsidR="00467BBC">
            <w:t xml:space="preserve"> </w:t>
          </w:r>
          <w:r>
            <w:t>91%</w:t>
          </w:r>
          <w:r w:rsidR="00467BBC">
            <w:t xml:space="preserve"> </w:t>
          </w:r>
          <w:r>
            <w:t>leave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1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61%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still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good</w:t>
          </w:r>
          <w:r w:rsidR="00467BBC">
            <w:t xml:space="preserve"> </w:t>
          </w:r>
          <w:r>
            <w:t>progression.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areas;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interviewed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recruits</w:t>
          </w:r>
          <w:r w:rsidR="00467BBC">
            <w:t xml:space="preserve"> </w:t>
          </w:r>
          <w:r>
            <w:t>81%</w:t>
          </w:r>
          <w:r w:rsidR="00467BBC">
            <w:t xml:space="preserve"> </w:t>
          </w:r>
          <w:r>
            <w:t>believed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better</w:t>
          </w:r>
          <w:r w:rsidR="00467BBC">
            <w:t xml:space="preserve"> </w:t>
          </w:r>
          <w:r>
            <w:t>job</w:t>
          </w:r>
          <w:r w:rsidR="00467BBC">
            <w:t xml:space="preserve"> </w:t>
          </w:r>
          <w:r>
            <w:t>prospects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going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further</w:t>
          </w:r>
          <w:r w:rsidR="00467BBC">
            <w:t xml:space="preserve"> </w:t>
          </w:r>
          <w:r>
            <w:t>employment,</w:t>
          </w:r>
          <w:r w:rsidR="00467BBC">
            <w:t xml:space="preserve"> </w:t>
          </w:r>
          <w:r>
            <w:t>82%</w:t>
          </w:r>
          <w:r w:rsidR="00467BBC">
            <w:t xml:space="preserve"> </w:t>
          </w:r>
          <w:r>
            <w:t>gained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clearer</w:t>
          </w:r>
          <w:r w:rsidR="00467BBC">
            <w:t xml:space="preserve"> </w:t>
          </w:r>
          <w:r>
            <w:t>purpose,</w:t>
          </w:r>
          <w:r w:rsidR="00467BBC">
            <w:t xml:space="preserve"> </w:t>
          </w:r>
          <w:r>
            <w:t>93%</w:t>
          </w:r>
          <w:r w:rsidR="00467BBC">
            <w:t xml:space="preserve"> </w:t>
          </w:r>
          <w:r>
            <w:t>expanded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social</w:t>
          </w:r>
          <w:r w:rsidR="00467BBC">
            <w:t xml:space="preserve"> </w:t>
          </w:r>
          <w:r>
            <w:t>networks,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81%</w:t>
          </w:r>
          <w:r w:rsidR="00467BBC">
            <w:t xml:space="preserve"> </w:t>
          </w:r>
          <w:r>
            <w:t>improved</w:t>
          </w:r>
          <w:r w:rsidR="00467BBC">
            <w:t xml:space="preserve"> </w:t>
          </w:r>
          <w:r>
            <w:t>physical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mental</w:t>
          </w:r>
          <w:r w:rsidR="00467BBC">
            <w:t xml:space="preserve"> </w:t>
          </w:r>
          <w:r>
            <w:t>health.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commissioned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reports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Defence</w:t>
          </w:r>
          <w:r w:rsidR="00467BBC">
            <w:t xml:space="preserve"> </w:t>
          </w:r>
          <w:r>
            <w:t>School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Transport,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phase</w:t>
          </w:r>
          <w:r w:rsidR="00467BBC">
            <w:t xml:space="preserve"> </w:t>
          </w:r>
          <w:r>
            <w:t>2;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initial</w:t>
          </w:r>
          <w:r w:rsidR="00467BBC">
            <w:t xml:space="preserve"> </w:t>
          </w:r>
          <w:r>
            <w:t>trade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Defence</w:t>
          </w:r>
          <w:r w:rsidR="00467BBC">
            <w:t xml:space="preserve"> </w:t>
          </w:r>
          <w:r>
            <w:t>School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Transport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Leconfield,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2025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did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deep</w:t>
          </w:r>
          <w:r w:rsidR="00467BBC">
            <w:t xml:space="preserve"> </w:t>
          </w:r>
          <w:r>
            <w:t>dive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particular</w:t>
          </w:r>
          <w:r w:rsidR="00467BBC">
            <w:t xml:space="preserve"> </w:t>
          </w:r>
          <w:r>
            <w:t>area.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functional</w:t>
          </w:r>
          <w:r w:rsidR="00467BBC">
            <w:t xml:space="preserve"> </w:t>
          </w:r>
          <w:r>
            <w:t>skills,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were</w:t>
          </w:r>
          <w:r w:rsidR="00467BBC">
            <w:t xml:space="preserve"> </w:t>
          </w:r>
          <w:r>
            <w:t>achieving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77%</w:t>
          </w:r>
          <w:r w:rsidR="00467BBC">
            <w:t xml:space="preserve"> </w:t>
          </w:r>
          <w:r>
            <w:t>pass</w:t>
          </w:r>
          <w:r w:rsidR="00467BBC">
            <w:t xml:space="preserve"> </w:t>
          </w:r>
          <w:r>
            <w:t>rate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did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bit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analysis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investment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particular</w:t>
          </w:r>
          <w:r w:rsidR="00467BBC">
            <w:t xml:space="preserve"> </w:t>
          </w:r>
          <w:r>
            <w:t>school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transport</w:t>
          </w:r>
          <w:r w:rsidR="00467BBC">
            <w:t xml:space="preserve"> </w:t>
          </w:r>
          <w:r>
            <w:t>improves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UK</w:t>
          </w:r>
          <w:r w:rsidR="00467BBC">
            <w:t xml:space="preserve"> </w:t>
          </w:r>
          <w:r>
            <w:t>economy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social</w:t>
          </w:r>
          <w:r w:rsidR="00467BBC">
            <w:t xml:space="preserve"> </w:t>
          </w:r>
          <w:r>
            <w:t>well-being.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every</w:t>
          </w:r>
          <w:r w:rsidR="00467BBC">
            <w:t xml:space="preserve"> </w:t>
          </w:r>
          <w:r>
            <w:t>£1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invested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Defence</w:t>
          </w:r>
          <w:r w:rsidR="00467BBC">
            <w:t xml:space="preserve"> </w:t>
          </w:r>
          <w:r>
            <w:t>School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Transport,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could</w:t>
          </w:r>
          <w:r w:rsidR="00467BBC">
            <w:t xml:space="preserve"> </w:t>
          </w:r>
          <w:r>
            <w:t>demonstrate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over</w:t>
          </w:r>
          <w:r w:rsidR="00467BBC">
            <w:t xml:space="preserve"> </w:t>
          </w:r>
          <w:r>
            <w:t>£4.79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actually</w:t>
          </w:r>
          <w:r w:rsidR="00467BBC">
            <w:t xml:space="preserve"> </w:t>
          </w:r>
          <w:r>
            <w:t>generated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return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long-term</w:t>
          </w:r>
          <w:r w:rsidR="00467BBC">
            <w:t xml:space="preserve"> </w:t>
          </w:r>
          <w:r>
            <w:t>improvements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education,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prospects,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health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resilience.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developing</w:t>
          </w:r>
          <w:r w:rsidR="00467BBC">
            <w:t xml:space="preserve"> </w:t>
          </w:r>
          <w:r>
            <w:t>talent.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couple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bespoke</w:t>
          </w:r>
          <w:r w:rsidR="00467BBC">
            <w:t xml:space="preserve"> </w:t>
          </w:r>
          <w:r>
            <w:t>vignettes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share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you,</w:t>
          </w:r>
          <w:r w:rsidR="00467BBC">
            <w:t xml:space="preserve"> </w:t>
          </w:r>
          <w:r>
            <w:t>either</w:t>
          </w:r>
          <w:r w:rsidR="00467BBC">
            <w:t xml:space="preserve"> </w:t>
          </w:r>
          <w:r>
            <w:t>now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later</w:t>
          </w:r>
          <w:r w:rsidR="00467BBC">
            <w:t xml:space="preserve"> </w:t>
          </w:r>
          <w:r>
            <w:t>on,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Lord.</w:t>
          </w:r>
        </w:p>
        <w:p w:rsidR="005A3A6A" w:rsidP="005A3A6A">
          <w:pPr>
            <w:pStyle w:val="Remark"/>
          </w:pPr>
          <w:sdt>
            <w:sdtPr>
              <w:alias w:val="Member"/>
              <w:tag w:val="&lt;Member mnisId='4689' dodsId='90409'&gt;"/>
              <w:id w:val="-1471824073"/>
              <w:placeholder>
                <w:docPart w:val="EE4242EC9DAE4B69B664EBB1F3EA9E39"/>
              </w:placeholder>
              <w:richText/>
            </w:sdtPr>
            <w:sdtContent>
              <w:r w:rsidRPr="004C2F3C">
                <w:rPr>
                  <w:b/>
                </w:rPr>
                <w:t>The</w:t>
              </w:r>
              <w:r w:rsidR="00467BBC">
                <w:rPr>
                  <w:b/>
                </w:rPr>
                <w:t xml:space="preserve"> </w:t>
              </w:r>
              <w:r w:rsidRPr="004C2F3C">
                <w:rPr>
                  <w:b/>
                </w:rPr>
                <w:t>Chair:</w:t>
              </w:r>
            </w:sdtContent>
          </w:sdt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back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those,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must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questions</w:t>
          </w:r>
          <w:r w:rsidR="00467BBC">
            <w:t xml:space="preserve"> </w:t>
          </w:r>
          <w:r>
            <w:t>in.</w:t>
          </w:r>
          <w:r w:rsidR="00467BBC">
            <w:t xml:space="preserve"> </w:t>
          </w:r>
          <w:r>
            <w:t>Thank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much.</w:t>
          </w:r>
          <w:r w:rsidR="00467BBC">
            <w:t xml:space="preserve"> </w:t>
          </w:r>
          <w:r>
            <w:t>Lord</w:t>
          </w:r>
          <w:r w:rsidR="00467BBC">
            <w:t xml:space="preserve"> </w:t>
          </w:r>
          <w:r>
            <w:t>Hannett?</w:t>
          </w:r>
          <w:r w:rsidR="00467BBC">
            <w:t xml:space="preserve"> </w:t>
          </w:r>
        </w:p>
        <w:p w:rsidR="005A3A6A" w:rsidP="005A3A6A">
          <w:pPr>
            <w:pStyle w:val="Question"/>
          </w:pPr>
          <w:sdt>
            <w:sdtPr>
              <w:alias w:val="Member"/>
              <w:tag w:val="&lt;Member mnisId='5021' dodsId=''&gt;"/>
              <w:id w:val="-1351017286"/>
              <w:placeholder>
                <w:docPart w:val="EE4242EC9DAE4B69B664EBB1F3EA9E39"/>
              </w:placeholder>
              <w:richText/>
            </w:sdtPr>
            <w:sdtContent>
              <w:r w:rsidRPr="004C2F3C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4C2F3C">
                <w:rPr>
                  <w:b/>
                </w:rPr>
                <w:t>Hannett</w:t>
              </w:r>
              <w:r w:rsidR="00467BBC">
                <w:rPr>
                  <w:b/>
                </w:rPr>
                <w:t xml:space="preserve"> </w:t>
              </w:r>
              <w:r w:rsidRPr="004C2F3C">
                <w:rPr>
                  <w:b/>
                </w:rPr>
                <w:t>of</w:t>
              </w:r>
              <w:r w:rsidR="00467BBC">
                <w:rPr>
                  <w:b/>
                </w:rPr>
                <w:t xml:space="preserve"> </w:t>
              </w:r>
              <w:r w:rsidRPr="004C2F3C">
                <w:rPr>
                  <w:b/>
                </w:rPr>
                <w:t>Everton:</w:t>
              </w:r>
            </w:sdtContent>
          </w:sdt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does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assess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monitor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skills?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thinking</w:t>
          </w:r>
          <w:r w:rsidR="00467BBC">
            <w:t xml:space="preserve"> </w:t>
          </w:r>
          <w:r>
            <w:t>particularly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only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part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Army.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well</w:t>
          </w:r>
          <w:r w:rsidR="00467BBC">
            <w:t xml:space="preserve"> </w:t>
          </w:r>
          <w:r>
            <w:t>prepared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leave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Army?</w:t>
          </w:r>
        </w:p>
        <w:p w:rsidR="005A3A6A" w:rsidP="005A3A6A">
          <w:pPr>
            <w:pStyle w:val="Answer"/>
          </w:pPr>
          <w:sdt>
            <w:sdtPr>
              <w:alias w:val="Witness"/>
              <w:id w:val="25919726"/>
              <w:placeholder>
                <w:docPart w:val="EE4242EC9DAE4B69B664EBB1F3EA9E39"/>
              </w:placeholder>
              <w:richText/>
            </w:sdtPr>
            <w:sdtContent>
              <w:r w:rsidRPr="00B53874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B53874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B53874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multitude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ways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integrate</w:t>
          </w:r>
          <w:r w:rsidR="00467BBC">
            <w:t xml:space="preserve"> </w:t>
          </w:r>
          <w:r>
            <w:t>functional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numeracy,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training,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services,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co-located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brigade</w:t>
          </w:r>
          <w:r w:rsidR="00467BBC">
            <w:t xml:space="preserve"> </w:t>
          </w:r>
          <w:r>
            <w:t>combat</w:t>
          </w:r>
          <w:r w:rsidR="00467BBC">
            <w:t xml:space="preserve"> </w:t>
          </w:r>
          <w:r>
            <w:t>teams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throughout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UK.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embed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within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apprenticeship</w:t>
          </w:r>
          <w:r w:rsidR="00467BBC">
            <w:t xml:space="preserve"> </w:t>
          </w:r>
          <w:r>
            <w:t>programme,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believe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talk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short</w:t>
          </w:r>
          <w:r w:rsidR="00467BBC">
            <w:t xml:space="preserve"> </w:t>
          </w:r>
          <w:r>
            <w:t>time.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whole</w:t>
          </w:r>
          <w:r w:rsidR="00467BBC">
            <w:t xml:space="preserve"> </w:t>
          </w:r>
          <w:r>
            <w:t>force</w:t>
          </w:r>
          <w:r w:rsidR="00467BBC">
            <w:t xml:space="preserve"> </w:t>
          </w:r>
          <w:r>
            <w:t>approach.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like</w:t>
          </w:r>
          <w:r w:rsidR="00467BBC">
            <w:t xml:space="preserve"> </w:t>
          </w:r>
          <w:r>
            <w:t>myself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uniform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specifically</w:t>
          </w:r>
          <w:r w:rsidR="00467BBC">
            <w:t xml:space="preserve"> </w:t>
          </w:r>
          <w:r>
            <w:t>qualified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postgraduate</w:t>
          </w:r>
          <w:r w:rsidR="00467BBC">
            <w:t xml:space="preserve"> </w:t>
          </w:r>
          <w:r>
            <w:t>teachers,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civil</w:t>
          </w:r>
          <w:r w:rsidR="00467BBC">
            <w:t xml:space="preserve"> </w:t>
          </w:r>
          <w:r>
            <w:t>servants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development</w:t>
          </w:r>
          <w:r w:rsidR="00467BBC">
            <w:t xml:space="preserve"> </w:t>
          </w:r>
          <w:r>
            <w:t>managers.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partners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colleges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other</w:t>
          </w:r>
          <w:r w:rsidR="00467BBC">
            <w:t xml:space="preserve"> </w:t>
          </w:r>
          <w:r>
            <w:t>contracted</w:t>
          </w:r>
          <w:r w:rsidR="00467BBC">
            <w:t xml:space="preserve"> </w:t>
          </w:r>
          <w:r>
            <w:t>provision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numeracy.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educate</w:t>
          </w:r>
          <w:r w:rsidR="00467BBC">
            <w:t xml:space="preserve"> </w:t>
          </w:r>
          <w:r>
            <w:t>forward.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remember</w:t>
          </w:r>
          <w:r w:rsidR="00467BBC">
            <w:t xml:space="preserve"> </w:t>
          </w:r>
          <w:r>
            <w:t>delivering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lessons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centre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Bosnia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Kosovo,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theme</w:t>
          </w:r>
          <w:r w:rsidR="00467BBC">
            <w:t xml:space="preserve"> </w:t>
          </w:r>
          <w:r>
            <w:t>replicated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were</w:t>
          </w:r>
          <w:r w:rsidR="00467BBC">
            <w:t xml:space="preserve"> </w:t>
          </w:r>
          <w:r>
            <w:t>campaigning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Iraq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Afghanistan.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had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centres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now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centre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Op</w:t>
          </w:r>
          <w:r w:rsidR="00467BBC">
            <w:t xml:space="preserve"> </w:t>
          </w:r>
          <w:r>
            <w:t>Cabrit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Estonia.</w:t>
          </w:r>
          <w:r w:rsidR="00467BBC">
            <w:t xml:space="preserve"> </w:t>
          </w:r>
          <w:r>
            <w:t>Wherever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are,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deliver.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by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recognised</w:t>
          </w:r>
          <w:r w:rsidR="00467BBC">
            <w:t xml:space="preserve"> </w:t>
          </w:r>
          <w:r>
            <w:t>qualifications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deliver,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attain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qualifications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right</w:t>
          </w:r>
          <w:r w:rsidR="00467BBC">
            <w:t xml:space="preserve"> </w:t>
          </w:r>
          <w:r>
            <w:t>awarding</w:t>
          </w:r>
          <w:r w:rsidR="00467BBC">
            <w:t xml:space="preserve"> </w:t>
          </w:r>
          <w:r>
            <w:t>bodies,</w:t>
          </w:r>
          <w:r w:rsidR="00467BBC">
            <w:t xml:space="preserve"> </w:t>
          </w:r>
          <w:r>
            <w:t>making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assurance</w:t>
          </w:r>
          <w:r w:rsidR="00467BBC">
            <w:t xml:space="preserve"> </w:t>
          </w:r>
          <w:r>
            <w:t>requirements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per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functional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policy.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makes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these</w:t>
          </w:r>
          <w:r w:rsidR="00467BBC">
            <w:t xml:space="preserve"> </w:t>
          </w:r>
          <w:r>
            <w:t>portable,</w:t>
          </w:r>
          <w:r w:rsidR="00467BBC">
            <w:t xml:space="preserve"> </w:t>
          </w:r>
          <w:r>
            <w:t>credible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transferable</w:t>
          </w:r>
          <w:r w:rsidR="00467BBC">
            <w:t xml:space="preserve"> </w:t>
          </w:r>
          <w:r>
            <w:t>qualifications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take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career,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“wells”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described,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ultimately</w:t>
          </w:r>
          <w:r w:rsidR="00467BBC">
            <w:t xml:space="preserve"> </w:t>
          </w:r>
          <w:r>
            <w:t>transition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leave</w:t>
          </w:r>
          <w:r w:rsidR="00467BBC">
            <w:t xml:space="preserve"> </w:t>
          </w:r>
          <w:r>
            <w:t>well.</w:t>
          </w:r>
        </w:p>
        <w:p w:rsidR="005A3A6A" w:rsidP="005A3A6A">
          <w:pPr>
            <w:pStyle w:val="Question"/>
          </w:pPr>
          <w:sdt>
            <w:sdtPr>
              <w:alias w:val="Member"/>
              <w:tag w:val="&lt;Member mnisId='3550' dodsId='27109'&gt;"/>
              <w:id w:val="-427512118"/>
              <w:placeholder>
                <w:docPart w:val="EE4242EC9DAE4B69B664EBB1F3EA9E39"/>
              </w:placeholder>
              <w:richText/>
            </w:sdtPr>
            <w:sdtContent>
              <w:r w:rsidRPr="00DE4FA1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DE4FA1">
                <w:rPr>
                  <w:b/>
                </w:rPr>
                <w:t>Blackwell:</w:t>
              </w:r>
            </w:sdtContent>
          </w:sdt>
          <w:r w:rsidR="00467BBC">
            <w:t xml:space="preserve"> </w:t>
          </w:r>
          <w:r>
            <w:t>Colonel,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mentioned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take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wide</w:t>
          </w:r>
          <w:r w:rsidR="00467BBC">
            <w:t xml:space="preserve"> </w:t>
          </w:r>
          <w:r>
            <w:t>range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skills.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website</w:t>
          </w:r>
          <w:r w:rsidR="00467BBC">
            <w:t xml:space="preserve"> </w:t>
          </w:r>
          <w:r>
            <w:t>says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any</w:t>
          </w:r>
          <w:r w:rsidR="00467BBC">
            <w:t xml:space="preserve"> </w:t>
          </w:r>
          <w:r>
            <w:t>qualifications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join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recruiting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number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low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assume</w:t>
          </w:r>
          <w:r w:rsidR="00467BBC">
            <w:t xml:space="preserve"> </w:t>
          </w:r>
          <w:r>
            <w:t>many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young.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talk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specifically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bring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1,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onwards,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maybe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think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works</w:t>
          </w:r>
          <w:r w:rsidR="00467BBC">
            <w:t xml:space="preserve"> </w:t>
          </w:r>
          <w:r>
            <w:t>differs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had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school,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obviously</w:t>
          </w:r>
          <w:r w:rsidR="00467BBC">
            <w:t xml:space="preserve"> </w:t>
          </w:r>
          <w:r>
            <w:t>did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work?</w:t>
          </w:r>
        </w:p>
        <w:p w:rsidR="005A3A6A" w:rsidP="005A3A6A">
          <w:pPr>
            <w:pStyle w:val="Answer"/>
          </w:pPr>
          <w:sdt>
            <w:sdtPr>
              <w:alias w:val="Witness"/>
              <w:id w:val="-701397455"/>
              <w:placeholder>
                <w:docPart w:val="EE4242EC9DAE4B69B664EBB1F3EA9E39"/>
              </w:placeholder>
              <w:richText/>
            </w:sdtPr>
            <w:sdtContent>
              <w:r w:rsidRPr="00650634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650634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650634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pipeline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starts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Harrogate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Pirbright.</w:t>
          </w:r>
          <w:r w:rsidR="00467BBC">
            <w:t xml:space="preserve"> </w:t>
          </w:r>
          <w:r>
            <w:t>Before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starts,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individual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needs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3,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 w:rsidR="000D2222">
            <w:t>phase</w:t>
          </w:r>
          <w:r w:rsidR="00467BBC">
            <w:t xml:space="preserve"> </w:t>
          </w:r>
          <w:r w:rsidR="000D2222">
            <w:t>zero</w:t>
          </w:r>
          <w:r w:rsidR="00467BBC">
            <w:t xml:space="preserve"> </w:t>
          </w:r>
          <w:r>
            <w:t>course.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four-week</w:t>
          </w:r>
          <w:r w:rsidR="00467BBC">
            <w:t xml:space="preserve"> </w:t>
          </w:r>
          <w:r>
            <w:t>course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covers</w:t>
          </w:r>
          <w:r w:rsidR="00467BBC">
            <w:t xml:space="preserve"> </w:t>
          </w:r>
          <w:r>
            <w:t>both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numeracy.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course</w:t>
          </w:r>
          <w:r w:rsidR="00467BBC">
            <w:t xml:space="preserve"> </w:t>
          </w:r>
          <w:r>
            <w:t>focuses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maximising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adjustment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individual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spend</w:t>
          </w:r>
          <w:r w:rsidR="00467BBC">
            <w:t xml:space="preserve"> </w:t>
          </w:r>
          <w:r>
            <w:t>time</w:t>
          </w:r>
          <w:r w:rsidR="00467BBC">
            <w:t xml:space="preserve"> </w:t>
          </w:r>
          <w:r>
            <w:t>assimilating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skills,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best</w:t>
          </w:r>
          <w:r w:rsidR="00467BBC">
            <w:t xml:space="preserve"> </w:t>
          </w:r>
          <w:r>
            <w:t>chance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assimilating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training,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initial</w:t>
          </w:r>
          <w:r w:rsidR="00467BBC">
            <w:t xml:space="preserve"> </w:t>
          </w:r>
          <w:r>
            <w:t>trade</w:t>
          </w:r>
          <w:r w:rsidR="00467BBC">
            <w:t xml:space="preserve"> </w:t>
          </w:r>
          <w:r>
            <w:t>training.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reason</w:t>
          </w:r>
          <w:r w:rsidR="00467BBC">
            <w:t xml:space="preserve"> </w:t>
          </w:r>
          <w:r>
            <w:t>why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believe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course</w:t>
          </w:r>
          <w:r w:rsidR="00467BBC">
            <w:t xml:space="preserve"> </w:t>
          </w:r>
          <w:r>
            <w:t>has</w:t>
          </w:r>
          <w:r w:rsidR="00467BBC">
            <w:t xml:space="preserve"> </w:t>
          </w:r>
          <w:r>
            <w:t>good</w:t>
          </w:r>
          <w:r w:rsidR="00467BBC">
            <w:t xml:space="preserve"> </w:t>
          </w:r>
          <w:r>
            <w:t>success</w:t>
          </w:r>
          <w:r w:rsidR="00467BBC">
            <w:t xml:space="preserve"> </w:t>
          </w:r>
          <w:r>
            <w:t>rates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contextualisation.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fully</w:t>
          </w:r>
          <w:r w:rsidR="00467BBC">
            <w:t xml:space="preserve"> </w:t>
          </w:r>
          <w:r>
            <w:t>immersed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environment,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focuses</w:t>
          </w:r>
          <w:r w:rsidR="00467BBC">
            <w:t xml:space="preserve"> </w:t>
          </w:r>
          <w:r>
            <w:t>on—if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take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aspects—things</w:t>
          </w:r>
          <w:r w:rsidR="00467BBC">
            <w:t xml:space="preserve"> </w:t>
          </w:r>
          <w:r>
            <w:t>such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map</w:t>
          </w:r>
          <w:r w:rsidR="00467BBC">
            <w:t xml:space="preserve"> </w:t>
          </w:r>
          <w:r>
            <w:t>reading,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grids,</w:t>
          </w:r>
          <w:r w:rsidR="00467BBC">
            <w:t xml:space="preserve"> </w:t>
          </w:r>
          <w:r>
            <w:t>bearings,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making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understand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pace.</w:t>
          </w:r>
          <w:r w:rsidR="00467BBC">
            <w:t xml:space="preserve"> </w:t>
          </w:r>
          <w:r>
            <w:t>These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standard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look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equipment</w:t>
          </w:r>
          <w:r w:rsidR="00467BBC">
            <w:t xml:space="preserve"> </w:t>
          </w:r>
          <w:r>
            <w:t>handling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administration.</w:t>
          </w:r>
          <w:r w:rsidR="00467BBC">
            <w:t xml:space="preserve"> </w:t>
          </w:r>
          <w:r>
            <w:t>Speed/distance/time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another</w:t>
          </w:r>
          <w:r w:rsidR="00467BBC">
            <w:t xml:space="preserve"> </w:t>
          </w:r>
          <w:r>
            <w:t>area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focus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improving</w:t>
          </w:r>
          <w:r w:rsidR="00467BBC">
            <w:t xml:space="preserve"> </w:t>
          </w:r>
          <w:r>
            <w:t>people’s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making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context-based.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="000D2222">
            <w:t>phase</w:t>
          </w:r>
          <w:r w:rsidR="00467BBC">
            <w:t xml:space="preserve"> </w:t>
          </w:r>
          <w:r w:rsidR="000D2222">
            <w:t>zero</w:t>
          </w:r>
          <w:r w:rsidR="00467BBC">
            <w:t xml:space="preserve"> </w:t>
          </w:r>
          <w:r>
            <w:t>course,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seems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sort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well.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reaching</w:t>
          </w:r>
          <w:r w:rsidR="00467BBC">
            <w:t xml:space="preserve"> </w:t>
          </w:r>
          <w:r>
            <w:t>out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bit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blended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Infantry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Centre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Catterick.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currently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called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functional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cave,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is: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walk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room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four</w:t>
          </w:r>
          <w:r w:rsidR="00467BBC">
            <w:t xml:space="preserve"> </w:t>
          </w:r>
          <w:r>
            <w:t>walls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transported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scenario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replicates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tasks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deploying</w:t>
          </w:r>
          <w:r w:rsidR="00467BBC">
            <w:t xml:space="preserve"> </w:t>
          </w:r>
          <w:r>
            <w:t>further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career.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immersive</w:t>
          </w:r>
          <w:r w:rsidR="00467BBC">
            <w:t xml:space="preserve"> </w:t>
          </w:r>
          <w:r>
            <w:t>experience,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taken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number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scenarios,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counting</w:t>
          </w:r>
          <w:r w:rsidR="00467BBC">
            <w:t xml:space="preserve"> </w:t>
          </w:r>
          <w:r>
            <w:t>rounds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magazine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plotting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route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particular</w:t>
          </w:r>
          <w:r w:rsidR="00467BBC">
            <w:t xml:space="preserve"> </w:t>
          </w:r>
          <w:r>
            <w:t>navigation</w:t>
          </w:r>
          <w:r w:rsidR="00467BBC">
            <w:t xml:space="preserve"> </w:t>
          </w:r>
          <w:r>
            <w:t>exercise.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immersing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environment</w:t>
          </w:r>
          <w:r w:rsidR="00467BBC">
            <w:t xml:space="preserve"> </w:t>
          </w:r>
          <w:r>
            <w:t>seems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positive</w:t>
          </w:r>
          <w:r w:rsidR="00467BBC">
            <w:t xml:space="preserve"> </w:t>
          </w:r>
          <w:r>
            <w:t>effect.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seem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enjoy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see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purpose.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meaningful</w:t>
          </w:r>
          <w:r w:rsidR="00467BBC">
            <w:t xml:space="preserve"> </w:t>
          </w:r>
          <w:r>
            <w:t>horizon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learning.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experimenting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called</w:t>
          </w:r>
          <w:r w:rsidR="00467BBC">
            <w:t xml:space="preserve"> </w:t>
          </w:r>
          <w:r w:rsidRPr="00F11BEA" w:rsidR="00F06901">
            <w:t xml:space="preserve">Century </w:t>
          </w:r>
          <w:r w:rsidR="0010670C">
            <w:t>T</w:t>
          </w:r>
          <w:r>
            <w:t>ech,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AI-enabled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platform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incorporates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development</w:t>
          </w:r>
          <w:r w:rsidR="00467BBC">
            <w:t xml:space="preserve"> </w:t>
          </w:r>
          <w:r>
            <w:t>by</w:t>
          </w:r>
          <w:r w:rsidR="00467BBC">
            <w:t xml:space="preserve"> </w:t>
          </w:r>
          <w:r>
            <w:t>analysing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particular</w:t>
          </w:r>
          <w:r w:rsidR="00467BBC">
            <w:t xml:space="preserve"> </w:t>
          </w:r>
          <w:r>
            <w:t>skills,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adapts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content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particular</w:t>
          </w:r>
          <w:r w:rsidR="00467BBC">
            <w:t xml:space="preserve"> </w:t>
          </w:r>
          <w:r>
            <w:t>need.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rather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taking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whole</w:t>
          </w:r>
          <w:r w:rsidR="00467BBC">
            <w:t xml:space="preserve"> </w:t>
          </w:r>
          <w:r>
            <w:t>programme,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enables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targeted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personalised</w:t>
          </w:r>
          <w:r w:rsidR="00467BBC">
            <w:t xml:space="preserve"> </w:t>
          </w:r>
          <w:r>
            <w:t>progression</w:t>
          </w:r>
          <w:r w:rsidR="00467BBC">
            <w:t xml:space="preserve"> </w:t>
          </w:r>
          <w:r>
            <w:t>rather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“one</w:t>
          </w:r>
          <w:r w:rsidR="00467BBC">
            <w:t xml:space="preserve"> </w:t>
          </w:r>
          <w:r>
            <w:t>size</w:t>
          </w:r>
          <w:r w:rsidR="00467BBC">
            <w:t xml:space="preserve"> </w:t>
          </w:r>
          <w:r>
            <w:t>fits</w:t>
          </w:r>
          <w:r w:rsidR="00467BBC">
            <w:t xml:space="preserve"> </w:t>
          </w:r>
          <w:r>
            <w:t>all”</w:t>
          </w:r>
          <w:r w:rsidR="00467BBC">
            <w:t xml:space="preserve"> </w:t>
          </w:r>
          <w:r>
            <w:t>delivery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happen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other</w:t>
          </w:r>
          <w:r w:rsidR="00467BBC">
            <w:t xml:space="preserve"> </w:t>
          </w:r>
          <w:r>
            <w:t>areas.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watched</w:t>
          </w:r>
          <w:r w:rsidR="00467BBC">
            <w:t xml:space="preserve"> </w:t>
          </w:r>
          <w:r>
            <w:t>previous</w:t>
          </w:r>
          <w:r w:rsidR="00467BBC">
            <w:t xml:space="preserve"> </w:t>
          </w:r>
          <w:r>
            <w:t>witnesses</w:t>
          </w:r>
          <w:r w:rsidR="00467BBC">
            <w:t xml:space="preserve"> </w:t>
          </w:r>
          <w:r>
            <w:t>address</w:t>
          </w:r>
          <w:r w:rsidR="00467BBC">
            <w:t xml:space="preserve"> </w:t>
          </w:r>
          <w:r>
            <w:t>you,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agree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culture,</w:t>
          </w:r>
          <w:r w:rsidR="00467BBC">
            <w:t xml:space="preserve"> </w:t>
          </w:r>
          <w:r>
            <w:t>ethos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stigma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attached,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try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encouraging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environments,</w:t>
          </w:r>
          <w:r w:rsidR="00467BBC">
            <w:t xml:space="preserve"> </w:t>
          </w:r>
          <w:r>
            <w:t>making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focus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things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rather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cannot</w:t>
          </w:r>
          <w:r w:rsidR="00467BBC">
            <w:t xml:space="preserve"> </w:t>
          </w:r>
          <w:r>
            <w:t>do,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reassuring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support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why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doing</w:t>
          </w:r>
          <w:r w:rsidR="00467BBC">
            <w:t xml:space="preserve"> </w:t>
          </w:r>
          <w:r>
            <w:t>it.</w:t>
          </w:r>
          <w:r w:rsidR="00467BBC">
            <w:t xml:space="preserve"> </w:t>
          </w:r>
          <w:r>
            <w:t>Also,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areas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look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trying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applicable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wider</w:t>
          </w:r>
          <w:r w:rsidR="00467BBC">
            <w:t xml:space="preserve"> </w:t>
          </w:r>
          <w:r>
            <w:t>lifestyle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well.</w:t>
          </w:r>
          <w:r w:rsidR="00467BBC">
            <w:t xml:space="preserve"> </w:t>
          </w:r>
          <w:r>
            <w:t>Financial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invested</w:t>
          </w:r>
          <w:r w:rsidR="00467BBC">
            <w:t xml:space="preserve"> </w:t>
          </w:r>
          <w:r>
            <w:t>in,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obviously</w:t>
          </w:r>
          <w:r w:rsidR="00467BBC">
            <w:t xml:space="preserve"> </w:t>
          </w:r>
          <w:r>
            <w:t>use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behind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financial</w:t>
          </w:r>
          <w:r w:rsidR="00467BBC">
            <w:t xml:space="preserve"> </w:t>
          </w:r>
          <w:r>
            <w:t>literacy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improving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literacy,</w:t>
          </w:r>
          <w:r w:rsidR="00467BBC">
            <w:t xml:space="preserve"> </w:t>
          </w:r>
          <w:r>
            <w:t>focusing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housing</w:t>
          </w:r>
          <w:r w:rsidR="00467BBC">
            <w:t xml:space="preserve"> </w:t>
          </w:r>
          <w:r>
            <w:t>options,</w:t>
          </w:r>
          <w:r w:rsidR="00467BBC">
            <w:t xml:space="preserve"> </w:t>
          </w:r>
          <w:r>
            <w:t>mortgages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looking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house</w:t>
          </w:r>
          <w:r w:rsidR="00467BBC">
            <w:t xml:space="preserve"> </w:t>
          </w:r>
          <w:r>
            <w:t>purchase</w:t>
          </w:r>
          <w:r w:rsidR="00467BBC">
            <w:t xml:space="preserve"> </w:t>
          </w:r>
          <w:r>
            <w:t>process;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got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successful</w:t>
          </w:r>
          <w:r w:rsidR="00467BBC">
            <w:t xml:space="preserve"> </w:t>
          </w:r>
          <w:r>
            <w:t>forces</w:t>
          </w:r>
          <w:r w:rsidR="00467BBC">
            <w:t xml:space="preserve"> </w:t>
          </w:r>
          <w:r>
            <w:t>Help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Buy</w:t>
          </w:r>
          <w:r w:rsidR="00467BBC">
            <w:t xml:space="preserve"> </w:t>
          </w:r>
          <w:r>
            <w:t>scheme.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highlight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issues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encounter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start</w:t>
          </w:r>
          <w:r w:rsidR="00467BBC">
            <w:t xml:space="preserve"> </w:t>
          </w:r>
          <w:r>
            <w:t>gambling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look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loan-shark</w:t>
          </w:r>
          <w:r w:rsidR="00467BBC">
            <w:t xml:space="preserve"> </w:t>
          </w:r>
          <w:r>
            <w:t>issues.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discuss</w:t>
          </w:r>
          <w:r w:rsidR="00467BBC">
            <w:t xml:space="preserve"> </w:t>
          </w:r>
          <w:r>
            <w:t>death-in-service</w:t>
          </w:r>
          <w:r w:rsidR="00467BBC">
            <w:t xml:space="preserve"> </w:t>
          </w:r>
          <w:r>
            <w:t>benefits,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obviously</w:t>
          </w:r>
          <w:r w:rsidR="00467BBC">
            <w:t xml:space="preserve"> </w:t>
          </w:r>
          <w:r>
            <w:t>contain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numeracy</w:t>
          </w:r>
          <w:r w:rsidR="00467BBC">
            <w:t xml:space="preserve"> </w:t>
          </w:r>
          <w:r>
            <w:t>facts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figures,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help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that.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advanced</w:t>
          </w:r>
          <w:r w:rsidR="00467BBC">
            <w:t xml:space="preserve"> </w:t>
          </w:r>
          <w:r>
            <w:t>brief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focuses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investing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well.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reinforcing</w:t>
          </w:r>
          <w:r w:rsidR="00467BBC">
            <w:t xml:space="preserve"> </w:t>
          </w:r>
          <w:r>
            <w:t>individuals,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fully</w:t>
          </w:r>
          <w:r w:rsidR="00467BBC">
            <w:t xml:space="preserve"> </w:t>
          </w:r>
          <w:r>
            <w:t>engage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process,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transition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leave</w:t>
          </w:r>
          <w:r w:rsidR="00467BBC">
            <w:t xml:space="preserve"> </w:t>
          </w:r>
          <w:r>
            <w:t>well,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key</w:t>
          </w:r>
          <w:r w:rsidR="00467BBC">
            <w:t xml:space="preserve"> </w:t>
          </w:r>
          <w:r>
            <w:t>tenet.</w:t>
          </w:r>
        </w:p>
        <w:p w:rsidR="005A3A6A" w:rsidP="005A3A6A">
          <w:pPr>
            <w:pStyle w:val="Remark"/>
          </w:pPr>
          <w:sdt>
            <w:sdtPr>
              <w:alias w:val="Member"/>
              <w:tag w:val="&lt;Member mnisId='3550' dodsId='27109'&gt;"/>
              <w:id w:val="1593123519"/>
              <w:placeholder>
                <w:docPart w:val="EE4242EC9DAE4B69B664EBB1F3EA9E39"/>
              </w:placeholder>
              <w:richText/>
            </w:sdtPr>
            <w:sdtContent>
              <w:r w:rsidRPr="00B20BF8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B20BF8">
                <w:rPr>
                  <w:b/>
                </w:rPr>
                <w:t>Blackwell:</w:t>
              </w:r>
            </w:sdtContent>
          </w:sdt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comes</w:t>
          </w:r>
          <w:r w:rsidR="00467BBC">
            <w:t xml:space="preserve"> </w:t>
          </w:r>
          <w:r>
            <w:t>down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context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motivation.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experience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entry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capable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accommodating</w:t>
          </w:r>
          <w:r w:rsidR="00467BBC">
            <w:t xml:space="preserve"> </w:t>
          </w:r>
          <w:r>
            <w:t>that?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progress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requirements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corporal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sergeant,</w:t>
          </w:r>
          <w:r w:rsidR="00467BBC">
            <w:t xml:space="preserve"> </w:t>
          </w:r>
          <w:r>
            <w:t>et</w:t>
          </w:r>
          <w:r w:rsidR="00467BBC">
            <w:t xml:space="preserve"> </w:t>
          </w:r>
          <w:r>
            <w:t>cetera,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true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capable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doing</w:t>
          </w:r>
          <w:r w:rsidR="00467BBC">
            <w:t xml:space="preserve"> </w:t>
          </w:r>
          <w:r>
            <w:t>that?</w:t>
          </w:r>
        </w:p>
        <w:p w:rsidR="005A3A6A" w:rsidP="005A3A6A">
          <w:pPr>
            <w:pStyle w:val="Answer"/>
          </w:pPr>
          <w:sdt>
            <w:sdtPr>
              <w:alias w:val="Witness"/>
              <w:id w:val="385922456"/>
              <w:placeholder>
                <w:docPart w:val="EE4242EC9DAE4B69B664EBB1F3EA9E39"/>
              </w:placeholder>
              <w:richText/>
            </w:sdtPr>
            <w:sdtContent>
              <w:r w:rsidRPr="00B20BF8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B20BF8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B20BF8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believe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capable.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learn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ways.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approach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lot</w:t>
          </w:r>
          <w:r w:rsidR="00467BBC">
            <w:t xml:space="preserve"> </w:t>
          </w:r>
          <w:r>
            <w:t>more</w:t>
          </w:r>
          <w:r w:rsidR="00467BBC">
            <w:t xml:space="preserve"> </w:t>
          </w:r>
          <w:r>
            <w:t>individualised.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specialist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skills</w:t>
          </w:r>
          <w:r w:rsidR="00467BBC">
            <w:t xml:space="preserve"> </w:t>
          </w:r>
          <w:r>
            <w:t>development</w:t>
          </w:r>
          <w:r w:rsidR="00467BBC">
            <w:t xml:space="preserve"> </w:t>
          </w:r>
          <w:r>
            <w:t>managers.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specific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difference—an</w:t>
          </w:r>
          <w:r w:rsidR="00467BBC">
            <w:t xml:space="preserve"> </w:t>
          </w:r>
          <w:r>
            <w:t>SpLD—we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time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resources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help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individual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tailored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programme,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achieve</w:t>
          </w:r>
          <w:r w:rsidR="00467BBC">
            <w:t xml:space="preserve"> </w:t>
          </w:r>
          <w:r>
            <w:t>that,</w:t>
          </w:r>
          <w:r w:rsidR="00467BBC">
            <w:t xml:space="preserve"> </w:t>
          </w:r>
          <w:r>
            <w:t>particularly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trying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challenge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people.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take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time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skill</w:t>
          </w:r>
          <w:r w:rsidR="00467BBC">
            <w:t xml:space="preserve"> </w:t>
          </w:r>
          <w:r>
            <w:t>development</w:t>
          </w:r>
          <w:r w:rsidR="00467BBC">
            <w:t xml:space="preserve"> </w:t>
          </w:r>
          <w:r>
            <w:t>manager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take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pathway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provisions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anything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dyslexia,</w:t>
          </w:r>
          <w:r w:rsidR="00467BBC">
            <w:t xml:space="preserve"> </w:t>
          </w:r>
          <w:r>
            <w:t>dyscalculia,</w:t>
          </w:r>
          <w:r w:rsidR="00467BBC">
            <w:t xml:space="preserve"> </w:t>
          </w:r>
          <w:r>
            <w:t>dyspraxia,</w:t>
          </w:r>
          <w:r w:rsidR="00467BBC">
            <w:t xml:space="preserve"> </w:t>
          </w:r>
          <w:r>
            <w:t>et</w:t>
          </w:r>
          <w:r w:rsidR="00467BBC">
            <w:t xml:space="preserve"> </w:t>
          </w:r>
          <w:r>
            <w:t>cetera,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help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area.</w:t>
          </w:r>
        </w:p>
        <w:p w:rsidR="005A3A6A" w:rsidP="005A3A6A">
          <w:pPr>
            <w:pStyle w:val="Question"/>
          </w:pPr>
          <w:sdt>
            <w:sdtPr>
              <w:alias w:val="Member"/>
              <w:tag w:val="&lt;Member mnisId='4706' dodsId='152375'&gt;"/>
              <w:id w:val="1941795588"/>
              <w:placeholder>
                <w:docPart w:val="EE4242EC9DAE4B69B664EBB1F3EA9E39"/>
              </w:placeholder>
              <w:richText/>
            </w:sdtPr>
            <w:sdtContent>
              <w:r w:rsidRPr="00236D1E">
                <w:rPr>
                  <w:b/>
                </w:rPr>
                <w:t>Baroness</w:t>
              </w:r>
              <w:r w:rsidR="00467BBC">
                <w:rPr>
                  <w:b/>
                </w:rPr>
                <w:t xml:space="preserve"> </w:t>
              </w:r>
              <w:r w:rsidRPr="00236D1E">
                <w:rPr>
                  <w:b/>
                </w:rPr>
                <w:t>Bull:</w:t>
              </w:r>
            </w:sdtContent>
          </w:sdt>
          <w:r w:rsidR="00467BBC">
            <w:t xml:space="preserve"> </w:t>
          </w:r>
          <w:r>
            <w:t>Thank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going</w:t>
          </w:r>
          <w:r w:rsidR="00467BBC">
            <w:t xml:space="preserve"> </w:t>
          </w:r>
          <w:r>
            <w:t>there.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should</w:t>
          </w:r>
          <w:r w:rsidR="00467BBC">
            <w:t xml:space="preserve"> </w:t>
          </w:r>
          <w:r>
            <w:t>declare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patron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Dyscalculia</w:t>
          </w:r>
          <w:r w:rsidR="00467BBC">
            <w:t xml:space="preserve"> </w:t>
          </w:r>
          <w:r>
            <w:t>Network,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interested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hear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say</w:t>
          </w:r>
          <w:r w:rsidR="00467BBC">
            <w:t xml:space="preserve"> </w:t>
          </w:r>
          <w:r>
            <w:t>that.</w:t>
          </w:r>
          <w:r w:rsidR="00467BBC">
            <w:t xml:space="preserve"> </w:t>
          </w:r>
          <w:r>
            <w:t>Actually,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Googling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advance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session,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surprised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number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user</w:t>
          </w:r>
          <w:r w:rsidR="00467BBC">
            <w:t xml:space="preserve"> </w:t>
          </w:r>
          <w:r>
            <w:t>forums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service</w:t>
          </w:r>
          <w:r w:rsidR="00467BBC">
            <w:t xml:space="preserve"> </w:t>
          </w:r>
          <w:r>
            <w:t>personnel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incredibly</w:t>
          </w:r>
          <w:r w:rsidR="00467BBC">
            <w:t xml:space="preserve"> </w:t>
          </w:r>
          <w:r>
            <w:t>positive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dyscalculia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both</w:t>
          </w:r>
          <w:r w:rsidR="00467BBC">
            <w:t xml:space="preserve"> </w:t>
          </w:r>
          <w:r>
            <w:t>identified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supported.</w:t>
          </w:r>
          <w:r w:rsidR="00467BBC">
            <w:t xml:space="preserve"> </w:t>
          </w:r>
          <w:r>
            <w:t>Am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right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seek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formal</w:t>
          </w:r>
          <w:r w:rsidR="00467BBC">
            <w:t xml:space="preserve"> </w:t>
          </w:r>
          <w:r>
            <w:t>diagnosis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chain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command?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accurate,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could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seek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formal</w:t>
          </w:r>
          <w:r w:rsidR="00467BBC">
            <w:t xml:space="preserve"> </w:t>
          </w:r>
          <w:r>
            <w:t>diagnosis?</w:t>
          </w:r>
        </w:p>
        <w:p w:rsidR="005A3A6A" w:rsidP="005A3A6A">
          <w:pPr>
            <w:pStyle w:val="Answer"/>
          </w:pPr>
          <w:sdt>
            <w:sdtPr>
              <w:alias w:val="Witness"/>
              <w:id w:val="1935853810"/>
              <w:placeholder>
                <w:docPart w:val="EE4242EC9DAE4B69B664EBB1F3EA9E39"/>
              </w:placeholder>
              <w:richText/>
            </w:sdtPr>
            <w:sdtContent>
              <w:r w:rsidRPr="007F6300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7F6300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7F6300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Yes,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pathway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support.</w:t>
          </w:r>
          <w:r w:rsidR="00467BBC">
            <w:t xml:space="preserve"> </w:t>
          </w:r>
          <w:r>
            <w:t>Obviously</w:t>
          </w:r>
          <w:r w:rsidR="00467BBC">
            <w:t xml:space="preserve"> </w:t>
          </w:r>
          <w:r>
            <w:t>everybody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constrained</w:t>
          </w:r>
          <w:r w:rsidR="00467BBC">
            <w:t xml:space="preserve"> </w:t>
          </w:r>
          <w:r>
            <w:t>by</w:t>
          </w:r>
          <w:r w:rsidR="00467BBC">
            <w:t xml:space="preserve"> </w:t>
          </w:r>
          <w:r>
            <w:t>resources,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issue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us,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many</w:t>
          </w:r>
          <w:r w:rsidR="00467BBC">
            <w:t xml:space="preserve"> </w:t>
          </w:r>
          <w:r>
            <w:t>other</w:t>
          </w:r>
          <w:r w:rsidR="00467BBC">
            <w:t xml:space="preserve"> </w:t>
          </w:r>
          <w:r>
            <w:t>employers.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support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journey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try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pathway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appropriate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them.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say,</w:t>
          </w:r>
          <w:r w:rsidR="00467BBC">
            <w:t xml:space="preserve"> </w:t>
          </w:r>
          <w:r>
            <w:t>unfortunately,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resources,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undertake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sort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pathway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ubiquitous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like.</w:t>
          </w:r>
        </w:p>
        <w:p w:rsidR="005A3A6A" w:rsidP="005A3A6A">
          <w:pPr>
            <w:pStyle w:val="Remark"/>
          </w:pPr>
          <w:sdt>
            <w:sdtPr>
              <w:alias w:val="Member"/>
              <w:tag w:val="&lt;Member mnisId='4706' dodsId='152375'&gt;"/>
              <w:id w:val="-762917040"/>
              <w:placeholder>
                <w:docPart w:val="EE4242EC9DAE4B69B664EBB1F3EA9E39"/>
              </w:placeholder>
              <w:richText/>
            </w:sdtPr>
            <w:sdtContent>
              <w:r w:rsidRPr="00735CF3">
                <w:rPr>
                  <w:b/>
                </w:rPr>
                <w:t>Baroness</w:t>
              </w:r>
              <w:r w:rsidR="00467BBC">
                <w:rPr>
                  <w:b/>
                </w:rPr>
                <w:t xml:space="preserve"> </w:t>
              </w:r>
              <w:r w:rsidRPr="00735CF3">
                <w:rPr>
                  <w:b/>
                </w:rPr>
                <w:t>Bull:</w:t>
              </w:r>
            </w:sdtContent>
          </w:sdt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know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comment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government</w:t>
          </w:r>
          <w:r w:rsidR="00467BBC">
            <w:t xml:space="preserve"> </w:t>
          </w:r>
          <w:r>
            <w:t>policy,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course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puts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better</w:t>
          </w:r>
          <w:r w:rsidR="00467BBC">
            <w:t xml:space="preserve"> </w:t>
          </w:r>
          <w:r>
            <w:t>position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system,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no</w:t>
          </w:r>
          <w:r w:rsidR="00467BBC">
            <w:t xml:space="preserve"> </w:t>
          </w:r>
          <w:r>
            <w:t>route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seek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formal</w:t>
          </w:r>
          <w:r w:rsidR="00467BBC">
            <w:t xml:space="preserve"> </w:t>
          </w:r>
          <w:r>
            <w:t>diagnosis.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guess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question</w:t>
          </w:r>
          <w:r w:rsidR="00467BBC">
            <w:t xml:space="preserve"> </w:t>
          </w:r>
          <w:r>
            <w:t>is: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much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help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were</w:t>
          </w:r>
          <w:r w:rsidR="00467BBC">
            <w:t xml:space="preserve"> </w:t>
          </w:r>
          <w:r>
            <w:t>prediagnosed</w:t>
          </w:r>
          <w:r w:rsidR="00467BBC">
            <w:t xml:space="preserve"> </w:t>
          </w:r>
          <w:r>
            <w:t>rather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coming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age</w:t>
          </w:r>
          <w:r w:rsidR="00467BBC">
            <w:t xml:space="preserve"> </w:t>
          </w:r>
          <w:r>
            <w:t>18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undiagnosed</w:t>
          </w:r>
          <w:r w:rsidR="00467BBC">
            <w:t xml:space="preserve"> </w:t>
          </w:r>
          <w:r>
            <w:t>permanent</w:t>
          </w:r>
          <w:r w:rsidR="00467BBC">
            <w:t xml:space="preserve"> </w:t>
          </w:r>
          <w:r>
            <w:t>lifelong</w:t>
          </w:r>
          <w:r w:rsidR="00467BBC">
            <w:t xml:space="preserve"> </w:t>
          </w:r>
          <w:r>
            <w:t>condition</w:t>
          </w:r>
          <w:r w:rsidR="00467BBC">
            <w:t xml:space="preserve"> </w:t>
          </w:r>
          <w:r>
            <w:t>such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this?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assessment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numbers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maths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difficulties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opposed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general</w:t>
          </w:r>
          <w:r w:rsidR="00467BBC">
            <w:t xml:space="preserve"> </w:t>
          </w:r>
          <w:r>
            <w:t>SEN?</w:t>
          </w:r>
          <w:r w:rsidR="00467BBC">
            <w:t xml:space="preserve"> </w:t>
          </w:r>
        </w:p>
        <w:p w:rsidR="005A3A6A" w:rsidRPr="004D2FF3" w:rsidP="005A3A6A">
          <w:pPr>
            <w:pStyle w:val="Answer"/>
          </w:pPr>
          <w:sdt>
            <w:sdtPr>
              <w:alias w:val="Witness"/>
              <w:id w:val="120425995"/>
              <w:placeholder>
                <w:docPart w:val="EE4242EC9DAE4B69B664EBB1F3EA9E39"/>
              </w:placeholder>
              <w:richText/>
            </w:sdtPr>
            <w:sdtContent>
              <w:r w:rsidRPr="00E50085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E50085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E50085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specific</w:t>
          </w:r>
          <w:r w:rsidR="00467BBC">
            <w:t xml:space="preserve"> </w:t>
          </w:r>
          <w:r>
            <w:t>detail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maths</w:t>
          </w:r>
          <w:r w:rsidR="00467BBC">
            <w:t xml:space="preserve"> </w:t>
          </w:r>
          <w:r>
            <w:t>area.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could</w:t>
          </w:r>
          <w:r w:rsidR="00467BBC">
            <w:t xml:space="preserve"> </w:t>
          </w:r>
          <w:r>
            <w:t>look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back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you.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helpful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were</w:t>
          </w:r>
          <w:r w:rsidR="00467BBC">
            <w:t xml:space="preserve"> </w:t>
          </w:r>
          <w:r>
            <w:t>more</w:t>
          </w:r>
          <w:r w:rsidR="00467BBC">
            <w:t xml:space="preserve"> </w:t>
          </w:r>
          <w:r>
            <w:t>resources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provision,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left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joining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Army,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helpful.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welcome</w:t>
          </w:r>
          <w:r w:rsidR="00467BBC">
            <w:t xml:space="preserve"> </w:t>
          </w:r>
          <w:r>
            <w:t>anything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evidenced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ameliorated</w:t>
          </w:r>
          <w:r w:rsidR="00467BBC">
            <w:t xml:space="preserve"> </w:t>
          </w:r>
          <w:r>
            <w:t>before</w:t>
          </w:r>
          <w:r w:rsidR="00467BBC">
            <w:t xml:space="preserve"> </w:t>
          </w:r>
          <w:r>
            <w:t>service.</w:t>
          </w:r>
          <w:r w:rsidR="00467BBC">
            <w:t xml:space="preserve"> </w:t>
          </w:r>
          <w:r>
            <w:t>Again,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message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Pr="004D2FF3">
            <w:t>people</w:t>
          </w:r>
          <w:r w:rsidR="00467BBC">
            <w:t xml:space="preserve"> </w:t>
          </w:r>
          <w:r w:rsidRPr="004D2FF3">
            <w:t>should</w:t>
          </w:r>
          <w:r w:rsidR="00467BBC">
            <w:t xml:space="preserve"> </w:t>
          </w:r>
          <w:r w:rsidRPr="004D2FF3">
            <w:t>not</w:t>
          </w:r>
          <w:r w:rsidR="00467BBC">
            <w:t xml:space="preserve"> </w:t>
          </w:r>
          <w:r w:rsidRPr="004D2FF3">
            <w:t>feel</w:t>
          </w:r>
          <w:r w:rsidR="00467BBC">
            <w:t xml:space="preserve"> </w:t>
          </w:r>
          <w:r w:rsidRPr="004D2FF3">
            <w:t>that</w:t>
          </w:r>
          <w:r w:rsidR="00467BBC">
            <w:t xml:space="preserve"> </w:t>
          </w:r>
          <w:r w:rsidRPr="004D2FF3">
            <w:t>there</w:t>
          </w:r>
          <w:r w:rsidR="00467BBC">
            <w:t xml:space="preserve"> </w:t>
          </w:r>
          <w:r w:rsidRPr="004D2FF3">
            <w:t>is</w:t>
          </w:r>
          <w:r w:rsidR="00467BBC">
            <w:t xml:space="preserve"> </w:t>
          </w:r>
          <w:r w:rsidRPr="004D2FF3">
            <w:t>necessarily</w:t>
          </w:r>
          <w:r w:rsidR="00467BBC">
            <w:t xml:space="preserve"> </w:t>
          </w:r>
          <w:r w:rsidRPr="004D2FF3">
            <w:t>a</w:t>
          </w:r>
          <w:r w:rsidR="00467BBC">
            <w:t xml:space="preserve"> </w:t>
          </w:r>
          <w:r w:rsidRPr="004D2FF3">
            <w:t>barrier</w:t>
          </w:r>
          <w:r w:rsidR="00467BBC">
            <w:t xml:space="preserve"> </w:t>
          </w:r>
          <w:r w:rsidRPr="004D2FF3">
            <w:t>to</w:t>
          </w:r>
          <w:r w:rsidR="00467BBC">
            <w:t xml:space="preserve"> </w:t>
          </w:r>
          <w:r w:rsidRPr="004D2FF3">
            <w:t>serving</w:t>
          </w:r>
          <w:r w:rsidR="00467BBC">
            <w:t xml:space="preserve"> </w:t>
          </w:r>
          <w:r w:rsidRPr="004D2FF3">
            <w:t>and,</w:t>
          </w:r>
          <w:r w:rsidR="00467BBC">
            <w:t xml:space="preserve"> </w:t>
          </w:r>
          <w:r w:rsidRPr="004D2FF3">
            <w:t>as</w:t>
          </w:r>
          <w:r w:rsidR="00467BBC">
            <w:t xml:space="preserve"> </w:t>
          </w:r>
          <w:r w:rsidRPr="004D2FF3">
            <w:t>long</w:t>
          </w:r>
          <w:r w:rsidR="00467BBC">
            <w:t xml:space="preserve"> </w:t>
          </w:r>
          <w:r w:rsidRPr="004D2FF3">
            <w:t>as</w:t>
          </w:r>
          <w:r w:rsidR="00467BBC">
            <w:t xml:space="preserve"> </w:t>
          </w:r>
          <w:r w:rsidRPr="004D2FF3">
            <w:t>you</w:t>
          </w:r>
          <w:r w:rsidR="00467BBC">
            <w:t xml:space="preserve"> </w:t>
          </w:r>
          <w:r w:rsidRPr="004D2FF3">
            <w:t>can</w:t>
          </w:r>
          <w:r w:rsidR="00467BBC">
            <w:t xml:space="preserve"> </w:t>
          </w:r>
          <w:r w:rsidRPr="004D2FF3">
            <w:t>meet</w:t>
          </w:r>
          <w:r w:rsidR="00467BBC">
            <w:t xml:space="preserve"> </w:t>
          </w:r>
          <w:r w:rsidRPr="004D2FF3">
            <w:t>the</w:t>
          </w:r>
          <w:r w:rsidR="00467BBC">
            <w:t xml:space="preserve"> </w:t>
          </w:r>
          <w:r w:rsidRPr="004D2FF3">
            <w:t>entry</w:t>
          </w:r>
          <w:r w:rsidR="00467BBC">
            <w:t xml:space="preserve"> </w:t>
          </w:r>
          <w:r w:rsidRPr="004D2FF3">
            <w:t>requirements,</w:t>
          </w:r>
          <w:r w:rsidR="00467BBC">
            <w:t xml:space="preserve"> </w:t>
          </w:r>
          <w:r w:rsidRPr="004D2FF3">
            <w:t>we</w:t>
          </w:r>
          <w:r w:rsidR="00467BBC">
            <w:t xml:space="preserve"> </w:t>
          </w:r>
          <w:r w:rsidRPr="004D2FF3">
            <w:t>will</w:t>
          </w:r>
          <w:r w:rsidR="00467BBC">
            <w:t xml:space="preserve"> </w:t>
          </w:r>
          <w:r w:rsidRPr="004D2FF3">
            <w:t>do</w:t>
          </w:r>
          <w:r w:rsidR="00467BBC">
            <w:t xml:space="preserve"> </w:t>
          </w:r>
          <w:r w:rsidRPr="004D2FF3">
            <w:t>our</w:t>
          </w:r>
          <w:r w:rsidR="00467BBC">
            <w:t xml:space="preserve"> </w:t>
          </w:r>
          <w:r w:rsidRPr="004D2FF3">
            <w:t>utmost</w:t>
          </w:r>
          <w:r w:rsidR="00467BBC">
            <w:t xml:space="preserve"> </w:t>
          </w:r>
          <w:r w:rsidRPr="004D2FF3">
            <w:t>to</w:t>
          </w:r>
          <w:r w:rsidR="00467BBC">
            <w:t xml:space="preserve"> </w:t>
          </w:r>
          <w:r w:rsidRPr="004D2FF3">
            <w:t>support</w:t>
          </w:r>
          <w:r w:rsidR="00467BBC">
            <w:t xml:space="preserve"> </w:t>
          </w:r>
          <w:r w:rsidRPr="004D2FF3">
            <w:t>all</w:t>
          </w:r>
          <w:r w:rsidR="00467BBC">
            <w:t xml:space="preserve"> </w:t>
          </w:r>
          <w:r w:rsidRPr="004D2FF3">
            <w:t>of</w:t>
          </w:r>
          <w:r w:rsidR="00467BBC">
            <w:t xml:space="preserve"> </w:t>
          </w:r>
          <w:r w:rsidRPr="004D2FF3">
            <w:t>our</w:t>
          </w:r>
          <w:r w:rsidR="00467BBC">
            <w:t xml:space="preserve"> </w:t>
          </w:r>
          <w:r w:rsidRPr="004D2FF3">
            <w:t>learners</w:t>
          </w:r>
          <w:r w:rsidR="00467BBC">
            <w:t xml:space="preserve"> </w:t>
          </w:r>
          <w:r w:rsidRPr="004D2FF3">
            <w:t>going</w:t>
          </w:r>
          <w:r w:rsidR="00467BBC">
            <w:t xml:space="preserve"> </w:t>
          </w:r>
          <w:r w:rsidRPr="004D2FF3">
            <w:t>through</w:t>
          </w:r>
          <w:r w:rsidR="00467BBC">
            <w:t xml:space="preserve"> </w:t>
          </w:r>
          <w:r w:rsidRPr="004D2FF3">
            <w:t>that</w:t>
          </w:r>
          <w:r w:rsidR="00467BBC">
            <w:t xml:space="preserve"> </w:t>
          </w:r>
          <w:r w:rsidRPr="004D2FF3">
            <w:t>particular</w:t>
          </w:r>
          <w:r w:rsidR="00467BBC">
            <w:t xml:space="preserve"> </w:t>
          </w:r>
          <w:r w:rsidRPr="004D2FF3">
            <w:t>pathway.</w:t>
          </w:r>
        </w:p>
        <w:p w:rsidR="005A3A6A" w:rsidRPr="008526E5" w:rsidP="005A3A6A">
          <w:pPr>
            <w:pStyle w:val="Remark"/>
          </w:pPr>
          <w:r w:rsidRPr="008526E5">
            <w:rPr>
              <w:b/>
              <w:bCs/>
            </w:rPr>
            <w:t>Baroness</w:t>
          </w:r>
          <w:r w:rsidR="00467BBC">
            <w:rPr>
              <w:b/>
              <w:bCs/>
            </w:rPr>
            <w:t xml:space="preserve"> </w:t>
          </w:r>
          <w:r w:rsidRPr="008526E5">
            <w:rPr>
              <w:b/>
              <w:bCs/>
            </w:rPr>
            <w:t>Bull:</w:t>
          </w:r>
          <w:r w:rsidRPr="008526E5">
            <w:rPr>
              <w:rFonts w:ascii="Arial" w:hAnsi="Arial" w:cs="Arial"/>
            </w:rPr>
            <w:t>​</w:t>
          </w:r>
          <w:r w:rsidR="00467BBC">
            <w:t xml:space="preserve"> </w:t>
          </w:r>
          <w:r w:rsidRPr="008526E5">
            <w:t>That</w:t>
          </w:r>
          <w:r w:rsidR="00467BBC">
            <w:t xml:space="preserve"> </w:t>
          </w:r>
          <w:r w:rsidRPr="008526E5">
            <w:t>is</w:t>
          </w:r>
          <w:r w:rsidR="00467BBC">
            <w:t xml:space="preserve"> </w:t>
          </w:r>
          <w:r w:rsidRPr="008526E5">
            <w:t>helpful,</w:t>
          </w:r>
          <w:r w:rsidR="00467BBC">
            <w:t xml:space="preserve"> </w:t>
          </w:r>
          <w:r w:rsidRPr="008526E5">
            <w:t>thank</w:t>
          </w:r>
          <w:r w:rsidR="00467BBC">
            <w:t xml:space="preserve"> </w:t>
          </w:r>
          <w:r w:rsidRPr="008526E5">
            <w:t>you.</w:t>
          </w:r>
        </w:p>
        <w:p w:rsidR="005A3A6A" w:rsidP="005A3A6A">
          <w:pPr>
            <w:pStyle w:val="Question"/>
          </w:pPr>
          <w:r w:rsidRPr="008526E5">
            <w:rPr>
              <w:rFonts w:ascii="Arial" w:hAnsi="Arial" w:cs="Arial"/>
            </w:rPr>
            <w:t>​​</w:t>
          </w:r>
          <w:r w:rsidRPr="008526E5">
            <w:rPr>
              <w:b/>
              <w:bCs/>
            </w:rPr>
            <w:t>Baroness</w:t>
          </w:r>
          <w:r w:rsidR="00467BBC">
            <w:rPr>
              <w:b/>
              <w:bCs/>
            </w:rPr>
            <w:t xml:space="preserve"> </w:t>
          </w:r>
          <w:r w:rsidRPr="008526E5">
            <w:rPr>
              <w:b/>
              <w:bCs/>
            </w:rPr>
            <w:t>Spielman:</w:t>
          </w:r>
          <w:r w:rsidRPr="008526E5">
            <w:rPr>
              <w:rFonts w:ascii="Arial" w:hAnsi="Arial" w:cs="Arial"/>
            </w:rPr>
            <w:t>​</w:t>
          </w:r>
          <w:r w:rsidR="00467BBC">
            <w:rPr>
              <w:rFonts w:ascii="Arial" w:hAnsi="Arial" w:cs="Arial"/>
            </w:rPr>
            <w:t xml:space="preserve"> </w:t>
          </w:r>
          <w:r w:rsidRPr="008526E5">
            <w:t>I</w:t>
          </w:r>
          <w:r w:rsidR="00467BBC">
            <w:t xml:space="preserve"> </w:t>
          </w:r>
          <w:r w:rsidRPr="008526E5">
            <w:t>am</w:t>
          </w:r>
          <w:r w:rsidR="00467BBC">
            <w:t xml:space="preserve"> </w:t>
          </w:r>
          <w:r w:rsidRPr="008526E5">
            <w:t>interested</w:t>
          </w:r>
          <w:r w:rsidR="00467BBC">
            <w:t xml:space="preserve"> </w:t>
          </w:r>
          <w:r w:rsidRPr="008526E5">
            <w:t>in</w:t>
          </w:r>
          <w:r w:rsidR="00467BBC">
            <w:t xml:space="preserve"> </w:t>
          </w:r>
          <w:r w:rsidRPr="008526E5">
            <w:t>the</w:t>
          </w:r>
          <w:r w:rsidR="00467BBC">
            <w:t xml:space="preserve"> </w:t>
          </w:r>
          <w:r w:rsidRPr="008526E5">
            <w:t>pathways</w:t>
          </w:r>
          <w:r w:rsidR="00467BBC">
            <w:t xml:space="preserve"> </w:t>
          </w:r>
          <w:r w:rsidRPr="008526E5">
            <w:t>that</w:t>
          </w:r>
          <w:r w:rsidR="00467BBC">
            <w:t xml:space="preserve"> </w:t>
          </w:r>
          <w:r w:rsidRPr="008526E5">
            <w:t>people</w:t>
          </w:r>
          <w:r w:rsidR="00467BBC">
            <w:t xml:space="preserve"> </w:t>
          </w:r>
          <w:r w:rsidRPr="008526E5">
            <w:t>work</w:t>
          </w:r>
          <w:r w:rsidR="00467BBC">
            <w:t xml:space="preserve"> </w:t>
          </w:r>
          <w:r w:rsidRPr="008526E5">
            <w:t>through</w:t>
          </w:r>
          <w:r w:rsidR="00467BBC">
            <w:t xml:space="preserve"> </w:t>
          </w:r>
          <w:r w:rsidRPr="008526E5">
            <w:t>in</w:t>
          </w:r>
          <w:r w:rsidR="00467BBC">
            <w:t xml:space="preserve"> </w:t>
          </w:r>
          <w:r w:rsidRPr="008526E5">
            <w:t>their</w:t>
          </w:r>
          <w:r w:rsidR="00467BBC">
            <w:t xml:space="preserve"> </w:t>
          </w:r>
          <w:r w:rsidRPr="008526E5">
            <w:t>time</w:t>
          </w:r>
          <w:r w:rsidR="00467BBC">
            <w:t xml:space="preserve"> </w:t>
          </w:r>
          <w:r w:rsidRPr="008526E5">
            <w:t>in</w:t>
          </w:r>
          <w:r w:rsidR="00467BBC">
            <w:t xml:space="preserve"> </w:t>
          </w:r>
          <w:r w:rsidRPr="008526E5">
            <w:t>the</w:t>
          </w:r>
          <w:r w:rsidR="00467BBC">
            <w:t xml:space="preserve"> </w:t>
          </w:r>
          <w:r w:rsidRPr="008526E5">
            <w:t>Army.</w:t>
          </w:r>
          <w:r w:rsidR="00467BBC">
            <w:t xml:space="preserve"> </w:t>
          </w:r>
          <w:r w:rsidRPr="008C2ECA">
            <w:t>By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way,</w:t>
          </w:r>
          <w:r w:rsidR="00467BBC">
            <w:t xml:space="preserve"> </w:t>
          </w:r>
          <w:r w:rsidRPr="008C2ECA">
            <w:t>I</w:t>
          </w:r>
          <w:r w:rsidR="00467BBC">
            <w:t xml:space="preserve"> </w:t>
          </w:r>
          <w:r w:rsidRPr="008C2ECA">
            <w:t>should</w:t>
          </w:r>
          <w:r w:rsidR="00467BBC">
            <w:t xml:space="preserve"> </w:t>
          </w:r>
          <w:r w:rsidRPr="008C2ECA">
            <w:t>say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Pr="008C2ECA">
            <w:t>in</w:t>
          </w:r>
          <w:r w:rsidR="00467BBC">
            <w:t xml:space="preserve"> </w:t>
          </w:r>
          <w:r w:rsidRPr="008C2ECA">
            <w:t>a</w:t>
          </w:r>
          <w:r w:rsidR="00467BBC">
            <w:t xml:space="preserve"> </w:t>
          </w:r>
          <w:r w:rsidRPr="008C2ECA">
            <w:t>previous</w:t>
          </w:r>
          <w:r w:rsidR="00467BBC">
            <w:t xml:space="preserve"> </w:t>
          </w:r>
          <w:r w:rsidRPr="008C2ECA">
            <w:t>life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 w:rsidRPr="008C2ECA">
            <w:t>visited</w:t>
          </w:r>
          <w:r w:rsidR="00467BBC">
            <w:t xml:space="preserve"> </w:t>
          </w:r>
          <w:r>
            <w:t>both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Army</w:t>
          </w:r>
          <w:r w:rsidR="00467BBC">
            <w:t xml:space="preserve"> </w:t>
          </w:r>
          <w:r w:rsidRPr="008C2ECA">
            <w:t>Foundation</w:t>
          </w:r>
          <w:r w:rsidR="00467BBC">
            <w:t xml:space="preserve"> </w:t>
          </w:r>
          <w:r w:rsidRPr="008C2ECA">
            <w:t>College</w:t>
          </w:r>
          <w:r w:rsidR="00467BBC">
            <w:t xml:space="preserve"> </w:t>
          </w:r>
          <w:r w:rsidRPr="008C2ECA">
            <w:t>and</w:t>
          </w:r>
          <w:r w:rsidR="00467BBC">
            <w:t xml:space="preserve"> </w:t>
          </w:r>
          <w:r w:rsidRPr="008C2ECA">
            <w:t>Sandhurst</w:t>
          </w:r>
          <w:r w:rsidR="00467BBC">
            <w:t xml:space="preserve"> </w:t>
          </w:r>
          <w:r w:rsidRPr="008C2ECA">
            <w:t>and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 w:rsidRPr="008C2ECA">
            <w:t>really</w:t>
          </w:r>
          <w:r w:rsidR="00467BBC">
            <w:t xml:space="preserve"> </w:t>
          </w:r>
          <w:r w:rsidRPr="008C2ECA">
            <w:t>impressed</w:t>
          </w:r>
          <w:r w:rsidR="00467BBC">
            <w:t xml:space="preserve"> </w:t>
          </w:r>
          <w:r w:rsidRPr="008C2ECA">
            <w:t>by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consideration</w:t>
          </w:r>
          <w:r w:rsidR="00467BBC">
            <w:t xml:space="preserve"> </w:t>
          </w:r>
          <w:r w:rsidRPr="008C2ECA">
            <w:t>that</w:t>
          </w:r>
          <w:r w:rsidR="00467BBC">
            <w:t xml:space="preserve"> </w:t>
          </w:r>
          <w:r w:rsidRPr="008C2ECA">
            <w:t>goes</w:t>
          </w:r>
          <w:r w:rsidR="00467BBC">
            <w:t xml:space="preserve"> </w:t>
          </w:r>
          <w:r>
            <w:t>in</w:t>
          </w:r>
          <w:r w:rsidRPr="008C2ECA">
            <w:t>to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educational</w:t>
          </w:r>
          <w:r w:rsidR="00467BBC">
            <w:t xml:space="preserve"> </w:t>
          </w:r>
          <w:r w:rsidRPr="008C2ECA">
            <w:t>models.</w:t>
          </w:r>
        </w:p>
        <w:p w:rsidR="005A3A6A" w:rsidRPr="008526E5" w:rsidP="005A3A6A">
          <w:pPr>
            <w:pStyle w:val="Remark"/>
          </w:pPr>
          <w:r>
            <w:t>I</w:t>
          </w:r>
          <w:r w:rsidRPr="008C2ECA">
            <w:t>n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modern</w:t>
          </w:r>
          <w:r w:rsidR="00467BBC">
            <w:t xml:space="preserve"> </w:t>
          </w:r>
          <w:r w:rsidRPr="008C2ECA">
            <w:t>world,</w:t>
          </w:r>
          <w:r w:rsidR="00467BBC">
            <w:t xml:space="preserve"> </w:t>
          </w:r>
          <w:r w:rsidRPr="008C2ECA">
            <w:t>there</w:t>
          </w:r>
          <w:r w:rsidR="00467BBC">
            <w:t xml:space="preserve"> </w:t>
          </w:r>
          <w:r w:rsidRPr="008C2ECA">
            <w:t>is</w:t>
          </w:r>
          <w:r w:rsidR="00467BBC">
            <w:t xml:space="preserve"> </w:t>
          </w:r>
          <w:r w:rsidRPr="008C2ECA">
            <w:t>a</w:t>
          </w:r>
          <w:r w:rsidR="00467BBC">
            <w:t xml:space="preserve"> </w:t>
          </w:r>
          <w:r w:rsidRPr="008C2ECA">
            <w:t>great</w:t>
          </w:r>
          <w:r w:rsidR="00467BBC">
            <w:t xml:space="preserve"> </w:t>
          </w:r>
          <w:r w:rsidRPr="008C2ECA">
            <w:t>deal</w:t>
          </w:r>
          <w:r w:rsidR="00467BBC">
            <w:t xml:space="preserve"> </w:t>
          </w:r>
          <w:r w:rsidRPr="008C2ECA">
            <w:t>of</w:t>
          </w:r>
          <w:r w:rsidR="00467BBC">
            <w:t xml:space="preserve"> </w:t>
          </w:r>
          <w:r w:rsidRPr="008C2ECA">
            <w:t>emphasis</w:t>
          </w:r>
          <w:r w:rsidR="00467BBC">
            <w:t xml:space="preserve"> </w:t>
          </w:r>
          <w:r w:rsidRPr="008C2ECA">
            <w:t>on</w:t>
          </w:r>
          <w:r w:rsidR="00467BBC">
            <w:t xml:space="preserve"> </w:t>
          </w:r>
          <w:r w:rsidRPr="008C2ECA">
            <w:t>developing</w:t>
          </w:r>
          <w:r w:rsidR="00467BBC">
            <w:t xml:space="preserve"> </w:t>
          </w:r>
          <w:r w:rsidRPr="008C2ECA">
            <w:t>technology</w:t>
          </w:r>
          <w:r w:rsidR="00467BBC">
            <w:t xml:space="preserve"> </w:t>
          </w:r>
          <w:r w:rsidRPr="008C2ECA">
            <w:t>and</w:t>
          </w:r>
          <w:r w:rsidR="00467BBC">
            <w:t xml:space="preserve"> </w:t>
          </w:r>
          <w:r w:rsidRPr="008C2ECA">
            <w:t>processes</w:t>
          </w:r>
          <w:r w:rsidR="00467BBC">
            <w:t xml:space="preserve"> </w:t>
          </w:r>
          <w:r w:rsidRPr="008C2ECA">
            <w:t>that</w:t>
          </w:r>
          <w:r w:rsidR="00467BBC">
            <w:t xml:space="preserve"> </w:t>
          </w:r>
          <w:r w:rsidRPr="008C2ECA">
            <w:t>engineer</w:t>
          </w:r>
          <w:r w:rsidR="00467BBC">
            <w:t xml:space="preserve"> </w:t>
          </w:r>
          <w:r w:rsidRPr="008C2ECA">
            <w:t>out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Pr="008C2ECA">
            <w:t>risks</w:t>
          </w:r>
          <w:r w:rsidR="00467BBC">
            <w:t xml:space="preserve"> </w:t>
          </w:r>
          <w:r w:rsidRPr="008C2ECA">
            <w:t>of</w:t>
          </w:r>
          <w:r w:rsidR="00467BBC">
            <w:t xml:space="preserve"> </w:t>
          </w:r>
          <w:r w:rsidRPr="008C2ECA">
            <w:t>failure</w:t>
          </w:r>
          <w:r w:rsidR="00467BBC">
            <w:t xml:space="preserve"> </w:t>
          </w:r>
          <w:r w:rsidRPr="008C2ECA">
            <w:t>in</w:t>
          </w:r>
          <w:r w:rsidR="00467BBC">
            <w:t xml:space="preserve"> </w:t>
          </w:r>
          <w:r w:rsidRPr="008C2ECA">
            <w:t>all</w:t>
          </w:r>
          <w:r w:rsidR="00467BBC">
            <w:t xml:space="preserve"> </w:t>
          </w:r>
          <w:r w:rsidRPr="008C2ECA">
            <w:t>sorts</w:t>
          </w:r>
          <w:r w:rsidR="00467BBC">
            <w:t xml:space="preserve"> </w:t>
          </w:r>
          <w:r w:rsidRPr="008C2ECA">
            <w:t>of</w:t>
          </w:r>
          <w:r w:rsidR="00467BBC">
            <w:t xml:space="preserve"> </w:t>
          </w:r>
          <w:r w:rsidRPr="008C2ECA">
            <w:t>function</w:t>
          </w:r>
          <w:r>
            <w:t>s.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 w:rsidRPr="008C2ECA">
            <w:t>am</w:t>
          </w:r>
          <w:r w:rsidR="00467BBC">
            <w:t xml:space="preserve"> </w:t>
          </w:r>
          <w:r w:rsidRPr="008C2ECA">
            <w:t>quite</w:t>
          </w:r>
          <w:r w:rsidR="00467BBC">
            <w:t xml:space="preserve"> </w:t>
          </w:r>
          <w:r w:rsidRPr="008C2ECA">
            <w:t>sure</w:t>
          </w:r>
          <w:r w:rsidR="00467BBC">
            <w:t xml:space="preserve"> </w:t>
          </w:r>
          <w:r w:rsidRPr="008C2ECA">
            <w:t>that</w:t>
          </w:r>
          <w:r w:rsidR="00467BBC">
            <w:t xml:space="preserve"> </w:t>
          </w:r>
          <w:r w:rsidRPr="008C2ECA">
            <w:t>applies</w:t>
          </w:r>
          <w:r w:rsidR="00467BBC">
            <w:t xml:space="preserve"> </w:t>
          </w:r>
          <w:r w:rsidRPr="008C2ECA">
            <w:t>in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Army.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downside</w:t>
          </w:r>
          <w:r w:rsidR="00467BBC">
            <w:t xml:space="preserve"> </w:t>
          </w:r>
          <w:r w:rsidRPr="008C2ECA">
            <w:t>of</w:t>
          </w:r>
          <w:r w:rsidR="00467BBC">
            <w:t xml:space="preserve"> </w:t>
          </w:r>
          <w:r w:rsidRPr="008C2ECA">
            <w:t>th</w:t>
          </w:r>
          <w:r>
            <w:t>at</w:t>
          </w:r>
          <w:r w:rsidR="00467BBC">
            <w:t xml:space="preserve"> </w:t>
          </w:r>
          <w:r w:rsidRPr="008C2ECA">
            <w:t>is</w:t>
          </w:r>
          <w:r w:rsidR="00467BBC">
            <w:t xml:space="preserve"> </w:t>
          </w:r>
          <w:r w:rsidRPr="008C2ECA">
            <w:t>that</w:t>
          </w:r>
          <w:r w:rsidR="00467BBC">
            <w:t xml:space="preserve"> </w:t>
          </w:r>
          <w:r w:rsidRPr="008C2ECA">
            <w:t>it</w:t>
          </w:r>
          <w:r w:rsidR="00467BBC">
            <w:t xml:space="preserve"> </w:t>
          </w:r>
          <w:r w:rsidRPr="008C2ECA">
            <w:t>takes</w:t>
          </w:r>
          <w:r w:rsidR="00467BBC">
            <w:t xml:space="preserve"> </w:t>
          </w:r>
          <w:r w:rsidRPr="008C2ECA">
            <w:t>away</w:t>
          </w:r>
          <w:r w:rsidR="00467BBC">
            <w:t xml:space="preserve"> </w:t>
          </w:r>
          <w:r w:rsidRPr="008C2ECA">
            <w:t>a</w:t>
          </w:r>
          <w:r w:rsidR="00467BBC">
            <w:t xml:space="preserve"> </w:t>
          </w:r>
          <w:r w:rsidRPr="008C2ECA">
            <w:t>lot</w:t>
          </w:r>
          <w:r w:rsidR="00467BBC">
            <w:t xml:space="preserve"> </w:t>
          </w:r>
          <w:r w:rsidRPr="008C2ECA">
            <w:t>of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opportunities</w:t>
          </w:r>
          <w:r w:rsidR="00467BBC">
            <w:t xml:space="preserve"> </w:t>
          </w:r>
          <w:r w:rsidRPr="008C2ECA">
            <w:t>to</w:t>
          </w:r>
          <w:r w:rsidR="00467BBC">
            <w:t xml:space="preserve"> </w:t>
          </w:r>
          <w:r w:rsidRPr="008C2ECA">
            <w:t>practi</w:t>
          </w:r>
          <w:r>
            <w:t>s</w:t>
          </w:r>
          <w:r w:rsidRPr="008C2ECA">
            <w:t>e</w:t>
          </w:r>
          <w:r w:rsidR="00467BBC">
            <w:t xml:space="preserve"> </w:t>
          </w:r>
          <w:r w:rsidRPr="008C2ECA">
            <w:t>numeracy</w:t>
          </w:r>
          <w:r w:rsidR="00467BBC">
            <w:t xml:space="preserve"> </w:t>
          </w:r>
          <w:r w:rsidRPr="008C2ECA">
            <w:t>routinely,</w:t>
          </w:r>
          <w:r w:rsidR="00467BBC">
            <w:t xml:space="preserve"> </w:t>
          </w:r>
          <w:r w:rsidRPr="008C2ECA">
            <w:t>so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 w:rsidRPr="008C2ECA">
            <w:t>can</w:t>
          </w:r>
          <w:r w:rsidR="00467BBC">
            <w:t xml:space="preserve"> </w:t>
          </w:r>
          <w:r w:rsidRPr="008C2ECA">
            <w:t>potentially</w:t>
          </w:r>
          <w:r w:rsidR="00467BBC">
            <w:t xml:space="preserve"> </w:t>
          </w:r>
          <w:r w:rsidRPr="008C2ECA">
            <w:t>threaten</w:t>
          </w:r>
          <w:r w:rsidR="00467BBC">
            <w:t xml:space="preserve"> </w:t>
          </w:r>
          <w:r w:rsidRPr="008C2ECA">
            <w:t>developing</w:t>
          </w:r>
          <w:r w:rsidR="00467BBC">
            <w:t xml:space="preserve"> </w:t>
          </w:r>
          <w:r w:rsidRPr="008C2ECA">
            <w:t>precisely</w:t>
          </w:r>
          <w:r w:rsidR="00467BBC">
            <w:t xml:space="preserve"> </w:t>
          </w:r>
          <w:r w:rsidRPr="008C2ECA">
            <w:t>the</w:t>
          </w:r>
          <w:r w:rsidR="00467BBC">
            <w:t xml:space="preserve"> </w:t>
          </w:r>
          <w:r w:rsidRPr="008C2ECA">
            <w:t>kind</w:t>
          </w:r>
          <w:r w:rsidR="00467BBC">
            <w:t xml:space="preserve"> </w:t>
          </w:r>
          <w:r w:rsidRPr="008C2ECA">
            <w:t>of</w:t>
          </w:r>
          <w:r w:rsidR="00467BBC">
            <w:t xml:space="preserve"> </w:t>
          </w:r>
          <w:r w:rsidRPr="008C2ECA">
            <w:t>quantitative</w:t>
          </w:r>
          <w:r w:rsidR="00467BBC">
            <w:t xml:space="preserve"> </w:t>
          </w:r>
          <w:r w:rsidRPr="008C2ECA">
            <w:t>sense</w:t>
          </w:r>
          <w:r w:rsidR="00467BBC">
            <w:t xml:space="preserve"> </w:t>
          </w:r>
          <w:r w:rsidRPr="008C2ECA">
            <w:t>and</w:t>
          </w:r>
          <w:r w:rsidR="00467BBC">
            <w:t xml:space="preserve"> </w:t>
          </w:r>
          <w:r w:rsidRPr="008C2ECA">
            <w:t>situational</w:t>
          </w:r>
          <w:r w:rsidR="00467BBC">
            <w:t xml:space="preserve"> </w:t>
          </w:r>
          <w:r w:rsidRPr="008C2ECA">
            <w:t>judgment</w:t>
          </w:r>
          <w:r w:rsidR="00467BBC">
            <w:t xml:space="preserve"> </w:t>
          </w:r>
          <w:r w:rsidRPr="008C2ECA">
            <w:t>that</w:t>
          </w:r>
          <w:r w:rsidR="00467BBC">
            <w:t xml:space="preserve"> </w:t>
          </w:r>
          <w:r w:rsidRPr="008C2ECA">
            <w:t>are</w:t>
          </w:r>
          <w:r w:rsidR="00467BBC">
            <w:t xml:space="preserve"> </w:t>
          </w:r>
          <w:r w:rsidRPr="008C2ECA">
            <w:t>very</w:t>
          </w:r>
          <w:r w:rsidR="00467BBC">
            <w:t xml:space="preserve"> </w:t>
          </w:r>
          <w:r w:rsidRPr="008C2ECA">
            <w:t>important.</w:t>
          </w:r>
          <w:r w:rsidR="00467BBC">
            <w:t xml:space="preserve"> </w:t>
          </w:r>
          <w:r w:rsidRPr="008C2ECA">
            <w:t>How</w:t>
          </w:r>
          <w:r w:rsidR="00467BBC">
            <w:t xml:space="preserve"> </w:t>
          </w:r>
          <w:r w:rsidRPr="008C2ECA">
            <w:t>do</w:t>
          </w:r>
          <w:r w:rsidR="00467BBC">
            <w:t xml:space="preserve"> </w:t>
          </w:r>
          <w:r w:rsidRPr="008C2ECA">
            <w:t>you</w:t>
          </w:r>
          <w:r w:rsidR="00467BBC">
            <w:t xml:space="preserve"> </w:t>
          </w:r>
          <w:r w:rsidRPr="008C2ECA">
            <w:t>think</w:t>
          </w:r>
          <w:r w:rsidR="00467BBC">
            <w:t xml:space="preserve"> </w:t>
          </w:r>
          <w:r w:rsidRPr="008C2ECA">
            <w:t>about</w:t>
          </w:r>
          <w:r w:rsidR="00467BBC">
            <w:t xml:space="preserve"> </w:t>
          </w:r>
          <w:r w:rsidRPr="008C2ECA">
            <w:t>that</w:t>
          </w:r>
          <w:r w:rsidR="00467BBC">
            <w:t xml:space="preserve"> </w:t>
          </w:r>
          <w:r w:rsidRPr="008C2ECA">
            <w:t>tension</w:t>
          </w:r>
          <w:r w:rsidR="00467BBC">
            <w:t xml:space="preserve"> </w:t>
          </w:r>
          <w:r w:rsidRPr="008C2ECA">
            <w:t>and</w:t>
          </w:r>
          <w:r w:rsidR="00467BBC">
            <w:t xml:space="preserve"> </w:t>
          </w:r>
          <w:r w:rsidRPr="008C2ECA">
            <w:t>factor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 w:rsidRPr="008C2ECA">
            <w:t>into</w:t>
          </w:r>
          <w:r w:rsidR="00467BBC">
            <w:t xml:space="preserve"> </w:t>
          </w:r>
          <w:r w:rsidRPr="008C2ECA">
            <w:t>what</w:t>
          </w:r>
          <w:r w:rsidR="00467BBC">
            <w:t xml:space="preserve"> </w:t>
          </w:r>
          <w:r w:rsidRPr="008C2ECA">
            <w:t>you</w:t>
          </w:r>
          <w:r w:rsidR="00467BBC">
            <w:t xml:space="preserve"> </w:t>
          </w:r>
          <w:r w:rsidRPr="008C2ECA">
            <w:t>do</w:t>
          </w:r>
          <w:r w:rsidR="00467BBC">
            <w:t xml:space="preserve"> </w:t>
          </w:r>
          <w:r w:rsidRPr="008C2ECA">
            <w:t>with</w:t>
          </w:r>
          <w:r w:rsidR="00467BBC">
            <w:t xml:space="preserve"> </w:t>
          </w:r>
          <w:r w:rsidRPr="008C2ECA">
            <w:t>your</w:t>
          </w:r>
          <w:r w:rsidR="00467BBC">
            <w:t xml:space="preserve"> </w:t>
          </w:r>
          <w:r w:rsidRPr="008C2ECA">
            <w:t>staff?</w:t>
          </w:r>
        </w:p>
        <w:p w:rsidR="005A3A6A" w:rsidRPr="008526E5" w:rsidP="005A3A6A">
          <w:pPr>
            <w:pStyle w:val="Answer"/>
          </w:pPr>
          <w:r w:rsidRPr="008526E5">
            <w:rPr>
              <w:rFonts w:ascii="Arial" w:hAnsi="Arial" w:cs="Arial"/>
            </w:rPr>
            <w:t>​​</w:t>
          </w:r>
          <w:r w:rsidRPr="004D2FF3">
            <w:rPr>
              <w:b/>
              <w:bCs/>
              <w:i/>
              <w:iCs/>
            </w:rPr>
            <w:t>Colonel</w:t>
          </w:r>
          <w:r w:rsidR="00467BBC">
            <w:rPr>
              <w:b/>
              <w:bCs/>
              <w:i/>
              <w:iCs/>
            </w:rPr>
            <w:t xml:space="preserve"> </w:t>
          </w:r>
          <w:r w:rsidRPr="004D2FF3">
            <w:rPr>
              <w:b/>
              <w:bCs/>
              <w:i/>
              <w:iCs/>
            </w:rPr>
            <w:t>Alexander</w:t>
          </w:r>
          <w:r w:rsidR="00467BBC">
            <w:rPr>
              <w:b/>
              <w:bCs/>
              <w:i/>
              <w:iCs/>
            </w:rPr>
            <w:t xml:space="preserve"> </w:t>
          </w:r>
          <w:r w:rsidRPr="004D2FF3">
            <w:rPr>
              <w:b/>
              <w:bCs/>
              <w:i/>
              <w:iCs/>
            </w:rPr>
            <w:t>Burt:</w:t>
          </w:r>
          <w:r w:rsidRPr="004D2FF3">
            <w:rPr>
              <w:rFonts w:ascii="Arial" w:hAnsi="Arial" w:cs="Arial"/>
              <w:i/>
              <w:iCs/>
            </w:rPr>
            <w:t>​</w:t>
          </w:r>
          <w:r w:rsidR="00467BBC">
            <w:rPr>
              <w:rFonts w:ascii="Arial" w:hAnsi="Arial" w:cs="Arial"/>
            </w:rPr>
            <w:t xml:space="preserve"> </w:t>
          </w:r>
          <w:r>
            <w:t>You</w:t>
          </w:r>
          <w:r w:rsidR="00467BBC">
            <w:t xml:space="preserve"> </w:t>
          </w:r>
          <w:r>
            <w:t>pose</w:t>
          </w:r>
          <w:r w:rsidR="00467BBC">
            <w:t xml:space="preserve"> </w:t>
          </w:r>
          <w:r w:rsidRPr="008526E5">
            <w:t>an</w:t>
          </w:r>
          <w:r w:rsidR="00467BBC">
            <w:t xml:space="preserve"> </w:t>
          </w:r>
          <w:r w:rsidRPr="008526E5">
            <w:t>interesting</w:t>
          </w:r>
          <w:r w:rsidR="00467BBC">
            <w:t xml:space="preserve"> </w:t>
          </w:r>
          <w:r>
            <w:t>question.</w:t>
          </w:r>
          <w:r w:rsidR="00467BBC">
            <w:t xml:space="preserve"> </w:t>
          </w:r>
          <w:r>
            <w:t>Obviously,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 w:rsidRPr="00833493">
            <w:t>utilise</w:t>
          </w:r>
          <w:r w:rsidR="00467BBC">
            <w:t xml:space="preserve"> </w:t>
          </w:r>
          <w:r w:rsidRPr="00833493">
            <w:t>a</w:t>
          </w:r>
          <w:r w:rsidR="00467BBC">
            <w:t xml:space="preserve"> </w:t>
          </w:r>
          <w:r w:rsidRPr="00833493">
            <w:t>multitude</w:t>
          </w:r>
          <w:r w:rsidR="00467BBC">
            <w:t xml:space="preserve"> </w:t>
          </w:r>
          <w:r w:rsidRPr="00833493">
            <w:t>of</w:t>
          </w:r>
          <w:r w:rsidR="00467BBC">
            <w:t xml:space="preserve"> </w:t>
          </w:r>
          <w:r w:rsidRPr="00833493">
            <w:t>technology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aid,</w:t>
          </w:r>
          <w:r w:rsidR="00467BBC">
            <w:t xml:space="preserve"> </w:t>
          </w:r>
          <w:r>
            <w:t>including</w:t>
          </w:r>
          <w:r w:rsidR="00467BBC">
            <w:t xml:space="preserve"> </w:t>
          </w:r>
          <w:r w:rsidRPr="00833493">
            <w:t>GPS</w:t>
          </w:r>
          <w:r>
            <w:t>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 w:rsidRPr="00833493">
            <w:t>we</w:t>
          </w:r>
          <w:r w:rsidR="00467BBC">
            <w:t xml:space="preserve"> </w:t>
          </w:r>
          <w:r w:rsidRPr="00833493">
            <w:t>do</w:t>
          </w:r>
          <w:r w:rsidR="00467BBC">
            <w:t xml:space="preserve"> </w:t>
          </w:r>
          <w:r w:rsidRPr="00833493">
            <w:t>not</w:t>
          </w:r>
          <w:r w:rsidR="00467BBC">
            <w:t xml:space="preserve"> </w:t>
          </w:r>
          <w:r w:rsidRPr="00833493">
            <w:t>ignore</w:t>
          </w:r>
          <w:r w:rsidR="00467BBC">
            <w:t xml:space="preserve"> </w:t>
          </w:r>
          <w:r w:rsidRPr="00833493">
            <w:t>the</w:t>
          </w:r>
          <w:r w:rsidR="00467BBC">
            <w:t xml:space="preserve"> </w:t>
          </w:r>
          <w:r w:rsidRPr="00833493">
            <w:t>basics</w:t>
          </w:r>
          <w:r w:rsidR="00467BBC">
            <w:t xml:space="preserve"> </w:t>
          </w:r>
          <w:r w:rsidRPr="00833493">
            <w:t>and</w:t>
          </w:r>
          <w:r w:rsidR="00467BBC">
            <w:t xml:space="preserve"> </w:t>
          </w:r>
          <w:r w:rsidRPr="00833493">
            <w:t>fundamentals.</w:t>
          </w:r>
          <w:r w:rsidR="00467BBC">
            <w:t xml:space="preserve"> </w:t>
          </w:r>
          <w:r>
            <w:t>I</w:t>
          </w:r>
          <w:r w:rsidRPr="00833493">
            <w:t>n</w:t>
          </w:r>
          <w:r w:rsidR="00467BBC">
            <w:t xml:space="preserve"> </w:t>
          </w:r>
          <w:r w:rsidRPr="00833493">
            <w:t>that</w:t>
          </w:r>
          <w:r w:rsidR="00467BBC">
            <w:t xml:space="preserve"> </w:t>
          </w:r>
          <w:r w:rsidRPr="00833493">
            <w:t>basic</w:t>
          </w:r>
          <w:r w:rsidR="00467BBC">
            <w:t xml:space="preserve"> </w:t>
          </w:r>
          <w:r w:rsidRPr="00833493">
            <w:t>training</w:t>
          </w:r>
          <w:r w:rsidR="00467BBC">
            <w:t xml:space="preserve"> </w:t>
          </w:r>
          <w:r w:rsidRPr="00833493">
            <w:t>provision,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still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basics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 w:rsidRPr="00833493">
            <w:t>map</w:t>
          </w:r>
          <w:r>
            <w:t>-</w:t>
          </w:r>
          <w:r w:rsidRPr="00833493">
            <w:t>reading</w:t>
          </w:r>
          <w:r w:rsidR="00467BBC">
            <w:t xml:space="preserve"> </w:t>
          </w:r>
          <w:r w:rsidRPr="00833493">
            <w:t>progression</w:t>
          </w:r>
          <w:r>
            <w:t>,</w:t>
          </w:r>
          <w:r w:rsidR="00467BBC">
            <w:t xml:space="preserve"> </w:t>
          </w:r>
          <w:r>
            <w:t>including</w:t>
          </w:r>
          <w:r w:rsidR="00467BBC">
            <w:t xml:space="preserve"> </w:t>
          </w:r>
          <w:r w:rsidRPr="00833493">
            <w:t>pacing</w:t>
          </w:r>
          <w:r>
            <w:t>,</w:t>
          </w:r>
          <w:r w:rsidR="00467BBC">
            <w:t xml:space="preserve"> </w:t>
          </w:r>
          <w:r w:rsidRPr="00833493">
            <w:t>because</w:t>
          </w:r>
          <w:r w:rsidR="00467BBC">
            <w:t xml:space="preserve"> </w:t>
          </w:r>
          <w:r w:rsidRPr="00833493">
            <w:t>you</w:t>
          </w:r>
          <w:r w:rsidR="00467BBC">
            <w:t xml:space="preserve"> </w:t>
          </w:r>
          <w:r w:rsidRPr="00833493">
            <w:t>can</w:t>
          </w:r>
          <w:r w:rsidR="00467BBC">
            <w:t xml:space="preserve"> </w:t>
          </w:r>
          <w:r w:rsidRPr="00833493">
            <w:t>never</w:t>
          </w:r>
          <w:r w:rsidR="00467BBC">
            <w:t xml:space="preserve"> </w:t>
          </w:r>
          <w:r w:rsidRPr="00833493">
            <w:t>completely</w:t>
          </w:r>
          <w:r w:rsidR="00467BBC">
            <w:t xml:space="preserve"> </w:t>
          </w:r>
          <w:r w:rsidRPr="00833493">
            <w:t>rely</w:t>
          </w:r>
          <w:r w:rsidR="00467BBC">
            <w:t xml:space="preserve"> </w:t>
          </w:r>
          <w:r w:rsidRPr="00833493">
            <w:t>on</w:t>
          </w:r>
          <w:r w:rsidR="00467BBC">
            <w:t xml:space="preserve"> </w:t>
          </w:r>
          <w:r w:rsidRPr="00833493">
            <w:t>the</w:t>
          </w:r>
          <w:r w:rsidR="00467BBC">
            <w:t xml:space="preserve"> </w:t>
          </w:r>
          <w:r w:rsidRPr="00833493">
            <w:t>technology.</w:t>
          </w:r>
          <w:r w:rsidR="00467BBC">
            <w:t xml:space="preserve"> </w:t>
          </w:r>
          <w:r>
            <w:t>W</w:t>
          </w:r>
          <w:r w:rsidRPr="00833493">
            <w:t>e</w:t>
          </w:r>
          <w:r w:rsidR="00467BBC">
            <w:t xml:space="preserve"> </w:t>
          </w:r>
          <w:r w:rsidRPr="00833493">
            <w:t>make</w:t>
          </w:r>
          <w:r w:rsidR="00467BBC">
            <w:t xml:space="preserve"> </w:t>
          </w:r>
          <w:r w:rsidRPr="00833493">
            <w:t>sure</w:t>
          </w:r>
          <w:r w:rsidR="00467BBC">
            <w:t xml:space="preserve"> </w:t>
          </w:r>
          <w:r w:rsidRPr="00833493">
            <w:t>that</w:t>
          </w:r>
          <w:r w:rsidR="00467BBC">
            <w:t xml:space="preserve"> </w:t>
          </w:r>
          <w:r w:rsidRPr="00833493">
            <w:t>our</w:t>
          </w:r>
          <w:r w:rsidR="00467BBC">
            <w:t xml:space="preserve"> </w:t>
          </w:r>
          <w:r w:rsidRPr="00833493">
            <w:t>soldiers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soldiers</w:t>
          </w:r>
          <w:r w:rsidR="00467BBC">
            <w:t xml:space="preserve"> </w:t>
          </w:r>
          <w:r w:rsidRPr="00833493">
            <w:t>first</w:t>
          </w:r>
          <w:r w:rsidR="00467BBC">
            <w:t xml:space="preserve"> </w:t>
          </w:r>
          <w:r w:rsidRPr="00833493">
            <w:t>and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utilised</w:t>
          </w:r>
          <w:r w:rsidR="00467BBC">
            <w:t xml:space="preserve"> </w:t>
          </w:r>
          <w:r w:rsidRPr="00833493">
            <w:t>a</w:t>
          </w:r>
          <w:r>
            <w:t>s</w:t>
          </w:r>
          <w:r w:rsidR="00467BBC">
            <w:t xml:space="preserve"> </w:t>
          </w:r>
          <w:r w:rsidRPr="00833493">
            <w:t>exploiters</w:t>
          </w:r>
          <w:r w:rsidR="00467BBC">
            <w:t xml:space="preserve"> </w:t>
          </w:r>
          <w:r w:rsidRPr="00833493">
            <w:t>of</w:t>
          </w:r>
          <w:r w:rsidR="00467BBC">
            <w:t xml:space="preserve"> </w:t>
          </w:r>
          <w:r w:rsidRPr="00833493">
            <w:t>technology</w:t>
          </w:r>
          <w:r w:rsidR="00467BBC">
            <w:t xml:space="preserve"> </w:t>
          </w:r>
          <w:r w:rsidRPr="00833493">
            <w:t>second</w:t>
          </w:r>
          <w:r>
            <w:t>,</w:t>
          </w:r>
          <w:r w:rsidR="00467BBC">
            <w:t xml:space="preserve"> </w:t>
          </w:r>
          <w:r w:rsidRPr="00833493">
            <w:t>to</w:t>
          </w:r>
          <w:r w:rsidR="00467BBC">
            <w:t xml:space="preserve"> </w:t>
          </w:r>
          <w:r w:rsidRPr="00833493">
            <w:t>make</w:t>
          </w:r>
          <w:r w:rsidR="00467BBC">
            <w:t xml:space="preserve"> </w:t>
          </w:r>
          <w:r w:rsidRPr="00833493">
            <w:t>sure</w:t>
          </w:r>
          <w:r w:rsidR="00467BBC">
            <w:t xml:space="preserve"> </w:t>
          </w:r>
          <w:r w:rsidRPr="00833493">
            <w:t>that</w:t>
          </w:r>
          <w:r w:rsidR="00467BBC">
            <w:t xml:space="preserve"> </w:t>
          </w:r>
          <w:r w:rsidRPr="00833493">
            <w:t>they</w:t>
          </w:r>
          <w:r w:rsidR="00467BBC">
            <w:t xml:space="preserve"> </w:t>
          </w:r>
          <w:r w:rsidRPr="00833493">
            <w:t>can</w:t>
          </w:r>
          <w:r w:rsidR="00467BBC">
            <w:t xml:space="preserve"> </w:t>
          </w:r>
          <w:r w:rsidRPr="00833493">
            <w:t>do</w:t>
          </w:r>
          <w:r w:rsidR="00467BBC">
            <w:t xml:space="preserve"> </w:t>
          </w:r>
          <w:r w:rsidRPr="00833493">
            <w:t>the</w:t>
          </w:r>
          <w:r w:rsidR="00467BBC">
            <w:t xml:space="preserve"> </w:t>
          </w:r>
          <w:r w:rsidRPr="00833493">
            <w:t>job</w:t>
          </w:r>
          <w:r w:rsidR="00467BBC">
            <w:t xml:space="preserve"> </w:t>
          </w:r>
          <w:r w:rsidRPr="00833493">
            <w:t>if</w:t>
          </w:r>
          <w:r w:rsidR="00467BBC">
            <w:t xml:space="preserve"> </w:t>
          </w:r>
          <w:r w:rsidRPr="00833493">
            <w:t>anything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 w:rsidRPr="00833493">
            <w:t>denied</w:t>
          </w:r>
          <w:r w:rsidR="00467BBC">
            <w:t xml:space="preserve"> </w:t>
          </w:r>
          <w:r w:rsidRPr="00833493">
            <w:t>in</w:t>
          </w:r>
          <w:r w:rsidR="00467BBC">
            <w:t xml:space="preserve"> </w:t>
          </w:r>
          <w:r w:rsidRPr="00833493">
            <w:t>a</w:t>
          </w:r>
          <w:r w:rsidR="00467BBC">
            <w:t xml:space="preserve"> </w:t>
          </w:r>
          <w:r w:rsidRPr="00833493">
            <w:t>particular</w:t>
          </w:r>
          <w:r w:rsidR="00467BBC">
            <w:t xml:space="preserve"> </w:t>
          </w:r>
          <w:r w:rsidRPr="00833493">
            <w:t>area.</w:t>
          </w:r>
          <w:r w:rsidR="00467BBC">
            <w:t xml:space="preserve"> </w:t>
          </w:r>
          <w:r w:rsidRPr="00833493">
            <w:t>Quite</w:t>
          </w:r>
          <w:r w:rsidR="00467BBC">
            <w:t xml:space="preserve"> </w:t>
          </w:r>
          <w:r w:rsidRPr="00833493">
            <w:t>often</w:t>
          </w:r>
          <w:r>
            <w:t>,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 w:rsidRPr="00833493">
            <w:t>we</w:t>
          </w:r>
          <w:r w:rsidR="00467BBC">
            <w:t xml:space="preserve"> </w:t>
          </w:r>
          <w:r w:rsidRPr="00833493">
            <w:t>deploy</w:t>
          </w:r>
          <w:r>
            <w:t>,</w:t>
          </w:r>
          <w:r w:rsidR="00467BBC">
            <w:t xml:space="preserve"> </w:t>
          </w:r>
          <w:r w:rsidRPr="00833493"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 w:rsidRPr="00833493">
            <w:t>something</w:t>
          </w:r>
          <w:r w:rsidR="00467BBC">
            <w:t xml:space="preserve"> </w:t>
          </w:r>
          <w:r w:rsidRPr="00833493">
            <w:t>called</w:t>
          </w:r>
          <w:r w:rsidR="00467BBC">
            <w:t xml:space="preserve"> </w:t>
          </w:r>
          <w:r w:rsidR="000D2222">
            <w:t>“</w:t>
          </w:r>
          <w:r>
            <w:t>PED</w:t>
          </w:r>
          <w:r w:rsidR="00467BBC">
            <w:t xml:space="preserve"> </w:t>
          </w:r>
          <w:r>
            <w:t>red</w:t>
          </w:r>
          <w:r w:rsidR="000D2222">
            <w:t>”</w:t>
          </w:r>
          <w:r w:rsidRPr="00833493">
            <w:t>,</w:t>
          </w:r>
          <w:r w:rsidR="00467BBC">
            <w:t xml:space="preserve"> </w:t>
          </w:r>
          <w:r w:rsidRPr="00833493">
            <w:t>which</w:t>
          </w:r>
          <w:r w:rsidR="00467BBC">
            <w:t xml:space="preserve"> </w:t>
          </w:r>
          <w:r>
            <w:t>means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allowed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use</w:t>
          </w:r>
          <w:r w:rsidR="00467BBC">
            <w:t xml:space="preserve"> </w:t>
          </w:r>
          <w:r w:rsidRPr="00833493">
            <w:t>personal</w:t>
          </w:r>
          <w:r w:rsidR="00467BBC">
            <w:t xml:space="preserve"> </w:t>
          </w:r>
          <w:r w:rsidRPr="00833493">
            <w:t>electronic</w:t>
          </w:r>
          <w:r w:rsidR="00467BBC">
            <w:t xml:space="preserve"> </w:t>
          </w:r>
          <w:r w:rsidRPr="00833493">
            <w:t>devices</w:t>
          </w:r>
          <w:r w:rsidR="00467BBC">
            <w:t xml:space="preserve"> </w:t>
          </w:r>
          <w:r w:rsidRPr="00833493">
            <w:t>due</w:t>
          </w:r>
          <w:r w:rsidR="00467BBC">
            <w:t xml:space="preserve"> </w:t>
          </w:r>
          <w:r w:rsidRPr="00833493">
            <w:t>to</w:t>
          </w:r>
          <w:r w:rsidR="00467BBC">
            <w:t xml:space="preserve"> </w:t>
          </w:r>
          <w:r w:rsidRPr="00833493">
            <w:t>security</w:t>
          </w:r>
          <w:r w:rsidR="00467BBC">
            <w:t xml:space="preserve"> </w:t>
          </w:r>
          <w:r w:rsidRPr="00833493">
            <w:t>aspects.</w:t>
          </w:r>
          <w:r w:rsidR="00467BBC">
            <w:t xml:space="preserve"> </w:t>
          </w:r>
          <w:r>
            <w:t>W</w:t>
          </w:r>
          <w:r w:rsidRPr="00833493">
            <w:t>e</w:t>
          </w:r>
          <w:r w:rsidR="00467BBC">
            <w:t xml:space="preserve"> </w:t>
          </w:r>
          <w:r w:rsidRPr="00833493">
            <w:t>need</w:t>
          </w:r>
          <w:r w:rsidR="00467BBC">
            <w:t xml:space="preserve"> </w:t>
          </w:r>
          <w:r w:rsidRPr="00833493">
            <w:t>to</w:t>
          </w:r>
          <w:r w:rsidR="00467BBC">
            <w:t xml:space="preserve"> </w:t>
          </w:r>
          <w:r w:rsidRPr="00833493">
            <w:t>make</w:t>
          </w:r>
          <w:r w:rsidR="00467BBC">
            <w:t xml:space="preserve"> </w:t>
          </w:r>
          <w:r w:rsidRPr="00833493">
            <w:t>sure</w:t>
          </w:r>
          <w:r w:rsidR="00467BBC">
            <w:t xml:space="preserve"> </w:t>
          </w:r>
          <w:r w:rsidRPr="00833493">
            <w:t>that</w:t>
          </w:r>
          <w:r w:rsidR="00467BBC">
            <w:t xml:space="preserve"> </w:t>
          </w:r>
          <w:r w:rsidRPr="00833493">
            <w:t>our</w:t>
          </w:r>
          <w:r w:rsidR="00467BBC">
            <w:t xml:space="preserve"> </w:t>
          </w:r>
          <w:r w:rsidRPr="00833493">
            <w:t>soldiers</w:t>
          </w:r>
          <w:r w:rsidR="00467BBC">
            <w:t xml:space="preserve"> </w:t>
          </w:r>
          <w:r w:rsidRPr="00833493">
            <w:t>can</w:t>
          </w:r>
          <w:r w:rsidR="00467BBC">
            <w:t xml:space="preserve"> </w:t>
          </w:r>
          <w:r w:rsidRPr="00833493">
            <w:t>operate</w:t>
          </w:r>
          <w:r w:rsidR="00467BBC">
            <w:t xml:space="preserve"> </w:t>
          </w:r>
          <w:r w:rsidRPr="00833493">
            <w:t>in</w:t>
          </w:r>
          <w:r w:rsidR="00467BBC">
            <w:t xml:space="preserve"> </w:t>
          </w:r>
          <w:r w:rsidRPr="00833493">
            <w:t>those</w:t>
          </w:r>
          <w:r w:rsidR="00467BBC">
            <w:t xml:space="preserve"> </w:t>
          </w:r>
          <w:r w:rsidRPr="00833493">
            <w:t>denied</w:t>
          </w:r>
          <w:r w:rsidR="00467BBC">
            <w:t xml:space="preserve"> </w:t>
          </w:r>
          <w:r w:rsidRPr="00833493">
            <w:t>areas</w:t>
          </w:r>
          <w:r>
            <w:t>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 w:rsidRPr="00833493">
            <w:t>have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Pr="00833493">
            <w:t>throughou</w:t>
          </w:r>
          <w:r>
            <w:t>t</w:t>
          </w:r>
          <w:r w:rsidR="00467BBC">
            <w:t xml:space="preserve"> </w:t>
          </w:r>
          <w:r w:rsidRPr="00833493">
            <w:t>training</w:t>
          </w:r>
          <w:r w:rsidR="00467BBC">
            <w:t xml:space="preserve"> </w:t>
          </w:r>
          <w:r w:rsidRPr="00833493">
            <w:t>to</w:t>
          </w:r>
          <w:r w:rsidR="00467BBC">
            <w:t xml:space="preserve"> </w:t>
          </w:r>
          <w:r w:rsidRPr="00833493">
            <w:t>make</w:t>
          </w:r>
          <w:r w:rsidR="00467BBC">
            <w:t xml:space="preserve"> </w:t>
          </w:r>
          <w:r w:rsidRPr="00833493">
            <w:t>sure</w:t>
          </w:r>
          <w:r w:rsidR="00467BBC">
            <w:t xml:space="preserve"> </w:t>
          </w:r>
          <w:r w:rsidRPr="00833493">
            <w:t>that</w:t>
          </w:r>
          <w:r w:rsidR="00467BBC">
            <w:t xml:space="preserve"> </w:t>
          </w:r>
          <w:r w:rsidRPr="00833493">
            <w:t>people</w:t>
          </w:r>
          <w:r w:rsidR="00467BBC">
            <w:t xml:space="preserve"> </w:t>
          </w:r>
          <w:r w:rsidRPr="00833493">
            <w:t>are</w:t>
          </w:r>
          <w:r w:rsidR="00467BBC">
            <w:t xml:space="preserve"> </w:t>
          </w:r>
          <w:r w:rsidRPr="00833493">
            <w:t>not</w:t>
          </w:r>
          <w:r w:rsidR="00467BBC">
            <w:t xml:space="preserve"> </w:t>
          </w:r>
          <w:r w:rsidRPr="00833493">
            <w:t>overly</w:t>
          </w:r>
          <w:r w:rsidR="00467BBC">
            <w:t xml:space="preserve"> </w:t>
          </w:r>
          <w:r w:rsidRPr="00833493">
            <w:t>reliant</w:t>
          </w:r>
          <w:r w:rsidR="00467BBC">
            <w:t xml:space="preserve"> </w:t>
          </w:r>
          <w:r w:rsidRPr="00833493">
            <w:t>on</w:t>
          </w:r>
          <w:r w:rsidR="00467BBC">
            <w:t xml:space="preserve"> </w:t>
          </w:r>
          <w:r w:rsidRPr="00833493">
            <w:t>that</w:t>
          </w:r>
          <w:r w:rsidR="00467BBC">
            <w:t xml:space="preserve"> </w:t>
          </w:r>
          <w:r w:rsidRPr="00833493">
            <w:t>equipment.</w:t>
          </w:r>
        </w:p>
        <w:p w:rsidR="005A3A6A" w:rsidRPr="008526E5" w:rsidP="005A3A6A">
          <w:pPr>
            <w:pStyle w:val="Question"/>
          </w:pPr>
          <w:r w:rsidRPr="008526E5">
            <w:rPr>
              <w:rFonts w:ascii="Arial" w:hAnsi="Arial" w:cs="Arial"/>
            </w:rPr>
            <w:t>​​</w:t>
          </w:r>
          <w:r w:rsidRPr="0090687E">
            <w:rPr>
              <w:b/>
              <w:bCs/>
            </w:rPr>
            <w:t>Baroness</w:t>
          </w:r>
          <w:r w:rsidR="00467BBC">
            <w:rPr>
              <w:b/>
              <w:bCs/>
            </w:rPr>
            <w:t xml:space="preserve"> </w:t>
          </w:r>
          <w:r w:rsidRPr="0090687E">
            <w:rPr>
              <w:b/>
              <w:bCs/>
            </w:rPr>
            <w:t>Garden</w:t>
          </w:r>
          <w:r w:rsidR="00467BBC">
            <w:rPr>
              <w:b/>
              <w:bCs/>
            </w:rPr>
            <w:t xml:space="preserve"> </w:t>
          </w:r>
          <w:r w:rsidRPr="0090687E">
            <w:rPr>
              <w:b/>
              <w:bCs/>
            </w:rPr>
            <w:t>of</w:t>
          </w:r>
          <w:r w:rsidR="00467BBC">
            <w:rPr>
              <w:b/>
              <w:bCs/>
            </w:rPr>
            <w:t xml:space="preserve"> </w:t>
          </w:r>
          <w:r w:rsidRPr="0090687E">
            <w:rPr>
              <w:b/>
              <w:bCs/>
            </w:rPr>
            <w:t>Frognal:</w:t>
          </w:r>
          <w:r w:rsidRPr="0090687E">
            <w:rPr>
              <w:rFonts w:ascii="Arial" w:hAnsi="Arial" w:cs="Arial"/>
              <w:b/>
              <w:bCs/>
            </w:rPr>
            <w:t>​</w:t>
          </w:r>
          <w:r w:rsidR="00467BBC">
            <w:t xml:space="preserve"> </w:t>
          </w:r>
          <w:r w:rsidRPr="008526E5">
            <w:t>I</w:t>
          </w:r>
          <w:r w:rsidR="00467BBC">
            <w:t xml:space="preserve"> </w:t>
          </w:r>
          <w:r w:rsidRPr="008526E5">
            <w:t>used</w:t>
          </w:r>
          <w:r w:rsidR="00467BBC">
            <w:t xml:space="preserve"> </w:t>
          </w:r>
          <w:r w:rsidRPr="008526E5">
            <w:t>to</w:t>
          </w:r>
          <w:r w:rsidR="00467BBC">
            <w:t xml:space="preserve"> </w:t>
          </w:r>
          <w:r w:rsidRPr="008526E5">
            <w:t>work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 w:rsidRPr="00537E3A">
            <w:t>City</w:t>
          </w:r>
          <w:r w:rsidR="00467BBC">
            <w:t xml:space="preserve"> </w:t>
          </w:r>
          <w:r>
            <w:t>&amp;</w:t>
          </w:r>
          <w:r w:rsidR="00467BBC">
            <w:t xml:space="preserve"> </w:t>
          </w:r>
          <w:r w:rsidRPr="00537E3A">
            <w:t>Guilds</w:t>
          </w:r>
          <w:r w:rsidR="00467BBC">
            <w:t xml:space="preserve"> </w:t>
          </w:r>
          <w:r w:rsidRPr="00537E3A">
            <w:t>and</w:t>
          </w:r>
          <w:r w:rsidR="00467BBC">
            <w:t xml:space="preserve"> </w:t>
          </w:r>
          <w:r w:rsidRPr="00537E3A">
            <w:t>we</w:t>
          </w:r>
          <w:r w:rsidR="00467BBC">
            <w:t xml:space="preserve"> </w:t>
          </w:r>
          <w:r w:rsidRPr="00537E3A">
            <w:t>did</w:t>
          </w:r>
          <w:r w:rsidR="00467BBC">
            <w:t xml:space="preserve"> </w:t>
          </w:r>
          <w:r w:rsidRPr="00537E3A">
            <w:t>a</w:t>
          </w:r>
          <w:r w:rsidR="00467BBC">
            <w:t xml:space="preserve"> </w:t>
          </w:r>
          <w:r w:rsidRPr="00537E3A">
            <w:t>mass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 w:rsidRPr="00537E3A">
            <w:t>qualifications</w:t>
          </w:r>
          <w:r w:rsidR="00467BBC">
            <w:t xml:space="preserve"> </w:t>
          </w:r>
          <w:r w:rsidRPr="00537E3A">
            <w:t>in</w:t>
          </w:r>
          <w:r w:rsidR="00467BBC">
            <w:t xml:space="preserve"> </w:t>
          </w:r>
          <w:r w:rsidRPr="00537E3A">
            <w:t>basic</w:t>
          </w:r>
          <w:r w:rsidR="00467BBC">
            <w:t xml:space="preserve"> </w:t>
          </w:r>
          <w:r w:rsidRPr="00537E3A">
            <w:t>literacy</w:t>
          </w:r>
          <w:r w:rsidR="00467BBC">
            <w:t xml:space="preserve"> </w:t>
          </w:r>
          <w:r w:rsidRPr="00537E3A">
            <w:t>and</w:t>
          </w:r>
          <w:r w:rsidR="00467BBC">
            <w:t xml:space="preserve"> </w:t>
          </w:r>
          <w:r w:rsidRPr="00537E3A">
            <w:t>numeracy</w:t>
          </w:r>
          <w:r w:rsidR="00467BBC">
            <w:t xml:space="preserve"> </w:t>
          </w:r>
          <w:r w:rsidRPr="00537E3A">
            <w:t>for</w:t>
          </w:r>
          <w:r w:rsidR="00467BBC">
            <w:t xml:space="preserve"> </w:t>
          </w:r>
          <w:r w:rsidRPr="00537E3A">
            <w:t>the</w:t>
          </w:r>
          <w:r w:rsidR="00467BBC">
            <w:t xml:space="preserve"> </w:t>
          </w:r>
          <w:r w:rsidRPr="00537E3A">
            <w:t>Army.</w:t>
          </w:r>
          <w:r w:rsidR="00467BBC">
            <w:t xml:space="preserve"> </w:t>
          </w:r>
          <w:r>
            <w:t>T</w:t>
          </w:r>
          <w:r w:rsidRPr="00537E3A">
            <w:t>he</w:t>
          </w:r>
          <w:r w:rsidR="00467BBC">
            <w:t xml:space="preserve"> </w:t>
          </w:r>
          <w:r w:rsidRPr="00537E3A">
            <w:t>other</w:t>
          </w:r>
          <w:r w:rsidR="00467BBC">
            <w:t xml:space="preserve"> </w:t>
          </w:r>
          <w:r w:rsidRPr="00537E3A">
            <w:t>two</w:t>
          </w:r>
          <w:r w:rsidR="00467BBC">
            <w:t xml:space="preserve"> </w:t>
          </w:r>
          <w:r w:rsidRPr="00537E3A">
            <w:t>services</w:t>
          </w:r>
          <w:r w:rsidR="00467BBC">
            <w:t xml:space="preserve"> </w:t>
          </w:r>
          <w:r>
            <w:t>both</w:t>
          </w:r>
          <w:r w:rsidR="00467BBC">
            <w:t xml:space="preserve"> </w:t>
          </w:r>
          <w:r w:rsidRPr="00537E3A">
            <w:t>need</w:t>
          </w:r>
          <w:r w:rsidR="00467BBC">
            <w:t xml:space="preserve"> </w:t>
          </w:r>
          <w:r w:rsidRPr="00537E3A">
            <w:t>a</w:t>
          </w:r>
          <w:r w:rsidR="00467BBC">
            <w:t xml:space="preserve"> </w:t>
          </w:r>
          <w:r w:rsidRPr="00537E3A">
            <w:t>level</w:t>
          </w:r>
          <w:r w:rsidR="00467BBC">
            <w:t xml:space="preserve"> </w:t>
          </w:r>
          <w:r w:rsidRPr="00537E3A">
            <w:t>of</w:t>
          </w:r>
          <w:r w:rsidR="00467BBC">
            <w:t xml:space="preserve"> </w:t>
          </w:r>
          <w:r w:rsidRPr="00537E3A">
            <w:t>skil</w:t>
          </w:r>
          <w:r>
            <w:t>l</w:t>
          </w:r>
          <w:r w:rsidR="00467BBC">
            <w:t xml:space="preserve"> </w:t>
          </w:r>
          <w:r w:rsidRPr="00537E3A">
            <w:t>for</w:t>
          </w:r>
          <w:r w:rsidR="00467BBC">
            <w:t xml:space="preserve"> </w:t>
          </w:r>
          <w:r w:rsidRPr="00537E3A">
            <w:t>just</w:t>
          </w:r>
          <w:r w:rsidR="00467BBC">
            <w:t xml:space="preserve"> </w:t>
          </w:r>
          <w:r w:rsidRPr="00537E3A">
            <w:t>about</w:t>
          </w:r>
          <w:r w:rsidR="00467BBC">
            <w:t xml:space="preserve"> </w:t>
          </w:r>
          <w:r w:rsidRPr="00537E3A">
            <w:t>any</w:t>
          </w:r>
          <w:r w:rsidR="00467BBC">
            <w:t xml:space="preserve"> </w:t>
          </w:r>
          <w:r w:rsidRPr="00537E3A">
            <w:t>role</w:t>
          </w:r>
          <w:r w:rsidR="00467BBC">
            <w:t xml:space="preserve"> </w:t>
          </w:r>
          <w:r w:rsidRPr="00537E3A">
            <w:t>in</w:t>
          </w:r>
          <w:r w:rsidR="00467BBC">
            <w:t xml:space="preserve"> </w:t>
          </w:r>
          <w:r w:rsidRPr="00537E3A">
            <w:t>them</w:t>
          </w:r>
          <w:r w:rsidR="00467BBC">
            <w:t xml:space="preserve"> </w:t>
          </w:r>
          <w:r>
            <w:t>b</w:t>
          </w:r>
          <w:r w:rsidRPr="00537E3A">
            <w:t>ut</w:t>
          </w:r>
          <w:r>
            <w:t>,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described,</w:t>
          </w:r>
          <w:r w:rsidR="00467BBC">
            <w:t xml:space="preserve"> </w:t>
          </w:r>
          <w:r w:rsidRPr="00537E3A">
            <w:t>the</w:t>
          </w:r>
          <w:r w:rsidR="00467BBC">
            <w:t xml:space="preserve"> </w:t>
          </w:r>
          <w:r w:rsidRPr="00537E3A">
            <w:t>Army</w:t>
          </w:r>
          <w:r w:rsidR="00467BBC">
            <w:t xml:space="preserve"> </w:t>
          </w:r>
          <w:r w:rsidRPr="00537E3A">
            <w:t>can</w:t>
          </w:r>
          <w:r w:rsidR="00467BBC">
            <w:t xml:space="preserve"> </w:t>
          </w:r>
          <w:r w:rsidRPr="00537E3A">
            <w:t>take</w:t>
          </w:r>
          <w:r w:rsidR="00467BBC">
            <w:t xml:space="preserve"> </w:t>
          </w:r>
          <w:r w:rsidRPr="00537E3A">
            <w:t>people</w:t>
          </w:r>
          <w:r w:rsidR="00467BBC">
            <w:t xml:space="preserve"> </w:t>
          </w:r>
          <w:r w:rsidRPr="00537E3A">
            <w:t>with</w:t>
          </w:r>
          <w:r w:rsidR="00467BBC">
            <w:t xml:space="preserve"> </w:t>
          </w:r>
          <w:r w:rsidRPr="00537E3A">
            <w:t>nothing</w:t>
          </w:r>
          <w:r>
            <w:t>,</w:t>
          </w:r>
          <w:r w:rsidR="00467BBC">
            <w:t xml:space="preserve"> </w:t>
          </w:r>
          <w:r w:rsidRPr="00537E3A">
            <w:t>really.</w:t>
          </w:r>
          <w:r w:rsidR="00467BBC">
            <w:t xml:space="preserve"> </w:t>
          </w:r>
          <w:r>
            <w:t>H</w:t>
          </w:r>
          <w:r w:rsidRPr="00537E3A">
            <w:t>ow</w:t>
          </w:r>
          <w:r w:rsidR="00467BBC">
            <w:t xml:space="preserve"> </w:t>
          </w:r>
          <w:r w:rsidRPr="00537E3A">
            <w:t>quickly</w:t>
          </w:r>
          <w:r w:rsidR="00467BBC">
            <w:t xml:space="preserve"> </w:t>
          </w:r>
          <w:r w:rsidRPr="00537E3A">
            <w:t>do</w:t>
          </w:r>
          <w:r w:rsidR="00467BBC">
            <w:t xml:space="preserve"> </w:t>
          </w:r>
          <w:r w:rsidRPr="00537E3A">
            <w:t>you</w:t>
          </w:r>
          <w:r w:rsidR="00467BBC">
            <w:t xml:space="preserve"> </w:t>
          </w:r>
          <w:r w:rsidRPr="00537E3A">
            <w:t>see</w:t>
          </w:r>
          <w:r w:rsidR="00467BBC">
            <w:t xml:space="preserve"> </w:t>
          </w:r>
          <w:r w:rsidRPr="00537E3A">
            <w:t>soldiers</w:t>
          </w:r>
          <w:r w:rsidR="00467BBC">
            <w:t xml:space="preserve"> </w:t>
          </w:r>
          <w:r w:rsidRPr="00537E3A">
            <w:t>improving</w:t>
          </w:r>
          <w:r w:rsidR="00467BBC">
            <w:t xml:space="preserve"> </w:t>
          </w:r>
          <w:r w:rsidRPr="00537E3A">
            <w:t>their</w:t>
          </w:r>
          <w:r w:rsidR="00467BBC">
            <w:t xml:space="preserve"> </w:t>
          </w:r>
          <w:r w:rsidRPr="00537E3A">
            <w:t>numeracy</w:t>
          </w:r>
          <w:r w:rsidR="00467BBC">
            <w:t xml:space="preserve"> </w:t>
          </w:r>
          <w:r w:rsidRPr="00537E3A">
            <w:t>skills</w:t>
          </w:r>
          <w:r w:rsidR="00467BBC">
            <w:t xml:space="preserve"> </w:t>
          </w:r>
          <w:r w:rsidRPr="00537E3A">
            <w:t>when</w:t>
          </w:r>
          <w:r w:rsidR="00467BBC">
            <w:t xml:space="preserve"> </w:t>
          </w:r>
          <w:r w:rsidRPr="00537E3A">
            <w:t>they</w:t>
          </w:r>
          <w:r w:rsidR="00467BBC">
            <w:t xml:space="preserve"> </w:t>
          </w:r>
          <w:r w:rsidRPr="00537E3A">
            <w:t>come</w:t>
          </w:r>
          <w:r w:rsidR="00467BBC">
            <w:t xml:space="preserve"> </w:t>
          </w:r>
          <w:r w:rsidRPr="00537E3A">
            <w:t>to</w:t>
          </w:r>
          <w:r w:rsidR="00467BBC">
            <w:t xml:space="preserve"> </w:t>
          </w:r>
          <w:r w:rsidRPr="00537E3A">
            <w:t>you?</w:t>
          </w:r>
          <w:r w:rsidR="00467BBC">
            <w:t xml:space="preserve"> </w:t>
          </w:r>
          <w:r>
            <w:t>Y</w:t>
          </w:r>
          <w:r w:rsidRPr="00537E3A">
            <w:t>ou</w:t>
          </w:r>
          <w:r w:rsidR="00467BBC">
            <w:t xml:space="preserve"> </w:t>
          </w:r>
          <w:r w:rsidRPr="00537E3A">
            <w:t>have</w:t>
          </w:r>
          <w:r w:rsidR="00467BBC">
            <w:t xml:space="preserve"> </w:t>
          </w:r>
          <w:r w:rsidRPr="00537E3A">
            <w:t>described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 w:rsidRPr="00537E3A">
            <w:t>some</w:t>
          </w:r>
          <w:r w:rsidR="00467BBC">
            <w:t xml:space="preserve"> </w:t>
          </w:r>
          <w:r w:rsidRPr="00537E3A">
            <w:t>of</w:t>
          </w:r>
          <w:r w:rsidR="00467BBC">
            <w:t xml:space="preserve"> </w:t>
          </w:r>
          <w:r w:rsidRPr="00537E3A">
            <w:t>them</w:t>
          </w:r>
          <w:r w:rsidR="00467BBC">
            <w:t xml:space="preserve"> </w:t>
          </w:r>
          <w:r w:rsidRPr="00537E3A">
            <w:t>come</w:t>
          </w:r>
          <w:r w:rsidR="00467BBC">
            <w:t xml:space="preserve"> </w:t>
          </w:r>
          <w:r w:rsidRPr="00537E3A">
            <w:t>with</w:t>
          </w:r>
          <w:r w:rsidR="00467BBC">
            <w:t xml:space="preserve"> </w:t>
          </w:r>
          <w:r w:rsidRPr="00537E3A">
            <w:t>none</w:t>
          </w:r>
          <w:r w:rsidR="00467BBC">
            <w:t xml:space="preserve"> </w:t>
          </w:r>
          <w:r w:rsidRPr="00537E3A">
            <w:t>at</w:t>
          </w:r>
          <w:r w:rsidR="00467BBC">
            <w:t xml:space="preserve"> </w:t>
          </w:r>
          <w:r w:rsidRPr="00537E3A">
            <w:t>all.</w:t>
          </w:r>
          <w:r w:rsidR="00467BBC">
            <w:t xml:space="preserve"> </w:t>
          </w:r>
          <w:r w:rsidRPr="00537E3A">
            <w:t>Is</w:t>
          </w:r>
          <w:r w:rsidR="00467BBC">
            <w:t xml:space="preserve"> </w:t>
          </w:r>
          <w:r w:rsidRPr="00537E3A">
            <w:t>it</w:t>
          </w:r>
          <w:r w:rsidR="00467BBC">
            <w:t xml:space="preserve"> </w:t>
          </w:r>
          <w:r w:rsidRPr="00537E3A">
            <w:t>a</w:t>
          </w:r>
          <w:r w:rsidR="00467BBC">
            <w:t xml:space="preserve"> </w:t>
          </w:r>
          <w:r w:rsidRPr="00537E3A">
            <w:t>fairly</w:t>
          </w:r>
          <w:r w:rsidR="00467BBC">
            <w:t xml:space="preserve"> </w:t>
          </w:r>
          <w:r w:rsidRPr="00537E3A">
            <w:t>speedy</w:t>
          </w:r>
          <w:r w:rsidR="00467BBC">
            <w:t xml:space="preserve"> </w:t>
          </w:r>
          <w:r w:rsidRPr="00537E3A">
            <w:t>process</w:t>
          </w:r>
          <w:r w:rsidR="00467BBC">
            <w:t xml:space="preserve"> </w:t>
          </w:r>
          <w:r w:rsidRPr="00537E3A">
            <w:t>for</w:t>
          </w:r>
          <w:r w:rsidR="00467BBC">
            <w:t xml:space="preserve"> </w:t>
          </w:r>
          <w:r w:rsidRPr="00537E3A">
            <w:t>them</w:t>
          </w:r>
          <w:r w:rsidR="00467BBC">
            <w:t xml:space="preserve"> </w:t>
          </w:r>
          <w:r w:rsidRPr="00537E3A">
            <w:t>to</w:t>
          </w:r>
          <w:r w:rsidR="00467BBC">
            <w:t xml:space="preserve"> </w:t>
          </w:r>
          <w:r w:rsidRPr="00537E3A">
            <w:t>be</w:t>
          </w:r>
          <w:r w:rsidR="00467BBC">
            <w:t xml:space="preserve"> </w:t>
          </w:r>
          <w:r w:rsidRPr="00537E3A">
            <w:t>encouraged</w:t>
          </w:r>
          <w:r w:rsidR="00467BBC">
            <w:t xml:space="preserve"> </w:t>
          </w:r>
          <w:r w:rsidRPr="00537E3A">
            <w:t>to</w:t>
          </w:r>
          <w:r w:rsidR="00467BBC">
            <w:t xml:space="preserve"> </w:t>
          </w:r>
          <w:r w:rsidRPr="00537E3A">
            <w:t>improve</w:t>
          </w:r>
          <w:r>
            <w:t>?</w:t>
          </w:r>
        </w:p>
        <w:p w:rsidR="005A3A6A" w:rsidRPr="008526E5" w:rsidP="005A3A6A">
          <w:pPr>
            <w:pStyle w:val="Answer"/>
          </w:pPr>
          <w:r w:rsidRPr="008526E5">
            <w:rPr>
              <w:rFonts w:ascii="Arial" w:hAnsi="Arial" w:cs="Arial"/>
            </w:rPr>
            <w:t>​​</w:t>
          </w:r>
          <w:r w:rsidRPr="008526E5">
            <w:rPr>
              <w:b/>
              <w:bCs/>
              <w:i/>
              <w:iCs/>
            </w:rPr>
            <w:t>Colonel</w:t>
          </w:r>
          <w:r w:rsidR="00467BBC">
            <w:rPr>
              <w:b/>
              <w:bCs/>
              <w:i/>
              <w:iCs/>
            </w:rPr>
            <w:t xml:space="preserve"> </w:t>
          </w:r>
          <w:r w:rsidRPr="008526E5">
            <w:rPr>
              <w:b/>
              <w:bCs/>
              <w:i/>
              <w:iCs/>
            </w:rPr>
            <w:t>Alexander</w:t>
          </w:r>
          <w:r w:rsidR="00467BBC">
            <w:rPr>
              <w:b/>
              <w:bCs/>
              <w:i/>
              <w:iCs/>
            </w:rPr>
            <w:t xml:space="preserve"> </w:t>
          </w:r>
          <w:r w:rsidRPr="008526E5">
            <w:rPr>
              <w:b/>
              <w:bCs/>
              <w:i/>
              <w:iCs/>
            </w:rPr>
            <w:t>Burt:</w:t>
          </w:r>
          <w:r w:rsidRPr="008526E5">
            <w:rPr>
              <w:rFonts w:ascii="Arial" w:hAnsi="Arial" w:cs="Arial"/>
            </w:rPr>
            <w:t>​</w:t>
          </w:r>
          <w:r w:rsidR="00467BBC">
            <w:t xml:space="preserve"> </w:t>
          </w:r>
          <w:r w:rsidRPr="008526E5">
            <w:t>It</w:t>
          </w:r>
          <w:r w:rsidR="00467BBC">
            <w:t xml:space="preserve"> </w:t>
          </w:r>
          <w:r w:rsidRPr="008526E5">
            <w:t>is</w:t>
          </w:r>
          <w:r w:rsidR="00467BBC">
            <w:t xml:space="preserve"> </w:t>
          </w:r>
          <w:r w:rsidRPr="008526E5">
            <w:t>such</w:t>
          </w:r>
          <w:r w:rsidR="00467BBC">
            <w:t xml:space="preserve"> </w:t>
          </w:r>
          <w:r w:rsidRPr="008526E5">
            <w:t>an</w:t>
          </w:r>
          <w:r w:rsidR="00467BBC">
            <w:t xml:space="preserve"> </w:t>
          </w:r>
          <w:r w:rsidRPr="008526E5">
            <w:t>individual</w:t>
          </w:r>
          <w:r w:rsidR="00467BBC">
            <w:t xml:space="preserve"> </w:t>
          </w:r>
          <w:r w:rsidRPr="008526E5">
            <w:t>skill</w:t>
          </w:r>
          <w:r w:rsidR="00467BBC">
            <w:t xml:space="preserve"> </w:t>
          </w:r>
          <w:r w:rsidRPr="008526E5">
            <w:t>that</w:t>
          </w:r>
          <w:r w:rsidR="00467BBC">
            <w:t xml:space="preserve"> </w:t>
          </w:r>
          <w:r w:rsidRPr="008526E5">
            <w:t>it</w:t>
          </w:r>
          <w:r w:rsidR="00467BBC">
            <w:t xml:space="preserve"> </w:t>
          </w:r>
          <w:r w:rsidRPr="008526E5">
            <w:t>is</w:t>
          </w:r>
          <w:r w:rsidR="00467BBC">
            <w:t xml:space="preserve"> </w:t>
          </w:r>
          <w:r w:rsidRPr="008526E5">
            <w:t>difficult</w:t>
          </w:r>
          <w:r w:rsidR="00467BBC">
            <w:t xml:space="preserve"> </w:t>
          </w:r>
          <w:r w:rsidRPr="008526E5">
            <w:t>to</w:t>
          </w:r>
          <w:r w:rsidR="00467BBC">
            <w:t xml:space="preserve"> </w:t>
          </w:r>
          <w:r w:rsidRPr="008526E5">
            <w:t>generalise</w:t>
          </w:r>
          <w:r>
            <w:t>,</w:t>
          </w:r>
          <w:r w:rsidR="00467BBC">
            <w:t xml:space="preserve"> </w:t>
          </w:r>
          <w:r>
            <w:t>b</w:t>
          </w:r>
          <w:r w:rsidRPr="00DF3A4B">
            <w:t>ut</w:t>
          </w:r>
          <w:r w:rsidR="00467BBC">
            <w:t xml:space="preserve"> </w:t>
          </w:r>
          <w:r w:rsidRPr="00DF3A4B">
            <w:t>when</w:t>
          </w:r>
          <w:r w:rsidR="00467BBC">
            <w:t xml:space="preserve"> </w:t>
          </w:r>
          <w:r w:rsidRPr="00DF3A4B"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 w:rsidRPr="00DF3A4B">
            <w:t>been</w:t>
          </w:r>
          <w:r w:rsidR="00467BBC">
            <w:t xml:space="preserve"> </w:t>
          </w:r>
          <w:r w:rsidRPr="00DF3A4B">
            <w:t>in</w:t>
          </w:r>
          <w:r w:rsidR="00467BBC">
            <w:t xml:space="preserve"> </w:t>
          </w:r>
          <w:r w:rsidRPr="00DF3A4B">
            <w:t>a</w:t>
          </w:r>
          <w:r w:rsidR="00467BBC">
            <w:t xml:space="preserve"> </w:t>
          </w:r>
          <w:r w:rsidRPr="00DF3A4B">
            <w:t>classroom</w:t>
          </w:r>
          <w:r w:rsidR="00467BBC">
            <w:t xml:space="preserve"> </w:t>
          </w:r>
          <w:r w:rsidRPr="00DF3A4B">
            <w:t>setting</w:t>
          </w:r>
          <w:r w:rsidR="00467BBC">
            <w:t xml:space="preserve"> </w:t>
          </w:r>
          <w:r w:rsidRPr="00DF3A4B"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 w:rsidRPr="00DF3A4B">
            <w:t>definitely</w:t>
          </w:r>
          <w:r w:rsidR="00467BBC">
            <w:t xml:space="preserve"> </w:t>
          </w:r>
          <w:r w:rsidRPr="00DF3A4B">
            <w:t>seen</w:t>
          </w:r>
          <w:r w:rsidR="00467BBC">
            <w:t xml:space="preserve"> </w:t>
          </w:r>
          <w:r w:rsidRPr="00DF3A4B">
            <w:t>that</w:t>
          </w:r>
          <w:r w:rsidR="00467BBC">
            <w:t xml:space="preserve"> </w:t>
          </w:r>
          <w:r w:rsidRPr="00DF3A4B">
            <w:t>lightbulb</w:t>
          </w:r>
          <w:r w:rsidR="00467BBC">
            <w:t xml:space="preserve"> </w:t>
          </w:r>
          <w:r w:rsidRPr="00DF3A4B">
            <w:t>moment</w:t>
          </w:r>
          <w:r>
            <w:t>.</w:t>
          </w:r>
          <w:r w:rsidR="00467BBC">
            <w:t xml:space="preserve"> </w:t>
          </w:r>
          <w:r>
            <w:t>Perhaps</w:t>
          </w:r>
          <w:r w:rsidR="00467BBC">
            <w:t xml:space="preserve"> </w:t>
          </w:r>
          <w:r w:rsidRPr="00DF3A4B">
            <w:t>that</w:t>
          </w:r>
          <w:r w:rsidR="00467BBC">
            <w:t xml:space="preserve"> </w:t>
          </w:r>
          <w:r w:rsidRPr="00DF3A4B">
            <w:t>is</w:t>
          </w:r>
          <w:r w:rsidR="00467BBC">
            <w:t xml:space="preserve"> </w:t>
          </w:r>
          <w:r w:rsidRPr="00DF3A4B">
            <w:t>because</w:t>
          </w:r>
          <w:r w:rsidR="00467BBC">
            <w:t xml:space="preserve"> </w:t>
          </w:r>
          <w:r w:rsidRPr="00DF3A4B">
            <w:t>of</w:t>
          </w:r>
          <w:r w:rsidR="00467BBC">
            <w:t xml:space="preserve"> </w:t>
          </w:r>
          <w:r w:rsidRPr="00DF3A4B">
            <w:t>the</w:t>
          </w:r>
          <w:r w:rsidR="00467BBC">
            <w:t xml:space="preserve"> </w:t>
          </w:r>
          <w:r w:rsidRPr="00DF3A4B">
            <w:t>context</w:t>
          </w:r>
          <w:r w:rsidR="00467BBC">
            <w:t xml:space="preserve"> </w:t>
          </w:r>
          <w:r w:rsidRPr="00DF3A4B">
            <w:t>that</w:t>
          </w:r>
          <w:r w:rsidR="00467BBC">
            <w:t xml:space="preserve"> </w:t>
          </w:r>
          <w:r w:rsidRPr="00DF3A4B">
            <w:t>we</w:t>
          </w:r>
          <w:r w:rsidR="00467BBC">
            <w:t xml:space="preserve"> </w:t>
          </w:r>
          <w:r w:rsidRPr="00DF3A4B">
            <w:t>operate</w:t>
          </w:r>
          <w:r w:rsidR="00467BBC">
            <w:t xml:space="preserve"> </w:t>
          </w:r>
          <w:r w:rsidRPr="00DF3A4B">
            <w:t>in</w:t>
          </w:r>
          <w:r>
            <w:t>,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maybe</w:t>
          </w:r>
          <w:r w:rsidR="00467BBC">
            <w:t xml:space="preserve"> </w:t>
          </w:r>
          <w:r w:rsidRPr="00DF3A4B">
            <w:t>it</w:t>
          </w:r>
          <w:r w:rsidR="00467BBC">
            <w:t xml:space="preserve"> </w:t>
          </w:r>
          <w:r w:rsidRPr="00DF3A4B">
            <w:t>is</w:t>
          </w:r>
          <w:r w:rsidR="00467BBC">
            <w:t xml:space="preserve"> </w:t>
          </w:r>
          <w:r w:rsidRPr="00DF3A4B">
            <w:t>the</w:t>
          </w:r>
          <w:r w:rsidR="00467BBC">
            <w:t xml:space="preserve"> </w:t>
          </w:r>
          <w:r w:rsidRPr="00DF3A4B">
            <w:t>motivation</w:t>
          </w:r>
          <w:r w:rsidR="00467BBC">
            <w:t xml:space="preserve"> </w:t>
          </w:r>
          <w:r w:rsidRPr="00DF3A4B">
            <w:t>that</w:t>
          </w:r>
          <w:r w:rsidR="00467BBC">
            <w:t xml:space="preserve"> </w:t>
          </w:r>
          <w:r w:rsidRPr="00DF3A4B">
            <w:t>we</w:t>
          </w:r>
          <w:r w:rsidR="00467BBC">
            <w:t xml:space="preserve"> </w:t>
          </w:r>
          <w:r w:rsidRPr="00DF3A4B">
            <w:t>encourage</w:t>
          </w:r>
          <w:r w:rsidR="00467BBC">
            <w:t xml:space="preserve"> </w:t>
          </w:r>
          <w:r w:rsidRPr="00DF3A4B">
            <w:t>individuals</w:t>
          </w:r>
          <w:r w:rsidR="00467BBC">
            <w:t xml:space="preserve"> </w:t>
          </w:r>
          <w:r w:rsidRPr="00DF3A4B">
            <w:t>to</w:t>
          </w:r>
          <w:r w:rsidR="00467BBC">
            <w:t xml:space="preserve"> </w:t>
          </w:r>
          <w:r w:rsidRPr="00DF3A4B">
            <w:t>work</w:t>
          </w:r>
          <w:r w:rsidR="00467BBC">
            <w:t xml:space="preserve"> </w:t>
          </w:r>
          <w:r w:rsidRPr="00DF3A4B">
            <w:t>through.</w:t>
          </w:r>
          <w:r w:rsidR="00467BBC">
            <w:t xml:space="preserve"> </w:t>
          </w:r>
          <w:r>
            <w:t>Q</w:t>
          </w:r>
          <w:r w:rsidRPr="00DF3A4B">
            <w:t>uite</w:t>
          </w:r>
          <w:r w:rsidR="00467BBC">
            <w:t xml:space="preserve"> </w:t>
          </w:r>
          <w:r w:rsidRPr="00DF3A4B">
            <w:t>often</w:t>
          </w:r>
          <w:r>
            <w:t>,</w:t>
          </w:r>
          <w:r w:rsidR="00467BBC">
            <w:t xml:space="preserve"> </w:t>
          </w:r>
          <w:r>
            <w:t>particularly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 w:rsidRPr="00DF3A4B">
            <w:t>numeracy,</w:t>
          </w:r>
          <w:r w:rsidR="00467BBC">
            <w:t xml:space="preserve"> </w:t>
          </w:r>
          <w:r w:rsidRPr="00DF3A4B">
            <w:t>when</w:t>
          </w:r>
          <w:r w:rsidR="00467BBC">
            <w:t xml:space="preserve"> </w:t>
          </w:r>
          <w:r w:rsidRPr="00DF3A4B">
            <w:t>it</w:t>
          </w:r>
          <w:r w:rsidR="00467BBC">
            <w:t xml:space="preserve"> </w:t>
          </w:r>
          <w:r w:rsidRPr="00DF3A4B">
            <w:t>clicks,</w:t>
          </w:r>
          <w:r w:rsidR="00467BBC">
            <w:t xml:space="preserve"> </w:t>
          </w:r>
          <w:r w:rsidRPr="00DF3A4B">
            <w:t>it</w:t>
          </w:r>
          <w:r w:rsidR="00467BBC">
            <w:t xml:space="preserve"> </w:t>
          </w:r>
          <w:r w:rsidRPr="00DF3A4B">
            <w:t>all</w:t>
          </w:r>
          <w:r w:rsidR="00467BBC">
            <w:t xml:space="preserve"> </w:t>
          </w:r>
          <w:r w:rsidRPr="00DF3A4B">
            <w:t>makes</w:t>
          </w:r>
          <w:r w:rsidR="00467BBC">
            <w:t xml:space="preserve"> </w:t>
          </w:r>
          <w:r w:rsidRPr="00DF3A4B">
            <w:t>sense.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 w:rsidRPr="00DF3A4B">
            <w:t>trying</w:t>
          </w:r>
          <w:r w:rsidR="00467BBC">
            <w:t xml:space="preserve"> </w:t>
          </w:r>
          <w:r w:rsidRPr="00DF3A4B">
            <w:t>to</w:t>
          </w:r>
          <w:r w:rsidR="00467BBC">
            <w:t xml:space="preserve"> </w:t>
          </w:r>
          <w:r w:rsidRPr="00DF3A4B">
            <w:t>find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way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Pr="00DF3A4B">
            <w:t>makes</w:t>
          </w:r>
          <w:r w:rsidR="00467BBC">
            <w:t xml:space="preserve"> </w:t>
          </w:r>
          <w:r w:rsidRPr="00DF3A4B">
            <w:t>sense</w:t>
          </w:r>
          <w:r w:rsidR="00467BBC">
            <w:t xml:space="preserve"> </w:t>
          </w:r>
          <w:r w:rsidRPr="00DF3A4B">
            <w:t>for</w:t>
          </w:r>
          <w:r w:rsidR="00467BBC">
            <w:t xml:space="preserve"> </w:t>
          </w:r>
          <w:r w:rsidRPr="00DF3A4B">
            <w:t>the</w:t>
          </w:r>
          <w:r w:rsidR="00467BBC">
            <w:t xml:space="preserve"> </w:t>
          </w:r>
          <w:r w:rsidRPr="00DF3A4B">
            <w:t>individuals</w:t>
          </w:r>
          <w:r w:rsidR="00467BBC">
            <w:t xml:space="preserve"> </w:t>
          </w:r>
          <w:r w:rsidRPr="00DF3A4B">
            <w:t>that</w:t>
          </w:r>
          <w:r w:rsidR="00467BBC">
            <w:t xml:space="preserve"> </w:t>
          </w:r>
          <w:r w:rsidRPr="00DF3A4B">
            <w:t>we</w:t>
          </w:r>
          <w:r w:rsidR="00467BBC">
            <w:t xml:space="preserve"> </w:t>
          </w:r>
          <w:r w:rsidRPr="00DF3A4B">
            <w:t>have.</w:t>
          </w:r>
        </w:p>
        <w:p w:rsidR="005A3A6A" w:rsidRPr="008526E5" w:rsidP="005A3A6A">
          <w:pPr>
            <w:pStyle w:val="Remark"/>
          </w:pPr>
          <w:r w:rsidRPr="008526E5">
            <w:rPr>
              <w:rFonts w:ascii="Arial" w:hAnsi="Arial" w:cs="Arial"/>
            </w:rPr>
            <w:t>​​</w:t>
          </w:r>
          <w:r w:rsidRPr="006353D2">
            <w:rPr>
              <w:b/>
              <w:bCs/>
            </w:rPr>
            <w:t>Baroness</w:t>
          </w:r>
          <w:r w:rsidR="00467BBC">
            <w:rPr>
              <w:b/>
              <w:bCs/>
            </w:rPr>
            <w:t xml:space="preserve"> </w:t>
          </w:r>
          <w:r w:rsidRPr="006353D2">
            <w:rPr>
              <w:b/>
              <w:bCs/>
            </w:rPr>
            <w:t>Garden</w:t>
          </w:r>
          <w:r w:rsidR="00467BBC">
            <w:rPr>
              <w:b/>
              <w:bCs/>
            </w:rPr>
            <w:t xml:space="preserve"> </w:t>
          </w:r>
          <w:r w:rsidRPr="006353D2">
            <w:rPr>
              <w:b/>
              <w:bCs/>
            </w:rPr>
            <w:t>of</w:t>
          </w:r>
          <w:r w:rsidR="00467BBC">
            <w:rPr>
              <w:b/>
              <w:bCs/>
            </w:rPr>
            <w:t xml:space="preserve"> </w:t>
          </w:r>
          <w:r w:rsidRPr="006353D2">
            <w:rPr>
              <w:b/>
              <w:bCs/>
            </w:rPr>
            <w:t>Frognal:</w:t>
          </w:r>
          <w:r w:rsidRPr="006353D2">
            <w:rPr>
              <w:rFonts w:ascii="Arial" w:hAnsi="Arial" w:cs="Arial"/>
              <w:b/>
              <w:bCs/>
            </w:rPr>
            <w:t>​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o</w:t>
          </w:r>
          <w:r w:rsidRPr="008526E5">
            <w:t>ften</w:t>
          </w:r>
          <w:r w:rsidR="00467BBC">
            <w:t xml:space="preserve"> </w:t>
          </w:r>
          <w:r w:rsidRPr="008526E5">
            <w:t>when</w:t>
          </w:r>
          <w:r w:rsidR="00467BBC">
            <w:t xml:space="preserve"> </w:t>
          </w:r>
          <w:r w:rsidRPr="00123F83">
            <w:t>it</w:t>
          </w:r>
          <w:r w:rsidR="00467BBC">
            <w:t xml:space="preserve"> </w:t>
          </w:r>
          <w:r w:rsidRPr="00123F83">
            <w:t>is</w:t>
          </w:r>
          <w:r w:rsidR="00467BBC">
            <w:t xml:space="preserve"> </w:t>
          </w:r>
          <w:r w:rsidRPr="00123F83">
            <w:t>linked</w:t>
          </w:r>
          <w:r w:rsidR="00467BBC">
            <w:t xml:space="preserve"> </w:t>
          </w:r>
          <w:r w:rsidRPr="00123F83">
            <w:t>to</w:t>
          </w:r>
          <w:r w:rsidR="00467BBC">
            <w:t xml:space="preserve"> </w:t>
          </w:r>
          <w:r w:rsidRPr="00123F83">
            <w:t>a</w:t>
          </w:r>
          <w:r w:rsidR="00467BBC">
            <w:t xml:space="preserve"> </w:t>
          </w:r>
          <w:r w:rsidRPr="00123F83">
            <w:t>practical</w:t>
          </w:r>
          <w:r w:rsidR="00467BBC">
            <w:t xml:space="preserve"> </w:t>
          </w:r>
          <w:r w:rsidRPr="00123F83">
            <w:t>experience,</w:t>
          </w:r>
          <w:r w:rsidR="00467BBC">
            <w:t xml:space="preserve"> </w:t>
          </w:r>
          <w:r w:rsidRPr="00123F83">
            <w:t>is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not?</w:t>
          </w:r>
          <w:r w:rsidR="00467BBC">
            <w:t xml:space="preserve"> </w:t>
          </w:r>
          <w:r>
            <w:t>I</w:t>
          </w:r>
          <w:r w:rsidRPr="00123F83">
            <w:t>f</w:t>
          </w:r>
          <w:r w:rsidR="00467BBC">
            <w:t xml:space="preserve"> </w:t>
          </w:r>
          <w:r w:rsidRPr="00123F83">
            <w:t>they</w:t>
          </w:r>
          <w:r w:rsidR="00467BBC">
            <w:t xml:space="preserve"> </w:t>
          </w:r>
          <w:r w:rsidRPr="00123F83">
            <w:t>can</w:t>
          </w:r>
          <w:r w:rsidR="00467BBC">
            <w:t xml:space="preserve"> </w:t>
          </w:r>
          <w:r w:rsidRPr="00123F83">
            <w:t>see</w:t>
          </w:r>
          <w:r w:rsidR="00467BBC">
            <w:t xml:space="preserve"> </w:t>
          </w:r>
          <w:r w:rsidRPr="00123F83">
            <w:t>a</w:t>
          </w:r>
          <w:r w:rsidR="00467BBC">
            <w:t xml:space="preserve"> </w:t>
          </w:r>
          <w:r w:rsidRPr="00123F83">
            <w:t>practical</w:t>
          </w:r>
          <w:r w:rsidR="00467BBC">
            <w:t xml:space="preserve"> </w:t>
          </w:r>
          <w:r w:rsidRPr="00123F83">
            <w:t>use</w:t>
          </w:r>
          <w:r w:rsidR="00467BBC">
            <w:t xml:space="preserve"> </w:t>
          </w:r>
          <w:r w:rsidRPr="00123F83">
            <w:t>for</w:t>
          </w:r>
          <w:r w:rsidR="00467BBC">
            <w:t xml:space="preserve"> </w:t>
          </w:r>
          <w:r>
            <w:t>them</w:t>
          </w:r>
          <w:r w:rsidRPr="00123F83">
            <w:t>,</w:t>
          </w:r>
          <w:r w:rsidR="00467BBC">
            <w:t xml:space="preserve"> </w:t>
          </w:r>
          <w:r w:rsidRPr="00123F83">
            <w:t>people</w:t>
          </w:r>
          <w:r w:rsidR="00467BBC">
            <w:t xml:space="preserve"> </w:t>
          </w:r>
          <w:r w:rsidRPr="00123F83">
            <w:t>suddenly</w:t>
          </w:r>
          <w:r w:rsidR="00467BBC">
            <w:t xml:space="preserve"> </w:t>
          </w:r>
          <w:r w:rsidRPr="00123F83">
            <w:t>become</w:t>
          </w:r>
          <w:r w:rsidR="00467BBC">
            <w:t xml:space="preserve"> </w:t>
          </w:r>
          <w:r w:rsidRPr="00123F83">
            <w:t>much</w:t>
          </w:r>
          <w:r w:rsidR="00467BBC">
            <w:t xml:space="preserve"> </w:t>
          </w:r>
          <w:r w:rsidRPr="00123F83">
            <w:t>more</w:t>
          </w:r>
          <w:r w:rsidR="00467BBC">
            <w:t xml:space="preserve"> </w:t>
          </w:r>
          <w:r w:rsidRPr="00123F83">
            <w:t>interested</w:t>
          </w:r>
          <w:r w:rsidR="00467BBC">
            <w:t xml:space="preserve"> </w:t>
          </w:r>
          <w:r w:rsidRPr="00123F83">
            <w:t>in</w:t>
          </w:r>
          <w:r w:rsidR="00467BBC">
            <w:t xml:space="preserve"> </w:t>
          </w:r>
          <w:r w:rsidRPr="00123F83">
            <w:t>numbers</w:t>
          </w:r>
          <w:r w:rsidR="00467BBC">
            <w:t xml:space="preserve"> </w:t>
          </w:r>
          <w:r w:rsidRPr="00123F83">
            <w:t>than</w:t>
          </w:r>
          <w:r w:rsidR="00467BBC">
            <w:t xml:space="preserve"> </w:t>
          </w:r>
          <w:r w:rsidRPr="00123F83">
            <w:t>they</w:t>
          </w:r>
          <w:r w:rsidR="00467BBC">
            <w:t xml:space="preserve"> </w:t>
          </w:r>
          <w:r w:rsidRPr="00123F83">
            <w:t>were</w:t>
          </w:r>
          <w:r w:rsidR="00467BBC">
            <w:t xml:space="preserve"> </w:t>
          </w:r>
          <w:r w:rsidRPr="00123F83">
            <w:t>before.</w:t>
          </w:r>
        </w:p>
        <w:p w:rsidR="005A3A6A" w:rsidRPr="008526E5" w:rsidP="005A3A6A">
          <w:pPr>
            <w:pStyle w:val="Answer"/>
          </w:pPr>
          <w:r w:rsidRPr="008526E5">
            <w:rPr>
              <w:rFonts w:ascii="Arial" w:hAnsi="Arial" w:cs="Arial"/>
            </w:rPr>
            <w:t>​​</w:t>
          </w:r>
          <w:r w:rsidRPr="008526E5">
            <w:rPr>
              <w:b/>
              <w:bCs/>
              <w:i/>
              <w:iCs/>
            </w:rPr>
            <w:t>Colonel</w:t>
          </w:r>
          <w:r w:rsidR="00467BBC">
            <w:rPr>
              <w:b/>
              <w:bCs/>
              <w:i/>
              <w:iCs/>
            </w:rPr>
            <w:t xml:space="preserve"> </w:t>
          </w:r>
          <w:r w:rsidRPr="008526E5">
            <w:rPr>
              <w:b/>
              <w:bCs/>
              <w:i/>
              <w:iCs/>
            </w:rPr>
            <w:t>Alexander</w:t>
          </w:r>
          <w:r w:rsidR="00467BBC">
            <w:rPr>
              <w:b/>
              <w:bCs/>
              <w:i/>
              <w:iCs/>
            </w:rPr>
            <w:t xml:space="preserve"> </w:t>
          </w:r>
          <w:r w:rsidRPr="008526E5">
            <w:rPr>
              <w:b/>
              <w:bCs/>
              <w:i/>
              <w:iCs/>
            </w:rPr>
            <w:t>Burt:</w:t>
          </w:r>
          <w:r w:rsidRPr="008526E5">
            <w:rPr>
              <w:rFonts w:ascii="Arial" w:hAnsi="Arial" w:cs="Arial"/>
            </w:rPr>
            <w:t>​</w:t>
          </w:r>
          <w:r w:rsidR="00467BBC">
            <w:t xml:space="preserve"> </w:t>
          </w:r>
          <w:r>
            <w:t>Indeed.</w:t>
          </w:r>
          <w:r w:rsidR="00467BBC">
            <w:t xml:space="preserve"> </w:t>
          </w:r>
          <w:r>
            <w:t>Regarding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Pr="008526E5">
            <w:t>timeframes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="000D2222">
            <w:t>phase</w:t>
          </w:r>
          <w:r w:rsidR="00467BBC">
            <w:t xml:space="preserve"> </w:t>
          </w:r>
          <w:r w:rsidR="000D2222">
            <w:t>zero</w:t>
          </w:r>
          <w:r w:rsidR="00467BBC">
            <w:t xml:space="preserve"> </w:t>
          </w:r>
          <w:r>
            <w:t>course</w:t>
          </w:r>
          <w:r w:rsidR="00467BBC">
            <w:t xml:space="preserve"> </w:t>
          </w:r>
          <w:r>
            <w:t>before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went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two</w:t>
          </w:r>
          <w:r w:rsidR="00467BBC">
            <w:t xml:space="preserve"> </w:t>
          </w:r>
          <w:r>
            <w:t>weeks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each</w:t>
          </w:r>
          <w:r w:rsidR="00467BBC">
            <w:t xml:space="preserve"> </w:t>
          </w:r>
          <w:r>
            <w:t>because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g</w:t>
          </w:r>
          <w:r w:rsidRPr="00B15CBB">
            <w:t>overnment</w:t>
          </w:r>
          <w:r>
            <w:t>-</w:t>
          </w:r>
          <w:r w:rsidRPr="00B15CBB">
            <w:t>guided</w:t>
          </w:r>
          <w:r w:rsidR="00467BBC">
            <w:t xml:space="preserve"> </w:t>
          </w:r>
          <w:r w:rsidRPr="00B15CBB">
            <w:t>learning</w:t>
          </w:r>
          <w:r w:rsidR="00467BBC">
            <w:t xml:space="preserve"> </w:t>
          </w:r>
          <w:r w:rsidRPr="00B15CBB">
            <w:t>hours</w:t>
          </w:r>
          <w:r w:rsidR="00467BBC">
            <w:t xml:space="preserve"> </w:t>
          </w:r>
          <w:r w:rsidRPr="00B15CBB">
            <w:t>protocols</w:t>
          </w:r>
          <w:r>
            <w:t>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 w:rsidRPr="00B15CBB">
            <w:t>see</w:t>
          </w:r>
          <w:r w:rsidR="00467BBC">
            <w:t xml:space="preserve"> </w:t>
          </w:r>
          <w:r w:rsidRPr="00B15CBB">
            <w:t>as</w:t>
          </w:r>
          <w:r w:rsidR="00467BBC">
            <w:t xml:space="preserve"> </w:t>
          </w:r>
          <w:r w:rsidRPr="00B15CBB">
            <w:t>a</w:t>
          </w:r>
          <w:r w:rsidR="00467BBC">
            <w:t xml:space="preserve"> </w:t>
          </w:r>
          <w:r w:rsidRPr="00B15CBB">
            <w:t>good</w:t>
          </w:r>
          <w:r w:rsidR="00467BBC">
            <w:t xml:space="preserve"> </w:t>
          </w:r>
          <w:r w:rsidRPr="00B15CBB">
            <w:t>yardstick.</w:t>
          </w:r>
          <w:r w:rsidR="00467BBC">
            <w:t xml:space="preserve"> </w:t>
          </w:r>
          <w:r>
            <w:t>W</w:t>
          </w:r>
          <w:r w:rsidRPr="00B15CBB">
            <w:t>ith</w:t>
          </w:r>
          <w:r w:rsidR="00467BBC">
            <w:t xml:space="preserve"> </w:t>
          </w:r>
          <w:r w:rsidRPr="00B15CBB">
            <w:t>things</w:t>
          </w:r>
          <w:r w:rsidR="00467BBC">
            <w:t xml:space="preserve"> </w:t>
          </w:r>
          <w:r w:rsidRPr="00B15CBB">
            <w:t>such</w:t>
          </w:r>
          <w:r w:rsidR="00467BBC">
            <w:t xml:space="preserve"> </w:t>
          </w:r>
          <w:r w:rsidRPr="00B15CBB">
            <w:t>as</w:t>
          </w:r>
          <w:r w:rsidR="00467BBC">
            <w:t xml:space="preserve"> </w:t>
          </w:r>
          <w:r w:rsidRPr="00B15CBB">
            <w:t>the</w:t>
          </w:r>
          <w:r w:rsidR="00467BBC">
            <w:t xml:space="preserve"> </w:t>
          </w:r>
          <w:r w:rsidRPr="00F11BEA" w:rsidR="00F06901">
            <w:t xml:space="preserve">Century </w:t>
          </w:r>
          <w:r w:rsidR="00F06901">
            <w:t>T</w:t>
          </w:r>
          <w:r w:rsidRPr="00B15CBB">
            <w:t>ech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mentioned,</w:t>
          </w:r>
          <w:r w:rsidR="00467BBC">
            <w:t xml:space="preserve"> </w:t>
          </w:r>
          <w:r w:rsidRPr="00B15CBB">
            <w:t>people</w:t>
          </w:r>
          <w:r w:rsidR="00467BBC">
            <w:t xml:space="preserve"> </w:t>
          </w:r>
          <w:r w:rsidRPr="00B15CBB">
            <w:t>learn</w:t>
          </w:r>
          <w:r w:rsidR="00467BBC">
            <w:t xml:space="preserve"> </w:t>
          </w:r>
          <w:r w:rsidRPr="00B15CBB">
            <w:t>at</w:t>
          </w:r>
          <w:r w:rsidR="00467BBC">
            <w:t xml:space="preserve"> </w:t>
          </w:r>
          <w:r w:rsidRPr="00B15CBB">
            <w:t>their</w:t>
          </w:r>
          <w:r w:rsidR="00467BBC">
            <w:t xml:space="preserve"> </w:t>
          </w:r>
          <w:r w:rsidRPr="00B15CBB">
            <w:t>own</w:t>
          </w:r>
          <w:r w:rsidR="00467BBC">
            <w:t xml:space="preserve"> </w:t>
          </w:r>
          <w:r w:rsidRPr="00B15CBB">
            <w:t>pace</w:t>
          </w:r>
          <w:r>
            <w:t>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 w:rsidRPr="00B15CBB">
            <w:t>we</w:t>
          </w:r>
          <w:r w:rsidR="00467BBC">
            <w:t xml:space="preserve"> </w:t>
          </w:r>
          <w:r w:rsidRPr="00B15CBB">
            <w:t>do</w:t>
          </w:r>
          <w:r w:rsidR="00467BBC">
            <w:t xml:space="preserve"> </w:t>
          </w:r>
          <w:r w:rsidRPr="00B15CBB">
            <w:t>not</w:t>
          </w:r>
          <w:r w:rsidR="00467BBC">
            <w:t xml:space="preserve"> </w:t>
          </w:r>
          <w:r w:rsidRPr="00B15CBB">
            <w:t>want</w:t>
          </w:r>
          <w:r w:rsidR="00467BBC">
            <w:t xml:space="preserve"> </w:t>
          </w:r>
          <w:r w:rsidRPr="00B15CBB">
            <w:t>to</w:t>
          </w:r>
          <w:r w:rsidR="00467BBC">
            <w:t xml:space="preserve"> </w:t>
          </w:r>
          <w:r w:rsidRPr="00B15CBB">
            <w:t>hold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 w:rsidRPr="00B15CBB">
            <w:t>back.</w:t>
          </w:r>
          <w:r w:rsidR="00467BBC">
            <w:t xml:space="preserve"> </w:t>
          </w:r>
          <w:r w:rsidRPr="00B15CBB">
            <w:t>If</w:t>
          </w:r>
          <w:r w:rsidR="00467BBC">
            <w:t xml:space="preserve"> </w:t>
          </w:r>
          <w:r w:rsidRPr="00B15CBB">
            <w:t>people</w:t>
          </w:r>
          <w:r w:rsidR="00467BBC">
            <w:t xml:space="preserve"> </w:t>
          </w:r>
          <w:r w:rsidRPr="00B15CBB">
            <w:t>get</w:t>
          </w:r>
          <w:r w:rsidR="00467BBC">
            <w:t xml:space="preserve"> </w:t>
          </w:r>
          <w:r w:rsidRPr="00B15CBB">
            <w:t>it,</w:t>
          </w:r>
          <w:r w:rsidR="00467BBC">
            <w:t xml:space="preserve"> </w:t>
          </w:r>
          <w:r w:rsidRPr="00B15CBB">
            <w:t>they</w:t>
          </w:r>
          <w:r w:rsidR="00467BBC">
            <w:t xml:space="preserve"> </w:t>
          </w:r>
          <w:r w:rsidRPr="00B15CBB">
            <w:t>are</w:t>
          </w:r>
          <w:r w:rsidR="00467BBC">
            <w:t xml:space="preserve"> </w:t>
          </w:r>
          <w:r w:rsidRPr="00B15CBB">
            <w:t>able</w:t>
          </w:r>
          <w:r w:rsidR="00467BBC">
            <w:t xml:space="preserve"> </w:t>
          </w:r>
          <w:r w:rsidRPr="00B15CBB">
            <w:t>to</w:t>
          </w:r>
          <w:r w:rsidR="00467BBC">
            <w:t xml:space="preserve"> </w:t>
          </w:r>
          <w:r w:rsidRPr="00B15CBB">
            <w:t>move</w:t>
          </w:r>
          <w:r w:rsidR="00467BBC">
            <w:t xml:space="preserve"> </w:t>
          </w:r>
          <w:r w:rsidRPr="00B15CBB">
            <w:t>on</w:t>
          </w:r>
          <w:r w:rsidR="00467BBC">
            <w:t xml:space="preserve"> </w:t>
          </w:r>
          <w:r w:rsidRPr="00B15CBB">
            <w:t>a</w:t>
          </w:r>
          <w:r>
            <w:t>t</w:t>
          </w:r>
          <w:r w:rsidR="00467BBC">
            <w:t xml:space="preserve"> </w:t>
          </w:r>
          <w:r w:rsidRPr="00B15CBB">
            <w:t>an</w:t>
          </w:r>
          <w:r w:rsidR="00467BBC">
            <w:t xml:space="preserve"> </w:t>
          </w:r>
          <w:r w:rsidRPr="00B15CBB">
            <w:t>individualised</w:t>
          </w:r>
          <w:r w:rsidR="00467BBC">
            <w:t xml:space="preserve"> </w:t>
          </w:r>
          <w:r w:rsidRPr="00B15CBB">
            <w:t>pace,</w:t>
          </w:r>
          <w:r w:rsidR="00467BBC">
            <w:t xml:space="preserve"> </w:t>
          </w:r>
          <w:r w:rsidRPr="00B15CBB">
            <w:t>as</w:t>
          </w:r>
          <w:r w:rsidR="00467BBC">
            <w:t xml:space="preserve"> </w:t>
          </w:r>
          <w:r w:rsidRPr="00B15CBB">
            <w:t>opposed</w:t>
          </w:r>
          <w:r w:rsidR="00467BBC">
            <w:t xml:space="preserve"> </w:t>
          </w:r>
          <w:r w:rsidRPr="00B15CBB">
            <w:t>to</w:t>
          </w:r>
          <w:r w:rsidR="00467BBC">
            <w:t xml:space="preserve"> </w:t>
          </w:r>
          <w:r w:rsidRPr="00B15CBB">
            <w:t>waiting</w:t>
          </w:r>
          <w:r w:rsidR="00467BBC">
            <w:t xml:space="preserve"> </w:t>
          </w:r>
          <w:r w:rsidRPr="00B15CBB">
            <w:t>for</w:t>
          </w:r>
          <w:r w:rsidR="00467BBC">
            <w:t xml:space="preserve"> </w:t>
          </w:r>
          <w:r w:rsidRPr="00B15CBB">
            <w:t>the</w:t>
          </w:r>
          <w:r w:rsidR="00467BBC">
            <w:t xml:space="preserve"> </w:t>
          </w:r>
          <w:r w:rsidRPr="00B15CBB">
            <w:t>whole</w:t>
          </w:r>
          <w:r w:rsidR="00467BBC">
            <w:t xml:space="preserve"> </w:t>
          </w:r>
          <w:r>
            <w:t>s</w:t>
          </w:r>
          <w:r w:rsidRPr="00B15CBB">
            <w:t>quad</w:t>
          </w:r>
          <w:r w:rsidR="00467BBC">
            <w:t xml:space="preserve"> </w:t>
          </w:r>
          <w:r w:rsidRPr="00B15CBB">
            <w:t>to</w:t>
          </w:r>
          <w:r w:rsidR="00467BBC">
            <w:t xml:space="preserve"> </w:t>
          </w:r>
          <w:r w:rsidRPr="00B15CBB">
            <w:t>follow</w:t>
          </w:r>
          <w:r w:rsidR="00467BBC">
            <w:t xml:space="preserve"> </w:t>
          </w:r>
          <w:r w:rsidRPr="00B15CBB">
            <w:t>on.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 w:rsidRPr="00B15CBB">
            <w:t>try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 w:rsidRPr="00B15CBB">
            <w:t>individualise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Pr="00B15CBB">
            <w:t>approach</w:t>
          </w:r>
          <w:r w:rsidR="00467BBC">
            <w:t xml:space="preserve"> </w:t>
          </w:r>
          <w:r w:rsidRPr="00B15CBB">
            <w:t>as</w:t>
          </w:r>
          <w:r w:rsidR="00467BBC">
            <w:t xml:space="preserve"> </w:t>
          </w:r>
          <w:r w:rsidRPr="00B15CBB">
            <w:t>much</w:t>
          </w:r>
          <w:r w:rsidR="00467BBC">
            <w:t xml:space="preserve"> </w:t>
          </w:r>
          <w:r w:rsidRPr="00B15CBB">
            <w:t>as</w:t>
          </w:r>
          <w:r w:rsidR="00467BBC">
            <w:t xml:space="preserve"> </w:t>
          </w:r>
          <w:r w:rsidRPr="00B15CBB">
            <w:t>possible.</w:t>
          </w:r>
        </w:p>
        <w:p w:rsidR="005A3A6A" w:rsidRPr="00BD2C7E" w:rsidP="005A3A6A">
          <w:pPr>
            <w:pStyle w:val="Question"/>
            <w:rPr>
              <w:b/>
              <w:bCs/>
            </w:rPr>
          </w:pPr>
          <w:r w:rsidRPr="008526E5">
            <w:rPr>
              <w:rFonts w:ascii="Arial" w:hAnsi="Arial" w:cs="Arial"/>
            </w:rPr>
            <w:t>​​</w:t>
          </w:r>
          <w:r w:rsidRPr="008526E5">
            <w:rPr>
              <w:b/>
              <w:bCs/>
            </w:rPr>
            <w:t>Lord</w:t>
          </w:r>
          <w:r w:rsidR="00467BBC">
            <w:rPr>
              <w:b/>
              <w:bCs/>
            </w:rPr>
            <w:t xml:space="preserve"> </w:t>
          </w:r>
          <w:r w:rsidRPr="008526E5">
            <w:rPr>
              <w:b/>
              <w:bCs/>
            </w:rPr>
            <w:t>Massey</w:t>
          </w:r>
          <w:r w:rsidR="00467BBC">
            <w:rPr>
              <w:b/>
              <w:bCs/>
            </w:rPr>
            <w:t xml:space="preserve"> </w:t>
          </w:r>
          <w:r w:rsidRPr="008526E5">
            <w:rPr>
              <w:b/>
              <w:bCs/>
            </w:rPr>
            <w:t>of</w:t>
          </w:r>
          <w:r w:rsidR="00467BBC">
            <w:rPr>
              <w:b/>
              <w:bCs/>
            </w:rPr>
            <w:t xml:space="preserve"> </w:t>
          </w:r>
          <w:r w:rsidRPr="008526E5">
            <w:rPr>
              <w:b/>
              <w:bCs/>
            </w:rPr>
            <w:t>Hampstead:</w:t>
          </w:r>
          <w:r w:rsidRPr="008526E5">
            <w:rPr>
              <w:rFonts w:ascii="Arial" w:hAnsi="Arial" w:cs="Arial"/>
            </w:rPr>
            <w:t>​</w:t>
          </w:r>
          <w:r w:rsidR="00467BBC">
            <w:t xml:space="preserve"> </w:t>
          </w:r>
          <w:r w:rsidRPr="008526E5">
            <w:t>It</w:t>
          </w:r>
          <w:r w:rsidR="00467BBC">
            <w:t xml:space="preserve"> </w:t>
          </w:r>
          <w:r w:rsidRPr="008526E5">
            <w:t>sounds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though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 w:rsidRPr="008526E5">
            <w:t>have</w:t>
          </w:r>
          <w:r w:rsidR="00467BBC">
            <w:t xml:space="preserve"> </w:t>
          </w:r>
          <w:r w:rsidRPr="008526E5">
            <w:t>had</w:t>
          </w:r>
          <w:r w:rsidR="00467BBC">
            <w:t xml:space="preserve"> </w:t>
          </w:r>
          <w:r w:rsidRPr="008526E5">
            <w:t>a</w:t>
          </w:r>
          <w:r w:rsidR="00467BBC">
            <w:t xml:space="preserve"> </w:t>
          </w:r>
          <w:r w:rsidRPr="008526E5">
            <w:t>lot</w:t>
          </w:r>
          <w:r w:rsidR="00467BBC">
            <w:t xml:space="preserve"> </w:t>
          </w:r>
          <w:r w:rsidRPr="008526E5">
            <w:t>of</w:t>
          </w:r>
          <w:r w:rsidR="00467BBC">
            <w:t xml:space="preserve"> </w:t>
          </w:r>
          <w:r w:rsidRPr="008526E5">
            <w:t>success</w:t>
          </w:r>
          <w:r w:rsidR="00467BBC">
            <w:t xml:space="preserve"> </w:t>
          </w:r>
          <w:r w:rsidRPr="000C36D3">
            <w:t>in</w:t>
          </w:r>
          <w:r w:rsidR="00467BBC">
            <w:t xml:space="preserve"> </w:t>
          </w:r>
          <w:r w:rsidRPr="000C36D3">
            <w:t>bringing</w:t>
          </w:r>
          <w:r w:rsidR="00467BBC">
            <w:t xml:space="preserve"> </w:t>
          </w:r>
          <w:r w:rsidRPr="000C36D3">
            <w:t>people</w:t>
          </w:r>
          <w:r w:rsidR="00467BBC">
            <w:t xml:space="preserve"> </w:t>
          </w:r>
          <w:r w:rsidRPr="000C36D3">
            <w:t>up.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 w:rsidRPr="000C36D3">
            <w:t>assume</w:t>
          </w:r>
          <w:r w:rsidR="00467BBC">
            <w:t xml:space="preserve"> </w:t>
          </w:r>
          <w:r w:rsidRPr="000C36D3">
            <w:t>that</w:t>
          </w:r>
          <w:r w:rsidR="00467BBC">
            <w:t xml:space="preserve"> </w:t>
          </w:r>
          <w:r w:rsidRPr="000C36D3">
            <w:t>a</w:t>
          </w:r>
          <w:r w:rsidR="00467BBC">
            <w:t xml:space="preserve"> </w:t>
          </w:r>
          <w:r w:rsidRPr="000C36D3">
            <w:t>lot</w:t>
          </w:r>
          <w:r w:rsidR="00467BBC">
            <w:t xml:space="preserve"> </w:t>
          </w:r>
          <w:r w:rsidRPr="000C36D3">
            <w:t>of</w:t>
          </w:r>
          <w:r w:rsidR="00467BBC">
            <w:t xml:space="preserve"> </w:t>
          </w:r>
          <w:r w:rsidRPr="000C36D3">
            <w:t>the</w:t>
          </w:r>
          <w:r w:rsidR="00467BBC">
            <w:t xml:space="preserve"> </w:t>
          </w:r>
          <w:r w:rsidRPr="000C36D3">
            <w:t>training</w:t>
          </w:r>
          <w:r w:rsidR="00467BBC">
            <w:t xml:space="preserve"> </w:t>
          </w:r>
          <w:r w:rsidRPr="000C36D3">
            <w:t>that</w:t>
          </w:r>
          <w:r w:rsidR="00467BBC">
            <w:t xml:space="preserve"> </w:t>
          </w:r>
          <w:r w:rsidRPr="000C36D3">
            <w:t>you</w:t>
          </w:r>
          <w:r w:rsidR="00467BBC">
            <w:t xml:space="preserve"> </w:t>
          </w:r>
          <w:r w:rsidRPr="000C36D3">
            <w:t>give</w:t>
          </w:r>
          <w:r w:rsidR="00467BBC">
            <w:t xml:space="preserve"> </w:t>
          </w:r>
          <w:r w:rsidRPr="000C36D3">
            <w:t>is</w:t>
          </w:r>
          <w:r w:rsidR="00467BBC">
            <w:t xml:space="preserve"> </w:t>
          </w:r>
          <w:r w:rsidRPr="000C36D3">
            <w:t>compulsory</w:t>
          </w:r>
          <w:r>
            <w:t>,</w:t>
          </w:r>
          <w:r w:rsidR="00467BBC">
            <w:t xml:space="preserve"> </w:t>
          </w:r>
          <w:r w:rsidRPr="000C36D3">
            <w:t>rather</w:t>
          </w:r>
          <w:r w:rsidR="00467BBC">
            <w:t xml:space="preserve"> </w:t>
          </w:r>
          <w:r w:rsidRPr="000C36D3">
            <w:t>than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 w:rsidRPr="000C36D3">
            <w:t>volunteering,</w:t>
          </w:r>
          <w:r w:rsidR="00467BBC">
            <w:t xml:space="preserve"> </w:t>
          </w:r>
          <w:r w:rsidRPr="000C36D3">
            <w:t>but</w:t>
          </w:r>
          <w:r w:rsidR="00467BBC">
            <w:t xml:space="preserve"> </w:t>
          </w:r>
          <w:r w:rsidRPr="000C36D3">
            <w:t>I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 w:rsidRPr="000C36D3">
            <w:t>be</w:t>
          </w:r>
          <w:r w:rsidR="00467BBC">
            <w:t xml:space="preserve"> </w:t>
          </w:r>
          <w:r w:rsidRPr="000C36D3">
            <w:t>interested</w:t>
          </w:r>
          <w:r w:rsidR="00467BBC">
            <w:t xml:space="preserve"> </w:t>
          </w:r>
          <w:r w:rsidRPr="000C36D3">
            <w:t>to</w:t>
          </w:r>
          <w:r w:rsidR="00467BBC">
            <w:t xml:space="preserve"> </w:t>
          </w:r>
          <w:r w:rsidRPr="000C36D3">
            <w:t>hear</w:t>
          </w:r>
          <w:r w:rsidR="00467BBC">
            <w:t xml:space="preserve"> </w:t>
          </w:r>
          <w:r w:rsidRPr="000C36D3">
            <w:t>what</w:t>
          </w:r>
          <w:r w:rsidR="00467BBC">
            <w:t xml:space="preserve"> </w:t>
          </w:r>
          <w:r w:rsidRPr="000C36D3">
            <w:t>proportion</w:t>
          </w:r>
          <w:r w:rsidR="00467BBC">
            <w:t xml:space="preserve"> </w:t>
          </w:r>
          <w:r w:rsidRPr="000C36D3">
            <w:t>is</w:t>
          </w:r>
          <w:r w:rsidR="00467BBC">
            <w:t xml:space="preserve"> </w:t>
          </w:r>
          <w:r w:rsidRPr="000C36D3">
            <w:t>obligatory</w:t>
          </w:r>
          <w:r w:rsidR="00467BBC">
            <w:t xml:space="preserve"> </w:t>
          </w:r>
          <w:r w:rsidRPr="000C36D3">
            <w:t>versus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 w:rsidRPr="000C36D3">
            <w:t>coming</w:t>
          </w:r>
          <w:r w:rsidR="00467BBC">
            <w:t xml:space="preserve"> </w:t>
          </w:r>
          <w:r w:rsidRPr="000C36D3">
            <w:t>forward</w:t>
          </w:r>
          <w:r w:rsidR="00467BBC">
            <w:t xml:space="preserve"> </w:t>
          </w:r>
          <w:r w:rsidRPr="004E184F">
            <w:t>and</w:t>
          </w:r>
          <w:r w:rsidR="00467BBC">
            <w:t xml:space="preserve"> </w:t>
          </w:r>
          <w:r w:rsidRPr="004E184F">
            <w:t>asking</w:t>
          </w:r>
          <w:r w:rsidR="00467BBC">
            <w:t xml:space="preserve"> </w:t>
          </w:r>
          <w:r w:rsidRPr="004E184F">
            <w:t>for</w:t>
          </w:r>
          <w:r w:rsidR="00467BBC">
            <w:t xml:space="preserve"> </w:t>
          </w:r>
          <w:r w:rsidRPr="004E184F">
            <w:t>help.</w:t>
          </w:r>
          <w:r w:rsidR="00467BBC">
            <w:t xml:space="preserve"> </w:t>
          </w:r>
          <w:r w:rsidRPr="004E184F">
            <w:t>Of</w:t>
          </w:r>
          <w:r w:rsidR="00467BBC">
            <w:t xml:space="preserve"> </w:t>
          </w:r>
          <w:r w:rsidRPr="004E184F">
            <w:t>the</w:t>
          </w:r>
          <w:r w:rsidR="00467BBC">
            <w:t xml:space="preserve"> </w:t>
          </w:r>
          <w:r w:rsidRPr="004E184F">
            <w:t>various</w:t>
          </w:r>
          <w:r w:rsidR="00467BBC">
            <w:t xml:space="preserve"> </w:t>
          </w:r>
          <w:r w:rsidRPr="004E184F">
            <w:t>approaches</w:t>
          </w:r>
          <w:r w:rsidR="00467BBC">
            <w:t xml:space="preserve"> </w:t>
          </w:r>
          <w:r w:rsidRPr="004E184F">
            <w:t>that</w:t>
          </w:r>
          <w:r w:rsidR="00467BBC">
            <w:t xml:space="preserve"> </w:t>
          </w:r>
          <w:r w:rsidRPr="004E184F">
            <w:t>have</w:t>
          </w:r>
          <w:r w:rsidR="00467BBC">
            <w:t xml:space="preserve"> </w:t>
          </w:r>
          <w:r w:rsidRPr="004E184F">
            <w:t>been</w:t>
          </w:r>
          <w:r w:rsidR="00467BBC">
            <w:t xml:space="preserve"> </w:t>
          </w:r>
          <w:r w:rsidRPr="004E184F">
            <w:t>successful</w:t>
          </w:r>
          <w:r w:rsidR="00467BBC">
            <w:t xml:space="preserve"> </w:t>
          </w:r>
          <w:r w:rsidRPr="004E184F">
            <w:t>for</w:t>
          </w:r>
          <w:r w:rsidR="00467BBC">
            <w:t xml:space="preserve"> </w:t>
          </w:r>
          <w:r w:rsidRPr="004E184F">
            <w:t>you,</w:t>
          </w:r>
          <w:r w:rsidR="00467BBC">
            <w:t xml:space="preserve"> </w:t>
          </w:r>
          <w:r w:rsidRPr="004E184F">
            <w:t>which</w:t>
          </w:r>
          <w:r w:rsidR="00467BBC">
            <w:t xml:space="preserve"> </w:t>
          </w:r>
          <w:r w:rsidRPr="004E184F">
            <w:t>ones</w:t>
          </w:r>
          <w:r w:rsidR="00467BBC">
            <w:t xml:space="preserve"> </w:t>
          </w:r>
          <w:r w:rsidRPr="004E184F">
            <w:t>would</w:t>
          </w:r>
          <w:r w:rsidR="00467BBC">
            <w:t xml:space="preserve"> </w:t>
          </w:r>
          <w:r w:rsidRPr="004E184F">
            <w:t>you</w:t>
          </w:r>
          <w:r w:rsidR="00467BBC">
            <w:t xml:space="preserve"> </w:t>
          </w:r>
          <w:r w:rsidRPr="004E184F">
            <w:t>identify</w:t>
          </w:r>
          <w:r w:rsidR="00467BBC">
            <w:t xml:space="preserve"> </w:t>
          </w:r>
          <w:r w:rsidRPr="004E184F">
            <w:t>as</w:t>
          </w:r>
          <w:r w:rsidR="00467BBC">
            <w:t xml:space="preserve"> </w:t>
          </w:r>
          <w:r w:rsidRPr="004E184F">
            <w:t>being</w:t>
          </w:r>
          <w:r w:rsidR="00467BBC">
            <w:t xml:space="preserve"> </w:t>
          </w:r>
          <w:r w:rsidRPr="004E184F">
            <w:t>the</w:t>
          </w:r>
          <w:r w:rsidR="00467BBC">
            <w:t xml:space="preserve"> </w:t>
          </w:r>
          <w:r w:rsidRPr="004E184F">
            <w:t>most</w:t>
          </w:r>
          <w:r w:rsidR="00467BBC">
            <w:t xml:space="preserve"> </w:t>
          </w:r>
          <w:r w:rsidRPr="004E184F">
            <w:t>successful,</w:t>
          </w:r>
          <w:r w:rsidR="00467BBC">
            <w:t xml:space="preserve"> </w:t>
          </w:r>
          <w:r w:rsidRPr="004E184F">
            <w:t>that</w:t>
          </w:r>
          <w:r w:rsidR="00467BBC">
            <w:t xml:space="preserve"> </w:t>
          </w:r>
          <w:r w:rsidRPr="004E184F">
            <w:t>have</w:t>
          </w:r>
          <w:r w:rsidR="00467BBC">
            <w:t xml:space="preserve"> </w:t>
          </w:r>
          <w:r w:rsidRPr="004E184F">
            <w:t>really</w:t>
          </w:r>
          <w:r w:rsidR="00467BBC">
            <w:t xml:space="preserve"> </w:t>
          </w:r>
          <w:r w:rsidRPr="004E184F">
            <w:t>worked?</w:t>
          </w:r>
          <w:r w:rsidR="00467BBC">
            <w:t xml:space="preserve"> </w:t>
          </w:r>
          <w:r w:rsidRPr="004E184F">
            <w:t>Do</w:t>
          </w:r>
          <w:r w:rsidR="00467BBC">
            <w:t xml:space="preserve"> </w:t>
          </w:r>
          <w:r w:rsidRPr="004E184F">
            <w:t>you</w:t>
          </w:r>
          <w:r w:rsidR="00467BBC">
            <w:t xml:space="preserve"> </w:t>
          </w:r>
          <w:r w:rsidRPr="004E184F">
            <w:t>think</w:t>
          </w:r>
          <w:r w:rsidR="00467BBC">
            <w:t xml:space="preserve"> </w:t>
          </w:r>
          <w:r w:rsidRPr="004E184F">
            <w:t>any</w:t>
          </w:r>
          <w:r w:rsidR="00467BBC">
            <w:t xml:space="preserve"> </w:t>
          </w:r>
          <w:r w:rsidRPr="004E184F">
            <w:t>of</w:t>
          </w:r>
          <w:r w:rsidR="00467BBC">
            <w:t xml:space="preserve"> </w:t>
          </w:r>
          <w:r w:rsidRPr="004E184F">
            <w:t>them</w:t>
          </w:r>
          <w:r w:rsidR="00467BBC">
            <w:t xml:space="preserve"> </w:t>
          </w:r>
          <w:r w:rsidRPr="004E184F">
            <w:t>could</w:t>
          </w:r>
          <w:r w:rsidR="00467BBC">
            <w:t xml:space="preserve"> </w:t>
          </w:r>
          <w:r w:rsidRPr="004E184F">
            <w:t>be</w:t>
          </w:r>
          <w:r w:rsidR="00467BBC">
            <w:t xml:space="preserve"> </w:t>
          </w:r>
          <w:r w:rsidRPr="004E184F">
            <w:t>transferable</w:t>
          </w:r>
          <w:r w:rsidR="00467BBC">
            <w:t xml:space="preserve"> </w:t>
          </w:r>
          <w:r w:rsidRPr="004E184F">
            <w:t>to</w:t>
          </w:r>
          <w:r w:rsidR="00467BBC">
            <w:t xml:space="preserve"> </w:t>
          </w:r>
          <w:r w:rsidRPr="004E184F">
            <w:t>other</w:t>
          </w:r>
          <w:r w:rsidR="00467BBC">
            <w:t xml:space="preserve"> </w:t>
          </w:r>
          <w:r w:rsidRPr="004E184F">
            <w:t>employers</w:t>
          </w:r>
          <w:r w:rsidR="00467BBC">
            <w:t xml:space="preserve"> </w:t>
          </w:r>
          <w:r w:rsidRPr="004E184F">
            <w:t>outside</w:t>
          </w:r>
          <w:r w:rsidR="00467BBC">
            <w:t xml:space="preserve"> </w:t>
          </w:r>
          <w:r w:rsidRPr="004E184F">
            <w:t>the</w:t>
          </w:r>
          <w:r w:rsidR="00467BBC">
            <w:t xml:space="preserve"> </w:t>
          </w:r>
          <w:r w:rsidRPr="004E184F">
            <w:t>Army?</w:t>
          </w:r>
        </w:p>
        <w:p w:rsidR="005A3A6A" w:rsidP="005A3A6A">
          <w:pPr>
            <w:pStyle w:val="Answer"/>
          </w:pPr>
          <w:r w:rsidRPr="00680D37">
            <w:rPr>
              <w:rFonts w:ascii="Arial" w:hAnsi="Arial" w:cs="Arial"/>
              <w:b/>
              <w:bCs/>
            </w:rPr>
            <w:t>​</w:t>
          </w:r>
          <w:r w:rsidRPr="00680D37">
            <w:rPr>
              <w:b/>
              <w:bCs/>
              <w:i/>
              <w:iCs/>
            </w:rPr>
            <w:t>Colonel</w:t>
          </w:r>
          <w:r w:rsidR="00467BBC">
            <w:rPr>
              <w:b/>
              <w:bCs/>
              <w:i/>
              <w:iCs/>
            </w:rPr>
            <w:t xml:space="preserve"> </w:t>
          </w:r>
          <w:r w:rsidRPr="00680D37">
            <w:rPr>
              <w:b/>
              <w:bCs/>
              <w:i/>
              <w:iCs/>
            </w:rPr>
            <w:t>Alexander</w:t>
          </w:r>
          <w:r w:rsidR="00467BBC">
            <w:rPr>
              <w:b/>
              <w:bCs/>
              <w:i/>
              <w:iCs/>
            </w:rPr>
            <w:t xml:space="preserve"> </w:t>
          </w:r>
          <w:r w:rsidRPr="00680D37">
            <w:rPr>
              <w:b/>
              <w:bCs/>
              <w:i/>
              <w:iCs/>
            </w:rPr>
            <w:t>Burt:</w:t>
          </w:r>
          <w:r w:rsidRPr="00680D37">
            <w:rPr>
              <w:rFonts w:ascii="Arial" w:hAnsi="Arial" w:cs="Arial"/>
              <w:b/>
              <w:bCs/>
            </w:rPr>
            <w:t>​</w:t>
          </w:r>
          <w:r w:rsidR="00467BBC">
            <w:rPr>
              <w:b/>
              <w:bCs/>
            </w:rPr>
            <w:t xml:space="preserve"> </w:t>
          </w:r>
          <w:r>
            <w:t>I</w:t>
          </w:r>
          <w:r w:rsidRPr="00EC224C">
            <w:t>n</w:t>
          </w:r>
          <w:r w:rsidR="00467BBC">
            <w:t xml:space="preserve"> </w:t>
          </w:r>
          <w:r w:rsidRPr="00EC224C">
            <w:t>terms</w:t>
          </w:r>
          <w:r w:rsidR="00467BBC">
            <w:t xml:space="preserve"> </w:t>
          </w:r>
          <w:r w:rsidRPr="00EC224C">
            <w:t>of</w:t>
          </w:r>
          <w:r w:rsidR="00467BBC">
            <w:t xml:space="preserve"> </w:t>
          </w:r>
          <w:r w:rsidRPr="00EC224C">
            <w:t>scale,</w:t>
          </w:r>
          <w:r w:rsidR="00467BBC">
            <w:t xml:space="preserve"> </w:t>
          </w:r>
          <w:r w:rsidRPr="00EC224C">
            <w:t>the</w:t>
          </w:r>
          <w:r w:rsidR="00467BBC">
            <w:t xml:space="preserve"> </w:t>
          </w:r>
          <w:r w:rsidRPr="00EC224C">
            <w:t>concentrations</w:t>
          </w:r>
          <w:r w:rsidR="00467BBC">
            <w:t xml:space="preserve"> </w:t>
          </w:r>
          <w:r w:rsidRPr="00EC224C">
            <w:t>work</w:t>
          </w:r>
          <w:r w:rsidR="00467BBC">
            <w:t xml:space="preserve"> </w:t>
          </w:r>
          <w:r w:rsidRPr="00EC224C">
            <w:t>really</w:t>
          </w:r>
          <w:r w:rsidR="00467BBC">
            <w:t xml:space="preserve"> </w:t>
          </w:r>
          <w:r w:rsidRPr="00EC224C">
            <w:t>well.</w:t>
          </w:r>
          <w:r w:rsidR="00467BBC">
            <w:t xml:space="preserve"> </w:t>
          </w:r>
          <w:r w:rsidRPr="00EC224C">
            <w:t>I</w:t>
          </w:r>
          <w:r w:rsidR="00467BBC">
            <w:t xml:space="preserve"> </w:t>
          </w:r>
          <w:r w:rsidRPr="00EC224C">
            <w:t>know</w:t>
          </w:r>
          <w:r w:rsidR="00467BBC">
            <w:t xml:space="preserve"> </w:t>
          </w:r>
          <w:r w:rsidRPr="00EC224C">
            <w:t>that</w:t>
          </w:r>
          <w:r w:rsidR="00467BBC">
            <w:t xml:space="preserve"> </w:t>
          </w:r>
          <w:r w:rsidRPr="00EC224C">
            <w:t>we</w:t>
          </w:r>
          <w:r w:rsidR="00467BBC">
            <w:t xml:space="preserve"> </w:t>
          </w:r>
          <w:r w:rsidRPr="00EC224C">
            <w:t>are</w:t>
          </w:r>
          <w:r w:rsidR="00467BBC">
            <w:t xml:space="preserve"> </w:t>
          </w:r>
          <w:r w:rsidRPr="00EC224C">
            <w:t>again</w:t>
          </w:r>
          <w:r w:rsidR="00467BBC">
            <w:t xml:space="preserve"> </w:t>
          </w:r>
          <w:r w:rsidRPr="00EC224C">
            <w:t>going</w:t>
          </w:r>
          <w:r w:rsidR="00467BBC">
            <w:t xml:space="preserve"> </w:t>
          </w:r>
          <w:r w:rsidRPr="00EC224C">
            <w:t>to</w:t>
          </w:r>
          <w:r w:rsidR="00467BBC">
            <w:t xml:space="preserve"> </w:t>
          </w:r>
          <w:r w:rsidRPr="00EC224C">
            <w:t>talk</w:t>
          </w:r>
          <w:r w:rsidR="00467BBC">
            <w:t xml:space="preserve"> </w:t>
          </w:r>
          <w:r w:rsidRPr="00EC224C">
            <w:t>about</w:t>
          </w:r>
          <w:r w:rsidR="00467BBC">
            <w:t xml:space="preserve"> </w:t>
          </w:r>
          <w:r w:rsidRPr="00EC224C">
            <w:t>apprenticeships</w:t>
          </w:r>
          <w:r w:rsidR="00467BBC">
            <w:t xml:space="preserve"> </w:t>
          </w:r>
          <w:r w:rsidRPr="00EC224C">
            <w:t>in</w:t>
          </w:r>
          <w:r w:rsidR="00467BBC">
            <w:t xml:space="preserve"> </w:t>
          </w:r>
          <w:r w:rsidRPr="00EC224C">
            <w:t>a</w:t>
          </w:r>
          <w:r w:rsidR="00467BBC">
            <w:t xml:space="preserve"> </w:t>
          </w:r>
          <w:r w:rsidRPr="00EC224C">
            <w:t>short</w:t>
          </w:r>
          <w:r w:rsidR="00467BBC">
            <w:t xml:space="preserve"> </w:t>
          </w:r>
          <w:r w:rsidRPr="00EC224C">
            <w:t>while</w:t>
          </w:r>
          <w:r w:rsidR="00467BBC">
            <w:t xml:space="preserve">, </w:t>
          </w:r>
          <w:r w:rsidRPr="00EC224C">
            <w:t>but</w:t>
          </w:r>
          <w:r w:rsidR="00467BBC">
            <w:t xml:space="preserve"> </w:t>
          </w:r>
          <w:r w:rsidRPr="00EC224C">
            <w:t>we</w:t>
          </w:r>
          <w:r w:rsidR="00467BBC">
            <w:t xml:space="preserve"> </w:t>
          </w:r>
          <w:r w:rsidRPr="00EC224C">
            <w:t>have</w:t>
          </w:r>
          <w:r w:rsidR="00467BBC">
            <w:t xml:space="preserve"> </w:t>
          </w:r>
          <w:r w:rsidRPr="00EC224C">
            <w:t>something</w:t>
          </w:r>
          <w:r w:rsidR="00467BBC">
            <w:t xml:space="preserve"> </w:t>
          </w:r>
          <w:r w:rsidRPr="00EC224C">
            <w:t>called</w:t>
          </w:r>
          <w:r w:rsidR="00467BBC">
            <w:t xml:space="preserve"> </w:t>
          </w:r>
          <w:r w:rsidRPr="00EC224C">
            <w:t>boot</w:t>
          </w:r>
          <w:r w:rsidR="00467BBC">
            <w:t xml:space="preserve"> </w:t>
          </w:r>
          <w:r w:rsidRPr="00EC224C">
            <w:t>camp</w:t>
          </w:r>
          <w:r w:rsidR="00467BBC">
            <w:t xml:space="preserve"> </w:t>
          </w:r>
          <w:r w:rsidRPr="00EC224C">
            <w:t>concentrations</w:t>
          </w:r>
          <w:r w:rsidR="00467BBC">
            <w:t xml:space="preserve"> </w:t>
          </w:r>
          <w:r w:rsidRPr="00EC224C">
            <w:t>for</w:t>
          </w:r>
          <w:r w:rsidR="00467BBC">
            <w:t xml:space="preserve"> </w:t>
          </w:r>
          <w:r w:rsidRPr="00EC224C">
            <w:t>areas</w:t>
          </w:r>
          <w:r w:rsidR="00467BBC">
            <w:t xml:space="preserve"> </w:t>
          </w:r>
          <w:r w:rsidRPr="00EC224C">
            <w:t>that</w:t>
          </w:r>
          <w:r w:rsidR="00467BBC">
            <w:t xml:space="preserve"> </w:t>
          </w:r>
          <w:r w:rsidRPr="00EC224C">
            <w:t>people</w:t>
          </w:r>
          <w:r w:rsidR="00467BBC">
            <w:t xml:space="preserve"> </w:t>
          </w:r>
          <w:r w:rsidRPr="00EC224C">
            <w:t>are</w:t>
          </w:r>
          <w:r w:rsidR="00467BBC">
            <w:t xml:space="preserve"> </w:t>
          </w:r>
          <w:r w:rsidRPr="00EC224C">
            <w:t>finding</w:t>
          </w:r>
          <w:r w:rsidR="00467BBC">
            <w:t xml:space="preserve"> </w:t>
          </w:r>
          <w:r w:rsidRPr="00EC224C">
            <w:t>particularly</w:t>
          </w:r>
          <w:r w:rsidR="00467BBC">
            <w:t xml:space="preserve"> </w:t>
          </w:r>
          <w:r w:rsidRPr="00EC224C">
            <w:t>challenging.</w:t>
          </w:r>
          <w:r w:rsidR="00467BBC">
            <w:t xml:space="preserve"> </w:t>
          </w:r>
          <w:r>
            <w:t>T</w:t>
          </w:r>
          <w:r w:rsidRPr="00EC224C">
            <w:t>hat</w:t>
          </w:r>
          <w:r w:rsidR="00467BBC">
            <w:t xml:space="preserve"> </w:t>
          </w:r>
          <w:r w:rsidRPr="00EC224C">
            <w:t>concentration</w:t>
          </w:r>
          <w:r w:rsidR="00467BBC">
            <w:t xml:space="preserve"> </w:t>
          </w:r>
          <w:r w:rsidRPr="00EC224C">
            <w:t>of</w:t>
          </w:r>
          <w:r w:rsidR="00467BBC">
            <w:t xml:space="preserve"> </w:t>
          </w:r>
          <w:r w:rsidRPr="00EC224C">
            <w:t>time</w:t>
          </w:r>
          <w:r w:rsidR="00467BBC">
            <w:t xml:space="preserve"> </w:t>
          </w:r>
          <w:r w:rsidRPr="00EC224C">
            <w:t>is</w:t>
          </w:r>
          <w:r w:rsidR="00467BBC">
            <w:t xml:space="preserve"> </w:t>
          </w:r>
          <w:r w:rsidRPr="00EC224C">
            <w:t>useful.</w:t>
          </w:r>
          <w:r w:rsidR="00467BBC">
            <w:t xml:space="preserve"> </w:t>
          </w:r>
          <w:r w:rsidRPr="00EC224C">
            <w:t>Not</w:t>
          </w:r>
          <w:r w:rsidR="00467BBC">
            <w:t xml:space="preserve"> </w:t>
          </w:r>
          <w:r w:rsidRPr="00EC224C">
            <w:t>all</w:t>
          </w:r>
          <w:r w:rsidR="00467BBC">
            <w:t xml:space="preserve"> </w:t>
          </w:r>
          <w:r w:rsidRPr="00EC224C">
            <w:t>employers</w:t>
          </w:r>
          <w:r w:rsidR="00467BBC">
            <w:t xml:space="preserve"> </w:t>
          </w:r>
          <w:r w:rsidRPr="00EC224C">
            <w:t>are</w:t>
          </w:r>
          <w:r w:rsidR="00467BBC">
            <w:t xml:space="preserve"> </w:t>
          </w:r>
          <w:r w:rsidRPr="00EC224C">
            <w:t>able</w:t>
          </w:r>
          <w:r w:rsidR="00467BBC">
            <w:t xml:space="preserve"> </w:t>
          </w:r>
          <w:r w:rsidRPr="00EC224C">
            <w:t>to</w:t>
          </w:r>
          <w:r w:rsidR="00467BBC">
            <w:t xml:space="preserve"> </w:t>
          </w:r>
          <w:r w:rsidRPr="00EC224C">
            <w:t>have</w:t>
          </w:r>
          <w:r w:rsidR="00467BBC">
            <w:t xml:space="preserve"> </w:t>
          </w:r>
          <w:r w:rsidRPr="00EC224C">
            <w:t>that</w:t>
          </w:r>
          <w:r w:rsidR="00467BBC">
            <w:t xml:space="preserve"> </w:t>
          </w:r>
          <w:r w:rsidRPr="00EC224C">
            <w:t>time</w:t>
          </w:r>
          <w:r w:rsidR="00467BBC">
            <w:t xml:space="preserve"> </w:t>
          </w:r>
          <w:r w:rsidRPr="00EC224C">
            <w:t>ring</w:t>
          </w:r>
          <w:r>
            <w:t>-</w:t>
          </w:r>
          <w:r w:rsidRPr="00EC224C">
            <w:t>fenced</w:t>
          </w:r>
          <w:r w:rsidR="00467BBC">
            <w:t xml:space="preserve"> </w:t>
          </w:r>
          <w:r w:rsidRPr="00EC224C">
            <w:t>for</w:t>
          </w:r>
          <w:r w:rsidR="00467BBC">
            <w:t xml:space="preserve"> </w:t>
          </w:r>
          <w:r w:rsidRPr="00EC224C">
            <w:t>that</w:t>
          </w:r>
          <w:r w:rsidR="00467BBC">
            <w:t xml:space="preserve"> </w:t>
          </w:r>
          <w:r w:rsidRPr="00EC224C">
            <w:t>particular</w:t>
          </w:r>
          <w:r w:rsidR="00467BBC">
            <w:t xml:space="preserve"> </w:t>
          </w:r>
          <w:r w:rsidRPr="00EC224C">
            <w:t>activity.</w:t>
          </w:r>
          <w:r w:rsidR="00467BBC">
            <w:t xml:space="preserve"> </w:t>
          </w:r>
          <w:r w:rsidRPr="00EC224C">
            <w:t>So</w:t>
          </w:r>
          <w:r>
            <w:t>,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recommendations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use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blended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approach.</w:t>
          </w:r>
          <w:r w:rsidR="00467BBC">
            <w:t xml:space="preserve"> </w:t>
          </w:r>
          <w:r>
            <w:t>Again,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="00F06901">
            <w:t xml:space="preserve">Century Tech </w:t>
          </w:r>
          <w:r>
            <w:t>is</w:t>
          </w:r>
          <w:r w:rsidR="00467BBC">
            <w:t xml:space="preserve"> </w:t>
          </w:r>
          <w:r>
            <w:t>available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individuals’</w:t>
          </w:r>
          <w:r w:rsidR="00467BBC">
            <w:t xml:space="preserve"> </w:t>
          </w:r>
          <w:r>
            <w:t>personal</w:t>
          </w:r>
          <w:r w:rsidR="00467BBC">
            <w:t xml:space="preserve"> </w:t>
          </w:r>
          <w:r>
            <w:t>electronic</w:t>
          </w:r>
          <w:r w:rsidR="00467BBC">
            <w:t xml:space="preserve"> </w:t>
          </w:r>
          <w:r>
            <w:t>devices.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creates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individualised</w:t>
          </w:r>
          <w:r w:rsidR="00467BBC">
            <w:t xml:space="preserve"> </w:t>
          </w:r>
          <w:r>
            <w:t>approach.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my</w:t>
          </w:r>
          <w:r w:rsidR="00467BBC">
            <w:t xml:space="preserve"> </w:t>
          </w:r>
          <w:r>
            <w:t>experience,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doing</w:t>
          </w:r>
          <w:r w:rsidR="00467BBC">
            <w:t xml:space="preserve"> </w:t>
          </w:r>
          <w:r>
            <w:t>something</w:t>
          </w:r>
          <w:r w:rsidR="00467BBC">
            <w:t xml:space="preserve"> </w:t>
          </w:r>
          <w:r>
            <w:t>little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often,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definitely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towards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progression.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being</w:t>
          </w:r>
          <w:r w:rsidR="00467BBC">
            <w:t xml:space="preserve"> </w:t>
          </w:r>
          <w:r>
            <w:t>disciplined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time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employer,</w:t>
          </w:r>
          <w:r w:rsidR="00467BBC">
            <w:t xml:space="preserve"> </w:t>
          </w:r>
          <w:r>
            <w:t>affording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opportunity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enabling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right</w:t>
          </w:r>
          <w:r w:rsidR="00467BBC">
            <w:t xml:space="preserve"> </w:t>
          </w:r>
          <w:r>
            <w:t>equipment.</w:t>
          </w:r>
          <w:r w:rsidR="00467BBC">
            <w:t xml:space="preserve"> </w:t>
          </w:r>
        </w:p>
        <w:p w:rsidR="005A3A6A" w:rsidP="005A3A6A">
          <w:pPr>
            <w:pStyle w:val="Remark"/>
          </w:pPr>
          <w:r w:rsidRPr="00170763">
            <w:rPr>
              <w:rFonts w:ascii="Arial" w:hAnsi="Arial" w:cs="Arial"/>
            </w:rPr>
            <w:t>​​</w:t>
          </w:r>
          <w:r w:rsidRPr="00170763">
            <w:rPr>
              <w:b/>
              <w:bCs/>
            </w:rPr>
            <w:t>The</w:t>
          </w:r>
          <w:r w:rsidR="00467BBC">
            <w:rPr>
              <w:b/>
              <w:bCs/>
            </w:rPr>
            <w:t xml:space="preserve"> </w:t>
          </w:r>
          <w:r w:rsidRPr="00170763">
            <w:rPr>
              <w:b/>
              <w:bCs/>
            </w:rPr>
            <w:t>Chair:</w:t>
          </w:r>
          <w:r w:rsidRPr="00170763">
            <w:rPr>
              <w:rFonts w:ascii="Arial" w:hAnsi="Arial" w:cs="Arial"/>
            </w:rPr>
            <w:t>​</w:t>
          </w:r>
          <w:r w:rsidR="00467BBC">
            <w:t xml:space="preserve"> </w:t>
          </w:r>
          <w:r w:rsidRPr="00170763">
            <w:t>Let</w:t>
          </w:r>
          <w:r w:rsidR="00467BBC">
            <w:t xml:space="preserve"> </w:t>
          </w:r>
          <w:r w:rsidRPr="00170763">
            <w:t>us</w:t>
          </w:r>
          <w:r w:rsidR="00467BBC">
            <w:t xml:space="preserve"> </w:t>
          </w:r>
          <w:r w:rsidRPr="00170763">
            <w:t>move</w:t>
          </w:r>
          <w:r w:rsidR="00467BBC">
            <w:t xml:space="preserve"> </w:t>
          </w:r>
          <w:r w:rsidRPr="00170763">
            <w:t>on</w:t>
          </w:r>
          <w:r w:rsidR="00467BBC">
            <w:t xml:space="preserve"> </w:t>
          </w:r>
          <w:r w:rsidRPr="00170763">
            <w:t>to</w:t>
          </w:r>
          <w:r w:rsidR="00467BBC">
            <w:t xml:space="preserve"> </w:t>
          </w:r>
          <w:r w:rsidRPr="00170763">
            <w:t>apprenticeships</w:t>
          </w:r>
          <w:r w:rsidR="00467BBC">
            <w:t xml:space="preserve">  </w:t>
          </w:r>
        </w:p>
        <w:p w:rsidR="005A3A6A" w:rsidP="005A3A6A">
          <w:pPr>
            <w:pStyle w:val="Question"/>
          </w:pPr>
          <w:r w:rsidRPr="00B80187">
            <w:rPr>
              <w:rFonts w:ascii="Arial" w:hAnsi="Arial" w:cs="Arial"/>
            </w:rPr>
            <w:t>​</w:t>
          </w:r>
          <w:r w:rsidRPr="00B80187">
            <w:rPr>
              <w:b/>
              <w:bCs/>
            </w:rPr>
            <w:t>Lord</w:t>
          </w:r>
          <w:r w:rsidR="00467BBC">
            <w:rPr>
              <w:b/>
              <w:bCs/>
            </w:rPr>
            <w:t xml:space="preserve"> </w:t>
          </w:r>
          <w:r w:rsidRPr="00B80187">
            <w:rPr>
              <w:b/>
              <w:bCs/>
            </w:rPr>
            <w:t>Stevenson</w:t>
          </w:r>
          <w:r w:rsidR="00467BBC">
            <w:rPr>
              <w:b/>
              <w:bCs/>
            </w:rPr>
            <w:t xml:space="preserve"> </w:t>
          </w:r>
          <w:r w:rsidRPr="00B80187">
            <w:rPr>
              <w:b/>
              <w:bCs/>
            </w:rPr>
            <w:t>of</w:t>
          </w:r>
          <w:r w:rsidR="00467BBC">
            <w:rPr>
              <w:b/>
              <w:bCs/>
            </w:rPr>
            <w:t xml:space="preserve"> </w:t>
          </w:r>
          <w:r w:rsidRPr="00B80187">
            <w:rPr>
              <w:b/>
              <w:bCs/>
            </w:rPr>
            <w:t>Balmacara:</w:t>
          </w:r>
          <w:r w:rsidRPr="00B80187">
            <w:rPr>
              <w:rFonts w:ascii="Arial" w:hAnsi="Arial" w:cs="Arial"/>
            </w:rPr>
            <w:t>​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view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removing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requirement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adult</w:t>
          </w:r>
          <w:r w:rsidR="00467BBC">
            <w:t xml:space="preserve"> </w:t>
          </w:r>
          <w:r>
            <w:t>apprenticeships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complete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maths</w:t>
          </w:r>
          <w:r w:rsidR="00467BBC">
            <w:t xml:space="preserve"> </w:t>
          </w:r>
          <w:r>
            <w:t>qualification?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good</w:t>
          </w:r>
          <w:r w:rsidR="00467BBC">
            <w:t xml:space="preserve"> </w:t>
          </w:r>
          <w:r>
            <w:t>thing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you,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your</w:t>
          </w:r>
          <w:r w:rsidR="00467BBC">
            <w:t xml:space="preserve"> </w:t>
          </w:r>
          <w:r>
            <w:t>experience,</w:t>
          </w:r>
          <w:r w:rsidR="00467BBC">
            <w:t xml:space="preserve"> </w:t>
          </w:r>
          <w:r>
            <w:t>suggest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should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retained</w:t>
          </w:r>
          <w:r w:rsidR="00467BBC">
            <w:t>?</w:t>
          </w:r>
        </w:p>
        <w:p w:rsidR="005A3A6A" w:rsidP="005A3A6A">
          <w:pPr>
            <w:pStyle w:val="Answer"/>
          </w:pPr>
          <w:r w:rsidRPr="00100A6E">
            <w:rPr>
              <w:rFonts w:ascii="Arial" w:hAnsi="Arial" w:cs="Arial"/>
            </w:rPr>
            <w:t>​</w:t>
          </w:r>
          <w:r w:rsidRPr="00100A6E">
            <w:rPr>
              <w:b/>
              <w:bCs/>
              <w:i/>
              <w:iCs/>
            </w:rPr>
            <w:t>Colonel</w:t>
          </w:r>
          <w:r w:rsidR="00467BBC">
            <w:rPr>
              <w:b/>
              <w:bCs/>
              <w:i/>
              <w:iCs/>
            </w:rPr>
            <w:t xml:space="preserve"> </w:t>
          </w:r>
          <w:r w:rsidRPr="00100A6E">
            <w:rPr>
              <w:b/>
              <w:bCs/>
              <w:i/>
              <w:iCs/>
            </w:rPr>
            <w:t>Alexander</w:t>
          </w:r>
          <w:r w:rsidR="00467BBC">
            <w:rPr>
              <w:b/>
              <w:bCs/>
              <w:i/>
              <w:iCs/>
            </w:rPr>
            <w:t xml:space="preserve"> </w:t>
          </w:r>
          <w:r w:rsidRPr="00100A6E">
            <w:rPr>
              <w:b/>
              <w:bCs/>
              <w:i/>
              <w:iCs/>
            </w:rPr>
            <w:t>Burt:</w:t>
          </w:r>
          <w:r w:rsidRPr="00100A6E">
            <w:rPr>
              <w:rFonts w:ascii="Arial" w:hAnsi="Arial" w:cs="Arial"/>
            </w:rPr>
            <w:t>​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proud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apprenticeship</w:t>
          </w:r>
          <w:r w:rsidR="00467BBC">
            <w:t xml:space="preserve"> </w:t>
          </w:r>
          <w:r>
            <w:t>programme.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significant</w:t>
          </w:r>
          <w:r w:rsidR="00467BBC">
            <w:t xml:space="preserve"> </w:t>
          </w:r>
          <w:r>
            <w:t>employer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apprenticeships.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been</w:t>
          </w:r>
          <w:r w:rsidR="00467BBC">
            <w:t xml:space="preserve"> </w:t>
          </w:r>
          <w:r>
            <w:t>awarded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number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ranking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Pr="00D57A61">
            <w:rPr>
              <w:i/>
              <w:iCs/>
            </w:rPr>
            <w:t>Sunday</w:t>
          </w:r>
          <w:r w:rsidR="00467BBC">
            <w:rPr>
              <w:i/>
              <w:iCs/>
            </w:rPr>
            <w:t xml:space="preserve"> </w:t>
          </w:r>
          <w:r w:rsidRPr="00D57A61">
            <w:rPr>
              <w:i/>
              <w:iCs/>
            </w:rPr>
            <w:t>Times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past</w:t>
          </w:r>
          <w:r w:rsidR="00467BBC">
            <w:t xml:space="preserve"> </w:t>
          </w:r>
          <w:r>
            <w:t>five</w:t>
          </w:r>
          <w:r w:rsidR="00467BBC">
            <w:t xml:space="preserve"> </w:t>
          </w:r>
          <w:r>
            <w:t>years.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scale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attainment</w:t>
          </w:r>
          <w:r w:rsidR="00467BBC">
            <w:t xml:space="preserve"> </w:t>
          </w:r>
          <w:r>
            <w:t>levels</w:t>
          </w:r>
          <w:r w:rsidR="00467BBC">
            <w:t xml:space="preserve">; </w:t>
          </w:r>
          <w:r>
            <w:t>also</w:t>
          </w:r>
          <w:r w:rsidR="00467BBC">
            <w:t xml:space="preserve">, there is </w:t>
          </w:r>
          <w:r>
            <w:t>the</w:t>
          </w:r>
          <w:r w:rsidR="00467BBC">
            <w:t xml:space="preserve"> </w:t>
          </w:r>
          <w:r>
            <w:t>diversity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around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12,000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soldiers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apprenticeship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moment,</w:t>
          </w:r>
          <w:r w:rsidR="00467BBC">
            <w:t xml:space="preserve"> </w:t>
          </w:r>
          <w:r>
            <w:t>going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40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standards</w:t>
          </w:r>
          <w:r w:rsidR="00467BBC">
            <w:t xml:space="preserve"> </w:t>
          </w:r>
          <w:r>
            <w:t>across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areas,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healthcare,</w:t>
          </w:r>
          <w:r w:rsidR="00467BBC">
            <w:t xml:space="preserve"> </w:t>
          </w:r>
          <w:r>
            <w:t>transport,</w:t>
          </w:r>
          <w:r w:rsidR="00467BBC">
            <w:t xml:space="preserve"> </w:t>
          </w:r>
          <w:r>
            <w:t>logistics,</w:t>
          </w:r>
          <w:r w:rsidR="00467BBC">
            <w:t xml:space="preserve"> </w:t>
          </w:r>
          <w:r>
            <w:t>et</w:t>
          </w:r>
          <w:r w:rsidR="00467BBC">
            <w:t xml:space="preserve"> </w:t>
          </w:r>
          <w:r>
            <w:t>cetera.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looking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opportunities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apprenticeships</w:t>
          </w:r>
          <w:r w:rsidR="00467BBC">
            <w:t xml:space="preserve"> </w:t>
          </w:r>
          <w:r>
            <w:t>afford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individuals,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moment,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whole</w:t>
          </w:r>
          <w:r w:rsidR="00467BBC">
            <w:t xml:space="preserve"> </w:t>
          </w:r>
          <w:r>
            <w:t>range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way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7.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believe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ladder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opportunity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important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soldiers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progress.</w:t>
          </w:r>
          <w:r w:rsidR="00467BBC">
            <w:t xml:space="preserve"> </w:t>
          </w:r>
          <w:r>
            <w:t>Again,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goes</w:t>
          </w:r>
          <w:r w:rsidR="00467BBC">
            <w:t xml:space="preserve"> </w:t>
          </w:r>
          <w:r>
            <w:t>back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plan</w:t>
          </w:r>
          <w:r w:rsidR="00467BBC">
            <w:t xml:space="preserve"> </w:t>
          </w:r>
          <w:r>
            <w:t>coming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developing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progressing</w:t>
          </w:r>
          <w:r w:rsidR="00467BBC">
            <w:t xml:space="preserve"> </w:t>
          </w:r>
          <w:r>
            <w:t>well.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Government’s</w:t>
          </w:r>
          <w:r w:rsidR="00467BBC">
            <w:t xml:space="preserve"> </w:t>
          </w:r>
          <w:r>
            <w:t>view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removing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element,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learn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different</w:t>
          </w:r>
          <w:r w:rsidR="00467BBC">
            <w:t xml:space="preserve"> </w:t>
          </w:r>
          <w:r>
            <w:t>stages.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is</w:t>
          </w:r>
          <w:r w:rsidR="00467BBC">
            <w:t xml:space="preserve"> to </w:t>
          </w:r>
          <w:r>
            <w:t>hold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back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gaining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apprenticeships</w:t>
          </w:r>
          <w:r w:rsidR="00467BBC">
            <w:t xml:space="preserve"> </w:t>
          </w:r>
          <w:r>
            <w:t>because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able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complete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maths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time.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employer</w:t>
          </w:r>
          <w:r w:rsidR="00467BBC">
            <w:t xml:space="preserve"> </w:t>
          </w:r>
          <w:r>
            <w:t>point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view,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set</w:t>
          </w:r>
          <w:r w:rsidR="00467BBC">
            <w:t xml:space="preserve"> </w:t>
          </w:r>
          <w:r>
            <w:t>down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policy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attain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promoted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sergeant.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will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later</w:t>
          </w:r>
          <w:r w:rsidR="00467BBC">
            <w:t xml:space="preserve"> </w:t>
          </w:r>
          <w:r>
            <w:t>stage</w:t>
          </w:r>
          <w:r w:rsidR="00467BBC">
            <w:t xml:space="preserve"> </w:t>
          </w:r>
          <w:r>
            <w:t>than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apprenticeships</w:t>
          </w:r>
          <w:r w:rsidR="00467BBC">
            <w:t xml:space="preserve"> </w:t>
          </w:r>
          <w:r>
            <w:t>themselves.</w:t>
          </w:r>
          <w:r w:rsidR="00467BBC">
            <w:t xml:space="preserve"> </w:t>
          </w:r>
          <w:r>
            <w:t>These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would</w:t>
          </w:r>
          <w:r w:rsidR="00467BBC">
            <w:t xml:space="preserve"> </w:t>
          </w:r>
          <w:r>
            <w:t>complete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apprenticeship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then,</w:t>
          </w:r>
          <w:r w:rsidR="00467BBC">
            <w:t xml:space="preserve"> </w:t>
          </w:r>
          <w:r>
            <w:t>after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bit</w:t>
          </w:r>
          <w:r w:rsidR="00467BBC">
            <w:t xml:space="preserve"> </w:t>
          </w:r>
          <w:r>
            <w:t>more</w:t>
          </w:r>
          <w:r w:rsidR="00467BBC">
            <w:t xml:space="preserve"> </w:t>
          </w:r>
          <w:r>
            <w:t>time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 w:rsidR="0018249D">
            <w:t>F</w:t>
          </w:r>
          <w:r>
            <w:t>ield</w:t>
          </w:r>
          <w:r w:rsidR="00467BBC">
            <w:t xml:space="preserve"> </w:t>
          </w:r>
          <w:r>
            <w:t>Army,</w:t>
          </w:r>
          <w:r w:rsidR="00467BBC">
            <w:t xml:space="preserve"> </w:t>
          </w:r>
          <w:r>
            <w:t>maybe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little</w:t>
          </w:r>
          <w:r w:rsidR="00467BBC">
            <w:t xml:space="preserve"> </w:t>
          </w:r>
          <w:r>
            <w:t>more</w:t>
          </w:r>
          <w:r w:rsidR="00467BBC">
            <w:t xml:space="preserve"> </w:t>
          </w:r>
          <w:r>
            <w:t>life</w:t>
          </w:r>
          <w:r w:rsidR="00467BBC">
            <w:t xml:space="preserve"> </w:t>
          </w:r>
          <w:r>
            <w:t>experience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bit</w:t>
          </w:r>
          <w:r w:rsidR="00467BBC">
            <w:t xml:space="preserve"> </w:t>
          </w:r>
          <w:r>
            <w:t>more</w:t>
          </w:r>
          <w:r w:rsidR="00467BBC">
            <w:t xml:space="preserve"> </w:t>
          </w:r>
          <w:r>
            <w:t>motivation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themselves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family,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apply</w:t>
          </w:r>
          <w:r w:rsidR="00467BBC">
            <w:t xml:space="preserve"> </w:t>
          </w:r>
          <w:r>
            <w:t>themselves</w:t>
          </w:r>
          <w:r w:rsidR="00467BBC">
            <w:t xml:space="preserve"> </w:t>
          </w:r>
          <w:r>
            <w:t>into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challenging</w:t>
          </w:r>
          <w:r w:rsidR="00467BBC">
            <w:t xml:space="preserve"> </w:t>
          </w:r>
          <w:r>
            <w:t>area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make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centre</w:t>
          </w:r>
          <w:r w:rsidR="00467BBC">
            <w:t xml:space="preserve"> </w:t>
          </w:r>
          <w:r>
            <w:t>programme.</w:t>
          </w:r>
          <w:r w:rsidR="00467BBC">
            <w:t xml:space="preserve"> </w:t>
          </w:r>
        </w:p>
        <w:p w:rsidR="005A3A6A" w:rsidP="005A3A6A">
          <w:pPr>
            <w:pStyle w:val="Answer"/>
          </w:pPr>
          <w:r>
            <w:t>It</w:t>
          </w:r>
          <w:r w:rsidR="00467BBC">
            <w:t xml:space="preserve"> </w:t>
          </w:r>
          <w:r w:rsidRPr="006C0E59">
            <w:t>does</w:t>
          </w:r>
          <w:r w:rsidR="00467BBC">
            <w:t xml:space="preserve"> </w:t>
          </w:r>
          <w:r w:rsidRPr="006C0E59">
            <w:t>not</w:t>
          </w:r>
          <w:r w:rsidR="00467BBC">
            <w:t xml:space="preserve"> </w:t>
          </w:r>
          <w:r w:rsidRPr="006C0E59">
            <w:t>affect</w:t>
          </w:r>
          <w:r w:rsidR="00467BBC">
            <w:t xml:space="preserve"> </w:t>
          </w:r>
          <w:r w:rsidRPr="006C0E59">
            <w:t>us</w:t>
          </w:r>
          <w:r w:rsidR="00467BBC">
            <w:t xml:space="preserve"> </w:t>
          </w:r>
          <w:r w:rsidRPr="006C0E59">
            <w:t>in</w:t>
          </w:r>
          <w:r w:rsidR="00467BBC">
            <w:t xml:space="preserve"> </w:t>
          </w:r>
          <w:r w:rsidRPr="006C0E59">
            <w:t>terms</w:t>
          </w:r>
          <w:r w:rsidR="00467BBC">
            <w:t xml:space="preserve"> </w:t>
          </w:r>
          <w:r w:rsidRPr="006C0E59">
            <w:t>of</w:t>
          </w:r>
          <w:r w:rsidR="00467BBC">
            <w:t xml:space="preserve"> </w:t>
          </w:r>
          <w:r w:rsidRPr="006C0E59">
            <w:t>career</w:t>
          </w:r>
          <w:r w:rsidR="00467BBC">
            <w:t xml:space="preserve"> </w:t>
          </w:r>
          <w:r w:rsidRPr="006C0E59">
            <w:t>progression.</w:t>
          </w:r>
          <w:r w:rsidR="00467BBC">
            <w:t xml:space="preserve"> </w:t>
          </w:r>
          <w:r w:rsidRPr="006C0E59">
            <w:t>I</w:t>
          </w:r>
          <w:r w:rsidR="00467BBC">
            <w:t xml:space="preserve"> </w:t>
          </w:r>
          <w:r w:rsidRPr="006C0E59">
            <w:t>can</w:t>
          </w:r>
          <w:r w:rsidR="00467BBC">
            <w:t xml:space="preserve"> </w:t>
          </w:r>
          <w:r w:rsidRPr="006C0E59">
            <w:t>understand</w:t>
          </w:r>
          <w:r w:rsidR="00467BBC">
            <w:t xml:space="preserve"> </w:t>
          </w:r>
          <w:r w:rsidRPr="006C0E59">
            <w:t>why</w:t>
          </w:r>
          <w:r w:rsidR="00467BBC">
            <w:t xml:space="preserve"> </w:t>
          </w:r>
          <w:r w:rsidRPr="006C0E59">
            <w:t>that</w:t>
          </w:r>
          <w:r w:rsidR="00467BBC">
            <w:t xml:space="preserve"> </w:t>
          </w:r>
          <w:r w:rsidRPr="006C0E59">
            <w:t>decision</w:t>
          </w:r>
          <w:r w:rsidR="00467BBC">
            <w:t xml:space="preserve"> </w:t>
          </w:r>
          <w:r w:rsidRPr="006C0E59">
            <w:t>was</w:t>
          </w:r>
          <w:r w:rsidR="00467BBC">
            <w:t xml:space="preserve"> </w:t>
          </w:r>
          <w:r w:rsidRPr="006C0E59">
            <w:t>made</w:t>
          </w:r>
          <w:r w:rsidR="00467BBC">
            <w:t xml:space="preserve"> </w:t>
          </w:r>
          <w:r w:rsidRPr="006C0E59">
            <w:t>and</w:t>
          </w:r>
          <w:r w:rsidR="00467BBC">
            <w:t xml:space="preserve"> </w:t>
          </w:r>
          <w:r w:rsidRPr="006C0E59">
            <w:t>why</w:t>
          </w:r>
          <w:r w:rsidR="00467BBC">
            <w:t xml:space="preserve"> </w:t>
          </w:r>
          <w:r w:rsidRPr="006C0E59">
            <w:t>it</w:t>
          </w:r>
          <w:r w:rsidR="00467BBC">
            <w:t xml:space="preserve"> </w:t>
          </w:r>
          <w:r w:rsidRPr="006C0E59">
            <w:t>raises</w:t>
          </w:r>
          <w:r w:rsidR="00467BBC">
            <w:t xml:space="preserve"> </w:t>
          </w:r>
          <w:r w:rsidRPr="006C0E59">
            <w:t>concern</w:t>
          </w:r>
          <w:r w:rsidR="00467BBC">
            <w:t xml:space="preserve"> </w:t>
          </w:r>
          <w:r w:rsidRPr="006C0E59">
            <w:t>with</w:t>
          </w:r>
          <w:r w:rsidR="00467BBC">
            <w:t xml:space="preserve"> </w:t>
          </w:r>
          <w:r w:rsidRPr="006C0E59">
            <w:t>certain</w:t>
          </w:r>
          <w:r w:rsidR="00467BBC">
            <w:t xml:space="preserve"> </w:t>
          </w:r>
          <w:r w:rsidRPr="006C0E59">
            <w:t>individuals</w:t>
          </w:r>
          <w:r w:rsidR="00467BBC">
            <w:t xml:space="preserve"> </w:t>
          </w:r>
          <w:r w:rsidRPr="006C0E59">
            <w:t>and</w:t>
          </w:r>
          <w:r w:rsidR="00467BBC">
            <w:t xml:space="preserve"> </w:t>
          </w:r>
          <w:r w:rsidRPr="006C0E59">
            <w:t>employers.</w:t>
          </w:r>
          <w:r w:rsidR="00467BBC">
            <w:t xml:space="preserve"> </w:t>
          </w:r>
          <w:r w:rsidRPr="005B5DD4">
            <w:t>But</w:t>
          </w:r>
          <w:r w:rsidR="00467BBC">
            <w:t xml:space="preserve"> </w:t>
          </w:r>
          <w:r w:rsidRPr="005B5DD4">
            <w:t>for</w:t>
          </w:r>
          <w:r w:rsidR="00467BBC">
            <w:t xml:space="preserve"> </w:t>
          </w:r>
          <w:r w:rsidRPr="005B5DD4">
            <w:t>us,</w:t>
          </w:r>
          <w:r w:rsidR="00467BBC">
            <w:t xml:space="preserve"> </w:t>
          </w:r>
          <w:r w:rsidRPr="005B5DD4">
            <w:t>it</w:t>
          </w:r>
          <w:r w:rsidR="00467BBC">
            <w:t xml:space="preserve"> </w:t>
          </w:r>
          <w:r w:rsidRPr="005B5DD4">
            <w:t>does</w:t>
          </w:r>
          <w:r w:rsidR="00467BBC">
            <w:t xml:space="preserve"> </w:t>
          </w:r>
          <w:r w:rsidRPr="005B5DD4">
            <w:t>not</w:t>
          </w:r>
          <w:r w:rsidR="00467BBC">
            <w:t xml:space="preserve"> </w:t>
          </w:r>
          <w:r w:rsidRPr="005B5DD4">
            <w:t>materially</w:t>
          </w:r>
          <w:r w:rsidR="00467BBC">
            <w:t xml:space="preserve"> </w:t>
          </w:r>
          <w:r w:rsidRPr="005B5DD4">
            <w:t>change</w:t>
          </w:r>
          <w:r w:rsidR="00467BBC">
            <w:t xml:space="preserve"> </w:t>
          </w:r>
          <w:r w:rsidRPr="005B5DD4">
            <w:t>when</w:t>
          </w:r>
          <w:r w:rsidR="00467BBC">
            <w:t xml:space="preserve"> </w:t>
          </w:r>
          <w:r w:rsidRPr="005B5DD4">
            <w:t>we</w:t>
          </w:r>
          <w:r w:rsidR="00467BBC">
            <w:t xml:space="preserve"> </w:t>
          </w:r>
          <w:r w:rsidRPr="005B5DD4">
            <w:t>have</w:t>
          </w:r>
          <w:r w:rsidR="00467BBC">
            <w:t xml:space="preserve"> </w:t>
          </w:r>
          <w:r w:rsidRPr="005B5DD4">
            <w:t>our</w:t>
          </w:r>
          <w:r w:rsidR="00467BBC">
            <w:t xml:space="preserve"> </w:t>
          </w:r>
          <w:r w:rsidRPr="005B5DD4">
            <w:t>levels</w:t>
          </w:r>
          <w:r w:rsidR="00467BBC">
            <w:t xml:space="preserve"> </w:t>
          </w:r>
          <w:r w:rsidRPr="005B5DD4">
            <w:t>according</w:t>
          </w:r>
          <w:r w:rsidR="00467BBC">
            <w:t xml:space="preserve"> </w:t>
          </w:r>
          <w:r w:rsidRPr="005B5DD4">
            <w:t>to</w:t>
          </w:r>
          <w:r w:rsidR="00467BBC">
            <w:t xml:space="preserve"> </w:t>
          </w:r>
          <w:r w:rsidRPr="005B5DD4">
            <w:t>our</w:t>
          </w:r>
          <w:r w:rsidR="00467BBC">
            <w:t xml:space="preserve"> </w:t>
          </w:r>
          <w:r w:rsidRPr="005B5DD4">
            <w:t>ranks.</w:t>
          </w:r>
        </w:p>
        <w:p w:rsidR="005A3A6A" w:rsidP="005A3A6A">
          <w:pPr>
            <w:pStyle w:val="Remark"/>
          </w:pPr>
          <w:sdt>
            <w:sdtPr>
              <w:alias w:val="Member"/>
              <w:tag w:val="&lt;Member mnisId='4175' dodsId='58556'&gt;"/>
              <w:id w:val="983900670"/>
              <w:placeholder>
                <w:docPart w:val="5387B8ECF47944C1B9D423DD8763DF61"/>
              </w:placeholder>
              <w:richText/>
            </w:sdtPr>
            <w:sdtContent>
              <w:r w:rsidRPr="006C7DFB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6C7DFB">
                <w:rPr>
                  <w:b/>
                </w:rPr>
                <w:t>Stevenson</w:t>
              </w:r>
              <w:r w:rsidR="00467BBC">
                <w:rPr>
                  <w:b/>
                </w:rPr>
                <w:t xml:space="preserve"> </w:t>
              </w:r>
              <w:r w:rsidRPr="006C7DFB">
                <w:rPr>
                  <w:b/>
                </w:rPr>
                <w:t>of</w:t>
              </w:r>
              <w:r w:rsidR="00467BBC">
                <w:rPr>
                  <w:b/>
                </w:rPr>
                <w:t xml:space="preserve"> </w:t>
              </w:r>
              <w:r w:rsidRPr="006C7DFB">
                <w:rPr>
                  <w:b/>
                </w:rPr>
                <w:t>Balmacara:</w:t>
              </w:r>
            </w:sdtContent>
          </w:sdt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found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workaround?</w:t>
          </w:r>
        </w:p>
        <w:p w:rsidR="005A3A6A" w:rsidP="005A3A6A">
          <w:pPr>
            <w:pStyle w:val="Answer"/>
          </w:pPr>
          <w:sdt>
            <w:sdtPr>
              <w:alias w:val="Witness"/>
              <w:id w:val="-1533186906"/>
              <w:placeholder>
                <w:docPart w:val="5387B8ECF47944C1B9D423DD8763DF61"/>
              </w:placeholder>
              <w:richText/>
            </w:sdtPr>
            <w:sdtContent>
              <w:r w:rsidRPr="006C7DFB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6C7DFB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6C7DFB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place</w:t>
          </w:r>
          <w:r w:rsidR="00467BBC">
            <w:t xml:space="preserve"> </w:t>
          </w:r>
          <w:r>
            <w:t>already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just</w:t>
          </w:r>
          <w:r w:rsidR="00467BBC">
            <w:t xml:space="preserve"> </w:t>
          </w:r>
          <w:r>
            <w:t>made</w:t>
          </w:r>
          <w:r w:rsidR="00467BBC">
            <w:t xml:space="preserve"> </w:t>
          </w:r>
          <w:r>
            <w:t>sure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route</w:t>
          </w:r>
          <w:r w:rsidR="00467BBC">
            <w:t xml:space="preserve"> </w:t>
          </w:r>
          <w:r>
            <w:t>was</w:t>
          </w:r>
          <w:r w:rsidR="00467BBC">
            <w:t xml:space="preserve"> </w:t>
          </w:r>
          <w:r>
            <w:t>still</w:t>
          </w:r>
          <w:r w:rsidR="00467BBC">
            <w:t xml:space="preserve"> </w:t>
          </w:r>
          <w:r>
            <w:t>viable,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is.</w:t>
          </w:r>
        </w:p>
        <w:p w:rsidR="005A3A6A" w:rsidP="005A3A6A">
          <w:pPr>
            <w:pStyle w:val="Remark"/>
          </w:pPr>
          <w:sdt>
            <w:sdtPr>
              <w:alias w:val="Member"/>
              <w:tag w:val="&lt;Member mnisId='4175' dodsId='58556'&gt;"/>
              <w:id w:val="-1162771701"/>
              <w:placeholder>
                <w:docPart w:val="5387B8ECF47944C1B9D423DD8763DF61"/>
              </w:placeholder>
              <w:richText/>
            </w:sdtPr>
            <w:sdtContent>
              <w:r w:rsidRPr="006C7DFB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6C7DFB">
                <w:rPr>
                  <w:b/>
                </w:rPr>
                <w:t>Stevenson</w:t>
              </w:r>
              <w:r w:rsidR="00467BBC">
                <w:rPr>
                  <w:b/>
                </w:rPr>
                <w:t xml:space="preserve"> </w:t>
              </w:r>
              <w:r w:rsidRPr="006C7DFB">
                <w:rPr>
                  <w:b/>
                </w:rPr>
                <w:t>of</w:t>
              </w:r>
              <w:r w:rsidR="00467BBC">
                <w:rPr>
                  <w:b/>
                </w:rPr>
                <w:t xml:space="preserve"> </w:t>
              </w:r>
              <w:r w:rsidRPr="006C7DFB">
                <w:rPr>
                  <w:b/>
                </w:rPr>
                <w:t>Balmacara:</w:t>
              </w:r>
            </w:sdtContent>
          </w:sdt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reverse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that—sorry,</w:t>
          </w:r>
          <w:r w:rsidR="00467BBC">
            <w:t xml:space="preserve"> </w:t>
          </w:r>
          <w:r>
            <w:t>this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very</w:t>
          </w:r>
          <w:r w:rsidR="00467BBC">
            <w:t xml:space="preserve"> </w:t>
          </w:r>
          <w:r>
            <w:t>narrow</w:t>
          </w:r>
          <w:r w:rsidR="00467BBC">
            <w:t xml:space="preserve"> </w:t>
          </w:r>
          <w:r>
            <w:t>point—is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Pr="00E80D24">
            <w:t>you</w:t>
          </w:r>
          <w:r w:rsidR="00467BBC">
            <w:t xml:space="preserve"> </w:t>
          </w:r>
          <w:r w:rsidRPr="00E80D24">
            <w:t>are</w:t>
          </w:r>
          <w:r w:rsidR="00467BBC">
            <w:t xml:space="preserve"> </w:t>
          </w:r>
          <w:r w:rsidRPr="00E80D24">
            <w:t>recognising</w:t>
          </w:r>
          <w:r w:rsidR="00467BBC">
            <w:t xml:space="preserve"> </w:t>
          </w:r>
          <w:r w:rsidRPr="00E80D24">
            <w:t>that</w:t>
          </w:r>
          <w:r w:rsidR="00467BBC">
            <w:t xml:space="preserve"> </w:t>
          </w:r>
          <w:r w:rsidRPr="00E80D24">
            <w:t>the</w:t>
          </w:r>
          <w:r w:rsidR="00467BBC">
            <w:t xml:space="preserve"> </w:t>
          </w:r>
          <w:r w:rsidRPr="00E80D24">
            <w:t>level</w:t>
          </w:r>
          <w:r w:rsidR="00467BBC">
            <w:t xml:space="preserve"> </w:t>
          </w:r>
          <w:r w:rsidRPr="00E80D24">
            <w:t>of</w:t>
          </w:r>
          <w:r w:rsidR="00467BBC">
            <w:t xml:space="preserve"> </w:t>
          </w:r>
          <w:r w:rsidRPr="00E80D24">
            <w:t>qualification</w:t>
          </w:r>
          <w:r w:rsidR="00467BBC">
            <w:t xml:space="preserve"> </w:t>
          </w:r>
          <w:r w:rsidRPr="00E80D24">
            <w:t>is</w:t>
          </w:r>
          <w:r w:rsidR="00467BBC">
            <w:t xml:space="preserve"> </w:t>
          </w:r>
          <w:r w:rsidRPr="00E80D24">
            <w:t>important</w:t>
          </w:r>
          <w:r w:rsidR="00467BBC">
            <w:t xml:space="preserve"> </w:t>
          </w:r>
          <w:r w:rsidRPr="00E80D24">
            <w:t>in</w:t>
          </w:r>
          <w:r w:rsidR="00467BBC">
            <w:t xml:space="preserve"> </w:t>
          </w:r>
          <w:r w:rsidRPr="00E80D24">
            <w:t>the</w:t>
          </w:r>
          <w:r w:rsidR="00467BBC">
            <w:t xml:space="preserve"> </w:t>
          </w:r>
          <w:r w:rsidRPr="00E80D24">
            <w:t>Army,</w:t>
          </w:r>
          <w:r w:rsidR="00467BBC">
            <w:t xml:space="preserve"> </w:t>
          </w:r>
          <w:r w:rsidRPr="00E80D24">
            <w:t>but</w:t>
          </w:r>
          <w:r w:rsidR="00467BBC">
            <w:t xml:space="preserve"> </w:t>
          </w:r>
          <w:r w:rsidRPr="00E80D24">
            <w:t>at</w:t>
          </w:r>
          <w:r w:rsidR="00467BBC">
            <w:t xml:space="preserve"> </w:t>
          </w:r>
          <w:r w:rsidRPr="00E80D24">
            <w:t>the</w:t>
          </w:r>
          <w:r w:rsidR="00467BBC">
            <w:t xml:space="preserve"> </w:t>
          </w:r>
          <w:r w:rsidRPr="00E80D24">
            <w:t>sergeant</w:t>
          </w:r>
          <w:r w:rsidR="00467BBC">
            <w:t xml:space="preserve"> </w:t>
          </w:r>
          <w:r w:rsidRPr="00E80D24">
            <w:t>level</w:t>
          </w:r>
          <w:r w:rsidR="00467BBC">
            <w:t xml:space="preserve"> </w:t>
          </w:r>
          <w:r w:rsidRPr="00E80D24">
            <w:t>rather</w:t>
          </w:r>
          <w:r w:rsidR="00467BBC">
            <w:t xml:space="preserve"> </w:t>
          </w:r>
          <w:r w:rsidRPr="00E80D24">
            <w:t>than</w:t>
          </w:r>
          <w:r w:rsidR="00467BBC">
            <w:t xml:space="preserve"> </w:t>
          </w:r>
          <w:r w:rsidRPr="00E80D24">
            <w:t>at</w:t>
          </w:r>
          <w:r w:rsidR="00467BBC">
            <w:t xml:space="preserve"> </w:t>
          </w:r>
          <w:r w:rsidRPr="00E80D24">
            <w:t>the</w:t>
          </w:r>
          <w:r w:rsidR="00467BBC">
            <w:t xml:space="preserve"> </w:t>
          </w:r>
          <w:r w:rsidRPr="00E80D24">
            <w:t>level</w:t>
          </w:r>
          <w:r w:rsidR="00467BBC">
            <w:t xml:space="preserve"> </w:t>
          </w:r>
          <w:r w:rsidRPr="00E80D24">
            <w:t>that</w:t>
          </w:r>
          <w:r w:rsidR="00467BBC">
            <w:t xml:space="preserve"> </w:t>
          </w:r>
          <w:r w:rsidRPr="00E80D24">
            <w:t>it</w:t>
          </w:r>
          <w:r w:rsidR="00467BBC">
            <w:t xml:space="preserve"> </w:t>
          </w:r>
          <w:r w:rsidRPr="00E80D24">
            <w:t>might</w:t>
          </w:r>
          <w:r w:rsidR="00467BBC">
            <w:t xml:space="preserve"> </w:t>
          </w:r>
          <w:r w:rsidRPr="00E80D24">
            <w:t>be</w:t>
          </w:r>
          <w:r w:rsidR="00467BBC">
            <w:t xml:space="preserve"> </w:t>
          </w:r>
          <w:r w:rsidRPr="00E80D24">
            <w:t>more</w:t>
          </w:r>
          <w:r w:rsidR="00467BBC">
            <w:t xml:space="preserve"> </w:t>
          </w:r>
          <w:r w:rsidRPr="00E80D24">
            <w:t>appropriate</w:t>
          </w:r>
          <w:r w:rsidR="0018249D">
            <w:t xml:space="preserve"> at</w:t>
          </w:r>
          <w:r w:rsidR="00467BBC">
            <w:t xml:space="preserve"> </w:t>
          </w:r>
          <w:r w:rsidRPr="00E80D24">
            <w:t>in</w:t>
          </w:r>
          <w:r w:rsidR="00467BBC">
            <w:t xml:space="preserve"> </w:t>
          </w:r>
          <w:r w:rsidRPr="00E80D24">
            <w:t>terms</w:t>
          </w:r>
          <w:r w:rsidR="00467BBC">
            <w:t xml:space="preserve"> </w:t>
          </w:r>
          <w:r w:rsidRPr="00E80D24">
            <w:t>of</w:t>
          </w:r>
          <w:r w:rsidR="00467BBC">
            <w:t xml:space="preserve"> </w:t>
          </w:r>
          <w:r w:rsidRPr="00E80D24">
            <w:t>the</w:t>
          </w:r>
          <w:r w:rsidR="00467BBC">
            <w:t xml:space="preserve"> </w:t>
          </w:r>
          <w:r w:rsidRPr="00E80D24">
            <w:t>conventional</w:t>
          </w:r>
          <w:r w:rsidR="00467BBC">
            <w:t xml:space="preserve"> </w:t>
          </w:r>
          <w:r w:rsidRPr="00E80D24">
            <w:t>progression</w:t>
          </w:r>
          <w:r>
            <w:t>.</w:t>
          </w:r>
        </w:p>
        <w:p w:rsidR="005A3A6A" w:rsidP="005A3A6A">
          <w:pPr>
            <w:pStyle w:val="Answer"/>
          </w:pPr>
          <w:sdt>
            <w:sdtPr>
              <w:alias w:val="Witness"/>
              <w:id w:val="-939216137"/>
              <w:placeholder>
                <w:docPart w:val="5387B8ECF47944C1B9D423DD8763DF61"/>
              </w:placeholder>
              <w:richText/>
            </w:sdtPr>
            <w:sdtContent>
              <w:r w:rsidRPr="006C7DFB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6C7DFB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6C7DFB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Indeed,</w:t>
          </w:r>
          <w:r w:rsidR="00467BBC">
            <w:t xml:space="preserve"> </w:t>
          </w:r>
          <w:r>
            <w:t>yes.</w:t>
          </w:r>
          <w:r w:rsidR="00467BBC">
            <w:t xml:space="preserve"> </w:t>
          </w:r>
        </w:p>
        <w:p w:rsidR="005A3A6A" w:rsidP="005A3A6A">
          <w:pPr>
            <w:pStyle w:val="Question"/>
          </w:pPr>
          <w:sdt>
            <w:sdtPr>
              <w:alias w:val="Member"/>
              <w:tag w:val="&lt;Member mnisId='4951' dodsId=''&gt;"/>
              <w:id w:val="669683578"/>
              <w:placeholder>
                <w:docPart w:val="5387B8ECF47944C1B9D423DD8763DF61"/>
              </w:placeholder>
              <w:richText/>
            </w:sdtPr>
            <w:sdtContent>
              <w:r w:rsidRPr="00E041EF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E041EF">
                <w:rPr>
                  <w:b/>
                </w:rPr>
                <w:t>Hampton:</w:t>
              </w:r>
            </w:sdtContent>
          </w:sdt>
          <w:r w:rsidR="00467BBC">
            <w:t xml:space="preserve"> </w:t>
          </w:r>
          <w:r w:rsidRPr="00CB3077">
            <w:t>I</w:t>
          </w:r>
          <w:r w:rsidR="00467BBC">
            <w:t xml:space="preserve"> </w:t>
          </w:r>
          <w:r w:rsidRPr="00CB3077">
            <w:t>declare</w:t>
          </w:r>
          <w:r w:rsidR="00467BBC">
            <w:t xml:space="preserve"> </w:t>
          </w:r>
          <w:r w:rsidRPr="00CB3077">
            <w:t>an</w:t>
          </w:r>
          <w:r w:rsidR="00467BBC">
            <w:t xml:space="preserve"> </w:t>
          </w:r>
          <w:r w:rsidRPr="00CB3077">
            <w:t>interest</w:t>
          </w:r>
          <w:r w:rsidR="00467BBC">
            <w:t xml:space="preserve"> </w:t>
          </w:r>
          <w:r w:rsidRPr="00CB3077">
            <w:t>that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 w:rsidRPr="00CB3077">
            <w:t>part</w:t>
          </w:r>
          <w:r w:rsidR="00467BBC">
            <w:t xml:space="preserve"> </w:t>
          </w:r>
          <w:r w:rsidRPr="00CB3077">
            <w:t>of</w:t>
          </w:r>
          <w:r w:rsidR="00467BBC">
            <w:t xml:space="preserve"> </w:t>
          </w:r>
          <w:r w:rsidRPr="00CB3077">
            <w:t>the</w:t>
          </w:r>
          <w:r w:rsidR="00467BBC">
            <w:t xml:space="preserve"> </w:t>
          </w:r>
          <w:r w:rsidRPr="00CB3077">
            <w:t>Armed</w:t>
          </w:r>
          <w:r w:rsidR="00467BBC">
            <w:t xml:space="preserve"> </w:t>
          </w:r>
          <w:r w:rsidRPr="00CB3077">
            <w:t>Forces</w:t>
          </w:r>
          <w:r w:rsidR="00467BBC">
            <w:t xml:space="preserve"> </w:t>
          </w:r>
          <w:r w:rsidRPr="00CB3077">
            <w:t>Parliamentary</w:t>
          </w:r>
          <w:r w:rsidR="00467BBC">
            <w:t xml:space="preserve"> </w:t>
          </w:r>
          <w:r>
            <w:t>S</w:t>
          </w:r>
          <w:r w:rsidRPr="00CB3077">
            <w:t>cheme</w:t>
          </w:r>
          <w:r w:rsidR="00467BBC">
            <w:t xml:space="preserve"> </w:t>
          </w:r>
          <w:r w:rsidRPr="00CB3077">
            <w:t>I</w:t>
          </w:r>
          <w:r w:rsidR="00467BBC">
            <w:t xml:space="preserve"> </w:t>
          </w:r>
          <w:r w:rsidRPr="00CB3077">
            <w:t>visited</w:t>
          </w:r>
          <w:r w:rsidR="00467BBC">
            <w:t xml:space="preserve"> </w:t>
          </w:r>
          <w:r w:rsidRPr="00CB3077">
            <w:t>Shrivenham,</w:t>
          </w:r>
          <w:r w:rsidR="00467BBC">
            <w:t xml:space="preserve"> </w:t>
          </w:r>
          <w:r w:rsidRPr="00CB3077">
            <w:t>Sandhurst,</w:t>
          </w:r>
          <w:r w:rsidR="00467BBC">
            <w:t xml:space="preserve"> </w:t>
          </w:r>
          <w:r w:rsidRPr="00CB3077">
            <w:t>Harrogate</w:t>
          </w:r>
          <w:r w:rsidR="00467BBC">
            <w:t xml:space="preserve"> </w:t>
          </w:r>
          <w:r w:rsidRPr="00CB3077">
            <w:t>and</w:t>
          </w:r>
          <w:r w:rsidR="00467BBC">
            <w:t xml:space="preserve"> </w:t>
          </w:r>
          <w:r w:rsidRPr="00CB3077">
            <w:t>a</w:t>
          </w:r>
          <w:r w:rsidR="00467BBC">
            <w:t xml:space="preserve"> </w:t>
          </w:r>
          <w:r w:rsidRPr="00CB3077">
            <w:t>lot</w:t>
          </w:r>
          <w:r w:rsidR="00467BBC">
            <w:t xml:space="preserve"> </w:t>
          </w:r>
          <w:r w:rsidRPr="00CB3077">
            <w:t>of</w:t>
          </w:r>
          <w:r w:rsidR="00467BBC">
            <w:t xml:space="preserve"> </w:t>
          </w:r>
          <w:r w:rsidRPr="00CB3077">
            <w:t>other</w:t>
          </w:r>
          <w:r w:rsidR="00467BBC">
            <w:t xml:space="preserve"> </w:t>
          </w:r>
          <w:r w:rsidRPr="00CB3077">
            <w:t>places</w:t>
          </w:r>
          <w:r>
            <w:t>.</w:t>
          </w:r>
          <w:r w:rsidR="00467BBC">
            <w:t xml:space="preserve"> </w:t>
          </w:r>
          <w:r w:rsidRPr="00CB3077">
            <w:t>I</w:t>
          </w:r>
          <w:r w:rsidR="00467BBC">
            <w:t xml:space="preserve"> </w:t>
          </w:r>
          <w:r w:rsidRPr="00CB3077">
            <w:t>put</w:t>
          </w:r>
          <w:r w:rsidR="00467BBC">
            <w:t xml:space="preserve"> </w:t>
          </w:r>
          <w:r w:rsidRPr="00CB3077">
            <w:t>on</w:t>
          </w:r>
          <w:r w:rsidR="00467BBC">
            <w:t xml:space="preserve"> </w:t>
          </w:r>
          <w:r w:rsidRPr="00CB3077">
            <w:t>record</w:t>
          </w:r>
          <w:r w:rsidR="00467BBC">
            <w:t xml:space="preserve"> </w:t>
          </w:r>
          <w:r w:rsidRPr="00CB3077">
            <w:t>the</w:t>
          </w:r>
          <w:r w:rsidR="00467BBC">
            <w:t xml:space="preserve"> </w:t>
          </w:r>
          <w:r w:rsidRPr="00CB3077">
            <w:t>extraordinary</w:t>
          </w:r>
          <w:r w:rsidR="00467BBC">
            <w:t xml:space="preserve"> </w:t>
          </w:r>
          <w:r w:rsidRPr="00CB3077">
            <w:t>quality</w:t>
          </w:r>
          <w:r w:rsidR="00467BBC">
            <w:t xml:space="preserve"> </w:t>
          </w:r>
          <w:r w:rsidRPr="00CB3077">
            <w:t>of</w:t>
          </w:r>
          <w:r w:rsidR="00467BBC">
            <w:t xml:space="preserve"> </w:t>
          </w:r>
          <w:r w:rsidRPr="00CB3077">
            <w:t>the</w:t>
          </w:r>
          <w:r w:rsidR="00467BBC">
            <w:t xml:space="preserve"> </w:t>
          </w:r>
          <w:r w:rsidRPr="00CB3077">
            <w:t>education</w:t>
          </w:r>
          <w:r w:rsidR="00467BBC">
            <w:t xml:space="preserve"> </w:t>
          </w:r>
          <w:r w:rsidRPr="00CB3077">
            <w:t>that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 w:rsidRPr="00CB3077">
            <w:t>provide</w:t>
          </w:r>
          <w:r>
            <w:t>s</w:t>
          </w:r>
          <w:r w:rsidRPr="00CB3077">
            <w:t>.</w:t>
          </w:r>
          <w:r w:rsidR="00467BBC">
            <w:t xml:space="preserve"> </w:t>
          </w:r>
          <w:r>
            <w:t>R</w:t>
          </w:r>
          <w:r w:rsidRPr="00CB3077">
            <w:t>emembering</w:t>
          </w:r>
          <w:r w:rsidR="00467BBC">
            <w:t xml:space="preserve"> </w:t>
          </w:r>
          <w:r w:rsidRPr="00CB3077">
            <w:t>that</w:t>
          </w:r>
          <w:r w:rsidR="00467BBC">
            <w:t xml:space="preserve"> </w:t>
          </w:r>
          <w:r w:rsidRPr="00CB3077">
            <w:t>we</w:t>
          </w:r>
          <w:r w:rsidR="00467BBC">
            <w:t xml:space="preserve"> </w:t>
          </w:r>
          <w:r w:rsidRPr="00CB3077">
            <w:t>are</w:t>
          </w:r>
          <w:r w:rsidR="00467BBC">
            <w:t xml:space="preserve"> </w:t>
          </w:r>
          <w:r w:rsidRPr="00CB3077">
            <w:t>in</w:t>
          </w:r>
          <w:r w:rsidR="00467BBC">
            <w:t xml:space="preserve"> </w:t>
          </w:r>
          <w:r w:rsidRPr="00CB3077">
            <w:t>a</w:t>
          </w:r>
          <w:r w:rsidR="00467BBC">
            <w:t xml:space="preserve"> </w:t>
          </w:r>
          <w:r w:rsidRPr="00CB3077">
            <w:t>public</w:t>
          </w:r>
          <w:r w:rsidR="00467BBC">
            <w:t xml:space="preserve"> </w:t>
          </w:r>
          <w:r w:rsidRPr="00CB3077">
            <w:t>forum</w:t>
          </w:r>
          <w:r w:rsidR="00467BBC">
            <w:t xml:space="preserve"> </w:t>
          </w:r>
          <w:r w:rsidRPr="00CB3077">
            <w:t>and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 w:rsidRPr="00CB3077">
            <w:t>we</w:t>
          </w:r>
          <w:r w:rsidR="00467BBC">
            <w:t xml:space="preserve"> </w:t>
          </w:r>
          <w:r>
            <w:t>all</w:t>
          </w:r>
          <w:r w:rsidR="00467BBC">
            <w:t xml:space="preserve"> </w:t>
          </w:r>
          <w:r w:rsidRPr="00CB3077">
            <w:t>always</w:t>
          </w:r>
          <w:r w:rsidR="00467BBC">
            <w:t xml:space="preserve"> </w:t>
          </w:r>
          <w:r w:rsidRPr="00CB3077">
            <w:t>need</w:t>
          </w:r>
          <w:r w:rsidR="00467BBC">
            <w:t xml:space="preserve"> </w:t>
          </w:r>
          <w:r w:rsidRPr="00CB3077">
            <w:t>more</w:t>
          </w:r>
          <w:r w:rsidR="00467BBC">
            <w:t xml:space="preserve"> </w:t>
          </w:r>
          <w:r w:rsidRPr="00CB3077">
            <w:t>money</w:t>
          </w:r>
          <w:r>
            <w:t>,</w:t>
          </w:r>
          <w:r w:rsidR="00467BBC">
            <w:t xml:space="preserve"> </w:t>
          </w:r>
          <w:r w:rsidRPr="00CB3077">
            <w:t>in</w:t>
          </w:r>
          <w:r w:rsidR="00467BBC">
            <w:t xml:space="preserve"> </w:t>
          </w:r>
          <w:r w:rsidRPr="00CB3077">
            <w:t>a</w:t>
          </w:r>
          <w:r w:rsidR="00467BBC">
            <w:t xml:space="preserve"> </w:t>
          </w:r>
          <w:r w:rsidRPr="00CB3077">
            <w:t>way</w:t>
          </w:r>
          <w:r>
            <w:t>,</w:t>
          </w:r>
          <w:r w:rsidR="00467BBC">
            <w:t xml:space="preserve"> </w:t>
          </w:r>
          <w:r>
            <w:t>y</w:t>
          </w:r>
          <w:r w:rsidRPr="00CB3077">
            <w:t>ou</w:t>
          </w:r>
          <w:r w:rsidR="00467BBC">
            <w:t xml:space="preserve"> </w:t>
          </w:r>
          <w:r>
            <w:t>said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 w:rsidRPr="00CB3077">
            <w:t>the</w:t>
          </w:r>
          <w:r w:rsidR="00467BBC">
            <w:t xml:space="preserve"> </w:t>
          </w:r>
          <w:r w:rsidRPr="00CB3077">
            <w:t>things</w:t>
          </w:r>
          <w:r w:rsidR="00467BBC">
            <w:t xml:space="preserve"> </w:t>
          </w:r>
          <w:r w:rsidRPr="00CB3077">
            <w:t>is</w:t>
          </w:r>
          <w:r w:rsidR="00467BBC">
            <w:t xml:space="preserve"> </w:t>
          </w:r>
          <w:r w:rsidRPr="00CB3077">
            <w:t>that</w:t>
          </w:r>
          <w:r w:rsidR="00467BBC">
            <w:t xml:space="preserve"> </w:t>
          </w:r>
          <w:r w:rsidRPr="00CB3077">
            <w:t>if</w:t>
          </w:r>
          <w:r w:rsidR="00467BBC">
            <w:t xml:space="preserve"> </w:t>
          </w:r>
          <w:r w:rsidRPr="00CB3077">
            <w:t>we</w:t>
          </w:r>
          <w:r w:rsidR="00467BBC">
            <w:t xml:space="preserve"> </w:t>
          </w:r>
          <w:r w:rsidRPr="00CB3077">
            <w:t>pre</w:t>
          </w:r>
          <w:r>
            <w:t>-</w:t>
          </w:r>
          <w:r w:rsidRPr="00CB3077">
            <w:t>evidence</w:t>
          </w:r>
          <w:r w:rsidR="00467BBC">
            <w:t xml:space="preserve"> </w:t>
          </w:r>
          <w:r>
            <w:t>SEND</w:t>
          </w:r>
          <w:r w:rsidRPr="00CB3077">
            <w:t>,</w:t>
          </w:r>
          <w:r w:rsidR="00467BBC">
            <w:t xml:space="preserve"> </w:t>
          </w:r>
          <w:r w:rsidRPr="00CB3077">
            <w:t>it</w:t>
          </w:r>
          <w:r w:rsidR="00467BBC">
            <w:t xml:space="preserve"> </w:t>
          </w:r>
          <w:r w:rsidRPr="00CB3077">
            <w:t>would</w:t>
          </w:r>
          <w:r w:rsidR="00467BBC">
            <w:t xml:space="preserve"> </w:t>
          </w:r>
          <w:r w:rsidRPr="00CB3077">
            <w:t>make</w:t>
          </w:r>
          <w:r w:rsidR="00467BBC">
            <w:t xml:space="preserve"> </w:t>
          </w:r>
          <w:r w:rsidRPr="00CB3077">
            <w:t>life</w:t>
          </w:r>
          <w:r w:rsidR="00467BBC">
            <w:t xml:space="preserve"> </w:t>
          </w:r>
          <w:r w:rsidRPr="00CB3077">
            <w:t>easier</w:t>
          </w:r>
          <w:r>
            <w:t>,</w:t>
          </w:r>
          <w:r w:rsidR="00467BBC">
            <w:t xml:space="preserve"> </w:t>
          </w:r>
          <w:r>
            <w:t>b</w:t>
          </w:r>
          <w:r w:rsidRPr="00CB3077">
            <w:t>ut</w:t>
          </w:r>
          <w:r w:rsidR="00467BBC">
            <w:t xml:space="preserve"> </w:t>
          </w:r>
          <w:r w:rsidRPr="00CB3077">
            <w:t>what</w:t>
          </w:r>
          <w:r w:rsidR="00467BBC">
            <w:t xml:space="preserve"> </w:t>
          </w:r>
          <w:r w:rsidRPr="00CB3077">
            <w:t>are</w:t>
          </w:r>
          <w:r w:rsidR="00467BBC">
            <w:t xml:space="preserve"> </w:t>
          </w:r>
          <w:r w:rsidRPr="00CB3077">
            <w:t>the</w:t>
          </w:r>
          <w:r w:rsidR="00467BBC">
            <w:t xml:space="preserve"> </w:t>
          </w:r>
          <w:r w:rsidRPr="00CB3077">
            <w:t>other</w:t>
          </w:r>
          <w:r w:rsidR="00467BBC">
            <w:t xml:space="preserve"> </w:t>
          </w:r>
          <w:r w:rsidRPr="00CB3077">
            <w:t>key</w:t>
          </w:r>
          <w:r w:rsidR="00467BBC">
            <w:t xml:space="preserve"> </w:t>
          </w:r>
          <w:r w:rsidRPr="00CB3077">
            <w:t>challenges</w:t>
          </w:r>
          <w:r w:rsidR="00467BBC">
            <w:t xml:space="preserve"> </w:t>
          </w:r>
          <w:r w:rsidRPr="00CB3077">
            <w:t>you</w:t>
          </w:r>
          <w:r w:rsidR="00467BBC">
            <w:t xml:space="preserve"> </w:t>
          </w:r>
          <w:r w:rsidRPr="00CB3077">
            <w:t>are</w:t>
          </w:r>
          <w:r w:rsidR="00467BBC">
            <w:t xml:space="preserve"> </w:t>
          </w:r>
          <w:r w:rsidRPr="00CB3077">
            <w:t>still</w:t>
          </w:r>
          <w:r w:rsidR="00467BBC">
            <w:t xml:space="preserve"> </w:t>
          </w:r>
          <w:r w:rsidRPr="00CB3077">
            <w:t>facing</w:t>
          </w:r>
          <w:r w:rsidR="00467BBC">
            <w:t xml:space="preserve"> </w:t>
          </w:r>
          <w:r>
            <w:t>t</w:t>
          </w:r>
          <w:r w:rsidRPr="00CB3077">
            <w:t>o</w:t>
          </w:r>
          <w:r w:rsidR="00467BBC">
            <w:t xml:space="preserve"> </w:t>
          </w:r>
          <w:r w:rsidRPr="00CB3077">
            <w:t>deliver</w:t>
          </w:r>
          <w:r w:rsidR="00467BBC">
            <w:t xml:space="preserve"> </w:t>
          </w:r>
          <w:r w:rsidRPr="00CB3077">
            <w:t>numeracy</w:t>
          </w:r>
          <w:r w:rsidR="00467BBC">
            <w:t xml:space="preserve"> </w:t>
          </w:r>
          <w:r w:rsidRPr="00CB3077">
            <w:t>skills</w:t>
          </w:r>
          <w:r w:rsidR="00467BBC">
            <w:t xml:space="preserve"> </w:t>
          </w:r>
          <w:r w:rsidRPr="00CB3077">
            <w:t>education</w:t>
          </w:r>
          <w:r>
            <w:t>?</w:t>
          </w:r>
        </w:p>
        <w:p w:rsidR="005A3A6A" w:rsidP="005A3A6A">
          <w:pPr>
            <w:pStyle w:val="Answer"/>
          </w:pPr>
          <w:sdt>
            <w:sdtPr>
              <w:alias w:val="Witness"/>
              <w:id w:val="-491337596"/>
              <w:placeholder>
                <w:docPart w:val="5387B8ECF47944C1B9D423DD8763DF61"/>
              </w:placeholder>
              <w:richText/>
            </w:sdtPr>
            <w:sdtContent>
              <w:r w:rsidRPr="00E041EF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E041EF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E041EF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Time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resource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often</w:t>
          </w:r>
          <w:r w:rsidR="00467BBC">
            <w:t xml:space="preserve"> </w:t>
          </w:r>
          <w:r>
            <w:t>challenged</w:t>
          </w:r>
          <w:r w:rsidR="00467BBC">
            <w:t xml:space="preserve"> </w:t>
          </w:r>
          <w:r w:rsidRPr="00BA34E0">
            <w:t>with</w:t>
          </w:r>
          <w:r>
            <w:t>,</w:t>
          </w:r>
          <w:r w:rsidR="00467BBC">
            <w:t xml:space="preserve"> </w:t>
          </w:r>
          <w:r w:rsidRPr="00BA34E0">
            <w:t>whether</w:t>
          </w:r>
          <w:r w:rsidR="00467BBC">
            <w:t xml:space="preserve"> </w:t>
          </w:r>
          <w:r w:rsidRPr="00BA34E0"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 w:rsidRPr="00BA34E0">
            <w:t>in</w:t>
          </w:r>
          <w:r w:rsidR="00467BBC">
            <w:t xml:space="preserve"> </w:t>
          </w:r>
          <w:r w:rsidRPr="00BA34E0">
            <w:t>our</w:t>
          </w:r>
          <w:r w:rsidR="00467BBC">
            <w:t xml:space="preserve"> </w:t>
          </w:r>
          <w:r w:rsidRPr="00BA34E0">
            <w:t>persona</w:t>
          </w:r>
          <w:r>
            <w:t>l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 w:rsidRPr="00BA34E0">
            <w:t>professional</w:t>
          </w:r>
          <w:r w:rsidR="00467BBC">
            <w:t xml:space="preserve"> </w:t>
          </w:r>
          <w:r w:rsidRPr="00BA34E0">
            <w:t>lives.</w:t>
          </w:r>
          <w:r w:rsidR="00467BBC">
            <w:t xml:space="preserve"> </w:t>
          </w:r>
          <w:r>
            <w:t>W</w:t>
          </w:r>
          <w:r w:rsidRPr="00BA34E0">
            <w:t>e</w:t>
          </w:r>
          <w:r w:rsidR="00467BBC">
            <w:t xml:space="preserve"> </w:t>
          </w:r>
          <w:r w:rsidRPr="00BA34E0">
            <w:t>make</w:t>
          </w:r>
          <w:r w:rsidR="00467BBC">
            <w:t xml:space="preserve"> </w:t>
          </w:r>
          <w:r w:rsidRPr="00BA34E0">
            <w:t>sure</w:t>
          </w:r>
          <w:r w:rsidR="00467BBC">
            <w:t xml:space="preserve"> </w:t>
          </w:r>
          <w:r w:rsidRPr="00BA34E0">
            <w:t>that</w:t>
          </w:r>
          <w:r w:rsidR="00467BBC">
            <w:t xml:space="preserve"> </w:t>
          </w:r>
          <w:r w:rsidRPr="00BA34E0">
            <w:t>we</w:t>
          </w:r>
          <w:r w:rsidR="00467BBC">
            <w:t xml:space="preserve"> </w:t>
          </w:r>
          <w:r w:rsidRPr="00BA34E0">
            <w:t>have</w:t>
          </w:r>
          <w:r w:rsidR="00467BBC">
            <w:t xml:space="preserve"> </w:t>
          </w:r>
          <w:r w:rsidRPr="00BA34E0">
            <w:t>the</w:t>
          </w:r>
          <w:r w:rsidR="00467BBC">
            <w:t xml:space="preserve"> </w:t>
          </w:r>
          <w:r w:rsidRPr="00BA34E0">
            <w:t>right</w:t>
          </w:r>
          <w:r w:rsidR="00467BBC">
            <w:t xml:space="preserve"> </w:t>
          </w:r>
          <w:r w:rsidRPr="00BA34E0">
            <w:t>level</w:t>
          </w:r>
          <w:r w:rsidR="00467BBC">
            <w:t xml:space="preserve"> </w:t>
          </w:r>
          <w:r w:rsidRPr="00BA34E0">
            <w:t>of</w:t>
          </w:r>
          <w:r w:rsidR="00467BBC">
            <w:t xml:space="preserve"> </w:t>
          </w:r>
          <w:r w:rsidRPr="00BA34E0">
            <w:t>importance</w:t>
          </w:r>
          <w:r w:rsidR="00467BBC">
            <w:t xml:space="preserve"> </w:t>
          </w:r>
          <w:r w:rsidRPr="00BA34E0">
            <w:t>attached</w:t>
          </w:r>
          <w:r w:rsidR="00467BBC">
            <w:t xml:space="preserve"> </w:t>
          </w:r>
          <w:r w:rsidRPr="00BA34E0">
            <w:t>to</w:t>
          </w:r>
          <w:r w:rsidR="00467BBC">
            <w:t xml:space="preserve"> </w:t>
          </w:r>
          <w:r w:rsidRPr="00BA34E0">
            <w:t>learning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 w:rsidRPr="00BA34E0">
            <w:t>development</w:t>
          </w:r>
          <w:r w:rsidR="00467BBC">
            <w:t xml:space="preserve"> </w:t>
          </w:r>
          <w:r w:rsidRPr="00BA34E0">
            <w:t>activities</w:t>
          </w:r>
          <w:r>
            <w:t>,</w:t>
          </w:r>
          <w:r w:rsidR="00467BBC">
            <w:t xml:space="preserve"> </w:t>
          </w:r>
          <w:r w:rsidRPr="00BA34E0">
            <w:t>and</w:t>
          </w:r>
          <w:r w:rsidR="00467BBC">
            <w:t xml:space="preserve"> </w:t>
          </w:r>
          <w:r w:rsidRPr="00BA34E0">
            <w:t>literacy</w:t>
          </w:r>
          <w:r w:rsidR="00467BBC">
            <w:t xml:space="preserve"> </w:t>
          </w:r>
          <w:r w:rsidRPr="00BA34E0">
            <w:t>and</w:t>
          </w:r>
          <w:r w:rsidR="00467BBC">
            <w:t xml:space="preserve"> </w:t>
          </w:r>
          <w:r w:rsidRPr="00BA34E0">
            <w:t>numeracy</w:t>
          </w:r>
          <w:r w:rsidR="00467BBC">
            <w:t xml:space="preserve"> </w:t>
          </w:r>
          <w:r w:rsidRPr="00BA34E0">
            <w:t>is</w:t>
          </w:r>
          <w:r w:rsidR="00467BBC">
            <w:t xml:space="preserve"> </w:t>
          </w:r>
          <w:r w:rsidRPr="00BA34E0">
            <w:t>definitely</w:t>
          </w:r>
          <w:r w:rsidR="00467BBC">
            <w:t xml:space="preserve"> </w:t>
          </w:r>
          <w:r w:rsidRPr="00BA34E0">
            <w:t>part</w:t>
          </w:r>
          <w:r w:rsidR="00467BBC">
            <w:t xml:space="preserve"> </w:t>
          </w:r>
          <w:r w:rsidRPr="00BA34E0">
            <w:t>of</w:t>
          </w:r>
          <w:r w:rsidR="00467BBC">
            <w:t xml:space="preserve"> </w:t>
          </w:r>
          <w:r w:rsidRPr="00BA34E0">
            <w:t>that.</w:t>
          </w:r>
          <w:r w:rsidR="00467BBC">
            <w:t xml:space="preserve"> </w:t>
          </w:r>
          <w:r w:rsidRPr="00BA34E0">
            <w:t>It</w:t>
          </w:r>
          <w:r w:rsidR="00467BBC">
            <w:t xml:space="preserve"> </w:t>
          </w:r>
          <w:r w:rsidRPr="00BA34E0">
            <w:t>is</w:t>
          </w:r>
          <w:r w:rsidR="00467BBC">
            <w:t xml:space="preserve"> </w:t>
          </w:r>
          <w:r w:rsidRPr="00BA34E0">
            <w:t>the</w:t>
          </w:r>
          <w:r w:rsidR="00467BBC">
            <w:t xml:space="preserve"> </w:t>
          </w:r>
          <w:r w:rsidRPr="00BA34E0">
            <w:t>competing</w:t>
          </w:r>
          <w:r w:rsidR="00467BBC">
            <w:t xml:space="preserve"> </w:t>
          </w:r>
          <w:r w:rsidRPr="00BA34E0">
            <w:t>priorities</w:t>
          </w:r>
          <w:r w:rsidR="00467BBC">
            <w:t xml:space="preserve"> </w:t>
          </w:r>
          <w:r w:rsidRPr="00BA34E0">
            <w:t>that</w:t>
          </w:r>
          <w:r w:rsidR="00467BBC">
            <w:t xml:space="preserve"> </w:t>
          </w:r>
          <w:r w:rsidRPr="00BA34E0">
            <w:t>we</w:t>
          </w:r>
          <w:r w:rsidR="00467BBC">
            <w:t xml:space="preserve"> </w:t>
          </w:r>
          <w:r w:rsidRPr="00BA34E0">
            <w:t>find</w:t>
          </w:r>
          <w:r w:rsidR="00467BBC">
            <w:t xml:space="preserve"> </w:t>
          </w:r>
          <w:r w:rsidRPr="00BA34E0">
            <w:t>a</w:t>
          </w:r>
          <w:r w:rsidR="00467BBC">
            <w:t xml:space="preserve"> </w:t>
          </w:r>
          <w:r w:rsidRPr="00BA34E0">
            <w:t>challenge.</w:t>
          </w:r>
          <w:r w:rsidR="00467BBC">
            <w:t xml:space="preserve"> </w:t>
          </w:r>
          <w:r>
            <w:t>A</w:t>
          </w:r>
          <w:r w:rsidRPr="00BA34E0">
            <w:t>s</w:t>
          </w:r>
          <w:r w:rsidR="00467BBC">
            <w:t xml:space="preserve"> </w:t>
          </w:r>
          <w:r w:rsidRPr="00BA34E0">
            <w:t>I</w:t>
          </w:r>
          <w:r w:rsidR="00467BBC">
            <w:t xml:space="preserve"> </w:t>
          </w:r>
          <w:r w:rsidRPr="00BA34E0">
            <w:t>say,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 w:rsidRPr="00BA34E0">
            <w:t>go</w:t>
          </w:r>
          <w:r w:rsidR="00467BBC">
            <w:t xml:space="preserve"> </w:t>
          </w:r>
          <w:r w:rsidRPr="00BA34E0">
            <w:t>through</w:t>
          </w:r>
          <w:r w:rsidR="00467BBC">
            <w:t xml:space="preserve"> </w:t>
          </w:r>
          <w:r w:rsidRPr="00BA34E0">
            <w:t>a</w:t>
          </w:r>
          <w:r w:rsidR="00467BBC">
            <w:t xml:space="preserve"> </w:t>
          </w:r>
          <w:r w:rsidRPr="00BA34E0">
            <w:t>prioritisation</w:t>
          </w:r>
          <w:r w:rsidR="00467BBC">
            <w:t xml:space="preserve"> </w:t>
          </w:r>
          <w:r w:rsidRPr="00BA34E0">
            <w:t>of</w:t>
          </w:r>
          <w:r w:rsidR="00467BBC">
            <w:t xml:space="preserve"> </w:t>
          </w:r>
          <w:r w:rsidRPr="00BA34E0">
            <w:t>those</w:t>
          </w:r>
          <w:r w:rsidR="00467BBC">
            <w:t xml:space="preserve"> </w:t>
          </w:r>
          <w:r w:rsidRPr="00BA34E0">
            <w:t>tasks,</w:t>
          </w:r>
          <w:r w:rsidR="00467BBC">
            <w:t xml:space="preserve"> </w:t>
          </w:r>
          <w:r w:rsidRPr="00BA34E0"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 w:rsidRPr="00BA34E0">
            <w:t>mak</w:t>
          </w:r>
          <w:r>
            <w:t>e</w:t>
          </w:r>
          <w:r w:rsidR="00467BBC">
            <w:t xml:space="preserve"> </w:t>
          </w:r>
          <w:r w:rsidRPr="00BA34E0">
            <w:t>sure</w:t>
          </w:r>
          <w:r w:rsidR="00467BBC">
            <w:t xml:space="preserve"> </w:t>
          </w:r>
          <w:r w:rsidRPr="00BA34E0">
            <w:t>that</w:t>
          </w:r>
          <w:r w:rsidR="00467BBC">
            <w:t xml:space="preserve"> </w:t>
          </w:r>
          <w:r w:rsidRPr="00BA34E0">
            <w:t>we</w:t>
          </w:r>
          <w:r w:rsidR="00467BBC">
            <w:t xml:space="preserve"> </w:t>
          </w:r>
          <w:r w:rsidRPr="00BA34E0">
            <w:t>address</w:t>
          </w:r>
          <w:r w:rsidR="00467BBC">
            <w:t xml:space="preserve"> </w:t>
          </w:r>
          <w:r w:rsidRPr="00BA34E0">
            <w:t>each</w:t>
          </w:r>
          <w:r w:rsidR="00467BBC">
            <w:t xml:space="preserve"> </w:t>
          </w:r>
          <w:r w:rsidRPr="00BA34E0">
            <w:t>area</w:t>
          </w:r>
          <w:r w:rsidR="00467BBC">
            <w:t xml:space="preserve"> </w:t>
          </w:r>
          <w:r w:rsidRPr="00BA34E0">
            <w:t>in</w:t>
          </w:r>
          <w:r w:rsidR="00467BBC">
            <w:t xml:space="preserve"> </w:t>
          </w:r>
          <w:r w:rsidRPr="00BA34E0">
            <w:t>a</w:t>
          </w:r>
          <w:r w:rsidR="00467BBC">
            <w:t xml:space="preserve"> </w:t>
          </w:r>
          <w:r w:rsidRPr="00BA34E0">
            <w:t>particular</w:t>
          </w:r>
          <w:r w:rsidR="00467BBC">
            <w:t xml:space="preserve"> </w:t>
          </w:r>
          <w:r w:rsidRPr="00BA34E0">
            <w:t>sequence</w:t>
          </w:r>
          <w:r w:rsidR="00467BBC">
            <w:t xml:space="preserve"> </w:t>
          </w:r>
          <w:r w:rsidRPr="00BA34E0">
            <w:t>to</w:t>
          </w:r>
          <w:r w:rsidR="00467BBC">
            <w:t xml:space="preserve"> </w:t>
          </w:r>
          <w:r w:rsidRPr="00BA34E0">
            <w:t>make</w:t>
          </w:r>
          <w:r w:rsidR="00467BBC">
            <w:t xml:space="preserve"> </w:t>
          </w:r>
          <w:r w:rsidRPr="00BA34E0">
            <w:t>sure</w:t>
          </w:r>
          <w:r w:rsidR="00467BBC">
            <w:t xml:space="preserve"> </w:t>
          </w:r>
          <w:r w:rsidRPr="00BA34E0">
            <w:t>that</w:t>
          </w:r>
          <w:r w:rsidR="00467BBC">
            <w:t xml:space="preserve"> </w:t>
          </w:r>
          <w:r w:rsidRPr="00BA34E0">
            <w:t>individuals</w:t>
          </w:r>
          <w:r w:rsidR="00467BBC">
            <w:t xml:space="preserve"> </w:t>
          </w:r>
          <w:r w:rsidRPr="00BA34E0">
            <w:t>are</w:t>
          </w:r>
          <w:r w:rsidR="00467BBC">
            <w:t xml:space="preserve"> </w:t>
          </w:r>
          <w:r w:rsidRPr="00BA34E0">
            <w:t>able</w:t>
          </w:r>
          <w:r w:rsidR="00467BBC">
            <w:t xml:space="preserve"> </w:t>
          </w:r>
          <w:r w:rsidRPr="00BA34E0">
            <w:t>to</w:t>
          </w:r>
          <w:r w:rsidR="00467BBC">
            <w:t xml:space="preserve"> </w:t>
          </w:r>
          <w:r w:rsidRPr="00BA34E0">
            <w:t>absorb</w:t>
          </w:r>
          <w:r w:rsidR="00467BBC">
            <w:t xml:space="preserve"> </w:t>
          </w:r>
          <w:r w:rsidRPr="00BA34E0">
            <w:t>th</w:t>
          </w:r>
          <w:r>
            <w:t>e</w:t>
          </w:r>
          <w:r w:rsidR="00467BBC">
            <w:t xml:space="preserve"> </w:t>
          </w:r>
          <w:r w:rsidRPr="00BA34E0">
            <w:t>military</w:t>
          </w:r>
          <w:r w:rsidR="00467BBC">
            <w:t xml:space="preserve"> </w:t>
          </w:r>
          <w:r w:rsidRPr="00BA34E0">
            <w:t>capability</w:t>
          </w:r>
          <w:r w:rsidR="00467BBC">
            <w:t xml:space="preserve"> </w:t>
          </w:r>
          <w:r w:rsidRPr="00BA34E0">
            <w:t>they</w:t>
          </w:r>
          <w:r w:rsidR="00467BBC">
            <w:t xml:space="preserve"> </w:t>
          </w:r>
          <w:r w:rsidRPr="00BA34E0">
            <w:t>get</w:t>
          </w:r>
          <w:r w:rsidR="00467BBC">
            <w:t xml:space="preserve"> </w:t>
          </w:r>
          <w:r w:rsidRPr="00BA34E0">
            <w:t>from</w:t>
          </w:r>
          <w:r w:rsidR="00467BBC">
            <w:t xml:space="preserve"> </w:t>
          </w:r>
          <w:r w:rsidRPr="00BA34E0">
            <w:t>their</w:t>
          </w:r>
          <w:r w:rsidR="00467BBC">
            <w:t xml:space="preserve"> </w:t>
          </w:r>
          <w:r w:rsidRPr="00BA34E0">
            <w:t>training</w:t>
          </w:r>
          <w:r w:rsidR="00467BBC">
            <w:t xml:space="preserve"> </w:t>
          </w:r>
          <w:r w:rsidRPr="00BA34E0">
            <w:t>and</w:t>
          </w:r>
          <w:r w:rsidR="00467BBC">
            <w:t xml:space="preserve"> </w:t>
          </w:r>
          <w:r w:rsidRPr="00BA34E0">
            <w:t>development</w:t>
          </w:r>
          <w:r w:rsidR="00467BBC">
            <w:t xml:space="preserve"> </w:t>
          </w:r>
          <w:r w:rsidRPr="00BA34E0">
            <w:t>activities.</w:t>
          </w:r>
        </w:p>
        <w:p w:rsidR="005A3A6A" w:rsidRPr="00E041EF" w:rsidP="005A3A6A">
          <w:pPr>
            <w:pStyle w:val="Question"/>
          </w:pPr>
          <w:sdt>
            <w:sdtPr>
              <w:alias w:val="Member"/>
              <w:tag w:val="&lt;Member mnisId='2652' dodsId='26734'&gt;"/>
              <w:id w:val="1212310759"/>
              <w:placeholder>
                <w:docPart w:val="5387B8ECF47944C1B9D423DD8763DF61"/>
              </w:placeholder>
              <w:richText/>
            </w:sdtPr>
            <w:sdtContent>
              <w:r w:rsidRPr="00304C60">
                <w:rPr>
                  <w:b/>
                </w:rPr>
                <w:t>Baroness</w:t>
              </w:r>
              <w:r w:rsidR="00467BBC">
                <w:rPr>
                  <w:b/>
                </w:rPr>
                <w:t xml:space="preserve"> </w:t>
              </w:r>
              <w:r w:rsidRPr="00304C60">
                <w:rPr>
                  <w:b/>
                </w:rPr>
                <w:t>Hamwee:</w:t>
              </w:r>
            </w:sdtContent>
          </w:sdt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case,</w:t>
          </w:r>
          <w:r w:rsidR="00467BBC">
            <w:t xml:space="preserve"> </w:t>
          </w:r>
          <w:r>
            <w:t>as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heard,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fair</w:t>
          </w:r>
          <w:r w:rsidR="00467BBC">
            <w:t xml:space="preserve"> </w:t>
          </w:r>
          <w:r>
            <w:t>number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recruits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join</w:t>
          </w:r>
          <w:r w:rsidR="00467BBC">
            <w:t xml:space="preserve"> </w:t>
          </w:r>
          <w:r>
            <w:t>because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environment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goes</w:t>
          </w:r>
          <w:r w:rsidR="00467BBC">
            <w:t xml:space="preserve"> </w:t>
          </w:r>
          <w:r>
            <w:t>along</w:t>
          </w:r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experience?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so,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anything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transferred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wider</w:t>
          </w:r>
          <w:r w:rsidR="00467BBC">
            <w:t xml:space="preserve"> </w:t>
          </w:r>
          <w:r>
            <w:t>sphere,</w:t>
          </w:r>
          <w:r w:rsidR="00467BBC">
            <w:t xml:space="preserve"> </w:t>
          </w:r>
          <w:r>
            <w:t>either</w:t>
          </w:r>
          <w:r w:rsidR="00467BBC">
            <w:t xml:space="preserve"> </w:t>
          </w:r>
          <w:r>
            <w:t>employment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direct</w:t>
          </w:r>
          <w:r w:rsidR="00467BBC">
            <w:t xml:space="preserve"> </w:t>
          </w:r>
          <w:r>
            <w:t>education,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should</w:t>
          </w:r>
          <w:r w:rsidR="00467BBC">
            <w:t xml:space="preserve"> </w:t>
          </w:r>
          <w:r>
            <w:t>learn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this?</w:t>
          </w:r>
        </w:p>
        <w:p w:rsidR="005A3A6A" w:rsidRPr="00C67268" w:rsidP="005A3A6A">
          <w:pPr>
            <w:pStyle w:val="Answer"/>
          </w:pPr>
          <w:sdt>
            <w:sdtPr>
              <w:alias w:val="Witness"/>
              <w:id w:val="-591317542"/>
              <w:placeholder>
                <w:docPart w:val="5387B8ECF47944C1B9D423DD8763DF61"/>
              </w:placeholder>
              <w:richText/>
            </w:sdtPr>
            <w:sdtContent>
              <w:r w:rsidRPr="00304C60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304C60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304C60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Indeed.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read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research</w:t>
          </w:r>
          <w:r w:rsidR="00467BBC">
            <w:t xml:space="preserve"> </w:t>
          </w:r>
          <w:r>
            <w:t>articles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LinkedIn</w:t>
          </w:r>
          <w:r w:rsidR="00467BBC">
            <w:t xml:space="preserve"> </w:t>
          </w:r>
          <w:r w:rsidRPr="00632DDD">
            <w:t>comparing</w:t>
          </w:r>
          <w:r w:rsidR="00467BBC">
            <w:t xml:space="preserve"> </w:t>
          </w:r>
          <w:r w:rsidRPr="00632DDD">
            <w:t>the</w:t>
          </w:r>
          <w:r w:rsidR="00467BBC">
            <w:t xml:space="preserve"> </w:t>
          </w:r>
          <w:r w:rsidRPr="00632DDD">
            <w:t>different</w:t>
          </w:r>
          <w:r w:rsidR="00467BBC">
            <w:t xml:space="preserve"> </w:t>
          </w:r>
          <w:r w:rsidRPr="00632DDD">
            <w:t>generations</w:t>
          </w:r>
          <w:r w:rsidR="00467BBC">
            <w:t xml:space="preserve"> </w:t>
          </w:r>
          <w:r w:rsidRPr="00632DDD">
            <w:t>and</w:t>
          </w:r>
          <w:r w:rsidR="00467BBC">
            <w:t xml:space="preserve"> </w:t>
          </w:r>
          <w:r w:rsidRPr="00632DDD">
            <w:t>what</w:t>
          </w:r>
          <w:r w:rsidR="00467BBC">
            <w:t xml:space="preserve"> </w:t>
          </w:r>
          <w:r w:rsidRPr="00632DDD">
            <w:t>they</w:t>
          </w:r>
          <w:r w:rsidR="00467BBC">
            <w:t xml:space="preserve"> </w:t>
          </w:r>
          <w:r w:rsidRPr="00632DDD">
            <w:t>value</w:t>
          </w:r>
          <w:r w:rsidR="00467BBC">
            <w:t xml:space="preserve"> </w:t>
          </w:r>
          <w:r w:rsidRPr="00632DDD">
            <w:t>the</w:t>
          </w:r>
          <w:r w:rsidR="00467BBC">
            <w:t xml:space="preserve"> </w:t>
          </w:r>
          <w:r w:rsidRPr="00632DDD">
            <w:t>most.</w:t>
          </w:r>
          <w:r w:rsidR="00467BBC">
            <w:t xml:space="preserve"> </w:t>
          </w:r>
          <w:r>
            <w:t>T</w:t>
          </w:r>
          <w:r w:rsidRPr="00632DDD">
            <w:t>he</w:t>
          </w:r>
          <w:r w:rsidR="00467BBC">
            <w:t xml:space="preserve"> </w:t>
          </w:r>
          <w:r w:rsidRPr="00632DDD">
            <w:t>choices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 w:rsidRPr="00632DDD">
            <w:t>the</w:t>
          </w:r>
          <w:r w:rsidR="00467BBC">
            <w:t xml:space="preserve"> </w:t>
          </w:r>
          <w:r w:rsidRPr="00632DDD">
            <w:t>baby</w:t>
          </w:r>
          <w:r w:rsidR="00467BBC">
            <w:t xml:space="preserve"> </w:t>
          </w:r>
          <w:r w:rsidRPr="00632DDD">
            <w:t>boomer</w:t>
          </w:r>
          <w:r>
            <w:t>s,</w:t>
          </w:r>
          <w:r w:rsidR="00467BBC">
            <w:t xml:space="preserve"> </w:t>
          </w:r>
          <w:r>
            <w:t>generation</w:t>
          </w:r>
          <w:r w:rsidR="00467BBC">
            <w:t xml:space="preserve"> </w:t>
          </w:r>
          <w:r w:rsidRPr="00632DDD">
            <w:t>X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following</w:t>
          </w:r>
          <w:r w:rsidR="00467BBC">
            <w:t xml:space="preserve"> </w:t>
          </w:r>
          <w:r>
            <w:t>ones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stark.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 w:rsidRPr="00632DDD">
            <w:t>appears</w:t>
          </w:r>
          <w:r w:rsidR="00467BBC">
            <w:t xml:space="preserve"> </w:t>
          </w:r>
          <w:r w:rsidRPr="00632DDD">
            <w:t>now</w:t>
          </w:r>
          <w:r w:rsidR="00467BBC">
            <w:t xml:space="preserve"> </w:t>
          </w:r>
          <w:r w:rsidRPr="00632DDD">
            <w:t>that</w:t>
          </w:r>
          <w:r w:rsidR="00467BBC">
            <w:t xml:space="preserve"> </w:t>
          </w:r>
          <w:r w:rsidRPr="00632DDD">
            <w:t>the</w:t>
          </w:r>
          <w:r w:rsidR="00467BBC">
            <w:t xml:space="preserve"> </w:t>
          </w:r>
          <w:r w:rsidRPr="00632DDD">
            <w:t>current</w:t>
          </w:r>
          <w:r w:rsidR="00467BBC">
            <w:t xml:space="preserve"> </w:t>
          </w:r>
          <w:r w:rsidRPr="00632DDD">
            <w:t>generation</w:t>
          </w:r>
          <w:r w:rsidR="00467BBC">
            <w:t xml:space="preserve"> </w:t>
          </w:r>
          <w:r w:rsidRPr="00632DDD">
            <w:t>that</w:t>
          </w:r>
          <w:r w:rsidR="00467BBC">
            <w:t xml:space="preserve"> </w:t>
          </w:r>
          <w:r w:rsidRPr="00632DDD">
            <w:t>are</w:t>
          </w:r>
          <w:r w:rsidR="00467BBC">
            <w:t xml:space="preserve"> </w:t>
          </w:r>
          <w:r w:rsidRPr="00632DDD">
            <w:t>entering</w:t>
          </w:r>
          <w:r w:rsidR="00467BBC">
            <w:t xml:space="preserve"> </w:t>
          </w:r>
          <w:r w:rsidRPr="00632DDD">
            <w:t>the</w:t>
          </w:r>
          <w:r w:rsidR="00467BBC">
            <w:t xml:space="preserve"> </w:t>
          </w:r>
          <w:r w:rsidRPr="00632DDD">
            <w:t>workplace</w:t>
          </w:r>
          <w:r w:rsidR="00467BBC">
            <w:t xml:space="preserve"> </w:t>
          </w:r>
          <w:r>
            <w:t>a</w:t>
          </w:r>
          <w:r w:rsidRPr="00632DDD">
            <w:t>re</w:t>
          </w:r>
          <w:r w:rsidR="00467BBC">
            <w:t xml:space="preserve"> </w:t>
          </w:r>
          <w:r w:rsidRPr="00632DDD">
            <w:t>really</w:t>
          </w:r>
          <w:r w:rsidR="00467BBC">
            <w:t xml:space="preserve"> </w:t>
          </w:r>
          <w:r w:rsidRPr="00632DDD">
            <w:t>fixed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 w:rsidRPr="00632DDD">
            <w:t>and</w:t>
          </w:r>
          <w:r w:rsidR="00467BBC">
            <w:t xml:space="preserve"> </w:t>
          </w:r>
          <w:r w:rsidRPr="00632DDD">
            <w:t>excited</w:t>
          </w:r>
          <w:r w:rsidR="00467BBC">
            <w:t xml:space="preserve"> </w:t>
          </w:r>
          <w:r w:rsidRPr="00632DDD">
            <w:t>about</w:t>
          </w:r>
          <w:r w:rsidR="00467BBC">
            <w:t xml:space="preserve"> </w:t>
          </w:r>
          <w:r w:rsidRPr="00632DDD">
            <w:t>those</w:t>
          </w:r>
          <w:r w:rsidR="00467BBC">
            <w:t xml:space="preserve"> </w:t>
          </w:r>
          <w:r w:rsidRPr="00632DDD">
            <w:t>learning</w:t>
          </w:r>
          <w:r w:rsidR="00467BBC">
            <w:t xml:space="preserve"> </w:t>
          </w:r>
          <w:r w:rsidRPr="00632DDD">
            <w:t>and</w:t>
          </w:r>
          <w:r w:rsidR="00467BBC">
            <w:t xml:space="preserve"> </w:t>
          </w:r>
          <w:r w:rsidRPr="00632DDD">
            <w:t>development</w:t>
          </w:r>
          <w:r w:rsidR="00467BBC">
            <w:t xml:space="preserve"> </w:t>
          </w:r>
          <w:r w:rsidRPr="00632DDD">
            <w:t>opportunities</w:t>
          </w:r>
          <w:r w:rsidR="00467BBC">
            <w:t xml:space="preserve"> </w:t>
          </w:r>
          <w:r>
            <w:t>t</w:t>
          </w:r>
          <w:r w:rsidRPr="00632DDD">
            <w:t>hat</w:t>
          </w:r>
          <w:r w:rsidR="00467BBC">
            <w:t xml:space="preserve"> </w:t>
          </w:r>
          <w:r w:rsidRPr="00632DDD">
            <w:t>maybe</w:t>
          </w:r>
          <w:r w:rsidR="00467BBC">
            <w:t xml:space="preserve"> </w:t>
          </w:r>
          <w:r w:rsidRPr="00632DDD">
            <w:t>my</w:t>
          </w:r>
          <w:r w:rsidR="00467BBC">
            <w:t xml:space="preserve"> </w:t>
          </w:r>
          <w:r w:rsidRPr="00632DDD">
            <w:t>generation</w:t>
          </w:r>
          <w:r w:rsidR="00467BBC">
            <w:t xml:space="preserve"> </w:t>
          </w:r>
          <w:r w:rsidRPr="00632DDD">
            <w:t>were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 w:rsidRPr="00632DDD">
            <w:t>when</w:t>
          </w:r>
          <w:r w:rsidR="00467BBC">
            <w:t xml:space="preserve"> </w:t>
          </w:r>
          <w:r w:rsidRPr="00632DDD">
            <w:t>we</w:t>
          </w:r>
          <w:r w:rsidR="00467BBC">
            <w:t xml:space="preserve"> </w:t>
          </w:r>
          <w:r w:rsidRPr="00632DDD">
            <w:t>were</w:t>
          </w:r>
          <w:r w:rsidR="00467BBC">
            <w:t xml:space="preserve"> </w:t>
          </w:r>
          <w:r w:rsidRPr="00632DDD">
            <w:t>looking</w:t>
          </w:r>
          <w:r w:rsidR="00467BBC">
            <w:t xml:space="preserve"> </w:t>
          </w:r>
          <w:r w:rsidRPr="00632DDD">
            <w:t>at</w:t>
          </w:r>
          <w:r w:rsidR="00467BBC">
            <w:t xml:space="preserve"> </w:t>
          </w:r>
          <w:r w:rsidRPr="00632DDD">
            <w:t>our</w:t>
          </w:r>
          <w:r w:rsidR="00467BBC">
            <w:t xml:space="preserve"> </w:t>
          </w:r>
          <w:r w:rsidRPr="00632DDD">
            <w:t>career</w:t>
          </w:r>
          <w:r w:rsidR="00467BBC">
            <w:t xml:space="preserve"> </w:t>
          </w:r>
          <w:r w:rsidRPr="00632DDD">
            <w:t>choices.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 w:rsidRPr="00632DDD">
            <w:t>could</w:t>
          </w:r>
          <w:r w:rsidR="00467BBC">
            <w:t xml:space="preserve"> </w:t>
          </w:r>
          <w:r w:rsidRPr="00632DDD">
            <w:t>argue</w:t>
          </w:r>
          <w:r w:rsidR="00467BBC">
            <w:t xml:space="preserve"> </w:t>
          </w:r>
          <w:r w:rsidRPr="00632DDD">
            <w:t>that</w:t>
          </w:r>
          <w:r w:rsidR="00467BBC">
            <w:t xml:space="preserve"> </w:t>
          </w:r>
          <w:r w:rsidRPr="00632DDD">
            <w:t>it</w:t>
          </w:r>
          <w:r w:rsidR="00467BBC">
            <w:t xml:space="preserve"> </w:t>
          </w:r>
          <w:r w:rsidRPr="00632DDD">
            <w:t>is</w:t>
          </w:r>
          <w:r w:rsidR="00467BBC">
            <w:t xml:space="preserve"> </w:t>
          </w:r>
          <w:r w:rsidRPr="00632DDD">
            <w:t>slightly</w:t>
          </w:r>
          <w:r w:rsidR="00467BBC">
            <w:t xml:space="preserve"> </w:t>
          </w:r>
          <w:r w:rsidRPr="00632DDD">
            <w:t>more</w:t>
          </w:r>
          <w:r w:rsidR="00467BBC">
            <w:t xml:space="preserve"> </w:t>
          </w:r>
          <w:r w:rsidRPr="00632DDD">
            <w:t>transactional</w:t>
          </w:r>
          <w:r w:rsidR="00467BBC">
            <w:t xml:space="preserve"> </w:t>
          </w:r>
          <w:r>
            <w:t>now—</w:t>
          </w:r>
          <w:r w:rsidRPr="00632DDD">
            <w:t>people</w:t>
          </w:r>
          <w:r w:rsidR="00467BBC">
            <w:t xml:space="preserve"> </w:t>
          </w:r>
          <w:r w:rsidRPr="00632DDD">
            <w:t>are</w:t>
          </w:r>
          <w:r w:rsidR="00467BBC">
            <w:t xml:space="preserve"> </w:t>
          </w:r>
          <w:r w:rsidRPr="00632DDD">
            <w:t>entering</w:t>
          </w:r>
          <w:r w:rsidR="00467BBC">
            <w:t xml:space="preserve"> </w:t>
          </w:r>
          <w:r w:rsidRPr="00632DDD">
            <w:t>the</w:t>
          </w:r>
          <w:r w:rsidR="00467BBC">
            <w:t xml:space="preserve"> </w:t>
          </w:r>
          <w:r w:rsidRPr="00632DDD">
            <w:t>workplace</w:t>
          </w:r>
          <w:r w:rsidR="00467BBC">
            <w:t xml:space="preserve"> </w:t>
          </w:r>
          <w:r w:rsidRPr="00632DDD">
            <w:t>and</w:t>
          </w:r>
          <w:r w:rsidR="00467BBC">
            <w:t xml:space="preserve"> </w:t>
          </w:r>
          <w:r w:rsidRPr="00632DDD">
            <w:t>asking</w:t>
          </w:r>
          <w:r w:rsidR="00467BBC">
            <w:t xml:space="preserve"> </w:t>
          </w:r>
          <w:r w:rsidR="00270A1C">
            <w:t>“W</w:t>
          </w:r>
          <w:r w:rsidRPr="00632DDD">
            <w:t>hat</w:t>
          </w:r>
          <w:r w:rsidR="00467BBC">
            <w:t xml:space="preserve"> </w:t>
          </w:r>
          <w:r w:rsidRPr="00632DDD">
            <w:t>is</w:t>
          </w:r>
          <w:r w:rsidR="00467BBC">
            <w:t xml:space="preserve"> </w:t>
          </w:r>
          <w:r w:rsidRPr="00632DDD">
            <w:t>this</w:t>
          </w:r>
          <w:r w:rsidR="00467BBC">
            <w:t xml:space="preserve"> </w:t>
          </w:r>
          <w:r w:rsidRPr="00632DDD">
            <w:t>workplace</w:t>
          </w:r>
          <w:r w:rsidR="00467BBC">
            <w:t xml:space="preserve"> </w:t>
          </w:r>
          <w:r w:rsidRPr="00632DDD">
            <w:t>is</w:t>
          </w:r>
          <w:r w:rsidR="00467BBC">
            <w:t xml:space="preserve"> </w:t>
          </w:r>
          <w:r w:rsidRPr="00632DDD">
            <w:t>going</w:t>
          </w:r>
          <w:r w:rsidR="00467BBC">
            <w:t xml:space="preserve"> </w:t>
          </w:r>
          <w:r w:rsidRPr="00632DDD">
            <w:t>to</w:t>
          </w:r>
          <w:r w:rsidR="00467BBC">
            <w:t xml:space="preserve"> </w:t>
          </w:r>
          <w:r>
            <w:t>a</w:t>
          </w:r>
          <w:r w:rsidRPr="00632DDD">
            <w:t>fford</w:t>
          </w:r>
          <w:r w:rsidR="00467BBC">
            <w:t xml:space="preserve"> </w:t>
          </w:r>
          <w:r w:rsidRPr="00632DDD">
            <w:t>me</w:t>
          </w:r>
          <w:r w:rsidR="00467BBC">
            <w:t xml:space="preserve"> </w:t>
          </w:r>
          <w:r w:rsidRPr="00632DDD">
            <w:t>and</w:t>
          </w:r>
          <w:r w:rsidR="00467BBC">
            <w:t xml:space="preserve"> </w:t>
          </w:r>
          <w:r w:rsidRPr="00632DDD">
            <w:t>my</w:t>
          </w:r>
          <w:r w:rsidR="00467BBC">
            <w:t xml:space="preserve"> </w:t>
          </w:r>
          <w:r w:rsidRPr="00632DDD">
            <w:t>family</w:t>
          </w:r>
          <w:r>
            <w:t>?</w:t>
          </w:r>
          <w:r w:rsidR="00270A1C">
            <w:t>”</w:t>
          </w:r>
          <w:r w:rsidR="00467BBC">
            <w:t xml:space="preserve"> </w:t>
          </w:r>
          <w:r w:rsidR="00467BBC">
            <w:rPr>
              <w:b/>
              <w:bCs/>
            </w:rPr>
            <w:t xml:space="preserve"> </w:t>
          </w:r>
        </w:p>
        <w:p w:rsidR="005A3A6A" w:rsidRPr="00364E9E" w:rsidP="005A3A6A">
          <w:pPr>
            <w:pStyle w:val="Answer"/>
          </w:pP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really</w:t>
          </w:r>
          <w:r w:rsidR="00467BBC">
            <w:t xml:space="preserve"> </w:t>
          </w:r>
          <w:r>
            <w:t>positive</w:t>
          </w:r>
          <w:r w:rsidR="00467BBC">
            <w:t xml:space="preserve"> </w:t>
          </w:r>
          <w:r>
            <w:t>message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other</w:t>
          </w:r>
          <w:r w:rsidR="00467BBC">
            <w:t xml:space="preserve"> </w:t>
          </w:r>
          <w:r>
            <w:t>services,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bring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in,</w:t>
          </w:r>
          <w:r w:rsidR="00467BBC">
            <w:t xml:space="preserve"> </w:t>
          </w:r>
          <w:r>
            <w:t>develop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give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r</w:t>
          </w:r>
          <w:r w:rsidRPr="00364E9E">
            <w:t>ecognised</w:t>
          </w:r>
          <w:r w:rsidR="00467BBC">
            <w:t xml:space="preserve"> </w:t>
          </w:r>
          <w:r w:rsidRPr="00364E9E">
            <w:t>skills</w:t>
          </w:r>
          <w:r w:rsidR="00467BBC">
            <w:t xml:space="preserve"> </w:t>
          </w:r>
          <w:r w:rsidRPr="00364E9E">
            <w:t>and</w:t>
          </w:r>
          <w:r w:rsidR="00467BBC">
            <w:t xml:space="preserve"> </w:t>
          </w:r>
          <w:r w:rsidRPr="00364E9E">
            <w:t>qualifications</w:t>
          </w:r>
          <w:r>
            <w:t>,</w:t>
          </w:r>
          <w:r w:rsidR="00467BBC">
            <w:t xml:space="preserve"> </w:t>
          </w:r>
          <w:r w:rsidRPr="00364E9E">
            <w:t>and</w:t>
          </w:r>
          <w:r w:rsidR="00467BBC">
            <w:t xml:space="preserve"> </w:t>
          </w:r>
          <w:r w:rsidRPr="00364E9E">
            <w:t>that</w:t>
          </w:r>
          <w:r w:rsidR="00467BBC">
            <w:t xml:space="preserve"> </w:t>
          </w:r>
          <w:r w:rsidRPr="00364E9E">
            <w:t>is</w:t>
          </w:r>
          <w:r w:rsidR="00467BBC">
            <w:t xml:space="preserve"> </w:t>
          </w:r>
          <w:r w:rsidRPr="00364E9E">
            <w:t>quite</w:t>
          </w:r>
          <w:r w:rsidR="00467BBC">
            <w:t xml:space="preserve"> </w:t>
          </w:r>
          <w:r w:rsidRPr="00364E9E">
            <w:t>an</w:t>
          </w:r>
          <w:r w:rsidR="00467BBC">
            <w:t xml:space="preserve"> </w:t>
          </w:r>
          <w:r w:rsidRPr="00364E9E">
            <w:t>attractive</w:t>
          </w:r>
          <w:r w:rsidR="00467BBC">
            <w:t xml:space="preserve"> </w:t>
          </w:r>
          <w:r w:rsidRPr="00364E9E">
            <w:t>area</w:t>
          </w:r>
          <w:r w:rsidR="00467BBC">
            <w:t xml:space="preserve"> </w:t>
          </w:r>
          <w:r w:rsidRPr="00364E9E">
            <w:t>for</w:t>
          </w:r>
          <w:r w:rsidR="00467BBC">
            <w:t xml:space="preserve"> </w:t>
          </w:r>
          <w:r w:rsidRPr="00364E9E">
            <w:t>people</w:t>
          </w:r>
          <w:r w:rsidR="00467BBC">
            <w:t xml:space="preserve"> </w:t>
          </w:r>
          <w:r w:rsidRPr="00364E9E">
            <w:t>joining</w:t>
          </w:r>
          <w:r w:rsidR="00467BBC">
            <w:t xml:space="preserve"> </w:t>
          </w:r>
          <w:r w:rsidRPr="00364E9E">
            <w:t>the</w:t>
          </w:r>
          <w:r w:rsidR="00467BBC">
            <w:t xml:space="preserve"> </w:t>
          </w:r>
          <w:r w:rsidRPr="00364E9E">
            <w:t>services.</w:t>
          </w:r>
        </w:p>
        <w:p w:rsidR="005A3A6A" w:rsidP="005A3A6A">
          <w:pPr>
            <w:pStyle w:val="Question"/>
          </w:pPr>
          <w:sdt>
            <w:sdtPr>
              <w:alias w:val="Member"/>
              <w:tag w:val="&lt;Member mnisId='4689' dodsId='90409'&gt;"/>
              <w:id w:val="-635186555"/>
              <w:placeholder>
                <w:docPart w:val="12AECD4DDB3F4CEEB6815D2A8D4CFF6C"/>
              </w:placeholder>
              <w:richText/>
            </w:sdtPr>
            <w:sdtContent>
              <w:r w:rsidRPr="005A229F">
                <w:rPr>
                  <w:b/>
                </w:rPr>
                <w:t>The</w:t>
              </w:r>
              <w:r w:rsidR="00467BBC">
                <w:rPr>
                  <w:b/>
                </w:rPr>
                <w:t xml:space="preserve"> </w:t>
              </w:r>
              <w:r w:rsidRPr="005A229F">
                <w:rPr>
                  <w:b/>
                </w:rPr>
                <w:t>Chair:</w:t>
              </w:r>
            </w:sdtContent>
          </w:sdt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mentioned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12,000</w:t>
          </w:r>
          <w:r w:rsidR="00467BBC">
            <w:t xml:space="preserve"> </w:t>
          </w:r>
          <w:r>
            <w:t>doing</w:t>
          </w:r>
          <w:r w:rsidR="00467BBC">
            <w:t xml:space="preserve"> </w:t>
          </w:r>
          <w:r>
            <w:t>apprenticeships.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did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catch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numbers</w:t>
          </w:r>
          <w:r w:rsidR="00467BBC">
            <w:t xml:space="preserve"> </w:t>
          </w:r>
          <w:r>
            <w:t>doing</w:t>
          </w:r>
          <w:r w:rsidR="00467BBC">
            <w:t xml:space="preserve"> </w:t>
          </w:r>
          <w:r>
            <w:t>levels</w:t>
          </w:r>
          <w:r w:rsidR="00467BBC">
            <w:t xml:space="preserve"> </w:t>
          </w:r>
          <w:r>
            <w:t>1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2—you</w:t>
          </w:r>
          <w:r w:rsidR="00467BBC">
            <w:t xml:space="preserve"> </w:t>
          </w:r>
          <w:r>
            <w:t>gave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lot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percentages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beginning.</w:t>
          </w:r>
          <w:r w:rsidR="00467BBC">
            <w:t xml:space="preserve"> </w:t>
          </w:r>
          <w:r>
            <w:t>Lord</w:t>
          </w:r>
          <w:r w:rsidR="00467BBC">
            <w:t xml:space="preserve"> </w:t>
          </w:r>
          <w:r>
            <w:t>Blackwell</w:t>
          </w:r>
          <w:r w:rsidR="00467BBC">
            <w:t xml:space="preserve"> </w:t>
          </w:r>
          <w:r>
            <w:t>made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point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pretty</w:t>
          </w:r>
          <w:r w:rsidR="00467BBC">
            <w:t xml:space="preserve"> </w:t>
          </w:r>
          <w:r>
            <w:t>open</w:t>
          </w:r>
          <w:r w:rsidR="00467BBC">
            <w:t xml:space="preserve"> </w:t>
          </w:r>
          <w:r>
            <w:t>access,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give</w:t>
          </w:r>
          <w:r w:rsidR="00467BBC">
            <w:t xml:space="preserve"> </w:t>
          </w:r>
          <w:r>
            <w:t>me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sense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scale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doing</w:t>
          </w:r>
          <w:r w:rsidR="00467BBC">
            <w:t xml:space="preserve"> </w:t>
          </w:r>
          <w:r>
            <w:t>these</w:t>
          </w:r>
          <w:r w:rsidR="00467BBC">
            <w:t xml:space="preserve"> </w:t>
          </w:r>
          <w:r>
            <w:t>lower</w:t>
          </w:r>
          <w:r w:rsidR="00467BBC">
            <w:t xml:space="preserve"> </w:t>
          </w:r>
          <w:r>
            <w:t>levels?</w:t>
          </w:r>
        </w:p>
        <w:p w:rsidR="005A3A6A" w:rsidP="005A3A6A">
          <w:pPr>
            <w:pStyle w:val="Answer"/>
          </w:pPr>
          <w:sdt>
            <w:sdtPr>
              <w:alias w:val="Witness"/>
              <w:id w:val="225956314"/>
              <w:placeholder>
                <w:docPart w:val="12AECD4DDB3F4CEEB6815D2A8D4CFF6C"/>
              </w:placeholder>
              <w:richText/>
            </w:sdtPr>
            <w:sdtContent>
              <w:r w:rsidRPr="005A229F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5A229F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5A229F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With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entries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basic</w:t>
          </w:r>
          <w:r w:rsidR="00467BBC">
            <w:t xml:space="preserve"> </w:t>
          </w:r>
          <w:r>
            <w:t>training,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fluctuates</w:t>
          </w:r>
          <w:r w:rsidR="00467BBC">
            <w:t xml:space="preserve"> </w:t>
          </w:r>
          <w:r>
            <w:t>depending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our</w:t>
          </w:r>
          <w:r w:rsidR="00467BBC">
            <w:t xml:space="preserve"> </w:t>
          </w:r>
          <w:r>
            <w:t>supply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demand.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anywhere</w:t>
          </w:r>
          <w:r w:rsidR="00467BBC">
            <w:t xml:space="preserve"> </w:t>
          </w:r>
          <w:r>
            <w:t>between</w:t>
          </w:r>
          <w:r w:rsidR="00467BBC">
            <w:t xml:space="preserve"> </w:t>
          </w:r>
          <w:r>
            <w:t>5,000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8,000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joining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organisation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year</w:t>
          </w:r>
          <w:r w:rsidR="00467BBC">
            <w:t xml:space="preserve"> </w:t>
          </w:r>
          <w:r>
            <w:t>and,</w:t>
          </w:r>
          <w:r w:rsidR="00467BBC">
            <w:t xml:space="preserve"> </w:t>
          </w:r>
          <w:r>
            <w:t>again,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depends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where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coming</w:t>
          </w:r>
          <w:r w:rsidR="00467BBC">
            <w:t xml:space="preserve"> </w:t>
          </w:r>
          <w:r>
            <w:t>from,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round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half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intervention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get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up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1.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apprenticeship</w:t>
          </w:r>
          <w:r w:rsidR="00467BBC">
            <w:t xml:space="preserve"> </w:t>
          </w:r>
          <w:r>
            <w:t>programmes,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initial</w:t>
          </w:r>
          <w:r w:rsidR="00467BBC">
            <w:t xml:space="preserve"> </w:t>
          </w:r>
          <w:r>
            <w:t>apprenticeships</w:t>
          </w:r>
          <w:r w:rsidR="00467BBC">
            <w:t xml:space="preserve"> </w:t>
          </w:r>
          <w:r>
            <w:t>at</w:t>
          </w:r>
          <w:r w:rsidR="00467BBC">
            <w:t xml:space="preserve"> </w:t>
          </w:r>
          <w:r>
            <w:t>levels</w:t>
          </w:r>
          <w:r w:rsidR="00467BBC">
            <w:t xml:space="preserve"> </w:t>
          </w:r>
          <w:r>
            <w:t>2,</w:t>
          </w:r>
          <w:r w:rsidR="00467BBC">
            <w:t xml:space="preserve"> </w:t>
          </w:r>
          <w:r>
            <w:t>3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4,</w:t>
          </w:r>
          <w:r w:rsidR="00467BBC">
            <w:t xml:space="preserve"> </w:t>
          </w:r>
          <w:r>
            <w:t>depending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cap</w:t>
          </w:r>
          <w:r w:rsidR="00467BBC">
            <w:t xml:space="preserve"> </w:t>
          </w:r>
          <w:r>
            <w:t>badge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area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into.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progression</w:t>
          </w:r>
          <w:r w:rsidR="00467BBC">
            <w:t xml:space="preserve"> </w:t>
          </w:r>
          <w:r>
            <w:t>apprenticeships,</w:t>
          </w:r>
          <w:r w:rsidR="00467BBC">
            <w:t xml:space="preserve"> </w:t>
          </w:r>
          <w:r>
            <w:t>particularly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6</w:t>
          </w:r>
          <w:r w:rsidR="00467BBC">
            <w:t xml:space="preserve"> </w:t>
          </w:r>
          <w:r>
            <w:t>chartered</w:t>
          </w:r>
          <w:r w:rsidR="00467BBC">
            <w:t xml:space="preserve"> </w:t>
          </w:r>
          <w:r>
            <w:t>management</w:t>
          </w:r>
          <w:r w:rsidR="00467BBC">
            <w:t xml:space="preserve"> </w:t>
          </w:r>
          <w:r>
            <w:t>degree</w:t>
          </w:r>
          <w:r w:rsidR="00467BBC">
            <w:t xml:space="preserve"> </w:t>
          </w:r>
          <w:r>
            <w:t>apprenticeship,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senior</w:t>
          </w:r>
          <w:r w:rsidR="00467BBC">
            <w:t xml:space="preserve"> </w:t>
          </w:r>
          <w:r>
            <w:t>leadership</w:t>
          </w:r>
          <w:r w:rsidR="00467BBC">
            <w:t xml:space="preserve"> </w:t>
          </w:r>
          <w:r>
            <w:t>MBA</w:t>
          </w:r>
          <w:r w:rsidR="00467BBC">
            <w:t xml:space="preserve"> </w:t>
          </w:r>
          <w:r>
            <w:t>executive</w:t>
          </w:r>
          <w:r w:rsidR="00467BBC">
            <w:t xml:space="preserve"> </w:t>
          </w:r>
          <w:r>
            <w:t>apprenticeship.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full</w:t>
          </w:r>
          <w:r w:rsidR="00467BBC">
            <w:t xml:space="preserve"> </w:t>
          </w:r>
          <w:r>
            <w:t>remit,</w:t>
          </w:r>
          <w:r w:rsidR="00467BBC">
            <w:t xml:space="preserve"> </w:t>
          </w:r>
          <w:r>
            <w:t>depending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comes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door.</w:t>
          </w:r>
        </w:p>
        <w:p w:rsidR="005A3A6A" w:rsidP="005C078C">
          <w:pPr>
            <w:pStyle w:val="Question"/>
          </w:pPr>
          <w:sdt>
            <w:sdtPr>
              <w:alias w:val="Member"/>
              <w:tag w:val="&lt;Member mnisId='5405' dodsId=''&gt;"/>
              <w:id w:val="2007243968"/>
              <w:placeholder>
                <w:docPart w:val="12AECD4DDB3F4CEEB6815D2A8D4CFF6C"/>
              </w:placeholder>
              <w:richText/>
            </w:sdtPr>
            <w:sdtContent>
              <w:r w:rsidRPr="00863253">
                <w:rPr>
                  <w:b/>
                </w:rPr>
                <w:t>Lord</w:t>
              </w:r>
              <w:r w:rsidR="00467BBC">
                <w:rPr>
                  <w:b/>
                </w:rPr>
                <w:t xml:space="preserve"> </w:t>
              </w:r>
              <w:r w:rsidRPr="00863253">
                <w:rPr>
                  <w:b/>
                </w:rPr>
                <w:t>Massey</w:t>
              </w:r>
              <w:r w:rsidR="00467BBC">
                <w:rPr>
                  <w:b/>
                </w:rPr>
                <w:t xml:space="preserve"> </w:t>
              </w:r>
              <w:r w:rsidRPr="00863253">
                <w:rPr>
                  <w:b/>
                </w:rPr>
                <w:t>of</w:t>
              </w:r>
              <w:r w:rsidR="00467BBC">
                <w:rPr>
                  <w:b/>
                </w:rPr>
                <w:t xml:space="preserve"> </w:t>
              </w:r>
              <w:r w:rsidRPr="00863253">
                <w:rPr>
                  <w:b/>
                </w:rPr>
                <w:t>Hampstead:</w:t>
              </w:r>
            </w:sdtContent>
          </w:sdt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5,000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8,000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training,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assess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help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need,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whether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should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going</w:t>
          </w:r>
          <w:r w:rsidR="00467BBC">
            <w:t xml:space="preserve"> </w:t>
          </w:r>
          <w:r>
            <w:t>to,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example,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2</w:t>
          </w:r>
          <w:r w:rsidR="00467BBC">
            <w:t xml:space="preserve"> </w:t>
          </w:r>
          <w:r>
            <w:t>straight</w:t>
          </w:r>
          <w:r w:rsidR="00467BBC">
            <w:t xml:space="preserve"> </w:t>
          </w:r>
          <w:r>
            <w:t>away?</w:t>
          </w:r>
          <w:r w:rsidR="00467BBC">
            <w:t xml:space="preserve"> </w:t>
          </w:r>
          <w:r>
            <w:t>Obviously,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said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if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become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sergeant,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how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assess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need?</w:t>
          </w:r>
        </w:p>
        <w:p w:rsidR="005A3A6A" w:rsidP="005A3A6A">
          <w:pPr>
            <w:pStyle w:val="Answer"/>
          </w:pPr>
          <w:sdt>
            <w:sdtPr>
              <w:alias w:val="Witness"/>
              <w:id w:val="-497417288"/>
              <w:placeholder>
                <w:docPart w:val="12AECD4DDB3F4CEEB6815D2A8D4CFF6C"/>
              </w:placeholder>
              <w:richText/>
            </w:sdtPr>
            <w:sdtContent>
              <w:r w:rsidRPr="00ED6813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ED6813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ED6813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When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through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recruiting</w:t>
          </w:r>
          <w:r w:rsidR="00467BBC">
            <w:t xml:space="preserve"> </w:t>
          </w:r>
          <w:r>
            <w:t>process,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GTI—a</w:t>
          </w:r>
          <w:r w:rsidR="00467BBC">
            <w:t xml:space="preserve"> </w:t>
          </w:r>
          <w:r>
            <w:t>general</w:t>
          </w:r>
          <w:r w:rsidR="00467BBC">
            <w:t xml:space="preserve"> </w:t>
          </w:r>
          <w:r>
            <w:t>trainability</w:t>
          </w:r>
          <w:r w:rsidR="00467BBC">
            <w:t xml:space="preserve"> </w:t>
          </w:r>
          <w:r>
            <w:t>index—score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indicates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area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may</w:t>
          </w:r>
          <w:r w:rsidR="00467BBC">
            <w:t xml:space="preserve"> </w:t>
          </w:r>
          <w:r>
            <w:t>be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successful</w:t>
          </w:r>
          <w:r w:rsidR="00467BBC">
            <w:t xml:space="preserve"> </w:t>
          </w:r>
          <w:r>
            <w:t>in,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one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scores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helps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understand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opportunities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available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them.</w:t>
          </w:r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mentioned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Royal</w:t>
          </w:r>
          <w:r w:rsidR="00467BBC">
            <w:t xml:space="preserve"> </w:t>
          </w:r>
          <w:r>
            <w:t>Electrical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Mechanical</w:t>
          </w:r>
          <w:r w:rsidR="00467BBC">
            <w:t xml:space="preserve"> </w:t>
          </w:r>
          <w:r>
            <w:t>Engineers,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REME,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requires</w:t>
          </w:r>
          <w:r w:rsidR="00467BBC">
            <w:t xml:space="preserve"> </w:t>
          </w:r>
          <w:r>
            <w:t>a</w:t>
          </w:r>
          <w:r w:rsidR="00467BBC">
            <w:t xml:space="preserve"> </w:t>
          </w:r>
          <w:r>
            <w:t>higher</w:t>
          </w:r>
          <w:r w:rsidR="00467BBC">
            <w:t xml:space="preserve"> </w:t>
          </w:r>
          <w:r>
            <w:t>maths</w:t>
          </w:r>
          <w:r w:rsidR="00467BBC">
            <w:t xml:space="preserve"> </w:t>
          </w:r>
          <w:r>
            <w:t>level,</w:t>
          </w:r>
          <w:r w:rsidR="00467BBC">
            <w:t xml:space="preserve"> </w:t>
          </w:r>
          <w:r>
            <w:t>so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depends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which</w:t>
          </w:r>
          <w:r w:rsidR="00467BBC">
            <w:t xml:space="preserve"> </w:t>
          </w:r>
          <w:r>
            <w:t>area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Army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want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go</w:t>
          </w:r>
          <w:r w:rsidR="00467BBC">
            <w:t xml:space="preserve"> </w:t>
          </w:r>
          <w:r>
            <w:t>through.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terms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apprenticeships,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mapped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standards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apprenticeships</w:t>
          </w:r>
          <w:r w:rsidR="00467BBC">
            <w:t xml:space="preserve"> </w:t>
          </w:r>
          <w:r>
            <w:t>against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initial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duties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individual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likely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undertake</w:t>
          </w:r>
          <w:r w:rsidR="00467BBC">
            <w:t xml:space="preserve"> </w:t>
          </w:r>
          <w:r>
            <w:t>in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Field</w:t>
          </w:r>
          <w:r w:rsidR="00467BBC">
            <w:t xml:space="preserve"> </w:t>
          </w:r>
          <w:r>
            <w:t>Army,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then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most</w:t>
          </w:r>
          <w:r w:rsidR="00467BBC">
            <w:t xml:space="preserve"> </w:t>
          </w:r>
          <w:r>
            <w:t>appropriate</w:t>
          </w:r>
          <w:r w:rsidR="00467BBC">
            <w:t xml:space="preserve"> </w:t>
          </w:r>
          <w:r>
            <w:t>level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area.</w:t>
          </w:r>
          <w:r w:rsidR="00467BBC">
            <w:t xml:space="preserve"> </w:t>
          </w:r>
          <w:r>
            <w:t>There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also</w:t>
          </w:r>
          <w:r w:rsidR="00467BBC">
            <w:t xml:space="preserve"> </w:t>
          </w:r>
          <w:r>
            <w:t>various</w:t>
          </w:r>
          <w:r w:rsidR="00467BBC">
            <w:t xml:space="preserve"> </w:t>
          </w:r>
          <w:r>
            <w:t>diagnostic</w:t>
          </w:r>
          <w:r w:rsidR="00467BBC">
            <w:t xml:space="preserve"> </w:t>
          </w:r>
          <w:r>
            <w:t>tests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individuals</w:t>
          </w:r>
          <w:r w:rsidR="00467BBC">
            <w:t xml:space="preserve"> </w:t>
          </w:r>
          <w:r>
            <w:t>undergo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can</w:t>
          </w:r>
          <w:r w:rsidR="00467BBC">
            <w:t xml:space="preserve"> </w:t>
          </w:r>
          <w:r>
            <w:t>move</w:t>
          </w:r>
          <w:r w:rsidR="00467BBC">
            <w:t xml:space="preserve"> </w:t>
          </w:r>
          <w:r>
            <w:t>them</w:t>
          </w:r>
          <w:r w:rsidR="00467BBC">
            <w:t xml:space="preserve"> </w:t>
          </w:r>
          <w:r>
            <w:t>forward,</w:t>
          </w:r>
          <w:r w:rsidR="00467BBC">
            <w:t xml:space="preserve"> </w:t>
          </w:r>
          <w:r>
            <w:t>depending</w:t>
          </w:r>
          <w:r w:rsidR="00467BBC">
            <w:t xml:space="preserve"> </w:t>
          </w:r>
          <w:r>
            <w:t>on</w:t>
          </w:r>
          <w:r w:rsidR="00467BBC">
            <w:t xml:space="preserve"> </w:t>
          </w:r>
          <w:r>
            <w:t>what</w:t>
          </w:r>
          <w:r w:rsidR="00467BBC">
            <w:t xml:space="preserve"> </w:t>
          </w:r>
          <w:r>
            <w:t>sort</w:t>
          </w:r>
          <w:r w:rsidR="00467BBC">
            <w:t xml:space="preserve"> </w:t>
          </w:r>
          <w:r>
            <w:t>of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has</w:t>
          </w:r>
          <w:r w:rsidR="00467BBC">
            <w:t xml:space="preserve"> </w:t>
          </w:r>
          <w:r>
            <w:t>been</w:t>
          </w:r>
          <w:r w:rsidR="00467BBC">
            <w:t xml:space="preserve"> </w:t>
          </w:r>
          <w:r>
            <w:t>identified.</w:t>
          </w:r>
        </w:p>
        <w:p w:rsidR="005A3A6A" w:rsidP="005A3A6A">
          <w:pPr>
            <w:pStyle w:val="Question"/>
          </w:pPr>
          <w:sdt>
            <w:sdtPr>
              <w:alias w:val="Member"/>
              <w:tag w:val="&lt;Member mnisId='4706' dodsId='152375'&gt;"/>
              <w:id w:val="1241439941"/>
              <w:placeholder>
                <w:docPart w:val="12AECD4DDB3F4CEEB6815D2A8D4CFF6C"/>
              </w:placeholder>
              <w:richText/>
            </w:sdtPr>
            <w:sdtContent>
              <w:r w:rsidRPr="00034F5A">
                <w:rPr>
                  <w:b/>
                </w:rPr>
                <w:t>Baroness</w:t>
              </w:r>
              <w:r w:rsidR="00467BBC">
                <w:rPr>
                  <w:b/>
                </w:rPr>
                <w:t xml:space="preserve"> </w:t>
              </w:r>
              <w:r w:rsidRPr="00034F5A">
                <w:rPr>
                  <w:b/>
                </w:rPr>
                <w:t>Bull:</w:t>
              </w:r>
            </w:sdtContent>
          </w:sdt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talked</w:t>
          </w:r>
          <w:r w:rsidR="00467BBC">
            <w:t xml:space="preserve"> </w:t>
          </w:r>
          <w:r>
            <w:t>about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Learning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Work</w:t>
          </w:r>
          <w:r w:rsidR="00467BBC">
            <w:t xml:space="preserve"> </w:t>
          </w:r>
          <w:r>
            <w:t>Institute</w:t>
          </w:r>
          <w:r w:rsidR="00467BBC">
            <w:t xml:space="preserve"> </w:t>
          </w:r>
          <w:r>
            <w:t>study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said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recruit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some</w:t>
          </w:r>
          <w:r w:rsidR="00467BBC">
            <w:t xml:space="preserve"> </w:t>
          </w:r>
          <w:r>
            <w:t>highly</w:t>
          </w:r>
          <w:r w:rsidR="00467BBC">
            <w:t xml:space="preserve"> </w:t>
          </w:r>
          <w:r>
            <w:t>deprived</w:t>
          </w:r>
          <w:r w:rsidR="00467BBC">
            <w:t xml:space="preserve"> </w:t>
          </w:r>
          <w:r>
            <w:t>areas.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see</w:t>
          </w:r>
          <w:r w:rsidR="00467BBC">
            <w:t xml:space="preserve"> </w:t>
          </w:r>
          <w:r>
            <w:t>any</w:t>
          </w:r>
          <w:r w:rsidR="00467BBC">
            <w:t xml:space="preserve"> </w:t>
          </w:r>
          <w:r>
            <w:t>correlation</w:t>
          </w:r>
          <w:r w:rsidR="00467BBC">
            <w:t xml:space="preserve"> </w:t>
          </w:r>
          <w:r>
            <w:t>between</w:t>
          </w:r>
          <w:r w:rsidR="00467BBC">
            <w:t xml:space="preserve"> </w:t>
          </w:r>
          <w:r>
            <w:t>the</w:t>
          </w:r>
          <w:r w:rsidR="00467BBC">
            <w:t xml:space="preserve"> </w:t>
          </w:r>
          <w:r>
            <w:t>general</w:t>
          </w:r>
          <w:r w:rsidR="00467BBC">
            <w:t xml:space="preserve"> </w:t>
          </w:r>
          <w:r>
            <w:t>trainability</w:t>
          </w:r>
          <w:r w:rsidR="00467BBC">
            <w:t xml:space="preserve"> </w:t>
          </w:r>
          <w:r>
            <w:t>index</w:t>
          </w:r>
          <w:r w:rsidR="00467BBC">
            <w:t xml:space="preserve"> </w:t>
          </w:r>
          <w:r>
            <w:t>score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emerges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socio-economic</w:t>
          </w:r>
          <w:r w:rsidR="00467BBC">
            <w:t xml:space="preserve"> </w:t>
          </w:r>
          <w:r>
            <w:t>background?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need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provide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who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from</w:t>
          </w:r>
          <w:r w:rsidR="00467BBC">
            <w:t xml:space="preserve"> </w:t>
          </w:r>
          <w:r>
            <w:t>lower</w:t>
          </w:r>
          <w:r w:rsidR="00467BBC">
            <w:t xml:space="preserve"> </w:t>
          </w:r>
          <w:r>
            <w:t>socio-economic</w:t>
          </w:r>
          <w:r w:rsidR="00467BBC">
            <w:t xml:space="preserve"> </w:t>
          </w:r>
          <w:r>
            <w:t>backgrounds?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their</w:t>
          </w:r>
          <w:r w:rsidR="00467BBC">
            <w:t xml:space="preserve"> </w:t>
          </w:r>
          <w:r>
            <w:t>trainability</w:t>
          </w:r>
          <w:r w:rsidR="00467BBC">
            <w:t xml:space="preserve"> </w:t>
          </w:r>
          <w:r>
            <w:t>options</w:t>
          </w:r>
          <w:r w:rsidR="00467BBC">
            <w:t xml:space="preserve"> </w:t>
          </w:r>
          <w:r>
            <w:t>being</w:t>
          </w:r>
          <w:r w:rsidR="00467BBC">
            <w:t xml:space="preserve"> </w:t>
          </w:r>
          <w:r>
            <w:t>constrained,</w:t>
          </w:r>
          <w:r w:rsidR="00467BBC">
            <w:t xml:space="preserve"> </w:t>
          </w:r>
          <w:r>
            <w:t>or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you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evidence?</w:t>
          </w:r>
        </w:p>
        <w:p w:rsidR="005A3A6A" w:rsidP="005A3A6A">
          <w:pPr>
            <w:pStyle w:val="Answer"/>
          </w:pPr>
          <w:sdt>
            <w:sdtPr>
              <w:alias w:val="Witness"/>
              <w:id w:val="313843011"/>
              <w:placeholder>
                <w:docPart w:val="12AECD4DDB3F4CEEB6815D2A8D4CFF6C"/>
              </w:placeholder>
              <w:richText/>
            </w:sdtPr>
            <w:sdtContent>
              <w:r w:rsidRPr="00034F5A">
                <w:rPr>
                  <w:b/>
                  <w:i/>
                </w:rPr>
                <w:t>Colonel</w:t>
              </w:r>
              <w:r w:rsidR="00467BBC">
                <w:rPr>
                  <w:b/>
                  <w:i/>
                </w:rPr>
                <w:t xml:space="preserve"> </w:t>
              </w:r>
              <w:r w:rsidRPr="00034F5A">
                <w:rPr>
                  <w:b/>
                  <w:i/>
                </w:rPr>
                <w:t>Alexander</w:t>
              </w:r>
              <w:r w:rsidR="00467BBC">
                <w:rPr>
                  <w:b/>
                  <w:i/>
                </w:rPr>
                <w:t xml:space="preserve"> </w:t>
              </w:r>
              <w:r w:rsidRPr="00034F5A">
                <w:rPr>
                  <w:b/>
                  <w:i/>
                </w:rPr>
                <w:t>Burt:</w:t>
              </w:r>
            </w:sdtContent>
          </w:sdt>
          <w:r w:rsidR="00467BBC">
            <w:t xml:space="preserve"> </w:t>
          </w:r>
          <w:r>
            <w:t>I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not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evidence.</w:t>
          </w:r>
          <w:r w:rsidR="00467BBC">
            <w:t xml:space="preserve"> </w:t>
          </w:r>
          <w:r>
            <w:t>It</w:t>
          </w:r>
          <w:r w:rsidR="00467BBC">
            <w:t xml:space="preserve"> </w:t>
          </w:r>
          <w:r>
            <w:t>is</w:t>
          </w:r>
          <w:r w:rsidR="00467BBC">
            <w:t xml:space="preserve"> </w:t>
          </w:r>
          <w:r>
            <w:t>quite</w:t>
          </w:r>
          <w:r w:rsidR="00467BBC">
            <w:t xml:space="preserve"> </w:t>
          </w:r>
          <w:r>
            <w:t>challenging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establish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causative</w:t>
          </w:r>
          <w:r w:rsidR="00467BBC">
            <w:t xml:space="preserve"> </w:t>
          </w:r>
          <w:r>
            <w:t>relationship.</w:t>
          </w:r>
          <w:r w:rsidR="00467BBC">
            <w:t xml:space="preserve"> </w:t>
          </w:r>
          <w:r>
            <w:t>People</w:t>
          </w:r>
          <w:r w:rsidR="00467BBC">
            <w:t xml:space="preserve"> </w:t>
          </w:r>
          <w:r>
            <w:t>probably</w:t>
          </w:r>
          <w:r w:rsidR="00467BBC">
            <w:t xml:space="preserve"> </w:t>
          </w:r>
          <w:r>
            <w:t>do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subconsciously,</w:t>
          </w:r>
          <w:r w:rsidR="00467BBC">
            <w:t xml:space="preserve"> </w:t>
          </w:r>
          <w:r>
            <w:t>but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keen</w:t>
          </w:r>
          <w:r w:rsidR="00467BBC">
            <w:t xml:space="preserve"> </w:t>
          </w:r>
          <w:r>
            <w:t>to</w:t>
          </w:r>
          <w:r w:rsidR="00467BBC">
            <w:t xml:space="preserve"> </w:t>
          </w:r>
          <w:r>
            <w:t>promote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open</w:t>
          </w:r>
          <w:r w:rsidR="00467BBC">
            <w:t xml:space="preserve"> </w:t>
          </w:r>
          <w:r>
            <w:t>access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an</w:t>
          </w:r>
          <w:r w:rsidR="00467BBC">
            <w:t xml:space="preserve"> </w:t>
          </w:r>
          <w:r>
            <w:t>individual</w:t>
          </w:r>
          <w:r w:rsidR="00467BBC">
            <w:t xml:space="preserve"> </w:t>
          </w:r>
          <w:r>
            <w:t>wherever</w:t>
          </w:r>
          <w:r w:rsidR="00467BBC">
            <w:t xml:space="preserve"> </w:t>
          </w:r>
          <w:r>
            <w:t>they</w:t>
          </w:r>
          <w:r w:rsidR="00467BBC">
            <w:t xml:space="preserve"> </w:t>
          </w:r>
          <w:r>
            <w:t>come</w:t>
          </w:r>
          <w:r w:rsidR="00467BBC">
            <w:t xml:space="preserve"> </w:t>
          </w:r>
          <w:r>
            <w:t>from,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we</w:t>
          </w:r>
          <w:r w:rsidR="00467BBC">
            <w:t xml:space="preserve"> </w:t>
          </w:r>
          <w:r>
            <w:t>have</w:t>
          </w:r>
          <w:r w:rsidR="00467BBC">
            <w:t xml:space="preserve"> </w:t>
          </w:r>
          <w:r>
            <w:t>training</w:t>
          </w:r>
          <w:r w:rsidR="00467BBC">
            <w:t xml:space="preserve"> </w:t>
          </w:r>
          <w:r>
            <w:t>and</w:t>
          </w:r>
          <w:r w:rsidR="00467BBC">
            <w:t xml:space="preserve"> </w:t>
          </w:r>
          <w:r>
            <w:t>education</w:t>
          </w:r>
          <w:r w:rsidR="00467BBC">
            <w:t xml:space="preserve"> </w:t>
          </w:r>
          <w:r>
            <w:t>pathways</w:t>
          </w:r>
          <w:r w:rsidR="00467BBC">
            <w:t xml:space="preserve"> </w:t>
          </w:r>
          <w:r>
            <w:t>that</w:t>
          </w:r>
          <w:r w:rsidR="00467BBC">
            <w:t xml:space="preserve"> </w:t>
          </w:r>
          <w:r>
            <w:t>are</w:t>
          </w:r>
          <w:r w:rsidR="00467BBC">
            <w:t xml:space="preserve"> </w:t>
          </w:r>
          <w:r>
            <w:t>suitable</w:t>
          </w:r>
          <w:r w:rsidR="00467BBC">
            <w:t xml:space="preserve"> </w:t>
          </w:r>
          <w:r>
            <w:t>for</w:t>
          </w:r>
          <w:r w:rsidR="00467BBC">
            <w:t xml:space="preserve"> </w:t>
          </w:r>
          <w:r>
            <w:t>those</w:t>
          </w:r>
          <w:r w:rsidR="00467BBC">
            <w:t xml:space="preserve"> </w:t>
          </w:r>
          <w:r>
            <w:t>individuals.</w:t>
          </w:r>
        </w:p>
        <w:p w:rsidR="004A7EAF" w:rsidRPr="005A3A6A" w:rsidP="005A3A6A">
          <w:pPr>
            <w:pStyle w:val="Remark"/>
          </w:pPr>
          <w:sdt>
            <w:sdtPr>
              <w:alias w:val="Member"/>
              <w:tag w:val="&lt;Member mnisId='4689' dodsId='90409'&gt;"/>
              <w:id w:val="-735625113"/>
              <w:placeholder>
                <w:docPart w:val="12AECD4DDB3F4CEEB6815D2A8D4CFF6C"/>
              </w:placeholder>
              <w:richText/>
            </w:sdtPr>
            <w:sdtContent>
              <w:r w:rsidRPr="000A6F44" w:rsidR="005A3A6A">
                <w:rPr>
                  <w:b/>
                </w:rPr>
                <w:t>The</w:t>
              </w:r>
              <w:r w:rsidR="00467BBC">
                <w:rPr>
                  <w:b/>
                </w:rPr>
                <w:t xml:space="preserve"> </w:t>
              </w:r>
              <w:r w:rsidRPr="000A6F44" w:rsidR="005A3A6A">
                <w:rPr>
                  <w:b/>
                </w:rPr>
                <w:t>Chair:</w:t>
              </w:r>
            </w:sdtContent>
          </w:sdt>
          <w:r w:rsidR="00467BBC">
            <w:t xml:space="preserve"> </w:t>
          </w:r>
          <w:r w:rsidR="005A3A6A">
            <w:t>Thank</w:t>
          </w:r>
          <w:r w:rsidR="00467BBC">
            <w:t xml:space="preserve"> </w:t>
          </w:r>
          <w:r w:rsidR="005A3A6A">
            <w:t>you</w:t>
          </w:r>
          <w:r w:rsidR="00467BBC">
            <w:t xml:space="preserve"> </w:t>
          </w:r>
          <w:r w:rsidR="005A3A6A">
            <w:t>very</w:t>
          </w:r>
          <w:r w:rsidR="00467BBC">
            <w:t xml:space="preserve"> </w:t>
          </w:r>
          <w:r w:rsidR="005A3A6A">
            <w:t>much</w:t>
          </w:r>
          <w:r w:rsidR="00467BBC">
            <w:t xml:space="preserve"> </w:t>
          </w:r>
          <w:r w:rsidR="005A3A6A">
            <w:t>indeed,</w:t>
          </w:r>
          <w:r w:rsidR="00467BBC">
            <w:t xml:space="preserve"> </w:t>
          </w:r>
          <w:r w:rsidR="005A3A6A">
            <w:t>Colonel</w:t>
          </w:r>
          <w:r w:rsidR="00467BBC">
            <w:t xml:space="preserve"> </w:t>
          </w:r>
          <w:r w:rsidR="005A3A6A">
            <w:t>Burt.</w:t>
          </w:r>
          <w:r w:rsidR="00467BBC">
            <w:t xml:space="preserve"> </w:t>
          </w:r>
          <w:r w:rsidR="005A3A6A">
            <w:t>It</w:t>
          </w:r>
          <w:r w:rsidR="00467BBC">
            <w:t xml:space="preserve"> </w:t>
          </w:r>
          <w:r w:rsidR="005A3A6A">
            <w:t>has</w:t>
          </w:r>
          <w:r w:rsidR="00467BBC">
            <w:t xml:space="preserve"> </w:t>
          </w:r>
          <w:r w:rsidR="005A3A6A">
            <w:t>been</w:t>
          </w:r>
          <w:r w:rsidR="00467BBC">
            <w:t xml:space="preserve"> </w:t>
          </w:r>
          <w:r w:rsidR="005A3A6A">
            <w:t>very</w:t>
          </w:r>
          <w:r w:rsidR="00467BBC">
            <w:t xml:space="preserve"> </w:t>
          </w:r>
          <w:r w:rsidR="005A3A6A">
            <w:t>interesting,</w:t>
          </w:r>
          <w:r w:rsidR="00467BBC">
            <w:t xml:space="preserve"> </w:t>
          </w:r>
          <w:r w:rsidR="005A3A6A">
            <w:t>and</w:t>
          </w:r>
          <w:r w:rsidR="00467BBC">
            <w:t xml:space="preserve"> </w:t>
          </w:r>
          <w:r w:rsidR="005A3A6A">
            <w:t>you</w:t>
          </w:r>
          <w:r w:rsidR="00467BBC">
            <w:t xml:space="preserve"> </w:t>
          </w:r>
          <w:r w:rsidR="005A3A6A">
            <w:t>are</w:t>
          </w:r>
          <w:r w:rsidR="00467BBC">
            <w:t xml:space="preserve"> </w:t>
          </w:r>
          <w:r w:rsidR="005A3A6A">
            <w:t>doing</w:t>
          </w:r>
          <w:r w:rsidR="00467BBC">
            <w:t xml:space="preserve"> </w:t>
          </w:r>
          <w:r w:rsidR="005A3A6A">
            <w:t>important</w:t>
          </w:r>
          <w:r w:rsidR="00467BBC">
            <w:t xml:space="preserve"> </w:t>
          </w:r>
          <w:r w:rsidR="005A3A6A">
            <w:t>work.</w:t>
          </w:r>
          <w:r w:rsidR="00467BBC">
            <w:t xml:space="preserve"> </w:t>
          </w:r>
          <w:r w:rsidR="005A3A6A">
            <w:t>You</w:t>
          </w:r>
          <w:r w:rsidR="00467BBC">
            <w:t xml:space="preserve"> </w:t>
          </w:r>
          <w:r w:rsidR="005A3A6A">
            <w:t>must</w:t>
          </w:r>
          <w:r w:rsidR="00467BBC">
            <w:t xml:space="preserve"> </w:t>
          </w:r>
          <w:r w:rsidR="005A3A6A">
            <w:t>be</w:t>
          </w:r>
          <w:r w:rsidR="00467BBC">
            <w:t xml:space="preserve"> </w:t>
          </w:r>
          <w:r w:rsidR="005A3A6A">
            <w:t>one</w:t>
          </w:r>
          <w:r w:rsidR="00467BBC">
            <w:t xml:space="preserve"> </w:t>
          </w:r>
          <w:r w:rsidR="005A3A6A">
            <w:t>of</w:t>
          </w:r>
          <w:r w:rsidR="00467BBC">
            <w:t xml:space="preserve"> </w:t>
          </w:r>
          <w:r w:rsidR="005A3A6A">
            <w:t>the</w:t>
          </w:r>
          <w:r w:rsidR="00467BBC">
            <w:t xml:space="preserve"> </w:t>
          </w:r>
          <w:r w:rsidR="005A3A6A">
            <w:t>few</w:t>
          </w:r>
          <w:r w:rsidR="00467BBC">
            <w:t xml:space="preserve"> </w:t>
          </w:r>
          <w:r w:rsidR="005A3A6A">
            <w:t>employers</w:t>
          </w:r>
          <w:r w:rsidR="00467BBC">
            <w:t xml:space="preserve"> </w:t>
          </w:r>
          <w:r w:rsidR="005A3A6A">
            <w:t>in</w:t>
          </w:r>
          <w:r w:rsidR="00467BBC">
            <w:t xml:space="preserve"> </w:t>
          </w:r>
          <w:r w:rsidR="005A3A6A">
            <w:t>the</w:t>
          </w:r>
          <w:r w:rsidR="00467BBC">
            <w:t xml:space="preserve"> </w:t>
          </w:r>
          <w:r w:rsidR="005A3A6A">
            <w:t>country</w:t>
          </w:r>
          <w:r w:rsidR="00467BBC">
            <w:t xml:space="preserve"> </w:t>
          </w:r>
          <w:r w:rsidR="005A3A6A">
            <w:t>that</w:t>
          </w:r>
          <w:r w:rsidR="00467BBC">
            <w:t xml:space="preserve"> </w:t>
          </w:r>
          <w:r w:rsidR="005A3A6A">
            <w:t>has</w:t>
          </w:r>
          <w:r w:rsidR="00467BBC">
            <w:t xml:space="preserve"> </w:t>
          </w:r>
          <w:r w:rsidR="005A3A6A">
            <w:t>an</w:t>
          </w:r>
          <w:r w:rsidR="00467BBC">
            <w:t xml:space="preserve"> </w:t>
          </w:r>
          <w:r w:rsidR="005A3A6A">
            <w:t>open-access</w:t>
          </w:r>
          <w:r w:rsidR="00467BBC">
            <w:t xml:space="preserve"> </w:t>
          </w:r>
          <w:r w:rsidR="005A3A6A">
            <w:t>policy,</w:t>
          </w:r>
          <w:r w:rsidR="00467BBC">
            <w:t xml:space="preserve"> </w:t>
          </w:r>
          <w:r w:rsidR="005A3A6A">
            <w:t>so</w:t>
          </w:r>
          <w:r w:rsidR="00467BBC">
            <w:t xml:space="preserve"> </w:t>
          </w:r>
          <w:r w:rsidR="005A3A6A">
            <w:t>thank</w:t>
          </w:r>
          <w:r w:rsidR="00467BBC">
            <w:t xml:space="preserve"> </w:t>
          </w:r>
          <w:r w:rsidR="005A3A6A">
            <w:t>you</w:t>
          </w:r>
          <w:r w:rsidR="00467BBC">
            <w:t xml:space="preserve"> </w:t>
          </w:r>
          <w:r w:rsidR="005A3A6A">
            <w:t>for</w:t>
          </w:r>
          <w:r w:rsidR="00467BBC">
            <w:t xml:space="preserve"> </w:t>
          </w:r>
          <w:r w:rsidR="005A3A6A">
            <w:t>all</w:t>
          </w:r>
          <w:r w:rsidR="00467BBC">
            <w:t xml:space="preserve"> </w:t>
          </w:r>
          <w:r w:rsidR="005A3A6A">
            <w:t>you</w:t>
          </w:r>
          <w:r w:rsidR="00467BBC">
            <w:t xml:space="preserve"> </w:t>
          </w:r>
          <w:r w:rsidR="005A3A6A">
            <w:t>do,</w:t>
          </w:r>
          <w:r w:rsidR="00467BBC">
            <w:t xml:space="preserve"> </w:t>
          </w:r>
          <w:r w:rsidR="005A3A6A">
            <w:t>and</w:t>
          </w:r>
          <w:r w:rsidR="00467BBC">
            <w:t xml:space="preserve"> </w:t>
          </w:r>
          <w:r w:rsidR="005A3A6A">
            <w:t>we</w:t>
          </w:r>
          <w:r w:rsidR="00467BBC">
            <w:t xml:space="preserve"> </w:t>
          </w:r>
          <w:r w:rsidR="005A3A6A">
            <w:t>shall</w:t>
          </w:r>
          <w:r w:rsidR="00467BBC">
            <w:t xml:space="preserve"> </w:t>
          </w:r>
          <w:r w:rsidR="005A3A6A">
            <w:t>be</w:t>
          </w:r>
          <w:r w:rsidR="00467BBC">
            <w:t xml:space="preserve"> </w:t>
          </w:r>
          <w:r w:rsidR="005A3A6A">
            <w:t>taking</w:t>
          </w:r>
          <w:r w:rsidR="00467BBC">
            <w:t xml:space="preserve"> </w:t>
          </w:r>
          <w:r w:rsidR="005A3A6A">
            <w:t>some</w:t>
          </w:r>
          <w:r w:rsidR="00467BBC">
            <w:t xml:space="preserve"> </w:t>
          </w:r>
          <w:r w:rsidR="005A3A6A">
            <w:t>of</w:t>
          </w:r>
          <w:r w:rsidR="00467BBC">
            <w:t xml:space="preserve"> </w:t>
          </w:r>
          <w:r w:rsidR="005A3A6A">
            <w:t>your</w:t>
          </w:r>
          <w:r w:rsidR="00467BBC">
            <w:t xml:space="preserve"> </w:t>
          </w:r>
          <w:r w:rsidR="005A3A6A">
            <w:t>thoughts</w:t>
          </w:r>
          <w:r w:rsidR="00467BBC">
            <w:t xml:space="preserve"> </w:t>
          </w:r>
          <w:r w:rsidR="005A3A6A">
            <w:t>into</w:t>
          </w:r>
          <w:r w:rsidR="00467BBC">
            <w:t xml:space="preserve"> </w:t>
          </w:r>
          <w:r w:rsidR="005A3A6A">
            <w:t>our</w:t>
          </w:r>
          <w:r w:rsidR="00467BBC">
            <w:t xml:space="preserve"> </w:t>
          </w:r>
          <w:r w:rsidR="005A3A6A">
            <w:t>report.</w:t>
          </w:r>
          <w:r w:rsidR="00467BBC">
            <w:t xml:space="preserve"> </w:t>
          </w:r>
        </w:p>
      </w:sdtContent>
    </w:sdt>
    <w:sectPr w:rsidSect="008351F9">
      <w:headerReference w:type="default" r:id="rId10"/>
      <w:pgSz w:w="11906" w:h="16838"/>
      <w:pgMar w:top="1805" w:right="1440" w:bottom="1440" w:left="1440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808080"/>
      </w:rPr>
      <w:alias w:val="HouseLogo"/>
      <w:tag w:val="HouseLogo"/>
      <w:id w:val="-708873374"/>
      <w:placeholder>
        <w:docPart w:val="11A122775BA44C878CC74977AE2C29CC"/>
      </w:placeholder>
      <w:richText/>
    </w:sdtPr>
    <w:sdtContent>
      <w:p w:rsidR="00082743" w:rsidP="009277D8">
        <w:pPr>
          <w:pStyle w:val="Para"/>
          <w:rPr>
            <w:color w:val="808080"/>
          </w:rPr>
        </w:pPr>
        <w:r w:rsidRPr="00FD2D00">
          <w:rPr>
            <w:noProof/>
            <w:color w:val="808080"/>
          </w:rPr>
          <w:drawing>
            <wp:inline distT="0" distB="0" distL="0" distR="0">
              <wp:extent cx="3238500" cy="447675"/>
              <wp:effectExtent l="0" t="0" r="0" b="0"/>
              <wp:docPr id="1196976991" name="Picture 1" descr="final logo red (RGB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nal logo red (RGB)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sdt>
    <w:sdtPr>
      <w:rPr>
        <w:color w:val="808080"/>
      </w:rPr>
      <w:alias w:val="SCTemplateHeader"/>
      <w:tag w:val="SCTemplateHeader"/>
      <w:id w:val="-610043830"/>
      <w:placeholder>
        <w:docPart w:val="AD528068EA924E28B26CA8A117294B94"/>
      </w:placeholder>
      <w:richText/>
    </w:sdtPr>
    <w:sdtContent>
      <w:p w:rsidR="00082743" w:rsidRPr="00776882" w:rsidP="007B7907">
        <w:pPr>
          <w:pStyle w:val="Para"/>
          <w:rPr>
            <w:color w:val="808080"/>
          </w:rPr>
        </w:pPr>
        <w:r>
          <w:rPr>
            <w:color w:val="808080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808080"/>
      </w:rPr>
      <w:alias w:val="HouseLogo"/>
      <w:tag w:val="HouseLogo"/>
      <w:id w:val="-96340869"/>
      <w:placeholder>
        <w:docPart w:val="A514331FDD67465E9A6B8A670ABF6D7C"/>
      </w:placeholder>
      <w:richText/>
    </w:sdtPr>
    <w:sdtContent>
      <w:p w:rsidR="008143FA" w:rsidP="009277D8">
        <w:pPr>
          <w:pStyle w:val="Para"/>
          <w:rPr>
            <w:color w:val="808080"/>
          </w:rPr>
        </w:pPr>
        <w:r w:rsidRPr="00882B5C">
          <w:rPr>
            <w:noProof/>
            <w:color w:val="808080"/>
          </w:rPr>
          <w:drawing>
            <wp:inline distT="0" distB="0" distL="0" distR="0">
              <wp:extent cx="3238500" cy="447675"/>
              <wp:effectExtent l="0" t="0" r="0" b="0"/>
              <wp:docPr id="3" name="Picture 1" descr="final logo red (RGB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nal logo red (RGB)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sdt>
    <w:sdtPr>
      <w:rPr>
        <w:color w:val="808080"/>
      </w:rPr>
      <w:alias w:val="SCTemplateHeader"/>
      <w:tag w:val="SCTemplateHeader"/>
      <w:id w:val="1354308164"/>
      <w:placeholder>
        <w:docPart w:val="0CA00F07A1D34FF7B5DBECC45ADA3B51"/>
      </w:placeholder>
      <w:richText/>
    </w:sdtPr>
    <w:sdtContent>
      <w:p w:rsidR="007B7907" w:rsidRPr="00776882" w:rsidP="007B7907">
        <w:pPr>
          <w:pStyle w:val="Para"/>
          <w:rPr>
            <w:color w:val="808080"/>
          </w:rPr>
        </w:pPr>
        <w:r>
          <w:rPr>
            <w:color w:val="80808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916570"/>
    <w:multiLevelType w:val="hybridMultilevel"/>
    <w:tmpl w:val="BF8AB4B6"/>
    <w:lvl w:ilvl="0">
      <w:start w:val="59"/>
      <w:numFmt w:val="decimal"/>
      <w:pStyle w:val="Question"/>
      <w:lvlText w:val="Q%1"/>
      <w:lvlJc w:val="left"/>
      <w:pPr>
        <w:ind w:left="794" w:hanging="79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BFF4CA5"/>
    <w:multiLevelType w:val="multilevel"/>
    <w:tmpl w:val="9B7688EE"/>
    <w:styleLink w:val="CommitteeOfficeOutlin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0424CC0"/>
    <w:multiLevelType w:val="multilevel"/>
    <w:tmpl w:val="009CA15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3">
    <w:nsid w:val="5C237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1194F50"/>
    <w:multiLevelType w:val="hybridMultilevel"/>
    <w:tmpl w:val="EA766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revisionView w:comments="1" w:formatting="1" w:inkAnnotations="1" w:insDel="1" w:markup="0"/>
  <w:trackRevisions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43"/>
    <w:pPr>
      <w:spacing w:after="120" w:line="240" w:lineRule="auto"/>
      <w:ind w:left="794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rsid w:val="0003625D"/>
    <w:pPr>
      <w:keepNext/>
      <w:spacing w:after="240"/>
      <w:ind w:left="0"/>
      <w:jc w:val="center"/>
      <w:outlineLvl w:val="0"/>
    </w:pPr>
    <w:rPr>
      <w:rFonts w:eastAsia="Times New Roman" w:cs="Arial"/>
      <w:b/>
      <w:bCs/>
      <w:kern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rsid w:val="0003625D"/>
    <w:pPr>
      <w:keepNext/>
      <w:spacing w:before="120" w:after="240"/>
      <w:ind w:left="0"/>
      <w:outlineLvl w:val="1"/>
    </w:pPr>
    <w:rPr>
      <w:rFonts w:eastAsia="Times New Roman" w:cs="Arial"/>
      <w:b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rsid w:val="0003625D"/>
    <w:pPr>
      <w:keepNext/>
      <w:spacing w:before="120" w:after="240"/>
      <w:ind w:left="0"/>
      <w:outlineLvl w:val="2"/>
    </w:pPr>
    <w:rPr>
      <w:rFonts w:eastAsia="Times New Roman" w:cs="Arial"/>
      <w:b/>
      <w:bCs/>
      <w:i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1"/>
    <w:rsid w:val="0003625D"/>
    <w:pPr>
      <w:keepNext/>
      <w:spacing w:before="120" w:after="240"/>
      <w:ind w:left="0"/>
      <w:outlineLvl w:val="3"/>
    </w:pPr>
    <w:rPr>
      <w:rFonts w:eastAsia="Times New Roman" w:cs="Times New Roman"/>
      <w:bCs/>
      <w:i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1"/>
    <w:rsid w:val="0003625D"/>
    <w:pPr>
      <w:spacing w:before="120" w:after="240"/>
      <w:ind w:left="0"/>
      <w:outlineLvl w:val="4"/>
    </w:pPr>
    <w:rPr>
      <w:rFonts w:eastAsia="Times New Roman" w:cs="Times New Roman"/>
      <w:bCs/>
      <w:i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25D"/>
    <w:rPr>
      <w:rFonts w:ascii="Verdana" w:eastAsia="Times New Roman" w:hAnsi="Verdana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03625D"/>
    <w:rPr>
      <w:rFonts w:ascii="Verdana" w:eastAsia="Times New Roman" w:hAnsi="Verdana" w:cs="Arial"/>
      <w:b/>
      <w:bCs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3625D"/>
    <w:rPr>
      <w:rFonts w:ascii="Verdana" w:eastAsia="Times New Roman" w:hAnsi="Verdana" w:cs="Arial"/>
      <w:b/>
      <w:bCs/>
      <w:i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03625D"/>
    <w:rPr>
      <w:rFonts w:ascii="Verdana" w:eastAsia="Times New Roman" w:hAnsi="Verdana" w:cs="Times New Roman"/>
      <w:bCs/>
      <w:i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3625D"/>
    <w:rPr>
      <w:rFonts w:ascii="Verdana" w:eastAsia="Times New Roman" w:hAnsi="Verdana" w:cs="Times New Roman"/>
      <w:bCs/>
      <w:iCs/>
      <w:sz w:val="24"/>
      <w:szCs w:val="26"/>
      <w:lang w:eastAsia="en-GB"/>
    </w:rPr>
  </w:style>
  <w:style w:type="paragraph" w:customStyle="1" w:styleId="Para">
    <w:name w:val="Para"/>
    <w:basedOn w:val="Normal"/>
    <w:qFormat/>
    <w:rsid w:val="00814283"/>
    <w:pPr>
      <w:spacing w:after="200"/>
      <w:ind w:left="0"/>
    </w:pPr>
  </w:style>
  <w:style w:type="paragraph" w:customStyle="1" w:styleId="ParaCentre">
    <w:name w:val="Para Centre"/>
    <w:basedOn w:val="Normal"/>
    <w:next w:val="TitleWitnesses"/>
    <w:qFormat/>
    <w:rsid w:val="00521D0A"/>
    <w:pPr>
      <w:spacing w:after="200"/>
      <w:ind w:left="0"/>
      <w:jc w:val="center"/>
    </w:pPr>
  </w:style>
  <w:style w:type="paragraph" w:customStyle="1" w:styleId="Question">
    <w:name w:val="Question"/>
    <w:basedOn w:val="Normal"/>
    <w:next w:val="QuestionCont"/>
    <w:qFormat/>
    <w:rsid w:val="00367B9C"/>
    <w:pPr>
      <w:widowControl w:val="0"/>
      <w:numPr>
        <w:numId w:val="9"/>
      </w:numPr>
    </w:pPr>
  </w:style>
  <w:style w:type="paragraph" w:customStyle="1" w:styleId="Answer">
    <w:name w:val="Answer"/>
    <w:basedOn w:val="Normal"/>
    <w:qFormat/>
    <w:rsid w:val="0014463F"/>
    <w:pPr>
      <w:spacing w:after="200"/>
    </w:pPr>
  </w:style>
  <w:style w:type="character" w:styleId="Hyperlink">
    <w:name w:val="Hyperlink"/>
    <w:basedOn w:val="DefaultParagraphFont"/>
    <w:uiPriority w:val="99"/>
    <w:unhideWhenUsed/>
    <w:rsid w:val="0003625D"/>
    <w:rPr>
      <w:rFonts w:ascii="Verdana" w:hAnsi="Verdana"/>
      <w:color w:val="0000FF" w:themeColor="hyperlink"/>
      <w:u w:val="single"/>
    </w:rPr>
  </w:style>
  <w:style w:type="numbering" w:customStyle="1" w:styleId="CommitteeOfficeOutline">
    <w:name w:val="Committee Office Outline"/>
    <w:uiPriority w:val="99"/>
    <w:rsid w:val="00876091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B57ECE"/>
    <w:pPr>
      <w:tabs>
        <w:tab w:val="center" w:pos="4513"/>
        <w:tab w:val="right" w:pos="9026"/>
      </w:tabs>
      <w:spacing w:after="0"/>
      <w:ind w:left="0"/>
    </w:pPr>
  </w:style>
  <w:style w:type="paragraph" w:styleId="Footer">
    <w:name w:val="footer"/>
    <w:basedOn w:val="Normal"/>
    <w:link w:val="FooterChar"/>
    <w:uiPriority w:val="99"/>
    <w:unhideWhenUsed/>
    <w:rsid w:val="008143FA"/>
    <w:pPr>
      <w:tabs>
        <w:tab w:val="center" w:pos="4513"/>
        <w:tab w:val="right" w:pos="9026"/>
      </w:tabs>
      <w:spacing w:after="0"/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8143FA"/>
  </w:style>
  <w:style w:type="paragraph" w:customStyle="1" w:styleId="Baseheading">
    <w:name w:val="Base heading"/>
    <w:qFormat/>
    <w:rsid w:val="0003625D"/>
    <w:pPr>
      <w:spacing w:before="180" w:after="180" w:line="240" w:lineRule="auto"/>
    </w:pPr>
    <w:rPr>
      <w:rFonts w:ascii="Verdana" w:hAnsi="Verdana"/>
      <w:color w:val="005232"/>
      <w:sz w:val="56"/>
    </w:rPr>
  </w:style>
  <w:style w:type="paragraph" w:customStyle="1" w:styleId="TitleCommittee">
    <w:name w:val="TitleCommittee"/>
    <w:basedOn w:val="Baseheading"/>
    <w:qFormat/>
    <w:rsid w:val="00556E80"/>
    <w:rPr>
      <w:sz w:val="48"/>
    </w:rPr>
  </w:style>
  <w:style w:type="paragraph" w:customStyle="1" w:styleId="AdditionalNote">
    <w:name w:val="Additional Note"/>
    <w:basedOn w:val="Normal"/>
    <w:next w:val="Answer"/>
    <w:qFormat/>
    <w:rsid w:val="0003625D"/>
    <w:pPr>
      <w:spacing w:after="200"/>
      <w:ind w:left="0"/>
      <w:jc w:val="lef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B57ECE"/>
    <w:rPr>
      <w:rFonts w:ascii="Garamond" w:hAnsi="Garamond"/>
      <w:sz w:val="24"/>
    </w:rPr>
  </w:style>
  <w:style w:type="paragraph" w:customStyle="1" w:styleId="TitleInquiry">
    <w:name w:val="TitleInquiry"/>
    <w:basedOn w:val="Baseheading"/>
    <w:qFormat/>
    <w:rsid w:val="00556E80"/>
    <w:pPr>
      <w:spacing w:before="0" w:after="240"/>
      <w:contextualSpacing/>
    </w:pPr>
    <w:rPr>
      <w:sz w:val="34"/>
    </w:rPr>
  </w:style>
  <w:style w:type="paragraph" w:customStyle="1" w:styleId="TitlePanel">
    <w:name w:val="TitlePanel"/>
    <w:basedOn w:val="Baseheading"/>
    <w:qFormat/>
    <w:rsid w:val="00556E80"/>
    <w:pPr>
      <w:jc w:val="center"/>
    </w:pPr>
    <w:rPr>
      <w:color w:val="auto"/>
      <w:sz w:val="28"/>
    </w:rPr>
  </w:style>
  <w:style w:type="paragraph" w:customStyle="1" w:styleId="TitleWitnesses">
    <w:name w:val="TitleWitnesses"/>
    <w:basedOn w:val="Baseheading"/>
    <w:qFormat/>
    <w:rsid w:val="00556E80"/>
    <w:pPr>
      <w:jc w:val="center"/>
    </w:pPr>
    <w:rPr>
      <w:color w:val="auto"/>
      <w:sz w:val="28"/>
    </w:rPr>
  </w:style>
  <w:style w:type="character" w:customStyle="1" w:styleId="Membername">
    <w:name w:val="Member name"/>
    <w:basedOn w:val="DefaultParagraphFont"/>
    <w:uiPriority w:val="1"/>
    <w:qFormat/>
    <w:rsid w:val="0003625D"/>
    <w:rPr>
      <w:rFonts w:ascii="Verdana" w:hAnsi="Verdana"/>
      <w:b/>
    </w:rPr>
  </w:style>
  <w:style w:type="character" w:customStyle="1" w:styleId="Witnessname">
    <w:name w:val="Witness name"/>
    <w:basedOn w:val="DefaultParagraphFont"/>
    <w:uiPriority w:val="1"/>
    <w:qFormat/>
    <w:rsid w:val="0003625D"/>
    <w:rPr>
      <w:rFonts w:ascii="Verdana" w:hAnsi="Verdana"/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9C50CE"/>
    <w:rPr>
      <w:color w:val="800080" w:themeColor="followedHyperlink"/>
      <w:u w:val="single"/>
    </w:rPr>
  </w:style>
  <w:style w:type="paragraph" w:customStyle="1" w:styleId="Witnesssubmission">
    <w:name w:val="Witness submission"/>
    <w:basedOn w:val="Para"/>
    <w:qFormat/>
    <w:rsid w:val="007D7DBE"/>
    <w:pPr>
      <w:ind w:firstLine="720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76882"/>
    <w:rPr>
      <w:color w:val="808080"/>
    </w:rPr>
  </w:style>
  <w:style w:type="paragraph" w:customStyle="1" w:styleId="TitleCommittee0">
    <w:name w:val="Title: Committee"/>
    <w:basedOn w:val="Normal"/>
    <w:qFormat/>
    <w:rsid w:val="00416915"/>
    <w:pPr>
      <w:spacing w:before="180" w:after="180"/>
      <w:ind w:left="0"/>
      <w:jc w:val="left"/>
    </w:pPr>
    <w:rPr>
      <w:color w:val="B50938"/>
      <w:sz w:val="48"/>
    </w:rPr>
  </w:style>
  <w:style w:type="paragraph" w:customStyle="1" w:styleId="TitleInquiry0">
    <w:name w:val="Title: Inquiry"/>
    <w:basedOn w:val="Normal"/>
    <w:qFormat/>
    <w:rsid w:val="00416915"/>
    <w:pPr>
      <w:spacing w:after="240"/>
      <w:ind w:left="0"/>
      <w:contextualSpacing/>
      <w:jc w:val="left"/>
    </w:pPr>
    <w:rPr>
      <w:color w:val="B50938"/>
      <w:sz w:val="34"/>
    </w:rPr>
  </w:style>
  <w:style w:type="paragraph" w:customStyle="1" w:styleId="TitlePanel0">
    <w:name w:val="Title: Panel"/>
    <w:basedOn w:val="Normal"/>
    <w:qFormat/>
    <w:rsid w:val="00416915"/>
    <w:pPr>
      <w:spacing w:before="180" w:after="180"/>
      <w:ind w:left="0"/>
      <w:jc w:val="center"/>
    </w:pPr>
    <w:rPr>
      <w:sz w:val="28"/>
    </w:rPr>
  </w:style>
  <w:style w:type="paragraph" w:customStyle="1" w:styleId="TitleWitnesses0">
    <w:name w:val="Title: Witnesses"/>
    <w:basedOn w:val="Normal"/>
    <w:qFormat/>
    <w:rsid w:val="00416915"/>
    <w:pPr>
      <w:spacing w:before="180" w:after="180"/>
      <w:ind w:left="0"/>
      <w:jc w:val="center"/>
    </w:pPr>
    <w:rPr>
      <w:sz w:val="28"/>
    </w:rPr>
  </w:style>
  <w:style w:type="paragraph" w:customStyle="1" w:styleId="Remark">
    <w:name w:val="Remark"/>
    <w:basedOn w:val="Question"/>
    <w:qFormat/>
    <w:rsid w:val="0014463F"/>
    <w:pPr>
      <w:numPr>
        <w:numId w:val="0"/>
      </w:numPr>
      <w:spacing w:after="200"/>
      <w:ind w:left="794"/>
    </w:pPr>
    <w:rPr>
      <w:rFonts w:eastAsia="Times New Roman" w:cs="Times New Roman"/>
      <w:szCs w:val="20"/>
    </w:rPr>
  </w:style>
  <w:style w:type="paragraph" w:customStyle="1" w:styleId="Comment">
    <w:name w:val="Comment"/>
    <w:basedOn w:val="Para"/>
    <w:next w:val="Normal"/>
    <w:rsid w:val="00E531FF"/>
    <w:pPr>
      <w:shd w:val="clear" w:color="auto" w:fill="FFFF99"/>
      <w:tabs>
        <w:tab w:val="left" w:pos="567"/>
      </w:tabs>
      <w:spacing w:after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Cont">
    <w:name w:val="Question Cont"/>
    <w:basedOn w:val="Question"/>
    <w:qFormat/>
    <w:rsid w:val="00802606"/>
    <w:pPr>
      <w:numPr>
        <w:numId w:val="0"/>
      </w:numPr>
      <w:ind w:left="794"/>
    </w:pPr>
  </w:style>
  <w:style w:type="paragraph" w:customStyle="1" w:styleId="TitleSubCommittee">
    <w:name w:val="TitleSubCommittee"/>
    <w:basedOn w:val="TitleCommittee0"/>
    <w:qFormat/>
    <w:rsid w:val="00EA3A33"/>
    <w:rPr>
      <w:sz w:val="4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B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4371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HansardReportingSuite2013\Templates\SelectCommittees.dotm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1A122775BA44C878CC74977AE2C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BDE5-11C3-46C8-AD5C-53F8BEFEC555}"/>
      </w:docPartPr>
      <w:docPartBody>
        <w:p w:rsidR="00276EB9" w:rsidP="00276EB9">
          <w:pPr>
            <w:pStyle w:val="11A122775BA44C878CC74977AE2C29CC"/>
          </w:pPr>
          <w:r w:rsidRPr="000753FC">
            <w:rPr>
              <w:rStyle w:val="PlaceholderText"/>
            </w:rPr>
            <w:t>Click here to enter text.</w:t>
          </w:r>
        </w:p>
      </w:docPartBody>
    </w:docPart>
    <w:docPart>
      <w:docPartPr>
        <w:name w:val="AD528068EA924E28B26CA8A11729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FEC0-79BC-4F3C-8A48-F4B725BF16FC}"/>
      </w:docPartPr>
      <w:docPartBody>
        <w:p w:rsidR="00276EB9" w:rsidP="00276EB9">
          <w:pPr>
            <w:pStyle w:val="AD528068EA924E28B26CA8A117294B94"/>
          </w:pPr>
          <w:r w:rsidRPr="00517D2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0C349ADDB1A4499BA4572BC8EBF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1E96-6501-4545-B554-70CA66F4EABD}"/>
      </w:docPartPr>
      <w:docPartBody>
        <w:p w:rsidR="00842EE5" w:rsidP="00C50A0D">
          <w:pPr>
            <w:pStyle w:val="00C349ADDB1A4499BA4572BC8EBF950A"/>
          </w:pPr>
          <w:r w:rsidRPr="000753FC">
            <w:rPr>
              <w:rStyle w:val="PlaceholderText"/>
            </w:rPr>
            <w:t>Click here to enter text.</w:t>
          </w:r>
        </w:p>
      </w:docPartBody>
    </w:docPart>
    <w:docPart>
      <w:docPartPr>
        <w:name w:val="4FC60589AE174F6DA1312062EC66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6DCA-E669-4E78-BFF7-7B7E4C94CEF9}"/>
      </w:docPartPr>
      <w:docPartBody>
        <w:p w:rsidR="00842EE5" w:rsidP="00C50A0D">
          <w:pPr>
            <w:pStyle w:val="4FC60589AE174F6DA1312062EC66F42D"/>
          </w:pPr>
          <w:r w:rsidRPr="00D20745">
            <w:rPr>
              <w:rStyle w:val="PlaceholderText"/>
            </w:rPr>
            <w:t>Click here to enter text.</w:t>
          </w:r>
        </w:p>
      </w:docPartBody>
    </w:docPart>
    <w:docPart>
      <w:docPartPr>
        <w:name w:val="E8A504D95E0C422CBD8DC635A771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09E6-CB02-475B-ABE7-BACA2F483474}"/>
      </w:docPartPr>
      <w:docPartBody>
        <w:p w:rsidR="00842EE5" w:rsidP="00C50A0D">
          <w:pPr>
            <w:pStyle w:val="E8A504D95E0C422CBD8DC635A771D10E"/>
          </w:pPr>
          <w:r w:rsidRPr="009F76B1">
            <w:rPr>
              <w:rStyle w:val="PlaceholderText"/>
            </w:rPr>
            <w:t>Click here to enter text.</w:t>
          </w:r>
        </w:p>
      </w:docPartBody>
    </w:docPart>
    <w:docPart>
      <w:docPartPr>
        <w:name w:val="DB6EA3D811A6410F8DF27FE5ABDA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9A76-C51E-4CC9-80B7-85587CB687C9}"/>
      </w:docPartPr>
      <w:docPartBody>
        <w:p w:rsidR="00842EE5" w:rsidP="00C50A0D">
          <w:pPr>
            <w:pStyle w:val="DB6EA3D811A6410F8DF27FE5ABDA741B"/>
          </w:pPr>
          <w:r w:rsidRPr="00BF28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4331FDD67465E9A6B8A670ABF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8EFA-87B7-47B7-BAEA-8F9F3BDC76F8}"/>
      </w:docPartPr>
      <w:docPartBody>
        <w:p w:rsidR="00842EE5" w:rsidP="00C50A0D">
          <w:pPr>
            <w:pStyle w:val="A514331FDD67465E9A6B8A670ABF6D7C"/>
          </w:pPr>
          <w:r w:rsidRPr="00607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00F07A1D34FF7B5DBECC45ADA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FC41-3ECE-4B0A-A31B-51F68603F400}"/>
      </w:docPartPr>
      <w:docPartBody>
        <w:p w:rsidR="00842EE5" w:rsidP="00C50A0D">
          <w:pPr>
            <w:pStyle w:val="0CA00F07A1D34FF7B5DBECC45ADA3B51"/>
          </w:pPr>
          <w:r w:rsidRPr="00607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242EC9DAE4B69B664EBB1F3EA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E69C-3B68-4324-ACAD-E51CEEE68583}"/>
      </w:docPartPr>
      <w:docPartBody>
        <w:p w:rsidR="006F6C3E" w:rsidP="00E104A3">
          <w:pPr>
            <w:pStyle w:val="EE4242EC9DAE4B69B664EBB1F3EA9E39"/>
          </w:pPr>
          <w:r w:rsidRPr="005460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7B8ECF47944C1B9D423DD8763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D125-E6A8-4568-B80E-C0AC57406A25}"/>
      </w:docPartPr>
      <w:docPartBody>
        <w:p w:rsidR="006F6C3E" w:rsidP="00E104A3">
          <w:pPr>
            <w:pStyle w:val="5387B8ECF47944C1B9D423DD8763DF61"/>
          </w:pPr>
          <w:r w:rsidRPr="005460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ECD4DDB3F4CEEB6815D2A8D4C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927E-720B-4147-92ED-D9CFF46D6258}"/>
      </w:docPartPr>
      <w:docPartBody>
        <w:p w:rsidR="006F6C3E" w:rsidP="00E104A3">
          <w:pPr>
            <w:pStyle w:val="12AECD4DDB3F4CEEB6815D2A8D4CFF6C"/>
          </w:pPr>
          <w:r w:rsidRPr="005460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4A3"/>
    <w:rPr>
      <w:color w:val="808080"/>
    </w:rPr>
  </w:style>
  <w:style w:type="paragraph" w:customStyle="1" w:styleId="11A122775BA44C878CC74977AE2C29CC">
    <w:name w:val="11A122775BA44C878CC74977AE2C29CC"/>
    <w:rsid w:val="00276EB9"/>
  </w:style>
  <w:style w:type="paragraph" w:customStyle="1" w:styleId="AD528068EA924E28B26CA8A117294B94">
    <w:name w:val="AD528068EA924E28B26CA8A117294B94"/>
    <w:rsid w:val="00276EB9"/>
  </w:style>
  <w:style w:type="paragraph" w:customStyle="1" w:styleId="00C349ADDB1A4499BA4572BC8EBF950A">
    <w:name w:val="00C349ADDB1A4499BA4572BC8EBF950A"/>
    <w:rsid w:val="00C50A0D"/>
  </w:style>
  <w:style w:type="paragraph" w:customStyle="1" w:styleId="4FC60589AE174F6DA1312062EC66F42D">
    <w:name w:val="4FC60589AE174F6DA1312062EC66F42D"/>
    <w:rsid w:val="00C50A0D"/>
  </w:style>
  <w:style w:type="paragraph" w:customStyle="1" w:styleId="E8A504D95E0C422CBD8DC635A771D10E">
    <w:name w:val="E8A504D95E0C422CBD8DC635A771D10E"/>
    <w:rsid w:val="00C50A0D"/>
  </w:style>
  <w:style w:type="paragraph" w:customStyle="1" w:styleId="DB6EA3D811A6410F8DF27FE5ABDA741B">
    <w:name w:val="DB6EA3D811A6410F8DF27FE5ABDA741B"/>
    <w:rsid w:val="00C50A0D"/>
  </w:style>
  <w:style w:type="paragraph" w:customStyle="1" w:styleId="A514331FDD67465E9A6B8A670ABF6D7C">
    <w:name w:val="A514331FDD67465E9A6B8A670ABF6D7C"/>
    <w:rsid w:val="00C50A0D"/>
  </w:style>
  <w:style w:type="paragraph" w:customStyle="1" w:styleId="0CA00F07A1D34FF7B5DBECC45ADA3B51">
    <w:name w:val="0CA00F07A1D34FF7B5DBECC45ADA3B51"/>
    <w:rsid w:val="00C50A0D"/>
  </w:style>
  <w:style w:type="paragraph" w:customStyle="1" w:styleId="EE4242EC9DAE4B69B664EBB1F3EA9E39">
    <w:name w:val="EE4242EC9DAE4B69B664EBB1F3EA9E39"/>
    <w:rsid w:val="00E104A3"/>
  </w:style>
  <w:style w:type="paragraph" w:customStyle="1" w:styleId="5387B8ECF47944C1B9D423DD8763DF61">
    <w:name w:val="5387B8ECF47944C1B9D423DD8763DF61"/>
    <w:rsid w:val="00E104A3"/>
  </w:style>
  <w:style w:type="paragraph" w:customStyle="1" w:styleId="12AECD4DDB3F4CEEB6815D2A8D4CFF6C">
    <w:name w:val="12AECD4DDB3F4CEEB6815D2A8D4CFF6C"/>
    <w:rsid w:val="00E10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mittee Office Norm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EF14A3C97B4BABFAEB701501CD0E" ma:contentTypeVersion="129" ma:contentTypeDescription="Create a new document." ma:contentTypeScope="" ma:versionID="27bd01b386080472c7ea4f7538b3e65c">
  <xsd:schema xmlns:xsd="http://www.w3.org/2001/XMLSchema" xmlns:xs="http://www.w3.org/2001/XMLSchema" xmlns:p="http://schemas.microsoft.com/office/2006/metadata/properties" xmlns:ns2="4600776d-0a3c-44b4-bff2-0ceaafb13046" xmlns:ns3="a0f35381-b20f-4b7e-853c-b41d8f18bdf5" xmlns:ns4="d87a8a2b-f21c-4b49-9188-3b219837a791" targetNamespace="http://schemas.microsoft.com/office/2006/metadata/properties" ma:root="true" ma:fieldsID="4ec5fbc7def045a45a707f4c572c91d2" ns2:_="" ns3:_="" ns4:_="">
    <xsd:import namespace="4600776d-0a3c-44b4-bff2-0ceaafb13046"/>
    <xsd:import namespace="a0f35381-b20f-4b7e-853c-b41d8f18bdf5"/>
    <xsd:import namespace="d87a8a2b-f21c-4b49-9188-3b219837a79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2:TaxCatchAll" minOccurs="0"/>
                <xsd:element ref="ns2:c4838c65c76546ae93d5703426802f7f" minOccurs="0"/>
                <xsd:element ref="ns2:g3ef09377e3444258679b6035a1ff93a" minOccurs="0"/>
                <xsd:element ref="ns2:j6c5b17cd04246da82e5604daf08bc68" minOccurs="0"/>
                <xsd:element ref="ns2:cd0fc526a5c840319a97fd94028e9904" minOccurs="0"/>
                <xsd:element ref="ns2:k5b153ee974a4a57a7568e533217f2cb" minOccurs="0"/>
                <xsd:element ref="ns3:_dlc_DocId" minOccurs="0"/>
                <xsd:element ref="ns3:_dlc_DocIdUrl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ternalName="TransfertoArchives" ma:readOnly="false">
      <xsd:simpleType>
        <xsd:restriction base="dms:Boolean"/>
      </xsd:simpleType>
    </xsd:element>
    <xsd:element name="TaxCatchAll" ma:index="11" nillable="true" ma:displayName="Taxonomy Catch All Column" ma:hidden="true" ma:list="{b7f947fa-15ec-4823-a953-4c1e68c62244}" ma:internalName="TaxCatchAll" ma:showField="CatchAllData" ma:web="a0f35381-b20f-4b7e-853c-b41d8f18b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38c65c76546ae93d5703426802f7f" ma:index="12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4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16" nillable="true" ma:taxonomy="true" ma:internalName="j6c5b17cd04246da82e5604daf08bc68" ma:taxonomyFieldName="RMKeyword2" ma:displayName="RM Keyword 2" ma:readOnly="false" ma:default="1;#Production|61057d0e-cc34-4be6-8594-e900bd084d69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8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0" nillable="true" ma:taxonomy="true" ma:internalName="k5b153ee974a4a57a7568e533217f2cb" ma:taxonomyFieldName="ProtectiveMarking" ma:displayName="Protective Marking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5381-b20f-4b7e-853c-b41d8f18bdf5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8a2b-f21c-4b49-9188-3b219837a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1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lcf76f155ced4ddcb4097134ff3c332f xmlns="d87a8a2b-f21c-4b49-9188-3b219837a791">
      <Terms xmlns="http://schemas.microsoft.com/office/infopath/2007/PartnerControls"/>
    </lcf76f155ced4ddcb4097134ff3c332f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61057d0e-cc34-4be6-8594-e900bd084d69</TermId>
        </TermInfo>
      </Terms>
    </j6c5b17cd04246da82e5604daf08bc68>
    <TransfertoArchives xmlns="4600776d-0a3c-44b4-bff2-0ceaafb13046">false</TransfertoArchives>
    <cd0fc526a5c840319a97fd94028e9904 xmlns="4600776d-0a3c-44b4-bff2-0ceaafb13046">
      <Terms xmlns="http://schemas.microsoft.com/office/infopath/2007/PartnerControls"/>
    </cd0fc526a5c840319a97fd94028e9904>
    <RetentionTriggerDate xmlns="4600776d-0a3c-44b4-bff2-0ceaafb13046" xsi:nil="true"/>
    <c4838c65c76546ae93d5703426802f7f xmlns="4600776d-0a3c-44b4-bff2-0ceaafb13046">
      <Terms xmlns="http://schemas.microsoft.com/office/infopath/2007/PartnerControls"/>
    </c4838c65c76546ae93d5703426802f7f>
    <_dlc_DocId xmlns="a0f35381-b20f-4b7e-853c-b41d8f18bdf5">S27KMSC5QHV6-668151925-11588</_dlc_DocId>
    <_dlc_DocIdUrl xmlns="a0f35381-b20f-4b7e-853c-b41d8f18bdf5">
      <Url>https://hopuk.sharepoint.com/sites/hlt-Hansard/_layouts/15/DocIdRedir.aspx?ID=S27KMSC5QHV6-668151925-11588</Url>
      <Description>S27KMSC5QHV6-668151925-11588</Description>
    </_dlc_DocIdUrl>
  </documentManagement>
</p:properties>
</file>

<file path=customXml/itemProps1.xml><?xml version="1.0" encoding="utf-8"?>
<ds:datastoreItem xmlns:ds="http://schemas.openxmlformats.org/officeDocument/2006/customXml" ds:itemID="{5C29A80D-5CA2-441E-8B5C-837A0C707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7997A-1065-46B4-9B6A-6A33E49920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1663A5-A3AB-4093-A1E4-5B576A86A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a0f35381-b20f-4b7e-853c-b41d8f18bdf5"/>
    <ds:schemaRef ds:uri="d87a8a2b-f21c-4b49-9188-3b219837a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21217-CF2C-4F9B-89A4-5E5B034D92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9D0262-F201-4ADA-B1CA-6E3681192ACF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d87a8a2b-f21c-4b49-9188-3b219837a791"/>
    <ds:schemaRef ds:uri="a0f35381-b20f-4b7e-853c-b41d8f18bdf5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evidence - 26 Mar 2026</dc:title>
  <cp:revision>0</cp:revision>
</cp:coreProperties>
</file>