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0E94" w:rsidRPr="00A20DB1" w:rsidP="00240E94">
      <w:pPr>
        <w:pStyle w:val="TitleCommittee0"/>
      </w:pPr>
      <w:sdt>
        <w:sdtPr>
          <w:alias w:val="CommitteeName"/>
          <w:tag w:val="CommitteeName"/>
          <w:id w:val="466949736"/>
          <w:placeholder>
            <w:docPart w:val="318B7C2D5CBF45E19E1F1951F891D28A"/>
          </w:placeholder>
          <w:richText/>
        </w:sdtPr>
        <w:sdtContent>
          <w:r w:rsidRPr="00A20DB1">
            <w:t>Communications and Digital Committee</w:t>
          </w:r>
        </w:sdtContent>
      </w:sdt>
    </w:p>
    <w:p w:rsidR="00240E94" w:rsidRPr="00A20DB1" w:rsidP="00240E94">
      <w:pPr>
        <w:pStyle w:val="TitleInquiry0"/>
      </w:pPr>
      <w:r>
        <w:t>C</w:t>
      </w:r>
      <w:r w:rsidRPr="00A20DB1">
        <w:t xml:space="preserve">orrected oral evidence: </w:t>
      </w:r>
      <w:sdt>
        <w:sdtPr>
          <w:alias w:val="InquiryName"/>
          <w:tag w:val="InquiryName"/>
          <w:id w:val="-653150199"/>
          <w:placeholder>
            <w:docPart w:val="318B7C2D5CBF45E19E1F1951F891D28A"/>
          </w:placeholder>
          <w:richText/>
        </w:sdtPr>
        <w:sdtContent>
          <w:r w:rsidRPr="00A20DB1">
            <w:t>Media literacy</w:t>
          </w:r>
        </w:sdtContent>
      </w:sdt>
    </w:p>
    <w:sdt>
      <w:sdtPr>
        <w:alias w:val="SittingDate"/>
        <w:tag w:val="SittingDate"/>
        <w:id w:val="233894828"/>
        <w:placeholder>
          <w:docPart w:val="318B7C2D5CBF45E19E1F1951F891D28A"/>
        </w:placeholder>
        <w:richText/>
      </w:sdtPr>
      <w:sdtContent>
        <w:p w:rsidR="00240E94" w:rsidRPr="00A20DB1" w:rsidP="00240E94">
          <w:pPr>
            <w:pStyle w:val="Para"/>
          </w:pPr>
          <w:r w:rsidRPr="00A20DB1">
            <w:t>Tuesday 13 May 2025</w:t>
          </w:r>
        </w:p>
      </w:sdtContent>
    </w:sdt>
    <w:sdt>
      <w:sdtPr>
        <w:alias w:val="ActualSittingTime"/>
        <w:tag w:val="ActualSittingTime"/>
        <w:id w:val="-2078584810"/>
        <w:placeholder>
          <w:docPart w:val="F03B6EC75E704D57B452A888D8FAD214"/>
        </w:placeholder>
        <w:richText/>
      </w:sdtPr>
      <w:sdtContent>
        <w:p w:rsidR="00240E94" w:rsidRPr="00A20DB1" w:rsidP="00240E94">
          <w:pPr>
            <w:pStyle w:val="Para"/>
          </w:pPr>
          <w:r w:rsidRPr="00A20DB1">
            <w:t>2.30 pm</w:t>
          </w:r>
        </w:p>
      </w:sdtContent>
    </w:sdt>
    <w:p w:rsidR="00240E94" w:rsidRPr="00A20DB1" w:rsidP="00240E94">
      <w:pPr>
        <w:pStyle w:val="Para"/>
      </w:pPr>
    </w:p>
    <w:p w:rsidR="00240E94" w:rsidRPr="00A20DB1" w:rsidP="00240E94">
      <w:sdt>
        <w:sdtPr>
          <w:alias w:val="VideoHyperlink"/>
          <w:tag w:val="VideoHyperlink"/>
          <w:id w:val="1885216954"/>
          <w:placeholder>
            <w:docPart w:val="318B7C2D5CBF45E19E1F1951F891D28A"/>
          </w:placeholder>
          <w:richText/>
        </w:sdtPr>
        <w:sdtContent>
          <w:r>
            <w:fldChar w:fldCharType="begin"/>
          </w:r>
          <w:r>
            <w:instrText xml:space="preserve"> HYPERLINK "https://parliamentlive.tv/event/index/f87eba67-ce62-4351-9a40-ec261dafde42" </w:instrText>
          </w:r>
          <w:r>
            <w:fldChar w:fldCharType="separate"/>
          </w:r>
          <w:r w:rsidRPr="00987E89">
            <w:rPr>
              <w:rStyle w:val="Hyperlink"/>
            </w:rPr>
            <w:t>Watch the meeting</w:t>
          </w:r>
          <w:r>
            <w:fldChar w:fldCharType="end"/>
          </w:r>
        </w:sdtContent>
      </w:sdt>
    </w:p>
    <w:p w:rsidR="00240E94" w:rsidRPr="00A20DB1" w:rsidP="00EC11B3">
      <w:pPr>
        <w:jc w:val="left"/>
      </w:pPr>
      <w:r w:rsidRPr="00A20DB1">
        <w:t xml:space="preserve">Members present: </w:t>
      </w:r>
      <w:sdt>
        <w:sdtPr>
          <w:alias w:val="MembersPresent"/>
          <w:tag w:val="MembersPresent"/>
          <w:id w:val="-587083748"/>
          <w:placeholder>
            <w:docPart w:val="318B7C2D5CBF45E19E1F1951F891D28A"/>
          </w:placeholder>
          <w:richText/>
        </w:sdtPr>
        <w:sdtContent>
          <w:r w:rsidRPr="00A20DB1">
            <w:t>Baroness Keeley (The Chair); Viscount Colville of Culross; Lord Dunlop; Baroness Fleet; Baroness Healy of Primrose Hill; Lord Holmes of Richmond; Lord Knight of Weymouth; The Lord Bishop of Leeds; Lord McNally; Lord Mitchell; Baroness Owen of Alderley Edge; Lord Storey; Baroness Wheatcroft.</w:t>
          </w:r>
        </w:sdtContent>
      </w:sdt>
    </w:p>
    <w:p w:rsidR="00240E94" w:rsidRPr="00A20DB1" w:rsidP="00240E94">
      <w:pPr>
        <w:pStyle w:val="Para"/>
        <w:tabs>
          <w:tab w:val="center" w:pos="4536"/>
          <w:tab w:val="right" w:pos="8931"/>
        </w:tabs>
      </w:pPr>
      <w:r w:rsidRPr="00A20DB1">
        <w:t xml:space="preserve">Evidence Session No. </w:t>
      </w:r>
      <w:sdt>
        <w:sdtPr>
          <w:alias w:val="InquiryRefNo"/>
          <w:tag w:val="InquiryRefNo"/>
          <w:id w:val="842283892"/>
          <w:placeholder>
            <w:docPart w:val="2168E1CD4B7843FD8D4111095B728582"/>
          </w:placeholder>
          <w:richText/>
        </w:sdtPr>
        <w:sdtContent>
          <w:r w:rsidRPr="00A20DB1">
            <w:t>9</w:t>
          </w:r>
        </w:sdtContent>
      </w:sdt>
      <w:r w:rsidRPr="00A20DB1">
        <w:tab/>
        <w:t>Heard in Public</w:t>
      </w:r>
      <w:r w:rsidRPr="00A20DB1">
        <w:tab/>
        <w:t xml:space="preserve">Questions </w:t>
      </w:r>
      <w:sdt>
        <w:sdtPr>
          <w:alias w:val="QuestionNumbers"/>
          <w:tag w:val="QuestionNumbers"/>
          <w:id w:val="426934190"/>
          <w:placeholder>
            <w:docPart w:val="318B7C2D5CBF45E19E1F1951F891D28A"/>
          </w:placeholder>
          <w:richText/>
        </w:sdtPr>
        <w:sdtContent>
          <w:r w:rsidRPr="00A20DB1">
            <w:t>16</w:t>
          </w:r>
          <w:r w:rsidR="00051C0E">
            <w:t>3</w:t>
          </w:r>
          <w:r w:rsidRPr="00A20DB1">
            <w:t xml:space="preserve"> - </w:t>
          </w:r>
          <w:r>
            <w:t>17</w:t>
          </w:r>
          <w:r w:rsidR="0048595B">
            <w:t>7</w:t>
          </w:r>
        </w:sdtContent>
      </w:sdt>
    </w:p>
    <w:p w:rsidR="00240E94" w:rsidRPr="00A20DB1" w:rsidP="00240E94">
      <w:pPr>
        <w:pStyle w:val="TitleWitnesses0"/>
      </w:pPr>
    </w:p>
    <w:p w:rsidR="00240E94" w:rsidRPr="00A20DB1" w:rsidP="00240E94">
      <w:pPr>
        <w:pStyle w:val="TitleWitnesses0"/>
      </w:pPr>
      <w:r w:rsidRPr="00A20DB1">
        <w:t>Witnesses</w:t>
      </w:r>
    </w:p>
    <w:p w:rsidR="00240E94" w:rsidRPr="00A20DB1" w:rsidP="00EC11B3">
      <w:pPr>
        <w:pStyle w:val="Para"/>
        <w:jc w:val="left"/>
      </w:pPr>
      <w:r>
        <w:fldChar w:fldCharType="begin"/>
      </w:r>
      <w:r>
        <w:instrText xml:space="preserve"> HYPERLINK \l "Panel1" </w:instrText>
      </w:r>
      <w:r>
        <w:fldChar w:fldCharType="separate"/>
      </w:r>
      <w:r w:rsidRPr="00A20DB1">
        <w:rPr>
          <w:rStyle w:val="Hyperlink"/>
        </w:rPr>
        <w:t>I</w:t>
      </w:r>
      <w:r>
        <w:fldChar w:fldCharType="end"/>
      </w:r>
      <w:r w:rsidRPr="00A20DB1">
        <w:t xml:space="preserve">: Frances Yeoman, Head of Journalism, Liverpool John Moores University; Elli </w:t>
      </w:r>
      <w:r w:rsidRPr="00A20DB1">
        <w:t>Narewska</w:t>
      </w:r>
      <w:r w:rsidRPr="00A20DB1">
        <w:t>, Head of News and Media Literacy, The Guardian Foundation; Jonathan Heawood, Executive Director, Public Interest News Foundation.</w:t>
      </w:r>
    </w:p>
    <w:p w:rsidR="00240E94" w:rsidRPr="00A20DB1" w:rsidP="00240E94">
      <w:pPr>
        <w:pStyle w:val="Para"/>
      </w:pPr>
    </w:p>
    <w:p w:rsidR="00240E94" w:rsidRPr="00A20DB1" w:rsidP="00240E94">
      <w:pPr>
        <w:pStyle w:val="Para"/>
      </w:pPr>
      <w:r w:rsidRPr="00A20DB1">
        <w:t>USE OF THE TRANSCRIPT</w:t>
      </w:r>
    </w:p>
    <w:p w:rsidR="00240E94" w:rsidRPr="00A20DB1" w:rsidP="00EC11B3">
      <w:pPr>
        <w:pStyle w:val="Para"/>
        <w:jc w:val="left"/>
      </w:pPr>
      <w:r w:rsidRPr="00A20DB1">
        <w:t xml:space="preserve">This is a corrected transcript of evidence taken in public and webcast on </w:t>
      </w:r>
      <w:r>
        <w:fldChar w:fldCharType="begin"/>
      </w:r>
      <w:r>
        <w:instrText xml:space="preserve"> HYPERLINK "http://www.parliamentlive.tv" </w:instrText>
      </w:r>
      <w:r>
        <w:fldChar w:fldCharType="separate"/>
      </w:r>
      <w:r w:rsidRPr="00A20DB1">
        <w:rPr>
          <w:rStyle w:val="Hyperlink"/>
        </w:rPr>
        <w:t>www.parliamentlive.tv</w:t>
      </w:r>
      <w:r>
        <w:fldChar w:fldCharType="end"/>
      </w:r>
      <w:r w:rsidRPr="00A20DB1">
        <w:t>.</w:t>
      </w:r>
    </w:p>
    <w:p w:rsidR="00240E94" w:rsidP="005A4B53">
      <w:pPr>
        <w:pStyle w:val="Para"/>
        <w:ind w:left="360"/>
      </w:pPr>
    </w:p>
    <w:p w:rsidR="002B460B" w:rsidP="005A4B53">
      <w:pPr>
        <w:pStyle w:val="Para"/>
        <w:ind w:left="360"/>
      </w:pPr>
    </w:p>
    <w:p w:rsidR="002B460B" w:rsidP="005A4B53">
      <w:pPr>
        <w:pStyle w:val="Para"/>
        <w:ind w:left="360"/>
        <w:sectPr w:rsidSect="00DA2149">
          <w:headerReference w:type="default" r:id="rId9"/>
          <w:pgSz w:w="11906" w:h="16838"/>
          <w:pgMar w:top="1805" w:right="1440" w:bottom="1440" w:left="1440" w:header="709" w:footer="708" w:gutter="0"/>
          <w:pgNumType w:start="1"/>
          <w:cols w:space="708"/>
          <w:docGrid w:linePitch="360"/>
        </w:sectPr>
      </w:pPr>
    </w:p>
    <w:p w:rsidR="00240E94" w:rsidRPr="00A20DB1" w:rsidP="00240E94">
      <w:pPr>
        <w:pStyle w:val="TitlePanel0"/>
        <w:ind w:left="720"/>
      </w:pPr>
      <w:bookmarkStart w:id="0" w:name="Panel1"/>
      <w:r w:rsidRPr="00A20DB1">
        <w:t>Examination of witnesses</w:t>
      </w:r>
    </w:p>
    <w:p w:rsidR="00240E94" w:rsidRPr="00A20DB1" w:rsidP="00240E94">
      <w:pPr>
        <w:pStyle w:val="Para"/>
      </w:pPr>
      <w:r w:rsidRPr="00A20DB1">
        <w:t xml:space="preserve">Frances Yeoman, Elli </w:t>
      </w:r>
      <w:r w:rsidRPr="00A20DB1">
        <w:t>Narewska</w:t>
      </w:r>
      <w:r w:rsidRPr="00A20DB1">
        <w:t xml:space="preserve"> and Jonathan Heawood</w:t>
      </w:r>
      <w:bookmarkEnd w:id="0"/>
      <w:r w:rsidRPr="00A20DB1">
        <w:t>.</w:t>
      </w:r>
    </w:p>
    <w:p w:rsidR="00240E94" w:rsidRPr="00A20DB1" w:rsidP="00B36199">
      <w:pPr>
        <w:pStyle w:val="Question"/>
        <w:spacing w:before="240"/>
        <w:ind w:left="851" w:hanging="851"/>
        <w:jc w:val="left"/>
        <w:rPr>
          <w:rFonts w:eastAsia="Times New Roman"/>
        </w:rPr>
      </w:pPr>
      <w:sdt>
        <w:sdtPr>
          <w:rPr>
            <w:rFonts w:eastAsia="Times New Roman"/>
            <w:b/>
            <w:bCs/>
          </w:rPr>
          <w:alias w:val="Member"/>
          <w:tag w:val="&lt;Member mnisId='1588' dodsId='36036'&gt;"/>
          <w:id w:val="-2072178377"/>
          <w:placeholder>
            <w:docPart w:val="21A90094FE124F65BCAE968238147CAB"/>
          </w:placeholder>
          <w:richText/>
        </w:sdtPr>
        <w:sdtContent>
          <w:r w:rsidRPr="00A20DB1">
            <w:rPr>
              <w:rFonts w:eastAsia="Times New Roman"/>
              <w:b/>
              <w:bCs/>
            </w:rPr>
            <w:t>The Chair:</w:t>
          </w:r>
        </w:sdtContent>
      </w:sdt>
      <w:r w:rsidRPr="00A20DB1">
        <w:rPr>
          <w:rFonts w:eastAsia="Times New Roman"/>
          <w:b/>
          <w:bCs/>
        </w:rPr>
        <w:t xml:space="preserve"> </w:t>
      </w:r>
      <w:r w:rsidRPr="00A20DB1">
        <w:rPr>
          <w:rFonts w:eastAsia="Times New Roman"/>
        </w:rPr>
        <w:t xml:space="preserve">Good afternoon. Welcome to this meeting of the Communications and Digital Committee. My name is Baroness Barbara </w:t>
      </w:r>
      <w:r w:rsidRPr="00A20DB1">
        <w:rPr>
          <w:rFonts w:eastAsia="Times New Roman"/>
        </w:rPr>
        <w:t>Keeley</w:t>
      </w:r>
      <w:r w:rsidRPr="00A20DB1">
        <w:rPr>
          <w:rFonts w:eastAsia="Times New Roman"/>
        </w:rPr>
        <w:t xml:space="preserve"> and I chair the committee. Today</w:t>
      </w:r>
      <w:r w:rsidR="00823E96">
        <w:rPr>
          <w:rFonts w:eastAsia="Times New Roman"/>
        </w:rPr>
        <w:t>,</w:t>
      </w:r>
      <w:r w:rsidRPr="00A20DB1">
        <w:rPr>
          <w:rFonts w:eastAsia="Times New Roman"/>
        </w:rPr>
        <w:t xml:space="preserve"> we are continuing our inquiry into media literacy by hearing about the role that the news industry plays in helping individuals develop their media literacy skills. The session is being broadcast live and a transcript will be taken. Our witnesses will have the opportunity to make corrections to that transcript where necessary.</w:t>
      </w:r>
    </w:p>
    <w:p w:rsidR="00240E94" w:rsidRPr="00A20DB1" w:rsidP="00B36199">
      <w:pPr>
        <w:pStyle w:val="QuestionCont"/>
        <w:spacing w:before="120"/>
        <w:ind w:left="851"/>
        <w:jc w:val="left"/>
      </w:pPr>
      <w:r w:rsidRPr="00A20DB1">
        <w:t xml:space="preserve">I very much thank our witnesses for coming and joining us today. </w:t>
      </w:r>
      <w:r w:rsidR="00A43CB7">
        <w:t>Can I</w:t>
      </w:r>
      <w:r w:rsidRPr="00A20DB1">
        <w:t xml:space="preserve"> start by asking you to introduce yourselves, starting on my left</w:t>
      </w:r>
      <w:r w:rsidR="00A43CB7">
        <w:t>?</w:t>
      </w:r>
    </w:p>
    <w:p w:rsidR="00240E94" w:rsidRPr="00A20DB1" w:rsidP="00B36199">
      <w:pPr>
        <w:pStyle w:val="Answer"/>
        <w:spacing w:before="120" w:after="120"/>
        <w:ind w:left="851"/>
        <w:jc w:val="left"/>
      </w:pPr>
      <w:sdt>
        <w:sdtPr>
          <w:alias w:val="Witness"/>
          <w:id w:val="980894434"/>
          <w:placeholder>
            <w:docPart w:val="21A90094FE124F65BCAE968238147CAB"/>
          </w:placeholder>
          <w:richText/>
        </w:sdtPr>
        <w:sdtContent>
          <w:r w:rsidRPr="00A20DB1">
            <w:rPr>
              <w:b/>
              <w:i/>
            </w:rPr>
            <w:t>Frances Yeoman:</w:t>
          </w:r>
        </w:sdtContent>
      </w:sdt>
      <w:r w:rsidRPr="00A20DB1">
        <w:t xml:space="preserve"> Hi, everybody. Thank you for having me. I am </w:t>
      </w:r>
      <w:r w:rsidR="00A43CB7">
        <w:t xml:space="preserve">the </w:t>
      </w:r>
      <w:r w:rsidRPr="00A20DB1">
        <w:t>head of journalism at Liverpool John Moores University. In a former life</w:t>
      </w:r>
      <w:r w:rsidR="00A43CB7">
        <w:t>,</w:t>
      </w:r>
      <w:r w:rsidRPr="00A20DB1">
        <w:t xml:space="preserve"> I was a reporter and news editor on various national newspaper titles. I research news and media literacy</w:t>
      </w:r>
      <w:r w:rsidR="00A32079">
        <w:t>;</w:t>
      </w:r>
      <w:r w:rsidRPr="00A20DB1">
        <w:t xml:space="preserve"> of late</w:t>
      </w:r>
      <w:r w:rsidR="00A32079">
        <w:t xml:space="preserve">, I </w:t>
      </w:r>
      <w:r w:rsidRPr="00A20DB1">
        <w:t xml:space="preserve">have been doing a bit of work around digital inclusion as well. I was a member of the DCMS then DSIT Media Literacy Taskforce Steering Board. I am now a member of Ofcom’s Making Sense of Media </w:t>
      </w:r>
      <w:r w:rsidRPr="00A20DB1" w:rsidR="00CA4269">
        <w:t xml:space="preserve">Advisory Panel </w:t>
      </w:r>
      <w:r w:rsidRPr="00A20DB1">
        <w:t>and a trustee of the Media and Information Literacy Alliance—lots of acronyms for you. I should add that I have co-authored two reports that were funded or co-funded by Ofcom.</w:t>
      </w:r>
    </w:p>
    <w:p w:rsidR="00240E94" w:rsidRPr="00A20DB1" w:rsidP="00B36199">
      <w:pPr>
        <w:pStyle w:val="Answer"/>
        <w:spacing w:before="120" w:after="120"/>
        <w:ind w:left="851"/>
        <w:jc w:val="left"/>
      </w:pPr>
      <w:sdt>
        <w:sdtPr>
          <w:alias w:val="Witness"/>
          <w:id w:val="-241575605"/>
          <w:placeholder>
            <w:docPart w:val="21A90094FE124F65BCAE968238147CAB"/>
          </w:placeholder>
          <w:richText/>
        </w:sdtPr>
        <w:sdtContent>
          <w:r w:rsidRPr="00A20DB1">
            <w:rPr>
              <w:b/>
              <w:i/>
            </w:rPr>
            <w:t>Jonathan Heawood:</w:t>
          </w:r>
        </w:sdtContent>
      </w:sdt>
      <w:r w:rsidRPr="00A20DB1">
        <w:t xml:space="preserve"> Hello, everyone. I run a charity called the Public Interest News Foundation. We have been around for about five years. We are the first charity in the UK that exists to promote what we call public interest news. We do a blend of fundraising and capacity</w:t>
      </w:r>
      <w:r w:rsidR="009F11A2">
        <w:t xml:space="preserve"> </w:t>
      </w:r>
      <w:r w:rsidRPr="00A20DB1">
        <w:t>building on behalf of the high</w:t>
      </w:r>
      <w:r w:rsidR="00AD2A3A">
        <w:t>-</w:t>
      </w:r>
      <w:r w:rsidRPr="00A20DB1">
        <w:t>quality independent media in the UK. We conduct research. For example, we recently published the first fully comprehensive local news map of the UK that shows where there is and is not local news provision, showing that about 5 million people in the UK now live in news deserts. Where relevant, we are very happy to come and talk to people like you about what we think policy interventions might look like to support more sustainable, diverse media.</w:t>
      </w:r>
    </w:p>
    <w:p w:rsidR="00240E94" w:rsidRPr="00A20DB1" w:rsidP="00B36199">
      <w:pPr>
        <w:pStyle w:val="Answer"/>
        <w:spacing w:before="120" w:after="120"/>
        <w:ind w:left="851"/>
        <w:jc w:val="left"/>
      </w:pPr>
      <w:sdt>
        <w:sdtPr>
          <w:alias w:val="Witness"/>
          <w:id w:val="-1450394600"/>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I am </w:t>
      </w:r>
      <w:r w:rsidR="009F11A2">
        <w:t xml:space="preserve">the </w:t>
      </w:r>
      <w:r w:rsidRPr="00A20DB1">
        <w:t xml:space="preserve">head of news and media literacy at The Guardian Foundation, which is the global charity of Guardian </w:t>
      </w:r>
      <w:r w:rsidR="009C629D">
        <w:t>N</w:t>
      </w:r>
      <w:r w:rsidRPr="00A20DB1">
        <w:t xml:space="preserve">ews </w:t>
      </w:r>
      <w:r w:rsidR="009C629D">
        <w:t>&amp; M</w:t>
      </w:r>
      <w:r w:rsidRPr="00A20DB1">
        <w:t>edia. We exist to promote press freedom and access to liberal journalism. Our mission is to equip people with the skills</w:t>
      </w:r>
      <w:r w:rsidR="00692394">
        <w:t>, tools</w:t>
      </w:r>
      <w:r w:rsidRPr="00A20DB1">
        <w:t xml:space="preserve"> and support to navigate the complex information landscape</w:t>
      </w:r>
      <w:r w:rsidR="00692394">
        <w:t>;</w:t>
      </w:r>
      <w:r w:rsidRPr="00A20DB1">
        <w:t xml:space="preserve"> and to ensure that journalism remains a force for truth. Our work focuses on building a news and media</w:t>
      </w:r>
      <w:r w:rsidR="00692394">
        <w:t>-</w:t>
      </w:r>
      <w:r w:rsidRPr="00A20DB1">
        <w:t>literate generation</w:t>
      </w:r>
      <w:r w:rsidR="00692394">
        <w:t xml:space="preserve">, working </w:t>
      </w:r>
      <w:r w:rsidRPr="00A20DB1">
        <w:t xml:space="preserve">mainly </w:t>
      </w:r>
      <w:r w:rsidR="00692394">
        <w:t>wit</w:t>
      </w:r>
      <w:r w:rsidRPr="00A20DB1">
        <w:t xml:space="preserve">h children aged seven to 18. It is also </w:t>
      </w:r>
      <w:r w:rsidR="00692394">
        <w:t xml:space="preserve">about </w:t>
      </w:r>
      <w:r w:rsidRPr="00A20DB1">
        <w:t>supporting independent media in challenging environments and championing diverse voices and perspectives in the media. We have two long-standing news and media literacy programmes</w:t>
      </w:r>
      <w:r w:rsidR="00692394">
        <w:t xml:space="preserve">: </w:t>
      </w:r>
      <w:r w:rsidRPr="00A20DB1">
        <w:t>NewsWise</w:t>
      </w:r>
      <w:r w:rsidRPr="00A20DB1">
        <w:t xml:space="preserve"> and Behind the Headlines. These provide online resources and teacher training</w:t>
      </w:r>
      <w:r w:rsidR="00866DC9">
        <w:t>,</w:t>
      </w:r>
      <w:r w:rsidRPr="00A20DB1">
        <w:t xml:space="preserve"> as well as workshops and opportunities to interact with journalists and media professionals.</w:t>
      </w:r>
    </w:p>
    <w:p w:rsidR="00240E94" w:rsidRPr="00A20DB1" w:rsidP="00B36199">
      <w:pPr>
        <w:pStyle w:val="Question"/>
        <w:spacing w:before="240"/>
        <w:ind w:left="851" w:hanging="851"/>
        <w:jc w:val="left"/>
      </w:pPr>
      <w:sdt>
        <w:sdtPr>
          <w:alias w:val="Member"/>
          <w:tag w:val="&lt;Member mnisId='1588' dodsId='36036'&gt;"/>
          <w:id w:val="514504406"/>
          <w:placeholder>
            <w:docPart w:val="21A90094FE124F65BCAE968238147CAB"/>
          </w:placeholder>
          <w:richText/>
        </w:sdtPr>
        <w:sdtContent>
          <w:r w:rsidRPr="00A20DB1">
            <w:rPr>
              <w:b/>
            </w:rPr>
            <w:t>The Chair:</w:t>
          </w:r>
        </w:sdtContent>
      </w:sdt>
      <w:r w:rsidRPr="00A20DB1">
        <w:t xml:space="preserve"> </w:t>
      </w:r>
      <w:r w:rsidR="00866DC9">
        <w:t>W</w:t>
      </w:r>
      <w:r w:rsidRPr="00A20DB1">
        <w:t xml:space="preserve">e need to start from a definition of media literacy and the key skills </w:t>
      </w:r>
      <w:r w:rsidR="00866DC9">
        <w:t xml:space="preserve">that are </w:t>
      </w:r>
      <w:r w:rsidRPr="00A20DB1">
        <w:t xml:space="preserve">required for someone to be media literate. </w:t>
      </w:r>
      <w:r w:rsidR="00866DC9">
        <w:t>Perhaps w</w:t>
      </w:r>
      <w:r w:rsidRPr="00A20DB1">
        <w:t>e could also draw into that whether it is helpful for that to be a broad umbrella term.</w:t>
      </w:r>
    </w:p>
    <w:p w:rsidR="00240E94" w:rsidRPr="00A20DB1" w:rsidP="00B36199">
      <w:pPr>
        <w:pStyle w:val="Answer"/>
        <w:spacing w:before="120" w:after="120"/>
        <w:ind w:left="851"/>
        <w:jc w:val="left"/>
      </w:pPr>
      <w:sdt>
        <w:sdtPr>
          <w:alias w:val="Witness"/>
          <w:id w:val="1140151213"/>
          <w:placeholder>
            <w:docPart w:val="21A90094FE124F65BCAE968238147CAB"/>
          </w:placeholder>
          <w:richText/>
        </w:sdtPr>
        <w:sdtContent>
          <w:r w:rsidRPr="00A20DB1">
            <w:rPr>
              <w:b/>
              <w:i/>
            </w:rPr>
            <w:t>Frances Yeoman:</w:t>
          </w:r>
        </w:sdtContent>
      </w:sdt>
      <w:r w:rsidRPr="00A20DB1">
        <w:t xml:space="preserve"> I know that the committee has heard multiple definitions of media literacy and </w:t>
      </w:r>
      <w:r w:rsidR="00866DC9">
        <w:t xml:space="preserve">that </w:t>
      </w:r>
      <w:r w:rsidRPr="00A20DB1">
        <w:t>it is a long-standing</w:t>
      </w:r>
      <w:r w:rsidR="00866DC9">
        <w:t xml:space="preserve">, </w:t>
      </w:r>
      <w:r w:rsidRPr="00A20DB1">
        <w:t xml:space="preserve">slightly knotty conversation, certainly in academic circles. At the level that they make much difference in the real world, </w:t>
      </w:r>
      <w:r w:rsidRPr="00A20DB1">
        <w:t>all of</w:t>
      </w:r>
      <w:r w:rsidRPr="00A20DB1">
        <w:t xml:space="preserve"> those definitions tend to coalesce around Ofcom’s one-sentence definition of media literacy</w:t>
      </w:r>
      <w:r w:rsidR="009563AC">
        <w:t xml:space="preserve">: </w:t>
      </w:r>
      <w:r w:rsidRPr="00A20DB1">
        <w:t>“The ability to use, understand and create media and communications across multiple formats and services”.</w:t>
      </w:r>
    </w:p>
    <w:p w:rsidR="00240E94" w:rsidRPr="00A20DB1" w:rsidP="00B36199">
      <w:pPr>
        <w:pStyle w:val="Answer"/>
        <w:spacing w:before="120" w:after="120"/>
        <w:ind w:left="851"/>
        <w:jc w:val="left"/>
      </w:pPr>
      <w:r w:rsidRPr="00A20DB1">
        <w:t xml:space="preserve">In practice, </w:t>
      </w:r>
      <w:r w:rsidR="009563AC">
        <w:t xml:space="preserve">let me say </w:t>
      </w:r>
      <w:r w:rsidRPr="00A20DB1">
        <w:t>a few things about what that means</w:t>
      </w:r>
      <w:r w:rsidR="009563AC">
        <w:t>,</w:t>
      </w:r>
      <w:r w:rsidRPr="00A20DB1">
        <w:t xml:space="preserve"> </w:t>
      </w:r>
      <w:r w:rsidRPr="00A20DB1" w:rsidR="009563AC">
        <w:t xml:space="preserve">at least </w:t>
      </w:r>
      <w:r w:rsidRPr="00A20DB1">
        <w:t xml:space="preserve">in the UK policy context. The first is that media literacy has certainly come to encompass digital inclusion, online safety, access skills and things like that. That is fine </w:t>
      </w:r>
      <w:r w:rsidRPr="00A20DB1">
        <w:t>as long as</w:t>
      </w:r>
      <w:r w:rsidRPr="00A20DB1">
        <w:t xml:space="preserve"> everybody is clear what they are talking about in a given context and what they are trying to achieve. Often</w:t>
      </w:r>
      <w:r w:rsidR="0031074F">
        <w:t>,</w:t>
      </w:r>
      <w:r w:rsidRPr="00A20DB1">
        <w:t xml:space="preserve"> it slightly masks the amount of work that is</w:t>
      </w:r>
      <w:r w:rsidR="00CB5019">
        <w:t xml:space="preserve">—or, indeed, is </w:t>
      </w:r>
      <w:r w:rsidRPr="00A20DB1">
        <w:t>not</w:t>
      </w:r>
      <w:r w:rsidR="00CB5019">
        <w:t>—</w:t>
      </w:r>
      <w:r w:rsidRPr="00A20DB1">
        <w:t>happening at the more critical thinking, creational empowering end of things. It is worth noting that we have switched</w:t>
      </w:r>
      <w:r w:rsidR="00604DEE">
        <w:t>,</w:t>
      </w:r>
      <w:r w:rsidRPr="00A20DB1">
        <w:t xml:space="preserve"> in the language of government</w:t>
      </w:r>
      <w:r w:rsidR="00604DEE">
        <w:t>,</w:t>
      </w:r>
      <w:r w:rsidRPr="00A20DB1">
        <w:t xml:space="preserve"> from a media literacy strategy that encompassed digital inclusion to a digital skills and digital inclusion strategy that will </w:t>
      </w:r>
      <w:r w:rsidRPr="00A20DB1" w:rsidR="00604DEE">
        <w:t xml:space="preserve">ostensibly </w:t>
      </w:r>
      <w:r w:rsidRPr="00A20DB1">
        <w:t>capture media literacy</w:t>
      </w:r>
      <w:r w:rsidR="00604DEE">
        <w:t>,</w:t>
      </w:r>
      <w:r w:rsidRPr="00A20DB1">
        <w:t xml:space="preserve"> as far as we know. There has been a shift in terminology there in government.</w:t>
      </w:r>
    </w:p>
    <w:p w:rsidR="00240E94" w:rsidRPr="00A20DB1" w:rsidP="00B36199">
      <w:pPr>
        <w:pStyle w:val="Answer"/>
        <w:spacing w:before="120" w:after="120"/>
        <w:ind w:left="851"/>
        <w:jc w:val="left"/>
      </w:pPr>
      <w:r w:rsidRPr="00A20DB1">
        <w:t xml:space="preserve">The second thing that media literacy </w:t>
      </w:r>
      <w:r w:rsidRPr="00A20DB1" w:rsidR="00604DEE">
        <w:t xml:space="preserve">often </w:t>
      </w:r>
      <w:r w:rsidRPr="00A20DB1">
        <w:t>means in these kinds of conversations is a protectionist conception of media literacy. It is about avoiding harms quite a lot of the time. The third thing is that it has come to mean, in these kinds of conversations at least, online. Sometimes that is explicit</w:t>
      </w:r>
      <w:r w:rsidR="00D14A93">
        <w:t>—t</w:t>
      </w:r>
      <w:r w:rsidRPr="00A20DB1">
        <w:t>he 2021 DCMS strategy was an online media literacy strategy</w:t>
      </w:r>
      <w:r w:rsidR="002C594F">
        <w:t>—</w:t>
      </w:r>
      <w:r w:rsidRPr="00A20DB1">
        <w:t>but</w:t>
      </w:r>
      <w:r w:rsidR="00604DEE">
        <w:t>,</w:t>
      </w:r>
      <w:r w:rsidRPr="00A20DB1">
        <w:t xml:space="preserve"> sometimes</w:t>
      </w:r>
      <w:r w:rsidR="00604DEE">
        <w:t>,</w:t>
      </w:r>
      <w:r w:rsidRPr="00A20DB1">
        <w:t xml:space="preserve"> that prefix is missing yet that is </w:t>
      </w:r>
      <w:r w:rsidRPr="00A20DB1" w:rsidR="00604DEE">
        <w:t xml:space="preserve">ultimately </w:t>
      </w:r>
      <w:r w:rsidRPr="00A20DB1">
        <w:t>what we are talking about. There is not often, in my experience at least, very much discussion of traditional forms of media</w:t>
      </w:r>
      <w:r w:rsidR="00604DEE">
        <w:t>—</w:t>
      </w:r>
      <w:r w:rsidRPr="00A20DB1">
        <w:t>offline</w:t>
      </w:r>
      <w:r w:rsidR="00604DEE">
        <w:t>,</w:t>
      </w:r>
      <w:r w:rsidRPr="00A20DB1">
        <w:t xml:space="preserve"> for want of a better word. I think that we are slightly in danger of neglecting the millions of people who still use newspapers, magazines, linear TV</w:t>
      </w:r>
      <w:r w:rsidR="00B03793">
        <w:t xml:space="preserve"> and </w:t>
      </w:r>
      <w:r w:rsidRPr="00A20DB1">
        <w:t>broadcasts by TV radi</w:t>
      </w:r>
      <w:r w:rsidR="00B03793">
        <w:t xml:space="preserve">o. They </w:t>
      </w:r>
      <w:r w:rsidRPr="00A20DB1">
        <w:t xml:space="preserve">have media literacy needs </w:t>
      </w:r>
      <w:r w:rsidR="00B03793">
        <w:t>around</w:t>
      </w:r>
      <w:r w:rsidRPr="00A20DB1">
        <w:t xml:space="preserve"> those things but will </w:t>
      </w:r>
      <w:r w:rsidRPr="00A20DB1" w:rsidR="00B03793">
        <w:t xml:space="preserve">also </w:t>
      </w:r>
      <w:r w:rsidRPr="00A20DB1">
        <w:t xml:space="preserve">have different ones as they </w:t>
      </w:r>
      <w:r w:rsidRPr="00A20DB1" w:rsidR="00B03793">
        <w:t xml:space="preserve">inevitably </w:t>
      </w:r>
      <w:r w:rsidRPr="00A20DB1">
        <w:t>transition to online over time as those things become in shorter supply.</w:t>
      </w:r>
    </w:p>
    <w:p w:rsidR="00240E94" w:rsidRPr="00A20DB1" w:rsidP="00B36199">
      <w:pPr>
        <w:pStyle w:val="Answer"/>
        <w:spacing w:before="120" w:after="120"/>
        <w:ind w:left="851"/>
        <w:jc w:val="left"/>
      </w:pPr>
      <w:r w:rsidRPr="00A20DB1">
        <w:t xml:space="preserve">You asked about how helpful it is. I am not sure that there is a viable alternative that is meaningful. There are certainly advantages to media literacy being broad in that it indicates that </w:t>
      </w:r>
      <w:r w:rsidRPr="00A20DB1">
        <w:t>all of</w:t>
      </w:r>
      <w:r w:rsidRPr="00A20DB1">
        <w:t xml:space="preserve"> those things are pieces of the same puzzle. It is not much use being digitally included if you do not know what to do once you get there and you cannot keep yourself safe and think critically. Similarly, it is no good having critical thinking skills if you do not have access to a device or to data.</w:t>
      </w:r>
    </w:p>
    <w:p w:rsidR="00240E94" w:rsidRPr="00A20DB1" w:rsidP="00B36199">
      <w:pPr>
        <w:pStyle w:val="Answer"/>
        <w:spacing w:before="120" w:after="120"/>
        <w:ind w:left="851"/>
        <w:jc w:val="left"/>
      </w:pPr>
      <w:r w:rsidRPr="00A20DB1">
        <w:t xml:space="preserve">The downside of that is </w:t>
      </w:r>
      <w:r w:rsidR="009D3477">
        <w:t xml:space="preserve">that </w:t>
      </w:r>
      <w:r w:rsidRPr="00A20DB1">
        <w:t>it is so complex</w:t>
      </w:r>
      <w:r w:rsidR="009D3477">
        <w:t xml:space="preserve">. </w:t>
      </w:r>
      <w:r w:rsidRPr="00A20DB1">
        <w:t>Ofcom’s media literacy outcomes bank has 24 outcomes in it that</w:t>
      </w:r>
      <w:r w:rsidR="007D668B">
        <w:t>,</w:t>
      </w:r>
      <w:r w:rsidRPr="00A20DB1">
        <w:t xml:space="preserve"> not unreasonably</w:t>
      </w:r>
      <w:r w:rsidR="007D668B">
        <w:t>,</w:t>
      </w:r>
      <w:r w:rsidRPr="00A20DB1">
        <w:t xml:space="preserve"> allow </w:t>
      </w:r>
      <w:r w:rsidRPr="00A20DB1">
        <w:t>particular projects</w:t>
      </w:r>
      <w:r w:rsidRPr="00A20DB1">
        <w:t xml:space="preserve"> or people to focus on the part of media literacy that is most important to them</w:t>
      </w:r>
      <w:r w:rsidR="007D668B">
        <w:t>,</w:t>
      </w:r>
      <w:r w:rsidRPr="00A20DB1">
        <w:t xml:space="preserve"> or perhaps where the metrics are most favourable. If we use this umbrella term, it is important that people in </w:t>
      </w:r>
      <w:r w:rsidRPr="00A20DB1">
        <w:t>conversations like this</w:t>
      </w:r>
      <w:r w:rsidR="00911F21">
        <w:t>—</w:t>
      </w:r>
      <w:r w:rsidRPr="00A20DB1">
        <w:t xml:space="preserve">and when </w:t>
      </w:r>
      <w:r w:rsidR="00911F21">
        <w:t>people</w:t>
      </w:r>
      <w:r w:rsidRPr="00A20DB1">
        <w:t xml:space="preserve"> are designing education curricula and things like that</w:t>
      </w:r>
      <w:r w:rsidR="00911F21">
        <w:t>—</w:t>
      </w:r>
      <w:r w:rsidRPr="00A20DB1">
        <w:t xml:space="preserve">are really clear about what they mean by media literacy, what is in and out of scope for a particular project and what success would look like, so that we are not implicitly suggesting that there is more work being done to cover all of these different outcomes than there is. </w:t>
      </w:r>
    </w:p>
    <w:p w:rsidR="00240E94" w:rsidRPr="00A20DB1" w:rsidP="00B36199">
      <w:pPr>
        <w:pStyle w:val="Answer"/>
        <w:spacing w:before="120" w:after="120"/>
        <w:ind w:left="851"/>
        <w:jc w:val="left"/>
      </w:pPr>
      <w:r w:rsidRPr="00A20DB1">
        <w:t>Secondly, when we are dealing with end</w:t>
      </w:r>
      <w:r w:rsidR="00911F21">
        <w:t>-</w:t>
      </w:r>
      <w:r w:rsidRPr="00A20DB1">
        <w:t xml:space="preserve">users, it is moot what term we use because I do not think </w:t>
      </w:r>
      <w:r w:rsidR="008441B4">
        <w:t xml:space="preserve">that </w:t>
      </w:r>
      <w:r w:rsidRPr="00A20DB1">
        <w:t xml:space="preserve">any of this language is very meaningful to most ordinary citizens, whether </w:t>
      </w:r>
      <w:r w:rsidR="008441B4">
        <w:t xml:space="preserve">it is </w:t>
      </w:r>
      <w:r w:rsidRPr="00A20DB1">
        <w:t>media literacy, digital inclusion or anything else. It is important that we talk to our audiences and to society about tangible skills</w:t>
      </w:r>
      <w:r w:rsidR="008441B4">
        <w:t xml:space="preserve">, </w:t>
      </w:r>
      <w:r w:rsidRPr="00A20DB1">
        <w:t>benefits and things that will be meaningful to them and have them engage.</w:t>
      </w:r>
    </w:p>
    <w:p w:rsidR="00240E94" w:rsidRPr="00A20DB1" w:rsidP="00B36199">
      <w:pPr>
        <w:pStyle w:val="Remark"/>
        <w:spacing w:before="120" w:after="120"/>
        <w:ind w:left="851"/>
        <w:jc w:val="left"/>
      </w:pPr>
      <w:sdt>
        <w:sdtPr>
          <w:alias w:val="Member"/>
          <w:tag w:val="&lt;Member mnisId='1588' dodsId='36036'&gt;"/>
          <w:id w:val="-42134116"/>
          <w:placeholder>
            <w:docPart w:val="21A90094FE124F65BCAE968238147CAB"/>
          </w:placeholder>
          <w:richText/>
        </w:sdtPr>
        <w:sdtContent>
          <w:r w:rsidRPr="00A20DB1">
            <w:rPr>
              <w:b/>
            </w:rPr>
            <w:t>The Chair:</w:t>
          </w:r>
        </w:sdtContent>
      </w:sdt>
      <w:r w:rsidRPr="00A20DB1">
        <w:t xml:space="preserve"> Thank you</w:t>
      </w:r>
      <w:r w:rsidR="008441B4">
        <w:t>; t</w:t>
      </w:r>
      <w:r w:rsidRPr="00A20DB1">
        <w:t>hat is helpful. Elli or Jonathan, do you want to add to that?</w:t>
      </w:r>
    </w:p>
    <w:p w:rsidR="004556A0" w:rsidP="00B36199">
      <w:pPr>
        <w:pStyle w:val="Answer"/>
        <w:spacing w:before="120" w:after="120"/>
        <w:ind w:left="851"/>
        <w:jc w:val="left"/>
      </w:pPr>
      <w:sdt>
        <w:sdtPr>
          <w:alias w:val="Witness"/>
          <w:id w:val="-1511674289"/>
          <w:placeholder>
            <w:docPart w:val="21A90094FE124F65BCAE968238147CAB"/>
          </w:placeholder>
          <w:richText/>
        </w:sdtPr>
        <w:sdtContent>
          <w:r w:rsidRPr="00A20DB1" w:rsidR="00240E94">
            <w:rPr>
              <w:b/>
              <w:i/>
            </w:rPr>
            <w:t>Jonathan Heawood:</w:t>
          </w:r>
        </w:sdtContent>
      </w:sdt>
      <w:r w:rsidRPr="00A20DB1" w:rsidR="00240E94">
        <w:t xml:space="preserve"> I endorse all of that</w:t>
      </w:r>
      <w:r w:rsidR="008441B4">
        <w:t xml:space="preserve">. </w:t>
      </w:r>
      <w:r w:rsidRPr="00A20DB1" w:rsidR="00240E94">
        <w:t xml:space="preserve">I do not think </w:t>
      </w:r>
      <w:r w:rsidR="008441B4">
        <w:t xml:space="preserve">that </w:t>
      </w:r>
      <w:r w:rsidRPr="00A20DB1" w:rsidR="00240E94">
        <w:t>there is any need to challenge Ofcom’s simple one-line overview.</w:t>
      </w:r>
    </w:p>
    <w:p w:rsidR="00240E94" w:rsidRPr="00A20DB1" w:rsidP="00B36199">
      <w:pPr>
        <w:pStyle w:val="Answer"/>
        <w:spacing w:before="120" w:after="120"/>
        <w:ind w:left="851"/>
        <w:jc w:val="left"/>
      </w:pPr>
      <w:r w:rsidRPr="00A20DB1">
        <w:t xml:space="preserve">I </w:t>
      </w:r>
      <w:r w:rsidR="004556A0">
        <w:t>would just d</w:t>
      </w:r>
      <w:r w:rsidRPr="00A20DB1">
        <w:t xml:space="preserve">evelop </w:t>
      </w:r>
      <w:r w:rsidR="004556A0">
        <w:t xml:space="preserve">a bit that </w:t>
      </w:r>
      <w:r w:rsidRPr="00A20DB1">
        <w:t xml:space="preserve">point about </w:t>
      </w:r>
      <w:r w:rsidRPr="00A20DB1" w:rsidR="004556A0">
        <w:t xml:space="preserve">the intended outcome </w:t>
      </w:r>
      <w:r w:rsidR="004556A0">
        <w:t xml:space="preserve">being </w:t>
      </w:r>
      <w:r w:rsidRPr="00A20DB1">
        <w:t>what really matters</w:t>
      </w:r>
      <w:r w:rsidR="004556A0">
        <w:t xml:space="preserve">. </w:t>
      </w:r>
      <w:r w:rsidRPr="00A20DB1">
        <w:t xml:space="preserve">I worry a little </w:t>
      </w:r>
      <w:r w:rsidR="004556A0">
        <w:t xml:space="preserve">that, </w:t>
      </w:r>
      <w:r w:rsidRPr="00A20DB1">
        <w:t>if the big umbrella of media literacy starts to include things that are really media marketing, there is a real risk that you dilute the impact and the credibility of the media literacy work. If it is a news organisation whose intended outcome is that the public should buy its product, should trust it, should take</w:t>
      </w:r>
      <w:r w:rsidR="00C84791">
        <w:t xml:space="preserve"> out</w:t>
      </w:r>
      <w:r w:rsidRPr="00A20DB1">
        <w:t xml:space="preserve"> a subscription and so on</w:t>
      </w:r>
      <w:r w:rsidR="00C84791">
        <w:t xml:space="preserve">, </w:t>
      </w:r>
      <w:r w:rsidRPr="00A20DB1">
        <w:t xml:space="preserve">and it does that under the heading of media literacy, I worry that </w:t>
      </w:r>
      <w:r w:rsidR="00C84791">
        <w:t xml:space="preserve">that </w:t>
      </w:r>
      <w:r w:rsidRPr="00A20DB1">
        <w:t>compromises the integrity of media literacy proper</w:t>
      </w:r>
      <w:r w:rsidR="00C84791">
        <w:t xml:space="preserve">, which </w:t>
      </w:r>
      <w:r w:rsidRPr="00A20DB1">
        <w:t>I would see as something more pedagogical that is ultimately about a citizen making, as Fran said, a properly informed decision.</w:t>
      </w:r>
    </w:p>
    <w:p w:rsidR="00240E94" w:rsidRPr="00A20DB1" w:rsidP="00B36199">
      <w:pPr>
        <w:pStyle w:val="Answer"/>
        <w:spacing w:before="120" w:after="120"/>
        <w:ind w:left="851"/>
        <w:jc w:val="left"/>
      </w:pPr>
      <w:r w:rsidRPr="00A20DB1">
        <w:t xml:space="preserve">Something else that I can happily go into later is </w:t>
      </w:r>
      <w:r w:rsidR="00331F21">
        <w:t>that</w:t>
      </w:r>
      <w:r w:rsidRPr="00A20DB1">
        <w:t xml:space="preserve"> there is also a sweet spot, which is probably just about within media literacy or on the edge of it. It is not marketing</w:t>
      </w:r>
      <w:r w:rsidR="00331F21">
        <w:t>. I</w:t>
      </w:r>
      <w:r w:rsidRPr="00A20DB1">
        <w:t xml:space="preserve">t is where local media organisations genuinely go out into their local communities not to sell their wares or to educate the public </w:t>
      </w:r>
      <w:r w:rsidR="00331F21">
        <w:t>on</w:t>
      </w:r>
      <w:r w:rsidRPr="00A20DB1">
        <w:t xml:space="preserve"> how great they are but to have a genuine conversation</w:t>
      </w:r>
      <w:r w:rsidR="00331F21">
        <w:t>: “W</w:t>
      </w:r>
      <w:r w:rsidRPr="00A20DB1">
        <w:t>hat are your needs</w:t>
      </w:r>
      <w:r w:rsidR="00331F21">
        <w:t>? W</w:t>
      </w:r>
      <w:r w:rsidRPr="00A20DB1">
        <w:t>hat do you need us to cover</w:t>
      </w:r>
      <w:r w:rsidR="00331F21">
        <w:t>? Wh</w:t>
      </w:r>
      <w:r w:rsidRPr="00A20DB1">
        <w:t>at stories are not being told</w:t>
      </w:r>
      <w:r w:rsidR="00331F21">
        <w:t>? W</w:t>
      </w:r>
      <w:r w:rsidRPr="00A20DB1">
        <w:t>hose voices are not being heard</w:t>
      </w:r>
      <w:r w:rsidR="00331F21">
        <w:t>?”</w:t>
      </w:r>
      <w:r w:rsidRPr="00A20DB1">
        <w:t xml:space="preserve"> They develop their product, their news offering</w:t>
      </w:r>
      <w:r w:rsidR="00331F21">
        <w:t>,</w:t>
      </w:r>
      <w:r w:rsidRPr="00A20DB1">
        <w:t xml:space="preserve"> in response to that. That seems to me a different activity again, which we might call media engagement.</w:t>
      </w:r>
    </w:p>
    <w:p w:rsidR="00240E94" w:rsidRPr="00A20DB1" w:rsidP="00B36199">
      <w:pPr>
        <w:pStyle w:val="Answer"/>
        <w:spacing w:before="120" w:after="120"/>
        <w:ind w:left="851"/>
        <w:jc w:val="left"/>
      </w:pPr>
      <w:r w:rsidRPr="00A20DB1">
        <w:t xml:space="preserve">As I say, that possibly sits </w:t>
      </w:r>
      <w:r w:rsidR="00331F21">
        <w:t>under</w:t>
      </w:r>
      <w:r w:rsidRPr="00A20DB1">
        <w:t xml:space="preserve"> the broad umbrella or possibly sits outside, but I think </w:t>
      </w:r>
      <w:r w:rsidR="00331F21">
        <w:t xml:space="preserve">that </w:t>
      </w:r>
      <w:r w:rsidRPr="00A20DB1">
        <w:t>the intended outcome is slightly different. If the intended outcome is simply that the public are properly informed and empowered to make choices</w:t>
      </w:r>
      <w:r w:rsidR="00522EB8">
        <w:t xml:space="preserve">, </w:t>
      </w:r>
      <w:r w:rsidRPr="00A20DB1">
        <w:t>their choice might be none of the above</w:t>
      </w:r>
      <w:r w:rsidR="00522EB8">
        <w:t>—</w:t>
      </w:r>
      <w:r w:rsidRPr="00A20DB1">
        <w:t>“</w:t>
      </w:r>
      <w:r w:rsidRPr="00A20DB1">
        <w:t>I will not engage with any of this media; I do not like any of it now that I am fully informed”</w:t>
      </w:r>
      <w:r w:rsidR="00522EB8">
        <w:t>. T</w:t>
      </w:r>
      <w:r w:rsidRPr="00A20DB1">
        <w:t>o me</w:t>
      </w:r>
      <w:r w:rsidR="00E01AF6">
        <w:t>,</w:t>
      </w:r>
      <w:r w:rsidRPr="00A20DB1">
        <w:t xml:space="preserve"> that seems a legitimate outcome of media literacy proper</w:t>
      </w:r>
      <w:r w:rsidR="00E01AF6">
        <w:t>,</w:t>
      </w:r>
      <w:r w:rsidRPr="00A20DB1">
        <w:t xml:space="preserve"> but it might not be the intended outcome of media marketing or media engagement.</w:t>
      </w:r>
    </w:p>
    <w:p w:rsidR="00240E94" w:rsidRPr="00A20DB1" w:rsidP="00B36199">
      <w:pPr>
        <w:pStyle w:val="Answer"/>
        <w:spacing w:before="120" w:after="120"/>
        <w:ind w:left="851"/>
        <w:jc w:val="left"/>
      </w:pPr>
      <w:sdt>
        <w:sdtPr>
          <w:alias w:val="Witness"/>
          <w:id w:val="-1021618508"/>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I agree with everything that people have said already. I also came with Ofcom’s very broad definition, which</w:t>
      </w:r>
      <w:r w:rsidR="00E01AF6">
        <w:t>,</w:t>
      </w:r>
      <w:r w:rsidRPr="00A20DB1">
        <w:t xml:space="preserve"> by its broadness</w:t>
      </w:r>
      <w:r w:rsidR="00E01AF6">
        <w:t>,</w:t>
      </w:r>
      <w:r w:rsidRPr="00A20DB1">
        <w:t xml:space="preserve"> is </w:t>
      </w:r>
      <w:r w:rsidRPr="00A20DB1">
        <w:t>quite helpful because it helps to encompass the big, broad umbrella that it represents.</w:t>
      </w:r>
    </w:p>
    <w:p w:rsidR="00240E94" w:rsidRPr="00A20DB1" w:rsidP="00B36199">
      <w:pPr>
        <w:pStyle w:val="Answer"/>
        <w:spacing w:before="120" w:after="120"/>
        <w:ind w:left="851"/>
        <w:jc w:val="left"/>
      </w:pPr>
      <w:r w:rsidRPr="00A20DB1">
        <w:t>To expand on that</w:t>
      </w:r>
      <w:r w:rsidR="00E01AF6">
        <w:t>,</w:t>
      </w:r>
      <w:r w:rsidRPr="00A20DB1">
        <w:t xml:space="preserve"> and </w:t>
      </w:r>
      <w:r w:rsidR="00E01AF6">
        <w:t xml:space="preserve">to </w:t>
      </w:r>
      <w:r w:rsidRPr="00A20DB1">
        <w:t>add to what Fran</w:t>
      </w:r>
      <w:r w:rsidR="00E01AF6">
        <w:t>ces</w:t>
      </w:r>
      <w:r w:rsidRPr="00A20DB1">
        <w:t xml:space="preserve"> said about the element of creating media and communications being part of that definition </w:t>
      </w:r>
      <w:r w:rsidR="00E01AF6">
        <w:t xml:space="preserve">but </w:t>
      </w:r>
      <w:r w:rsidRPr="00A20DB1">
        <w:t xml:space="preserve">often </w:t>
      </w:r>
      <w:r w:rsidR="00E01AF6">
        <w:t xml:space="preserve">being </w:t>
      </w:r>
      <w:r w:rsidRPr="00A20DB1">
        <w:t xml:space="preserve">left out or forgotten, that is essential to media literacy. You </w:t>
      </w:r>
      <w:r w:rsidRPr="00A20DB1">
        <w:t>have to</w:t>
      </w:r>
      <w:r w:rsidRPr="00A20DB1">
        <w:t xml:space="preserve"> be able to do it to understand it. To expand a little, it is about critically engaging with media and having the skills and confidence </w:t>
      </w:r>
      <w:r w:rsidR="00DF3A6B">
        <w:t xml:space="preserve">both </w:t>
      </w:r>
      <w:r w:rsidRPr="00A20DB1">
        <w:t xml:space="preserve">to challenge information when you encounter it and </w:t>
      </w:r>
      <w:r w:rsidR="00DF3A6B">
        <w:t xml:space="preserve">to </w:t>
      </w:r>
      <w:r w:rsidRPr="00A20DB1">
        <w:t>act on it responsibly. Those are the sorts of skills that we look to develop in the participants in our programmes.</w:t>
      </w:r>
    </w:p>
    <w:p w:rsidR="00240E94" w:rsidRPr="00A20DB1" w:rsidP="00B36199">
      <w:pPr>
        <w:pStyle w:val="Answer"/>
        <w:spacing w:before="120" w:after="120"/>
        <w:ind w:left="851"/>
        <w:jc w:val="left"/>
      </w:pPr>
      <w:r w:rsidRPr="00A20DB1">
        <w:t>We run news literacy programmes specifically</w:t>
      </w:r>
      <w:r w:rsidR="00DF3A6B">
        <w:t>. W</w:t>
      </w:r>
      <w:r w:rsidRPr="00A20DB1">
        <w:t>hen it comes to that</w:t>
      </w:r>
      <w:r w:rsidR="00DF3A6B">
        <w:t xml:space="preserve">, </w:t>
      </w:r>
      <w:r w:rsidRPr="00A20DB1">
        <w:t xml:space="preserve">we look at three core strands to provide a framework for those skills, starting with understanding news and media: what is it; where does it come from; how is it put together; why does it exist; </w:t>
      </w:r>
      <w:r w:rsidR="00A34228">
        <w:t xml:space="preserve">and </w:t>
      </w:r>
      <w:r w:rsidRPr="00A20DB1">
        <w:t xml:space="preserve">why is it important for society that you have access to reliable information? Then it is </w:t>
      </w:r>
      <w:r w:rsidR="00A34228">
        <w:t xml:space="preserve">about </w:t>
      </w:r>
      <w:r w:rsidRPr="00A20DB1">
        <w:t>critically navigating news: once you understand where it has come from, how do you look for whether it is reliable, truthful</w:t>
      </w:r>
      <w:r w:rsidR="00A34228">
        <w:t xml:space="preserve"> or </w:t>
      </w:r>
      <w:r w:rsidRPr="00A20DB1">
        <w:t>biased</w:t>
      </w:r>
      <w:r w:rsidR="00A34228">
        <w:t>? D</w:t>
      </w:r>
      <w:r w:rsidRPr="00A20DB1">
        <w:t>oes it represent people accurately and fairly</w:t>
      </w:r>
      <w:r w:rsidR="00A34228">
        <w:t>,</w:t>
      </w:r>
      <w:r w:rsidRPr="00A20DB1">
        <w:t xml:space="preserve"> and what are the consequences if that is not the case? Finally, it is </w:t>
      </w:r>
      <w:r w:rsidR="00A34228">
        <w:t xml:space="preserve">about </w:t>
      </w:r>
      <w:r w:rsidRPr="00A20DB1">
        <w:t xml:space="preserve">pulling that all together by doing it yourself, </w:t>
      </w:r>
      <w:r w:rsidR="00A34228">
        <w:t xml:space="preserve">in </w:t>
      </w:r>
      <w:r w:rsidRPr="00A20DB1">
        <w:t xml:space="preserve">reporting news or creating media, because you develop greater understanding when you </w:t>
      </w:r>
      <w:r w:rsidRPr="00A20DB1">
        <w:t>are able to</w:t>
      </w:r>
      <w:r w:rsidRPr="00A20DB1">
        <w:t xml:space="preserve"> do it yourself</w:t>
      </w:r>
      <w:r w:rsidR="00A34228">
        <w:t xml:space="preserve">; </w:t>
      </w:r>
      <w:r w:rsidRPr="00A20DB1">
        <w:t xml:space="preserve">you are also better able to deconstruct things when you can put them together yourself. That is how we help it make sense to the people we work with in our programmes. </w:t>
      </w:r>
    </w:p>
    <w:p w:rsidR="00240E94" w:rsidRPr="00A20DB1" w:rsidP="00B36199">
      <w:pPr>
        <w:pStyle w:val="Answer"/>
        <w:spacing w:before="120" w:after="120"/>
        <w:ind w:left="851"/>
        <w:jc w:val="left"/>
      </w:pPr>
      <w:r w:rsidRPr="00A20DB1">
        <w:t>When it comes to the helpfulness of the broad term of media literacy, to add to what has already been said, because it is so broad</w:t>
      </w:r>
      <w:r w:rsidR="00483E75">
        <w:t>,</w:t>
      </w:r>
      <w:r w:rsidRPr="00A20DB1">
        <w:t xml:space="preserve"> it makes it flexible enough to encompass new media</w:t>
      </w:r>
      <w:r w:rsidR="00483E75">
        <w:t xml:space="preserve"> and </w:t>
      </w:r>
      <w:r w:rsidRPr="00A20DB1">
        <w:t xml:space="preserve">new technologies as the media landscape evolves. </w:t>
      </w:r>
      <w:r w:rsidR="00483E75">
        <w:t>T</w:t>
      </w:r>
      <w:r w:rsidRPr="00A20DB1">
        <w:t>hat is a benefit to it, so that is helpful. Also</w:t>
      </w:r>
      <w:r w:rsidR="00483E75">
        <w:t>,</w:t>
      </w:r>
      <w:r w:rsidRPr="00A20DB1">
        <w:t xml:space="preserve"> because it is so broad, it means that there has been more focus on areas that have not previously been prioritised. People now talk about news literacy, for example, </w:t>
      </w:r>
      <w:r w:rsidR="00BE7071">
        <w:t>o</w:t>
      </w:r>
      <w:r w:rsidRPr="00A20DB1">
        <w:t>n this panel as part of this committee when it might not have been so previously. There are clear overlapping skills between news literacy, digital literacy, critical literacy</w:t>
      </w:r>
      <w:r w:rsidR="00BE7071">
        <w:t xml:space="preserve"> and </w:t>
      </w:r>
      <w:r w:rsidRPr="00A20DB1">
        <w:t xml:space="preserve">AI literacy. </w:t>
      </w:r>
      <w:r w:rsidRPr="00A20DB1">
        <w:t>All of</w:t>
      </w:r>
      <w:r w:rsidRPr="00A20DB1">
        <w:t xml:space="preserve"> those things are related and interdependent, so it is good that there is this umbrella term that brings them all together.</w:t>
      </w:r>
    </w:p>
    <w:p w:rsidR="00240E94" w:rsidRPr="00A20DB1" w:rsidP="00B36199">
      <w:pPr>
        <w:pStyle w:val="Answer"/>
        <w:spacing w:before="120" w:after="120"/>
        <w:ind w:left="851"/>
        <w:jc w:val="left"/>
      </w:pPr>
      <w:r w:rsidRPr="00A20DB1">
        <w:t>The biggest concern about it is related to what Fran said</w:t>
      </w:r>
      <w:r w:rsidR="00BE7071">
        <w:t xml:space="preserve">—that </w:t>
      </w:r>
      <w:r w:rsidRPr="00A20DB1">
        <w:t>there is a danger that things get conflated. I have been in lots of meetings and panels where I have had to say that online safety is not the same thing as media literacy. Much as it is extremely important, it is not the same thing</w:t>
      </w:r>
      <w:r w:rsidR="001506FC">
        <w:t>. W</w:t>
      </w:r>
      <w:r w:rsidRPr="00A20DB1">
        <w:t>hen those two things get conflated</w:t>
      </w:r>
      <w:r w:rsidR="001506FC">
        <w:t>,</w:t>
      </w:r>
      <w:r w:rsidRPr="00A20DB1">
        <w:t xml:space="preserve"> there is a danger that schools, for example, because they are doing very important online safety lessons, think that they have done media </w:t>
      </w:r>
      <w:r w:rsidRPr="00A20DB1">
        <w:t>literacy</w:t>
      </w:r>
      <w:r w:rsidR="001506FC">
        <w:t xml:space="preserve"> but </w:t>
      </w:r>
      <w:r w:rsidRPr="00A20DB1">
        <w:t>they have not.</w:t>
      </w:r>
    </w:p>
    <w:p w:rsidR="00240E94" w:rsidRPr="00A20DB1" w:rsidP="00B36199">
      <w:pPr>
        <w:pStyle w:val="Question"/>
        <w:spacing w:before="240"/>
        <w:ind w:left="851" w:hanging="851"/>
        <w:jc w:val="left"/>
      </w:pPr>
      <w:sdt>
        <w:sdtPr>
          <w:alias w:val="Member"/>
          <w:tag w:val="&lt;Member mnisId='1588' dodsId='36036'&gt;"/>
          <w:id w:val="-441841033"/>
          <w:placeholder>
            <w:docPart w:val="21A90094FE124F65BCAE968238147CAB"/>
          </w:placeholder>
          <w:richText/>
        </w:sdtPr>
        <w:sdtContent>
          <w:r w:rsidRPr="00A20DB1">
            <w:rPr>
              <w:b/>
            </w:rPr>
            <w:t>The Chair:</w:t>
          </w:r>
        </w:sdtContent>
      </w:sdt>
      <w:r w:rsidRPr="00A20DB1">
        <w:t xml:space="preserve"> We met a group of young people last week</w:t>
      </w:r>
      <w:r w:rsidR="001506FC">
        <w:t>. I</w:t>
      </w:r>
      <w:r w:rsidRPr="00A20DB1">
        <w:t>t was clear that that is what they thought as well</w:t>
      </w:r>
      <w:r w:rsidR="001506FC">
        <w:t>—that</w:t>
      </w:r>
      <w:r w:rsidR="005C2638">
        <w:t>, b</w:t>
      </w:r>
      <w:r w:rsidRPr="00A20DB1">
        <w:t>asically</w:t>
      </w:r>
      <w:r w:rsidR="005C2638">
        <w:t xml:space="preserve">, </w:t>
      </w:r>
      <w:r w:rsidRPr="00A20DB1">
        <w:t xml:space="preserve">just saying, “This is social </w:t>
      </w:r>
      <w:r w:rsidRPr="00A20DB1">
        <w:t>media</w:t>
      </w:r>
      <w:r w:rsidRPr="00A20DB1">
        <w:t xml:space="preserve"> and it is terrible”</w:t>
      </w:r>
      <w:r w:rsidR="005C2638">
        <w:t xml:space="preserve">, </w:t>
      </w:r>
      <w:r w:rsidRPr="00A20DB1">
        <w:t>is not really media literacy.</w:t>
      </w:r>
    </w:p>
    <w:p w:rsidR="00240E94" w:rsidRPr="00A20DB1" w:rsidP="00B36199">
      <w:pPr>
        <w:pStyle w:val="Question"/>
        <w:numPr>
          <w:ilvl w:val="0"/>
          <w:numId w:val="0"/>
        </w:numPr>
        <w:spacing w:before="120"/>
        <w:ind w:left="851"/>
        <w:jc w:val="left"/>
      </w:pPr>
      <w:r w:rsidRPr="00A20DB1">
        <w:t>I will come back to Fran. In evidence to us</w:t>
      </w:r>
      <w:r w:rsidR="005C2638">
        <w:t>,</w:t>
      </w:r>
      <w:r w:rsidRPr="00A20DB1">
        <w:t xml:space="preserve"> you repeated the point</w:t>
      </w:r>
      <w:r w:rsidR="005C2638">
        <w:t>s</w:t>
      </w:r>
      <w:r w:rsidRPr="00A20DB1">
        <w:t xml:space="preserve"> that </w:t>
      </w:r>
      <w:r w:rsidRPr="00A20DB1">
        <w:t>the media literacy landscape is characterised by fragmentation and short-term funding</w:t>
      </w:r>
      <w:r w:rsidR="005C2638">
        <w:t>;</w:t>
      </w:r>
      <w:r w:rsidRPr="00A20DB1">
        <w:t xml:space="preserve"> and </w:t>
      </w:r>
      <w:r w:rsidR="005C2638">
        <w:t xml:space="preserve">that </w:t>
      </w:r>
      <w:r w:rsidRPr="00A20DB1">
        <w:t xml:space="preserve">it lacks a clear and statutory place in the school curriculum. </w:t>
      </w:r>
      <w:r w:rsidR="005C2638">
        <w:t>Can</w:t>
      </w:r>
      <w:r w:rsidRPr="00A20DB1">
        <w:t xml:space="preserve"> you describe to us what the consequences </w:t>
      </w:r>
      <w:r w:rsidRPr="00A20DB1" w:rsidR="005C2638">
        <w:t xml:space="preserve">would be </w:t>
      </w:r>
      <w:r w:rsidRPr="00A20DB1">
        <w:t>of not taking better steps to improve UK citizens’ media literacy skills?</w:t>
      </w:r>
    </w:p>
    <w:p w:rsidR="00240E94" w:rsidRPr="00A20DB1" w:rsidP="00B36199">
      <w:pPr>
        <w:pStyle w:val="Answer"/>
        <w:spacing w:before="120" w:after="120"/>
        <w:ind w:left="851"/>
        <w:jc w:val="left"/>
      </w:pPr>
      <w:sdt>
        <w:sdtPr>
          <w:alias w:val="Witness"/>
          <w:id w:val="-1748651463"/>
          <w:placeholder>
            <w:docPart w:val="21A90094FE124F65BCAE968238147CAB"/>
          </w:placeholder>
          <w:richText/>
        </w:sdtPr>
        <w:sdtContent>
          <w:r w:rsidRPr="00A20DB1">
            <w:rPr>
              <w:b/>
              <w:i/>
            </w:rPr>
            <w:t>Frances Yeoman:</w:t>
          </w:r>
        </w:sdtContent>
      </w:sdt>
      <w:r w:rsidRPr="00A20DB1">
        <w:t xml:space="preserve"> </w:t>
      </w:r>
      <w:r w:rsidR="005C2638">
        <w:t>Sure. A</w:t>
      </w:r>
      <w:r w:rsidRPr="00A20DB1">
        <w:t>gain</w:t>
      </w:r>
      <w:r w:rsidR="00BB4947">
        <w:t xml:space="preserve">, thinking </w:t>
      </w:r>
      <w:r w:rsidRPr="00A20DB1">
        <w:t>about the broad range of what media literacy means, at the digital inclusion end</w:t>
      </w:r>
      <w:r w:rsidR="00BB4947">
        <w:t>,</w:t>
      </w:r>
      <w:r w:rsidRPr="00A20DB1">
        <w:t xml:space="preserve"> you are talking about access to public services. More and more government services are online</w:t>
      </w:r>
      <w:r w:rsidR="00BB4947">
        <w:t>,</w:t>
      </w:r>
      <w:r w:rsidRPr="00A20DB1">
        <w:t xml:space="preserve"> and you have no choice if you want to be an engaged member of society but to have digital skills. Then it is all the way through to the more critical thinking</w:t>
      </w:r>
      <w:r w:rsidR="00BB4947">
        <w:t>,</w:t>
      </w:r>
      <w:r w:rsidRPr="00A20DB1">
        <w:t xml:space="preserve"> civic engagement</w:t>
      </w:r>
      <w:r w:rsidR="00BB4947">
        <w:t xml:space="preserve">-type skills; </w:t>
      </w:r>
      <w:r w:rsidRPr="00A20DB1">
        <w:t>there is evidence that news literacy</w:t>
      </w:r>
      <w:r w:rsidR="00AE1CE9">
        <w:t xml:space="preserve"> and </w:t>
      </w:r>
      <w:r w:rsidRPr="00A20DB1">
        <w:t>critical thinking skills improve civic engagement.</w:t>
      </w:r>
    </w:p>
    <w:p w:rsidR="00240E94" w:rsidRPr="00A20DB1" w:rsidP="00B36199">
      <w:pPr>
        <w:pStyle w:val="Answer"/>
        <w:spacing w:before="120" w:after="120"/>
        <w:ind w:left="851"/>
        <w:jc w:val="left"/>
      </w:pPr>
      <w:r w:rsidRPr="00A20DB1">
        <w:t xml:space="preserve">To your question, </w:t>
      </w:r>
      <w:r w:rsidR="00AE1CE9">
        <w:t>Chair</w:t>
      </w:r>
      <w:r w:rsidRPr="00A20DB1">
        <w:t xml:space="preserve">, one of the problems is that it is quite hard to quantify what the consequences would be at the critical thinking, news literacy end of things. We have some data </w:t>
      </w:r>
      <w:r w:rsidR="00AE1CE9">
        <w:t>on</w:t>
      </w:r>
      <w:r w:rsidRPr="00A20DB1">
        <w:t xml:space="preserve"> digital inclusion. The Good Things Foundation has </w:t>
      </w:r>
      <w:r w:rsidR="00363605">
        <w:t>an</w:t>
      </w:r>
      <w:r w:rsidRPr="00A20DB1">
        <w:t xml:space="preserve"> excellent statistic that it has calculated</w:t>
      </w:r>
      <w:r w:rsidR="00363605">
        <w:t xml:space="preserve">: </w:t>
      </w:r>
      <w:r w:rsidRPr="00A20DB1">
        <w:t>£9.48 in return</w:t>
      </w:r>
      <w:r w:rsidR="00363605">
        <w:t>s</w:t>
      </w:r>
      <w:r w:rsidRPr="00A20DB1">
        <w:t xml:space="preserve"> for every £1 invested in giving people digital skills. I do not think that we necessarily have the same sort of measure for the consequences of people not having critical thinking, news literacy</w:t>
      </w:r>
      <w:r w:rsidR="00363605">
        <w:t>-</w:t>
      </w:r>
      <w:r w:rsidRPr="00A20DB1">
        <w:t>type skills in such tangible terms</w:t>
      </w:r>
      <w:r w:rsidR="00363605">
        <w:t>. R</w:t>
      </w:r>
      <w:r w:rsidRPr="00A20DB1">
        <w:t>eductive though they might be</w:t>
      </w:r>
      <w:r w:rsidR="00363605">
        <w:t>, t</w:t>
      </w:r>
      <w:r w:rsidRPr="00A20DB1">
        <w:t>hey can be quite useful in focusing minds</w:t>
      </w:r>
      <w:r w:rsidR="00363605">
        <w:t>. S</w:t>
      </w:r>
      <w:r w:rsidRPr="00A20DB1">
        <w:t>ometimes</w:t>
      </w:r>
      <w:r w:rsidR="00363605">
        <w:t xml:space="preserve">, </w:t>
      </w:r>
      <w:r w:rsidRPr="00A20DB1">
        <w:t>there is a tendency for things to slip towards doing digital inclusion and online safety. That is of course really important but the metrics there are so much more tangible—amount of money lost in scams, number of devices given out</w:t>
      </w:r>
      <w:r w:rsidR="00BA3B7D">
        <w:t xml:space="preserve"> and</w:t>
      </w:r>
      <w:r w:rsidRPr="00A20DB1">
        <w:t xml:space="preserve"> amount of free data handed out—that there is a temptation to focus on areas where you can give </w:t>
      </w:r>
      <w:r w:rsidR="00BA3B7D">
        <w:t>a</w:t>
      </w:r>
      <w:r w:rsidRPr="00A20DB1">
        <w:t xml:space="preserve"> concrete, “This is what we have done”. Therefore, sometimes</w:t>
      </w:r>
      <w:r w:rsidR="00BA3B7D">
        <w:t>,</w:t>
      </w:r>
      <w:r w:rsidRPr="00A20DB1">
        <w:t xml:space="preserve"> the news literacy </w:t>
      </w:r>
      <w:r w:rsidR="00BA3B7D">
        <w:t xml:space="preserve">and </w:t>
      </w:r>
      <w:r w:rsidRPr="00A20DB1">
        <w:t>critical thinking stuff goes by the wayside a bit.</w:t>
      </w:r>
    </w:p>
    <w:p w:rsidR="00240E94" w:rsidRPr="00A20DB1" w:rsidP="00B36199">
      <w:pPr>
        <w:pStyle w:val="Question"/>
        <w:spacing w:before="240"/>
        <w:ind w:left="851" w:hanging="851"/>
        <w:jc w:val="left"/>
      </w:pPr>
      <w:sdt>
        <w:sdtPr>
          <w:alias w:val="Member"/>
          <w:tag w:val="&lt;Member mnisId='919' dodsId='27080'&gt;"/>
          <w:id w:val="1812599889"/>
          <w:placeholder>
            <w:docPart w:val="21A90094FE124F65BCAE968238147CAB"/>
          </w:placeholder>
          <w:richText/>
        </w:sdtPr>
        <w:sdtContent>
          <w:r w:rsidRPr="00A20DB1">
            <w:rPr>
              <w:b/>
            </w:rPr>
            <w:t xml:space="preserve">Lord </w:t>
          </w:r>
          <w:r w:rsidR="006F5F36">
            <w:rPr>
              <w:b/>
            </w:rPr>
            <w:t>Store</w:t>
          </w:r>
          <w:r w:rsidRPr="00A20DB1">
            <w:rPr>
              <w:b/>
            </w:rPr>
            <w:t>y:</w:t>
          </w:r>
        </w:sdtContent>
      </w:sdt>
      <w:r w:rsidRPr="00A20DB1">
        <w:t xml:space="preserve"> I </w:t>
      </w:r>
      <w:r w:rsidR="00AC0ECA">
        <w:t>am</w:t>
      </w:r>
      <w:r w:rsidRPr="00A20DB1">
        <w:t xml:space="preserve"> really interested in what Jonathan said about some people just not want</w:t>
      </w:r>
      <w:r w:rsidR="00AC0ECA">
        <w:t xml:space="preserve">ing </w:t>
      </w:r>
      <w:r w:rsidRPr="00A20DB1">
        <w:t xml:space="preserve">to engage. Fran also made the point that you </w:t>
      </w:r>
      <w:r w:rsidRPr="00A20DB1" w:rsidR="00AC0ECA">
        <w:t xml:space="preserve">increasingly </w:t>
      </w:r>
      <w:r w:rsidRPr="00A20DB1">
        <w:t>need digital literacy to access services. Presumably</w:t>
      </w:r>
      <w:r w:rsidR="00AC0ECA">
        <w:t>,</w:t>
      </w:r>
      <w:r w:rsidRPr="00A20DB1">
        <w:t xml:space="preserve"> society has a responsibility </w:t>
      </w:r>
      <w:r w:rsidR="007C7721">
        <w:t>in</w:t>
      </w:r>
      <w:r w:rsidRPr="00A20DB1">
        <w:t xml:space="preserve"> both </w:t>
      </w:r>
      <w:r w:rsidR="007C7721">
        <w:t xml:space="preserve">of </w:t>
      </w:r>
      <w:r w:rsidRPr="00A20DB1">
        <w:t>those situations. For the people who cannot access public services because they are all online, we need ways of giving them the skills to do so, if they want it—it is mainly elderly people, of course—or we have to recognise</w:t>
      </w:r>
      <w:r w:rsidR="007C7721">
        <w:t xml:space="preserve"> that,</w:t>
      </w:r>
      <w:r w:rsidRPr="00A20DB1">
        <w:t xml:space="preserve"> if they do not want anything to do with it</w:t>
      </w:r>
      <w:r w:rsidR="007C7721">
        <w:t>,</w:t>
      </w:r>
      <w:r w:rsidRPr="00A20DB1">
        <w:t xml:space="preserve"> we, as a society, still have to provide for those people. It came home to me in Liverpool</w:t>
      </w:r>
      <w:r w:rsidR="007C7721">
        <w:t>,</w:t>
      </w:r>
      <w:r w:rsidRPr="00A20DB1">
        <w:t xml:space="preserve"> where somebody applied for a disabled </w:t>
      </w:r>
      <w:r w:rsidRPr="00A20DB1">
        <w:t>badge</w:t>
      </w:r>
      <w:r w:rsidRPr="00A20DB1">
        <w:t xml:space="preserve"> and it was all online. This person did not have the skills to do </w:t>
      </w:r>
      <w:r w:rsidRPr="00A20DB1">
        <w:t>that</w:t>
      </w:r>
      <w:r w:rsidRPr="00A20DB1">
        <w:t xml:space="preserve"> and it was a nightmare. Do you have any reflections on that</w:t>
      </w:r>
      <w:r w:rsidR="00F376E3">
        <w:t xml:space="preserve">, </w:t>
      </w:r>
      <w:r w:rsidRPr="00A20DB1">
        <w:t xml:space="preserve">or is that something that we </w:t>
      </w:r>
      <w:r w:rsidRPr="00A20DB1" w:rsidR="00F376E3">
        <w:t xml:space="preserve">perhaps </w:t>
      </w:r>
      <w:r w:rsidRPr="00A20DB1">
        <w:t xml:space="preserve">should not be considering </w:t>
      </w:r>
      <w:r w:rsidRPr="00A20DB1">
        <w:t>at the moment</w:t>
      </w:r>
      <w:r w:rsidRPr="00A20DB1">
        <w:t>?</w:t>
      </w:r>
    </w:p>
    <w:p w:rsidR="00240E94" w:rsidRPr="00A20DB1" w:rsidP="00B36199">
      <w:pPr>
        <w:pStyle w:val="Answer"/>
        <w:spacing w:before="120" w:after="120"/>
        <w:ind w:left="851"/>
        <w:jc w:val="left"/>
      </w:pPr>
      <w:sdt>
        <w:sdtPr>
          <w:alias w:val="Witness"/>
          <w:id w:val="-1892019649"/>
          <w:placeholder>
            <w:docPart w:val="21A90094FE124F65BCAE968238147CAB"/>
          </w:placeholder>
          <w:richText/>
        </w:sdtPr>
        <w:sdtContent>
          <w:r w:rsidRPr="00A20DB1">
            <w:rPr>
              <w:b/>
              <w:i/>
            </w:rPr>
            <w:t>Jonathan Heawood:</w:t>
          </w:r>
        </w:sdtContent>
      </w:sdt>
      <w:r w:rsidRPr="00A20DB1">
        <w:t xml:space="preserve"> There are two dimensions to that. One dimension that I am completely unqualified to talk about is the fact that public services are increasingly delivered digitally and what that means for the 5% or 10% of the population who are not regularly online. I agree that that is an enormous problem</w:t>
      </w:r>
      <w:r w:rsidR="00F376E3">
        <w:t xml:space="preserve">; </w:t>
      </w:r>
      <w:r w:rsidRPr="00A20DB1">
        <w:t>I do not have the solution.</w:t>
      </w:r>
    </w:p>
    <w:p w:rsidR="00240E94" w:rsidRPr="00A20DB1" w:rsidP="00B36199">
      <w:pPr>
        <w:pStyle w:val="Answer"/>
        <w:spacing w:before="120" w:after="120"/>
        <w:ind w:left="851"/>
        <w:jc w:val="left"/>
      </w:pPr>
      <w:r w:rsidRPr="00A20DB1">
        <w:t xml:space="preserve">On engagement with the media, I feel </w:t>
      </w:r>
      <w:r w:rsidR="00F376E3">
        <w:t xml:space="preserve">that </w:t>
      </w:r>
      <w:r w:rsidRPr="00A20DB1">
        <w:t xml:space="preserve">what we are looking for is a virtuous cycle where people want to engage with the media because the </w:t>
      </w:r>
      <w:r w:rsidRPr="00A20DB1">
        <w:t>media meets a real need for them and is worth engaging with</w:t>
      </w:r>
      <w:r w:rsidR="00F376E3">
        <w:t>,</w:t>
      </w:r>
      <w:r w:rsidRPr="00A20DB1">
        <w:t xml:space="preserve"> as both trusted and trustworthy. I know that Lord McNally and others on this committee have done lots of work over the years on issues of parts of the media that have not demonstrated their trustworthiness. This is my concern about media literacy being treated as a silver bullet to wider questions about media sustainability.</w:t>
      </w:r>
    </w:p>
    <w:p w:rsidR="00240E94" w:rsidRPr="00A20DB1" w:rsidP="00B36199">
      <w:pPr>
        <w:pStyle w:val="Answer"/>
        <w:spacing w:before="120" w:after="120"/>
        <w:ind w:left="851"/>
        <w:jc w:val="left"/>
      </w:pPr>
      <w:r w:rsidRPr="00A20DB1">
        <w:t>As I said, it is perfectly imaginable that people would be fully media literate and switch everything off. That is not the desired outcome. The desired outcome is that they do not switch everything off</w:t>
      </w:r>
      <w:r w:rsidR="00AA2B38">
        <w:t>:</w:t>
      </w:r>
      <w:r w:rsidRPr="00A20DB1">
        <w:t xml:space="preserve"> they discriminate but they go to news sources in which they can rightfully place trust because those news sources are worth trusting. Obviously</w:t>
      </w:r>
      <w:r w:rsidR="00AA2B38">
        <w:t>,</w:t>
      </w:r>
      <w:r w:rsidRPr="00A20DB1">
        <w:t xml:space="preserve"> </w:t>
      </w:r>
      <w:r w:rsidRPr="00A20DB1">
        <w:t>at the moment</w:t>
      </w:r>
      <w:r w:rsidR="00AA2B38">
        <w:t>, t</w:t>
      </w:r>
      <w:r w:rsidRPr="00A20DB1">
        <w:t xml:space="preserve">here are news sources out there that are worth trusting, but we have to accept </w:t>
      </w:r>
      <w:r w:rsidR="006B7C5F">
        <w:t xml:space="preserve">that </w:t>
      </w:r>
      <w:r w:rsidRPr="00A20DB1">
        <w:t>a growing proportion of the British population does not think that they are trustworthy</w:t>
      </w:r>
      <w:r w:rsidR="006B7C5F">
        <w:t>. S</w:t>
      </w:r>
      <w:r w:rsidRPr="00A20DB1">
        <w:t>imply telling them to trust them will not get us very far if they can point to evidence of lack of trustworthiness.</w:t>
      </w:r>
    </w:p>
    <w:p w:rsidR="00240E94" w:rsidRPr="00A20DB1" w:rsidP="00B36199">
      <w:pPr>
        <w:pStyle w:val="Remark"/>
        <w:spacing w:before="120" w:after="120"/>
        <w:ind w:left="851"/>
        <w:jc w:val="left"/>
      </w:pPr>
      <w:sdt>
        <w:sdtPr>
          <w:alias w:val="Member"/>
          <w:tag w:val="&lt;Member mnisId='1588' dodsId='36036'&gt;"/>
          <w:id w:val="-1488314704"/>
          <w:placeholder>
            <w:docPart w:val="21A90094FE124F65BCAE968238147CAB"/>
          </w:placeholder>
          <w:richText/>
        </w:sdtPr>
        <w:sdtContent>
          <w:r w:rsidRPr="00A20DB1">
            <w:rPr>
              <w:b/>
            </w:rPr>
            <w:t>The Chair:</w:t>
          </w:r>
        </w:sdtContent>
      </w:sdt>
      <w:r w:rsidRPr="00A20DB1">
        <w:t xml:space="preserve"> There </w:t>
      </w:r>
      <w:r w:rsidR="003E05D4">
        <w:t xml:space="preserve">might be </w:t>
      </w:r>
      <w:r w:rsidRPr="00A20DB1">
        <w:t>a point about trustworthiness in the question that is coming from Baroness Fleet now.</w:t>
      </w:r>
    </w:p>
    <w:p w:rsidR="00240E94" w:rsidRPr="00A20DB1" w:rsidP="00B36199">
      <w:pPr>
        <w:pStyle w:val="Question"/>
        <w:spacing w:before="240"/>
        <w:ind w:left="851" w:hanging="851"/>
        <w:jc w:val="left"/>
      </w:pPr>
      <w:sdt>
        <w:sdtPr>
          <w:alias w:val="Member"/>
          <w:tag w:val="&lt;Member mnisId='4889' dodsId=''&gt;"/>
          <w:id w:val="-244658053"/>
          <w:placeholder>
            <w:docPart w:val="21A90094FE124F65BCAE968238147CAB"/>
          </w:placeholder>
          <w:richText/>
        </w:sdtPr>
        <w:sdtContent>
          <w:r w:rsidRPr="00A20DB1">
            <w:rPr>
              <w:b/>
            </w:rPr>
            <w:t>Baroness Fleet:</w:t>
          </w:r>
        </w:sdtContent>
      </w:sdt>
      <w:r w:rsidRPr="00A20DB1">
        <w:t xml:space="preserve"> Yes</w:t>
      </w:r>
      <w:r w:rsidR="00A440A9">
        <w:t>;</w:t>
      </w:r>
      <w:r w:rsidRPr="00A20DB1">
        <w:t xml:space="preserve"> it is really about trust. I am a former journalist, as you may know, so I am particularly interested in</w:t>
      </w:r>
      <w:r w:rsidR="00985ABF">
        <w:t xml:space="preserve"> this. A</w:t>
      </w:r>
      <w:r w:rsidRPr="00A20DB1">
        <w:t xml:space="preserve">s we know, AI can now control how journalism is used. I want to ask you about digital dumping, which is the outcome of aggregated material. Do you think </w:t>
      </w:r>
      <w:r w:rsidR="002A6F85">
        <w:t xml:space="preserve">that </w:t>
      </w:r>
      <w:r w:rsidRPr="00A20DB1">
        <w:t>you have a role</w:t>
      </w:r>
      <w:r w:rsidR="002A6F85">
        <w:t>,</w:t>
      </w:r>
      <w:r w:rsidRPr="00A20DB1">
        <w:t xml:space="preserve"> or should have a role</w:t>
      </w:r>
      <w:r w:rsidR="002A6F85">
        <w:t>,</w:t>
      </w:r>
      <w:r w:rsidRPr="00A20DB1">
        <w:t xml:space="preserve"> in influencing how your material is used? Should there be legislation? What is your view about digital dumping and the way in which it can lead to inaccuracy and</w:t>
      </w:r>
      <w:r w:rsidR="002A6F85">
        <w:t xml:space="preserve"> to</w:t>
      </w:r>
      <w:r w:rsidRPr="00A20DB1">
        <w:t xml:space="preserve"> using well-researched material alongside misinformation or disinformation?</w:t>
      </w:r>
    </w:p>
    <w:p w:rsidR="00240E94" w:rsidRPr="00A20DB1" w:rsidP="00B36199">
      <w:pPr>
        <w:pStyle w:val="Answer"/>
        <w:spacing w:before="120" w:after="120"/>
        <w:ind w:left="851"/>
        <w:jc w:val="left"/>
      </w:pPr>
      <w:sdt>
        <w:sdtPr>
          <w:alias w:val="Witness"/>
          <w:id w:val="-1926867273"/>
          <w:placeholder>
            <w:docPart w:val="21A90094FE124F65BCAE968238147CAB"/>
          </w:placeholder>
          <w:richText/>
        </w:sdtPr>
        <w:sdtContent>
          <w:r w:rsidRPr="00A20DB1">
            <w:rPr>
              <w:b/>
              <w:i/>
            </w:rPr>
            <w:t>Jonathan Heawood:</w:t>
          </w:r>
        </w:sdtContent>
      </w:sdt>
      <w:r w:rsidRPr="00A20DB1">
        <w:t xml:space="preserve"> I </w:t>
      </w:r>
      <w:r w:rsidR="002A6F85">
        <w:t xml:space="preserve">just want to bounce that </w:t>
      </w:r>
      <w:r w:rsidRPr="00A20DB1">
        <w:t>back</w:t>
      </w:r>
      <w:r w:rsidR="002A6F85">
        <w:t xml:space="preserve">. </w:t>
      </w:r>
      <w:r w:rsidRPr="00A20DB1">
        <w:t xml:space="preserve">I am not sure </w:t>
      </w:r>
      <w:r w:rsidR="002A6F85">
        <w:t xml:space="preserve">that </w:t>
      </w:r>
      <w:r w:rsidRPr="00A20DB1">
        <w:t>I am familiar with the term “digital dumping”</w:t>
      </w:r>
      <w:r w:rsidR="00A440A9">
        <w:t>.</w:t>
      </w:r>
    </w:p>
    <w:p w:rsidR="00240E94" w:rsidRPr="00A20DB1" w:rsidP="00B36199">
      <w:pPr>
        <w:pStyle w:val="Remark"/>
        <w:spacing w:before="120" w:after="120"/>
        <w:ind w:left="851"/>
        <w:jc w:val="left"/>
      </w:pPr>
      <w:sdt>
        <w:sdtPr>
          <w:alias w:val="Member"/>
          <w:tag w:val="&lt;Member mnisId='4889' dodsId=''&gt;"/>
          <w:id w:val="-181669474"/>
          <w:placeholder>
            <w:docPart w:val="21A90094FE124F65BCAE968238147CAB"/>
          </w:placeholder>
          <w:richText/>
        </w:sdtPr>
        <w:sdtContent>
          <w:r w:rsidRPr="00A20DB1">
            <w:rPr>
              <w:b/>
            </w:rPr>
            <w:t>Baroness Fleet:</w:t>
          </w:r>
        </w:sdtContent>
      </w:sdt>
      <w:r w:rsidRPr="00A20DB1">
        <w:t xml:space="preserve"> I will read a reference that was given </w:t>
      </w:r>
      <w:r w:rsidR="002A6F85">
        <w:t xml:space="preserve">to us </w:t>
      </w:r>
      <w:r w:rsidRPr="00A20DB1">
        <w:t xml:space="preserve">in a submission from the </w:t>
      </w:r>
      <w:r w:rsidRPr="00A20DB1">
        <w:rPr>
          <w:i/>
          <w:iCs/>
        </w:rPr>
        <w:t>Financial Times</w:t>
      </w:r>
      <w:r w:rsidRPr="00A20DB1">
        <w:t xml:space="preserve">. </w:t>
      </w:r>
      <w:r w:rsidR="002A6F85">
        <w:t>It</w:t>
      </w:r>
      <w:r w:rsidRPr="00A20DB1">
        <w:t xml:space="preserve"> describe</w:t>
      </w:r>
      <w:r w:rsidR="002A6F85">
        <w:t xml:space="preserve">s </w:t>
      </w:r>
      <w:r w:rsidRPr="00A20DB1">
        <w:t>it as</w:t>
      </w:r>
      <w:r w:rsidR="007B0A06">
        <w:t>:</w:t>
      </w:r>
      <w:r w:rsidRPr="00A20DB1">
        <w:t xml:space="preserve"> “The practice when AI developers flood the market for news and information with outputs that are created using </w:t>
      </w:r>
      <w:r w:rsidR="007B0A06">
        <w:t xml:space="preserve">gen </w:t>
      </w:r>
      <w:r w:rsidRPr="00A20DB1">
        <w:t>AI models in response to natural language user prompts. Digital dumping is flooding the market for news and information with outputs that purport to be news but are in fact low</w:t>
      </w:r>
      <w:r w:rsidR="00966A72">
        <w:t>-</w:t>
      </w:r>
      <w:r w:rsidRPr="00A20DB1">
        <w:t>quality simulacrums of the journalism that they seek to replace”</w:t>
      </w:r>
      <w:r w:rsidR="00966A72">
        <w:t>.</w:t>
      </w:r>
      <w:r w:rsidRPr="00A20DB1">
        <w:t xml:space="preserve"> It is a particular view that was put forward.</w:t>
      </w:r>
    </w:p>
    <w:p w:rsidR="00240E94" w:rsidRPr="00A20DB1" w:rsidP="00B36199">
      <w:pPr>
        <w:pStyle w:val="Remark"/>
        <w:spacing w:before="120" w:after="120"/>
        <w:ind w:left="851"/>
        <w:jc w:val="left"/>
      </w:pPr>
      <w:sdt>
        <w:sdtPr>
          <w:alias w:val="Member"/>
          <w:tag w:val="&lt;Member mnisId='1588' dodsId='36036'&gt;"/>
          <w:id w:val="360256499"/>
          <w:placeholder>
            <w:docPart w:val="21A90094FE124F65BCAE968238147CAB"/>
          </w:placeholder>
          <w:richText/>
        </w:sdtPr>
        <w:sdtContent>
          <w:r w:rsidRPr="00A20DB1">
            <w:rPr>
              <w:b/>
            </w:rPr>
            <w:t>The Chair:</w:t>
          </w:r>
        </w:sdtContent>
      </w:sdt>
      <w:r w:rsidRPr="00A20DB1">
        <w:t xml:space="preserve"> Fran, </w:t>
      </w:r>
      <w:r w:rsidR="00380BE6">
        <w:t>can</w:t>
      </w:r>
      <w:r w:rsidRPr="00A20DB1">
        <w:t xml:space="preserve"> you start because</w:t>
      </w:r>
      <w:r w:rsidR="00380BE6">
        <w:t xml:space="preserve">, </w:t>
      </w:r>
      <w:r w:rsidRPr="00A20DB1">
        <w:t>obviously</w:t>
      </w:r>
      <w:r w:rsidR="00380BE6">
        <w:t xml:space="preserve">, </w:t>
      </w:r>
      <w:r w:rsidRPr="00A20DB1">
        <w:t>you are also a journalist?</w:t>
      </w:r>
    </w:p>
    <w:p w:rsidR="00240E94" w:rsidRPr="00A20DB1" w:rsidP="00B36199">
      <w:pPr>
        <w:pStyle w:val="Answer"/>
        <w:spacing w:before="120" w:after="120"/>
        <w:ind w:left="851"/>
        <w:jc w:val="left"/>
      </w:pPr>
      <w:sdt>
        <w:sdtPr>
          <w:alias w:val="Witness"/>
          <w:id w:val="622892231"/>
          <w:placeholder>
            <w:docPart w:val="21A90094FE124F65BCAE968238147CAB"/>
          </w:placeholder>
          <w:richText/>
        </w:sdtPr>
        <w:sdtContent>
          <w:r w:rsidRPr="00A20DB1">
            <w:rPr>
              <w:b/>
              <w:i/>
            </w:rPr>
            <w:t>Frances Yeoman:</w:t>
          </w:r>
        </w:sdtContent>
      </w:sdt>
      <w:r w:rsidRPr="00A20DB1">
        <w:t xml:space="preserve"> I am not sure whether I can still self-define as a journalist</w:t>
      </w:r>
      <w:r w:rsidR="00685A47">
        <w:t>;</w:t>
      </w:r>
      <w:r w:rsidRPr="00A20DB1">
        <w:t xml:space="preserve"> I do not get round to much of it these days</w:t>
      </w:r>
      <w:r w:rsidR="00685A47">
        <w:t>,</w:t>
      </w:r>
      <w:r w:rsidRPr="00A20DB1">
        <w:t xml:space="preserve"> but I do a bit. </w:t>
      </w:r>
    </w:p>
    <w:p w:rsidR="00240E94" w:rsidRPr="00A20DB1" w:rsidP="00B36199">
      <w:pPr>
        <w:pStyle w:val="Answer"/>
        <w:spacing w:before="120" w:after="120"/>
        <w:ind w:left="851"/>
        <w:jc w:val="left"/>
      </w:pPr>
      <w:r w:rsidRPr="00A20DB1">
        <w:t>AI is clearly the next big media literacy challenge. It is also a good reason why media literacy cannot be left to news organisations, because they have a huge amount else on their plate. Indeed, people finding journalism of the type that supports their media literacy will become increasingly challenging</w:t>
      </w:r>
      <w:r w:rsidR="00685A47">
        <w:t xml:space="preserve">, first, </w:t>
      </w:r>
      <w:r w:rsidRPr="00A20DB1">
        <w:t>because of things like digital dumping</w:t>
      </w:r>
      <w:r w:rsidR="00685A47">
        <w:t>,</w:t>
      </w:r>
      <w:r w:rsidRPr="00A20DB1">
        <w:t xml:space="preserve"> </w:t>
      </w:r>
      <w:r w:rsidRPr="00A20DB1">
        <w:t>and</w:t>
      </w:r>
      <w:r w:rsidR="00685A47">
        <w:t xml:space="preserve">, secondly, </w:t>
      </w:r>
      <w:r w:rsidRPr="00A20DB1">
        <w:t>because</w:t>
      </w:r>
      <w:r w:rsidR="00685A47">
        <w:t>—</w:t>
      </w:r>
      <w:r w:rsidRPr="00A20DB1">
        <w:t>not unreasonably</w:t>
      </w:r>
      <w:r w:rsidR="00685A47">
        <w:t>—</w:t>
      </w:r>
      <w:r w:rsidRPr="00A20DB1">
        <w:t xml:space="preserve">more and more news sites are going behind paywalls, apart from the PSBs. </w:t>
      </w:r>
      <w:r w:rsidR="007A60BB">
        <w:t>This</w:t>
      </w:r>
      <w:r w:rsidRPr="00A20DB1">
        <w:t xml:space="preserve"> means </w:t>
      </w:r>
      <w:r w:rsidR="00E53CC9">
        <w:t xml:space="preserve">that </w:t>
      </w:r>
      <w:r w:rsidRPr="00A20DB1">
        <w:t>there is a kind of paradox here in that that business model probably creates the conditions that are more favourable to doing the sort of journalism that supports media literacy. You have an engaged audience and more time for explainers, context</w:t>
      </w:r>
      <w:r w:rsidR="007A60BB">
        <w:t xml:space="preserve"> and </w:t>
      </w:r>
      <w:r w:rsidRPr="00A20DB1">
        <w:t>fact-checking</w:t>
      </w:r>
      <w:r w:rsidR="007A60BB">
        <w:t>—</w:t>
      </w:r>
      <w:r w:rsidRPr="00A20DB1">
        <w:t>all of</w:t>
      </w:r>
      <w:r w:rsidRPr="00A20DB1">
        <w:t xml:space="preserve"> the things that we want</w:t>
      </w:r>
      <w:r w:rsidR="007A60BB">
        <w:t>—</w:t>
      </w:r>
      <w:r w:rsidRPr="00A20DB1">
        <w:t>yet</w:t>
      </w:r>
      <w:r w:rsidR="007A60BB">
        <w:t xml:space="preserve">, </w:t>
      </w:r>
      <w:r w:rsidRPr="00A20DB1">
        <w:t>at the same time</w:t>
      </w:r>
      <w:r w:rsidR="007A60BB">
        <w:t>,</w:t>
      </w:r>
      <w:r w:rsidRPr="00A20DB1">
        <w:t xml:space="preserve"> that information is less visible in the free information ecosystem and </w:t>
      </w:r>
      <w:r w:rsidR="007A60BB">
        <w:t xml:space="preserve">is </w:t>
      </w:r>
      <w:r w:rsidRPr="00A20DB1">
        <w:t xml:space="preserve">probably less likely to reach the people who </w:t>
      </w:r>
      <w:r w:rsidRPr="00A20DB1" w:rsidR="007A60BB">
        <w:t xml:space="preserve">arguably </w:t>
      </w:r>
      <w:r w:rsidRPr="00A20DB1">
        <w:t xml:space="preserve">need it most. </w:t>
      </w:r>
    </w:p>
    <w:p w:rsidR="00240E94" w:rsidRPr="00A20DB1" w:rsidP="00B36199">
      <w:pPr>
        <w:pStyle w:val="Answer"/>
        <w:spacing w:before="120" w:after="120"/>
        <w:ind w:left="851"/>
        <w:jc w:val="left"/>
      </w:pPr>
      <w:r>
        <w:t>S</w:t>
      </w:r>
      <w:r w:rsidRPr="00A20DB1">
        <w:t xml:space="preserve">ome figures </w:t>
      </w:r>
      <w:r>
        <w:t xml:space="preserve">came </w:t>
      </w:r>
      <w:r w:rsidRPr="00A20DB1">
        <w:t xml:space="preserve">out </w:t>
      </w:r>
      <w:r>
        <w:t xml:space="preserve">just </w:t>
      </w:r>
      <w:r w:rsidRPr="00A20DB1">
        <w:t xml:space="preserve">this morning about the impact of Google AI on click-throughs to the </w:t>
      </w:r>
      <w:r w:rsidRPr="00A20DB1">
        <w:rPr>
          <w:i/>
          <w:iCs/>
        </w:rPr>
        <w:t>Daily Mail</w:t>
      </w:r>
      <w:r w:rsidRPr="00A20DB1">
        <w:t xml:space="preserve">. Whatever you think about the </w:t>
      </w:r>
      <w:r w:rsidRPr="00A20DB1">
        <w:rPr>
          <w:i/>
          <w:iCs/>
        </w:rPr>
        <w:t>Daily Mail</w:t>
      </w:r>
      <w:r w:rsidRPr="00A20DB1">
        <w:t xml:space="preserve">, there is a massive drop-off in people clicking through to </w:t>
      </w:r>
      <w:r w:rsidRPr="00A20DB1">
        <w:rPr>
          <w:i/>
          <w:iCs/>
        </w:rPr>
        <w:t>Daily Mail</w:t>
      </w:r>
      <w:r w:rsidRPr="00A20DB1">
        <w:t xml:space="preserve"> content because of where it appears in Google overviews. That is yet another challenge for an industry that, as you will all know from your professional experience and your </w:t>
      </w:r>
      <w:r w:rsidRPr="007B395F" w:rsidR="007B395F">
        <w:t>f</w:t>
      </w:r>
      <w:r w:rsidRPr="007B395F">
        <w:t xml:space="preserve">uture of </w:t>
      </w:r>
      <w:r w:rsidRPr="007B395F" w:rsidR="007B395F">
        <w:t>n</w:t>
      </w:r>
      <w:r w:rsidRPr="007B395F">
        <w:t>ews</w:t>
      </w:r>
      <w:r w:rsidR="009D4458">
        <w:t xml:space="preserve"> report</w:t>
      </w:r>
      <w:r w:rsidRPr="00A20DB1">
        <w:t xml:space="preserve">, has enormous financial challenges facing it </w:t>
      </w:r>
      <w:r w:rsidRPr="00A20DB1">
        <w:t>at the moment</w:t>
      </w:r>
      <w:r w:rsidRPr="00A20DB1">
        <w:t>. The idea that it has the capacity to lead on media literacy as well as everything else is a challenge.</w:t>
      </w:r>
    </w:p>
    <w:p w:rsidR="00240E94" w:rsidRPr="00A20DB1" w:rsidP="00B36199">
      <w:pPr>
        <w:pStyle w:val="Answer"/>
        <w:spacing w:before="120" w:after="120"/>
        <w:ind w:left="851"/>
        <w:jc w:val="left"/>
      </w:pPr>
      <w:r w:rsidRPr="00A20DB1">
        <w:t>I am not sure if that answers your question, Baroness Fleet, but AI will clearly be an important part of information literacy going forward</w:t>
      </w:r>
      <w:r w:rsidR="00D90A6F">
        <w:t xml:space="preserve">, as well as </w:t>
      </w:r>
      <w:r w:rsidRPr="00A20DB1">
        <w:t>another barrier between quality journalism and its potential audiences.</w:t>
      </w:r>
    </w:p>
    <w:p w:rsidR="00240E94" w:rsidRPr="00A20DB1" w:rsidP="00B36199">
      <w:pPr>
        <w:pStyle w:val="Answer"/>
        <w:spacing w:before="120" w:after="120"/>
        <w:ind w:left="851"/>
        <w:jc w:val="left"/>
      </w:pPr>
      <w:sdt>
        <w:sdtPr>
          <w:alias w:val="Witness"/>
          <w:id w:val="-1397045667"/>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To bring it back to media literacy, people having the skills to identify whether the content they are engaging with is reliable or synthetic </w:t>
      </w:r>
      <w:r w:rsidRPr="00A20DB1">
        <w:t>media</w:t>
      </w:r>
      <w:r w:rsidR="005839B7">
        <w:t>,</w:t>
      </w:r>
      <w:r w:rsidRPr="00A20DB1">
        <w:t xml:space="preserve"> or</w:t>
      </w:r>
      <w:r w:rsidRPr="00A20DB1">
        <w:t xml:space="preserve"> having the AI literacy skills to give accurate prompts to chatbots so that they </w:t>
      </w:r>
      <w:r w:rsidR="005839B7">
        <w:t>get</w:t>
      </w:r>
      <w:r w:rsidRPr="00A20DB1">
        <w:t xml:space="preserve"> good</w:t>
      </w:r>
      <w:r w:rsidR="005839B7">
        <w:t>-</w:t>
      </w:r>
      <w:r w:rsidRPr="00A20DB1">
        <w:t>quality results at the end, all forms part of media literacy.</w:t>
      </w:r>
    </w:p>
    <w:p w:rsidR="00240E94" w:rsidRPr="00A20DB1" w:rsidP="00B36199">
      <w:pPr>
        <w:pStyle w:val="Answer"/>
        <w:spacing w:before="120" w:after="120"/>
        <w:ind w:left="851"/>
        <w:jc w:val="left"/>
      </w:pPr>
      <w:r w:rsidRPr="00A20DB1">
        <w:t xml:space="preserve">The other thing to remember is that people do not tend now to go directly to news sites to get their information. The places where they are encountering information is a wide and varied </w:t>
      </w:r>
      <w:r w:rsidRPr="00A20DB1">
        <w:t>ecosystem</w:t>
      </w:r>
      <w:r w:rsidRPr="00A20DB1">
        <w:t xml:space="preserve"> but they are not necessarily seeking it out</w:t>
      </w:r>
      <w:r w:rsidRPr="005839B7" w:rsidR="005839B7">
        <w:t xml:space="preserve"> </w:t>
      </w:r>
      <w:r w:rsidRPr="00A20DB1" w:rsidR="005839B7">
        <w:t>deliberately</w:t>
      </w:r>
      <w:r w:rsidR="005839B7">
        <w:t>;</w:t>
      </w:r>
      <w:r w:rsidRPr="00A20DB1">
        <w:t xml:space="preserve"> it is coming to them. </w:t>
      </w:r>
      <w:r w:rsidR="005839B7">
        <w:t>T</w:t>
      </w:r>
      <w:r w:rsidRPr="00A20DB1">
        <w:t xml:space="preserve">hat is </w:t>
      </w:r>
      <w:r w:rsidRPr="00A20DB1">
        <w:t>really important</w:t>
      </w:r>
      <w:r w:rsidRPr="00A20DB1">
        <w:t xml:space="preserve"> to consider when you are thinking about media literacy skills </w:t>
      </w:r>
      <w:r w:rsidR="0083636C">
        <w:t xml:space="preserve">in relation to </w:t>
      </w:r>
      <w:r w:rsidRPr="00A20DB1">
        <w:t xml:space="preserve">the information that people are encountering. People need to be equipped with the skills to think </w:t>
      </w:r>
      <w:r w:rsidRPr="00A20DB1" w:rsidR="0083636C">
        <w:t>criticall</w:t>
      </w:r>
      <w:r w:rsidR="0083636C">
        <w:t xml:space="preserve">y: </w:t>
      </w:r>
      <w:r w:rsidRPr="00A20DB1">
        <w:t>“Where has this come from</w:t>
      </w:r>
      <w:r w:rsidR="0083636C">
        <w:t>? I</w:t>
      </w:r>
      <w:r w:rsidRPr="00A20DB1">
        <w:t>s this a reliable source</w:t>
      </w:r>
      <w:r w:rsidR="0083636C">
        <w:t>? C</w:t>
      </w:r>
      <w:r w:rsidRPr="00A20DB1">
        <w:t>an I find this information and corroborate it elsewhere?” They need to be doing that as a matter of course and thinking, “This is information that I want to make sure I know is correct”</w:t>
      </w:r>
      <w:r w:rsidR="009E757A">
        <w:t>,</w:t>
      </w:r>
      <w:r w:rsidRPr="00A20DB1">
        <w:t xml:space="preserve"> and they</w:t>
      </w:r>
      <w:r w:rsidR="009E757A">
        <w:t xml:space="preserve"> need </w:t>
      </w:r>
      <w:r w:rsidRPr="00A20DB1">
        <w:t>have the skills to do that. That comes back to critical literacy skills</w:t>
      </w:r>
      <w:r w:rsidR="009E757A">
        <w:t xml:space="preserve">: </w:t>
      </w:r>
      <w:r w:rsidRPr="00A20DB1">
        <w:t>whether that is because it is synthetic media</w:t>
      </w:r>
      <w:r w:rsidR="006E3603">
        <w:t xml:space="preserve"> or </w:t>
      </w:r>
      <w:r w:rsidRPr="00A20DB1">
        <w:t>because it is unreliable</w:t>
      </w:r>
      <w:r w:rsidR="006E3603">
        <w:t xml:space="preserve">, </w:t>
      </w:r>
      <w:r w:rsidRPr="00A20DB1">
        <w:t>more traditional media, the core skills are the same.</w:t>
      </w:r>
    </w:p>
    <w:p w:rsidR="00240E94" w:rsidRPr="00A20DB1" w:rsidP="00B36199">
      <w:pPr>
        <w:pStyle w:val="Answer"/>
        <w:spacing w:before="120" w:after="120"/>
        <w:ind w:left="851"/>
        <w:jc w:val="left"/>
      </w:pPr>
      <w:sdt>
        <w:sdtPr>
          <w:alias w:val="Witness"/>
          <w:id w:val="2057121671"/>
          <w:placeholder>
            <w:docPart w:val="21A90094FE124F65BCAE968238147CAB"/>
          </w:placeholder>
          <w:richText/>
        </w:sdtPr>
        <w:sdtContent>
          <w:r w:rsidRPr="00A20DB1">
            <w:rPr>
              <w:b/>
              <w:i/>
            </w:rPr>
            <w:t>Jonathan Heawood:</w:t>
          </w:r>
        </w:sdtContent>
      </w:sdt>
      <w:r w:rsidRPr="00A20DB1">
        <w:t xml:space="preserve"> I will quickly add</w:t>
      </w:r>
      <w:r w:rsidR="006E3603">
        <w:t xml:space="preserve"> this: </w:t>
      </w:r>
      <w:r w:rsidRPr="00A20DB1">
        <w:t>on the literacy side of it, we work with a network of more than 100 smaller independent news providers</w:t>
      </w:r>
      <w:r w:rsidR="006E3603">
        <w:t xml:space="preserve"> that </w:t>
      </w:r>
      <w:r w:rsidRPr="00A20DB1">
        <w:t>are constantly grappling with this. Lots of them are very excited about AI</w:t>
      </w:r>
      <w:r w:rsidR="006E3603">
        <w:t xml:space="preserve">; </w:t>
      </w:r>
      <w:r w:rsidRPr="00A20DB1">
        <w:t>they are using it to research</w:t>
      </w:r>
      <w:r w:rsidR="006E3603">
        <w:t xml:space="preserve">, </w:t>
      </w:r>
      <w:r w:rsidRPr="00A20DB1">
        <w:t>write and disseminate stories</w:t>
      </w:r>
      <w:r w:rsidR="006E3603">
        <w:t>,</w:t>
      </w:r>
      <w:r w:rsidRPr="00A20DB1">
        <w:t xml:space="preserve"> and they want to do the right thing and be transparent about that. </w:t>
      </w:r>
      <w:r w:rsidRPr="00A20DB1">
        <w:t>At the moment</w:t>
      </w:r>
      <w:r w:rsidRPr="00A20DB1">
        <w:t>, crudely slapping a label on the end saying, “This story was generated with the assistance of AI”</w:t>
      </w:r>
      <w:r w:rsidR="006E3603">
        <w:t xml:space="preserve">, </w:t>
      </w:r>
      <w:r w:rsidRPr="00A20DB1">
        <w:t xml:space="preserve">does not tell you very </w:t>
      </w:r>
      <w:r w:rsidRPr="00A20DB1">
        <w:t xml:space="preserve">much because that could mean </w:t>
      </w:r>
      <w:r w:rsidR="006E3603">
        <w:t xml:space="preserve">that </w:t>
      </w:r>
      <w:r w:rsidRPr="00A20DB1">
        <w:t>every word in it was written in response to a prompt or simply that the prompt, the AI, gave you some research leads that you then used to conduct real</w:t>
      </w:r>
      <w:r w:rsidR="006E3603">
        <w:t>-</w:t>
      </w:r>
      <w:r w:rsidRPr="00A20DB1">
        <w:t>world interviews. I think that we might need to find some slightly better taxonomy to describe that so that the audience can understand</w:t>
      </w:r>
      <w:r w:rsidR="002B6D02">
        <w:t xml:space="preserve">, “Am </w:t>
      </w:r>
      <w:r w:rsidRPr="00A20DB1">
        <w:t>I talking to a machine</w:t>
      </w:r>
      <w:r w:rsidR="004B6785">
        <w:t xml:space="preserve">, </w:t>
      </w:r>
      <w:r w:rsidRPr="00A20DB1">
        <w:t>50% machine or 10% machine</w:t>
      </w:r>
      <w:r w:rsidR="002B6D02">
        <w:t>?</w:t>
      </w:r>
      <w:r w:rsidR="0028794C">
        <w:t>”</w:t>
      </w:r>
      <w:r w:rsidRPr="00A20DB1">
        <w:t>.</w:t>
      </w:r>
    </w:p>
    <w:p w:rsidR="00240E94" w:rsidRPr="00A20DB1" w:rsidP="00B36199">
      <w:pPr>
        <w:pStyle w:val="Answer"/>
        <w:spacing w:before="120" w:after="120"/>
        <w:ind w:left="851"/>
        <w:jc w:val="left"/>
      </w:pPr>
      <w:r w:rsidRPr="00A20DB1">
        <w:t>On the sustainability side</w:t>
      </w:r>
      <w:r w:rsidR="004B6785">
        <w:t>,</w:t>
      </w:r>
      <w:r w:rsidRPr="00A20DB1">
        <w:t xml:space="preserve"> on the legislation point, yes, we need new legislation. The Digital Markets, Competition and Consumers Act may give news providers a slightly greater chance of negotiating with developers for remuneration but</w:t>
      </w:r>
      <w:r w:rsidR="00BC255B">
        <w:t xml:space="preserve">, </w:t>
      </w:r>
      <w:r w:rsidRPr="00A20DB1">
        <w:t>as the Act is currently drafted, only the very biggest tech firms in the world will be caught</w:t>
      </w:r>
      <w:r w:rsidR="00BC255B">
        <w:t>. Th</w:t>
      </w:r>
      <w:r w:rsidRPr="00A20DB1">
        <w:t>e small to medium-sized developers get away scot</w:t>
      </w:r>
      <w:r w:rsidR="00BC255B">
        <w:t>-</w:t>
      </w:r>
      <w:r w:rsidRPr="00A20DB1">
        <w:t>free and could flood the zone without any duty.</w:t>
      </w:r>
    </w:p>
    <w:p w:rsidR="00240E94" w:rsidRPr="00A20DB1" w:rsidP="00B36199">
      <w:pPr>
        <w:pStyle w:val="Remark"/>
        <w:spacing w:before="120" w:after="120"/>
        <w:ind w:left="851"/>
        <w:jc w:val="left"/>
      </w:pPr>
      <w:sdt>
        <w:sdtPr>
          <w:alias w:val="Member"/>
          <w:tag w:val="&lt;Member mnisId='4889' dodsId=''&gt;"/>
          <w:id w:val="1888304131"/>
          <w:placeholder>
            <w:docPart w:val="21A90094FE124F65BCAE968238147CAB"/>
          </w:placeholder>
          <w:richText/>
        </w:sdtPr>
        <w:sdtContent>
          <w:r w:rsidRPr="00A20DB1">
            <w:rPr>
              <w:b/>
            </w:rPr>
            <w:t>Baroness Fleet:</w:t>
          </w:r>
        </w:sdtContent>
      </w:sdt>
      <w:r w:rsidRPr="00A20DB1">
        <w:t xml:space="preserve"> </w:t>
      </w:r>
      <w:r w:rsidR="00BC255B">
        <w:t>O</w:t>
      </w:r>
      <w:r w:rsidRPr="00A20DB1">
        <w:t>ut of interest, have you had a chance yet to read what Baroness Kidron said in the House of Lords yesterday in connection with the use of data? No, you have not</w:t>
      </w:r>
      <w:r w:rsidR="00BC255B">
        <w:t xml:space="preserve">; </w:t>
      </w:r>
      <w:r w:rsidRPr="00A20DB1">
        <w:t>I just wondered if you had a view about that.</w:t>
      </w:r>
    </w:p>
    <w:p w:rsidR="00240E94" w:rsidRPr="00A20DB1" w:rsidP="00B36199">
      <w:pPr>
        <w:pStyle w:val="Answer"/>
        <w:spacing w:before="120" w:after="120"/>
        <w:ind w:left="851"/>
        <w:jc w:val="left"/>
      </w:pPr>
      <w:sdt>
        <w:sdtPr>
          <w:alias w:val="Witness"/>
          <w:id w:val="614490161"/>
          <w:placeholder>
            <w:docPart w:val="21A90094FE124F65BCAE968238147CAB"/>
          </w:placeholder>
          <w:richText/>
        </w:sdtPr>
        <w:sdtContent>
          <w:r w:rsidRPr="00A20DB1">
            <w:rPr>
              <w:b/>
              <w:i/>
            </w:rPr>
            <w:t>Jonathan Heawood:</w:t>
          </w:r>
        </w:sdtContent>
      </w:sdt>
      <w:r w:rsidRPr="00A20DB1">
        <w:t xml:space="preserve"> We shall immediately we leave this room.</w:t>
      </w:r>
    </w:p>
    <w:p w:rsidR="00240E94" w:rsidRPr="00A20DB1" w:rsidP="00B36199">
      <w:pPr>
        <w:pStyle w:val="Remark"/>
        <w:spacing w:before="120" w:after="120"/>
        <w:ind w:left="851"/>
        <w:jc w:val="left"/>
      </w:pPr>
      <w:sdt>
        <w:sdtPr>
          <w:alias w:val="Member"/>
          <w:tag w:val="&lt;Member mnisId='4889' dodsId=''&gt;"/>
          <w:id w:val="-1970508994"/>
          <w:placeholder>
            <w:docPart w:val="21A90094FE124F65BCAE968238147CAB"/>
          </w:placeholder>
          <w:richText/>
        </w:sdtPr>
        <w:sdtContent>
          <w:r w:rsidRPr="00A20DB1">
            <w:rPr>
              <w:b/>
            </w:rPr>
            <w:t>Baroness Fleet:</w:t>
          </w:r>
        </w:sdtContent>
      </w:sdt>
      <w:r w:rsidRPr="00A20DB1">
        <w:t xml:space="preserve"> It all links into the same story. Thank you very much for dealing with the point about legislation.</w:t>
      </w:r>
    </w:p>
    <w:p w:rsidR="00240E94" w:rsidRPr="00A20DB1" w:rsidP="00B36199">
      <w:pPr>
        <w:pStyle w:val="Question"/>
        <w:spacing w:before="240"/>
        <w:ind w:left="851" w:hanging="851"/>
        <w:jc w:val="left"/>
      </w:pPr>
      <w:sdt>
        <w:sdtPr>
          <w:alias w:val="Member"/>
          <w:tag w:val="&lt;Member mnisId='4248' dodsId='92575'&gt;"/>
          <w:id w:val="-304556012"/>
          <w:placeholder>
            <w:docPart w:val="21A90094FE124F65BCAE968238147CAB"/>
          </w:placeholder>
          <w:richText/>
        </w:sdtPr>
        <w:sdtContent>
          <w:r w:rsidRPr="00A20DB1">
            <w:rPr>
              <w:b/>
            </w:rPr>
            <w:t>Viscount Colville of Culross:</w:t>
          </w:r>
        </w:sdtContent>
      </w:sdt>
      <w:r w:rsidRPr="00A20DB1">
        <w:t xml:space="preserve"> I start by asking my question to Fran. Do you think that the national media are doing enough to promote media literacy? You have talked about trust. Do you think </w:t>
      </w:r>
      <w:r w:rsidR="00593A2B">
        <w:t xml:space="preserve">that </w:t>
      </w:r>
      <w:r w:rsidRPr="00A20DB1">
        <w:t>the public service media should be doing more because they are more trusted? Then</w:t>
      </w:r>
      <w:r w:rsidR="00593A2B">
        <w:t>,</w:t>
      </w:r>
      <w:r w:rsidRPr="00A20DB1">
        <w:t xml:space="preserve"> </w:t>
      </w:r>
      <w:r w:rsidR="00593A2B">
        <w:t xml:space="preserve">I </w:t>
      </w:r>
      <w:r w:rsidRPr="00A20DB1">
        <w:t xml:space="preserve">come on to Jonathan, </w:t>
      </w:r>
      <w:r w:rsidR="00593A2B">
        <w:t xml:space="preserve">who has </w:t>
      </w:r>
      <w:r w:rsidRPr="00A20DB1">
        <w:t>already talked about the trustworthiness of the media</w:t>
      </w:r>
      <w:r w:rsidR="006E2071">
        <w:t>. You said t</w:t>
      </w:r>
      <w:r w:rsidRPr="00A20DB1">
        <w:t xml:space="preserve">hat a growing proportion of the population do not think the media </w:t>
      </w:r>
      <w:r w:rsidR="006E2071">
        <w:t>are</w:t>
      </w:r>
      <w:r w:rsidRPr="00A20DB1">
        <w:t xml:space="preserve"> trustworthy. If that is the case, what can be done about it? How can we rebuild that trust</w:t>
      </w:r>
      <w:r w:rsidR="006E2071">
        <w:t>? W</w:t>
      </w:r>
      <w:r w:rsidRPr="00A20DB1">
        <w:t>here should they go?</w:t>
      </w:r>
    </w:p>
    <w:p w:rsidR="00240E94" w:rsidRPr="00A20DB1" w:rsidP="00B36199">
      <w:pPr>
        <w:pStyle w:val="Answer"/>
        <w:spacing w:before="120" w:after="120"/>
        <w:ind w:left="851"/>
        <w:jc w:val="left"/>
      </w:pPr>
      <w:sdt>
        <w:sdtPr>
          <w:alias w:val="Witness"/>
          <w:id w:val="-1466115444"/>
          <w:placeholder>
            <w:docPart w:val="21A90094FE124F65BCAE968238147CAB"/>
          </w:placeholder>
          <w:richText/>
        </w:sdtPr>
        <w:sdtContent>
          <w:r w:rsidRPr="00A20DB1">
            <w:rPr>
              <w:b/>
              <w:i/>
            </w:rPr>
            <w:t>Frances Yeoman:</w:t>
          </w:r>
        </w:sdtContent>
      </w:sdt>
      <w:r w:rsidRPr="00A20DB1">
        <w:t xml:space="preserve"> I will take the point about the PSBs first. </w:t>
      </w:r>
      <w:r w:rsidR="006E2071">
        <w:t>T</w:t>
      </w:r>
      <w:r w:rsidRPr="00A20DB1">
        <w:t xml:space="preserve">he BBC is a case apart in this space in that it has its whole BBC education remit. It is doing quite a </w:t>
      </w:r>
      <w:r w:rsidRPr="00A20DB1">
        <w:t>lot</w:t>
      </w:r>
      <w:r w:rsidRPr="00A20DB1">
        <w:t xml:space="preserve"> and it has that particular place. You have BBC Bitesize, Other Side of the Story</w:t>
      </w:r>
      <w:r w:rsidR="00BE0722">
        <w:t xml:space="preserve"> and </w:t>
      </w:r>
      <w:r w:rsidRPr="00A20DB1">
        <w:t>the journalism that it is doing about these issues,</w:t>
      </w:r>
      <w:r w:rsidR="00BE0722">
        <w:t xml:space="preserve"> with</w:t>
      </w:r>
      <w:r w:rsidRPr="00A20DB1">
        <w:t xml:space="preserve"> Marianna Spring, documentaries about fakes</w:t>
      </w:r>
      <w:r w:rsidR="00BE0722">
        <w:t>—</w:t>
      </w:r>
      <w:r w:rsidRPr="00A20DB1">
        <w:t xml:space="preserve">all that kind of thing. I think that the BBC is doing a fair bit. </w:t>
      </w:r>
    </w:p>
    <w:p w:rsidR="00240E94" w:rsidRPr="00A20DB1" w:rsidP="00B36199">
      <w:pPr>
        <w:pStyle w:val="Answer"/>
        <w:spacing w:before="120" w:after="120"/>
        <w:ind w:left="851"/>
        <w:jc w:val="left"/>
      </w:pPr>
      <w:r w:rsidRPr="00A20DB1">
        <w:t>On the other PSBs, I point you towards ITV’s response to Ofcom’s consultation on its media literacy strategy, if you have not seen that already</w:t>
      </w:r>
      <w:r w:rsidR="00BE0722">
        <w:t xml:space="preserve">. In essence, it </w:t>
      </w:r>
      <w:r w:rsidRPr="00A20DB1">
        <w:t xml:space="preserve">says, “We are investing millions of pounds in accurate </w:t>
      </w:r>
      <w:r w:rsidRPr="00A20DB1">
        <w:t>journalism</w:t>
      </w:r>
      <w:r w:rsidR="00E276F7">
        <w:t xml:space="preserve"> and </w:t>
      </w:r>
      <w:r w:rsidRPr="00A20DB1">
        <w:t>we are facing enormous headwinds as an industry</w:t>
      </w:r>
      <w:r w:rsidR="00E276F7">
        <w:t>. It</w:t>
      </w:r>
      <w:r w:rsidRPr="00A20DB1">
        <w:t xml:space="preserve"> is not for us to lead on dealing with the harms created by global tech companies</w:t>
      </w:r>
      <w:r w:rsidR="00E276F7">
        <w:t xml:space="preserve"> with </w:t>
      </w:r>
      <w:r w:rsidRPr="00A20DB1">
        <w:t>very profitable business models, thank you very much”. There is a certain amount of push</w:t>
      </w:r>
      <w:r w:rsidR="00015A8A">
        <w:t>-</w:t>
      </w:r>
      <w:r w:rsidRPr="00A20DB1">
        <w:t xml:space="preserve">back from some broadcasters </w:t>
      </w:r>
      <w:r w:rsidR="00015A8A">
        <w:t>on</w:t>
      </w:r>
      <w:r w:rsidRPr="00A20DB1">
        <w:t xml:space="preserve"> the idea that they should be expected to deal with this on top of everything else that they have on their plates </w:t>
      </w:r>
      <w:r w:rsidRPr="00A20DB1">
        <w:t>at the moment</w:t>
      </w:r>
      <w:r w:rsidRPr="00A20DB1">
        <w:t xml:space="preserve">. That is their position. </w:t>
      </w:r>
    </w:p>
    <w:p w:rsidR="00240E94" w:rsidRPr="00A20DB1" w:rsidP="00B36199">
      <w:pPr>
        <w:pStyle w:val="Answer"/>
        <w:spacing w:before="120" w:after="120"/>
        <w:ind w:left="851"/>
        <w:jc w:val="left"/>
      </w:pPr>
      <w:r w:rsidRPr="00A20DB1">
        <w:t>To the second part of your question</w:t>
      </w:r>
      <w:r w:rsidR="00015A8A">
        <w:t>,</w:t>
      </w:r>
      <w:r w:rsidRPr="00A20DB1">
        <w:t xml:space="preserve"> on the news media more generally, there are three broad ways in which the news media can support media literacy skills. The first is direct involvement with education</w:t>
      </w:r>
      <w:r w:rsidR="00015A8A">
        <w:t>;</w:t>
      </w:r>
      <w:r w:rsidRPr="00A20DB1">
        <w:t xml:space="preserve"> the second is by doing their journalism in certain ways</w:t>
      </w:r>
      <w:r w:rsidR="00015A8A">
        <w:t>;</w:t>
      </w:r>
      <w:r w:rsidRPr="00A20DB1">
        <w:t xml:space="preserve"> and the third is about advocacy and amplification of the work of others. Education is probably the one that gets the most attention</w:t>
      </w:r>
      <w:r w:rsidR="00015A8A">
        <w:t xml:space="preserve">; </w:t>
      </w:r>
      <w:r w:rsidRPr="00A20DB1">
        <w:t xml:space="preserve">some of these initiatives are talked about quite a lot. I make no comment about their </w:t>
      </w:r>
      <w:r w:rsidRPr="00A20DB1">
        <w:t>quality</w:t>
      </w:r>
      <w:r w:rsidRPr="00A20DB1">
        <w:t xml:space="preserve"> but it is fair to say that the collective</w:t>
      </w:r>
      <w:r w:rsidR="00015A8A">
        <w:t>,</w:t>
      </w:r>
      <w:r w:rsidRPr="00A20DB1">
        <w:t xml:space="preserve"> explicit educational contributions of the industry are quite small compar</w:t>
      </w:r>
      <w:r w:rsidR="00015A8A">
        <w:t>ed</w:t>
      </w:r>
      <w:r w:rsidRPr="00A20DB1">
        <w:t xml:space="preserve"> to the scale of the population-level challenge that we are dealing with. </w:t>
      </w:r>
      <w:r w:rsidRPr="00A20DB1">
        <w:t>A number of</w:t>
      </w:r>
      <w:r w:rsidRPr="00A20DB1">
        <w:t xml:space="preserve"> the mainly national print and digital outlets have specific branded news literacy projects</w:t>
      </w:r>
      <w:r w:rsidR="00015A8A">
        <w:t>:</w:t>
      </w:r>
      <w:r w:rsidRPr="00A20DB1">
        <w:t xml:space="preserve"> the </w:t>
      </w:r>
      <w:r w:rsidRPr="00A20DB1">
        <w:rPr>
          <w:i/>
          <w:iCs/>
        </w:rPr>
        <w:t>Sunday Times</w:t>
      </w:r>
      <w:r w:rsidRPr="00A20DB1">
        <w:t xml:space="preserve">, the </w:t>
      </w:r>
      <w:r w:rsidRPr="00A20DB1">
        <w:rPr>
          <w:i/>
          <w:iCs/>
        </w:rPr>
        <w:t>Times</w:t>
      </w:r>
      <w:r w:rsidR="00A44879">
        <w:t xml:space="preserve"> and</w:t>
      </w:r>
      <w:r w:rsidRPr="00A20DB1">
        <w:t xml:space="preserve"> the </w:t>
      </w:r>
      <w:r w:rsidRPr="00A20DB1">
        <w:rPr>
          <w:i/>
          <w:iCs/>
        </w:rPr>
        <w:t>Telegraph</w:t>
      </w:r>
      <w:r w:rsidRPr="00A20DB1">
        <w:t xml:space="preserve">. Others deliver them through linked educational foundations like </w:t>
      </w:r>
      <w:r w:rsidRPr="00A20DB1">
        <w:t>NewsWise</w:t>
      </w:r>
      <w:r w:rsidRPr="00A20DB1">
        <w:t xml:space="preserve"> from The Guardian Foundation, </w:t>
      </w:r>
      <w:r w:rsidR="00277D21">
        <w:t xml:space="preserve">or </w:t>
      </w:r>
      <w:r w:rsidRPr="00A20DB1">
        <w:t xml:space="preserve">the </w:t>
      </w:r>
      <w:r w:rsidRPr="00A44879">
        <w:rPr>
          <w:i/>
          <w:iCs/>
        </w:rPr>
        <w:t>Economist</w:t>
      </w:r>
      <w:r w:rsidRPr="00A20DB1">
        <w:t>,</w:t>
      </w:r>
      <w:r w:rsidR="00A44879">
        <w:t xml:space="preserve"> and </w:t>
      </w:r>
      <w:r w:rsidRPr="00A20DB1">
        <w:t xml:space="preserve">Thomson Reuters, but I do not think anybody involved in them would dispute the idea that these are </w:t>
      </w:r>
      <w:r w:rsidR="002E0468">
        <w:t>on a</w:t>
      </w:r>
      <w:r w:rsidRPr="00A20DB1">
        <w:t xml:space="preserve"> small scale relative to the numbers of people </w:t>
      </w:r>
      <w:r w:rsidR="002E0468">
        <w:t>who</w:t>
      </w:r>
      <w:r w:rsidRPr="00A20DB1">
        <w:t xml:space="preserve"> need support or the complexity of the education that needs to be delivered. </w:t>
      </w:r>
    </w:p>
    <w:p w:rsidR="00240E94" w:rsidRPr="00A20DB1" w:rsidP="00B36199">
      <w:pPr>
        <w:pStyle w:val="Answer"/>
        <w:spacing w:before="120" w:after="120"/>
        <w:ind w:left="851"/>
        <w:jc w:val="left"/>
      </w:pPr>
      <w:r w:rsidRPr="00A20DB1">
        <w:t xml:space="preserve">Then you get to </w:t>
      </w:r>
      <w:r w:rsidRPr="00A20DB1">
        <w:t>actually doing</w:t>
      </w:r>
      <w:r w:rsidRPr="00A20DB1">
        <w:t xml:space="preserve"> journalism that supports media literacy</w:t>
      </w:r>
      <w:r w:rsidR="002E0468">
        <w:t>. T</w:t>
      </w:r>
      <w:r w:rsidRPr="00A20DB1">
        <w:t>here is a range of ways in which journalists are doing that with fact-checking initiatives</w:t>
      </w:r>
      <w:r w:rsidR="002E0468">
        <w:t xml:space="preserve"> and</w:t>
      </w:r>
      <w:r w:rsidRPr="00A20DB1">
        <w:t xml:space="preserve"> transparency efforts. Jonathan knows more about this than I do, </w:t>
      </w:r>
      <w:r w:rsidR="004B78BF">
        <w:t xml:space="preserve">but there is also </w:t>
      </w:r>
      <w:r w:rsidRPr="00A20DB1">
        <w:t>co-creational community journalism in the independent sector</w:t>
      </w:r>
      <w:r w:rsidR="004B78BF">
        <w:t xml:space="preserve">, as well as </w:t>
      </w:r>
      <w:r w:rsidRPr="00A20DB1">
        <w:t>publishing accurate information that counters mis and dis. It was interesting when</w:t>
      </w:r>
      <w:r w:rsidR="004B78BF">
        <w:t>,</w:t>
      </w:r>
      <w:r w:rsidRPr="00A20DB1">
        <w:t xml:space="preserve"> </w:t>
      </w:r>
      <w:r w:rsidRPr="00A20DB1" w:rsidR="004B78BF">
        <w:t>last week</w:t>
      </w:r>
      <w:r w:rsidR="004B78BF">
        <w:t>,</w:t>
      </w:r>
      <w:r w:rsidRPr="00A20DB1" w:rsidR="004B78BF">
        <w:t xml:space="preserve"> </w:t>
      </w:r>
      <w:r w:rsidRPr="00A20DB1">
        <w:t xml:space="preserve">the Chief Inspector of Constabulary published </w:t>
      </w:r>
      <w:r w:rsidR="0073313A">
        <w:t>their</w:t>
      </w:r>
      <w:r w:rsidRPr="00A20DB1">
        <w:t xml:space="preserve"> report into the aftermath of Southport</w:t>
      </w:r>
      <w:r w:rsidR="0073313A">
        <w:t xml:space="preserve">, saying </w:t>
      </w:r>
      <w:r w:rsidRPr="00A20DB1">
        <w:t xml:space="preserve">that </w:t>
      </w:r>
      <w:r w:rsidR="0073313A">
        <w:t xml:space="preserve">the </w:t>
      </w:r>
      <w:r w:rsidRPr="00A20DB1">
        <w:t xml:space="preserve">police need to be more open with the mainstream media so that they can do their job in countering </w:t>
      </w:r>
      <w:r w:rsidR="00F14360">
        <w:t>mis and dis</w:t>
      </w:r>
      <w:r w:rsidRPr="00A20DB1">
        <w:t xml:space="preserve"> by reporting what is going on. We have had an age of blurring of the lines</w:t>
      </w:r>
      <w:r w:rsidRPr="00A20DB1">
        <w:t>—</w:t>
      </w:r>
      <w:r w:rsidR="00F14360">
        <w:t>“</w:t>
      </w:r>
      <w:r w:rsidR="00F14360">
        <w:t>I</w:t>
      </w:r>
      <w:r w:rsidRPr="00A20DB1">
        <w:t>s there any distinction</w:t>
      </w:r>
      <w:r w:rsidR="00F14360">
        <w:t>? W</w:t>
      </w:r>
      <w:r w:rsidRPr="00A20DB1">
        <w:t>hat is a journalist</w:t>
      </w:r>
      <w:r w:rsidR="00F14360">
        <w:t>? E</w:t>
      </w:r>
      <w:r w:rsidRPr="00A20DB1">
        <w:t>verybody can do this now</w:t>
      </w:r>
      <w:r w:rsidR="00F14360">
        <w:t>”</w:t>
      </w:r>
      <w:r w:rsidRPr="00A20DB1">
        <w:t xml:space="preserve">—and we may be slightly coming back to a point where some public bodies and others are starting to say, “Actually, there is a distinction”. You can </w:t>
      </w:r>
      <w:r w:rsidR="00C44D44">
        <w:t xml:space="preserve">ask whether it is </w:t>
      </w:r>
      <w:r w:rsidRPr="00A20DB1">
        <w:t>all perfect</w:t>
      </w:r>
      <w:r w:rsidR="00C44D44">
        <w:t>—</w:t>
      </w:r>
      <w:r w:rsidR="008657B6">
        <w:t>such as whether</w:t>
      </w:r>
      <w:r w:rsidRPr="00A20DB1">
        <w:t xml:space="preserve"> the media do everything right</w:t>
      </w:r>
      <w:r w:rsidR="00C44D44">
        <w:t xml:space="preserve"> </w:t>
      </w:r>
      <w:r w:rsidR="003140ED">
        <w:t>and</w:t>
      </w:r>
      <w:r w:rsidR="00C44D44">
        <w:t xml:space="preserve"> </w:t>
      </w:r>
      <w:r w:rsidR="008657B6">
        <w:t xml:space="preserve">whether they </w:t>
      </w:r>
      <w:r w:rsidRPr="00A20DB1">
        <w:t xml:space="preserve">could </w:t>
      </w:r>
      <w:r w:rsidR="008657B6">
        <w:t xml:space="preserve">do </w:t>
      </w:r>
      <w:r w:rsidRPr="00A20DB1">
        <w:t>better</w:t>
      </w:r>
      <w:r w:rsidR="008657B6">
        <w:t>; t</w:t>
      </w:r>
      <w:r w:rsidRPr="00A20DB1">
        <w:t>hat is an important conversation</w:t>
      </w:r>
      <w:r w:rsidR="00C44D44">
        <w:t>—</w:t>
      </w:r>
      <w:r w:rsidRPr="00A20DB1">
        <w:t>but there is a distinction between professional journalists and their role in media literacy by doing journalism as opposed to everybody else.</w:t>
      </w:r>
    </w:p>
    <w:p w:rsidR="00240E94" w:rsidRPr="00A20DB1" w:rsidP="00B36199">
      <w:pPr>
        <w:pStyle w:val="Answer"/>
        <w:spacing w:before="120" w:after="120"/>
        <w:ind w:left="851"/>
        <w:jc w:val="left"/>
      </w:pPr>
      <w:r w:rsidRPr="00A20DB1">
        <w:t xml:space="preserve">The final one, because I know I have waffled on a lot, is advocacy and amplification. The committee heard from </w:t>
      </w:r>
      <w:r w:rsidRPr="00A20DB1">
        <w:t>C</w:t>
      </w:r>
      <w:r w:rsidR="009941F6">
        <w:t>w</w:t>
      </w:r>
      <w:r w:rsidRPr="00A20DB1">
        <w:t>mpas</w:t>
      </w:r>
      <w:r w:rsidRPr="00A20DB1">
        <w:t xml:space="preserve"> in Wales about how </w:t>
      </w:r>
      <w:r w:rsidR="003140ED">
        <w:t>it</w:t>
      </w:r>
      <w:r w:rsidRPr="00A20DB1">
        <w:t xml:space="preserve"> really wanted to work with mainstream media to reach more people. Media </w:t>
      </w:r>
      <w:r w:rsidRPr="00A20DB1">
        <w:t>by definition have</w:t>
      </w:r>
      <w:r w:rsidRPr="00A20DB1">
        <w:t xml:space="preserve"> the </w:t>
      </w:r>
      <w:r w:rsidR="0087036D">
        <w:t>ability</w:t>
      </w:r>
      <w:r w:rsidRPr="00A20DB1">
        <w:t xml:space="preserve"> to reach lots of people</w:t>
      </w:r>
      <w:r w:rsidR="0087036D">
        <w:t xml:space="preserve">; </w:t>
      </w:r>
      <w:r w:rsidRPr="00A20DB1">
        <w:t>maybe more could be done there. Jonathan has spoken about marketing</w:t>
      </w:r>
      <w:r w:rsidR="0087036D">
        <w:t xml:space="preserve">. </w:t>
      </w:r>
      <w:r w:rsidRPr="00A20DB1">
        <w:t>I wonder whether</w:t>
      </w:r>
      <w:r w:rsidR="0087036D">
        <w:t>,</w:t>
      </w:r>
      <w:r w:rsidRPr="00A20DB1">
        <w:t xml:space="preserve"> rather than these individual projects, or maybe in addition to the individual projects, which are valuable</w:t>
      </w:r>
      <w:r w:rsidR="0087036D">
        <w:t>—</w:t>
      </w:r>
      <w:r w:rsidRPr="00A20DB1">
        <w:t>educators say that they like</w:t>
      </w:r>
      <w:r w:rsidR="0087036D">
        <w:t xml:space="preserve"> them—</w:t>
      </w:r>
      <w:r w:rsidRPr="00A20DB1">
        <w:t>the news media collectively could be a bit more co-ordinated about advocating for media literacy, identifying priorities</w:t>
      </w:r>
      <w:r w:rsidR="0087036D">
        <w:t xml:space="preserve"> and </w:t>
      </w:r>
      <w:r w:rsidRPr="00A20DB1">
        <w:t>supporting awareness raising.</w:t>
      </w:r>
    </w:p>
    <w:p w:rsidR="00240E94" w:rsidRPr="00A20DB1" w:rsidP="00B36199">
      <w:pPr>
        <w:pStyle w:val="Answer"/>
        <w:spacing w:before="120" w:after="120"/>
        <w:ind w:left="851"/>
        <w:jc w:val="left"/>
      </w:pPr>
      <w:r w:rsidRPr="00A20DB1">
        <w:t>You see that done more in an international context</w:t>
      </w:r>
      <w:r w:rsidR="00516052">
        <w:t xml:space="preserve">; </w:t>
      </w:r>
      <w:r w:rsidRPr="00A20DB1">
        <w:t>we hear a lot about Finland</w:t>
      </w:r>
      <w:r w:rsidR="00617724">
        <w:t>,</w:t>
      </w:r>
      <w:r w:rsidRPr="00A20DB1">
        <w:t xml:space="preserve"> but there are others. They have a press week or journalism days and things like that. Schools in this country have </w:t>
      </w:r>
      <w:r w:rsidR="00617724">
        <w:t>S</w:t>
      </w:r>
      <w:r w:rsidRPr="00A20DB1">
        <w:t xml:space="preserve">afer </w:t>
      </w:r>
      <w:r w:rsidR="00617724">
        <w:t>I</w:t>
      </w:r>
      <w:r w:rsidRPr="00A20DB1">
        <w:t xml:space="preserve">nternet </w:t>
      </w:r>
      <w:r w:rsidR="00617724">
        <w:t>D</w:t>
      </w:r>
      <w:r w:rsidRPr="00A20DB1">
        <w:t>ay, which, as we have discussed, is about scams and online safety</w:t>
      </w:r>
      <w:r w:rsidR="00516052">
        <w:t>,</w:t>
      </w:r>
      <w:r w:rsidRPr="00A20DB1">
        <w:t xml:space="preserve"> but is </w:t>
      </w:r>
      <w:r w:rsidRPr="00A20DB1">
        <w:t>there the capacity to do something collaboratively that is a bit more positive around media literacy?</w:t>
      </w:r>
    </w:p>
    <w:p w:rsidR="00240E94" w:rsidRPr="00A20DB1" w:rsidP="00B36199">
      <w:pPr>
        <w:pStyle w:val="Remark"/>
        <w:spacing w:before="120" w:after="120"/>
        <w:ind w:left="851"/>
        <w:jc w:val="left"/>
      </w:pPr>
      <w:sdt>
        <w:sdtPr>
          <w:alias w:val="Member"/>
          <w:tag w:val="&lt;Member mnisId='4248' dodsId='92575'&gt;"/>
          <w:id w:val="1877507829"/>
          <w:placeholder>
            <w:docPart w:val="21A90094FE124F65BCAE968238147CAB"/>
          </w:placeholder>
          <w:richText/>
        </w:sdtPr>
        <w:sdtContent>
          <w:r w:rsidRPr="00A20DB1">
            <w:rPr>
              <w:b/>
            </w:rPr>
            <w:t>Viscount Colville of Culross:</w:t>
          </w:r>
        </w:sdtContent>
      </w:sdt>
      <w:r w:rsidRPr="00A20DB1">
        <w:t xml:space="preserve"> Jonathan, </w:t>
      </w:r>
      <w:r w:rsidR="00516052">
        <w:t>can you</w:t>
      </w:r>
      <w:r w:rsidRPr="00A20DB1">
        <w:t xml:space="preserve"> respond to </w:t>
      </w:r>
      <w:r w:rsidR="00DA394C">
        <w:t xml:space="preserve">those </w:t>
      </w:r>
      <w:r w:rsidRPr="00A20DB1">
        <w:t>concerns about trust in the media</w:t>
      </w:r>
      <w:r w:rsidR="00DA394C">
        <w:t>? H</w:t>
      </w:r>
      <w:r w:rsidRPr="00A20DB1">
        <w:t xml:space="preserve">ow on earth </w:t>
      </w:r>
      <w:r w:rsidR="00DA394C">
        <w:t>can it de</w:t>
      </w:r>
      <w:r w:rsidRPr="00A20DB1">
        <w:t>liver any kind of media literacy when there is that lack of trust in so much of the media</w:t>
      </w:r>
      <w:r w:rsidR="001B57D8">
        <w:t>?</w:t>
      </w:r>
    </w:p>
    <w:p w:rsidR="00240E94" w:rsidRPr="00A20DB1" w:rsidP="00B36199">
      <w:pPr>
        <w:pStyle w:val="Answer"/>
        <w:spacing w:before="120" w:after="120"/>
        <w:ind w:left="851"/>
        <w:jc w:val="left"/>
      </w:pPr>
      <w:sdt>
        <w:sdtPr>
          <w:alias w:val="Witness"/>
          <w:id w:val="262353473"/>
          <w:placeholder>
            <w:docPart w:val="21A90094FE124F65BCAE968238147CAB"/>
          </w:placeholder>
          <w:richText/>
        </w:sdtPr>
        <w:sdtContent>
          <w:r w:rsidRPr="00A20DB1">
            <w:rPr>
              <w:b/>
              <w:i/>
            </w:rPr>
            <w:t>Jonathan Heawood:</w:t>
          </w:r>
        </w:sdtContent>
      </w:sdt>
      <w:r w:rsidRPr="00A20DB1">
        <w:t xml:space="preserve"> I was thinking about that as Fran was speaking and thinking </w:t>
      </w:r>
      <w:r w:rsidR="001B57D8">
        <w:t>that</w:t>
      </w:r>
      <w:r w:rsidRPr="00A20DB1">
        <w:t xml:space="preserve"> we </w:t>
      </w:r>
      <w:r w:rsidR="001B57D8">
        <w:t xml:space="preserve">may </w:t>
      </w:r>
      <w:r w:rsidRPr="00A20DB1">
        <w:t xml:space="preserve">have to reconcile ourselves to a future where never again will we be able to say that everybody trusts one </w:t>
      </w:r>
      <w:r w:rsidRPr="00A20DB1">
        <w:t>particular outlet</w:t>
      </w:r>
      <w:r w:rsidRPr="00A20DB1">
        <w:t xml:space="preserve">. Maybe we </w:t>
      </w:r>
      <w:r w:rsidR="001B57D8">
        <w:t xml:space="preserve">just </w:t>
      </w:r>
      <w:r w:rsidRPr="00A20DB1">
        <w:t>have to</w:t>
      </w:r>
      <w:r w:rsidRPr="00A20DB1">
        <w:t xml:space="preserve"> accept that we will not be able to</w:t>
      </w:r>
      <w:r w:rsidR="001B57D8">
        <w:t xml:space="preserve"> do so</w:t>
      </w:r>
      <w:r w:rsidRPr="00A20DB1">
        <w:t>. Lord Reith may turn in his grave</w:t>
      </w:r>
      <w:r w:rsidR="001B57D8">
        <w:t>,</w:t>
      </w:r>
      <w:r w:rsidRPr="00A20DB1">
        <w:t xml:space="preserve"> but the BBC may not be able to be a unified source of trust to the whole population. </w:t>
      </w:r>
      <w:r w:rsidR="001B57D8">
        <w:t>W</w:t>
      </w:r>
      <w:r w:rsidRPr="00A20DB1">
        <w:t xml:space="preserve">e should strive to ensure that everybody at least trusts some media source that is trustworthy. It is no good if everyone goes into rabbit holes </w:t>
      </w:r>
      <w:r w:rsidR="009C4239">
        <w:t>or</w:t>
      </w:r>
      <w:r w:rsidRPr="00A20DB1">
        <w:t xml:space="preserve"> worlds of their own making and own suiting, but it may be </w:t>
      </w:r>
      <w:r w:rsidR="009C4239">
        <w:t xml:space="preserve">about </w:t>
      </w:r>
      <w:r w:rsidRPr="00A20DB1">
        <w:t xml:space="preserve">thinking about a slightly richer, broader ecosystem in which there are sufficient trustworthy sources </w:t>
      </w:r>
      <w:r w:rsidR="009C4239">
        <w:t xml:space="preserve">so </w:t>
      </w:r>
      <w:r w:rsidRPr="00A20DB1">
        <w:t>that everyone find</w:t>
      </w:r>
      <w:r w:rsidR="009C4239">
        <w:t>s</w:t>
      </w:r>
      <w:r w:rsidRPr="00A20DB1">
        <w:t xml:space="preserve"> a media home somewhere without going into alternative reality. </w:t>
      </w:r>
    </w:p>
    <w:p w:rsidR="00240E94" w:rsidRPr="00A20DB1" w:rsidP="00B36199">
      <w:pPr>
        <w:pStyle w:val="Answer"/>
        <w:spacing w:before="120" w:after="120"/>
        <w:ind w:left="851"/>
        <w:jc w:val="left"/>
      </w:pPr>
      <w:r w:rsidRPr="00A20DB1">
        <w:t xml:space="preserve">I suppose that </w:t>
      </w:r>
      <w:r w:rsidR="009C4239">
        <w:t xml:space="preserve">that </w:t>
      </w:r>
      <w:r w:rsidRPr="00A20DB1">
        <w:t>then comes down to accountability</w:t>
      </w:r>
      <w:r w:rsidR="009C4239">
        <w:t xml:space="preserve">. </w:t>
      </w:r>
      <w:r w:rsidRPr="00A20DB1">
        <w:t xml:space="preserve">I would distinguish </w:t>
      </w:r>
      <w:r w:rsidR="00CA1E84">
        <w:t xml:space="preserve">between </w:t>
      </w:r>
      <w:r w:rsidRPr="00A20DB1">
        <w:t xml:space="preserve">hard and soft forms of accountability. If you think </w:t>
      </w:r>
      <w:r w:rsidR="00CA1E84">
        <w:t xml:space="preserve">of </w:t>
      </w:r>
      <w:r w:rsidRPr="00A20DB1">
        <w:t xml:space="preserve">hard </w:t>
      </w:r>
      <w:r w:rsidR="00CA1E84">
        <w:t xml:space="preserve">as </w:t>
      </w:r>
      <w:r w:rsidRPr="00A20DB1">
        <w:t>good</w:t>
      </w:r>
      <w:r w:rsidR="00CA1E84">
        <w:t>,</w:t>
      </w:r>
      <w:r w:rsidRPr="00A20DB1">
        <w:t xml:space="preserve"> old-fashioned regulation, we know that broadcasters are still in general trusted </w:t>
      </w:r>
      <w:r w:rsidRPr="00A20DB1" w:rsidR="00CA1E84">
        <w:t xml:space="preserve">more </w:t>
      </w:r>
      <w:r w:rsidRPr="00A20DB1">
        <w:t>than non-broadcast forms of journalism</w:t>
      </w:r>
      <w:r w:rsidR="00CA1E84">
        <w:t>—</w:t>
      </w:r>
      <w:r w:rsidRPr="00A20DB1">
        <w:t>print and digital. What distinguishes broadcasters in this country? Well, they come under Ofcom. Whether people are consciously aware of it or not, there is some cultural awareness that broadcasters are held to a certain standard, so one driver of trust is regulatory accountability.</w:t>
      </w:r>
    </w:p>
    <w:p w:rsidR="00240E94" w:rsidRPr="00A20DB1" w:rsidP="00B36199">
      <w:pPr>
        <w:pStyle w:val="Answer"/>
        <w:spacing w:before="120" w:after="120"/>
        <w:ind w:left="851"/>
        <w:jc w:val="left"/>
      </w:pPr>
      <w:r w:rsidRPr="00A20DB1">
        <w:t>The other kind of media that is still well trusted is local</w:t>
      </w:r>
      <w:r w:rsidR="00466F67">
        <w:t xml:space="preserve">. It </w:t>
      </w:r>
      <w:r w:rsidRPr="00A20DB1">
        <w:t xml:space="preserve">may or may not be regulated in the institutional </w:t>
      </w:r>
      <w:r w:rsidRPr="00A20DB1">
        <w:t>sense</w:t>
      </w:r>
      <w:r w:rsidRPr="00A20DB1">
        <w:t xml:space="preserve"> but it has the distinguishing feature that people can see it, touch it, feel it</w:t>
      </w:r>
      <w:r w:rsidR="00466F67">
        <w:t xml:space="preserve"> and</w:t>
      </w:r>
      <w:r w:rsidRPr="00A20DB1">
        <w:t xml:space="preserve"> connect with it. If a local journalist says </w:t>
      </w:r>
      <w:r w:rsidR="00466F67">
        <w:t xml:space="preserve">that </w:t>
      </w:r>
      <w:r w:rsidRPr="00A20DB1">
        <w:t xml:space="preserve">the sky is </w:t>
      </w:r>
      <w:r w:rsidRPr="00A20DB1">
        <w:t>green</w:t>
      </w:r>
      <w:r w:rsidRPr="00A20DB1">
        <w:t xml:space="preserve"> </w:t>
      </w:r>
      <w:r w:rsidR="00466F67">
        <w:t>but</w:t>
      </w:r>
      <w:r w:rsidRPr="00A20DB1">
        <w:t xml:space="preserve"> you look up and see </w:t>
      </w:r>
      <w:r w:rsidR="00466F67">
        <w:t xml:space="preserve">that </w:t>
      </w:r>
      <w:r w:rsidRPr="00A20DB1">
        <w:t>the sky is blue, you hold them accountable right there and right then.</w:t>
      </w:r>
      <w:r>
        <w:t xml:space="preserve"> </w:t>
      </w:r>
      <w:r w:rsidRPr="00A20DB1">
        <w:t xml:space="preserve">You live in a shared reality. </w:t>
      </w:r>
    </w:p>
    <w:p w:rsidR="00240E94" w:rsidRPr="00A20DB1" w:rsidP="00B36199">
      <w:pPr>
        <w:pStyle w:val="Answer"/>
        <w:spacing w:before="120" w:after="120"/>
        <w:ind w:left="851"/>
        <w:jc w:val="left"/>
      </w:pPr>
      <w:r w:rsidRPr="00A20DB1">
        <w:t>There are hard and soft forms of accountability</w:t>
      </w:r>
      <w:r w:rsidR="00466F67">
        <w:t>. T</w:t>
      </w:r>
      <w:r w:rsidRPr="00A20DB1">
        <w:t xml:space="preserve">he soft forms, as Fran said, flow from initiatives that we see in the US, the </w:t>
      </w:r>
      <w:r w:rsidR="00213157">
        <w:t xml:space="preserve">UK and </w:t>
      </w:r>
      <w:r w:rsidRPr="00A20DB1">
        <w:t>parts of Europe, which are increasingly about in-person journalism</w:t>
      </w:r>
      <w:r w:rsidR="00213157">
        <w:t>—</w:t>
      </w:r>
      <w:r w:rsidRPr="00A20DB1">
        <w:t>really maxing out on that sense of, “I see you</w:t>
      </w:r>
      <w:r w:rsidR="00213157">
        <w:t>.</w:t>
      </w:r>
      <w:r w:rsidRPr="00A20DB1">
        <w:t xml:space="preserve"> I connect with you</w:t>
      </w:r>
      <w:r w:rsidR="00213157">
        <w:t>. We’re hu</w:t>
      </w:r>
      <w:r w:rsidRPr="00A20DB1">
        <w:t>man beings</w:t>
      </w:r>
      <w:r w:rsidR="00213157">
        <w:t>. W</w:t>
      </w:r>
      <w:r w:rsidRPr="00A20DB1">
        <w:t>e live in this place together”. Local news outlets are developing what they call news cafés</w:t>
      </w:r>
      <w:r w:rsidR="00213157">
        <w:t>. There is</w:t>
      </w:r>
      <w:r w:rsidRPr="00A20DB1">
        <w:t xml:space="preserve"> literally a café, </w:t>
      </w:r>
      <w:r w:rsidR="00213157">
        <w:t xml:space="preserve">with </w:t>
      </w:r>
      <w:r w:rsidRPr="00A20DB1">
        <w:t xml:space="preserve">the journalist or the editor, </w:t>
      </w:r>
      <w:r w:rsidR="00213157">
        <w:t xml:space="preserve">and </w:t>
      </w:r>
      <w:r w:rsidRPr="00A20DB1">
        <w:t xml:space="preserve">you can go in and </w:t>
      </w:r>
      <w:r w:rsidR="00213157">
        <w:t>c</w:t>
      </w:r>
      <w:r w:rsidRPr="00A20DB1">
        <w:t>hat about what is on your mind</w:t>
      </w:r>
      <w:r w:rsidR="00213157">
        <w:t>. The</w:t>
      </w:r>
      <w:r w:rsidRPr="00A20DB1">
        <w:t xml:space="preserve"> next day</w:t>
      </w:r>
      <w:r w:rsidR="00213157">
        <w:t xml:space="preserve">, </w:t>
      </w:r>
      <w:r w:rsidRPr="00A20DB1">
        <w:t>you see a story about it.</w:t>
      </w:r>
    </w:p>
    <w:p w:rsidR="00240E94" w:rsidRPr="00A20DB1" w:rsidP="00B36199">
      <w:pPr>
        <w:pStyle w:val="Question"/>
        <w:spacing w:before="240"/>
        <w:ind w:left="851" w:hanging="851"/>
        <w:jc w:val="left"/>
      </w:pPr>
      <w:sdt>
        <w:sdtPr>
          <w:alias w:val="Member"/>
          <w:tag w:val="&lt;Member mnisId='4248' dodsId='92575'&gt;"/>
          <w:id w:val="647474758"/>
          <w:placeholder>
            <w:docPart w:val="21A90094FE124F65BCAE968238147CAB"/>
          </w:placeholder>
          <w:richText/>
        </w:sdtPr>
        <w:sdtContent>
          <w:r w:rsidRPr="00A20DB1">
            <w:rPr>
              <w:b/>
            </w:rPr>
            <w:t>Viscount Colville of Culross:</w:t>
          </w:r>
        </w:sdtContent>
      </w:sdt>
      <w:r w:rsidRPr="00A20DB1">
        <w:t xml:space="preserve"> It is all slightly sort of dreamland</w:t>
      </w:r>
      <w:r w:rsidR="00C255AC">
        <w:t>—</w:t>
      </w:r>
      <w:r w:rsidRPr="00A20DB1">
        <w:t xml:space="preserve">never-never land. We know perfectly well that local media is under enormous pressure. It has cut </w:t>
      </w:r>
      <w:r w:rsidR="00C255AC">
        <w:t xml:space="preserve">its </w:t>
      </w:r>
      <w:r w:rsidRPr="00A20DB1" w:rsidR="00C255AC">
        <w:t xml:space="preserve">staff </w:t>
      </w:r>
      <w:r w:rsidRPr="00A20DB1">
        <w:t xml:space="preserve">by three-quarters. Newspapers are closing all over the </w:t>
      </w:r>
      <w:r w:rsidRPr="00A20DB1">
        <w:t>place</w:t>
      </w:r>
      <w:r w:rsidRPr="00A20DB1">
        <w:t xml:space="preserve"> and you raised news deserts. How on earth are we expecting local media, when they have so few resources, to be able to have an extra burden? The idea of </w:t>
      </w:r>
      <w:r w:rsidR="00CD6553">
        <w:t>an</w:t>
      </w:r>
      <w:r w:rsidRPr="00A20DB1">
        <w:t xml:space="preserve"> editor sitting in a news café when there is only him and probably some poor intern running the local office </w:t>
      </w:r>
      <w:r w:rsidRPr="00A20DB1">
        <w:t>is for the birds.</w:t>
      </w:r>
    </w:p>
    <w:p w:rsidR="00240E94" w:rsidRPr="00A20DB1" w:rsidP="00B36199">
      <w:pPr>
        <w:pStyle w:val="Answer"/>
        <w:spacing w:before="120" w:after="120"/>
        <w:ind w:left="851"/>
        <w:jc w:val="left"/>
      </w:pPr>
      <w:sdt>
        <w:sdtPr>
          <w:alias w:val="Witness"/>
          <w:id w:val="183562755"/>
          <w:placeholder>
            <w:docPart w:val="21A90094FE124F65BCAE968238147CAB"/>
          </w:placeholder>
          <w:richText/>
        </w:sdtPr>
        <w:sdtContent>
          <w:r w:rsidRPr="00A20DB1">
            <w:rPr>
              <w:b/>
              <w:i/>
            </w:rPr>
            <w:t>Jonathan Heawood:</w:t>
          </w:r>
        </w:sdtContent>
      </w:sdt>
      <w:r w:rsidRPr="00A20DB1">
        <w:t xml:space="preserve"> I would turn that around</w:t>
      </w:r>
      <w:r w:rsidR="00CD6553">
        <w:t xml:space="preserve"> and say that it</w:t>
      </w:r>
      <w:r w:rsidRPr="00A20DB1">
        <w:t xml:space="preserve"> is the only way out of the crisis</w:t>
      </w:r>
      <w:r w:rsidR="00CD6553">
        <w:t xml:space="preserve"> and </w:t>
      </w:r>
      <w:r w:rsidRPr="00A20DB1">
        <w:t xml:space="preserve">the hole that some of those companies have dug themselves into. The more they </w:t>
      </w:r>
      <w:r w:rsidR="00CD6553">
        <w:t xml:space="preserve">have </w:t>
      </w:r>
      <w:r w:rsidRPr="00A20DB1">
        <w:t>disengaged from those communities—if you look at the correlation between the decline in fortunes of some of the big local media companies of the past, they like to pin it on the internet and the rise of social media</w:t>
      </w:r>
      <w:r w:rsidR="00CD6553">
        <w:t>, but i</w:t>
      </w:r>
      <w:r w:rsidRPr="00A20DB1">
        <w:t xml:space="preserve">t does not correlate precisely with the rise of social media. It correlates with the conglomeration of the industry and the removal of local newsrooms from local high streets. I think </w:t>
      </w:r>
      <w:r w:rsidR="00B465A7">
        <w:t xml:space="preserve">that </w:t>
      </w:r>
      <w:r w:rsidRPr="00A20DB1">
        <w:t xml:space="preserve">the solution is literally to </w:t>
      </w:r>
      <w:r w:rsidR="00B465A7">
        <w:t xml:space="preserve">say to </w:t>
      </w:r>
      <w:r w:rsidRPr="00A20DB1">
        <w:t>the editor, “Get out</w:t>
      </w:r>
      <w:r w:rsidR="00B465A7">
        <w:t xml:space="preserve">: </w:t>
      </w:r>
      <w:r w:rsidRPr="00A20DB1">
        <w:t>get down to the café, talk to people</w:t>
      </w:r>
      <w:r w:rsidR="00B465A7">
        <w:t xml:space="preserve"> and</w:t>
      </w:r>
      <w:r w:rsidRPr="00A20DB1">
        <w:t xml:space="preserve"> show you are trustworthy. You will get some great stories. The stories will connect better with the audience. People will be more inclined to pay for what you offer and to understand that you are doing it because you are well intentioned</w:t>
      </w:r>
      <w:r w:rsidR="00B465A7">
        <w:t xml:space="preserve">, </w:t>
      </w:r>
      <w:r w:rsidRPr="00A20DB1">
        <w:t>not because you are trying to suck advertising revenue out of us”</w:t>
      </w:r>
      <w:r w:rsidR="00B465A7">
        <w:t>.</w:t>
      </w:r>
    </w:p>
    <w:p w:rsidR="00240E94" w:rsidRPr="00A20DB1" w:rsidP="00B36199">
      <w:pPr>
        <w:pStyle w:val="Question"/>
        <w:spacing w:before="240"/>
        <w:ind w:left="851" w:hanging="851"/>
        <w:jc w:val="left"/>
      </w:pPr>
      <w:sdt>
        <w:sdtPr>
          <w:alias w:val="Member"/>
          <w:tag w:val="&lt;Member mnisId='4248' dodsId='92575'&gt;"/>
          <w:id w:val="-557161143"/>
          <w:placeholder>
            <w:docPart w:val="21A90094FE124F65BCAE968238147CAB"/>
          </w:placeholder>
          <w:richText/>
        </w:sdtPr>
        <w:sdtContent>
          <w:r w:rsidRPr="00A20DB1">
            <w:rPr>
              <w:b/>
            </w:rPr>
            <w:t>Viscount Colville of Culross:</w:t>
          </w:r>
        </w:sdtContent>
      </w:sdt>
      <w:r w:rsidRPr="00A20DB1">
        <w:t xml:space="preserve"> Elli, </w:t>
      </w:r>
      <w:r w:rsidR="00B465A7">
        <w:t>can you</w:t>
      </w:r>
      <w:r w:rsidRPr="00A20DB1">
        <w:t xml:space="preserve"> build on your idea that people should create news for themselves</w:t>
      </w:r>
      <w:r w:rsidR="00B465A7">
        <w:t>?</w:t>
      </w:r>
      <w:r w:rsidRPr="00A20DB1">
        <w:t xml:space="preserve"> Is that a parish magazine they are doing</w:t>
      </w:r>
      <w:r w:rsidR="00B465A7">
        <w:t>? H</w:t>
      </w:r>
      <w:r w:rsidRPr="00A20DB1">
        <w:t>ow do people create news for themselves? Maybe they are doing that already on social media.</w:t>
      </w:r>
    </w:p>
    <w:p w:rsidR="00240E94" w:rsidRPr="00A20DB1" w:rsidP="00B36199">
      <w:pPr>
        <w:pStyle w:val="Answer"/>
        <w:spacing w:before="120" w:after="120"/>
        <w:ind w:left="851"/>
        <w:jc w:val="left"/>
      </w:pPr>
      <w:sdt>
        <w:sdtPr>
          <w:alias w:val="Witness"/>
          <w:id w:val="-1103408272"/>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w:t>
      </w:r>
      <w:r w:rsidR="00B465A7">
        <w:t>A</w:t>
      </w:r>
      <w:r w:rsidRPr="00A20DB1">
        <w:t>bsolutely</w:t>
      </w:r>
      <w:r w:rsidR="00B465A7">
        <w:t>—</w:t>
      </w:r>
      <w:r w:rsidRPr="00A20DB1">
        <w:t>maybe that is the platform they are using</w:t>
      </w:r>
      <w:r w:rsidR="00B465A7">
        <w:t>—</w:t>
      </w:r>
      <w:r w:rsidRPr="00A20DB1">
        <w:t xml:space="preserve">but it is </w:t>
      </w:r>
      <w:r w:rsidR="00B465A7">
        <w:t xml:space="preserve">about </w:t>
      </w:r>
      <w:r w:rsidRPr="00A20DB1">
        <w:t xml:space="preserve">the sense that there are stories in my community that are no longer being told by local news outlets </w:t>
      </w:r>
      <w:r w:rsidR="00B62C86">
        <w:t>but</w:t>
      </w:r>
      <w:r w:rsidRPr="00A20DB1">
        <w:t xml:space="preserve"> should be heard. There is the sense that there is some truth that needs to be told </w:t>
      </w:r>
      <w:r w:rsidRPr="00A20DB1">
        <w:t>here</w:t>
      </w:r>
      <w:r w:rsidRPr="00A20DB1">
        <w:t xml:space="preserve"> and we need to find a way to tell it. I run educational programmes</w:t>
      </w:r>
      <w:r w:rsidR="00B62C86">
        <w:t>, so</w:t>
      </w:r>
      <w:r w:rsidRPr="00A20DB1">
        <w:t xml:space="preserve"> I am not in the business of setting up hyper-local news organisations, but communities </w:t>
      </w:r>
      <w:r w:rsidR="00B62C86">
        <w:t>may be</w:t>
      </w:r>
      <w:r w:rsidRPr="00A20DB1">
        <w:t>.</w:t>
      </w:r>
    </w:p>
    <w:p w:rsidR="00240E94" w:rsidRPr="00A20DB1" w:rsidP="00B36199">
      <w:pPr>
        <w:pStyle w:val="Answer"/>
        <w:spacing w:before="120" w:after="120"/>
        <w:ind w:left="851"/>
        <w:jc w:val="left"/>
      </w:pPr>
      <w:r w:rsidRPr="00A20DB1">
        <w:t>To go to your point about the sense of trust in news, when we do consultation</w:t>
      </w:r>
      <w:r w:rsidR="00B62C86">
        <w:t>s</w:t>
      </w:r>
      <w:r w:rsidRPr="00A20DB1">
        <w:t xml:space="preserve"> with communities</w:t>
      </w:r>
      <w:r w:rsidR="00B62C86">
        <w:t xml:space="preserve">, </w:t>
      </w:r>
      <w:r w:rsidRPr="00A20DB1">
        <w:t>families</w:t>
      </w:r>
      <w:r w:rsidR="00B62C86">
        <w:t xml:space="preserve">, </w:t>
      </w:r>
      <w:r w:rsidRPr="00A20DB1">
        <w:t xml:space="preserve">children and young people, we often encounter the sense that </w:t>
      </w:r>
      <w:r w:rsidR="00B62C86">
        <w:t xml:space="preserve">the </w:t>
      </w:r>
      <w:r w:rsidRPr="00A20DB1">
        <w:t>news does not represent them</w:t>
      </w:r>
      <w:r w:rsidR="00B62C86">
        <w:t xml:space="preserve">; that </w:t>
      </w:r>
      <w:r w:rsidRPr="00A20DB1">
        <w:t>journalists are nothing like them</w:t>
      </w:r>
      <w:r w:rsidR="00B62C86">
        <w:t xml:space="preserve">; </w:t>
      </w:r>
      <w:r w:rsidRPr="00A20DB1">
        <w:t xml:space="preserve">and </w:t>
      </w:r>
      <w:r w:rsidR="00B62C86">
        <w:t xml:space="preserve">that </w:t>
      </w:r>
      <w:r w:rsidRPr="00A20DB1">
        <w:t xml:space="preserve">the only time they hear about their community on the news is when a crime </w:t>
      </w:r>
      <w:r w:rsidR="00B62C86">
        <w:t xml:space="preserve">has been </w:t>
      </w:r>
      <w:r w:rsidRPr="00A20DB1">
        <w:t>committed</w:t>
      </w:r>
      <w:r w:rsidR="00D03996">
        <w:t>,</w:t>
      </w:r>
      <w:r w:rsidRPr="00A20DB1">
        <w:t xml:space="preserve"> </w:t>
      </w:r>
      <w:r w:rsidR="00B62C86">
        <w:t xml:space="preserve">so </w:t>
      </w:r>
      <w:r w:rsidRPr="00A20DB1">
        <w:t>it does not represent their community. They do not feel a connection to it</w:t>
      </w:r>
      <w:r w:rsidR="00B62C86">
        <w:t>,</w:t>
      </w:r>
      <w:r w:rsidRPr="00A20DB1">
        <w:t xml:space="preserve"> but maybe there are stories that should be being told about their community that do not exist. In our programmes</w:t>
      </w:r>
      <w:r w:rsidR="00B62C86">
        <w:t>,</w:t>
      </w:r>
      <w:r w:rsidRPr="00A20DB1">
        <w:t xml:space="preserve"> we encourage children, in a very structured way working with their teachers in the classroom, to report their own news stories about their own lives and communities. It is building the sense of</w:t>
      </w:r>
      <w:r w:rsidR="00B62C86">
        <w:t>, “The</w:t>
      </w:r>
      <w:r w:rsidRPr="00A20DB1">
        <w:t>se are things that people should know about in our community</w:t>
      </w:r>
      <w:r w:rsidR="00B62C86">
        <w:t xml:space="preserve">. They’re </w:t>
      </w:r>
      <w:r w:rsidRPr="00A20DB1">
        <w:t>not for an international audience</w:t>
      </w:r>
      <w:r w:rsidR="00B62C86">
        <w:t xml:space="preserve">, </w:t>
      </w:r>
      <w:r w:rsidRPr="00A20DB1">
        <w:t>but people in our community should know about this</w:t>
      </w:r>
      <w:r w:rsidR="00B62C86">
        <w:t>”</w:t>
      </w:r>
      <w:r w:rsidRPr="00A20DB1">
        <w:t>.</w:t>
      </w:r>
    </w:p>
    <w:p w:rsidR="00240E94" w:rsidRPr="00A20DB1" w:rsidP="00B36199">
      <w:pPr>
        <w:pStyle w:val="Answer"/>
        <w:spacing w:before="120" w:after="120"/>
        <w:ind w:left="851"/>
        <w:jc w:val="left"/>
      </w:pPr>
      <w:r w:rsidRPr="00A20DB1">
        <w:t>We</w:t>
      </w:r>
      <w:r>
        <w:t xml:space="preserve"> </w:t>
      </w:r>
      <w:r w:rsidRPr="00A20DB1">
        <w:t xml:space="preserve">have had children writing stories about school playing fields being sold to developers. We have had them writing about fly-tipping, where they corresponded with their local MP and local councillors about it, </w:t>
      </w:r>
      <w:r w:rsidR="00970D02">
        <w:t xml:space="preserve">and </w:t>
      </w:r>
      <w:r w:rsidRPr="00A20DB1">
        <w:t>about the first Muslim mayor in their community</w:t>
      </w:r>
      <w:r w:rsidR="00970D02">
        <w:t xml:space="preserve">; </w:t>
      </w:r>
      <w:r w:rsidRPr="00A20DB1">
        <w:t>they brought him in and interviewed him. This was big news for their community</w:t>
      </w:r>
      <w:r w:rsidR="00970D02">
        <w:t>,</w:t>
      </w:r>
      <w:r w:rsidRPr="00A20DB1">
        <w:t xml:space="preserve"> and they spoke about it. </w:t>
      </w:r>
      <w:r w:rsidR="00970D02">
        <w:t>It is about d</w:t>
      </w:r>
      <w:r w:rsidRPr="00A20DB1">
        <w:t>eveloping the sense that, “I have a voice</w:t>
      </w:r>
      <w:r w:rsidR="00970D02">
        <w:t xml:space="preserve">. </w:t>
      </w:r>
      <w:r w:rsidRPr="00A20DB1">
        <w:t>I can make myself heard. I have that agency</w:t>
      </w:r>
      <w:r w:rsidR="00970D02">
        <w:t xml:space="preserve"> and </w:t>
      </w:r>
      <w:r w:rsidRPr="00A20DB1">
        <w:t>power to change things”</w:t>
      </w:r>
      <w:r w:rsidR="00970D02">
        <w:t xml:space="preserve">. </w:t>
      </w:r>
      <w:r w:rsidR="00970D02">
        <w:t>This goes b</w:t>
      </w:r>
      <w:r w:rsidRPr="00A20DB1">
        <w:t>eyond telling local news stories but the point of all of this is about the sense of agency</w:t>
      </w:r>
      <w:r w:rsidR="00970D02">
        <w:t xml:space="preserve">: </w:t>
      </w:r>
      <w:r w:rsidRPr="00A20DB1">
        <w:t>“I can do something about it”. Disengagement comes when you feel like, “There is no point because I cannot make any change anyway”.</w:t>
      </w:r>
    </w:p>
    <w:p w:rsidR="00240E94" w:rsidRPr="00A20DB1" w:rsidP="00B36199">
      <w:pPr>
        <w:pStyle w:val="Question"/>
        <w:spacing w:before="240"/>
        <w:ind w:left="851" w:hanging="851"/>
        <w:jc w:val="left"/>
      </w:pPr>
      <w:sdt>
        <w:sdtPr>
          <w:alias w:val="Member"/>
          <w:tag w:val="&lt;Member mnisId='4248' dodsId='92575'&gt;"/>
          <w:id w:val="144170414"/>
          <w:placeholder>
            <w:docPart w:val="21A90094FE124F65BCAE968238147CAB"/>
          </w:placeholder>
          <w:richText/>
        </w:sdtPr>
        <w:sdtContent>
          <w:r w:rsidRPr="00A20DB1">
            <w:rPr>
              <w:b/>
            </w:rPr>
            <w:t>Viscount Colville of Culross:</w:t>
          </w:r>
        </w:sdtContent>
      </w:sdt>
      <w:r w:rsidRPr="00A20DB1">
        <w:t xml:space="preserve"> </w:t>
      </w:r>
      <w:r w:rsidR="00C8630F">
        <w:t xml:space="preserve">Are you talking about </w:t>
      </w:r>
      <w:r w:rsidRPr="00A20DB1">
        <w:t xml:space="preserve">your </w:t>
      </w:r>
      <w:r w:rsidRPr="00A20DB1" w:rsidR="00C8630F">
        <w:t>Media Literacy Ambassador Programme</w:t>
      </w:r>
      <w:r w:rsidRPr="00A20DB1">
        <w:t>?</w:t>
      </w:r>
    </w:p>
    <w:p w:rsidR="00240E94" w:rsidRPr="00A20DB1" w:rsidP="00B36199">
      <w:pPr>
        <w:pStyle w:val="Answer"/>
        <w:spacing w:before="120" w:after="120"/>
        <w:ind w:left="851"/>
        <w:jc w:val="left"/>
      </w:pPr>
      <w:sdt>
        <w:sdtPr>
          <w:alias w:val="Witness"/>
          <w:id w:val="620735413"/>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That is one of our programmes.</w:t>
      </w:r>
    </w:p>
    <w:p w:rsidR="00240E94" w:rsidRPr="00A20DB1" w:rsidP="00B36199">
      <w:pPr>
        <w:pStyle w:val="Remark"/>
        <w:spacing w:before="120" w:after="120"/>
        <w:ind w:left="851"/>
        <w:jc w:val="left"/>
      </w:pPr>
      <w:sdt>
        <w:sdtPr>
          <w:alias w:val="Member"/>
          <w:tag w:val="&lt;Member mnisId='4248' dodsId='92575'&gt;"/>
          <w:id w:val="1251239792"/>
          <w:placeholder>
            <w:docPart w:val="21A90094FE124F65BCAE968238147CAB"/>
          </w:placeholder>
          <w:richText/>
        </w:sdtPr>
        <w:sdtContent>
          <w:r w:rsidRPr="00A20DB1">
            <w:rPr>
              <w:b/>
            </w:rPr>
            <w:t>Viscount Colville of Culross:</w:t>
          </w:r>
        </w:sdtContent>
      </w:sdt>
      <w:r w:rsidRPr="00A20DB1">
        <w:t xml:space="preserve"> I am really interested in that programme. It is aimed at </w:t>
      </w:r>
      <w:r w:rsidRPr="00A20DB1">
        <w:t>nine to 13 year-olds</w:t>
      </w:r>
      <w:r w:rsidRPr="00A20DB1">
        <w:t xml:space="preserve"> and teach</w:t>
      </w:r>
      <w:r w:rsidR="00970D02">
        <w:t>es</w:t>
      </w:r>
      <w:r w:rsidRPr="00A20DB1">
        <w:t xml:space="preserve"> their peers about fake news. </w:t>
      </w:r>
      <w:r w:rsidR="00970D02">
        <w:t>Last week, w</w:t>
      </w:r>
      <w:r w:rsidRPr="00A20DB1">
        <w:t xml:space="preserve">e had a very interesting meeting with </w:t>
      </w:r>
      <w:r w:rsidRPr="00A20DB1">
        <w:t>15, 16</w:t>
      </w:r>
      <w:r w:rsidR="00970D02">
        <w:t xml:space="preserve"> and </w:t>
      </w:r>
      <w:r w:rsidRPr="00A20DB1">
        <w:t>17 year-olds</w:t>
      </w:r>
      <w:r w:rsidRPr="00A20DB1">
        <w:t xml:space="preserve"> from the Youth Parliament who told us how difficult it is to talk to their peers about fake news and how entrenched people get with their views. What do you do in your programme that helps teenagers get their peers to look critically at the media they are absorbing?</w:t>
      </w:r>
    </w:p>
    <w:p w:rsidR="00240E94" w:rsidRPr="00A20DB1" w:rsidP="00B36199">
      <w:pPr>
        <w:pStyle w:val="Answer"/>
        <w:spacing w:before="120" w:after="120"/>
        <w:ind w:left="851"/>
        <w:jc w:val="left"/>
      </w:pPr>
      <w:sdt>
        <w:sdtPr>
          <w:alias w:val="Witness"/>
          <w:id w:val="-1830898375"/>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Essentially</w:t>
      </w:r>
      <w:r w:rsidR="00A03557">
        <w:t>,</w:t>
      </w:r>
      <w:r w:rsidRPr="00A20DB1">
        <w:t xml:space="preserve"> it is a train-the-trainer programme. We have a smaller group of young people. It is a slightly older age group that is the main target audience</w:t>
      </w:r>
      <w:r w:rsidR="00A03557">
        <w:t>,</w:t>
      </w:r>
      <w:r w:rsidRPr="00A20DB1">
        <w:t xml:space="preserve"> and they are trained up in core media literacy skills. They develop sessions that they run with their peers</w:t>
      </w:r>
      <w:r w:rsidR="00A03557">
        <w:t xml:space="preserve">, </w:t>
      </w:r>
      <w:r w:rsidRPr="00A20DB1">
        <w:t xml:space="preserve">then they go out and deliver </w:t>
      </w:r>
      <w:r w:rsidR="00A03557">
        <w:t xml:space="preserve">them </w:t>
      </w:r>
      <w:r w:rsidRPr="00A20DB1">
        <w:t>in their school or college context. You have a smaller group of experts who get input from us at The Guardian Foundation</w:t>
      </w:r>
      <w:r w:rsidR="00A03557">
        <w:t xml:space="preserve">; </w:t>
      </w:r>
      <w:r w:rsidRPr="00A20DB1">
        <w:t xml:space="preserve">they go on to deliver it to their peers. It is </w:t>
      </w:r>
      <w:r w:rsidRPr="00A20DB1">
        <w:t>absolutely about</w:t>
      </w:r>
      <w:r w:rsidRPr="00A20DB1">
        <w:t xml:space="preserve"> </w:t>
      </w:r>
      <w:r w:rsidRPr="00A20DB1" w:rsidR="00A03557">
        <w:t xml:space="preserve">building </w:t>
      </w:r>
      <w:r w:rsidRPr="00A20DB1">
        <w:t>confidence</w:t>
      </w:r>
      <w:r w:rsidR="00A03557">
        <w:t>. W</w:t>
      </w:r>
      <w:r w:rsidRPr="00A20DB1">
        <w:t>hat we have seen in the evaluation and result</w:t>
      </w:r>
      <w:r w:rsidR="00A03557">
        <w:t xml:space="preserve">s </w:t>
      </w:r>
      <w:r w:rsidRPr="00A20DB1">
        <w:t xml:space="preserve">of it is not only improved media literacy skills but </w:t>
      </w:r>
      <w:r w:rsidR="00A03557">
        <w:t>improved</w:t>
      </w:r>
      <w:r w:rsidRPr="00A20DB1">
        <w:t xml:space="preserve"> public speaking</w:t>
      </w:r>
      <w:r w:rsidR="00A03557">
        <w:t xml:space="preserve">; </w:t>
      </w:r>
      <w:r w:rsidRPr="00A20DB1">
        <w:t xml:space="preserve">the soft skills of confidence are a key part of it as well. </w:t>
      </w:r>
      <w:r w:rsidR="00A03557">
        <w:t>That</w:t>
      </w:r>
      <w:r w:rsidRPr="00A20DB1">
        <w:t xml:space="preserve"> is part of your point about </w:t>
      </w:r>
      <w:r w:rsidR="00A03557">
        <w:t>them</w:t>
      </w:r>
      <w:r w:rsidRPr="00A20DB1">
        <w:t xml:space="preserve"> finding it difficult</w:t>
      </w:r>
      <w:r w:rsidR="00A03557">
        <w:t xml:space="preserve">; </w:t>
      </w:r>
      <w:r w:rsidRPr="00A20DB1">
        <w:t xml:space="preserve">developing those skills is </w:t>
      </w:r>
      <w:r w:rsidRPr="00A20DB1">
        <w:t>really important</w:t>
      </w:r>
      <w:r w:rsidRPr="00A20DB1">
        <w:t>.</w:t>
      </w:r>
    </w:p>
    <w:p w:rsidR="00240E94" w:rsidRPr="00A20DB1" w:rsidP="00B36199">
      <w:pPr>
        <w:pStyle w:val="Remark"/>
        <w:spacing w:before="120" w:after="120"/>
        <w:ind w:left="851"/>
        <w:jc w:val="left"/>
      </w:pPr>
      <w:sdt>
        <w:sdtPr>
          <w:alias w:val="Member"/>
          <w:tag w:val="&lt;Member mnisId='4248' dodsId='92575'&gt;"/>
          <w:id w:val="-485397080"/>
          <w:placeholder>
            <w:docPart w:val="21A90094FE124F65BCAE968238147CAB"/>
          </w:placeholder>
          <w:richText/>
        </w:sdtPr>
        <w:sdtContent>
          <w:r w:rsidRPr="00A20DB1">
            <w:rPr>
              <w:b/>
            </w:rPr>
            <w:t>Viscount Colville of Culross:</w:t>
          </w:r>
        </w:sdtContent>
      </w:sdt>
      <w:r w:rsidRPr="00A20DB1">
        <w:t xml:space="preserve"> When you say “input”, what is that? Is that about warning people or empathising with people? What is the input?</w:t>
      </w:r>
    </w:p>
    <w:p w:rsidR="00240E94" w:rsidRPr="00A20DB1" w:rsidP="00B36199">
      <w:pPr>
        <w:pStyle w:val="Answer"/>
        <w:spacing w:before="120" w:after="120"/>
        <w:ind w:left="851"/>
        <w:jc w:val="left"/>
      </w:pPr>
      <w:sdt>
        <w:sdtPr>
          <w:alias w:val="Witness"/>
          <w:id w:val="1445578922"/>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It is</w:t>
      </w:r>
      <w:r w:rsidR="00A03557">
        <w:t>:</w:t>
      </w:r>
      <w:r w:rsidRPr="00A20DB1">
        <w:t xml:space="preserve"> “Here are some activities that you might run with your peers about identifying misinformation and disinformation, the difference between fact and opinion</w:t>
      </w:r>
      <w:r w:rsidR="00A03557">
        <w:t xml:space="preserve"> and</w:t>
      </w:r>
      <w:r w:rsidRPr="00A20DB1">
        <w:t xml:space="preserve"> spotting bias”. It is </w:t>
      </w:r>
      <w:r w:rsidR="00A03557">
        <w:t xml:space="preserve">about </w:t>
      </w:r>
      <w:r w:rsidRPr="00A20DB1">
        <w:t xml:space="preserve">those skills and running fun activities with your peers </w:t>
      </w:r>
      <w:r w:rsidR="00A03557">
        <w:t>on them</w:t>
      </w:r>
      <w:r w:rsidRPr="00A20DB1">
        <w:t>. The other feedback we get is that</w:t>
      </w:r>
      <w:r w:rsidR="00A03557">
        <w:t xml:space="preserve">, </w:t>
      </w:r>
      <w:r w:rsidRPr="00A20DB1">
        <w:t xml:space="preserve">because </w:t>
      </w:r>
      <w:r w:rsidR="00A03557">
        <w:t>it comes f</w:t>
      </w:r>
      <w:r w:rsidRPr="00A20DB1">
        <w:t>rom peers rather than a teacher or an external expert</w:t>
      </w:r>
      <w:r w:rsidR="00C73173">
        <w:t xml:space="preserve">—a figure of authority—the </w:t>
      </w:r>
      <w:r w:rsidRPr="00A20DB1">
        <w:t>people on the receiving end of it are more accepting of the learning and the lessons.</w:t>
      </w:r>
    </w:p>
    <w:p w:rsidR="00240E94" w:rsidRPr="00A20DB1" w:rsidP="00B36199">
      <w:pPr>
        <w:pStyle w:val="Remark"/>
        <w:spacing w:before="120" w:after="120"/>
        <w:ind w:left="851"/>
        <w:jc w:val="left"/>
      </w:pPr>
      <w:sdt>
        <w:sdtPr>
          <w:alias w:val="Member"/>
          <w:tag w:val="&lt;Member mnisId='4248' dodsId='92575'&gt;"/>
          <w:id w:val="267129068"/>
          <w:placeholder>
            <w:docPart w:val="21A90094FE124F65BCAE968238147CAB"/>
          </w:placeholder>
          <w:richText/>
        </w:sdtPr>
        <w:sdtContent>
          <w:r w:rsidRPr="00A20DB1">
            <w:rPr>
              <w:b/>
            </w:rPr>
            <w:t>Viscount Colville of Culross:</w:t>
          </w:r>
        </w:sdtContent>
      </w:sdt>
      <w:r w:rsidRPr="00A20DB1">
        <w:t xml:space="preserve"> Is this rolled out in a few pilot areas</w:t>
      </w:r>
      <w:r w:rsidR="00EA4C3A">
        <w:t>,</w:t>
      </w:r>
      <w:r w:rsidRPr="00A20DB1">
        <w:t xml:space="preserve"> or could it be rolled out nationwide?</w:t>
      </w:r>
    </w:p>
    <w:p w:rsidR="00240E94" w:rsidRPr="00A20DB1" w:rsidP="00B36199">
      <w:pPr>
        <w:pStyle w:val="Answer"/>
        <w:spacing w:before="120" w:after="120"/>
        <w:ind w:left="851"/>
        <w:jc w:val="left"/>
      </w:pPr>
      <w:sdt>
        <w:sdtPr>
          <w:alias w:val="Witness"/>
          <w:id w:val="-278808971"/>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It has been in pilot areas. It could be rolled out </w:t>
      </w:r>
      <w:r w:rsidRPr="00A20DB1">
        <w:t>nationwide</w:t>
      </w:r>
      <w:r w:rsidRPr="00A20DB1">
        <w:t xml:space="preserve"> but it needs the resourcing and funding to do so. It is a peer learning and a train-the-trainer programme, which means that the cascading of knowledge happens quite quickly. There are colleges that, after initial input from The Guardian Foundation, have been running the programme for years now</w:t>
      </w:r>
      <w:r w:rsidR="0050078B">
        <w:t xml:space="preserve">, </w:t>
      </w:r>
      <w:r w:rsidRPr="00A20DB1">
        <w:t>so generations of students coming through the programme have benefited from it.</w:t>
      </w:r>
    </w:p>
    <w:p w:rsidR="00240E94" w:rsidRPr="00A20DB1" w:rsidP="00B36199">
      <w:pPr>
        <w:pStyle w:val="Remark"/>
        <w:spacing w:before="120" w:after="120"/>
        <w:ind w:left="851"/>
        <w:jc w:val="left"/>
      </w:pPr>
      <w:sdt>
        <w:sdtPr>
          <w:alias w:val="Member"/>
          <w:tag w:val="&lt;Member mnisId='1588' dodsId='36036'&gt;"/>
          <w:id w:val="529155135"/>
          <w:placeholder>
            <w:docPart w:val="21A90094FE124F65BCAE968238147CAB"/>
          </w:placeholder>
          <w:richText/>
        </w:sdtPr>
        <w:sdtContent>
          <w:r w:rsidRPr="00A20DB1">
            <w:rPr>
              <w:b/>
            </w:rPr>
            <w:t>The Chair:</w:t>
          </w:r>
        </w:sdtContent>
      </w:sdt>
      <w:r w:rsidRPr="00A20DB1">
        <w:t xml:space="preserve"> Lord Knight has </w:t>
      </w:r>
      <w:r w:rsidR="00A772C3">
        <w:t xml:space="preserve">what I hope is </w:t>
      </w:r>
      <w:r w:rsidRPr="00A20DB1">
        <w:t>a quick question.</w:t>
      </w:r>
    </w:p>
    <w:p w:rsidR="00635064" w:rsidP="00B36199">
      <w:pPr>
        <w:pStyle w:val="Question"/>
        <w:spacing w:before="240"/>
        <w:ind w:left="851" w:hanging="851"/>
        <w:jc w:val="left"/>
      </w:pPr>
      <w:sdt>
        <w:sdtPr>
          <w:alias w:val="Member"/>
          <w:tag w:val="&lt;Member mnisId='4160' dodsId='25554'&gt;"/>
          <w:id w:val="-1779086616"/>
          <w:placeholder>
            <w:docPart w:val="21A90094FE124F65BCAE968238147CAB"/>
          </w:placeholder>
          <w:richText/>
        </w:sdtPr>
        <w:sdtContent>
          <w:r w:rsidRPr="00A20DB1" w:rsidR="00240E94">
            <w:rPr>
              <w:b/>
            </w:rPr>
            <w:t>Lord Knight of Weymouth:</w:t>
          </w:r>
        </w:sdtContent>
      </w:sdt>
      <w:r w:rsidRPr="00A20DB1" w:rsidR="00240E94">
        <w:t xml:space="preserve"> I have a question for each of you</w:t>
      </w:r>
      <w:r w:rsidR="00A772C3">
        <w:t>; I ne</w:t>
      </w:r>
      <w:r w:rsidRPr="00A20DB1" w:rsidR="00240E94">
        <w:t>ed quick answers</w:t>
      </w:r>
      <w:r w:rsidR="00A772C3">
        <w:t>,</w:t>
      </w:r>
      <w:r w:rsidRPr="00A20DB1" w:rsidR="00240E94">
        <w:t xml:space="preserve"> otherwise Baroness Keeley will get very cross. First</w:t>
      </w:r>
      <w:r w:rsidR="0050078B">
        <w:t xml:space="preserve">, </w:t>
      </w:r>
      <w:r w:rsidRPr="00A20DB1" w:rsidR="00240E94">
        <w:t xml:space="preserve">Fran, is there a problem with the digital and media literacy of editors? When I look at what Tortoise has done with podcasts like Pariah </w:t>
      </w:r>
      <w:r w:rsidR="00A11422">
        <w:t>and</w:t>
      </w:r>
      <w:r w:rsidRPr="00A20DB1" w:rsidR="00240E94">
        <w:t xml:space="preserve"> “Who Trolled Amber</w:t>
      </w:r>
      <w:r>
        <w:t>?</w:t>
      </w:r>
      <w:r w:rsidRPr="00A20DB1" w:rsidR="00240E94">
        <w:t>”, they have done great work on media literacy</w:t>
      </w:r>
      <w:r>
        <w:t xml:space="preserve">. </w:t>
      </w:r>
      <w:r w:rsidRPr="00A20DB1" w:rsidR="00240E94">
        <w:t>I do not see that in mainstream media.</w:t>
      </w:r>
    </w:p>
    <w:p w:rsidR="00635064" w:rsidP="00B36199">
      <w:pPr>
        <w:pStyle w:val="Remark"/>
        <w:spacing w:before="120" w:after="120"/>
        <w:ind w:left="851"/>
        <w:jc w:val="left"/>
      </w:pPr>
      <w:r w:rsidRPr="00A20DB1">
        <w:t xml:space="preserve">For Jonathan, </w:t>
      </w:r>
      <w:r>
        <w:t xml:space="preserve">I have </w:t>
      </w:r>
      <w:r w:rsidRPr="00A20DB1">
        <w:t xml:space="preserve">a question about </w:t>
      </w:r>
      <w:r w:rsidR="00955AAA">
        <w:t xml:space="preserve">what </w:t>
      </w:r>
      <w:r w:rsidRPr="00A20DB1">
        <w:t>we heard from those young people</w:t>
      </w:r>
      <w:r w:rsidR="00955AAA">
        <w:t>. T</w:t>
      </w:r>
      <w:r w:rsidRPr="00A20DB1">
        <w:t xml:space="preserve">hey thought </w:t>
      </w:r>
      <w:r w:rsidR="00955AAA">
        <w:t xml:space="preserve">that </w:t>
      </w:r>
      <w:r w:rsidRPr="00A20DB1">
        <w:t>their parents trusted media</w:t>
      </w:r>
      <w:r w:rsidR="00955AAA">
        <w:t>—</w:t>
      </w:r>
      <w:r w:rsidRPr="00A20DB1">
        <w:t xml:space="preserve">local media particularly. Do you think </w:t>
      </w:r>
      <w:r w:rsidR="00955AAA">
        <w:t xml:space="preserve">that </w:t>
      </w:r>
      <w:r w:rsidRPr="00A20DB1">
        <w:t>the levy that will be raised from tech companies by Ofcom could in part be used to fund some of that media literacy by local journalism?</w:t>
      </w:r>
    </w:p>
    <w:p w:rsidR="00240E94" w:rsidRPr="00A20DB1" w:rsidP="00B36199">
      <w:pPr>
        <w:pStyle w:val="Remark"/>
        <w:spacing w:before="120" w:after="120"/>
        <w:ind w:left="851"/>
        <w:jc w:val="left"/>
      </w:pPr>
      <w:r w:rsidRPr="00A20DB1">
        <w:t xml:space="preserve">Finally, Elli, you said that you </w:t>
      </w:r>
      <w:r w:rsidR="00955AAA">
        <w:t>are</w:t>
      </w:r>
      <w:r w:rsidRPr="00A20DB1">
        <w:t xml:space="preserve"> not really in the business of creating media</w:t>
      </w:r>
      <w:r w:rsidR="00955AAA">
        <w:t xml:space="preserve"> but </w:t>
      </w:r>
      <w:r w:rsidRPr="00A20DB1">
        <w:t>are more about educating. Is there a role for young people to create media as part of their media literacy and</w:t>
      </w:r>
      <w:r w:rsidR="00955AAA">
        <w:t>,</w:t>
      </w:r>
      <w:r w:rsidRPr="00A20DB1">
        <w:t xml:space="preserve"> </w:t>
      </w:r>
      <w:r w:rsidR="00955AAA">
        <w:t xml:space="preserve">in </w:t>
      </w:r>
      <w:r w:rsidRPr="00A20DB1">
        <w:t>effect</w:t>
      </w:r>
      <w:r w:rsidR="00955AAA">
        <w:t xml:space="preserve">, </w:t>
      </w:r>
      <w:r w:rsidRPr="00A20DB1">
        <w:t>become publishers filling the void of local news?</w:t>
      </w:r>
    </w:p>
    <w:p w:rsidR="00240E94" w:rsidRPr="00A20DB1" w:rsidP="00B36199">
      <w:pPr>
        <w:pStyle w:val="Remark"/>
        <w:spacing w:before="120" w:after="120"/>
        <w:ind w:left="851"/>
        <w:jc w:val="left"/>
      </w:pPr>
      <w:sdt>
        <w:sdtPr>
          <w:alias w:val="Member"/>
          <w:tag w:val="&lt;Member mnisId='1588' dodsId='36036'&gt;"/>
          <w:id w:val="-1812935549"/>
          <w:placeholder>
            <w:docPart w:val="21A90094FE124F65BCAE968238147CAB"/>
          </w:placeholder>
          <w:richText/>
        </w:sdtPr>
        <w:sdtContent>
          <w:r w:rsidRPr="00A20DB1">
            <w:rPr>
              <w:b/>
            </w:rPr>
            <w:t>The Chair:</w:t>
          </w:r>
        </w:sdtContent>
      </w:sdt>
      <w:r w:rsidRPr="00A20DB1">
        <w:t xml:space="preserve"> As you were asked, </w:t>
      </w:r>
      <w:r w:rsidR="00955AAA">
        <w:t>can you</w:t>
      </w:r>
      <w:r w:rsidRPr="00A20DB1">
        <w:t xml:space="preserve"> give quick answers to all those questions</w:t>
      </w:r>
      <w:r w:rsidR="00955AAA">
        <w:t>?</w:t>
      </w:r>
    </w:p>
    <w:p w:rsidR="00240E94" w:rsidRPr="00A20DB1" w:rsidP="00B36199">
      <w:pPr>
        <w:pStyle w:val="Answer"/>
        <w:spacing w:before="120" w:after="120"/>
        <w:ind w:left="851"/>
        <w:jc w:val="left"/>
      </w:pPr>
      <w:sdt>
        <w:sdtPr>
          <w:alias w:val="Witness"/>
          <w:id w:val="-1408367221"/>
          <w:placeholder>
            <w:docPart w:val="21A90094FE124F65BCAE968238147CAB"/>
          </w:placeholder>
          <w:richText/>
        </w:sdtPr>
        <w:sdtContent>
          <w:r w:rsidRPr="00A20DB1">
            <w:rPr>
              <w:b/>
              <w:i/>
            </w:rPr>
            <w:t>Frances Yeoman:</w:t>
          </w:r>
        </w:sdtContent>
      </w:sdt>
      <w:r w:rsidRPr="00A20DB1">
        <w:t xml:space="preserve"> I </w:t>
      </w:r>
      <w:r w:rsidR="00560CE2">
        <w:t>would</w:t>
      </w:r>
      <w:r w:rsidRPr="00A20DB1">
        <w:t xml:space="preserve"> not presume to comment on the media literacy of my individual erstwhile colleagues but there is clearly an ongoing training need for people in the media industry. They are not necessarily immune to the same challenges of rapid technological developments and other things </w:t>
      </w:r>
      <w:r w:rsidR="00880DA6">
        <w:t>as</w:t>
      </w:r>
      <w:r w:rsidRPr="00A20DB1">
        <w:t xml:space="preserve"> the rest of us. The Thomson Reuters Foundation is working on a toolkit to help with that for newsrooms around the world </w:t>
      </w:r>
      <w:r w:rsidRPr="00A20DB1">
        <w:t>at the moment</w:t>
      </w:r>
      <w:r w:rsidRPr="00A20DB1">
        <w:t>. I am involved in that, training media workforces but also embedding media literacy in journalistic practice. It is also an issue of business models, what works and the capacity to do the kind of journalism that supports media literacy, which is something we spoke about before. Some organisations have more freedom, because of the way they make their money, to do that than others.</w:t>
      </w:r>
    </w:p>
    <w:p w:rsidR="00240E94" w:rsidRPr="00A20DB1" w:rsidP="00B36199">
      <w:pPr>
        <w:pStyle w:val="Answer"/>
        <w:spacing w:before="120" w:after="120"/>
        <w:ind w:left="851"/>
        <w:jc w:val="left"/>
      </w:pPr>
      <w:sdt>
        <w:sdtPr>
          <w:alias w:val="Witness"/>
          <w:id w:val="-219834197"/>
          <w:placeholder>
            <w:docPart w:val="21A90094FE124F65BCAE968238147CAB"/>
          </w:placeholder>
          <w:richText/>
        </w:sdtPr>
        <w:sdtContent>
          <w:r w:rsidRPr="00A20DB1">
            <w:rPr>
              <w:b/>
              <w:i/>
            </w:rPr>
            <w:t>Jonathan Heawood:</w:t>
          </w:r>
        </w:sdtContent>
      </w:sdt>
      <w:r w:rsidRPr="00A20DB1">
        <w:t xml:space="preserve"> On the question about Ofcom and taking money out of big tech, the short answer might be, “Yes, let</w:t>
      </w:r>
      <w:r w:rsidR="00D142AE">
        <w:t>’s</w:t>
      </w:r>
      <w:r w:rsidRPr="00A20DB1">
        <w:t xml:space="preserve"> take money wherever we can find it to help the Government revitalise local journalism”. The only concern</w:t>
      </w:r>
      <w:r w:rsidR="00D142AE">
        <w:t>,</w:t>
      </w:r>
      <w:r w:rsidRPr="00A20DB1">
        <w:t xml:space="preserve"> if we are thinking about fines that Ofcom or the Competition and Markets Authority might levy</w:t>
      </w:r>
      <w:r w:rsidR="00D142AE">
        <w:t>,</w:t>
      </w:r>
      <w:r w:rsidRPr="00A20DB1">
        <w:t xml:space="preserve"> is the uncertainty</w:t>
      </w:r>
      <w:r w:rsidR="00714303">
        <w:t xml:space="preserve">: </w:t>
      </w:r>
      <w:r w:rsidRPr="00A20DB1">
        <w:t>when and how much will come through</w:t>
      </w:r>
      <w:r w:rsidR="00714303">
        <w:t>?</w:t>
      </w:r>
    </w:p>
    <w:p w:rsidR="00240E94" w:rsidRPr="00A20DB1" w:rsidP="00B36199">
      <w:pPr>
        <w:pStyle w:val="Answer"/>
        <w:spacing w:before="120" w:after="120"/>
        <w:ind w:left="851"/>
        <w:jc w:val="left"/>
      </w:pPr>
      <w:r w:rsidRPr="00A20DB1">
        <w:t>We published a report about six weeks ago suggesting that the Government should instead look at the dormant assets scheme, which is currently used for various good causes—young people, financial literacy and so on—</w:t>
      </w:r>
      <w:r w:rsidR="00714303">
        <w:t>to</w:t>
      </w:r>
      <w:r w:rsidRPr="00A20DB1">
        <w:t xml:space="preserve"> see whether regenerating local news could be pursued under one of those existing headings or </w:t>
      </w:r>
      <w:r w:rsidR="00714303">
        <w:t xml:space="preserve">whether </w:t>
      </w:r>
      <w:r w:rsidRPr="00A20DB1">
        <w:t>we need a new statutory cause, because hundreds of millions of pounds reliably come on</w:t>
      </w:r>
      <w:r w:rsidR="00256354">
        <w:t xml:space="preserve"> </w:t>
      </w:r>
      <w:r w:rsidRPr="00A20DB1">
        <w:t xml:space="preserve">stream every few years through that initiative. </w:t>
      </w:r>
      <w:r w:rsidR="00256354">
        <w:t>I</w:t>
      </w:r>
      <w:r w:rsidRPr="00A20DB1">
        <w:t>n principle, take the money where you can, but</w:t>
      </w:r>
      <w:r w:rsidR="00256354">
        <w:t>,</w:t>
      </w:r>
      <w:r w:rsidRPr="00A20DB1">
        <w:t xml:space="preserve"> in practice, there are some reasons to be a little wary.</w:t>
      </w:r>
    </w:p>
    <w:p w:rsidR="00240E94" w:rsidRPr="00A20DB1" w:rsidP="00B36199">
      <w:pPr>
        <w:pStyle w:val="Answer"/>
        <w:spacing w:before="120" w:after="120"/>
        <w:ind w:left="851"/>
        <w:jc w:val="left"/>
      </w:pPr>
      <w:sdt>
        <w:sdtPr>
          <w:alias w:val="Witness"/>
          <w:id w:val="-2039801862"/>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w:t>
      </w:r>
      <w:r w:rsidR="00256354">
        <w:t>“</w:t>
      </w:r>
      <w:r w:rsidRPr="00A20DB1">
        <w:t>Yes</w:t>
      </w:r>
      <w:r w:rsidR="00256354">
        <w:t>”</w:t>
      </w:r>
      <w:r w:rsidRPr="00A20DB1">
        <w:t xml:space="preserve"> is the short answer to your question. Absolutely</w:t>
      </w:r>
      <w:r w:rsidR="00256354">
        <w:t>,</w:t>
      </w:r>
      <w:r w:rsidRPr="00A20DB1">
        <w:t xml:space="preserve"> there is space for young people to be journalists and report their stories. We are just starting a project called Untold Stories with </w:t>
      </w:r>
      <w:r w:rsidR="00256354">
        <w:t xml:space="preserve">Ofcom; </w:t>
      </w:r>
      <w:r w:rsidRPr="00A20DB1">
        <w:t>that is very much the focus of it. It is a media literacy programme but</w:t>
      </w:r>
      <w:r w:rsidR="00256354">
        <w:t>,</w:t>
      </w:r>
      <w:r w:rsidRPr="00A20DB1">
        <w:t xml:space="preserve"> at its heart</w:t>
      </w:r>
      <w:r w:rsidR="00256354">
        <w:t>,</w:t>
      </w:r>
      <w:r w:rsidRPr="00A20DB1">
        <w:t xml:space="preserve"> it is about young people telling those stories and sharing them more widely. The question is</w:t>
      </w:r>
      <w:r w:rsidR="00256354">
        <w:t xml:space="preserve">: what </w:t>
      </w:r>
      <w:r w:rsidRPr="00A20DB1">
        <w:t xml:space="preserve">platform are </w:t>
      </w:r>
      <w:r w:rsidR="00256354">
        <w:t xml:space="preserve">they </w:t>
      </w:r>
      <w:r w:rsidRPr="00A20DB1">
        <w:t>using to do that</w:t>
      </w:r>
      <w:r w:rsidR="00256354">
        <w:t xml:space="preserve">? </w:t>
      </w:r>
      <w:r w:rsidRPr="00A20DB1">
        <w:t xml:space="preserve">To go back to something </w:t>
      </w:r>
      <w:r w:rsidR="00256354">
        <w:t xml:space="preserve">that was said </w:t>
      </w:r>
      <w:r w:rsidRPr="00A20DB1">
        <w:t xml:space="preserve">earlier </w:t>
      </w:r>
      <w:r w:rsidR="00E83789">
        <w:t xml:space="preserve">on </w:t>
      </w:r>
      <w:r w:rsidRPr="00A20DB1">
        <w:t xml:space="preserve">what news organisations </w:t>
      </w:r>
      <w:r w:rsidRPr="00A20DB1" w:rsidR="00E83789">
        <w:t xml:space="preserve">can </w:t>
      </w:r>
      <w:r w:rsidRPr="00A20DB1">
        <w:t xml:space="preserve">do, there is potential there </w:t>
      </w:r>
      <w:r w:rsidR="00E83789">
        <w:t xml:space="preserve">for </w:t>
      </w:r>
      <w:r w:rsidRPr="00A20DB1">
        <w:t xml:space="preserve">a space for young people’s stories to be published on those platforms as well. It is central to </w:t>
      </w:r>
      <w:r w:rsidRPr="00A20DB1">
        <w:t>all of</w:t>
      </w:r>
      <w:r w:rsidRPr="00A20DB1">
        <w:t xml:space="preserve"> our programmes that young people are creating media as part of their media literacy.</w:t>
      </w:r>
    </w:p>
    <w:p w:rsidR="00240E94" w:rsidRPr="00A20DB1" w:rsidP="00B36199">
      <w:pPr>
        <w:pStyle w:val="Question"/>
        <w:spacing w:before="240"/>
        <w:ind w:left="851" w:hanging="851"/>
        <w:jc w:val="left"/>
      </w:pPr>
      <w:sdt>
        <w:sdtPr>
          <w:alias w:val="Member"/>
          <w:tag w:val="&lt;Member mnisId='1588' dodsId='36036'&gt;"/>
          <w:id w:val="-2056690337"/>
          <w:placeholder>
            <w:docPart w:val="21A90094FE124F65BCAE968238147CAB"/>
          </w:placeholder>
          <w:richText/>
        </w:sdtPr>
        <w:sdtContent>
          <w:r w:rsidRPr="00A20DB1">
            <w:rPr>
              <w:b/>
            </w:rPr>
            <w:t>Baroness Wheatcroft:</w:t>
          </w:r>
        </w:sdtContent>
      </w:sdt>
      <w:r w:rsidRPr="00A20DB1">
        <w:t xml:space="preserve"> I accept that local media is all</w:t>
      </w:r>
      <w:r w:rsidR="00C77706">
        <w:t>-</w:t>
      </w:r>
      <w:r w:rsidRPr="00A20DB1">
        <w:t xml:space="preserve">important and agree with a lot of what you have said, Mr Heawood, but there is good local journalism and bad local journalism. If we concentrate on making consumers of media generally critical in the way they approach it, </w:t>
      </w:r>
      <w:r w:rsidR="00C77706">
        <w:t>can</w:t>
      </w:r>
      <w:r w:rsidRPr="00A20DB1">
        <w:t xml:space="preserve"> each of you say what you think the most effective use of the limited resources available </w:t>
      </w:r>
      <w:r w:rsidRPr="00A20DB1">
        <w:t>at the moment</w:t>
      </w:r>
      <w:r w:rsidRPr="00A20DB1">
        <w:t xml:space="preserve"> has been so far in improving media literacy?</w:t>
      </w:r>
    </w:p>
    <w:p w:rsidR="00240E94" w:rsidRPr="00A20DB1" w:rsidP="00B36199">
      <w:pPr>
        <w:pStyle w:val="Answer"/>
        <w:spacing w:before="120" w:after="120"/>
        <w:ind w:left="851"/>
        <w:jc w:val="left"/>
      </w:pPr>
      <w:sdt>
        <w:sdtPr>
          <w:alias w:val="Witness"/>
          <w:id w:val="1696501891"/>
          <w:placeholder>
            <w:docPart w:val="21A90094FE124F65BCAE968238147CAB"/>
          </w:placeholder>
          <w:richText/>
        </w:sdtPr>
        <w:sdtContent>
          <w:r w:rsidRPr="00A20DB1">
            <w:rPr>
              <w:b/>
              <w:i/>
            </w:rPr>
            <w:t>Frances Yeoman:</w:t>
          </w:r>
        </w:sdtContent>
      </w:sdt>
      <w:r w:rsidRPr="00A20DB1">
        <w:t xml:space="preserve"> Just to clarify</w:t>
      </w:r>
      <w:r w:rsidR="00C77706">
        <w:t xml:space="preserve">, so </w:t>
      </w:r>
      <w:r w:rsidRPr="00A20DB1">
        <w:t xml:space="preserve">that I understand your question, </w:t>
      </w:r>
      <w:r w:rsidR="00C77706">
        <w:t xml:space="preserve">are you asking </w:t>
      </w:r>
      <w:r w:rsidRPr="00A20DB1">
        <w:t>what has been the most effective media literacy intervention from the media or in general?</w:t>
      </w:r>
    </w:p>
    <w:p w:rsidR="00240E94" w:rsidRPr="00A20DB1" w:rsidP="00B36199">
      <w:pPr>
        <w:pStyle w:val="Remark"/>
        <w:spacing w:before="120" w:after="120"/>
        <w:ind w:left="851"/>
        <w:jc w:val="left"/>
      </w:pPr>
      <w:r w:rsidRPr="00A20DB1">
        <w:rPr>
          <w:b/>
          <w:bCs/>
        </w:rPr>
        <w:t>Baroness Wheatcroft:</w:t>
      </w:r>
      <w:r w:rsidRPr="00A20DB1">
        <w:t xml:space="preserve"> In general.</w:t>
      </w:r>
    </w:p>
    <w:p w:rsidR="00240E94" w:rsidRPr="00A20DB1" w:rsidP="00B36199">
      <w:pPr>
        <w:pStyle w:val="Answer"/>
        <w:spacing w:before="120" w:after="120"/>
        <w:ind w:left="851"/>
        <w:jc w:val="left"/>
      </w:pPr>
      <w:sdt>
        <w:sdtPr>
          <w:alias w:val="Witness"/>
          <w:id w:val="-454872080"/>
          <w:placeholder>
            <w:docPart w:val="21A90094FE124F65BCAE968238147CAB"/>
          </w:placeholder>
          <w:richText/>
        </w:sdtPr>
        <w:sdtContent>
          <w:r w:rsidRPr="00A20DB1">
            <w:rPr>
              <w:b/>
              <w:i/>
            </w:rPr>
            <w:t>Frances Yeoman:</w:t>
          </w:r>
        </w:sdtContent>
      </w:sdt>
      <w:r w:rsidRPr="00A20DB1">
        <w:t xml:space="preserve"> Okay. This is a cop-out of an </w:t>
      </w:r>
      <w:r w:rsidRPr="00A20DB1">
        <w:t>answer</w:t>
      </w:r>
      <w:r w:rsidRPr="00A20DB1">
        <w:t xml:space="preserve"> but the honest truth is that we do not know about the effectiveness of a lot of these interventions because of the paucity of long-term evaluation, which links back to short-term funding cycles and things like that. Probably the most robust evaluation of any single media literacy initiative is that of </w:t>
      </w:r>
      <w:r w:rsidRPr="00A20DB1">
        <w:t>NewsWise</w:t>
      </w:r>
      <w:r w:rsidRPr="00A20DB1">
        <w:t xml:space="preserve">, which demonstrated the link between news literacy and civic engagement. </w:t>
      </w:r>
      <w:r w:rsidR="00C206BC">
        <w:t>T</w:t>
      </w:r>
      <w:r w:rsidRPr="00A20DB1">
        <w:t>he low-hanging fruit is about curriculum</w:t>
      </w:r>
      <w:r w:rsidR="00C206BC">
        <w:t>;</w:t>
      </w:r>
      <w:r w:rsidRPr="00A20DB1">
        <w:t xml:space="preserve"> I know </w:t>
      </w:r>
      <w:r w:rsidR="00C206BC">
        <w:t xml:space="preserve">that </w:t>
      </w:r>
      <w:r w:rsidRPr="00A20DB1">
        <w:t xml:space="preserve">you have heard that from other people so I will not labour </w:t>
      </w:r>
      <w:r w:rsidR="00C206BC">
        <w:t>the</w:t>
      </w:r>
      <w:r w:rsidRPr="00A20DB1">
        <w:t xml:space="preserve"> point.</w:t>
      </w:r>
    </w:p>
    <w:p w:rsidR="00240E94" w:rsidRPr="00A20DB1" w:rsidP="00B36199">
      <w:pPr>
        <w:pStyle w:val="Answer"/>
        <w:spacing w:before="120" w:after="120"/>
        <w:ind w:left="851"/>
        <w:jc w:val="left"/>
      </w:pPr>
      <w:r w:rsidRPr="00A20DB1">
        <w:t xml:space="preserve">You talked about limited resource. I have done </w:t>
      </w:r>
      <w:r w:rsidRPr="00A20DB1">
        <w:t>a number of</w:t>
      </w:r>
      <w:r w:rsidRPr="00A20DB1">
        <w:t xml:space="preserve"> projects speaking to practitioners involved in different news and media</w:t>
      </w:r>
      <w:r w:rsidR="000A2D88">
        <w:t xml:space="preserve">—and, </w:t>
      </w:r>
      <w:r w:rsidRPr="00A20DB1">
        <w:t>separately, literacy programmes</w:t>
      </w:r>
      <w:r w:rsidR="000A2D88">
        <w:t>—</w:t>
      </w:r>
      <w:r w:rsidRPr="00A20DB1">
        <w:t>and they all talk about scrabbling around for classroom time. Teachers do not have the time because it is not in the curriculum</w:t>
      </w:r>
      <w:r w:rsidR="000A2D88">
        <w:t xml:space="preserve">, as well as </w:t>
      </w:r>
      <w:r w:rsidRPr="00A20DB1">
        <w:t>short-term funding, difficulties of evaluation</w:t>
      </w:r>
      <w:r w:rsidR="000A2D88">
        <w:t xml:space="preserve"> and</w:t>
      </w:r>
      <w:r w:rsidRPr="00A20DB1">
        <w:t xml:space="preserve"> not knowing what </w:t>
      </w:r>
      <w:r w:rsidR="000A2D88">
        <w:t>“</w:t>
      </w:r>
      <w:r w:rsidRPr="00A20DB1">
        <w:t>good</w:t>
      </w:r>
      <w:r w:rsidR="000A2D88">
        <w:t>”</w:t>
      </w:r>
      <w:r w:rsidRPr="00A20DB1">
        <w:t xml:space="preserve"> looks like. It seems to me that all of those can be solved </w:t>
      </w:r>
      <w:r w:rsidRPr="00A20DB1" w:rsidR="000A2D88">
        <w:t xml:space="preserve">reasonably easily </w:t>
      </w:r>
      <w:r w:rsidRPr="00A20DB1">
        <w:t>by embedding this stuff more fundamentally in the curriculum and finding a way to make sure that it is assessed and embedded there</w:t>
      </w:r>
      <w:r w:rsidR="000A2D88">
        <w:t>—</w:t>
      </w:r>
      <w:r w:rsidRPr="00A20DB1">
        <w:t>notwithstanding the teacher training and support challenges that come with that</w:t>
      </w:r>
      <w:r w:rsidR="000A2D88">
        <w:t>.</w:t>
      </w:r>
    </w:p>
    <w:p w:rsidR="00240E94" w:rsidRPr="00A20DB1" w:rsidP="00B36199">
      <w:pPr>
        <w:pStyle w:val="Answer"/>
        <w:spacing w:before="120" w:after="120"/>
        <w:ind w:left="851"/>
        <w:jc w:val="left"/>
      </w:pPr>
      <w:sdt>
        <w:sdtPr>
          <w:alias w:val="Witness"/>
          <w:id w:val="339204184"/>
          <w:placeholder>
            <w:docPart w:val="21A90094FE124F65BCAE968238147CAB"/>
          </w:placeholder>
          <w:richText/>
        </w:sdtPr>
        <w:sdtContent>
          <w:r w:rsidRPr="00A20DB1">
            <w:rPr>
              <w:b/>
              <w:i/>
            </w:rPr>
            <w:t>Jonathan Heawood:</w:t>
          </w:r>
        </w:sdtContent>
      </w:sdt>
      <w:r w:rsidRPr="00A20DB1">
        <w:t xml:space="preserve"> </w:t>
      </w:r>
      <w:r w:rsidR="000A2D88">
        <w:t>T</w:t>
      </w:r>
      <w:r w:rsidRPr="00A20DB1">
        <w:t xml:space="preserve">he honest answer </w:t>
      </w:r>
      <w:r w:rsidRPr="00A20DB1">
        <w:t>has to</w:t>
      </w:r>
      <w:r w:rsidRPr="00A20DB1">
        <w:t xml:space="preserve"> be that we do not know</w:t>
      </w:r>
      <w:r w:rsidR="003F29FB">
        <w:t>,</w:t>
      </w:r>
      <w:r w:rsidRPr="00A20DB1">
        <w:t xml:space="preserve"> because so many of these interventions are so young. If the intended outcome is people becom</w:t>
      </w:r>
      <w:r w:rsidR="00041C95">
        <w:t>ing</w:t>
      </w:r>
      <w:r w:rsidRPr="00A20DB1">
        <w:t xml:space="preserve"> more informed citizens</w:t>
      </w:r>
      <w:r w:rsidRPr="00041C95" w:rsidR="00041C95">
        <w:t xml:space="preserve"> </w:t>
      </w:r>
      <w:r w:rsidRPr="00A20DB1" w:rsidR="00041C95">
        <w:t>over time</w:t>
      </w:r>
      <w:r w:rsidRPr="00A20DB1">
        <w:t xml:space="preserve">, it is hard. I echo what Elli said a moment ago. We have been running a project in Newry in Northern Ireland with a group of young people to get them engaged in producing local journalism, working with more established local media outlets. We felt </w:t>
      </w:r>
      <w:r w:rsidR="00041C95">
        <w:t>that</w:t>
      </w:r>
      <w:r w:rsidRPr="00A20DB1">
        <w:t xml:space="preserve"> that had huge potential because</w:t>
      </w:r>
      <w:r w:rsidR="00041C95">
        <w:t>,</w:t>
      </w:r>
      <w:r w:rsidRPr="00A20DB1">
        <w:t xml:space="preserve"> if the </w:t>
      </w:r>
      <w:r w:rsidRPr="00A20DB1">
        <w:t xml:space="preserve">stories that the local outlets produce respond to the interests of young people, you might think you have a future generation that will be more inclined to pay attention to local media and </w:t>
      </w:r>
      <w:r w:rsidR="00057C11">
        <w:t xml:space="preserve">to </w:t>
      </w:r>
      <w:r w:rsidRPr="00A20DB1">
        <w:t xml:space="preserve">get into that virtuous cycle, but you need to come back in 30 years to see </w:t>
      </w:r>
      <w:r w:rsidR="00057C11">
        <w:t>whether</w:t>
      </w:r>
      <w:r w:rsidRPr="00A20DB1">
        <w:t xml:space="preserve"> that was successful.</w:t>
      </w:r>
    </w:p>
    <w:p w:rsidR="00240E94" w:rsidRPr="00A20DB1" w:rsidP="00B36199">
      <w:pPr>
        <w:pStyle w:val="Question"/>
        <w:spacing w:before="240"/>
        <w:ind w:left="851" w:hanging="851"/>
        <w:jc w:val="left"/>
      </w:pPr>
      <w:sdt>
        <w:sdtPr>
          <w:alias w:val="Member"/>
          <w:tag w:val="&lt;Member mnisId='1588' dodsId='36036'&gt;"/>
          <w:id w:val="943184111"/>
          <w:placeholder>
            <w:docPart w:val="21A90094FE124F65BCAE968238147CAB"/>
          </w:placeholder>
          <w:richText/>
        </w:sdtPr>
        <w:sdtContent>
          <w:r w:rsidRPr="00A20DB1">
            <w:rPr>
              <w:b/>
            </w:rPr>
            <w:t>Baroness Wheatcroft:</w:t>
          </w:r>
        </w:sdtContent>
      </w:sdt>
      <w:r w:rsidRPr="00A20DB1">
        <w:t xml:space="preserve"> If we accept that the problem exists now</w:t>
      </w:r>
      <w:r w:rsidR="00057C11">
        <w:t>,</w:t>
      </w:r>
      <w:r w:rsidRPr="00A20DB1">
        <w:t xml:space="preserve"> and not just among schoolchildren, what is the most effective way of dealing with those who are</w:t>
      </w:r>
      <w:r w:rsidR="00057C11">
        <w:t xml:space="preserve"> </w:t>
      </w:r>
      <w:r w:rsidRPr="00A20DB1">
        <w:t>at risk?</w:t>
      </w:r>
    </w:p>
    <w:p w:rsidR="00240E94" w:rsidRPr="00A20DB1" w:rsidP="00B36199">
      <w:pPr>
        <w:pStyle w:val="Answer"/>
        <w:spacing w:before="120" w:after="120"/>
        <w:ind w:left="851"/>
        <w:jc w:val="left"/>
      </w:pPr>
      <w:sdt>
        <w:sdtPr>
          <w:alias w:val="Witness"/>
          <w:id w:val="738295266"/>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w:t>
      </w:r>
      <w:r w:rsidR="00057C11">
        <w:t>P</w:t>
      </w:r>
      <w:r w:rsidRPr="00A20DB1">
        <w:t>utting it in the school curriculum. I know that that does not account for people who are no longer in school or not accessing education</w:t>
      </w:r>
      <w:r w:rsidR="00057C11">
        <w:t>,</w:t>
      </w:r>
      <w:r w:rsidRPr="00A20DB1">
        <w:t xml:space="preserve"> but it is reaching </w:t>
      </w:r>
      <w:r w:rsidRPr="00A20DB1">
        <w:t>the majority of</w:t>
      </w:r>
      <w:r w:rsidRPr="00A20DB1">
        <w:t xml:space="preserve"> young people, so that is an important thing to do</w:t>
      </w:r>
      <w:r w:rsidR="00057C11">
        <w:t xml:space="preserve">—as is </w:t>
      </w:r>
      <w:r w:rsidRPr="00A20DB1">
        <w:t xml:space="preserve">supporting educators. We find </w:t>
      </w:r>
      <w:r w:rsidR="00057C11">
        <w:t xml:space="preserve">that </w:t>
      </w:r>
      <w:r w:rsidRPr="00A20DB1">
        <w:t>we have the best impact and outcomes in the programmes we run when we have the most engaged teachers in schools</w:t>
      </w:r>
      <w:r w:rsidR="002A0F21">
        <w:t>—</w:t>
      </w:r>
      <w:r w:rsidRPr="00A20DB1">
        <w:t>teachers who recognis</w:t>
      </w:r>
      <w:r w:rsidR="002A0F21">
        <w:t xml:space="preserve">e that </w:t>
      </w:r>
      <w:r w:rsidRPr="00A20DB1">
        <w:t xml:space="preserve">this is important, </w:t>
      </w:r>
      <w:r w:rsidR="002A0F21">
        <w:t xml:space="preserve">engage </w:t>
      </w:r>
      <w:r w:rsidRPr="00A20DB1">
        <w:t xml:space="preserve">with the programme then deliver it in a way </w:t>
      </w:r>
      <w:r w:rsidR="002A0F21">
        <w:t>where</w:t>
      </w:r>
      <w:r w:rsidRPr="00A20DB1">
        <w:t xml:space="preserve"> their pupils are really engaged</w:t>
      </w:r>
      <w:r w:rsidR="002A0F21">
        <w:t>. Y</w:t>
      </w:r>
      <w:r w:rsidRPr="00A20DB1">
        <w:t>ou get better outcomes from them. That is a really important element of it</w:t>
      </w:r>
      <w:r w:rsidR="002A0F21">
        <w:t xml:space="preserve">: </w:t>
      </w:r>
      <w:r w:rsidRPr="00A20DB1">
        <w:t xml:space="preserve">people caring enough about it to want to do something about it. School is a great place </w:t>
      </w:r>
      <w:r w:rsidR="002A0F21">
        <w:t>to</w:t>
      </w:r>
      <w:r w:rsidRPr="00A20DB1">
        <w:t xml:space="preserve"> reach</w:t>
      </w:r>
      <w:r w:rsidR="002A0F21">
        <w:t xml:space="preserve"> </w:t>
      </w:r>
      <w:r w:rsidRPr="00A20DB1">
        <w:t xml:space="preserve">people, so that is </w:t>
      </w:r>
      <w:r w:rsidRPr="00A20DB1">
        <w:t>really important</w:t>
      </w:r>
      <w:r w:rsidRPr="00A20DB1">
        <w:t>.</w:t>
      </w:r>
    </w:p>
    <w:p w:rsidR="00240E94" w:rsidRPr="00A20DB1" w:rsidP="00B36199">
      <w:pPr>
        <w:pStyle w:val="Answer"/>
        <w:spacing w:before="120" w:after="120"/>
        <w:ind w:left="851"/>
        <w:jc w:val="left"/>
      </w:pPr>
      <w:r w:rsidRPr="00A20DB1">
        <w:t xml:space="preserve">The other thing that we find effective is being very authentic. That is where the benefit of our relationship with the </w:t>
      </w:r>
      <w:r w:rsidRPr="00A20DB1">
        <w:rPr>
          <w:i/>
          <w:iCs/>
        </w:rPr>
        <w:t>Guardian</w:t>
      </w:r>
      <w:r w:rsidRPr="00A20DB1">
        <w:t xml:space="preserve"> comes </w:t>
      </w:r>
      <w:r w:rsidR="002A0F21">
        <w:t xml:space="preserve">in; </w:t>
      </w:r>
      <w:r w:rsidRPr="00A20DB1">
        <w:t xml:space="preserve">we use not just </w:t>
      </w:r>
      <w:r w:rsidRPr="00A20DB1">
        <w:rPr>
          <w:i/>
          <w:iCs/>
        </w:rPr>
        <w:t>Guardian</w:t>
      </w:r>
      <w:r w:rsidRPr="00A20DB1">
        <w:t xml:space="preserve"> sources but genuine news articles all the way through</w:t>
      </w:r>
      <w:r w:rsidR="002A0F21">
        <w:t>. It is a</w:t>
      </w:r>
      <w:r w:rsidRPr="00A20DB1">
        <w:t xml:space="preserve">lso </w:t>
      </w:r>
      <w:r w:rsidR="002A0F21">
        <w:t xml:space="preserve">about </w:t>
      </w:r>
      <w:r w:rsidRPr="00A20DB1">
        <w:t>relating things to real life in the real world</w:t>
      </w:r>
      <w:r w:rsidR="002A0F21">
        <w:t>, so that i</w:t>
      </w:r>
      <w:r w:rsidRPr="00A20DB1">
        <w:t>t is immediately translatable to your online experience or</w:t>
      </w:r>
      <w:r>
        <w:t xml:space="preserve"> </w:t>
      </w:r>
      <w:r w:rsidRPr="00A20DB1">
        <w:t xml:space="preserve">your experience in the real world. That is important and engaging, so you get the benefit of both things. </w:t>
      </w:r>
    </w:p>
    <w:p w:rsidR="00240E94" w:rsidRPr="00A20DB1" w:rsidP="00B36199">
      <w:pPr>
        <w:pStyle w:val="Answer"/>
        <w:spacing w:before="120" w:after="120"/>
        <w:ind w:left="851"/>
        <w:jc w:val="left"/>
      </w:pPr>
      <w:r w:rsidRPr="00A20DB1">
        <w:t>Specifically with the age group we are working with</w:t>
      </w:r>
      <w:r w:rsidR="002A0F21">
        <w:t>—</w:t>
      </w:r>
      <w:r w:rsidRPr="00A20DB1">
        <w:t xml:space="preserve">I think </w:t>
      </w:r>
      <w:r w:rsidR="002A0F21">
        <w:t xml:space="preserve">that </w:t>
      </w:r>
      <w:r w:rsidRPr="00A20DB1">
        <w:t>this is the case with all generations</w:t>
      </w:r>
      <w:r w:rsidR="002A0F21">
        <w:t xml:space="preserve">—we are </w:t>
      </w:r>
      <w:r w:rsidRPr="00A20DB1">
        <w:t>focusing on opportunity rather than risk. Although the reasons why we might do it may be because there is a big risk if we do not do it, it is not an engaging message to say, “These are all the reasons why this is scary or why this is dangerous</w:t>
      </w:r>
      <w:r w:rsidR="000236E0">
        <w:t>,</w:t>
      </w:r>
      <w:r w:rsidRPr="00A20DB1">
        <w:t xml:space="preserve"> and here are all the things you should not do”. Focusing on, “Here is what it will allow you to do when you are media literate</w:t>
      </w:r>
      <w:r w:rsidR="000236E0">
        <w:t>. H</w:t>
      </w:r>
      <w:r w:rsidRPr="00A20DB1">
        <w:t xml:space="preserve">ere are all the opportunities that it will </w:t>
      </w:r>
      <w:r w:rsidRPr="00A20DB1">
        <w:t>open up</w:t>
      </w:r>
      <w:r w:rsidRPr="00A20DB1">
        <w:t xml:space="preserve"> for you, </w:t>
      </w:r>
      <w:r w:rsidR="000236E0">
        <w:t xml:space="preserve">and </w:t>
      </w:r>
      <w:r w:rsidRPr="00A20DB1">
        <w:t>here is a really fun way of engaging with media”</w:t>
      </w:r>
      <w:r w:rsidR="000236E0">
        <w:t>,</w:t>
      </w:r>
      <w:r w:rsidRPr="00A20DB1">
        <w:t xml:space="preserve"> is when you get the engagement and great outcomes.</w:t>
      </w:r>
    </w:p>
    <w:p w:rsidR="00240E94" w:rsidRPr="00A20DB1" w:rsidP="00B36199">
      <w:pPr>
        <w:pStyle w:val="Remark"/>
        <w:spacing w:before="120" w:after="120"/>
        <w:ind w:left="851"/>
        <w:jc w:val="left"/>
      </w:pPr>
      <w:sdt>
        <w:sdtPr>
          <w:alias w:val="Member"/>
          <w:tag w:val="&lt;Member mnisId='1588' dodsId='36036'&gt;"/>
          <w:id w:val="297647994"/>
          <w:placeholder>
            <w:docPart w:val="21A90094FE124F65BCAE968238147CAB"/>
          </w:placeholder>
          <w:richText/>
        </w:sdtPr>
        <w:sdtContent>
          <w:r w:rsidRPr="00A20DB1">
            <w:rPr>
              <w:b/>
            </w:rPr>
            <w:t>Baroness Wheatcroft:</w:t>
          </w:r>
        </w:sdtContent>
      </w:sdt>
      <w:r w:rsidRPr="00A20DB1">
        <w:t xml:space="preserve"> Do you think </w:t>
      </w:r>
      <w:r w:rsidR="000236E0">
        <w:t xml:space="preserve">that </w:t>
      </w:r>
      <w:r w:rsidRPr="00A20DB1">
        <w:t>it is best taught as a separate subject</w:t>
      </w:r>
      <w:r w:rsidR="000236E0">
        <w:t xml:space="preserve">, or </w:t>
      </w:r>
      <w:r w:rsidRPr="00A20DB1">
        <w:t xml:space="preserve">is </w:t>
      </w:r>
      <w:r w:rsidR="000236E0">
        <w:t xml:space="preserve">it </w:t>
      </w:r>
      <w:r w:rsidR="000236E0">
        <w:t xml:space="preserve">actually </w:t>
      </w:r>
      <w:r w:rsidRPr="00A20DB1">
        <w:t>critical</w:t>
      </w:r>
      <w:r w:rsidRPr="00A20DB1">
        <w:t xml:space="preserve"> thinking and could simply be integrated into every subject?</w:t>
      </w:r>
    </w:p>
    <w:p w:rsidR="00240E94" w:rsidRPr="00A20DB1" w:rsidP="00B36199">
      <w:pPr>
        <w:pStyle w:val="Answer"/>
        <w:spacing w:before="120" w:after="120"/>
        <w:ind w:left="851"/>
        <w:jc w:val="left"/>
      </w:pPr>
      <w:sdt>
        <w:sdtPr>
          <w:alias w:val="Witness"/>
          <w:id w:val="923842767"/>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It should be across the curriculum. There are specific subject areas where it makes sense for certain skills to sit but</w:t>
      </w:r>
      <w:r w:rsidR="000236E0">
        <w:t xml:space="preserve">, </w:t>
      </w:r>
      <w:r w:rsidRPr="00A20DB1">
        <w:t>in the 21st century</w:t>
      </w:r>
      <w:r w:rsidR="000236E0">
        <w:t>,</w:t>
      </w:r>
      <w:r w:rsidRPr="00A20DB1">
        <w:t xml:space="preserve"> if you are teaching </w:t>
      </w:r>
      <w:r w:rsidR="000236E0">
        <w:t>but</w:t>
      </w:r>
      <w:r w:rsidRPr="00A20DB1">
        <w:t xml:space="preserve"> not </w:t>
      </w:r>
      <w:r w:rsidRPr="00A20DB1">
        <w:t>taking into account</w:t>
      </w:r>
      <w:r w:rsidRPr="00A20DB1">
        <w:t xml:space="preserve"> media literacy across the board, you are not equipping children for the world they live in.</w:t>
      </w:r>
    </w:p>
    <w:p w:rsidR="00240E94" w:rsidRPr="00A20DB1" w:rsidP="00B36199">
      <w:pPr>
        <w:pStyle w:val="Question"/>
        <w:numPr>
          <w:ilvl w:val="0"/>
          <w:numId w:val="0"/>
        </w:numPr>
        <w:spacing w:before="120"/>
        <w:ind w:left="851"/>
        <w:jc w:val="left"/>
      </w:pPr>
      <w:r w:rsidRPr="00A20DB1">
        <w:rPr>
          <w:b/>
          <w:bCs/>
        </w:rPr>
        <w:t>Baroness Wheatcroft:</w:t>
      </w:r>
      <w:r w:rsidRPr="00A20DB1">
        <w:t xml:space="preserve"> I go back to Mr Heawood</w:t>
      </w:r>
      <w:r w:rsidR="000236E0">
        <w:t>. I</w:t>
      </w:r>
      <w:r w:rsidRPr="00A20DB1">
        <w:t xml:space="preserve">f we want to reach older generations, </w:t>
      </w:r>
      <w:r w:rsidR="000236E0">
        <w:t>what</w:t>
      </w:r>
      <w:r w:rsidRPr="00A20DB1">
        <w:t xml:space="preserve"> is the most effective way of </w:t>
      </w:r>
      <w:r w:rsidR="000236E0">
        <w:t>doing that</w:t>
      </w:r>
      <w:r w:rsidRPr="00A20DB1">
        <w:t>?</w:t>
      </w:r>
    </w:p>
    <w:p w:rsidR="00240E94" w:rsidRPr="00A20DB1" w:rsidP="00B36199">
      <w:pPr>
        <w:pStyle w:val="Answer"/>
        <w:spacing w:before="120" w:after="120"/>
        <w:ind w:left="851"/>
        <w:jc w:val="left"/>
      </w:pPr>
      <w:sdt>
        <w:sdtPr>
          <w:alias w:val="Witness"/>
          <w:id w:val="-31116588"/>
          <w:placeholder>
            <w:docPart w:val="21A90094FE124F65BCAE968238147CAB"/>
          </w:placeholder>
          <w:richText/>
        </w:sdtPr>
        <w:sdtContent>
          <w:r w:rsidRPr="00A20DB1">
            <w:rPr>
              <w:b/>
              <w:i/>
            </w:rPr>
            <w:t>Jonathan Heawood:</w:t>
          </w:r>
        </w:sdtContent>
      </w:sdt>
      <w:r w:rsidRPr="00A20DB1">
        <w:t xml:space="preserve"> It is a very good question. I am tempted to say</w:t>
      </w:r>
      <w:r w:rsidR="00EC35A8">
        <w:t>,</w:t>
      </w:r>
      <w:r w:rsidRPr="00A20DB1">
        <w:t xml:space="preserve"> </w:t>
      </w:r>
      <w:r w:rsidR="000236E0">
        <w:t>“</w:t>
      </w:r>
      <w:r w:rsidRPr="00A20DB1">
        <w:t>in partnership with the media they do trust</w:t>
      </w:r>
      <w:r w:rsidR="000236E0">
        <w:t>”</w:t>
      </w:r>
      <w:r w:rsidRPr="00A20DB1">
        <w:t xml:space="preserve">, because older generations </w:t>
      </w:r>
      <w:r w:rsidRPr="00A20DB1" w:rsidR="00EC35A8">
        <w:t xml:space="preserve">still </w:t>
      </w:r>
      <w:r w:rsidRPr="00A20DB1">
        <w:t xml:space="preserve">tend to be a bit more trusting of </w:t>
      </w:r>
      <w:r w:rsidR="00EC35A8">
        <w:t xml:space="preserve">the </w:t>
      </w:r>
      <w:r w:rsidRPr="00A20DB1">
        <w:t xml:space="preserve">BBC or national </w:t>
      </w:r>
      <w:r w:rsidR="00EC35A8">
        <w:t>and</w:t>
      </w:r>
      <w:r w:rsidRPr="00A20DB1">
        <w:t xml:space="preserve"> local newspapers. </w:t>
      </w:r>
      <w:r w:rsidR="00EC35A8">
        <w:t>All I would say on that, a</w:t>
      </w:r>
      <w:r w:rsidRPr="00A20DB1">
        <w:t xml:space="preserve">s Fran has already indicated, </w:t>
      </w:r>
      <w:r w:rsidR="00EC35A8">
        <w:t>is:</w:t>
      </w:r>
      <w:r w:rsidR="00EC35A8">
        <w:t xml:space="preserve"> </w:t>
      </w:r>
      <w:r w:rsidRPr="00A20DB1">
        <w:t>be very careful that it is led by media literacy professionals who can draw on the skill, expertise</w:t>
      </w:r>
      <w:r w:rsidR="00EC35A8">
        <w:t xml:space="preserve"> and </w:t>
      </w:r>
      <w:r w:rsidRPr="00A20DB1">
        <w:t xml:space="preserve">street cred of the media. </w:t>
      </w:r>
      <w:r w:rsidR="00EC35A8">
        <w:t>Do not let it be</w:t>
      </w:r>
      <w:r w:rsidRPr="00A20DB1">
        <w:t xml:space="preserve"> led by the media</w:t>
      </w:r>
      <w:r w:rsidR="00EC35A8">
        <w:t>,</w:t>
      </w:r>
      <w:r w:rsidRPr="00A20DB1">
        <w:t xml:space="preserve"> because I always worry that </w:t>
      </w:r>
      <w:r w:rsidRPr="00A20DB1">
        <w:t>that blurs</w:t>
      </w:r>
      <w:r w:rsidRPr="00A20DB1">
        <w:t xml:space="preserve"> back into marketing rather than genuine literacy.</w:t>
      </w:r>
    </w:p>
    <w:p w:rsidR="00240E94" w:rsidRPr="00A20DB1" w:rsidP="00B36199">
      <w:pPr>
        <w:pStyle w:val="Remark"/>
        <w:spacing w:before="120" w:after="120"/>
        <w:ind w:left="851"/>
        <w:jc w:val="left"/>
      </w:pPr>
      <w:sdt>
        <w:sdtPr>
          <w:alias w:val="Member"/>
          <w:tag w:val="&lt;Member mnisId='1588' dodsId='36036'&gt;"/>
          <w:id w:val="2136211408"/>
          <w:placeholder>
            <w:docPart w:val="21A90094FE124F65BCAE968238147CAB"/>
          </w:placeholder>
          <w:richText/>
        </w:sdtPr>
        <w:sdtContent>
          <w:r w:rsidRPr="00A20DB1">
            <w:rPr>
              <w:b/>
            </w:rPr>
            <w:t>Baroness Wheatcroft:</w:t>
          </w:r>
        </w:sdtContent>
      </w:sdt>
      <w:r>
        <w:t xml:space="preserve"> </w:t>
      </w:r>
      <w:r w:rsidRPr="00A20DB1">
        <w:t>Do you think</w:t>
      </w:r>
      <w:r w:rsidR="001A5154">
        <w:t xml:space="preserve"> that</w:t>
      </w:r>
      <w:r w:rsidRPr="00A20DB1">
        <w:t xml:space="preserve"> the most important thing is that youngsters have access to a wide variety of media</w:t>
      </w:r>
      <w:r w:rsidR="001A5154">
        <w:t>—</w:t>
      </w:r>
      <w:r w:rsidRPr="00A20DB1">
        <w:t>not just local but national and international? Increasingly</w:t>
      </w:r>
      <w:r w:rsidR="001A5154">
        <w:t>,</w:t>
      </w:r>
      <w:r w:rsidRPr="00A20DB1">
        <w:t xml:space="preserve"> the world they live in is international.</w:t>
      </w:r>
    </w:p>
    <w:p w:rsidR="00240E94" w:rsidRPr="00A20DB1" w:rsidP="00B36199">
      <w:pPr>
        <w:pStyle w:val="Answer"/>
        <w:spacing w:before="120" w:after="120"/>
        <w:ind w:left="851"/>
        <w:jc w:val="left"/>
      </w:pPr>
      <w:sdt>
        <w:sdtPr>
          <w:alias w:val="Witness"/>
          <w:id w:val="24830200"/>
          <w:placeholder>
            <w:docPart w:val="21A90094FE124F65BCAE968238147CAB"/>
          </w:placeholder>
          <w:richText/>
        </w:sdtPr>
        <w:sdtContent>
          <w:r w:rsidRPr="00A20DB1">
            <w:rPr>
              <w:b/>
              <w:i/>
            </w:rPr>
            <w:t>Jonathan Heawood:</w:t>
          </w:r>
        </w:sdtContent>
      </w:sdt>
      <w:r w:rsidRPr="00A20DB1">
        <w:t xml:space="preserve"> </w:t>
      </w:r>
      <w:r w:rsidRPr="00A20DB1">
        <w:t>Quite</w:t>
      </w:r>
      <w:r w:rsidR="001A5154">
        <w:t>. O</w:t>
      </w:r>
      <w:r w:rsidRPr="00A20DB1">
        <w:t xml:space="preserve">ne of the things that often comes up when we look at the sustainability of public interest journalism is the complete collapse of international journalism, by which we mean that the </w:t>
      </w:r>
      <w:r w:rsidRPr="00A20DB1">
        <w:rPr>
          <w:i/>
          <w:iCs/>
        </w:rPr>
        <w:t>Guardian</w:t>
      </w:r>
      <w:r w:rsidRPr="00A20DB1">
        <w:t xml:space="preserve">, the </w:t>
      </w:r>
      <w:r w:rsidRPr="00A20DB1">
        <w:rPr>
          <w:i/>
          <w:iCs/>
        </w:rPr>
        <w:t>Times</w:t>
      </w:r>
      <w:r w:rsidRPr="00A20DB1">
        <w:t xml:space="preserve">, the </w:t>
      </w:r>
      <w:r w:rsidRPr="00A20DB1">
        <w:rPr>
          <w:i/>
          <w:iCs/>
        </w:rPr>
        <w:t>Telegraph</w:t>
      </w:r>
      <w:r w:rsidRPr="00A20DB1">
        <w:t xml:space="preserve"> would once have had foreign correspondents</w:t>
      </w:r>
      <w:r w:rsidR="001A5154">
        <w:t>—</w:t>
      </w:r>
      <w:r w:rsidRPr="00A20DB1">
        <w:t>or at least stringers</w:t>
      </w:r>
      <w:r w:rsidR="001A5154">
        <w:t>—</w:t>
      </w:r>
      <w:r w:rsidRPr="00A20DB1">
        <w:t xml:space="preserve">in every major capital of the world </w:t>
      </w:r>
      <w:r w:rsidR="001A5154">
        <w:t>but</w:t>
      </w:r>
      <w:r w:rsidRPr="00A20DB1">
        <w:t xml:space="preserve"> they do not </w:t>
      </w:r>
      <w:r w:rsidRPr="00A20DB1">
        <w:t>any more</w:t>
      </w:r>
      <w:r w:rsidRPr="00A20DB1">
        <w:t>. We worry about that, but a way of turning that around is to say</w:t>
      </w:r>
      <w:r w:rsidR="001A5154">
        <w:t>, “T</w:t>
      </w:r>
      <w:r w:rsidRPr="00A20DB1">
        <w:t>here are amazing independent media outlets in every foreign capital of the world</w:t>
      </w:r>
      <w:r w:rsidR="001A5154">
        <w:t>”</w:t>
      </w:r>
      <w:r w:rsidRPr="00A20DB1">
        <w:t>. Some of them are published in English—</w:t>
      </w:r>
      <w:r w:rsidR="001A5154">
        <w:t>such as</w:t>
      </w:r>
      <w:r w:rsidRPr="00A20DB1">
        <w:t xml:space="preserve"> the </w:t>
      </w:r>
      <w:r w:rsidRPr="00A20DB1">
        <w:rPr>
          <w:i/>
          <w:iCs/>
        </w:rPr>
        <w:t>Kyiv Independent</w:t>
      </w:r>
      <w:r w:rsidRPr="00A20DB1">
        <w:t xml:space="preserve"> in Ukraine, which I support—</w:t>
      </w:r>
      <w:r w:rsidR="004D76E2">
        <w:t xml:space="preserve">although </w:t>
      </w:r>
      <w:r w:rsidRPr="00A20DB1">
        <w:t>many of them are not</w:t>
      </w:r>
      <w:r w:rsidR="004D76E2">
        <w:t xml:space="preserve">, </w:t>
      </w:r>
      <w:r w:rsidRPr="00A20DB1">
        <w:t>but another wonder of modern technology is that you can get it translated</w:t>
      </w:r>
      <w:r w:rsidRPr="004D76E2" w:rsidR="004D76E2">
        <w:t xml:space="preserve"> </w:t>
      </w:r>
      <w:r w:rsidRPr="00A20DB1" w:rsidR="004D76E2">
        <w:t>immediately</w:t>
      </w:r>
      <w:r w:rsidRPr="00A20DB1">
        <w:t>.</w:t>
      </w:r>
    </w:p>
    <w:p w:rsidR="00240E94" w:rsidRPr="00A20DB1" w:rsidP="00B36199">
      <w:pPr>
        <w:pStyle w:val="Remark"/>
        <w:spacing w:before="120" w:after="120"/>
        <w:ind w:left="851"/>
        <w:jc w:val="left"/>
      </w:pPr>
      <w:sdt>
        <w:sdtPr>
          <w:alias w:val="Member"/>
          <w:tag w:val="&lt;Member mnisId='1588' dodsId='36036'&gt;"/>
          <w:id w:val="-27416916"/>
          <w:placeholder>
            <w:docPart w:val="21A90094FE124F65BCAE968238147CAB"/>
          </w:placeholder>
          <w:richText/>
        </w:sdtPr>
        <w:sdtContent>
          <w:r w:rsidRPr="00A20DB1">
            <w:rPr>
              <w:b/>
            </w:rPr>
            <w:t>Baroness Wheatcroft:</w:t>
          </w:r>
        </w:sdtContent>
      </w:sdt>
      <w:r w:rsidRPr="00A20DB1">
        <w:t xml:space="preserve"> How do we </w:t>
      </w:r>
      <w:r w:rsidR="004D76E2">
        <w:t>make</w:t>
      </w:r>
      <w:r w:rsidRPr="00A20DB1">
        <w:t xml:space="preserve"> a wider audience aware of what is available?</w:t>
      </w:r>
    </w:p>
    <w:p w:rsidR="00240E94" w:rsidRPr="00A20DB1" w:rsidP="00B36199">
      <w:pPr>
        <w:pStyle w:val="Answer"/>
        <w:spacing w:before="120" w:after="120"/>
        <w:ind w:left="851"/>
        <w:jc w:val="left"/>
      </w:pPr>
      <w:sdt>
        <w:sdtPr>
          <w:alias w:val="Witness"/>
          <w:id w:val="-1257976253"/>
          <w:placeholder>
            <w:docPart w:val="21A90094FE124F65BCAE968238147CAB"/>
          </w:placeholder>
          <w:richText/>
        </w:sdtPr>
        <w:sdtContent>
          <w:r w:rsidRPr="00A20DB1">
            <w:rPr>
              <w:b/>
              <w:i/>
            </w:rPr>
            <w:t>Jonathan Heawood:</w:t>
          </w:r>
        </w:sdtContent>
      </w:sdt>
      <w:r w:rsidRPr="00A20DB1">
        <w:t xml:space="preserve"> We could go into a very different debate here</w:t>
      </w:r>
      <w:r w:rsidR="00D46BD4">
        <w:t xml:space="preserve">. </w:t>
      </w:r>
      <w:r w:rsidRPr="00A20DB1">
        <w:t xml:space="preserve">I will just lodge the fact that the way most people come at news media is via search engines and social media platforms. If there </w:t>
      </w:r>
      <w:r w:rsidR="00D46BD4">
        <w:t>were</w:t>
      </w:r>
      <w:r w:rsidRPr="00A20DB1">
        <w:t xml:space="preserve"> a slightly greater duty on those platforms to direct people towards an array of accurate, trustworthy media</w:t>
      </w:r>
      <w:r w:rsidR="00205E45">
        <w:t xml:space="preserve"> that </w:t>
      </w:r>
      <w:r w:rsidRPr="00A20DB1">
        <w:t>sometimes challenged their worldviews and assumptions rather than reinforcing them, that might be at least part of the solution.</w:t>
      </w:r>
    </w:p>
    <w:p w:rsidR="00240E94" w:rsidRPr="00A20DB1" w:rsidP="00B36199">
      <w:pPr>
        <w:pStyle w:val="Remark"/>
        <w:spacing w:before="120" w:after="120"/>
        <w:ind w:left="851"/>
        <w:jc w:val="left"/>
      </w:pPr>
      <w:sdt>
        <w:sdtPr>
          <w:alias w:val="Member"/>
          <w:tag w:val="&lt;Member mnisId='1588' dodsId='36036'&gt;"/>
          <w:id w:val="1830636850"/>
          <w:placeholder>
            <w:docPart w:val="21A90094FE124F65BCAE968238147CAB"/>
          </w:placeholder>
          <w:richText/>
        </w:sdtPr>
        <w:sdtContent>
          <w:r w:rsidRPr="00A20DB1">
            <w:rPr>
              <w:b/>
            </w:rPr>
            <w:t>The Chair:</w:t>
          </w:r>
        </w:sdtContent>
      </w:sdt>
      <w:r w:rsidRPr="00A20DB1">
        <w:t xml:space="preserve"> That leads us nicely </w:t>
      </w:r>
      <w:r w:rsidR="00205E45">
        <w:t xml:space="preserve">on </w:t>
      </w:r>
      <w:r w:rsidRPr="00A20DB1">
        <w:t>to the next question.</w:t>
      </w:r>
    </w:p>
    <w:p w:rsidR="00240E94" w:rsidRPr="00A20DB1" w:rsidP="00B36199">
      <w:pPr>
        <w:pStyle w:val="Question"/>
        <w:spacing w:before="240"/>
        <w:ind w:left="851" w:hanging="851"/>
        <w:jc w:val="left"/>
      </w:pPr>
      <w:sdt>
        <w:sdtPr>
          <w:alias w:val="Member"/>
          <w:tag w:val="&lt;Member mnisId='4294' dodsId='107294'&gt;"/>
          <w:id w:val="-1960183533"/>
          <w:placeholder>
            <w:docPart w:val="21A90094FE124F65BCAE968238147CAB"/>
          </w:placeholder>
          <w:richText/>
        </w:sdtPr>
        <w:sdtContent>
          <w:r w:rsidRPr="00A20DB1">
            <w:rPr>
              <w:b/>
            </w:rPr>
            <w:t>Lord Holmes of Richmond:</w:t>
          </w:r>
        </w:sdtContent>
      </w:sdt>
      <w:r w:rsidRPr="00A20DB1">
        <w:t xml:space="preserve"> Thank you all for making the time to be with us this afternoon. What policy changes would make the greatest difference </w:t>
      </w:r>
      <w:r w:rsidR="00205E45">
        <w:t>in</w:t>
      </w:r>
      <w:r w:rsidRPr="00A20DB1">
        <w:t xml:space="preserve"> increasing media literacy in the UK? </w:t>
      </w:r>
      <w:r w:rsidR="00205E45">
        <w:t>W</w:t>
      </w:r>
      <w:r w:rsidRPr="00A20DB1">
        <w:t>hat assessment do you have of the Government’s 2021 online media literacy strategy</w:t>
      </w:r>
      <w:r w:rsidR="00205E45">
        <w:t>—</w:t>
      </w:r>
      <w:r w:rsidRPr="00A20DB1">
        <w:t xml:space="preserve">success or otherwise? What has your engagement with Ofcom been like? Feel free to be open. Finally, do you think </w:t>
      </w:r>
      <w:r w:rsidR="00205E45">
        <w:t xml:space="preserve">that </w:t>
      </w:r>
      <w:r w:rsidRPr="00A20DB1">
        <w:t>media literacy should be embedded in a local media strategy</w:t>
      </w:r>
      <w:r w:rsidR="00205E45">
        <w:t>? I</w:t>
      </w:r>
      <w:r w:rsidRPr="00A20DB1">
        <w:t>f so, how</w:t>
      </w:r>
      <w:r w:rsidR="00205E45">
        <w:t>?</w:t>
      </w:r>
    </w:p>
    <w:p w:rsidR="00240E94" w:rsidRPr="00A20DB1" w:rsidP="00B36199">
      <w:pPr>
        <w:pStyle w:val="Answer"/>
        <w:spacing w:before="120" w:after="120"/>
        <w:ind w:left="851"/>
        <w:jc w:val="left"/>
      </w:pPr>
      <w:sdt>
        <w:sdtPr>
          <w:alias w:val="Witness"/>
          <w:id w:val="-1302839451"/>
          <w:placeholder>
            <w:docPart w:val="21A90094FE124F65BCAE968238147CAB"/>
          </w:placeholder>
          <w:richText/>
        </w:sdtPr>
        <w:sdtContent>
          <w:r w:rsidRPr="00A20DB1">
            <w:rPr>
              <w:b/>
              <w:i/>
            </w:rPr>
            <w:t>Frances Yeoman:</w:t>
          </w:r>
        </w:sdtContent>
      </w:sdt>
      <w:r w:rsidRPr="00A20DB1">
        <w:t xml:space="preserve"> Wow. There </w:t>
      </w:r>
      <w:r w:rsidR="00205E45">
        <w:t>are</w:t>
      </w:r>
      <w:r w:rsidRPr="00A20DB1">
        <w:t xml:space="preserve"> a lot of questions there</w:t>
      </w:r>
      <w:r w:rsidR="00205E45">
        <w:t xml:space="preserve">; </w:t>
      </w:r>
      <w:r w:rsidRPr="00A20DB1">
        <w:t xml:space="preserve">they are all excellent </w:t>
      </w:r>
      <w:r w:rsidR="00205E45">
        <w:t>ones</w:t>
      </w:r>
      <w:r w:rsidRPr="00A20DB1">
        <w:t>. On policy changes, Jonathan has alluded to this</w:t>
      </w:r>
      <w:r w:rsidR="00205E45">
        <w:t>,</w:t>
      </w:r>
      <w:r w:rsidRPr="00A20DB1">
        <w:t xml:space="preserve"> but it is </w:t>
      </w:r>
      <w:r w:rsidRPr="00A20DB1">
        <w:t>really important</w:t>
      </w:r>
      <w:r w:rsidRPr="00A20DB1">
        <w:t xml:space="preserve"> to make the obvious point that media literacy is not a silver bullet</w:t>
      </w:r>
      <w:r w:rsidR="00205E45">
        <w:t>. W</w:t>
      </w:r>
      <w:r w:rsidRPr="00A20DB1">
        <w:t>e cannot expect individual citizens to deal with all of this by themselves</w:t>
      </w:r>
      <w:r w:rsidR="00205E45">
        <w:t>; s</w:t>
      </w:r>
      <w:r w:rsidRPr="00A20DB1">
        <w:t xml:space="preserve">ome of it </w:t>
      </w:r>
      <w:r w:rsidRPr="00A20DB1">
        <w:t>has to</w:t>
      </w:r>
      <w:r w:rsidRPr="00A20DB1">
        <w:t xml:space="preserve"> be about policy and regulatory measures that make it possible for people to surface this stuff </w:t>
      </w:r>
      <w:r w:rsidR="00205E45">
        <w:t xml:space="preserve">and </w:t>
      </w:r>
      <w:r w:rsidRPr="00A20DB1">
        <w:t xml:space="preserve">to </w:t>
      </w:r>
      <w:r w:rsidRPr="00A20DB1">
        <w:t>function</w:t>
      </w:r>
      <w:r w:rsidR="00E260E1">
        <w:t>—</w:t>
      </w:r>
      <w:r w:rsidRPr="00A20DB1">
        <w:t>not pass</w:t>
      </w:r>
      <w:r w:rsidR="00E260E1">
        <w:t>ing</w:t>
      </w:r>
      <w:r w:rsidRPr="00A20DB1">
        <w:t xml:space="preserve"> all the burden on to them. I </w:t>
      </w:r>
      <w:r w:rsidR="00E260E1">
        <w:t xml:space="preserve">would </w:t>
      </w:r>
      <w:r w:rsidRPr="00A20DB1">
        <w:t>add AI into the mix, to the questions we had earlier.</w:t>
      </w:r>
    </w:p>
    <w:p w:rsidR="00240E94" w:rsidRPr="00A20DB1" w:rsidP="00B36199">
      <w:pPr>
        <w:pStyle w:val="Answer"/>
        <w:spacing w:before="120" w:after="120"/>
        <w:ind w:left="851"/>
        <w:jc w:val="left"/>
      </w:pPr>
      <w:r w:rsidRPr="00A20DB1">
        <w:t xml:space="preserve">On policy changes, </w:t>
      </w:r>
      <w:r w:rsidR="00E260E1">
        <w:t xml:space="preserve">it is about </w:t>
      </w:r>
      <w:r w:rsidRPr="00A20DB1">
        <w:t>the curriculum, as we have alluded to</w:t>
      </w:r>
      <w:r w:rsidR="00E260E1">
        <w:t xml:space="preserve">, </w:t>
      </w:r>
      <w:r w:rsidRPr="00A20DB1">
        <w:t>and thinking about schools</w:t>
      </w:r>
      <w:r w:rsidR="00E260E1">
        <w:t xml:space="preserve">. Also, </w:t>
      </w:r>
      <w:r w:rsidRPr="00A20DB1">
        <w:t>there is a moment now where we have this digital inclusion action plan. Clearly</w:t>
      </w:r>
      <w:r w:rsidR="00E260E1">
        <w:t>,</w:t>
      </w:r>
      <w:r w:rsidRPr="00A20DB1">
        <w:t xml:space="preserve"> digital inclusion is a priority of th</w:t>
      </w:r>
      <w:r w:rsidR="00E260E1">
        <w:t>is</w:t>
      </w:r>
      <w:r w:rsidRPr="00A20DB1">
        <w:t xml:space="preserve"> new Government</w:t>
      </w:r>
      <w:r w:rsidR="00E260E1">
        <w:t>. W</w:t>
      </w:r>
      <w:r w:rsidRPr="00A20DB1">
        <w:t xml:space="preserve">e also have a cross-departmental ministerial committee on digital inclusion, which is the kind of thing that those of us in media literacy have been asking for </w:t>
      </w:r>
      <w:r w:rsidRPr="00A20DB1">
        <w:t>for</w:t>
      </w:r>
      <w:r w:rsidRPr="00A20DB1">
        <w:t xml:space="preserve"> ages</w:t>
      </w:r>
      <w:r w:rsidR="002158BF">
        <w:t xml:space="preserve">; </w:t>
      </w:r>
      <w:r w:rsidRPr="00A20DB1">
        <w:t>it is being framed as digital inclusion</w:t>
      </w:r>
      <w:r w:rsidR="002158BF">
        <w:t xml:space="preserve"> and </w:t>
      </w:r>
      <w:r w:rsidRPr="00A20DB1">
        <w:t xml:space="preserve">promising to do some media literacy. I do not think </w:t>
      </w:r>
      <w:r w:rsidR="002158BF">
        <w:t xml:space="preserve">that </w:t>
      </w:r>
      <w:r w:rsidRPr="00A20DB1">
        <w:t>we will get a separate ministerial</w:t>
      </w:r>
      <w:r w:rsidR="002158BF">
        <w:t>-</w:t>
      </w:r>
      <w:r w:rsidRPr="00A20DB1">
        <w:t>level</w:t>
      </w:r>
      <w:r w:rsidR="002158BF">
        <w:t xml:space="preserve">, </w:t>
      </w:r>
      <w:r w:rsidRPr="00A20DB1">
        <w:t xml:space="preserve">cross-departmental </w:t>
      </w:r>
      <w:r w:rsidRPr="00A20DB1" w:rsidR="002158BF">
        <w:t xml:space="preserve">media literacy </w:t>
      </w:r>
      <w:r w:rsidRPr="00A20DB1">
        <w:t>committee any time soon</w:t>
      </w:r>
      <w:r w:rsidR="002158BF">
        <w:t>—</w:t>
      </w:r>
      <w:r w:rsidRPr="00A20DB1">
        <w:t xml:space="preserve">they are too close together. Therefore, the thing there will be ensuring that media literacy gets ring-fenced time and attention in the framework that is being set up. It is promising </w:t>
      </w:r>
      <w:r w:rsidRPr="00A20DB1">
        <w:t>as long as</w:t>
      </w:r>
      <w:r w:rsidRPr="00A20DB1">
        <w:t xml:space="preserve"> you have the coherence and clarity that we talked about at the start.</w:t>
      </w:r>
    </w:p>
    <w:p w:rsidR="00240E94" w:rsidRPr="00A20DB1" w:rsidP="00B36199">
      <w:pPr>
        <w:pStyle w:val="Answer"/>
        <w:spacing w:before="120" w:after="120"/>
        <w:ind w:left="851"/>
        <w:jc w:val="left"/>
      </w:pPr>
      <w:r>
        <w:t>T</w:t>
      </w:r>
      <w:r w:rsidRPr="00A20DB1">
        <w:t xml:space="preserve">he 2021 media literacy strategy was your next </w:t>
      </w:r>
      <w:r w:rsidR="00A53EBE">
        <w:t>question</w:t>
      </w:r>
      <w:r>
        <w:t>, I think</w:t>
      </w:r>
      <w:r w:rsidRPr="00A20DB1">
        <w:t xml:space="preserve">. As I said, I was on the task force set up by the strategy. The good things were that there was a strategy, </w:t>
      </w:r>
      <w:r w:rsidR="00010A2D">
        <w:t xml:space="preserve">that </w:t>
      </w:r>
      <w:r w:rsidRPr="00A20DB1">
        <w:t xml:space="preserve">it brought government awareness to the issue and </w:t>
      </w:r>
      <w:r w:rsidR="00010A2D">
        <w:t xml:space="preserve">that it </w:t>
      </w:r>
      <w:r w:rsidRPr="00A20DB1">
        <w:t xml:space="preserve">funded some good work. Lee Edwards wrote a useful report, </w:t>
      </w:r>
      <w:r w:rsidRPr="00A20DB1">
        <w:rPr>
          <w:i/>
          <w:iCs/>
        </w:rPr>
        <w:t>The Theory of Change</w:t>
      </w:r>
      <w:r w:rsidRPr="00A20DB1">
        <w:t>, some useful pilots. It also identified a lot of the key problems of fragmentation</w:t>
      </w:r>
      <w:r w:rsidR="00010A2D">
        <w:t>:</w:t>
      </w:r>
      <w:r w:rsidRPr="00A20DB1">
        <w:t xml:space="preserve"> short-term funding, lack of co-ordination</w:t>
      </w:r>
      <w:r w:rsidR="00010A2D">
        <w:t xml:space="preserve"> and </w:t>
      </w:r>
      <w:r w:rsidRPr="00A20DB1">
        <w:t>these kinds of things. All of that was good. We still have fragmentation and short-term funding</w:t>
      </w:r>
      <w:r w:rsidR="00010A2D">
        <w:t>;</w:t>
      </w:r>
      <w:r w:rsidR="002247F8">
        <w:t xml:space="preserve"> </w:t>
      </w:r>
      <w:r w:rsidRPr="00A20DB1">
        <w:t>if anything</w:t>
      </w:r>
      <w:r w:rsidR="00010A2D">
        <w:t xml:space="preserve">, </w:t>
      </w:r>
      <w:r w:rsidRPr="00A20DB1">
        <w:t>those issues have probably got worse in the intervening time.</w:t>
      </w:r>
    </w:p>
    <w:p w:rsidR="00240E94" w:rsidRPr="00A20DB1" w:rsidP="00B36199">
      <w:pPr>
        <w:pStyle w:val="Answer"/>
        <w:spacing w:before="120" w:after="120"/>
        <w:ind w:left="851"/>
        <w:jc w:val="left"/>
      </w:pPr>
      <w:r w:rsidRPr="00A20DB1">
        <w:t xml:space="preserve">The other issue with the strategy </w:t>
      </w:r>
      <w:r w:rsidR="00010A2D">
        <w:t>is</w:t>
      </w:r>
      <w:r w:rsidRPr="00A20DB1">
        <w:t xml:space="preserve"> that it was grounded on the premise that there is a “rich landscape” of media literacy activity already happening and being delivered by a range of organisations</w:t>
      </w:r>
      <w:r w:rsidR="00010A2D">
        <w:t>;</w:t>
      </w:r>
      <w:r w:rsidRPr="00A20DB1">
        <w:t xml:space="preserve"> and that the Government</w:t>
      </w:r>
      <w:r w:rsidR="00010A2D">
        <w:t xml:space="preserve">’s role </w:t>
      </w:r>
      <w:r w:rsidRPr="00A20DB1">
        <w:t>could stop at making life easier for those organisations and co-ordinating them. It is no comment on the quality of the great work that is happening by a range of organisations in th</w:t>
      </w:r>
      <w:r w:rsidR="00010A2D">
        <w:t>is</w:t>
      </w:r>
      <w:r w:rsidRPr="00A20DB1">
        <w:t xml:space="preserve"> space to say that this committee has heard there is not enough of it</w:t>
      </w:r>
      <w:r w:rsidR="00010A2D">
        <w:t>. Th</w:t>
      </w:r>
      <w:r w:rsidRPr="00A20DB1">
        <w:t xml:space="preserve">ey are not of sufficient </w:t>
      </w:r>
      <w:r w:rsidRPr="00A20DB1">
        <w:t>scale</w:t>
      </w:r>
      <w:r w:rsidR="00010A2D">
        <w:t xml:space="preserve"> and </w:t>
      </w:r>
      <w:r w:rsidRPr="00A20DB1">
        <w:t>they do not have sufficient funding</w:t>
      </w:r>
      <w:r w:rsidR="00010A2D">
        <w:t xml:space="preserve">; </w:t>
      </w:r>
      <w:r w:rsidRPr="00A20DB1">
        <w:t>a lot of them do not have sufficient duration. That 170 number became a bit totemic</w:t>
      </w:r>
      <w:r w:rsidR="00010A2D">
        <w:t>. T</w:t>
      </w:r>
      <w:r w:rsidRPr="00A20DB1">
        <w:t>he question</w:t>
      </w:r>
      <w:r w:rsidR="00010A2D">
        <w:t>s</w:t>
      </w:r>
      <w:r w:rsidRPr="00A20DB1">
        <w:t xml:space="preserve"> </w:t>
      </w:r>
      <w:r w:rsidR="00010A2D">
        <w:t>are</w:t>
      </w:r>
      <w:r w:rsidRPr="00A20DB1">
        <w:t xml:space="preserve">: what were they, what did </w:t>
      </w:r>
      <w:r w:rsidR="00010A2D">
        <w:t>they</w:t>
      </w:r>
      <w:r w:rsidRPr="00A20DB1">
        <w:t xml:space="preserve"> amount to, who was reached and what were they getting? What we are seeing with the digital skills stuff and the cross-departmental work will perhaps be a bit more fundamental</w:t>
      </w:r>
      <w:r w:rsidR="00010A2D">
        <w:t>—</w:t>
      </w:r>
      <w:r w:rsidRPr="00A20DB1">
        <w:t>I hope so</w:t>
      </w:r>
      <w:r w:rsidR="00010A2D">
        <w:t>—</w:t>
      </w:r>
      <w:r w:rsidRPr="00A20DB1">
        <w:t xml:space="preserve">although the strategy was </w:t>
      </w:r>
      <w:r w:rsidR="00F558C8">
        <w:t>a worthwhile thing</w:t>
      </w:r>
      <w:r w:rsidRPr="00A20DB1">
        <w:t>.</w:t>
      </w:r>
    </w:p>
    <w:p w:rsidR="006F1844" w:rsidP="00B36199">
      <w:pPr>
        <w:pStyle w:val="Answer"/>
        <w:spacing w:before="120" w:after="120"/>
        <w:ind w:left="851"/>
        <w:jc w:val="left"/>
      </w:pPr>
      <w:r w:rsidRPr="00A20DB1">
        <w:t xml:space="preserve">Ofcom funded some of the work </w:t>
      </w:r>
      <w:r w:rsidR="00010A2D">
        <w:t xml:space="preserve">that </w:t>
      </w:r>
      <w:r w:rsidRPr="00A20DB1">
        <w:t xml:space="preserve">I did. I am on the MSOM panel. </w:t>
      </w:r>
      <w:r>
        <w:t>I</w:t>
      </w:r>
      <w:r w:rsidRPr="00A20DB1">
        <w:t xml:space="preserve">ts research is </w:t>
      </w:r>
      <w:r>
        <w:t xml:space="preserve">really </w:t>
      </w:r>
      <w:r w:rsidRPr="00A20DB1">
        <w:t>valuable</w:t>
      </w:r>
      <w:r w:rsidRPr="00A20DB1">
        <w:t xml:space="preserve">. It </w:t>
      </w:r>
      <w:r w:rsidR="00AB67A8">
        <w:t xml:space="preserve">really does </w:t>
      </w:r>
      <w:r w:rsidRPr="00A20DB1">
        <w:t xml:space="preserve">ground a lot of what people do. Some of the practical resources it has been putting out in response to that research—some of which </w:t>
      </w:r>
      <w:r>
        <w:t>is</w:t>
      </w:r>
      <w:r w:rsidRPr="00A20DB1">
        <w:t xml:space="preserve"> mine, I should say—have been valuable, </w:t>
      </w:r>
      <w:r>
        <w:t xml:space="preserve">such as </w:t>
      </w:r>
      <w:r w:rsidRPr="00A20DB1">
        <w:t>the outcomes bank</w:t>
      </w:r>
      <w:r>
        <w:t xml:space="preserve"> and </w:t>
      </w:r>
      <w:r w:rsidRPr="00A20DB1">
        <w:t xml:space="preserve">the evaluation toolkit. It is trying to approach this stuff in quite a pragmatic way and </w:t>
      </w:r>
      <w:r>
        <w:t xml:space="preserve">to </w:t>
      </w:r>
      <w:r w:rsidRPr="00A20DB1">
        <w:t>make life easier for people in th</w:t>
      </w:r>
      <w:r>
        <w:t>is</w:t>
      </w:r>
      <w:r w:rsidRPr="00A20DB1">
        <w:t xml:space="preserve"> space. That is all to be welcomed.</w:t>
      </w:r>
    </w:p>
    <w:p w:rsidR="00240E94" w:rsidRPr="00A20DB1" w:rsidP="00B36199">
      <w:pPr>
        <w:pStyle w:val="Answer"/>
        <w:spacing w:before="120" w:after="120"/>
        <w:ind w:left="851"/>
        <w:jc w:val="left"/>
      </w:pPr>
      <w:r w:rsidRPr="00A20DB1">
        <w:t>It is operating to a remit and is a regulator</w:t>
      </w:r>
      <w:r w:rsidR="006F1844">
        <w:t xml:space="preserve">; </w:t>
      </w:r>
      <w:r w:rsidRPr="00A20DB1">
        <w:t>therefore, it cannot do all of this by itself.</w:t>
      </w:r>
      <w:r w:rsidR="006F1844">
        <w:t xml:space="preserve"> </w:t>
      </w:r>
      <w:r w:rsidRPr="00A20DB1">
        <w:t>I do not think that Ofcom is necessarily the appropriate organisation</w:t>
      </w:r>
      <w:r w:rsidR="006F1844">
        <w:t>—</w:t>
      </w:r>
      <w:r w:rsidRPr="00A20DB1">
        <w:t xml:space="preserve">I do not think </w:t>
      </w:r>
      <w:r w:rsidR="006F1844">
        <w:t xml:space="preserve">that </w:t>
      </w:r>
      <w:r w:rsidRPr="00A20DB1">
        <w:t>it would think that</w:t>
      </w:r>
      <w:r w:rsidR="006F1844">
        <w:t xml:space="preserve">, </w:t>
      </w:r>
      <w:r w:rsidRPr="00A20DB1">
        <w:t>either</w:t>
      </w:r>
      <w:r w:rsidR="006F1844">
        <w:t>—</w:t>
      </w:r>
      <w:r w:rsidRPr="00A20DB1">
        <w:t xml:space="preserve">to advocate </w:t>
      </w:r>
      <w:r w:rsidR="006F1844">
        <w:t xml:space="preserve">for, </w:t>
      </w:r>
      <w:r w:rsidRPr="00A20DB1">
        <w:t>champio</w:t>
      </w:r>
      <w:r w:rsidR="006F1844">
        <w:t xml:space="preserve">n, </w:t>
      </w:r>
      <w:r w:rsidRPr="00A20DB1">
        <w:t xml:space="preserve">cheerlead and promote media literacy in that way or </w:t>
      </w:r>
      <w:r w:rsidR="00DE4264">
        <w:t xml:space="preserve">to </w:t>
      </w:r>
      <w:r w:rsidRPr="00A20DB1">
        <w:t>be the convener of the entire national strategy</w:t>
      </w:r>
      <w:r w:rsidR="00944A32">
        <w:t>.</w:t>
      </w:r>
      <w:r w:rsidRPr="00A20DB1">
        <w:t xml:space="preserve"> </w:t>
      </w:r>
      <w:r w:rsidR="00944A32">
        <w:t>E</w:t>
      </w:r>
      <w:r w:rsidRPr="00A20DB1">
        <w:t>ven within the news media</w:t>
      </w:r>
      <w:r w:rsidR="00787C82">
        <w:t>,</w:t>
      </w:r>
      <w:r w:rsidRPr="00A20DB1">
        <w:t xml:space="preserve"> </w:t>
      </w:r>
      <w:r w:rsidR="00787C82">
        <w:t>i</w:t>
      </w:r>
      <w:r w:rsidRPr="00A20DB1">
        <w:t xml:space="preserve">t regulates some parts of it </w:t>
      </w:r>
      <w:r w:rsidR="00DE4264">
        <w:t>but</w:t>
      </w:r>
      <w:r w:rsidRPr="00A20DB1">
        <w:t xml:space="preserve"> not others. It has a differential relationship with different parts of the new</w:t>
      </w:r>
      <w:r w:rsidR="00DE4264">
        <w:t>s</w:t>
      </w:r>
      <w:r w:rsidRPr="00A20DB1">
        <w:t xml:space="preserve"> media. </w:t>
      </w:r>
      <w:r w:rsidR="00DE4264">
        <w:t>T</w:t>
      </w:r>
      <w:r w:rsidRPr="00A20DB1">
        <w:t>here are limits to what Ofcom can be expected to do</w:t>
      </w:r>
      <w:r w:rsidR="00DE4264">
        <w:t xml:space="preserve">, </w:t>
      </w:r>
      <w:r w:rsidRPr="00A20DB1">
        <w:t>but what it is doing has been valuable.</w:t>
      </w:r>
    </w:p>
    <w:p w:rsidR="00240E94" w:rsidRPr="00A20DB1" w:rsidP="00B36199">
      <w:pPr>
        <w:pStyle w:val="Answer"/>
        <w:spacing w:before="120" w:after="120"/>
        <w:ind w:left="851"/>
        <w:jc w:val="left"/>
      </w:pPr>
      <w:r>
        <w:t>Is</w:t>
      </w:r>
      <w:r w:rsidRPr="00A20DB1">
        <w:t xml:space="preserve"> that </w:t>
      </w:r>
      <w:r w:rsidRPr="00A20DB1">
        <w:t>all of</w:t>
      </w:r>
      <w:r w:rsidRPr="00A20DB1">
        <w:t xml:space="preserve"> your questions, Lord Holmes</w:t>
      </w:r>
      <w:r>
        <w:t>? T</w:t>
      </w:r>
      <w:r w:rsidRPr="00A20DB1">
        <w:t>here were a few</w:t>
      </w:r>
      <w:r>
        <w:t>.</w:t>
      </w:r>
    </w:p>
    <w:p w:rsidR="00240E94" w:rsidRPr="00A20DB1" w:rsidP="00B36199">
      <w:pPr>
        <w:pStyle w:val="Remark"/>
        <w:spacing w:before="120" w:after="120"/>
        <w:ind w:left="851"/>
        <w:jc w:val="left"/>
      </w:pPr>
      <w:sdt>
        <w:sdtPr>
          <w:alias w:val="Member"/>
          <w:tag w:val="&lt;Member mnisId='4294' dodsId='107294'&gt;"/>
          <w:id w:val="-772467734"/>
          <w:placeholder>
            <w:docPart w:val="21A90094FE124F65BCAE968238147CAB"/>
          </w:placeholder>
          <w:richText/>
        </w:sdtPr>
        <w:sdtContent>
          <w:r w:rsidRPr="00A20DB1">
            <w:rPr>
              <w:b/>
            </w:rPr>
            <w:t>Lord Holmes of Richmond:</w:t>
          </w:r>
        </w:sdtContent>
      </w:sdt>
      <w:r w:rsidRPr="00A20DB1">
        <w:t xml:space="preserve"> The final one</w:t>
      </w:r>
      <w:r w:rsidR="00DE4264">
        <w:t xml:space="preserve"> </w:t>
      </w:r>
      <w:r w:rsidRPr="00A20DB1">
        <w:t>was on the local media strategy.</w:t>
      </w:r>
    </w:p>
    <w:p w:rsidR="00240E94" w:rsidRPr="00A20DB1" w:rsidP="00B36199">
      <w:pPr>
        <w:pStyle w:val="Answer"/>
        <w:spacing w:before="120" w:after="120"/>
        <w:ind w:left="851"/>
        <w:jc w:val="left"/>
      </w:pPr>
      <w:sdt>
        <w:sdtPr>
          <w:alias w:val="Witness"/>
          <w:id w:val="-563639331"/>
          <w:placeholder>
            <w:docPart w:val="21A90094FE124F65BCAE968238147CAB"/>
          </w:placeholder>
          <w:richText/>
        </w:sdtPr>
        <w:sdtContent>
          <w:r w:rsidRPr="00A20DB1">
            <w:rPr>
              <w:b/>
              <w:i/>
            </w:rPr>
            <w:t>Frances Yeoman:</w:t>
          </w:r>
        </w:sdtContent>
      </w:sdt>
      <w:r w:rsidRPr="00A20DB1">
        <w:t xml:space="preserve"> </w:t>
      </w:r>
      <w:r w:rsidR="00DE4264">
        <w:t>Y</w:t>
      </w:r>
      <w:r w:rsidRPr="00A20DB1">
        <w:t xml:space="preserve">es. I should stress that I have not been party to those discussions. It would be great if there </w:t>
      </w:r>
      <w:r w:rsidR="00DE4264">
        <w:t>were</w:t>
      </w:r>
      <w:r w:rsidRPr="00A20DB1">
        <w:t xml:space="preserve"> a local media strategy. If that strategy provides funding that genuinely supports some of the things that Jonathan has been advocating </w:t>
      </w:r>
      <w:r w:rsidR="00DE4264">
        <w:t xml:space="preserve">for around </w:t>
      </w:r>
      <w:r w:rsidRPr="00A20DB1">
        <w:t>re-engaging with communities</w:t>
      </w:r>
      <w:r w:rsidR="00BA3260">
        <w:t xml:space="preserve"> and</w:t>
      </w:r>
      <w:r w:rsidRPr="00A20DB1">
        <w:t xml:space="preserve"> telling stories that are not being told, all of that would be to the good. However, that strategy needs to be clear</w:t>
      </w:r>
      <w:r w:rsidR="00BA3260">
        <w:t>-</w:t>
      </w:r>
      <w:r w:rsidRPr="00A20DB1">
        <w:t>eyed that the point of it is creating a sustainable future for a pluralistic local journalism landscape. That is a different goal and a different outcome to having a media</w:t>
      </w:r>
      <w:r w:rsidR="004B66E7">
        <w:t>-</w:t>
      </w:r>
      <w:r w:rsidRPr="00A20DB1">
        <w:t xml:space="preserve">literate population. There is some </w:t>
      </w:r>
      <w:r w:rsidRPr="00A20DB1">
        <w:t>overlap</w:t>
      </w:r>
      <w:r w:rsidRPr="00A20DB1">
        <w:t xml:space="preserve"> but they are different things</w:t>
      </w:r>
      <w:r w:rsidR="004B66E7">
        <w:t xml:space="preserve">. </w:t>
      </w:r>
      <w:r w:rsidRPr="00A20DB1">
        <w:t xml:space="preserve">I would hate for the local media strategy, as much as I love media </w:t>
      </w:r>
      <w:r w:rsidR="003D1436">
        <w:t>literacy</w:t>
      </w:r>
      <w:r w:rsidRPr="00A20DB1">
        <w:t>, to become about something else</w:t>
      </w:r>
      <w:r w:rsidR="00824A16">
        <w:t xml:space="preserve">—that is, </w:t>
      </w:r>
      <w:r w:rsidRPr="00A20DB1">
        <w:t>for it to become a way to load another responsibility on an already</w:t>
      </w:r>
      <w:r w:rsidR="00824A16">
        <w:t>-</w:t>
      </w:r>
      <w:r w:rsidRPr="00A20DB1">
        <w:t>stretched sector</w:t>
      </w:r>
      <w:r w:rsidR="00824A16">
        <w:t xml:space="preserve">: </w:t>
      </w:r>
      <w:r w:rsidRPr="00A20DB1">
        <w:t>local media.</w:t>
      </w:r>
    </w:p>
    <w:p w:rsidR="00240E94" w:rsidRPr="00A20DB1" w:rsidP="00B36199">
      <w:pPr>
        <w:pStyle w:val="Remark"/>
        <w:spacing w:before="120" w:after="120"/>
        <w:ind w:left="851"/>
        <w:jc w:val="left"/>
      </w:pPr>
      <w:sdt>
        <w:sdtPr>
          <w:alias w:val="Member"/>
          <w:tag w:val="&lt;Member mnisId='4294' dodsId='107294'&gt;"/>
          <w:id w:val="146099850"/>
          <w:placeholder>
            <w:docPart w:val="21A90094FE124F65BCAE968238147CAB"/>
          </w:placeholder>
          <w:richText/>
        </w:sdtPr>
        <w:sdtContent>
          <w:r w:rsidRPr="00A20DB1">
            <w:rPr>
              <w:b/>
            </w:rPr>
            <w:t>Lord Holmes of Richmond:</w:t>
          </w:r>
        </w:sdtContent>
      </w:sdt>
      <w:r w:rsidRPr="00A20DB1">
        <w:t xml:space="preserve"> Thank you</w:t>
      </w:r>
      <w:r w:rsidR="00824A16">
        <w:t>; that</w:t>
      </w:r>
      <w:r w:rsidRPr="00A20DB1">
        <w:t xml:space="preserve"> was extremely helpful.</w:t>
      </w:r>
    </w:p>
    <w:p w:rsidR="00240E94" w:rsidRPr="00A20DB1" w:rsidP="00B36199">
      <w:pPr>
        <w:pStyle w:val="Answer"/>
        <w:spacing w:before="120" w:after="120"/>
        <w:ind w:left="851"/>
        <w:jc w:val="left"/>
      </w:pPr>
      <w:sdt>
        <w:sdtPr>
          <w:alias w:val="Witness"/>
          <w:id w:val="111565567"/>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On policy changes, media literacy in the curriculum is one of the biggest things that would benefit media literacy, but I have already made that point. A cross-cutting competency across the curriculum would be one of the most important things. Issues of funding and resourcing have been brought up several times in this discussion</w:t>
      </w:r>
      <w:r w:rsidR="002855E9">
        <w:t>,</w:t>
      </w:r>
      <w:r w:rsidRPr="00A20DB1">
        <w:t xml:space="preserve"> as well as other discussions.</w:t>
      </w:r>
    </w:p>
    <w:p w:rsidR="00240E94" w:rsidRPr="00A20DB1" w:rsidP="00B36199">
      <w:pPr>
        <w:pStyle w:val="Answer"/>
        <w:spacing w:before="120" w:after="120"/>
        <w:ind w:left="851"/>
        <w:jc w:val="left"/>
      </w:pPr>
      <w:r w:rsidRPr="00A20DB1">
        <w:t>A cross-sector effort to have some kind of sustainable funding for sustainable media literacy would be also important, from early years to further and higher education</w:t>
      </w:r>
      <w:r w:rsidR="002855E9">
        <w:t xml:space="preserve">, as well as </w:t>
      </w:r>
      <w:r w:rsidRPr="00A20DB1">
        <w:t>adult education and informal education. You cannot say</w:t>
      </w:r>
      <w:r w:rsidR="002855E9">
        <w:t>, “I</w:t>
      </w:r>
      <w:r w:rsidRPr="00A20DB1">
        <w:t xml:space="preserve">t should happen in this </w:t>
      </w:r>
      <w:r w:rsidRPr="00A20DB1">
        <w:t>place</w:t>
      </w:r>
      <w:r w:rsidR="002855E9">
        <w:t>,</w:t>
      </w:r>
      <w:r w:rsidR="002855E9">
        <w:t xml:space="preserve"> </w:t>
      </w:r>
      <w:r w:rsidRPr="00A20DB1">
        <w:t>therefore we cannot do it in that place</w:t>
      </w:r>
      <w:r w:rsidR="002855E9">
        <w:t>”</w:t>
      </w:r>
      <w:r w:rsidRPr="00A20DB1">
        <w:t xml:space="preserve">. It </w:t>
      </w:r>
      <w:r w:rsidRPr="00A20DB1">
        <w:t>has to</w:t>
      </w:r>
      <w:r w:rsidRPr="00A20DB1">
        <w:t xml:space="preserve"> be in all </w:t>
      </w:r>
      <w:r w:rsidR="002855E9">
        <w:t xml:space="preserve">of </w:t>
      </w:r>
      <w:r w:rsidRPr="00A20DB1">
        <w:t>those different places, but that takes funding</w:t>
      </w:r>
      <w:r w:rsidR="002855E9">
        <w:t xml:space="preserve">, </w:t>
      </w:r>
      <w:r w:rsidRPr="00A20DB1">
        <w:t xml:space="preserve">so the Government need to do something that will help us to do that. </w:t>
      </w:r>
      <w:r w:rsidR="002855E9">
        <w:t>T</w:t>
      </w:r>
      <w:r w:rsidRPr="00A20DB1">
        <w:t xml:space="preserve">ech platforms </w:t>
      </w:r>
      <w:r w:rsidR="002855E9">
        <w:t xml:space="preserve">that </w:t>
      </w:r>
      <w:r w:rsidRPr="00A20DB1">
        <w:t xml:space="preserve">have money are a </w:t>
      </w:r>
      <w:r w:rsidR="002855E9">
        <w:t xml:space="preserve">potential </w:t>
      </w:r>
      <w:r w:rsidRPr="00A20DB1">
        <w:t xml:space="preserve">source of that funding but, of course, you need to make sure that any of those initiatives are not just serving the interests of the tech platforms that are funding them. Is there a mechanism by which the funding </w:t>
      </w:r>
      <w:r w:rsidR="002855E9">
        <w:t>could be</w:t>
      </w:r>
      <w:r w:rsidRPr="00A20DB1">
        <w:t xml:space="preserve"> distributed by different organisations</w:t>
      </w:r>
      <w:r w:rsidR="002855E9">
        <w:t xml:space="preserve">, such </w:t>
      </w:r>
      <w:r w:rsidRPr="00A20DB1">
        <w:t>as Ofcom?</w:t>
      </w:r>
    </w:p>
    <w:p w:rsidR="00240E94" w:rsidRPr="00A20DB1" w:rsidP="00B36199">
      <w:pPr>
        <w:pStyle w:val="Answer"/>
        <w:spacing w:before="120" w:after="120"/>
        <w:ind w:left="851"/>
        <w:jc w:val="left"/>
      </w:pPr>
      <w:r w:rsidRPr="00A20DB1">
        <w:t xml:space="preserve">There is also something </w:t>
      </w:r>
      <w:r w:rsidR="002855E9">
        <w:t>around</w:t>
      </w:r>
      <w:r w:rsidRPr="00A20DB1">
        <w:t xml:space="preserve"> the tech platforms </w:t>
      </w:r>
      <w:r w:rsidR="002855E9">
        <w:t xml:space="preserve">in terms of </w:t>
      </w:r>
      <w:r w:rsidRPr="00A20DB1">
        <w:t xml:space="preserve">transparency of algorithms and how they target users, because </w:t>
      </w:r>
      <w:r w:rsidR="002855E9">
        <w:t>what</w:t>
      </w:r>
      <w:r w:rsidRPr="00A20DB1">
        <w:t xml:space="preserve"> is also central to media literacy</w:t>
      </w:r>
      <w:r w:rsidR="002855E9">
        <w:t xml:space="preserve"> is</w:t>
      </w:r>
      <w:r w:rsidRPr="00A20DB1">
        <w:t xml:space="preserve"> people understanding how they are encountering information and why they are seeing certain things.</w:t>
      </w:r>
      <w:r>
        <w:t xml:space="preserve"> </w:t>
      </w:r>
      <w:r w:rsidRPr="00A20DB1">
        <w:t xml:space="preserve">That is very opaque </w:t>
      </w:r>
      <w:r w:rsidRPr="00A20DB1">
        <w:t>at the moment</w:t>
      </w:r>
      <w:r w:rsidRPr="00A20DB1">
        <w:t xml:space="preserve">, so is there something that the Competition and Markets Authority </w:t>
      </w:r>
      <w:r w:rsidR="002855E9">
        <w:t>could</w:t>
      </w:r>
      <w:r w:rsidRPr="00A20DB1">
        <w:t xml:space="preserve"> do with its new powers to make tech platforms share that information more widely?</w:t>
      </w:r>
    </w:p>
    <w:p w:rsidR="00240E94" w:rsidRPr="00A20DB1" w:rsidP="00B36199">
      <w:pPr>
        <w:pStyle w:val="Answer"/>
        <w:spacing w:before="120" w:after="120"/>
        <w:ind w:left="851"/>
        <w:jc w:val="left"/>
      </w:pPr>
      <w:r w:rsidRPr="00A20DB1">
        <w:t xml:space="preserve">On the </w:t>
      </w:r>
      <w:r w:rsidR="002855E9">
        <w:t xml:space="preserve">online </w:t>
      </w:r>
      <w:r w:rsidRPr="00A20DB1">
        <w:t>media literacy strategy, I broadly agree with all the things that have already been said</w:t>
      </w:r>
      <w:r w:rsidR="002855E9">
        <w:t>,</w:t>
      </w:r>
      <w:r w:rsidRPr="00A20DB1">
        <w:t xml:space="preserve"> so I will not repeat those. It was an important piece of work</w:t>
      </w:r>
      <w:r w:rsidR="002855E9">
        <w:t>,</w:t>
      </w:r>
      <w:r w:rsidRPr="00A20DB1">
        <w:t xml:space="preserve"> and it was great to see it being taken seriously by a government department. The fact that we are discussing it today shows that it is a reference point. We have something to refer to. </w:t>
      </w:r>
      <w:r w:rsidR="002855E9">
        <w:t>Although</w:t>
      </w:r>
      <w:r w:rsidRPr="00A20DB1">
        <w:t xml:space="preserve"> this has been on the agenda in the past, where are we now</w:t>
      </w:r>
      <w:r w:rsidR="002855E9">
        <w:t xml:space="preserve"> and </w:t>
      </w:r>
      <w:r w:rsidRPr="00A20DB1">
        <w:t>where have we come since then? It is important in that respect.</w:t>
      </w:r>
    </w:p>
    <w:p w:rsidR="00240E94" w:rsidRPr="00A20DB1" w:rsidP="00B36199">
      <w:pPr>
        <w:pStyle w:val="Answer"/>
        <w:spacing w:before="120" w:after="120"/>
        <w:ind w:left="851"/>
        <w:jc w:val="left"/>
      </w:pPr>
      <w:r>
        <w:t>Our</w:t>
      </w:r>
      <w:r w:rsidRPr="00A20DB1">
        <w:t xml:space="preserve"> </w:t>
      </w:r>
      <w:r w:rsidRPr="00A20DB1">
        <w:t>Media Literacy Ambassador Programme</w:t>
      </w:r>
      <w:r w:rsidR="002855E9">
        <w:t xml:space="preserve">, which </w:t>
      </w:r>
      <w:r w:rsidRPr="00A20DB1">
        <w:t>I have spoken about already</w:t>
      </w:r>
      <w:r w:rsidR="002855E9">
        <w:t xml:space="preserve"> and which </w:t>
      </w:r>
      <w:r w:rsidRPr="00A20DB1">
        <w:t xml:space="preserve">was asked about, was funded by DSIT as part of the digital media literacy strategy. We </w:t>
      </w:r>
      <w:r w:rsidRPr="00A20DB1">
        <w:t>definitely saw</w:t>
      </w:r>
      <w:r w:rsidRPr="00A20DB1">
        <w:t xml:space="preserve"> a benefit from it</w:t>
      </w:r>
      <w:r w:rsidR="00411068">
        <w:t>,</w:t>
      </w:r>
      <w:r w:rsidRPr="00A20DB1">
        <w:t xml:space="preserve"> and we developed a great programme from it</w:t>
      </w:r>
      <w:r w:rsidR="00411068">
        <w:t>,</w:t>
      </w:r>
      <w:r w:rsidRPr="00A20DB1">
        <w:t xml:space="preserve"> but it is limited in its impact because the funding only goes so far and for so long. There are some good </w:t>
      </w:r>
      <w:r w:rsidRPr="00A20DB1">
        <w:t>foundations</w:t>
      </w:r>
      <w:r w:rsidRPr="00A20DB1">
        <w:t xml:space="preserve"> but we need to sustain it for longer.</w:t>
      </w:r>
    </w:p>
    <w:p w:rsidR="00240E94" w:rsidRPr="00A20DB1" w:rsidP="00B36199">
      <w:pPr>
        <w:pStyle w:val="Answer"/>
        <w:spacing w:before="120" w:after="120"/>
        <w:ind w:left="851"/>
        <w:jc w:val="left"/>
      </w:pPr>
      <w:r>
        <w:t>L</w:t>
      </w:r>
      <w:r w:rsidRPr="00A20DB1">
        <w:t xml:space="preserve">ikewise, we have worked with </w:t>
      </w:r>
      <w:r>
        <w:t>Ofcom</w:t>
      </w:r>
      <w:r w:rsidRPr="00A20DB1">
        <w:t xml:space="preserve"> in various ways as part of its </w:t>
      </w:r>
      <w:r w:rsidR="00216AA8">
        <w:t>M</w:t>
      </w:r>
      <w:r w:rsidRPr="00A20DB1">
        <w:t xml:space="preserve">aking </w:t>
      </w:r>
      <w:r w:rsidR="00216AA8">
        <w:t>S</w:t>
      </w:r>
      <w:r w:rsidRPr="00A20DB1">
        <w:t xml:space="preserve">ense of </w:t>
      </w:r>
      <w:r w:rsidR="00216AA8">
        <w:t>M</w:t>
      </w:r>
      <w:r w:rsidRPr="00A20DB1">
        <w:t xml:space="preserve">edia network. Its toolkit for evaluation is very useful, so it has done some great work there. The media literacy programmes </w:t>
      </w:r>
      <w:r w:rsidR="00EF6162">
        <w:t>for which</w:t>
      </w:r>
      <w:r w:rsidRPr="00A20DB1">
        <w:t xml:space="preserve"> it has supplied funding are in the name of research, so they are, by their nature, pilots to discover how this might work</w:t>
      </w:r>
      <w:r w:rsidR="00EF6162">
        <w:t xml:space="preserve">. That </w:t>
      </w:r>
      <w:r w:rsidRPr="00A20DB1">
        <w:t>is great</w:t>
      </w:r>
      <w:r w:rsidR="00EF6162">
        <w:t>—</w:t>
      </w:r>
      <w:r w:rsidRPr="00A20DB1">
        <w:t xml:space="preserve">we </w:t>
      </w:r>
      <w:r w:rsidR="00EF6162">
        <w:t xml:space="preserve">now </w:t>
      </w:r>
      <w:r w:rsidRPr="00A20DB1">
        <w:t>have a good bank of knowledge</w:t>
      </w:r>
      <w:r w:rsidR="00EF6162">
        <w:t>—</w:t>
      </w:r>
      <w:r w:rsidRPr="00A20DB1">
        <w:t>but it means that they are small</w:t>
      </w:r>
      <w:r w:rsidR="00EF6162">
        <w:t>-</w:t>
      </w:r>
      <w:r w:rsidRPr="00A20DB1">
        <w:t xml:space="preserve">scale and not taking place for a </w:t>
      </w:r>
      <w:r w:rsidRPr="00A20DB1">
        <w:t>really long</w:t>
      </w:r>
      <w:r w:rsidRPr="00A20DB1">
        <w:t xml:space="preserve"> time. </w:t>
      </w:r>
      <w:r w:rsidR="00EF6162">
        <w:t>T</w:t>
      </w:r>
      <w:r w:rsidRPr="00A20DB1">
        <w:t xml:space="preserve">here is </w:t>
      </w:r>
      <w:r w:rsidR="00EF6162">
        <w:t xml:space="preserve">also </w:t>
      </w:r>
      <w:r w:rsidRPr="00A20DB1">
        <w:t xml:space="preserve">a limit there because of the nature of its remit and because it is not part of the Department for Education. Coming back to making things scalable, that is a limitation, but we are working closely with </w:t>
      </w:r>
      <w:r w:rsidRPr="00A20DB1">
        <w:t>it</w:t>
      </w:r>
      <w:r w:rsidRPr="00A20DB1">
        <w:t xml:space="preserve"> and it has done some great stuff.</w:t>
      </w:r>
    </w:p>
    <w:p w:rsidR="00240E94" w:rsidRPr="00A20DB1" w:rsidP="00B36199">
      <w:pPr>
        <w:pStyle w:val="Answer"/>
        <w:spacing w:before="120" w:after="120"/>
        <w:ind w:left="851"/>
        <w:jc w:val="left"/>
      </w:pPr>
      <w:r w:rsidRPr="00A20DB1">
        <w:t xml:space="preserve">On the local media strategy, I am </w:t>
      </w:r>
      <w:r w:rsidRPr="00A20DB1">
        <w:t>absolutely not</w:t>
      </w:r>
      <w:r w:rsidRPr="00A20DB1">
        <w:t xml:space="preserve"> an expert on this, so I do not feel </w:t>
      </w:r>
      <w:r w:rsidR="00EF6162">
        <w:t xml:space="preserve">that </w:t>
      </w:r>
      <w:r w:rsidRPr="00A20DB1">
        <w:t>I am a great authority to talk about it. Jonathan will be much better on that but</w:t>
      </w:r>
      <w:r w:rsidR="00EF6162">
        <w:t xml:space="preserve">, </w:t>
      </w:r>
      <w:r w:rsidRPr="00A20DB1">
        <w:t xml:space="preserve">to reiterate something that I have already said, </w:t>
      </w:r>
      <w:r w:rsidR="00EF6162">
        <w:t>although</w:t>
      </w:r>
      <w:r w:rsidRPr="00A20DB1">
        <w:t xml:space="preserve"> media literacy and local media sustainability are not the same thing, having local media to engage with is part of being media literate</w:t>
      </w:r>
      <w:r w:rsidR="003160E9">
        <w:t>. F</w:t>
      </w:r>
      <w:r w:rsidRPr="00A20DB1">
        <w:t xml:space="preserve">eeling that </w:t>
      </w:r>
      <w:r w:rsidR="003160E9">
        <w:t xml:space="preserve">the </w:t>
      </w:r>
      <w:r w:rsidRPr="00A20DB1">
        <w:t xml:space="preserve">news and </w:t>
      </w:r>
      <w:r w:rsidR="003160E9">
        <w:t xml:space="preserve">the </w:t>
      </w:r>
      <w:r w:rsidRPr="00A20DB1">
        <w:t>media represent</w:t>
      </w:r>
      <w:r w:rsidR="003160E9">
        <w:t xml:space="preserve"> </w:t>
      </w:r>
      <w:r w:rsidRPr="00A20DB1">
        <w:t>you and your community is part of being media literate, so you cannot have one without the other.</w:t>
      </w:r>
    </w:p>
    <w:p w:rsidR="00240E94" w:rsidRPr="00A20DB1" w:rsidP="00B36199">
      <w:pPr>
        <w:pStyle w:val="Answer"/>
        <w:spacing w:before="120" w:after="120"/>
        <w:ind w:left="851"/>
        <w:jc w:val="left"/>
      </w:pPr>
      <w:sdt>
        <w:sdtPr>
          <w:alias w:val="Witness"/>
          <w:id w:val="-162394496"/>
          <w:placeholder>
            <w:docPart w:val="21A90094FE124F65BCAE968238147CAB"/>
          </w:placeholder>
          <w:richText/>
        </w:sdtPr>
        <w:sdtContent>
          <w:r w:rsidRPr="00A20DB1">
            <w:rPr>
              <w:b/>
              <w:i/>
            </w:rPr>
            <w:t>Jonathan Heawood:</w:t>
          </w:r>
        </w:sdtContent>
      </w:sdt>
      <w:r w:rsidR="00EF6162">
        <w:t xml:space="preserve"> </w:t>
      </w:r>
      <w:r w:rsidRPr="00A20DB1">
        <w:t>I will pick up exactly on that point. There are two sides; media literacy and media sustainability are two sides of the same coin</w:t>
      </w:r>
      <w:r w:rsidR="003160E9">
        <w:t>,</w:t>
      </w:r>
      <w:r w:rsidRPr="00A20DB1">
        <w:t xml:space="preserve"> and neither is particularly useful without the other. I am sitting between two great experts on media literacy so I will not repeat what they have said.</w:t>
      </w:r>
    </w:p>
    <w:p w:rsidR="00240E94" w:rsidRPr="00A20DB1" w:rsidP="00B36199">
      <w:pPr>
        <w:pStyle w:val="Answer"/>
        <w:spacing w:before="120" w:after="120"/>
        <w:ind w:left="851"/>
        <w:jc w:val="left"/>
      </w:pPr>
      <w:r w:rsidRPr="00A20DB1">
        <w:t xml:space="preserve">The only reason </w:t>
      </w:r>
      <w:r w:rsidR="00D229F8">
        <w:t xml:space="preserve">why </w:t>
      </w:r>
      <w:r w:rsidRPr="00A20DB1">
        <w:t>some of us who focus very much on media sustainability are sometimes a bit cautious about media literacy is a feeling over the years, particularly since the Cairncross review, which was published six years ago</w:t>
      </w:r>
      <w:r w:rsidR="009B6958">
        <w:t>. O</w:t>
      </w:r>
      <w:r w:rsidRPr="00A20DB1">
        <w:t>ne of nine recommendations was the online media literacy strategy. That was the only recommendation that the Government really took forward</w:t>
      </w:r>
      <w:r w:rsidR="009B6958">
        <w:t>,</w:t>
      </w:r>
      <w:r w:rsidRPr="00A20DB1">
        <w:t xml:space="preserve"> whereas the recommendations that were more geared towards investing in sustainable local journalism were not taken forward. It has been problematic</w:t>
      </w:r>
      <w:r w:rsidR="000760C3">
        <w:t xml:space="preserve">; it is as if </w:t>
      </w:r>
      <w:r w:rsidR="009B6958">
        <w:t xml:space="preserve">one </w:t>
      </w:r>
      <w:r w:rsidRPr="00A20DB1">
        <w:t>agenda</w:t>
      </w:r>
      <w:r w:rsidR="009B6958">
        <w:t xml:space="preserve"> </w:t>
      </w:r>
      <w:r w:rsidRPr="00A20DB1">
        <w:t xml:space="preserve">has been used as an excuse for not pursuing the other. We would like this committee to get behind the principle that both </w:t>
      </w:r>
      <w:r w:rsidRPr="00A20DB1">
        <w:t>have to</w:t>
      </w:r>
      <w:r w:rsidRPr="00A20DB1">
        <w:t xml:space="preserve"> be pursued in tandem</w:t>
      </w:r>
      <w:r w:rsidR="000760C3">
        <w:t>,</w:t>
      </w:r>
      <w:r w:rsidRPr="00A20DB1">
        <w:t xml:space="preserve"> with mutual recognition and crossover.</w:t>
      </w:r>
    </w:p>
    <w:p w:rsidR="00240E94" w:rsidRPr="00A20DB1" w:rsidP="00B36199">
      <w:pPr>
        <w:pStyle w:val="Answer"/>
        <w:spacing w:before="120" w:after="120"/>
        <w:ind w:left="851"/>
        <w:jc w:val="left"/>
      </w:pPr>
      <w:r w:rsidRPr="00A20DB1">
        <w:t xml:space="preserve">We are also very happy </w:t>
      </w:r>
      <w:r w:rsidR="000760C3">
        <w:t xml:space="preserve">in </w:t>
      </w:r>
      <w:r w:rsidRPr="00A20DB1">
        <w:t xml:space="preserve">engaging with Ofcom. I sometimes feel, as Fran was hinting at, </w:t>
      </w:r>
      <w:r w:rsidR="000760C3">
        <w:t xml:space="preserve">that, </w:t>
      </w:r>
      <w:r w:rsidRPr="00A20DB1">
        <w:t>as a regulator</w:t>
      </w:r>
      <w:r w:rsidR="000760C3">
        <w:t xml:space="preserve">, </w:t>
      </w:r>
      <w:r w:rsidRPr="00A20DB1">
        <w:t xml:space="preserve">when </w:t>
      </w:r>
      <w:r w:rsidR="000760C3">
        <w:t>Ofcom</w:t>
      </w:r>
      <w:r w:rsidRPr="00A20DB1">
        <w:t xml:space="preserve"> does research</w:t>
      </w:r>
      <w:r w:rsidR="000760C3">
        <w:t xml:space="preserve">, </w:t>
      </w:r>
      <w:r w:rsidRPr="00A20DB1">
        <w:t>it has some very smart people and has considerable resources compared to most of us in academia or civil society</w:t>
      </w:r>
      <w:r w:rsidR="000760C3">
        <w:t xml:space="preserve">, </w:t>
      </w:r>
      <w:r w:rsidRPr="00A20DB1">
        <w:t xml:space="preserve">yet it </w:t>
      </w:r>
      <w:r w:rsidRPr="00A20DB1" w:rsidR="008C7C49">
        <w:t xml:space="preserve">sometimes </w:t>
      </w:r>
      <w:r w:rsidRPr="00A20DB1">
        <w:t>has to</w:t>
      </w:r>
      <w:r w:rsidRPr="00A20DB1">
        <w:t xml:space="preserve"> sit on its hands </w:t>
      </w:r>
      <w:r w:rsidR="008C7C49">
        <w:t xml:space="preserve">in terms of </w:t>
      </w:r>
      <w:r w:rsidRPr="00A20DB1">
        <w:t>what it can say or do with its research. Perhaps we should think a bit more about how we can unlock some of that research and become a bit more energetic with it</w:t>
      </w:r>
      <w:r w:rsidR="008C7C49">
        <w:t>.</w:t>
      </w:r>
    </w:p>
    <w:p w:rsidR="00240E94" w:rsidRPr="00A20DB1" w:rsidP="00B36199">
      <w:pPr>
        <w:pStyle w:val="Answer"/>
        <w:spacing w:before="120" w:after="120"/>
        <w:ind w:left="851"/>
        <w:jc w:val="left"/>
      </w:pPr>
      <w:r w:rsidRPr="00A20DB1">
        <w:t>We await the local media strategy. The Culture Secretary promised it last autumn. We have been invited to various meetings at DCMS to discuss what it might include</w:t>
      </w:r>
      <w:r w:rsidR="008C7C49">
        <w:t>,</w:t>
      </w:r>
      <w:r w:rsidRPr="00A20DB1">
        <w:t xml:space="preserve"> and we are quite interested and excited by what we hear it might include</w:t>
      </w:r>
      <w:r w:rsidR="008C7C49">
        <w:t>,</w:t>
      </w:r>
      <w:r w:rsidRPr="00A20DB1">
        <w:t xml:space="preserve"> but I would love to come back and discuss what it does include when it has been published. All I will say is that</w:t>
      </w:r>
      <w:r w:rsidR="008C7C49">
        <w:t>,</w:t>
      </w:r>
      <w:r w:rsidRPr="00A20DB1">
        <w:t xml:space="preserve"> if it is about media sustainability, it is important </w:t>
      </w:r>
      <w:r w:rsidR="008C7C49">
        <w:t>that it</w:t>
      </w:r>
      <w:r w:rsidRPr="00A20DB1">
        <w:t xml:space="preserve"> acknowledge</w:t>
      </w:r>
      <w:r w:rsidR="008C7C49">
        <w:t xml:space="preserve">s </w:t>
      </w:r>
      <w:r w:rsidRPr="00A20DB1">
        <w:t>the role of media literacy</w:t>
      </w:r>
      <w:r w:rsidR="008C7C49">
        <w:t>,</w:t>
      </w:r>
      <w:r w:rsidRPr="00A20DB1">
        <w:t xml:space="preserve"> but I would be rather more positive if it had</w:t>
      </w:r>
      <w:r w:rsidR="008C7C49">
        <w:t>—</w:t>
      </w:r>
      <w:r w:rsidRPr="00A20DB1" w:rsidR="008C7C49">
        <w:t>front and centre</w:t>
      </w:r>
      <w:r w:rsidR="008C7C49">
        <w:t>—</w:t>
      </w:r>
      <w:r w:rsidRPr="00A20DB1">
        <w:t>measures to invest in,</w:t>
      </w:r>
      <w:r>
        <w:t xml:space="preserve"> </w:t>
      </w:r>
      <w:r w:rsidRPr="00A20DB1">
        <w:t>as both Fran and Elli have said, the kind of media that is most likely to engender trust and engagement because it is genuinely trustworthy and engaging</w:t>
      </w:r>
      <w:r w:rsidR="008C7C49">
        <w:t xml:space="preserve">. It is about trying </w:t>
      </w:r>
      <w:r w:rsidRPr="00A20DB1">
        <w:t>to unlock that virtuous cycle.</w:t>
      </w:r>
    </w:p>
    <w:p w:rsidR="00240E94" w:rsidRPr="00A20DB1" w:rsidP="00B36199">
      <w:pPr>
        <w:pStyle w:val="Question"/>
        <w:spacing w:before="240"/>
        <w:ind w:left="851" w:hanging="851"/>
        <w:jc w:val="left"/>
      </w:pPr>
      <w:sdt>
        <w:sdtPr>
          <w:alias w:val="Member"/>
          <w:tag w:val="&lt;Member mnisId='1588' dodsId='36036'&gt;"/>
          <w:id w:val="-88016156"/>
          <w:placeholder>
            <w:docPart w:val="21A90094FE124F65BCAE968238147CAB"/>
          </w:placeholder>
          <w:richText/>
        </w:sdtPr>
        <w:sdtContent>
          <w:r w:rsidRPr="00A20DB1">
            <w:rPr>
              <w:b/>
            </w:rPr>
            <w:t>Baroness Owen of Alderley Edge:</w:t>
          </w:r>
        </w:sdtContent>
      </w:sdt>
      <w:r w:rsidRPr="00A20DB1">
        <w:t xml:space="preserve"> I</w:t>
      </w:r>
      <w:r w:rsidR="00AF15CB">
        <w:t xml:space="preserve"> have</w:t>
      </w:r>
      <w:r w:rsidRPr="00A20DB1">
        <w:t xml:space="preserve"> just a quick question, picking up on Elli’s point on algorithms being quite opaque and Jonathan’s point about how more legitimate news media will counter misinformation. </w:t>
      </w:r>
      <w:r w:rsidR="001B67A4">
        <w:t>T</w:t>
      </w:r>
      <w:r w:rsidRPr="00A20DB1">
        <w:t xml:space="preserve">o what extent are children being educated on the way </w:t>
      </w:r>
      <w:r w:rsidR="001B67A4">
        <w:t>in which</w:t>
      </w:r>
      <w:r w:rsidRPr="00A20DB1">
        <w:t xml:space="preserve"> </w:t>
      </w:r>
      <w:r w:rsidRPr="00A20DB1">
        <w:t>what</w:t>
      </w:r>
      <w:r w:rsidRPr="00A20DB1">
        <w:t xml:space="preserve"> we</w:t>
      </w:r>
      <w:r w:rsidR="001B67A4">
        <w:t xml:space="preserve"> would</w:t>
      </w:r>
      <w:r w:rsidRPr="00A20DB1">
        <w:t xml:space="preserve"> deem legitimate news media works</w:t>
      </w:r>
      <w:r w:rsidR="001B67A4">
        <w:t>? It is</w:t>
      </w:r>
      <w:r w:rsidRPr="00A20DB1">
        <w:t xml:space="preserve"> based on similar models of driving click</w:t>
      </w:r>
      <w:r w:rsidR="00974BE7">
        <w:t>s</w:t>
      </w:r>
      <w:r w:rsidRPr="00A20DB1">
        <w:t xml:space="preserve"> to sustain engagement and </w:t>
      </w:r>
      <w:r w:rsidR="001B67A4">
        <w:t xml:space="preserve">almost </w:t>
      </w:r>
      <w:r w:rsidRPr="00A20DB1">
        <w:t>ending up</w:t>
      </w:r>
      <w:r w:rsidR="001B67A4">
        <w:t xml:space="preserve">, </w:t>
      </w:r>
      <w:r w:rsidRPr="00A20DB1">
        <w:t>in a way</w:t>
      </w:r>
      <w:r w:rsidR="001B67A4">
        <w:t xml:space="preserve">, </w:t>
      </w:r>
      <w:r w:rsidRPr="00A20DB1">
        <w:t xml:space="preserve">in the same position as social media </w:t>
      </w:r>
      <w:r w:rsidR="001B67A4">
        <w:t xml:space="preserve">in </w:t>
      </w:r>
      <w:r w:rsidRPr="00A20DB1">
        <w:t>trying to drive clicks. To what extent is that taught about</w:t>
      </w:r>
      <w:r w:rsidR="001B67A4">
        <w:t xml:space="preserve">, </w:t>
      </w:r>
      <w:r w:rsidRPr="00A20DB1">
        <w:t>as well as social media algorithms?</w:t>
      </w:r>
    </w:p>
    <w:p w:rsidR="00240E94" w:rsidRPr="00A20DB1" w:rsidP="00B36199">
      <w:pPr>
        <w:pStyle w:val="Answer"/>
        <w:spacing w:before="120" w:after="120"/>
        <w:ind w:left="851"/>
        <w:jc w:val="left"/>
      </w:pPr>
      <w:sdt>
        <w:sdtPr>
          <w:alias w:val="Witness"/>
          <w:id w:val="-704018372"/>
          <w:placeholder>
            <w:docPart w:val="21A90094FE124F65BCAE968238147CAB"/>
          </w:placeholder>
          <w:richText/>
        </w:sdtPr>
        <w:sdtContent>
          <w:r w:rsidRPr="00A20DB1">
            <w:rPr>
              <w:b/>
              <w:i/>
            </w:rPr>
            <w:t xml:space="preserve">Elli </w:t>
          </w:r>
          <w:r>
            <w:rPr>
              <w:b/>
              <w:i/>
            </w:rPr>
            <w:t>Narewska</w:t>
          </w:r>
          <w:r w:rsidRPr="00A20DB1">
            <w:rPr>
              <w:b/>
              <w:i/>
            </w:rPr>
            <w:t>:</w:t>
          </w:r>
        </w:sdtContent>
      </w:sdt>
      <w:r w:rsidRPr="00A20DB1">
        <w:t xml:space="preserve"> Certainly</w:t>
      </w:r>
      <w:r w:rsidR="001B67A4">
        <w:t>,</w:t>
      </w:r>
      <w:r w:rsidRPr="00A20DB1">
        <w:t xml:space="preserve"> in our programmes</w:t>
      </w:r>
      <w:r w:rsidR="001B67A4">
        <w:t>,</w:t>
      </w:r>
      <w:r w:rsidRPr="00A20DB1">
        <w:t xml:space="preserve"> it is not differentiated in that respect. </w:t>
      </w:r>
      <w:r w:rsidR="001B67A4">
        <w:t>We say, “T</w:t>
      </w:r>
      <w:r w:rsidRPr="00A20DB1">
        <w:t>hese are the tools that someone might use to try to get you to click or to engage</w:t>
      </w:r>
      <w:r w:rsidR="00AF4328">
        <w:t>. T</w:t>
      </w:r>
      <w:r w:rsidRPr="00A20DB1">
        <w:t>his is how they might try to provoke certain emotions, and that could be on social media or in more traditional media formats</w:t>
      </w:r>
      <w:r w:rsidR="00AF4328">
        <w:t>”</w:t>
      </w:r>
      <w:r w:rsidRPr="00A20DB1">
        <w:t>. It is about recognising that that is happening regardless of the platform</w:t>
      </w:r>
      <w:r w:rsidR="00AF4328">
        <w:t>,</w:t>
      </w:r>
      <w:r w:rsidRPr="00A20DB1">
        <w:t xml:space="preserve"> because most children and young people are not going directly to news sources</w:t>
      </w:r>
      <w:r w:rsidR="00AF4328">
        <w:t>; t</w:t>
      </w:r>
      <w:r w:rsidRPr="00A20DB1">
        <w:t>hey are encountering information online</w:t>
      </w:r>
      <w:r w:rsidR="00AF4328">
        <w:t>. S</w:t>
      </w:r>
      <w:r w:rsidRPr="00A20DB1">
        <w:t xml:space="preserve">o that is more relevant for </w:t>
      </w:r>
      <w:r w:rsidR="00AF4328">
        <w:t>them.</w:t>
      </w:r>
    </w:p>
    <w:p w:rsidR="00240E94" w:rsidRPr="00A20DB1" w:rsidP="00B36199">
      <w:pPr>
        <w:pStyle w:val="Answer"/>
        <w:spacing w:before="120" w:after="120"/>
        <w:ind w:left="851"/>
        <w:jc w:val="left"/>
      </w:pPr>
      <w:sdt>
        <w:sdtPr>
          <w:alias w:val="Witness"/>
          <w:id w:val="-281340371"/>
          <w:placeholder>
            <w:docPart w:val="21A90094FE124F65BCAE968238147CAB"/>
          </w:placeholder>
          <w:richText/>
        </w:sdtPr>
        <w:sdtContent>
          <w:r w:rsidRPr="00A20DB1">
            <w:rPr>
              <w:b/>
              <w:i/>
            </w:rPr>
            <w:t>Jonathan Heawood:</w:t>
          </w:r>
        </w:sdtContent>
      </w:sdt>
      <w:r w:rsidRPr="00A20DB1">
        <w:t xml:space="preserve"> I cannot speak with the same level of expertise as to what they are being taught, but the data shows that they </w:t>
      </w:r>
      <w:r w:rsidR="00AF4328">
        <w:t xml:space="preserve">and their parents </w:t>
      </w:r>
      <w:r w:rsidRPr="00A20DB1">
        <w:t>believe that some of the differences between social media and news media, which were quite clearly</w:t>
      </w:r>
      <w:r w:rsidR="00901B36">
        <w:t xml:space="preserve"> drawn</w:t>
      </w:r>
      <w:r w:rsidRPr="00A20DB1">
        <w:t xml:space="preserve"> in survey results 10 years ago, seem to be collapsing. I suggest that that is</w:t>
      </w:r>
      <w:r w:rsidR="00901B36">
        <w:t>,</w:t>
      </w:r>
      <w:r w:rsidRPr="00A20DB1">
        <w:t xml:space="preserve"> to some extent</w:t>
      </w:r>
      <w:r w:rsidR="00901B36">
        <w:t>,</w:t>
      </w:r>
      <w:r w:rsidRPr="00A20DB1">
        <w:t xml:space="preserve"> an accurate reflection of what is happening, for all the reasons you give. The industry, if it is pursuing the bottom line, has massive incentives to game the algorithm and to pursue people into their echo chambers</w:t>
      </w:r>
      <w:r w:rsidR="00901B36">
        <w:t xml:space="preserve">, </w:t>
      </w:r>
      <w:r w:rsidRPr="00A20DB1">
        <w:t>confirm</w:t>
      </w:r>
      <w:r w:rsidR="00901B36">
        <w:t xml:space="preserve">ing </w:t>
      </w:r>
      <w:r w:rsidRPr="00A20DB1">
        <w:t>their prejudices</w:t>
      </w:r>
      <w:r w:rsidR="00901B36">
        <w:t xml:space="preserve">, </w:t>
      </w:r>
      <w:r w:rsidRPr="00A20DB1">
        <w:t>beliefs and worldviews. It is very hard to run a news organisation up a down escalator</w:t>
      </w:r>
      <w:r w:rsidR="00901B36">
        <w:t>. I</w:t>
      </w:r>
      <w:r w:rsidRPr="00A20DB1">
        <w:t xml:space="preserve"> think </w:t>
      </w:r>
      <w:r w:rsidR="00901B36">
        <w:t xml:space="preserve">that </w:t>
      </w:r>
      <w:r w:rsidRPr="00A20DB1">
        <w:t>perceptions are changing but</w:t>
      </w:r>
      <w:r w:rsidR="00901B36">
        <w:t>,</w:t>
      </w:r>
      <w:r w:rsidRPr="00A20DB1">
        <w:t xml:space="preserve"> I am afraid</w:t>
      </w:r>
      <w:r w:rsidR="00901B36">
        <w:t>,</w:t>
      </w:r>
      <w:r w:rsidRPr="00A20DB1">
        <w:t xml:space="preserve"> the reality is changing at the same time.</w:t>
      </w:r>
    </w:p>
    <w:p w:rsidR="00240E94" w:rsidRPr="00A20DB1" w:rsidP="00B36199">
      <w:pPr>
        <w:pStyle w:val="Question"/>
        <w:spacing w:before="240"/>
        <w:ind w:left="851" w:hanging="851"/>
        <w:jc w:val="left"/>
      </w:pPr>
      <w:sdt>
        <w:sdtPr>
          <w:alias w:val="Member"/>
          <w:tag w:val="&lt;Member mnisId='1588' dodsId='36036'&gt;"/>
          <w:id w:val="2141759049"/>
          <w:placeholder>
            <w:docPart w:val="21A90094FE124F65BCAE968238147CAB"/>
          </w:placeholder>
          <w:richText/>
        </w:sdtPr>
        <w:sdtContent>
          <w:r w:rsidRPr="00A20DB1">
            <w:rPr>
              <w:b/>
            </w:rPr>
            <w:t>The Chair:</w:t>
          </w:r>
        </w:sdtContent>
      </w:sdt>
      <w:r w:rsidRPr="00A20DB1">
        <w:t xml:space="preserve"> My final question is to clarify something you said earlier, </w:t>
      </w:r>
      <w:r w:rsidRPr="00A20DB1">
        <w:t xml:space="preserve">Jonathan. You talked about what a broadcaster </w:t>
      </w:r>
      <w:r w:rsidRPr="00A20DB1" w:rsidR="00901B36">
        <w:t xml:space="preserve">is </w:t>
      </w:r>
      <w:r w:rsidRPr="00A20DB1">
        <w:t>and said that they come under Ofcom, but what about podcasts? Increasingly</w:t>
      </w:r>
      <w:r w:rsidR="00901B36">
        <w:t xml:space="preserve">, </w:t>
      </w:r>
      <w:r w:rsidRPr="00A20DB1">
        <w:t xml:space="preserve">adults </w:t>
      </w:r>
      <w:r w:rsidR="00901B36">
        <w:t xml:space="preserve">in </w:t>
      </w:r>
      <w:r w:rsidRPr="00A20DB1">
        <w:t>particular, rather</w:t>
      </w:r>
      <w:r w:rsidRPr="00A20DB1">
        <w:t xml:space="preserve"> than young people, are getting opinions</w:t>
      </w:r>
      <w:r w:rsidR="00901B36">
        <w:t>—</w:t>
      </w:r>
      <w:r w:rsidRPr="00A20DB1">
        <w:t>you could say news</w:t>
      </w:r>
      <w:r w:rsidR="00901B36">
        <w:t>—and i</w:t>
      </w:r>
      <w:r w:rsidRPr="00A20DB1">
        <w:t>nformation</w:t>
      </w:r>
      <w:r w:rsidR="00901B36">
        <w:t xml:space="preserve"> </w:t>
      </w:r>
      <w:r w:rsidRPr="00A20DB1">
        <w:t>from podcasts. Some of them are incredibly popular. Should they be regulated? If that is a big question, let us not open it now</w:t>
      </w:r>
      <w:r w:rsidR="00901B36">
        <w:t>,</w:t>
      </w:r>
      <w:r w:rsidRPr="00A20DB1">
        <w:t xml:space="preserve"> but I wanted you to give an opinion on that</w:t>
      </w:r>
      <w:r w:rsidR="00901B36">
        <w:t>.</w:t>
      </w:r>
    </w:p>
    <w:p w:rsidR="00240E94" w:rsidRPr="00A20DB1" w:rsidP="00B36199">
      <w:pPr>
        <w:pStyle w:val="Answer"/>
        <w:spacing w:before="120" w:after="120"/>
        <w:ind w:left="851"/>
        <w:jc w:val="left"/>
      </w:pPr>
      <w:sdt>
        <w:sdtPr>
          <w:alias w:val="Witness"/>
          <w:id w:val="-668560638"/>
          <w:placeholder>
            <w:docPart w:val="21A90094FE124F65BCAE968238147CAB"/>
          </w:placeholder>
          <w:richText/>
        </w:sdtPr>
        <w:sdtContent>
          <w:r w:rsidRPr="00A20DB1">
            <w:rPr>
              <w:b/>
              <w:i/>
            </w:rPr>
            <w:t>Jonathan Heawood:</w:t>
          </w:r>
        </w:sdtContent>
      </w:sdt>
      <w:r w:rsidRPr="00A20DB1">
        <w:t xml:space="preserve"> As you probably know, I previously ran a regulator called </w:t>
      </w:r>
      <w:r w:rsidR="00800530">
        <w:t>IMPRESS</w:t>
      </w:r>
      <w:r w:rsidR="00E060B0">
        <w:t xml:space="preserve">. It </w:t>
      </w:r>
      <w:r w:rsidRPr="00A20DB1">
        <w:t xml:space="preserve">regulates smaller independent outlets, some of which produce podcasts. They are mainly print or digital, but most media </w:t>
      </w:r>
      <w:r w:rsidRPr="00A20DB1">
        <w:t>is</w:t>
      </w:r>
      <w:r w:rsidRPr="00A20DB1">
        <w:t xml:space="preserve"> multimedia these days</w:t>
      </w:r>
      <w:r w:rsidR="00E060B0">
        <w:t>,</w:t>
      </w:r>
      <w:r w:rsidRPr="00A20DB1">
        <w:t xml:space="preserve"> and the regulatory landscape is about 20 years behind the reality of what different companies do. </w:t>
      </w:r>
      <w:r w:rsidR="00E060B0">
        <w:t>P</w:t>
      </w:r>
      <w:r w:rsidRPr="00A20DB1">
        <w:t>ersonally</w:t>
      </w:r>
      <w:r w:rsidR="00E060B0">
        <w:t xml:space="preserve">, I am </w:t>
      </w:r>
      <w:r w:rsidRPr="00A20DB1">
        <w:t>in favour of the kitemarking system</w:t>
      </w:r>
      <w:r w:rsidR="00E060B0">
        <w:t>,</w:t>
      </w:r>
      <w:r w:rsidRPr="00A20DB1">
        <w:t xml:space="preserve"> where you have the law for the most harmful forms of </w:t>
      </w:r>
      <w:r w:rsidRPr="00A20DB1">
        <w:t>content</w:t>
      </w:r>
      <w:r w:rsidRPr="00A20DB1">
        <w:t xml:space="preserve"> and you have voluntary but heavily incentivised forms of regulation for everything else.</w:t>
      </w:r>
    </w:p>
    <w:p w:rsidR="00240E94" w:rsidRPr="00A20DB1" w:rsidP="00B36199">
      <w:pPr>
        <w:pStyle w:val="Answer"/>
        <w:spacing w:before="120" w:after="120"/>
        <w:ind w:left="851"/>
        <w:jc w:val="left"/>
      </w:pPr>
      <w:r w:rsidRPr="00A20DB1">
        <w:t>If podcasters could be incentivised to get themselves regulated and there were real commercial</w:t>
      </w:r>
      <w:r w:rsidR="000D2CE5">
        <w:t xml:space="preserve">, </w:t>
      </w:r>
      <w:r w:rsidRPr="00A20DB1">
        <w:t>legal or advertising benefits</w:t>
      </w:r>
      <w:r w:rsidRPr="002770D3" w:rsidR="002770D3">
        <w:t xml:space="preserve"> </w:t>
      </w:r>
      <w:r w:rsidRPr="00A20DB1" w:rsidR="002770D3">
        <w:t>to them being regulated</w:t>
      </w:r>
      <w:r w:rsidR="00641174">
        <w:t xml:space="preserve">, </w:t>
      </w:r>
      <w:r w:rsidRPr="00A20DB1">
        <w:t xml:space="preserve">and </w:t>
      </w:r>
      <w:r w:rsidR="002770D3">
        <w:t xml:space="preserve">if </w:t>
      </w:r>
      <w:r w:rsidRPr="00A20DB1">
        <w:t xml:space="preserve">the public were properly media literate so </w:t>
      </w:r>
      <w:r w:rsidR="002770D3">
        <w:t xml:space="preserve">that </w:t>
      </w:r>
      <w:r w:rsidRPr="00A20DB1">
        <w:t>they underst</w:t>
      </w:r>
      <w:r w:rsidR="002770D3">
        <w:t>ood</w:t>
      </w:r>
      <w:r w:rsidRPr="00A20DB1">
        <w:t>, “Okay, this is a regulated podcast</w:t>
      </w:r>
      <w:r w:rsidR="00E25BF4">
        <w:t xml:space="preserve"> so</w:t>
      </w:r>
      <w:r w:rsidRPr="00A20DB1">
        <w:t xml:space="preserve"> I know what to expect</w:t>
      </w:r>
      <w:r w:rsidR="002770D3">
        <w:t>”</w:t>
      </w:r>
      <w:r w:rsidR="00E25BF4">
        <w:t xml:space="preserve"> versus </w:t>
      </w:r>
      <w:r w:rsidR="002770D3">
        <w:t>“T</w:t>
      </w:r>
      <w:r w:rsidRPr="00A20DB1">
        <w:t>his is unregulated</w:t>
      </w:r>
      <w:r w:rsidR="002770D3">
        <w:t xml:space="preserve"> so </w:t>
      </w:r>
      <w:r w:rsidRPr="00A20DB1">
        <w:t>I am in the Wild West”</w:t>
      </w:r>
      <w:r w:rsidR="00641174">
        <w:t>—a</w:t>
      </w:r>
      <w:r w:rsidRPr="00A20DB1">
        <w:t>nd they could make choices based on that</w:t>
      </w:r>
      <w:r w:rsidR="00641174">
        <w:t>—</w:t>
      </w:r>
      <w:r w:rsidRPr="00A20DB1">
        <w:t>I would be happy with that rather than necessarily saying</w:t>
      </w:r>
      <w:r w:rsidR="00641174">
        <w:t xml:space="preserve"> that</w:t>
      </w:r>
      <w:r w:rsidRPr="00A20DB1">
        <w:t xml:space="preserve"> Ofcom </w:t>
      </w:r>
      <w:r w:rsidR="00641174">
        <w:t xml:space="preserve">must </w:t>
      </w:r>
      <w:r w:rsidRPr="00A20DB1">
        <w:t xml:space="preserve">now </w:t>
      </w:r>
      <w:r w:rsidR="00641174">
        <w:t>r</w:t>
      </w:r>
      <w:r w:rsidRPr="00A20DB1">
        <w:t>egulate all of the tens of millions of podcasts that are out there.</w:t>
      </w:r>
    </w:p>
    <w:p w:rsidR="00B02287" w:rsidRPr="00240E94" w:rsidP="00B36199">
      <w:pPr>
        <w:pStyle w:val="Remark"/>
        <w:spacing w:before="120" w:after="120"/>
        <w:ind w:left="851"/>
        <w:jc w:val="left"/>
      </w:pPr>
      <w:sdt>
        <w:sdtPr>
          <w:alias w:val="Member"/>
          <w:tag w:val="&lt;Member mnisId='1588' dodsId='36036'&gt;"/>
          <w:id w:val="916438036"/>
          <w:placeholder>
            <w:docPart w:val="21A90094FE124F65BCAE968238147CAB"/>
          </w:placeholder>
          <w:richText/>
        </w:sdtPr>
        <w:sdtContent>
          <w:r w:rsidRPr="00A20DB1" w:rsidR="00240E94">
            <w:rPr>
              <w:b/>
            </w:rPr>
            <w:t>The Chair:</w:t>
          </w:r>
        </w:sdtContent>
      </w:sdt>
      <w:r w:rsidRPr="00A20DB1" w:rsidR="00240E94">
        <w:t xml:space="preserve"> Some of them are very big these days. That is a very helpful clarification. Thank you from all of us for your evidence today. It </w:t>
      </w:r>
      <w:r w:rsidR="001956E7">
        <w:t xml:space="preserve">has been </w:t>
      </w:r>
      <w:r w:rsidR="001956E7">
        <w:t xml:space="preserve">really </w:t>
      </w:r>
      <w:r w:rsidRPr="00A20DB1" w:rsidR="00240E94">
        <w:t>helpful</w:t>
      </w:r>
      <w:r w:rsidRPr="00A20DB1" w:rsidR="00240E94">
        <w:t>. It is great that we get written evidence</w:t>
      </w:r>
      <w:r w:rsidR="001956E7">
        <w:t>—</w:t>
      </w:r>
      <w:r w:rsidRPr="00A20DB1" w:rsidR="00240E94">
        <w:t xml:space="preserve">you have contributed to that too, </w:t>
      </w:r>
      <w:r w:rsidR="001956E7">
        <w:t>I think—</w:t>
      </w:r>
      <w:r w:rsidRPr="00A20DB1" w:rsidR="00240E94">
        <w:t>but it comes alive when you take us through the answers to our questions</w:t>
      </w:r>
      <w:r w:rsidR="00641174">
        <w:t>.</w:t>
      </w:r>
    </w:p>
    <w:sectPr w:rsidSect="00DA214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1A68D4E"/>
    <w:lvl w:ilvl="0">
      <w:start w:val="1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E9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18B7C2D5CBF45E19E1F1951F891D28A"/>
        <w:category>
          <w:name w:val="General"/>
          <w:gallery w:val="placeholder"/>
        </w:category>
        <w:types>
          <w:type w:val="bbPlcHdr"/>
        </w:types>
        <w:behaviors>
          <w:behavior w:val="content"/>
        </w:behaviors>
        <w:guid w:val="{F94FC0D2-C167-4BD2-B361-5921515BCEF9}"/>
      </w:docPartPr>
      <w:docPartBody>
        <w:p w:rsidR="007B7A8F" w:rsidP="00783226">
          <w:pPr>
            <w:pStyle w:val="318B7C2D5CBF45E19E1F1951F891D28A"/>
          </w:pPr>
          <w:r w:rsidRPr="000753FC">
            <w:rPr>
              <w:rStyle w:val="PlaceholderText"/>
            </w:rPr>
            <w:t>Click here to enter text.</w:t>
          </w:r>
        </w:p>
      </w:docPartBody>
    </w:docPart>
    <w:docPart>
      <w:docPartPr>
        <w:name w:val="F03B6EC75E704D57B452A888D8FAD214"/>
        <w:category>
          <w:name w:val="General"/>
          <w:gallery w:val="placeholder"/>
        </w:category>
        <w:types>
          <w:type w:val="bbPlcHdr"/>
        </w:types>
        <w:behaviors>
          <w:behavior w:val="content"/>
        </w:behaviors>
        <w:guid w:val="{21E3E2D1-C50F-4B1C-BADB-8EDC1BF5FD47}"/>
      </w:docPartPr>
      <w:docPartBody>
        <w:p w:rsidR="007B7A8F" w:rsidP="00783226">
          <w:pPr>
            <w:pStyle w:val="F03B6EC75E704D57B452A888D8FAD214"/>
          </w:pPr>
          <w:r w:rsidRPr="00D20745">
            <w:rPr>
              <w:rStyle w:val="PlaceholderText"/>
            </w:rPr>
            <w:t>Click here to enter text.</w:t>
          </w:r>
        </w:p>
      </w:docPartBody>
    </w:docPart>
    <w:docPart>
      <w:docPartPr>
        <w:name w:val="2168E1CD4B7843FD8D4111095B728582"/>
        <w:category>
          <w:name w:val="General"/>
          <w:gallery w:val="placeholder"/>
        </w:category>
        <w:types>
          <w:type w:val="bbPlcHdr"/>
        </w:types>
        <w:behaviors>
          <w:behavior w:val="content"/>
        </w:behaviors>
        <w:guid w:val="{90BF1E5A-075B-4926-853D-1F80B77CF348}"/>
      </w:docPartPr>
      <w:docPartBody>
        <w:p w:rsidR="007B7A8F" w:rsidP="00783226">
          <w:pPr>
            <w:pStyle w:val="2168E1CD4B7843FD8D4111095B728582"/>
          </w:pPr>
          <w:r w:rsidRPr="009F76B1">
            <w:rPr>
              <w:rStyle w:val="PlaceholderText"/>
            </w:rPr>
            <w:t>Click here to enter text.</w:t>
          </w:r>
        </w:p>
      </w:docPartBody>
    </w:docPart>
    <w:docPart>
      <w:docPartPr>
        <w:name w:val="21A90094FE124F65BCAE968238147CAB"/>
        <w:category>
          <w:name w:val="General"/>
          <w:gallery w:val="placeholder"/>
        </w:category>
        <w:types>
          <w:type w:val="bbPlcHdr"/>
        </w:types>
        <w:behaviors>
          <w:behavior w:val="content"/>
        </w:behaviors>
        <w:guid w:val="{1D1ACF2D-FD4E-4B75-B9B5-4D1AE0DF7123}"/>
      </w:docPartPr>
      <w:docPartBody>
        <w:p w:rsidR="007B7A8F" w:rsidP="00783226">
          <w:pPr>
            <w:pStyle w:val="21A90094FE124F65BCAE968238147CAB"/>
          </w:pPr>
          <w:r w:rsidRPr="001601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3226"/>
    <w:rPr>
      <w:color w:val="808080"/>
    </w:rPr>
  </w:style>
  <w:style w:type="paragraph" w:customStyle="1" w:styleId="318B7C2D5CBF45E19E1F1951F891D28A">
    <w:name w:val="318B7C2D5CBF45E19E1F1951F891D28A"/>
    <w:rsid w:val="00783226"/>
    <w:pPr>
      <w:spacing w:line="278" w:lineRule="auto"/>
    </w:pPr>
    <w:rPr>
      <w:sz w:val="24"/>
      <w:szCs w:val="24"/>
    </w:rPr>
  </w:style>
  <w:style w:type="paragraph" w:customStyle="1" w:styleId="F03B6EC75E704D57B452A888D8FAD214">
    <w:name w:val="F03B6EC75E704D57B452A888D8FAD214"/>
    <w:rsid w:val="00783226"/>
    <w:pPr>
      <w:spacing w:line="278" w:lineRule="auto"/>
    </w:pPr>
    <w:rPr>
      <w:sz w:val="24"/>
      <w:szCs w:val="24"/>
    </w:rPr>
  </w:style>
  <w:style w:type="paragraph" w:customStyle="1" w:styleId="2168E1CD4B7843FD8D4111095B728582">
    <w:name w:val="2168E1CD4B7843FD8D4111095B728582"/>
    <w:rsid w:val="00783226"/>
    <w:pPr>
      <w:spacing w:line="278" w:lineRule="auto"/>
    </w:pPr>
    <w:rPr>
      <w:sz w:val="24"/>
      <w:szCs w:val="24"/>
    </w:rPr>
  </w:style>
  <w:style w:type="paragraph" w:customStyle="1" w:styleId="21A90094FE124F65BCAE968238147CAB">
    <w:name w:val="21A90094FE124F65BCAE968238147CAB"/>
    <w:rsid w:val="0078322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110</Value>
      <Value>104</Value>
      <Value>107</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b42ee53a-2340-4c25-89c8-245227b3848b">S27KMSC5QHV6-668151925-6751</_dlc_DocId>
    <_dlc_DocIdUrl xmlns="b42ee53a-2340-4c25-89c8-245227b3848b">
      <Url>https://hopuk.sharepoint.com/sites/hlt-Hansard/_layouts/15/DocIdRedir.aspx?ID=S27KMSC5QHV6-668151925-6751</Url>
      <Description>S27KMSC5QHV6-668151925-6751</Description>
    </_dlc_DocIdUrl>
    <Meeting_x0020_Date xmlns="b42ee53a-2340-4c25-89c8-245227b3848b">2025-05-12T23:00:00+00:00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Media literacy</TermName>
          <TermId xmlns="http://schemas.microsoft.com/office/infopath/2007/PartnerControls">821200c1-334f-49e2-b65c-5b3ec1c49ac8</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3" ma:contentTypeDescription="Create a new document." ma:contentTypeScope="" ma:versionID="b2a40cf07661f4339859145a5e17b19d">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4b266de7b14ce730cf63c3804fc5fb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indexed="true"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A234DF35-224B-43ED-A1EB-F228EAD1410D}">
  <ds:schemaRefs>
    <ds:schemaRef ds:uri="http://schemas.microsoft.com/sharepoint/v3/contenttype/forms"/>
  </ds:schemaRefs>
</ds:datastoreItem>
</file>

<file path=customXml/itemProps3.xml><?xml version="1.0" encoding="utf-8"?>
<ds:datastoreItem xmlns:ds="http://schemas.openxmlformats.org/officeDocument/2006/customXml" ds:itemID="{FC3B0887-9D81-4E65-8347-7D18B36D02B6}">
  <ds:schemaRefs>
    <ds:schemaRef ds:uri="http://schemas.microsoft.com/sharepoint/event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14A9D003-944D-4374-A0C3-A7AEA2F8F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