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77126" w:rsidP="00CF0BBA">
      <w:pPr>
        <w:pStyle w:val="TitleCommittee0"/>
      </w:pPr>
      <w:sdt>
        <w:sdtPr>
          <w:alias w:val="CommitteeName"/>
          <w:tag w:val="CommitteeName"/>
          <w:id w:val="1869951332"/>
          <w:placeholder>
            <w:docPart w:val="E4C41EF7FBB14AC6B8157C79460955A1"/>
          </w:placeholder>
          <w:richText/>
        </w:sdtPr>
        <w:sdtContent>
          <w:r>
            <w:t>Science and Technology Committee Health and Social Care Committee</w:t>
          </w:r>
        </w:sdtContent>
      </w:sdt>
    </w:p>
    <w:p w:rsidR="00F77126" w:rsidP="00156A60">
      <w:pPr>
        <w:pStyle w:val="TitleInquiry0"/>
      </w:pPr>
      <w:r>
        <w:t xml:space="preserve">Oral evidence: </w:t>
      </w:r>
      <w:sdt>
        <w:sdtPr>
          <w:alias w:val="InquiryName"/>
          <w:tag w:val="InquiryName"/>
          <w:id w:val="377371847"/>
          <w:placeholder>
            <w:docPart w:val="E4C41EF7FBB14AC6B8157C79460955A1"/>
          </w:placeholder>
          <w:richText/>
        </w:sdtPr>
        <w:sdtContent>
          <w:r>
            <w:t>Coronavirus: lessons learnt</w:t>
          </w:r>
        </w:sdtContent>
      </w:sdt>
      <w:r>
        <w:t xml:space="preserve">, HC </w:t>
      </w:r>
      <w:sdt>
        <w:sdtPr>
          <w:alias w:val="InquiryRefNo"/>
          <w:tag w:val="InquiryRefNo"/>
          <w:id w:val="-281725174"/>
          <w:placeholder>
            <w:docPart w:val="E4C41EF7FBB14AC6B8157C79460955A1"/>
          </w:placeholder>
          <w:richText/>
        </w:sdtPr>
        <w:sdtContent>
          <w:r>
            <w:t>877</w:t>
          </w:r>
        </w:sdtContent>
      </w:sdt>
    </w:p>
    <w:sdt>
      <w:sdtPr>
        <w:alias w:val="SittingDate"/>
        <w:tag w:val="SittingDate"/>
        <w:id w:val="-1160222926"/>
        <w:placeholder>
          <w:docPart w:val="E4C41EF7FBB14AC6B8157C79460955A1"/>
        </w:placeholder>
        <w:richText/>
      </w:sdtPr>
      <w:sdtContent>
        <w:p w:rsidR="00F77126" w:rsidP="00156A60">
          <w:pPr>
            <w:pStyle w:val="Para"/>
          </w:pPr>
          <w:r>
            <w:t>Wednesday 21 October 2020</w:t>
          </w:r>
        </w:p>
      </w:sdtContent>
    </w:sdt>
    <w:p w:rsidR="00F77126" w:rsidP="00156A60">
      <w:pPr>
        <w:pStyle w:val="Para"/>
      </w:pPr>
      <w:r>
        <w:t xml:space="preserve">Ordered by the House of </w:t>
      </w:r>
      <w:sdt>
        <w:sdtPr>
          <w:alias w:val="House"/>
          <w:tag w:val="House"/>
          <w:id w:val="809213435"/>
          <w:placeholder>
            <w:docPart w:val="E4C41EF7FBB14AC6B8157C79460955A1"/>
          </w:placeholder>
          <w:richText/>
        </w:sdtPr>
        <w:sdtContent>
          <w:r w:rsidRPr="00615759">
            <w:t>Commons</w:t>
          </w:r>
        </w:sdtContent>
      </w:sdt>
      <w:r w:rsidRPr="00615759">
        <w:t xml:space="preserve"> to be published on </w:t>
      </w:r>
      <w:sdt>
        <w:sdtPr>
          <w:alias w:val="PublishDate"/>
          <w:tag w:val="PublishDate"/>
          <w:id w:val="217021599"/>
          <w:placeholder>
            <w:docPart w:val="E4C41EF7FBB14AC6B8157C79460955A1"/>
          </w:placeholder>
          <w:richText/>
        </w:sdtPr>
        <w:sdtContent>
          <w:r>
            <w:t>21 October 2020</w:t>
          </w:r>
        </w:sdtContent>
      </w:sdt>
      <w:r w:rsidRPr="00615759">
        <w:t>.</w:t>
      </w:r>
    </w:p>
    <w:p w:rsidR="00F77126" w:rsidP="00421864">
      <w:pPr>
        <w:pStyle w:val="Para"/>
      </w:pPr>
      <w:sdt>
        <w:sdtPr>
          <w:alias w:val="VideoHyperlink"/>
          <w:tag w:val="VideoHyperlink"/>
          <w:id w:val="703995351"/>
          <w:placeholder>
            <w:docPart w:val="E4C41EF7FBB14AC6B8157C79460955A1"/>
          </w:placeholder>
          <w:richText/>
        </w:sdtPr>
        <w:sdtContent>
          <w:r>
            <w:fldChar w:fldCharType="begin"/>
          </w:r>
          <w:r>
            <w:instrText xml:space="preserve"> HYPERLINK "https://www.parliamentlive.tv/Event/Index/ee5cf8f5-81df-4344-97e4-f28e1fb537fe" </w:instrText>
          </w:r>
          <w:r>
            <w:fldChar w:fldCharType="separate"/>
          </w:r>
          <w:r w:rsidRPr="00515C67">
            <w:rPr>
              <w:rStyle w:val="Hyperlink"/>
            </w:rPr>
            <w:t>Watch the meeting</w:t>
          </w:r>
          <w:r>
            <w:fldChar w:fldCharType="end"/>
          </w:r>
        </w:sdtContent>
      </w:sdt>
    </w:p>
    <w:p w:rsidR="002E0020" w:rsidP="00156A60">
      <w:r>
        <w:t>Members present:</w:t>
      </w:r>
      <w:bookmarkStart w:id="0" w:name="_GoBack"/>
      <w:bookmarkEnd w:id="0"/>
    </w:p>
    <w:p w:rsidR="00F77126" w:rsidP="00156A60">
      <w:r>
        <w:t>Science and Technology Committee</w:t>
      </w:r>
      <w:r w:rsidR="00A01281">
        <w:t>:</w:t>
      </w:r>
      <w:r>
        <w:t xml:space="preserve"> </w:t>
      </w:r>
      <w:sdt>
        <w:sdtPr>
          <w:alias w:val="MembersPresent"/>
          <w:tag w:val="MembersPresent"/>
          <w:id w:val="366340316"/>
          <w:placeholder>
            <w:docPart w:val="E4C41EF7FBB14AC6B8157C79460955A1"/>
          </w:placeholder>
          <w:richText/>
        </w:sdtPr>
        <w:sdtContent>
          <w:r w:rsidR="006065AE">
            <w:t>Greg Clark</w:t>
          </w:r>
          <w:r>
            <w:t xml:space="preserve"> (Chair); </w:t>
          </w:r>
          <w:r w:rsidR="006065AE">
            <w:t>Aaron Bell</w:t>
          </w:r>
          <w:r>
            <w:t xml:space="preserve">; </w:t>
          </w:r>
          <w:r w:rsidR="006065AE">
            <w:t xml:space="preserve">Dawn Butler; Chris Clarkson; </w:t>
          </w:r>
          <w:r w:rsidR="00213DCB">
            <w:t>M</w:t>
          </w:r>
          <w:r w:rsidR="006065AE">
            <w:t>ark Logan; Carol Monaghan; Graham Stringer</w:t>
          </w:r>
          <w:r w:rsidR="00CA0E5F">
            <w:t>.</w:t>
          </w:r>
        </w:sdtContent>
      </w:sdt>
    </w:p>
    <w:p w:rsidR="00CA0E5F" w:rsidP="00D75F9E">
      <w:r>
        <w:t xml:space="preserve">Health and Social Care Committee: Jeremy Hunt; Paul Bristow; Rosie Cooper; Dr James Davies; Dr Luke Evans; Neale </w:t>
      </w:r>
      <w:r>
        <w:t>Hanvey</w:t>
      </w:r>
      <w:r>
        <w:t>; Barbara Keeley; Laura Trott.</w:t>
      </w:r>
    </w:p>
    <w:p w:rsidR="00CA0E5F" w:rsidP="00427893">
      <w:pPr>
        <w:pStyle w:val="ParaCentre"/>
      </w:pPr>
    </w:p>
    <w:p w:rsidR="00F77126" w:rsidP="00427893">
      <w:pPr>
        <w:pStyle w:val="ParaCentre"/>
      </w:pPr>
      <w:r w:rsidRPr="00156A60">
        <w:t xml:space="preserve">Questions </w:t>
      </w:r>
      <w:sdt>
        <w:sdtPr>
          <w:alias w:val="QuestionNumbers"/>
          <w:tag w:val="QuestionNumbers"/>
          <w:id w:val="-1223666168"/>
          <w:placeholder>
            <w:docPart w:val="E4C41EF7FBB14AC6B8157C79460955A1"/>
          </w:placeholder>
          <w:richText/>
        </w:sdtPr>
        <w:sdtContent>
          <w:r>
            <w:t>110</w:t>
          </w:r>
          <w:r w:rsidR="007118C7">
            <w:t xml:space="preserve"> -</w:t>
          </w:r>
          <w:r w:rsidR="0035143B">
            <w:t xml:space="preserve"> 22</w:t>
          </w:r>
          <w:r w:rsidR="00DD44FD">
            <w:t>2</w:t>
          </w:r>
        </w:sdtContent>
      </w:sdt>
    </w:p>
    <w:p w:rsidR="00F77126" w:rsidP="00427893">
      <w:pPr>
        <w:pStyle w:val="TitleWitnesses0"/>
      </w:pPr>
      <w:r>
        <w:t>Witnesses</w:t>
      </w:r>
    </w:p>
    <w:p w:rsidR="00F77126" w:rsidRPr="00BD6D45" w:rsidP="006B01EC">
      <w:pPr>
        <w:pStyle w:val="Para"/>
      </w:pPr>
      <w:r>
        <w:fldChar w:fldCharType="begin"/>
      </w:r>
      <w:r>
        <w:instrText xml:space="preserve"> HYPERLINK \l "Panel1" </w:instrText>
      </w:r>
      <w:r>
        <w:fldChar w:fldCharType="separate"/>
      </w:r>
      <w:r w:rsidRPr="00F77126">
        <w:rPr>
          <w:rStyle w:val="Hyperlink"/>
        </w:rPr>
        <w:t>I</w:t>
      </w:r>
      <w:r>
        <w:fldChar w:fldCharType="end"/>
      </w:r>
      <w:r>
        <w:t>: Dr Max Roser, Director, Oxford Martin Programme on Global Development; and Professor David Heymann, Professor of Infectious Disease Epidemiology, London School of Hygiene and Tropical Medicine.</w:t>
      </w:r>
    </w:p>
    <w:p w:rsidR="00F77126" w:rsidRPr="00BD6D45" w:rsidP="006B01EC">
      <w:pPr>
        <w:pStyle w:val="Para"/>
      </w:pPr>
      <w:r>
        <w:fldChar w:fldCharType="begin"/>
      </w:r>
      <w:r>
        <w:instrText xml:space="preserve"> HYPERLINK \l "Panel2" </w:instrText>
      </w:r>
      <w:r>
        <w:fldChar w:fldCharType="separate"/>
      </w:r>
      <w:r w:rsidRPr="00F77126">
        <w:rPr>
          <w:rStyle w:val="Hyperlink"/>
        </w:rPr>
        <w:t>II</w:t>
      </w:r>
      <w:r>
        <w:fldChar w:fldCharType="end"/>
      </w:r>
      <w:r>
        <w:t xml:space="preserve">: Professor Mark </w:t>
      </w:r>
      <w:r>
        <w:t>Woolhouse</w:t>
      </w:r>
      <w:r>
        <w:t>, Professor of Infectious Disease Epidemiology, University of Edinburgh; Professor John Edmunds, Professor of Infectious Disease Epidemiology, London School of Hygiene and Medicine; and Professor Sir Ian Diamond, National Statistician.</w:t>
      </w:r>
    </w:p>
    <w:p w:rsidR="00F77126" w:rsidRPr="00BD6D45" w:rsidP="006B01EC">
      <w:pPr>
        <w:pStyle w:val="Para"/>
      </w:pPr>
      <w:r>
        <w:fldChar w:fldCharType="begin"/>
      </w:r>
      <w:r>
        <w:instrText xml:space="preserve"> HYPERLINK \l "Panel3" </w:instrText>
      </w:r>
      <w:r>
        <w:fldChar w:fldCharType="separate"/>
      </w:r>
      <w:r w:rsidRPr="00F77126">
        <w:rPr>
          <w:rStyle w:val="Hyperlink"/>
        </w:rPr>
        <w:t>III</w:t>
      </w:r>
      <w:r>
        <w:fldChar w:fldCharType="end"/>
      </w:r>
      <w:r>
        <w:t>: Dr Clare Gardiner, Director, Joint Biosecurity Centre; and Professor Axel Gandy, Chair in Statistics, Imperial College London.</w:t>
      </w:r>
    </w:p>
    <w:p w:rsidR="00F77126" w:rsidP="006B01EC">
      <w:pPr>
        <w:pStyle w:val="Para"/>
      </w:pPr>
      <w:r>
        <w:t>Written evidence from witnesses:</w:t>
      </w:r>
    </w:p>
    <w:p w:rsidR="00F77126" w:rsidP="006B01EC">
      <w:pPr>
        <w:pStyle w:val="Witnesssubmission"/>
      </w:pPr>
      <w:r>
        <w:t>– [Add names of witnesses and hyperlink to submissions]</w:t>
      </w:r>
    </w:p>
    <w:p w:rsidR="00F77126" w:rsidP="00776882">
      <w:pPr>
        <w:rPr>
          <w:rFonts w:eastAsia="Times New Roman"/>
          <w:szCs w:val="20"/>
        </w:rPr>
      </w:pPr>
      <w:r>
        <w:br w:type="page"/>
      </w:r>
    </w:p>
    <w:p w:rsidR="00F77126" w:rsidP="00316298">
      <w:pPr>
        <w:pStyle w:val="TitlePanel0"/>
      </w:pPr>
      <w:bookmarkStart w:id="1" w:name="Panel1"/>
      <w:r>
        <w:t>Examination of witnesses</w:t>
      </w:r>
    </w:p>
    <w:p w:rsidR="00CA1957" w:rsidP="007C1BEE">
      <w:pPr>
        <w:pStyle w:val="Para"/>
      </w:pPr>
      <w:r>
        <w:t xml:space="preserve">Witnesses: </w:t>
      </w:r>
      <w:r w:rsidR="00F77126">
        <w:t>Dr Roser and Professor Heymann.</w:t>
      </w:r>
      <w:bookmarkEnd w:id="1"/>
    </w:p>
    <w:p w:rsidR="00CA1957" w:rsidP="00CA1957">
      <w:pPr>
        <w:pStyle w:val="Question"/>
      </w:pPr>
      <w:sdt>
        <w:sdtPr>
          <w:alias w:val="Member"/>
          <w:tag w:val="&lt;Member mnisId='1578' dodsId='40488'&gt;"/>
          <w:id w:val="-1416229061"/>
          <w:placeholder>
            <w:docPart w:val="DefaultPlaceholder_-1854013440"/>
          </w:placeholder>
          <w:richText/>
        </w:sdtPr>
        <w:sdtContent>
          <w:r w:rsidRPr="00CA1957">
            <w:rPr>
              <w:b/>
            </w:rPr>
            <w:t>Chair:</w:t>
          </w:r>
        </w:sdtContent>
      </w:sdt>
      <w:r>
        <w:t xml:space="preserve"> Welcome to a joint meeting of the Science and Technology and the Health and Social Care Select Committees. We are undertaking an inquiry to make sure that we learn what</w:t>
      </w:r>
      <w:r w:rsidR="00C34610">
        <w:t>ever</w:t>
      </w:r>
      <w:r>
        <w:t xml:space="preserve"> lessons we can from our response to the </w:t>
      </w:r>
      <w:r>
        <w:t>Covid</w:t>
      </w:r>
      <w:r>
        <w:t xml:space="preserve"> pandemic, especially lessons that can be applied to help decisions that will need to be taken during the weeks and months ahead.</w:t>
      </w:r>
    </w:p>
    <w:p w:rsidR="00F77126" w:rsidP="00CA1957">
      <w:pPr>
        <w:pStyle w:val="Question"/>
        <w:numPr>
          <w:ilvl w:val="0"/>
          <w:numId w:val="0"/>
        </w:numPr>
        <w:ind w:left="794"/>
      </w:pPr>
      <w:r>
        <w:t>Today</w:t>
      </w:r>
      <w:r w:rsidR="0077701D">
        <w:t>,</w:t>
      </w:r>
      <w:r>
        <w:t xml:space="preserve"> we are considering the role of modelling and statistics. We will ask questions about the first few months of the pandemic, </w:t>
      </w:r>
      <w:r w:rsidR="0077701D">
        <w:t>and</w:t>
      </w:r>
      <w:r>
        <w:t xml:space="preserve"> about current issues in this area. Part of the purpose of these Select Committee hearings is to consider and question current pressing issues.</w:t>
      </w:r>
    </w:p>
    <w:p w:rsidR="00CA1957" w:rsidP="00CA1957">
      <w:pPr>
        <w:pStyle w:val="QuestionCont"/>
      </w:pPr>
      <w:r>
        <w:t>This morning</w:t>
      </w:r>
      <w:r w:rsidR="00F8242B">
        <w:t>,</w:t>
      </w:r>
      <w:r>
        <w:t xml:space="preserve"> we have three panels of witnesses. The first will examine how we fare compared </w:t>
      </w:r>
      <w:r w:rsidR="00F8242B">
        <w:t>with</w:t>
      </w:r>
      <w:r>
        <w:t xml:space="preserve"> other countries around the world and what lessons we can draw from that. The second will consider statistics and modelling at the UK level. Finally, we will consider what we know about the experience of local places within the UK.</w:t>
      </w:r>
    </w:p>
    <w:p w:rsidR="00CA1957" w:rsidP="00CA1957">
      <w:pPr>
        <w:pStyle w:val="QuestionCont"/>
      </w:pPr>
      <w:r>
        <w:t xml:space="preserve">Before we call the first witness, can I ask if any </w:t>
      </w:r>
      <w:r w:rsidR="00F8242B">
        <w:t>m</w:t>
      </w:r>
      <w:r>
        <w:t>ember of the Committee has relevant interest</w:t>
      </w:r>
      <w:r w:rsidR="00AD50F8">
        <w:t>s</w:t>
      </w:r>
      <w:r>
        <w:t xml:space="preserve"> to declare?</w:t>
      </w:r>
    </w:p>
    <w:p w:rsidR="00CA1957" w:rsidP="00CA1957">
      <w:pPr>
        <w:pStyle w:val="QuestionCont"/>
      </w:pPr>
      <w:r>
        <w:t xml:space="preserve">I am delighted to welcome our first two witnesses in this session. Dr Max Roser </w:t>
      </w:r>
      <w:r w:rsidR="00F8242B">
        <w:t xml:space="preserve">is </w:t>
      </w:r>
      <w:r>
        <w:t xml:space="preserve">from the </w:t>
      </w:r>
      <w:r w:rsidR="00F8242B">
        <w:t>U</w:t>
      </w:r>
      <w:r>
        <w:t xml:space="preserve">niversity of Oxford. </w:t>
      </w:r>
      <w:r w:rsidR="00F8242B">
        <w:t>He</w:t>
      </w:r>
      <w:r>
        <w:t xml:space="preserve"> is the founder and editor of an online publication called </w:t>
      </w:r>
      <w:r w:rsidR="0034778D">
        <w:t>o</w:t>
      </w:r>
      <w:r>
        <w:t>ur</w:t>
      </w:r>
      <w:r w:rsidR="0034778D">
        <w:t>w</w:t>
      </w:r>
      <w:r>
        <w:t>orld</w:t>
      </w:r>
      <w:r w:rsidR="0034778D">
        <w:t>i</w:t>
      </w:r>
      <w:r>
        <w:t>n</w:t>
      </w:r>
      <w:r w:rsidR="0034778D">
        <w:t>d</w:t>
      </w:r>
      <w:r>
        <w:t xml:space="preserve">ata.org. Professor David Heymann is </w:t>
      </w:r>
      <w:r w:rsidR="00521BEB">
        <w:t>p</w:t>
      </w:r>
      <w:r>
        <w:t>rofessor of infection disease epidemiology at the London School of Hygiene and Tropical Medicine. He was previously the World Health Organisation’s assistant director-general for health security. Welcome to our session. We are very grateful for the time that you have with us this morning.</w:t>
      </w:r>
    </w:p>
    <w:p w:rsidR="00CA1957" w:rsidP="00CA1957">
      <w:pPr>
        <w:pStyle w:val="QuestionCont"/>
      </w:pPr>
      <w:r>
        <w:t>P</w:t>
      </w:r>
      <w:r>
        <w:t>erhaps I c</w:t>
      </w:r>
      <w:r>
        <w:t>ould</w:t>
      </w:r>
      <w:r>
        <w:t xml:space="preserve"> start with a question to Dr Roser. Could you summarise the current international situation with </w:t>
      </w:r>
      <w:r>
        <w:t>Covid</w:t>
      </w:r>
      <w:r>
        <w:t>? Which countries are displaying exponential growth, and which are not?</w:t>
      </w:r>
    </w:p>
    <w:p w:rsidR="00CA1957" w:rsidP="00CA1957">
      <w:pPr>
        <w:pStyle w:val="Answer"/>
      </w:pPr>
      <w:sdt>
        <w:sdtPr>
          <w:alias w:val="Witness"/>
          <w:id w:val="1480812320"/>
          <w:placeholder>
            <w:docPart w:val="DefaultPlaceholder_-1854013440"/>
          </w:placeholder>
          <w:richText/>
        </w:sdtPr>
        <w:sdtContent>
          <w:r w:rsidRPr="00CA1957">
            <w:rPr>
              <w:b/>
              <w:i/>
            </w:rPr>
            <w:t>Dr Roser:</w:t>
          </w:r>
        </w:sdtContent>
      </w:sdt>
      <w:r>
        <w:t xml:space="preserve"> Thank you very much; I am happy to speak about that.</w:t>
      </w:r>
      <w:r w:rsidR="00B6405F">
        <w:t xml:space="preserve"> T</w:t>
      </w:r>
      <w:r>
        <w:t>he pandemic had several waves in different world regions, starting very early in Asia and then moving to Europe in March and April. Over the summer months</w:t>
      </w:r>
      <w:r w:rsidR="00925B5D">
        <w:t>,</w:t>
      </w:r>
      <w:r>
        <w:t xml:space="preserve"> the centre of the pandemic was clearly in the Americas. Now we are seeing a strong surge again in Europe. </w:t>
      </w:r>
    </w:p>
    <w:p w:rsidR="000C66B5" w:rsidP="00CA1957">
      <w:pPr>
        <w:pStyle w:val="Answer"/>
      </w:pPr>
      <w:r>
        <w:t>The European number of confirmed cases per day now stand</w:t>
      </w:r>
      <w:r w:rsidR="00925B5D">
        <w:t>s</w:t>
      </w:r>
      <w:r>
        <w:t xml:space="preserve"> at 365,000. That is more than a million cases every three days. Half of that is in Europe. Th</w:t>
      </w:r>
      <w:r w:rsidR="00C16664">
        <w:t>e</w:t>
      </w:r>
      <w:r>
        <w:t xml:space="preserve"> surge in Europe is quite pronounced. Europe is the region where we are seeing this surge.</w:t>
      </w:r>
    </w:p>
    <w:p w:rsidR="00CA1957" w:rsidP="00CA1957">
      <w:pPr>
        <w:pStyle w:val="Answer"/>
      </w:pPr>
      <w:r>
        <w:t>I am sorry; I misspoke</w:t>
      </w:r>
      <w:r w:rsidR="00C16664">
        <w:t>:</w:t>
      </w:r>
      <w:r>
        <w:t xml:space="preserve"> 365,000 is the global number and 140,000 is the European number. Within the last two weeks</w:t>
      </w:r>
      <w:r w:rsidR="00912BAA">
        <w:t>,</w:t>
      </w:r>
      <w:r>
        <w:t xml:space="preserve"> the number of confirmed cases in Europe has doubled. At the same time</w:t>
      </w:r>
      <w:r w:rsidR="00912BAA">
        <w:t>,</w:t>
      </w:r>
      <w:r>
        <w:t xml:space="preserve"> testing</w:t>
      </w:r>
      <w:r w:rsidR="00912BAA">
        <w:t xml:space="preserve"> has</w:t>
      </w:r>
      <w:r>
        <w:t xml:space="preserve">, if anything, got a little worse. The positive rates that we are seeing across Europe have </w:t>
      </w:r>
      <w:r>
        <w:t>increased over the last days. The true doubling number of th</w:t>
      </w:r>
      <w:r w:rsidR="00912BAA">
        <w:t>e</w:t>
      </w:r>
      <w:r>
        <w:t xml:space="preserve"> daily case count has </w:t>
      </w:r>
      <w:r>
        <w:t>actually increased</w:t>
      </w:r>
      <w:r>
        <w:t xml:space="preserve"> faster than two weeks.</w:t>
      </w:r>
    </w:p>
    <w:p w:rsidR="00CA1957" w:rsidP="00CA1957">
      <w:pPr>
        <w:pStyle w:val="Answer"/>
      </w:pPr>
      <w:r>
        <w:t>I</w:t>
      </w:r>
      <w:r>
        <w:t>t is important to mention that we are seeing very large differences within Europe.</w:t>
      </w:r>
      <w:r>
        <w:t xml:space="preserve"> T</w:t>
      </w:r>
      <w:r>
        <w:t>he total number for Europe</w:t>
      </w:r>
      <w:r>
        <w:t xml:space="preserve"> is 140,000</w:t>
      </w:r>
      <w:r>
        <w:t>. The UK currently stands at 260 cases per million. There are countries that saw the surge earlier. The Czech Republic and Belgium now stand at over 700 cases per million every day.</w:t>
      </w:r>
    </w:p>
    <w:p w:rsidR="00CA1957" w:rsidP="00CA1957">
      <w:pPr>
        <w:pStyle w:val="Answer"/>
      </w:pPr>
      <w:r>
        <w:t xml:space="preserve">At the other end of the spectrum, Estonia and Norway have case counts that are 90% lower than the UK. Estonia is </w:t>
      </w:r>
      <w:r>
        <w:t>actually seeing</w:t>
      </w:r>
      <w:r>
        <w:t xml:space="preserve"> a decline currently in cases. Th</w:t>
      </w:r>
      <w:r w:rsidR="0036004B">
        <w:t>o</w:t>
      </w:r>
      <w:r>
        <w:t>se countries are testing better, so that the true difference between the UK and th</w:t>
      </w:r>
      <w:r w:rsidR="0036004B">
        <w:t>o</w:t>
      </w:r>
      <w:r>
        <w:t xml:space="preserve">se countries is likely to be even larger. </w:t>
      </w:r>
    </w:p>
    <w:p w:rsidR="00B54FDD" w:rsidP="00CA1957">
      <w:pPr>
        <w:pStyle w:val="Question"/>
      </w:pPr>
      <w:sdt>
        <w:sdtPr>
          <w:alias w:val="Member"/>
          <w:tag w:val="&lt;Member mnisId='1578' dodsId='40488'&gt;"/>
          <w:id w:val="460464866"/>
          <w:placeholder>
            <w:docPart w:val="DefaultPlaceholder_-1854013440"/>
          </w:placeholder>
          <w:richText/>
        </w:sdtPr>
        <w:sdtContent>
          <w:r w:rsidRPr="00CA1957" w:rsidR="00CA1957">
            <w:rPr>
              <w:b/>
            </w:rPr>
            <w:t>Chair:</w:t>
          </w:r>
        </w:sdtContent>
      </w:sdt>
      <w:r w:rsidR="00CA1957">
        <w:t xml:space="preserve"> </w:t>
      </w:r>
      <w:r w:rsidR="0036004B">
        <w:t>O</w:t>
      </w:r>
      <w:r w:rsidR="00CA1957">
        <w:t xml:space="preserve">utside Europe, which countries are </w:t>
      </w:r>
      <w:r>
        <w:t>doing relatively well in this current phase of the pandemic, if I can call it that?</w:t>
      </w:r>
    </w:p>
    <w:p w:rsidR="00CA1957" w:rsidP="00B54FDD">
      <w:pPr>
        <w:pStyle w:val="Answer"/>
      </w:pPr>
      <w:sdt>
        <w:sdtPr>
          <w:alias w:val="Witness"/>
          <w:id w:val="1025061585"/>
          <w:placeholder>
            <w:docPart w:val="DefaultPlaceholder_-1854013440"/>
          </w:placeholder>
          <w:richText/>
        </w:sdtPr>
        <w:sdtContent>
          <w:r w:rsidRPr="00B54FDD" w:rsidR="00B54FDD">
            <w:rPr>
              <w:b/>
              <w:i/>
            </w:rPr>
            <w:t>Dr</w:t>
          </w:r>
          <w:r w:rsidR="0036004B">
            <w:rPr>
              <w:b/>
              <w:i/>
            </w:rPr>
            <w:t xml:space="preserve"> </w:t>
          </w:r>
          <w:r w:rsidRPr="00B54FDD" w:rsidR="00B54FDD">
            <w:rPr>
              <w:b/>
              <w:i/>
            </w:rPr>
            <w:t>Roser:</w:t>
          </w:r>
        </w:sdtContent>
      </w:sdt>
      <w:r w:rsidR="00B54FDD">
        <w:t xml:space="preserve"> There are several countries that are doing well even within Europe, as I mentioned. Estonia and Norway stand out. Several countries still have lower case counts. My own home country, Germany, is </w:t>
      </w:r>
      <w:r w:rsidR="0036004B">
        <w:t xml:space="preserve">under </w:t>
      </w:r>
      <w:r w:rsidR="00B54FDD">
        <w:t xml:space="preserve">a quarter of the UK case count </w:t>
      </w:r>
      <w:r w:rsidR="00B54FDD">
        <w:t>at the moment</w:t>
      </w:r>
      <w:r w:rsidR="00B54FDD">
        <w:t>. Countries that are doing well are countries that largely have done very well throughout the entire pandemic. That is one of the clearest lessons that we see from this pandemic. Some countries reacted fast very early on and remained very much in control of the pandemic.</w:t>
      </w:r>
    </w:p>
    <w:p w:rsidR="00B54FDD" w:rsidP="00B54FDD">
      <w:pPr>
        <w:pStyle w:val="Answer"/>
      </w:pPr>
      <w:r>
        <w:t xml:space="preserve">If we look towards Asia, we see several countries in which the total death rate—the cumulative death rate over the last months—is still below 10 deaths per million. The UK stands at 644 deaths per million </w:t>
      </w:r>
      <w:r>
        <w:t>at the moment</w:t>
      </w:r>
      <w:r>
        <w:t xml:space="preserve">. </w:t>
      </w:r>
      <w:r w:rsidR="006235BB">
        <w:t>Co</w:t>
      </w:r>
      <w:r>
        <w:t xml:space="preserve">untries that have very low death counts are Taiwan, Vietnam, Thailand, Sri Lanka, South Korea and Malaysia. Japan is only slightly higher at 13 deaths per million. </w:t>
      </w:r>
    </w:p>
    <w:p w:rsidR="00B54FDD" w:rsidP="00B54FDD">
      <w:pPr>
        <w:pStyle w:val="Question"/>
      </w:pPr>
      <w:sdt>
        <w:sdtPr>
          <w:alias w:val="Member"/>
          <w:tag w:val="&lt;Member mnisId='1578' dodsId='40488'&gt;"/>
          <w:id w:val="1128197429"/>
          <w:placeholder>
            <w:docPart w:val="DefaultPlaceholder_-1854013440"/>
          </w:placeholder>
          <w:richText/>
        </w:sdtPr>
        <w:sdtContent>
          <w:r w:rsidRPr="00B54FDD">
            <w:rPr>
              <w:b/>
            </w:rPr>
            <w:t>Chair:</w:t>
          </w:r>
        </w:sdtContent>
      </w:sdt>
      <w:r>
        <w:t xml:space="preserve"> Professor Heymann, based on your studies and your experience</w:t>
      </w:r>
      <w:r w:rsidR="00A34187">
        <w:t>,</w:t>
      </w:r>
      <w:r>
        <w:t xml:space="preserve"> are there reasons that can be ascribed for these differences, especially the current difference</w:t>
      </w:r>
      <w:r w:rsidR="00A34187">
        <w:t>s</w:t>
      </w:r>
      <w:r>
        <w:t xml:space="preserve"> in this phase?</w:t>
      </w:r>
    </w:p>
    <w:p w:rsidR="00B54FDD" w:rsidP="00B54FDD">
      <w:pPr>
        <w:pStyle w:val="Answer"/>
      </w:pPr>
      <w:sdt>
        <w:sdtPr>
          <w:alias w:val="Witness"/>
          <w:id w:val="-1656374586"/>
          <w:placeholder>
            <w:docPart w:val="DefaultPlaceholder_-1854013440"/>
          </w:placeholder>
          <w:richText/>
        </w:sdtPr>
        <w:sdtContent>
          <w:r w:rsidRPr="00B54FDD">
            <w:rPr>
              <w:b/>
              <w:i/>
            </w:rPr>
            <w:t>Professor Heymann:</w:t>
          </w:r>
        </w:sdtContent>
      </w:sdt>
      <w:r>
        <w:t xml:space="preserve"> Thank you very much for inviting me. As you may know, I</w:t>
      </w:r>
      <w:r w:rsidR="00094D43">
        <w:t xml:space="preserve"> </w:t>
      </w:r>
      <w:r>
        <w:t>chair the technical advisory group at the World Health Organisation. It is working with the emergencies programme on the response to the pandemic. In th</w:t>
      </w:r>
      <w:r w:rsidR="00094D43">
        <w:t>at</w:t>
      </w:r>
      <w:r>
        <w:t xml:space="preserve"> role I participated, earlier this morning, in a seminar in Asia</w:t>
      </w:r>
      <w:r w:rsidR="00340BB0">
        <w:t xml:space="preserve">, where they </w:t>
      </w:r>
      <w:r>
        <w:t xml:space="preserve">were talking about how they were going to </w:t>
      </w:r>
      <w:r>
        <w:t>open up</w:t>
      </w:r>
      <w:r>
        <w:t xml:space="preserve"> their travel within Asia. Th</w:t>
      </w:r>
      <w:r w:rsidR="00B5320D">
        <w:t>at</w:t>
      </w:r>
      <w:r>
        <w:t xml:space="preserve"> is only possible because they have done such a</w:t>
      </w:r>
      <w:r w:rsidR="00340BB0">
        <w:t>n extremely</w:t>
      </w:r>
      <w:r>
        <w:t xml:space="preserve"> good job</w:t>
      </w:r>
      <w:r w:rsidR="00340BB0">
        <w:t xml:space="preserve">, </w:t>
      </w:r>
      <w:r>
        <w:t>as we heard earlier from Dr Roser</w:t>
      </w:r>
      <w:r w:rsidR="00340BB0">
        <w:t xml:space="preserve">, </w:t>
      </w:r>
      <w:r>
        <w:t xml:space="preserve">in stemming the outbreaks that have occurred. </w:t>
      </w:r>
    </w:p>
    <w:p w:rsidR="00B54FDD" w:rsidP="00B54FDD">
      <w:pPr>
        <w:pStyle w:val="Answer"/>
      </w:pPr>
      <w:r>
        <w:t>They</w:t>
      </w:r>
      <w:r w:rsidR="00340BB0">
        <w:t xml:space="preserve"> understood </w:t>
      </w:r>
      <w:r>
        <w:t>early on that this does not transmit like flu. It transmits in outbreaks. The outbreaks can be traced back to a source many times, and that source is shut down temporarily until rectification is done. They can be traced forwards</w:t>
      </w:r>
      <w:r w:rsidR="002D2FA6">
        <w:t>,</w:t>
      </w:r>
      <w:r>
        <w:t xml:space="preserve"> so that you can isolate contacts and prevent transmission in the community. </w:t>
      </w:r>
    </w:p>
    <w:p w:rsidR="00B54FDD" w:rsidP="00B54FDD">
      <w:pPr>
        <w:pStyle w:val="Answer"/>
      </w:pPr>
      <w:r>
        <w:t>Each country in Asia that participated in th</w:t>
      </w:r>
      <w:r w:rsidR="002528BC">
        <w:t>e</w:t>
      </w:r>
      <w:r>
        <w:t xml:space="preserve"> seminar—Australia, New Zealand, Singapore, Japan and South Korea—had begun th</w:t>
      </w:r>
      <w:r w:rsidR="002D2FA6">
        <w:t>at</w:t>
      </w:r>
      <w:r>
        <w:t xml:space="preserve"> activity very early and are now in a position where they are ready to </w:t>
      </w:r>
      <w:r w:rsidR="00DC7E62">
        <w:t xml:space="preserve">look at </w:t>
      </w:r>
      <w:r>
        <w:t>begin</w:t>
      </w:r>
      <w:r w:rsidR="00DC7E62">
        <w:t>ning</w:t>
      </w:r>
      <w:r>
        <w:t xml:space="preserve"> travel where there is equal risk of transmission and equal response capacity. For example, Singapore is </w:t>
      </w:r>
      <w:r>
        <w:t>opening up</w:t>
      </w:r>
      <w:r>
        <w:t xml:space="preserve"> travel with Hong Kong and with New Zealand. Th</w:t>
      </w:r>
      <w:r w:rsidR="00AD5977">
        <w:t>at</w:t>
      </w:r>
      <w:r>
        <w:t xml:space="preserve"> is all because there is transparency in the data that is being provided.</w:t>
      </w:r>
    </w:p>
    <w:p w:rsidR="00B54FDD" w:rsidP="00B54FDD">
      <w:pPr>
        <w:pStyle w:val="Question"/>
        <w:numPr>
          <w:ilvl w:val="0"/>
          <w:numId w:val="0"/>
        </w:numPr>
        <w:ind w:left="794"/>
      </w:pPr>
      <w:sdt>
        <w:sdtPr>
          <w:alias w:val="Member"/>
          <w:tag w:val="&lt;Member mnisId='1578' dodsId='40488'&gt;"/>
          <w:id w:val="-604658022"/>
          <w:placeholder>
            <w:docPart w:val="DefaultPlaceholder_-1854013440"/>
          </w:placeholder>
          <w:richText/>
        </w:sdtPr>
        <w:sdtContent>
          <w:r w:rsidRPr="00B54FDD">
            <w:rPr>
              <w:b/>
            </w:rPr>
            <w:t>Chair:</w:t>
          </w:r>
        </w:sdtContent>
      </w:sdt>
      <w:r>
        <w:t xml:space="preserve"> I am grateful for that. You are a little quiet in terms of volume. Perhaps you could keep the microphone closer to your mouth; that would be helpful.</w:t>
      </w:r>
    </w:p>
    <w:p w:rsidR="00CF25B4" w:rsidP="00B54FDD">
      <w:pPr>
        <w:pStyle w:val="Question"/>
      </w:pPr>
      <w:sdt>
        <w:sdtPr>
          <w:alias w:val="Member"/>
          <w:tag w:val="&lt;Member mnisId='1572' dodsId='35446'&gt;"/>
          <w:id w:val="1327711278"/>
          <w:placeholder>
            <w:docPart w:val="DefaultPlaceholder_-1854013440"/>
          </w:placeholder>
          <w:richText/>
        </w:sdtPr>
        <w:sdtContent>
          <w:r w:rsidRPr="00B54FDD" w:rsidR="00B54FDD">
            <w:rPr>
              <w:b/>
            </w:rPr>
            <w:t>Jeremy Hunt:</w:t>
          </w:r>
        </w:sdtContent>
      </w:sdt>
      <w:r w:rsidR="00B54FDD">
        <w:t xml:space="preserve"> </w:t>
      </w:r>
      <w:r>
        <w:t xml:space="preserve">Dr Roser, you have just mentioned how successful places like South Korea, Taiwan, Vietnam and Sri Lanka were. It is very striking that Taiwan, with a population of 24 million—so not a small city state—has had just seven deaths. From your standpoint, why </w:t>
      </w:r>
      <w:r w:rsidR="002B66E3">
        <w:t>has</w:t>
      </w:r>
      <w:r>
        <w:t xml:space="preserve"> there been th</w:t>
      </w:r>
      <w:r w:rsidR="002B66E3">
        <w:t>at</w:t>
      </w:r>
      <w:r>
        <w:t xml:space="preserve"> dramatic difference between what happened in those Asian countries and north America and western Europe?</w:t>
      </w:r>
    </w:p>
    <w:p w:rsidR="00B54FDD" w:rsidP="00CF25B4">
      <w:pPr>
        <w:pStyle w:val="Answer"/>
      </w:pPr>
      <w:sdt>
        <w:sdtPr>
          <w:alias w:val="Witness"/>
          <w:id w:val="-1086222144"/>
          <w:placeholder>
            <w:docPart w:val="DefaultPlaceholder_-1854013440"/>
          </w:placeholder>
          <w:richText/>
        </w:sdtPr>
        <w:sdtContent>
          <w:r w:rsidRPr="00CF25B4" w:rsidR="00CF25B4">
            <w:rPr>
              <w:b/>
              <w:i/>
            </w:rPr>
            <w:t>Dr Roser:</w:t>
          </w:r>
        </w:sdtContent>
      </w:sdt>
      <w:r w:rsidR="00CF25B4">
        <w:t xml:space="preserve"> One aspect that st</w:t>
      </w:r>
      <w:r w:rsidR="00670EC3">
        <w:t>ands</w:t>
      </w:r>
      <w:r w:rsidR="00CF25B4">
        <w:t xml:space="preserve"> out </w:t>
      </w:r>
      <w:r w:rsidR="00670EC3">
        <w:t>i</w:t>
      </w:r>
      <w:r w:rsidR="00CF25B4">
        <w:t>s the importance of testing and the quick capacity increase of testing in th</w:t>
      </w:r>
      <w:r w:rsidR="00670EC3">
        <w:t>o</w:t>
      </w:r>
      <w:r w:rsidR="00CF25B4">
        <w:t>se countries. It is only when people are aware that they are sick that they can decide to self-isolate. The Government can monitor the situation and respond appropriately if the data is clear</w:t>
      </w:r>
      <w:r w:rsidR="005B59DC">
        <w:t>, so t</w:t>
      </w:r>
      <w:r w:rsidR="00CF25B4">
        <w:t>esting is our window on what is happening in th</w:t>
      </w:r>
      <w:r w:rsidR="007972AB">
        <w:t>e</w:t>
      </w:r>
      <w:r w:rsidR="00CF25B4">
        <w:t xml:space="preserve"> pandemic. Asian countries stand out, a</w:t>
      </w:r>
      <w:r w:rsidR="00387769">
        <w:t>s do</w:t>
      </w:r>
      <w:r w:rsidR="00CF25B4">
        <w:t xml:space="preserve"> several European countries and Uruguay, a country in south America. It is not just the Asian countries that have achieved </w:t>
      </w:r>
      <w:r w:rsidR="007972AB">
        <w:t>it</w:t>
      </w:r>
      <w:r w:rsidR="00CF25B4">
        <w:t>. Th</w:t>
      </w:r>
      <w:r w:rsidR="00387769">
        <w:t>o</w:t>
      </w:r>
      <w:r w:rsidR="00CF25B4">
        <w:t>se countries expanded their capacity whenever there was a surge in cases</w:t>
      </w:r>
      <w:r w:rsidR="00387769">
        <w:t>, and they</w:t>
      </w:r>
      <w:r w:rsidR="00CF25B4">
        <w:t xml:space="preserve"> were able to monitor it very closely. There were contact tracing operations in place that were very successful. Several countries have given patients the option to isolate outside the household to prevent transmission within the household.</w:t>
      </w:r>
    </w:p>
    <w:p w:rsidR="00CF25B4" w:rsidP="00CF25B4">
      <w:pPr>
        <w:pStyle w:val="Answer"/>
      </w:pPr>
      <w:r>
        <w:t>Another aspect that is very much emphasised, and I believe is right, is the role of mask wearing. That was understood very early in several of th</w:t>
      </w:r>
      <w:r w:rsidR="00324772">
        <w:t>o</w:t>
      </w:r>
      <w:r>
        <w:t xml:space="preserve">se countries and was advocated by the </w:t>
      </w:r>
      <w:r w:rsidR="00324772">
        <w:t>G</w:t>
      </w:r>
      <w:r>
        <w:t xml:space="preserve">overnment. </w:t>
      </w:r>
    </w:p>
    <w:p w:rsidR="00D026A3" w:rsidP="00CF25B4">
      <w:pPr>
        <w:pStyle w:val="Question"/>
      </w:pPr>
      <w:sdt>
        <w:sdtPr>
          <w:alias w:val="Member"/>
          <w:tag w:val="&lt;Member mnisId='1572' dodsId='35446'&gt;"/>
          <w:id w:val="-756057568"/>
          <w:placeholder>
            <w:docPart w:val="DefaultPlaceholder_-1854013440"/>
          </w:placeholder>
          <w:richText/>
        </w:sdtPr>
        <w:sdtContent>
          <w:r w:rsidRPr="008977C6" w:rsidR="00CF25B4">
            <w:rPr>
              <w:b/>
            </w:rPr>
            <w:t>Jeremy Hunt:</w:t>
          </w:r>
        </w:sdtContent>
      </w:sdt>
      <w:r w:rsidR="00CF25B4">
        <w:t xml:space="preserve"> Professor Heymann, you headed the global response to SARS for the WHO in 2002-03. Many people say the reason that Asia has been more successful is </w:t>
      </w:r>
      <w:r w:rsidR="00326AB9">
        <w:t>their</w:t>
      </w:r>
      <w:r w:rsidR="00CF25B4">
        <w:t xml:space="preserve"> experience with SARS, which led them to have earlier border controls, local lockdowns and more test and trace, as Dr Roser was saying.</w:t>
      </w:r>
      <w:r w:rsidR="008977C6">
        <w:t xml:space="preserve"> </w:t>
      </w:r>
      <w:r w:rsidR="00CF25B4">
        <w:t xml:space="preserve">We see what is going on in Asia here in Europe and in America. Why </w:t>
      </w:r>
      <w:r>
        <w:t>didn’t we</w:t>
      </w:r>
      <w:r w:rsidR="00CF25B4">
        <w:t xml:space="preserve"> model and implement that approach in Europe and north America?</w:t>
      </w:r>
    </w:p>
    <w:p w:rsidR="00CF25B4" w:rsidP="00D026A3">
      <w:pPr>
        <w:pStyle w:val="Answer"/>
      </w:pPr>
      <w:sdt>
        <w:sdtPr>
          <w:alias w:val="Witness"/>
          <w:id w:val="217168165"/>
          <w:placeholder>
            <w:docPart w:val="DefaultPlaceholder_-1854013440"/>
          </w:placeholder>
          <w:richText/>
        </w:sdtPr>
        <w:sdtContent>
          <w:r w:rsidRPr="00D026A3" w:rsidR="00D026A3">
            <w:rPr>
              <w:b/>
              <w:i/>
            </w:rPr>
            <w:t>Professor Heymann:</w:t>
          </w:r>
        </w:sdtContent>
      </w:sdt>
      <w:r w:rsidR="00D026A3">
        <w:t xml:space="preserve"> </w:t>
      </w:r>
      <w:r>
        <w:t>One of the issue</w:t>
      </w:r>
      <w:r w:rsidR="00D026A3">
        <w:t>s</w:t>
      </w:r>
      <w:r>
        <w:t xml:space="preserve"> in Asia, as you said, was that they had SARS </w:t>
      </w:r>
      <w:r>
        <w:t>and also</w:t>
      </w:r>
      <w:r>
        <w:t xml:space="preserve"> a MERS coronavirus outbreak in South Korea, which killed 38 people from one importation of disease. They were well prepared. They learnt lessons and they applied those lessons between the current pandemic and SARS. They developed excess beds for hospitalisation and isolation. </w:t>
      </w:r>
      <w:r w:rsidR="006C1B8C">
        <w:t xml:space="preserve">In </w:t>
      </w:r>
      <w:r w:rsidR="006C1B8C">
        <w:t>all of</w:t>
      </w:r>
      <w:r w:rsidR="006C1B8C">
        <w:t xml:space="preserve"> those countries, t</w:t>
      </w:r>
      <w:r>
        <w:t>hose rooms have renal dialysis capacity and ventilation capacity. They learn</w:t>
      </w:r>
      <w:r w:rsidR="00F9775E">
        <w:t>ed</w:t>
      </w:r>
      <w:r>
        <w:t xml:space="preserve"> and applied the lessons. By 20 </w:t>
      </w:r>
      <w:r>
        <w:t>January</w:t>
      </w:r>
      <w:r w:rsidR="00F9775E">
        <w:t>,</w:t>
      </w:r>
      <w:r>
        <w:t xml:space="preserve"> they were already detecting cases and responding to outbreaks that were occurring.</w:t>
      </w:r>
    </w:p>
    <w:p w:rsidR="00CF25B4" w:rsidP="00CF25B4">
      <w:pPr>
        <w:pStyle w:val="Answer"/>
      </w:pPr>
      <w:r>
        <w:t xml:space="preserve">There were some misunderstandings early on that this disease spread like influenza, but </w:t>
      </w:r>
      <w:r>
        <w:t>actually they</w:t>
      </w:r>
      <w:r>
        <w:t xml:space="preserve"> showed early on that it did not. It spread in outbreaks, and you could fully contain those outbreaks. Even if there were massive outbreaks</w:t>
      </w:r>
      <w:r w:rsidR="00174532">
        <w:t>,</w:t>
      </w:r>
      <w:r>
        <w:t xml:space="preserve"> such as occurred in churches in Singapore </w:t>
      </w:r>
      <w:r w:rsidR="00174532">
        <w:t>and</w:t>
      </w:r>
      <w:r>
        <w:t xml:space="preserve"> in South Korea, they were able to trace people, get them isolated and shut down the sites where transmission was occurring until they could rectify those sites. </w:t>
      </w:r>
      <w:r w:rsidR="00174532">
        <w:t>Y</w:t>
      </w:r>
      <w:r>
        <w:t>es, they learn</w:t>
      </w:r>
      <w:r w:rsidR="00174532">
        <w:t>ed</w:t>
      </w:r>
      <w:r>
        <w:t xml:space="preserve"> from SARS and from the MERS coronavirus. They were ahead.</w:t>
      </w:r>
    </w:p>
    <w:p w:rsidR="004A2981" w:rsidP="00CF25B4">
      <w:pPr>
        <w:pStyle w:val="Answer"/>
      </w:pPr>
      <w:r>
        <w:t xml:space="preserve">Why other countries were not </w:t>
      </w:r>
      <w:r>
        <w:t>is not</w:t>
      </w:r>
      <w:r>
        <w:t xml:space="preserve"> clear. The virus landed in th</w:t>
      </w:r>
      <w:r w:rsidR="00232E9E">
        <w:t>o</w:t>
      </w:r>
      <w:r>
        <w:t xml:space="preserve">se countries at approximately the same time as it landed in Asian countries, in Europe and in north America, yet the detection systems did not </w:t>
      </w:r>
      <w:r>
        <w:t>trigger the alarms as they did in South Asia. Why that occurred</w:t>
      </w:r>
      <w:r w:rsidR="00833057">
        <w:t>,</w:t>
      </w:r>
      <w:r>
        <w:t xml:space="preserve"> I cannot answer. </w:t>
      </w:r>
    </w:p>
    <w:p w:rsidR="004A2981" w:rsidP="004A2981">
      <w:pPr>
        <w:pStyle w:val="Question"/>
      </w:pPr>
      <w:sdt>
        <w:sdtPr>
          <w:alias w:val="Member"/>
          <w:tag w:val="&lt;Member mnisId='4815' dodsId=''&gt;"/>
          <w:id w:val="-592787383"/>
          <w:placeholder>
            <w:docPart w:val="DefaultPlaceholder_-1854013440"/>
          </w:placeholder>
          <w:richText/>
        </w:sdtPr>
        <w:sdtContent>
          <w:r w:rsidRPr="004A2981">
            <w:rPr>
              <w:b/>
            </w:rPr>
            <w:t>Mark Logan:</w:t>
          </w:r>
        </w:sdtContent>
      </w:sdt>
      <w:r>
        <w:t xml:space="preserve"> Linked to what Jeremy </w:t>
      </w:r>
      <w:r w:rsidR="00833057">
        <w:t>was</w:t>
      </w:r>
      <w:r>
        <w:t xml:space="preserve"> asking on SARS, Professor Heymann</w:t>
      </w:r>
      <w:r w:rsidR="00833057">
        <w:t>,</w:t>
      </w:r>
      <w:r>
        <w:t xml:space="preserve"> do you feel from your area of specialism that looking back to January/February time</w:t>
      </w:r>
      <w:r w:rsidR="00375C8F">
        <w:t xml:space="preserve">, when </w:t>
      </w:r>
      <w:r>
        <w:t>I remember hearing a lot about the UK having the world’s leading scientific capability</w:t>
      </w:r>
      <w:r w:rsidR="00375C8F">
        <w:t xml:space="preserve">, </w:t>
      </w:r>
      <w:r>
        <w:t xml:space="preserve">we had not factored in the potential for a global pandemic hitting us in the UK? </w:t>
      </w:r>
    </w:p>
    <w:p w:rsidR="00CF25B4" w:rsidP="004A2981">
      <w:pPr>
        <w:pStyle w:val="Answer"/>
      </w:pPr>
      <w:sdt>
        <w:sdtPr>
          <w:alias w:val="Witness"/>
          <w:id w:val="-316035178"/>
          <w:placeholder>
            <w:docPart w:val="DefaultPlaceholder_-1854013440"/>
          </w:placeholder>
          <w:richText/>
        </w:sdtPr>
        <w:sdtContent>
          <w:r w:rsidRPr="004A2981" w:rsidR="004A2981">
            <w:rPr>
              <w:b/>
              <w:i/>
            </w:rPr>
            <w:t>Professor Heymann:</w:t>
          </w:r>
        </w:sdtContent>
      </w:sdt>
      <w:r w:rsidR="004A2981">
        <w:t xml:space="preserve"> I cannot answer that question. I was at one time </w:t>
      </w:r>
      <w:r w:rsidR="00375C8F">
        <w:t>c</w:t>
      </w:r>
      <w:r w:rsidR="004A2981">
        <w:t>hair of Public Health England. I left that position two years ago. At that time</w:t>
      </w:r>
      <w:r w:rsidR="00375C8F">
        <w:t>,</w:t>
      </w:r>
      <w:r w:rsidR="004A2981">
        <w:t xml:space="preserve"> Public Health England had scaled up its activities to be ready to face outbreaks. During the pandemic</w:t>
      </w:r>
      <w:r w:rsidR="00375C8F">
        <w:t>,</w:t>
      </w:r>
      <w:r w:rsidR="004A2981">
        <w:t xml:space="preserve"> </w:t>
      </w:r>
      <w:r w:rsidR="0001180F">
        <w:t>it</w:t>
      </w:r>
      <w:r w:rsidR="004A2981">
        <w:t xml:space="preserve"> did quite a good job in dealing with the pandemic.</w:t>
      </w:r>
    </w:p>
    <w:p w:rsidR="004A2981" w:rsidP="004A2981">
      <w:pPr>
        <w:pStyle w:val="Answer"/>
      </w:pPr>
      <w:r>
        <w:t xml:space="preserve">I cannot answer </w:t>
      </w:r>
      <w:r w:rsidR="00F84599">
        <w:t>about what has happened</w:t>
      </w:r>
      <w:r w:rsidR="00A85076">
        <w:t xml:space="preserve"> since then</w:t>
      </w:r>
      <w:r w:rsidR="00F84599">
        <w:t>;</w:t>
      </w:r>
      <w:r>
        <w:t xml:space="preserve"> I do not know</w:t>
      </w:r>
      <w:r w:rsidR="00F84599">
        <w:t>.</w:t>
      </w:r>
      <w:r>
        <w:t xml:space="preserve"> You would have to ask someone who is much closer than I</w:t>
      </w:r>
      <w:r w:rsidR="00F84599">
        <w:t xml:space="preserve"> am</w:t>
      </w:r>
      <w:r>
        <w:t xml:space="preserve">, but I agree with you that the United Kingdom has some of the best public health and scientific experts in the world. Those people are speaking up during the current pandemic. </w:t>
      </w:r>
    </w:p>
    <w:p w:rsidR="004A2981" w:rsidP="004A2981">
      <w:pPr>
        <w:pStyle w:val="Question"/>
      </w:pPr>
      <w:sdt>
        <w:sdtPr>
          <w:alias w:val="Member"/>
          <w:tag w:val="&lt;Member mnisId='4815' dodsId=''&gt;"/>
          <w:id w:val="1457370675"/>
          <w:placeholder>
            <w:docPart w:val="DefaultPlaceholder_-1854013440"/>
          </w:placeholder>
          <w:richText/>
        </w:sdtPr>
        <w:sdtContent>
          <w:r w:rsidRPr="004A2981">
            <w:rPr>
              <w:b/>
            </w:rPr>
            <w:t>Mark Logan:</w:t>
          </w:r>
        </w:sdtContent>
      </w:sdt>
      <w:r>
        <w:t xml:space="preserve"> Looking again to Asia, Dr Roser, I have been looking through </w:t>
      </w:r>
      <w:r w:rsidR="006F1E6C">
        <w:t>ourworldin</w:t>
      </w:r>
      <w:r>
        <w:t>data</w:t>
      </w:r>
      <w:r>
        <w:t xml:space="preserve">. The image I </w:t>
      </w:r>
      <w:r w:rsidR="00016575">
        <w:t>am looking at</w:t>
      </w:r>
      <w:r>
        <w:t xml:space="preserve"> does not include China. Is there a reason for that? What is your evaluation of what has been happening in China in recent months in</w:t>
      </w:r>
      <w:r w:rsidR="00016575">
        <w:t xml:space="preserve"> </w:t>
      </w:r>
      <w:r>
        <w:t>the pandemic’s development?</w:t>
      </w:r>
    </w:p>
    <w:p w:rsidR="004A2981" w:rsidP="004A2981">
      <w:pPr>
        <w:pStyle w:val="Answer"/>
      </w:pPr>
      <w:sdt>
        <w:sdtPr>
          <w:alias w:val="Witness"/>
          <w:id w:val="649178272"/>
          <w:placeholder>
            <w:docPart w:val="DefaultPlaceholder_-1854013440"/>
          </w:placeholder>
          <w:richText/>
        </w:sdtPr>
        <w:sdtContent>
          <w:r w:rsidRPr="004A2981">
            <w:rPr>
              <w:b/>
              <w:i/>
            </w:rPr>
            <w:t>Dr Roser:</w:t>
          </w:r>
        </w:sdtContent>
      </w:sdt>
      <w:r>
        <w:t xml:space="preserve"> We include the data from China. There are several statistics that we report from different sources. The main metrics we present are obviously the confirmed cases and the confirmed deaths. That data is aggregated from the European </w:t>
      </w:r>
      <w:r>
        <w:t>CDC, and</w:t>
      </w:r>
      <w:r>
        <w:t xml:space="preserve"> includes China.</w:t>
      </w:r>
    </w:p>
    <w:p w:rsidR="004A2981" w:rsidP="004A2981">
      <w:pPr>
        <w:pStyle w:val="Answer"/>
      </w:pPr>
      <w:r>
        <w:t xml:space="preserve">Where we do not have data on China </w:t>
      </w:r>
      <w:r>
        <w:t>as a whole is</w:t>
      </w:r>
      <w:r>
        <w:t xml:space="preserve"> in testing. Several of the metrics you might see on our site</w:t>
      </w:r>
      <w:r w:rsidR="00D24BE7">
        <w:t xml:space="preserve"> that rely on testing data, for example—</w:t>
      </w:r>
      <w:r w:rsidR="00147B92">
        <w:t>t</w:t>
      </w:r>
      <w:r>
        <w:t>he positive rate of tests</w:t>
      </w:r>
      <w:r w:rsidR="00147B92">
        <w:t>—</w:t>
      </w:r>
      <w:r>
        <w:t xml:space="preserve">do not include China because China is not publishing aggregate figures for testing in the country. </w:t>
      </w:r>
    </w:p>
    <w:p w:rsidR="004A2981" w:rsidP="004A2981">
      <w:pPr>
        <w:pStyle w:val="Question"/>
      </w:pPr>
      <w:sdt>
        <w:sdtPr>
          <w:alias w:val="Member"/>
          <w:tag w:val="&lt;Member mnisId='4815' dodsId=''&gt;"/>
          <w:id w:val="431783403"/>
          <w:placeholder>
            <w:docPart w:val="DefaultPlaceholder_-1854013440"/>
          </w:placeholder>
          <w:richText/>
        </w:sdtPr>
        <w:sdtContent>
          <w:r w:rsidRPr="004A2981">
            <w:rPr>
              <w:b/>
            </w:rPr>
            <w:t>Mark Logan:</w:t>
          </w:r>
        </w:sdtContent>
      </w:sdt>
      <w:r>
        <w:t xml:space="preserve"> </w:t>
      </w:r>
      <w:r w:rsidR="00147B92">
        <w:t>L</w:t>
      </w:r>
      <w:r>
        <w:t xml:space="preserve">ooking back to the outset of the pandemic, to what extent do you feel that the more severe type of lockdown that was used in China </w:t>
      </w:r>
      <w:r>
        <w:t>was successful in the long run? Which other factors are important in controlling the pandemic, as for example testing</w:t>
      </w:r>
      <w:r w:rsidR="009E794C">
        <w:t>, which</w:t>
      </w:r>
      <w:r>
        <w:t xml:space="preserve"> was mentioned earlier? </w:t>
      </w:r>
    </w:p>
    <w:p w:rsidR="00850959" w:rsidP="004A2981">
      <w:pPr>
        <w:pStyle w:val="Answer"/>
      </w:pPr>
      <w:sdt>
        <w:sdtPr>
          <w:alias w:val="Witness"/>
          <w:id w:val="2124500503"/>
          <w:placeholder>
            <w:docPart w:val="DefaultPlaceholder_-1854013440"/>
          </w:placeholder>
          <w:richText/>
        </w:sdtPr>
        <w:sdtContent>
          <w:r w:rsidRPr="004A2981" w:rsidR="004A2981">
            <w:rPr>
              <w:b/>
              <w:i/>
            </w:rPr>
            <w:t>Dr Roser:</w:t>
          </w:r>
        </w:sdtContent>
      </w:sdt>
      <w:r w:rsidR="004A2981">
        <w:t xml:space="preserve"> It has always been clear that th</w:t>
      </w:r>
      <w:r w:rsidR="0015607B">
        <w:t>e</w:t>
      </w:r>
      <w:r w:rsidR="004A2981">
        <w:t xml:space="preserve"> pandemic should not be controlled by lockdowns. Lockdowns are the bluntest weapon that we have, and it is only once every other public health intervention has failed that countries should consider a lockdown. The discussion should be </w:t>
      </w:r>
      <w:r w:rsidR="003C6E27">
        <w:t xml:space="preserve">about </w:t>
      </w:r>
      <w:r w:rsidR="004A2981">
        <w:t xml:space="preserve">what we </w:t>
      </w:r>
      <w:r w:rsidR="003C6E27">
        <w:t xml:space="preserve">can </w:t>
      </w:r>
      <w:r w:rsidR="004A2981">
        <w:t>do to control the pandemic, as Professor Heymann has repeatedly made clear. How can we identify outbreaks at local level and react quickly? The crucial point is to monitor very closely and to act on a local level.</w:t>
      </w:r>
    </w:p>
    <w:p w:rsidR="004A2981" w:rsidP="004A2981">
      <w:pPr>
        <w:pStyle w:val="Answer"/>
      </w:pPr>
      <w:r>
        <w:t>I think that is something the UK can do better. Lots of crucial data is not available at</w:t>
      </w:r>
      <w:r w:rsidR="00850959">
        <w:t xml:space="preserve"> </w:t>
      </w:r>
      <w:r>
        <w:t xml:space="preserve">local level, but I guess that will be picked up in the following sessions. </w:t>
      </w:r>
      <w:r w:rsidR="00417EC5">
        <w:t>It is about a</w:t>
      </w:r>
      <w:r>
        <w:t>void</w:t>
      </w:r>
      <w:r w:rsidR="00417EC5">
        <w:t>ing</w:t>
      </w:r>
      <w:r>
        <w:t xml:space="preserve"> the situation where there </w:t>
      </w:r>
      <w:r w:rsidR="001E5DBD">
        <w:t>has to</w:t>
      </w:r>
      <w:r w:rsidR="001E5DBD">
        <w:t xml:space="preserve"> be</w:t>
      </w:r>
      <w:r>
        <w:t xml:space="preserve"> a discussion of whether we should have a nationwide lockdown or not. Th</w:t>
      </w:r>
      <w:r w:rsidR="003727FE">
        <w:t>e</w:t>
      </w:r>
      <w:r>
        <w:t xml:space="preserve"> very early lockdown in Wuhan </w:t>
      </w:r>
      <w:r w:rsidR="003727FE">
        <w:t xml:space="preserve">that </w:t>
      </w:r>
      <w:r>
        <w:t xml:space="preserve">was making the headlines earlier this year is an example where the country was able to avoid a lockdown of more than </w:t>
      </w:r>
      <w:r w:rsidR="003727FE">
        <w:t>1</w:t>
      </w:r>
      <w:r>
        <w:t xml:space="preserve"> billion people by having </w:t>
      </w:r>
      <w:r w:rsidR="003727FE">
        <w:t>a</w:t>
      </w:r>
      <w:r>
        <w:t xml:space="preserve"> local lockdown in the city where the virus broke out. </w:t>
      </w:r>
    </w:p>
    <w:p w:rsidR="004A2981" w:rsidP="004A2981">
      <w:pPr>
        <w:pStyle w:val="Question"/>
      </w:pPr>
      <w:sdt>
        <w:sdtPr>
          <w:alias w:val="Member"/>
          <w:tag w:val="&lt;Member mnisId='1578' dodsId='40488'&gt;"/>
          <w:id w:val="-1014216319"/>
          <w:placeholder>
            <w:docPart w:val="DefaultPlaceholder_-1854013440"/>
          </w:placeholder>
          <w:richText/>
        </w:sdtPr>
        <w:sdtContent>
          <w:r w:rsidRPr="004A2981">
            <w:rPr>
              <w:b/>
            </w:rPr>
            <w:t>Chair:</w:t>
          </w:r>
        </w:sdtContent>
      </w:sdt>
      <w:r>
        <w:t xml:space="preserve"> Professor Heymann, do you have </w:t>
      </w:r>
      <w:r w:rsidR="003727FE">
        <w:t>a view on that</w:t>
      </w:r>
      <w:r>
        <w:t>?</w:t>
      </w:r>
      <w:r w:rsidR="00A7748D">
        <w:t xml:space="preserve"> Do you have a response to Mark’s question?</w:t>
      </w:r>
    </w:p>
    <w:p w:rsidR="004A2981" w:rsidP="004A2981">
      <w:pPr>
        <w:pStyle w:val="Answer"/>
      </w:pPr>
      <w:sdt>
        <w:sdtPr>
          <w:alias w:val="Witness"/>
          <w:id w:val="243928874"/>
          <w:placeholder>
            <w:docPart w:val="DefaultPlaceholder_-1854013440"/>
          </w:placeholder>
          <w:richText/>
        </w:sdtPr>
        <w:sdtContent>
          <w:r w:rsidRPr="004A2981">
            <w:rPr>
              <w:b/>
              <w:i/>
            </w:rPr>
            <w:t>Professor Heymann:</w:t>
          </w:r>
        </w:sdtContent>
      </w:sdt>
      <w:r>
        <w:t xml:space="preserve"> What is happening in Asia is that they are learning to live with the pandemic. That is very important because, at present, it appears that th</w:t>
      </w:r>
      <w:r w:rsidR="00A7748D">
        <w:t>e</w:t>
      </w:r>
      <w:r>
        <w:t xml:space="preserve"> infection may become endemic in human populations</w:t>
      </w:r>
      <w:r w:rsidR="00477EB0">
        <w:t xml:space="preserve"> like four previous coronaviruses.</w:t>
      </w:r>
    </w:p>
    <w:p w:rsidR="004954FB" w:rsidP="004A2981">
      <w:pPr>
        <w:pStyle w:val="Answer"/>
      </w:pPr>
      <w:r>
        <w:t xml:space="preserve">The technical advisory group that I chair put out an article in </w:t>
      </w:r>
      <w:r w:rsidRPr="00A7748D">
        <w:rPr>
          <w:i/>
          <w:iCs/>
        </w:rPr>
        <w:t>The Lancet</w:t>
      </w:r>
      <w:r>
        <w:t xml:space="preserve"> 10 days ago on living with the pandemic</w:t>
      </w:r>
      <w:r w:rsidR="00A7748D">
        <w:t>,</w:t>
      </w:r>
      <w:r>
        <w:t xml:space="preserve"> using the tools we have at present and not waiting for a vaccine that might not come or might not be what we are anticipating</w:t>
      </w:r>
      <w:r w:rsidR="00185455">
        <w:t>,</w:t>
      </w:r>
      <w:r>
        <w:t xml:space="preserve"> or a therapeutic. That is what the Asian countries have done. They have been able to keep transmission at low levels. They had glitches at times but have kept it at </w:t>
      </w:r>
      <w:r>
        <w:t>fairly low</w:t>
      </w:r>
      <w:r>
        <w:t xml:space="preserve"> levels. At the same time</w:t>
      </w:r>
      <w:r w:rsidR="00185455">
        <w:t>,</w:t>
      </w:r>
      <w:r>
        <w:t xml:space="preserve"> they have had </w:t>
      </w:r>
      <w:r w:rsidR="00185455">
        <w:t>de</w:t>
      </w:r>
      <w:r>
        <w:t xml:space="preserve">creased mortality compared </w:t>
      </w:r>
      <w:r w:rsidR="00185455">
        <w:t>with</w:t>
      </w:r>
      <w:r>
        <w:t xml:space="preserve"> other countries.</w:t>
      </w:r>
    </w:p>
    <w:p w:rsidR="00477EB0" w:rsidP="004A2981">
      <w:pPr>
        <w:pStyle w:val="Answer"/>
      </w:pPr>
      <w:r>
        <w:t>As Dr Roser said, t</w:t>
      </w:r>
      <w:r>
        <w:t>hey do not just lock</w:t>
      </w:r>
      <w:r w:rsidR="00185455">
        <w:t xml:space="preserve"> </w:t>
      </w:r>
      <w:r>
        <w:t xml:space="preserve">down bluntly. </w:t>
      </w:r>
      <w:r>
        <w:t>T</w:t>
      </w:r>
      <w:r>
        <w:t>hey do a surgical lockdown.</w:t>
      </w:r>
      <w:r w:rsidR="000C2147">
        <w:t xml:space="preserve"> They do good</w:t>
      </w:r>
      <w:r>
        <w:t xml:space="preserve"> epidemiological tracing where transmission is occurring</w:t>
      </w:r>
      <w:r w:rsidR="000C2147">
        <w:t xml:space="preserve"> and</w:t>
      </w:r>
      <w:r>
        <w:t xml:space="preserve"> shut those areas down</w:t>
      </w:r>
      <w:r w:rsidR="000C2147">
        <w:t>;</w:t>
      </w:r>
      <w:r>
        <w:t xml:space="preserve"> </w:t>
      </w:r>
      <w:r>
        <w:t>plus</w:t>
      </w:r>
      <w:r>
        <w:t xml:space="preserve"> they mitigate by making sure that mass gatherings</w:t>
      </w:r>
      <w:r w:rsidR="00995E6E">
        <w:t xml:space="preserve"> do not occur</w:t>
      </w:r>
      <w:r>
        <w:t xml:space="preserve"> in places where people congregate. </w:t>
      </w:r>
    </w:p>
    <w:p w:rsidR="00477EB0" w:rsidP="00477EB0">
      <w:pPr>
        <w:pStyle w:val="Question"/>
      </w:pPr>
      <w:sdt>
        <w:sdtPr>
          <w:alias w:val="Member"/>
          <w:tag w:val="&lt;Member mnisId='1578' dodsId='40488'&gt;"/>
          <w:id w:val="-1045061117"/>
          <w:placeholder>
            <w:docPart w:val="DefaultPlaceholder_-1854013440"/>
          </w:placeholder>
          <w:richText/>
        </w:sdtPr>
        <w:sdtContent>
          <w:r w:rsidRPr="00477EB0">
            <w:rPr>
              <w:b/>
            </w:rPr>
            <w:t>Chair:</w:t>
          </w:r>
        </w:sdtContent>
      </w:sdt>
      <w:r>
        <w:t xml:space="preserve"> </w:t>
      </w:r>
      <w:r w:rsidR="00843230">
        <w:t>L</w:t>
      </w:r>
      <w:r>
        <w:t>earning to live with the pandemic is the approach that is being taken, you say, in the leading Asian countries. Is that advice that you would give generally to countries around the world?</w:t>
      </w:r>
    </w:p>
    <w:p w:rsidR="00477EB0" w:rsidP="00477EB0">
      <w:pPr>
        <w:pStyle w:val="Answer"/>
        <w:rPr>
          <w:b/>
          <w:bCs/>
        </w:rPr>
      </w:pPr>
      <w:sdt>
        <w:sdtPr>
          <w:alias w:val="Witness"/>
          <w:id w:val="-431442616"/>
          <w:placeholder>
            <w:docPart w:val="DefaultPlaceholder_-1854013440"/>
          </w:placeholder>
          <w:richText/>
        </w:sdtPr>
        <w:sdtContent>
          <w:r w:rsidRPr="00477EB0">
            <w:rPr>
              <w:b/>
              <w:i/>
            </w:rPr>
            <w:t>Professor Heymann:</w:t>
          </w:r>
        </w:sdtContent>
      </w:sdt>
      <w:r>
        <w:t xml:space="preserve"> The reason they can do th</w:t>
      </w:r>
      <w:r w:rsidR="00843230">
        <w:t>at</w:t>
      </w:r>
      <w:r>
        <w:t xml:space="preserve"> in Asia is </w:t>
      </w:r>
      <w:r w:rsidR="00843230">
        <w:t>that</w:t>
      </w:r>
      <w:r>
        <w:t xml:space="preserve"> they started early with contact tracing and making sure that they stopped the outbreaks that occurred. Therefore, they decreased transmission to communities. As Dr Roser knows, Germany has continued with contact tracing from the very first imported cases from China. They have continued to do that</w:t>
      </w:r>
      <w:r w:rsidR="00AC162B">
        <w:t>,</w:t>
      </w:r>
      <w:r>
        <w:t xml:space="preserve"> with massive numbers of contact tracers and </w:t>
      </w:r>
      <w:r>
        <w:t>Covid</w:t>
      </w:r>
      <w:r>
        <w:t xml:space="preserve"> taxis that </w:t>
      </w:r>
      <w:r>
        <w:t>take people around.</w:t>
      </w:r>
      <w:r w:rsidR="00AC162B">
        <w:t xml:space="preserve"> T</w:t>
      </w:r>
      <w:r>
        <w:t xml:space="preserve">hey have shown that it can be done in European countries as well. </w:t>
      </w:r>
      <w:r w:rsidR="005105B9">
        <w:t>T</w:t>
      </w:r>
      <w:r>
        <w:t>hat is a very important lesson that we can all learn. By finding discrete outbreaks where you can</w:t>
      </w:r>
      <w:r w:rsidR="00587176">
        <w:t>,</w:t>
      </w:r>
      <w:r>
        <w:t xml:space="preserve"> and decreasing transmission from those outbreaks, you can in fact control the outbreaks in a very good way using surgical shutdowns when you need to</w:t>
      </w:r>
      <w:r w:rsidR="006A0963">
        <w:t>—</w:t>
      </w:r>
      <w:r>
        <w:t>for example, in night spots or areas where the outbreak is shown to be</w:t>
      </w:r>
      <w:r w:rsidR="00190A37">
        <w:t xml:space="preserve"> concentrated.</w:t>
      </w:r>
    </w:p>
    <w:p w:rsidR="00477EB0" w:rsidP="00477EB0">
      <w:pPr>
        <w:pStyle w:val="Question"/>
      </w:pPr>
      <w:sdt>
        <w:sdtPr>
          <w:alias w:val="Member"/>
          <w:tag w:val="&lt;Member mnisId='4780' dodsId=''&gt;"/>
          <w:id w:val="823849418"/>
          <w:placeholder>
            <w:docPart w:val="DefaultPlaceholder_-1854013440"/>
          </w:placeholder>
          <w:richText/>
        </w:sdtPr>
        <w:sdtContent>
          <w:r w:rsidRPr="00477EB0">
            <w:rPr>
              <w:b/>
            </w:rPr>
            <w:t>Laura Trott:</w:t>
          </w:r>
        </w:sdtContent>
      </w:sdt>
      <w:r>
        <w:t xml:space="preserve"> Dr Roser, can you explain to the Committee the differences between data gathering methods in different countries </w:t>
      </w:r>
      <w:r w:rsidR="00F911B0">
        <w:t>from</w:t>
      </w:r>
      <w:r>
        <w:t xml:space="preserve"> the UK, and whether th</w:t>
      </w:r>
      <w:r w:rsidR="00206600">
        <w:t>o</w:t>
      </w:r>
      <w:r>
        <w:t>se differences have any impact on how useful international comparisons are?</w:t>
      </w:r>
    </w:p>
    <w:p w:rsidR="00477EB0" w:rsidP="00477EB0">
      <w:pPr>
        <w:pStyle w:val="Answer"/>
      </w:pPr>
      <w:sdt>
        <w:sdtPr>
          <w:alias w:val="Witness"/>
          <w:id w:val="1592194049"/>
          <w:placeholder>
            <w:docPart w:val="DefaultPlaceholder_-1854013440"/>
          </w:placeholder>
          <w:richText/>
        </w:sdtPr>
        <w:sdtContent>
          <w:r w:rsidRPr="00477EB0">
            <w:rPr>
              <w:b/>
              <w:i/>
            </w:rPr>
            <w:t>Dr Roser:</w:t>
          </w:r>
        </w:sdtContent>
      </w:sdt>
      <w:r>
        <w:t xml:space="preserve"> That is a very large question. I will make a couple of key points. One limitation in understanding cross-country differences </w:t>
      </w:r>
      <w:r w:rsidR="009F1A4A">
        <w:t>is</w:t>
      </w:r>
      <w:r>
        <w:t xml:space="preserve"> differences in testing. That is very clear. Several countries are not testing widely. It is always the case that confirmed cases are </w:t>
      </w:r>
      <w:r w:rsidR="00020A14">
        <w:t>only</w:t>
      </w:r>
      <w:r>
        <w:t xml:space="preserve"> a fraction of total cases. In countries where testing is not happening on a large scale it might be a very small fraction, so that we are </w:t>
      </w:r>
      <w:r>
        <w:t>actually unaware</w:t>
      </w:r>
      <w:r>
        <w:t xml:space="preserve"> of most of the cases in th</w:t>
      </w:r>
      <w:r w:rsidR="00020A14">
        <w:t>o</w:t>
      </w:r>
      <w:r>
        <w:t xml:space="preserve">se countries. </w:t>
      </w:r>
    </w:p>
    <w:p w:rsidR="00477EB0" w:rsidP="00477EB0">
      <w:pPr>
        <w:pStyle w:val="Answer"/>
      </w:pPr>
      <w:r>
        <w:t xml:space="preserve">The fault does not only lie with other countries. It </w:t>
      </w:r>
      <w:r w:rsidR="00020A14">
        <w:t>i</w:t>
      </w:r>
      <w:r>
        <w:t>s often the fault of the UK itself that we cannot compare the UK clearly with other countries. The UK for a long time only publish</w:t>
      </w:r>
      <w:r w:rsidR="00020A14">
        <w:t>ed</w:t>
      </w:r>
      <w:r>
        <w:t xml:space="preserve"> cumulative test figures. It was not publishing th</w:t>
      </w:r>
      <w:r w:rsidR="00A25CE6">
        <w:t>at</w:t>
      </w:r>
      <w:r>
        <w:t xml:space="preserve"> data as a daily rate, as </w:t>
      </w:r>
      <w:r w:rsidR="00A25CE6">
        <w:t>it was</w:t>
      </w:r>
      <w:r>
        <w:t xml:space="preserve"> publishing the case counts</w:t>
      </w:r>
      <w:r w:rsidR="00A25CE6">
        <w:t xml:space="preserve">, so we </w:t>
      </w:r>
      <w:r w:rsidR="00565D99">
        <w:t>could not understand</w:t>
      </w:r>
      <w:r>
        <w:t xml:space="preserve"> how cases and testing related to each other. It still </w:t>
      </w:r>
      <w:r w:rsidR="00565D99">
        <w:t xml:space="preserve">does </w:t>
      </w:r>
      <w:r>
        <w:t xml:space="preserve">not publish testing data at a local level. </w:t>
      </w:r>
      <w:r w:rsidR="00565D99">
        <w:t>The d</w:t>
      </w:r>
      <w:r>
        <w:t xml:space="preserve">ata exists and Public Health England </w:t>
      </w:r>
      <w:r w:rsidR="00565D99">
        <w:t>has</w:t>
      </w:r>
      <w:r>
        <w:t xml:space="preserve"> the data disaggregated at local level, but it has not been published.</w:t>
      </w:r>
    </w:p>
    <w:p w:rsidR="00726F6F" w:rsidP="00477EB0">
      <w:pPr>
        <w:pStyle w:val="Answer"/>
      </w:pPr>
      <w:r>
        <w:t xml:space="preserve">There is no testing data broken down by age, sex or race that would allow us to understand more clearly where the differences are between the UK and other countries, and to learn more clearly. For example, we do not know whether increasing case counts might be due to a shift of test allocation to younger cohorts. </w:t>
      </w:r>
    </w:p>
    <w:p w:rsidR="00726F6F" w:rsidP="00477EB0">
      <w:pPr>
        <w:pStyle w:val="Answer"/>
      </w:pPr>
      <w:r>
        <w:t>An</w:t>
      </w:r>
      <w:r>
        <w:t>other central figure to discuss is deaths. That is often relied on as the central metric</w:t>
      </w:r>
      <w:r w:rsidR="005555C7">
        <w:t xml:space="preserve"> for making comparisons. There are several limitations. Again, testing is one of the key ones. Several countries only count a death as a </w:t>
      </w:r>
      <w:r w:rsidR="005555C7">
        <w:t>Covid</w:t>
      </w:r>
      <w:r w:rsidR="005555C7">
        <w:t xml:space="preserve"> death if the patient had been positively tested beforehand. Other countries do not do th</w:t>
      </w:r>
      <w:r w:rsidR="004417EE">
        <w:t>at</w:t>
      </w:r>
      <w:r w:rsidR="005555C7">
        <w:t xml:space="preserve"> and rely on a clinician’s judgment as to whether </w:t>
      </w:r>
      <w:r w:rsidR="005555C7">
        <w:t>Covid</w:t>
      </w:r>
      <w:r w:rsidR="005555C7">
        <w:t xml:space="preserve"> might have been involved in the death of th</w:t>
      </w:r>
      <w:r w:rsidR="004417EE">
        <w:t>e</w:t>
      </w:r>
      <w:r w:rsidR="005555C7">
        <w:t xml:space="preserve"> patient. Th</w:t>
      </w:r>
      <w:r w:rsidR="004417EE">
        <w:t>o</w:t>
      </w:r>
      <w:r w:rsidR="005555C7">
        <w:t>se are so-called probable deaths. For example, Belgium is a country that is known for having th</w:t>
      </w:r>
      <w:r w:rsidR="00DB1061">
        <w:t>at</w:t>
      </w:r>
      <w:r w:rsidR="005555C7">
        <w:t xml:space="preserve"> wider definition of the death counts, and it is also one of the countries that stands out with the highest death rate.</w:t>
      </w:r>
    </w:p>
    <w:p w:rsidR="005555C7" w:rsidP="00477EB0">
      <w:pPr>
        <w:pStyle w:val="Answer"/>
      </w:pPr>
      <w:r>
        <w:t xml:space="preserve">One last point on deaths is the setting where the deaths occur. That was </w:t>
      </w:r>
      <w:r w:rsidR="00DB1061">
        <w:t xml:space="preserve">perhaps </w:t>
      </w:r>
      <w:r>
        <w:t xml:space="preserve">more </w:t>
      </w:r>
      <w:r w:rsidR="00DB1061">
        <w:t xml:space="preserve">of </w:t>
      </w:r>
      <w:r>
        <w:t xml:space="preserve">a problem </w:t>
      </w:r>
      <w:r w:rsidR="00DB1061">
        <w:t>in</w:t>
      </w:r>
      <w:r>
        <w:t xml:space="preserve"> tracking the number of deaths over time</w:t>
      </w:r>
      <w:r w:rsidR="00AC2660">
        <w:t>. S</w:t>
      </w:r>
      <w:r>
        <w:t xml:space="preserve">everal countries initially only counted deaths that occurred in hospitals. Then they widened the definition to deaths that occurred in care homes. Only later did they increase the death definition to count deaths that occurred at home and outside hospitals. </w:t>
      </w:r>
    </w:p>
    <w:p w:rsidR="005555C7" w:rsidP="005555C7">
      <w:pPr>
        <w:pStyle w:val="Question"/>
      </w:pPr>
      <w:sdt>
        <w:sdtPr>
          <w:alias w:val="Member"/>
          <w:tag w:val="&lt;Member mnisId='4780' dodsId=''&gt;"/>
          <w:id w:val="1899007050"/>
          <w:placeholder>
            <w:docPart w:val="DefaultPlaceholder_-1854013440"/>
          </w:placeholder>
          <w:richText/>
        </w:sdtPr>
        <w:sdtContent>
          <w:r w:rsidRPr="005555C7">
            <w:rPr>
              <w:b/>
            </w:rPr>
            <w:t>Laura Trott:</w:t>
          </w:r>
        </w:sdtContent>
      </w:sdt>
      <w:r>
        <w:t xml:space="preserve"> </w:t>
      </w:r>
      <w:r w:rsidR="00AC2660">
        <w:t>Would</w:t>
      </w:r>
      <w:r>
        <w:t xml:space="preserve"> the recommendation, particularly for the UK, be to try </w:t>
      </w:r>
      <w:r w:rsidR="00AC2660">
        <w:t>to</w:t>
      </w:r>
      <w:r>
        <w:t xml:space="preserve"> break down the data a little bit more, make it more local and make sure we have data on age and sex available more widely?</w:t>
      </w:r>
    </w:p>
    <w:p w:rsidR="005555C7" w:rsidP="005555C7">
      <w:pPr>
        <w:pStyle w:val="Answer"/>
      </w:pPr>
      <w:sdt>
        <w:sdtPr>
          <w:alias w:val="Witness"/>
          <w:id w:val="-1426266528"/>
          <w:placeholder>
            <w:docPart w:val="DefaultPlaceholder_-1854013440"/>
          </w:placeholder>
          <w:richText/>
        </w:sdtPr>
        <w:sdtContent>
          <w:r w:rsidRPr="005555C7">
            <w:rPr>
              <w:b/>
              <w:i/>
            </w:rPr>
            <w:t>Dr Roser:</w:t>
          </w:r>
        </w:sdtContent>
      </w:sdt>
      <w:r>
        <w:t xml:space="preserve"> Yes</w:t>
      </w:r>
      <w:r w:rsidR="00AC2660">
        <w:t>, that</w:t>
      </w:r>
      <w:r>
        <w:t xml:space="preserve"> would be key information. Another key metric that is missing for the UK is the number of people that are test</w:t>
      </w:r>
      <w:r w:rsidR="00C83429">
        <w:t>ed</w:t>
      </w:r>
      <w:r>
        <w:t>. The UK is one of the countries that does not make th</w:t>
      </w:r>
      <w:r w:rsidR="00C83429">
        <w:t>at</w:t>
      </w:r>
      <w:r>
        <w:t xml:space="preserve"> data available. It publishes the number of tests that are performed rather than the people who are tested. Of course, since we are counting cases at a people level, we should know the number of people </w:t>
      </w:r>
      <w:r w:rsidR="00C83429">
        <w:t>who are</w:t>
      </w:r>
      <w:r>
        <w:t xml:space="preserve"> test</w:t>
      </w:r>
      <w:r w:rsidR="00C83429">
        <w:t>ed</w:t>
      </w:r>
      <w:r>
        <w:t xml:space="preserve"> in the UK. That data should be available to understand the situation here and to make comparisons with other countries. </w:t>
      </w:r>
    </w:p>
    <w:p w:rsidR="005555C7" w:rsidP="005555C7">
      <w:pPr>
        <w:pStyle w:val="Question"/>
      </w:pPr>
      <w:sdt>
        <w:sdtPr>
          <w:alias w:val="Member"/>
          <w:tag w:val="&lt;Member mnisId='4835' dodsId=''&gt;"/>
          <w:id w:val="2056662722"/>
          <w:placeholder>
            <w:docPart w:val="DefaultPlaceholder_-1854013440"/>
          </w:placeholder>
          <w:richText/>
        </w:sdtPr>
        <w:sdtContent>
          <w:r w:rsidRPr="005555C7">
            <w:rPr>
              <w:b/>
            </w:rPr>
            <w:t>Chris Clarkson:</w:t>
          </w:r>
        </w:sdtContent>
      </w:sdt>
      <w:r>
        <w:t xml:space="preserve"> Dr Roser, you have probably already touched on this a bit in your response to my colleague. I want to understand what the key issues are in comparing international data on deaths. </w:t>
      </w:r>
      <w:r w:rsidR="00112977">
        <w:t>Y</w:t>
      </w:r>
      <w:r>
        <w:t>ou talked about how different countries record deaths differently, how they look at excess deaths differently and how they break down that data. What are the key challenges in comparing that data? How have you overcome the inconsistencies?</w:t>
      </w:r>
    </w:p>
    <w:p w:rsidR="005555C7" w:rsidP="005555C7">
      <w:pPr>
        <w:pStyle w:val="Answer"/>
      </w:pPr>
      <w:sdt>
        <w:sdtPr>
          <w:alias w:val="Witness"/>
          <w:id w:val="-1551683617"/>
          <w:placeholder>
            <w:docPart w:val="DefaultPlaceholder_-1854013440"/>
          </w:placeholder>
          <w:richText/>
        </w:sdtPr>
        <w:sdtContent>
          <w:r w:rsidRPr="005555C7">
            <w:rPr>
              <w:b/>
              <w:i/>
            </w:rPr>
            <w:t>Dr Roser:</w:t>
          </w:r>
        </w:sdtContent>
      </w:sdt>
      <w:r>
        <w:t xml:space="preserve"> I have spoken about th</w:t>
      </w:r>
      <w:r w:rsidR="00EA286B">
        <w:t xml:space="preserve">e </w:t>
      </w:r>
      <w:r>
        <w:t>question of probabl</w:t>
      </w:r>
      <w:r w:rsidR="00EA286B">
        <w:t>e</w:t>
      </w:r>
      <w:r>
        <w:t xml:space="preserve"> death and the setting of the death. There is another, third, aspect which is the time cut</w:t>
      </w:r>
      <w:r w:rsidR="00EA286B">
        <w:t>-</w:t>
      </w:r>
      <w:r>
        <w:t xml:space="preserve">off. There was obviously a discussion here in the UK. Scotland had the definition that a death only counted as a </w:t>
      </w:r>
      <w:r>
        <w:t>Covid</w:t>
      </w:r>
      <w:r>
        <w:t xml:space="preserve"> death if it happen</w:t>
      </w:r>
      <w:r w:rsidR="004400CD">
        <w:t>ed</w:t>
      </w:r>
      <w:r>
        <w:t xml:space="preserve"> within 28 days of a positive test. It is more widely a problem that we do not know what a </w:t>
      </w:r>
      <w:r>
        <w:t>Covid</w:t>
      </w:r>
      <w:r>
        <w:t xml:space="preserve"> death is and how it relates to a </w:t>
      </w:r>
      <w:r w:rsidR="004400CD">
        <w:t xml:space="preserve">prior </w:t>
      </w:r>
      <w:r>
        <w:t>diagnosis</w:t>
      </w:r>
      <w:r w:rsidR="007577F7">
        <w:t xml:space="preserve"> </w:t>
      </w:r>
      <w:r>
        <w:t>that would impact the death counts.</w:t>
      </w:r>
    </w:p>
    <w:p w:rsidR="005555C7" w:rsidP="005555C7">
      <w:pPr>
        <w:pStyle w:val="Answer"/>
      </w:pPr>
      <w:r>
        <w:t>The second aspect is the question of excess mortality, which is a second way of getting a perspective on the death counts within countries. The basic idea is that we compare weekly death counts in previous years with weekly death counts this year. We can get a measure of the excess deaths that are happening beyond what we would normally expect, and thereby get a mortality estimate of the pandemic. The crucial thing to know there is of course that it is agnostic to the causes of death. It would be na</w:t>
      </w:r>
      <w:r w:rsidR="0070465B">
        <w:t>i</w:t>
      </w:r>
      <w:r>
        <w:t xml:space="preserve">ve to think that the excess deaths are a more accurate </w:t>
      </w:r>
      <w:r w:rsidR="0070465B">
        <w:t xml:space="preserve">count, </w:t>
      </w:r>
      <w:r>
        <w:t>or even a count</w:t>
      </w:r>
      <w:r w:rsidR="0070465B">
        <w:t>,</w:t>
      </w:r>
      <w:r>
        <w:t xml:space="preserve"> of the </w:t>
      </w:r>
      <w:r>
        <w:t>Covid</w:t>
      </w:r>
      <w:r>
        <w:t xml:space="preserve"> deaths. It just </w:t>
      </w:r>
      <w:r w:rsidR="00151E7B">
        <w:t xml:space="preserve">offers </w:t>
      </w:r>
      <w:r>
        <w:t>a second perspective.</w:t>
      </w:r>
    </w:p>
    <w:p w:rsidR="00474C0A" w:rsidP="005555C7">
      <w:pPr>
        <w:pStyle w:val="Answer"/>
      </w:pPr>
      <w:r>
        <w:t>The fundamental problem is a long lag in reporting in many countries. Th</w:t>
      </w:r>
      <w:r w:rsidR="00151E7B">
        <w:t>o</w:t>
      </w:r>
      <w:r>
        <w:t>se vital registries tend to be slow, so it is more a metric with which we can understand the damage done</w:t>
      </w:r>
      <w:r w:rsidR="00151E7B">
        <w:t>,</w:t>
      </w:r>
      <w:r>
        <w:t xml:space="preserve"> rather than monitoring the outbreak as it happens. It is of course very hard to understand what comes from the outbreak of the </w:t>
      </w:r>
      <w:r>
        <w:t>Covid</w:t>
      </w:r>
      <w:r>
        <w:t xml:space="preserve"> pandemic and what is due to changes in the country more broadly.</w:t>
      </w:r>
      <w:r>
        <w:t xml:space="preserve"> There are several countries, for example, where </w:t>
      </w:r>
      <w:r>
        <w:t>Covid</w:t>
      </w:r>
      <w:r>
        <w:t xml:space="preserve"> deaths are higher than the number of excess mortalities. That can happen because of the impact of the pandemic</w:t>
      </w:r>
      <w:r w:rsidR="000E6AE3">
        <w:t>,</w:t>
      </w:r>
      <w:r>
        <w:t xml:space="preserve"> </w:t>
      </w:r>
      <w:r w:rsidR="000E6AE3">
        <w:t>with</w:t>
      </w:r>
      <w:r>
        <w:t xml:space="preserve"> people staying at home more. Injuries from car accidents or falls, which are often a relatively high share of deaths, or crime might drop during the pandemic, </w:t>
      </w:r>
      <w:r w:rsidR="00F87017">
        <w:t>so</w:t>
      </w:r>
      <w:r>
        <w:t xml:space="preserve"> it is very hard to understand from the excess deaths what is really a death due to </w:t>
      </w:r>
      <w:r w:rsidR="00F87017">
        <w:t>the</w:t>
      </w:r>
      <w:r>
        <w:t xml:space="preserve"> infection. </w:t>
      </w:r>
    </w:p>
    <w:p w:rsidR="00474C0A" w:rsidP="00474C0A">
      <w:pPr>
        <w:pStyle w:val="Question"/>
      </w:pPr>
      <w:sdt>
        <w:sdtPr>
          <w:alias w:val="Member"/>
          <w:tag w:val="&lt;Member mnisId='4835' dodsId=''&gt;"/>
          <w:id w:val="-33898417"/>
          <w:placeholder>
            <w:docPart w:val="DefaultPlaceholder_-1854013440"/>
          </w:placeholder>
          <w:richText/>
        </w:sdtPr>
        <w:sdtContent>
          <w:r w:rsidRPr="00474C0A">
            <w:rPr>
              <w:b/>
            </w:rPr>
            <w:t>Chris Clarkson:</w:t>
          </w:r>
        </w:sdtContent>
      </w:sdt>
      <w:r>
        <w:t xml:space="preserve"> Thank you; that is very interesting. What do we know about direct and indirect deaths across the world? </w:t>
      </w:r>
      <w:r w:rsidR="00DB4650">
        <w:t>W</w:t>
      </w:r>
      <w:r>
        <w:t xml:space="preserve">e are talking about </w:t>
      </w:r>
      <w:r w:rsidR="00F87017">
        <w:t xml:space="preserve">how the </w:t>
      </w:r>
      <w:r>
        <w:t xml:space="preserve">data is recorded and what </w:t>
      </w:r>
      <w:r w:rsidR="00DB4650">
        <w:t>we class</w:t>
      </w:r>
      <w:r>
        <w:t xml:space="preserve"> as a </w:t>
      </w:r>
      <w:r>
        <w:t>Covid</w:t>
      </w:r>
      <w:r>
        <w:t xml:space="preserve"> death</w:t>
      </w:r>
      <w:r w:rsidR="00DB4650">
        <w:t xml:space="preserve">; for </w:t>
      </w:r>
      <w:r w:rsidR="00DB4650">
        <w:t>example</w:t>
      </w:r>
      <w:r w:rsidR="00DB4650">
        <w:t xml:space="preserve"> y</w:t>
      </w:r>
      <w:r>
        <w:t xml:space="preserve">ou touched on the fact that Scotland says that after 28 days it is no longer a direct </w:t>
      </w:r>
      <w:r>
        <w:t>Covid</w:t>
      </w:r>
      <w:r>
        <w:t xml:space="preserve"> death. What do we understand about the way that is being recorded and how that affect</w:t>
      </w:r>
      <w:r w:rsidR="00DB4650">
        <w:t>s</w:t>
      </w:r>
      <w:r>
        <w:t xml:space="preserve"> the comparison internationally? </w:t>
      </w:r>
    </w:p>
    <w:p w:rsidR="00D90472" w:rsidP="00474C0A">
      <w:pPr>
        <w:pStyle w:val="Answer"/>
      </w:pPr>
      <w:sdt>
        <w:sdtPr>
          <w:alias w:val="Witness"/>
          <w:id w:val="-1437586584"/>
          <w:placeholder>
            <w:docPart w:val="DefaultPlaceholder_-1854013440"/>
          </w:placeholder>
          <w:richText/>
        </w:sdtPr>
        <w:sdtContent>
          <w:r w:rsidRPr="00474C0A" w:rsidR="00474C0A">
            <w:rPr>
              <w:b/>
              <w:i/>
            </w:rPr>
            <w:t>Dr Roser:</w:t>
          </w:r>
        </w:sdtContent>
      </w:sdt>
      <w:r w:rsidR="00474C0A">
        <w:t xml:space="preserve"> </w:t>
      </w:r>
      <w:r w:rsidR="00DB4650">
        <w:t>T</w:t>
      </w:r>
      <w:r w:rsidR="00474C0A">
        <w:t xml:space="preserve">he honest answer is that we do not yet have a good understanding of the indirect death count from the pandemic. Of course, there is a second aspect to excess mortality. </w:t>
      </w:r>
      <w:r w:rsidR="00BF1A51">
        <w:t>D</w:t>
      </w:r>
      <w:r w:rsidR="00474C0A">
        <w:t>eaths due to other causes might have increased</w:t>
      </w:r>
      <w:r w:rsidR="000F6D0D">
        <w:t>. P</w:t>
      </w:r>
      <w:r w:rsidR="00474C0A">
        <w:t>eople who ha</w:t>
      </w:r>
      <w:r w:rsidR="000F6D0D">
        <w:t>d</w:t>
      </w:r>
      <w:r w:rsidR="00474C0A">
        <w:t xml:space="preserve"> strokes or </w:t>
      </w:r>
      <w:r w:rsidR="000F6D0D">
        <w:t>we</w:t>
      </w:r>
      <w:r w:rsidR="00474C0A">
        <w:t xml:space="preserve">re suffering from other </w:t>
      </w:r>
      <w:r w:rsidR="00474C0A">
        <w:t>conditions</w:t>
      </w:r>
      <w:r w:rsidR="00F72D2C">
        <w:t>,</w:t>
      </w:r>
      <w:r w:rsidR="00474C0A">
        <w:t xml:space="preserve"> and</w:t>
      </w:r>
      <w:r w:rsidR="00474C0A">
        <w:t xml:space="preserve"> were afraid to go to the doctor because the health system was overstretched</w:t>
      </w:r>
      <w:r w:rsidR="00F72D2C">
        <w:t>,</w:t>
      </w:r>
      <w:r w:rsidR="00474C0A">
        <w:t xml:space="preserve"> did not receive the care that they would usually receive. That would increase indirect deaths in the previous months, but it might also lead to indirect deaths in the years ahead.</w:t>
      </w:r>
    </w:p>
    <w:p w:rsidR="00474C0A" w:rsidP="00474C0A">
      <w:pPr>
        <w:pStyle w:val="Answer"/>
      </w:pPr>
      <w:r>
        <w:t xml:space="preserve">Some of the deaths due to the pandemic might not have happened yet. </w:t>
      </w:r>
      <w:r w:rsidR="00F72D2C">
        <w:t>A</w:t>
      </w:r>
      <w:r>
        <w:t xml:space="preserve"> key aspect is that people who may have concerns about a cancer do not seek diagnosis, and therefore are diagnosed at a later stage</w:t>
      </w:r>
      <w:r w:rsidR="00F72D2C">
        <w:t>,</w:t>
      </w:r>
      <w:r>
        <w:t xml:space="preserve"> so that their survival chances in the years ahead might decrease.</w:t>
      </w:r>
      <w:r w:rsidR="00D90472">
        <w:t xml:space="preserve"> </w:t>
      </w:r>
      <w:r>
        <w:t xml:space="preserve">There is a paper in </w:t>
      </w:r>
      <w:r w:rsidRPr="00776418">
        <w:rPr>
          <w:i/>
          <w:iCs/>
        </w:rPr>
        <w:t>The Lancet</w:t>
      </w:r>
      <w:r>
        <w:t xml:space="preserve"> that looked at that for the UK for four types of cancer. They estimate</w:t>
      </w:r>
      <w:r w:rsidR="00776418">
        <w:t>d</w:t>
      </w:r>
      <w:r>
        <w:t xml:space="preserve"> that over the coming five years they expect an addition of 3,000 cancer deaths in the UK because of the impact o</w:t>
      </w:r>
      <w:r w:rsidR="00AB6145">
        <w:t>f</w:t>
      </w:r>
      <w:r>
        <w:t xml:space="preserve"> late diagnosis and overstretched health systems. </w:t>
      </w:r>
    </w:p>
    <w:p w:rsidR="00474C0A" w:rsidP="00474C0A">
      <w:pPr>
        <w:pStyle w:val="Question"/>
      </w:pPr>
      <w:sdt>
        <w:sdtPr>
          <w:alias w:val="Member"/>
          <w:tag w:val="&lt;Member mnisId='1578' dodsId='40488'&gt;"/>
          <w:id w:val="420602157"/>
          <w:placeholder>
            <w:docPart w:val="DefaultPlaceholder_-1854013440"/>
          </w:placeholder>
          <w:richText/>
        </w:sdtPr>
        <w:sdtContent>
          <w:r w:rsidRPr="00474C0A">
            <w:rPr>
              <w:b/>
            </w:rPr>
            <w:t>Chair:</w:t>
          </w:r>
        </w:sdtContent>
      </w:sdt>
      <w:r>
        <w:t xml:space="preserve"> </w:t>
      </w:r>
      <w:r w:rsidR="00AB6145">
        <w:t>O</w:t>
      </w:r>
      <w:r>
        <w:t>n th</w:t>
      </w:r>
      <w:r w:rsidR="00AB6145">
        <w:t>e</w:t>
      </w:r>
      <w:r>
        <w:t xml:space="preserve"> question of the definition of a </w:t>
      </w:r>
      <w:r>
        <w:t>Covid</w:t>
      </w:r>
      <w:r>
        <w:t xml:space="preserve"> death in the UK as being someone who has died within 28 days of a positive test, Professor Heymann</w:t>
      </w:r>
      <w:r w:rsidR="00E55897">
        <w:t>, i</w:t>
      </w:r>
      <w:r>
        <w:t xml:space="preserve">s that the right cut-off? You obviously </w:t>
      </w:r>
      <w:r>
        <w:t>have to</w:t>
      </w:r>
      <w:r>
        <w:t xml:space="preserve"> define these things somehow. In your experience around the world, do people </w:t>
      </w:r>
      <w:r w:rsidR="00AB6145">
        <w:t>who</w:t>
      </w:r>
      <w:r>
        <w:t xml:space="preserve"> die of </w:t>
      </w:r>
      <w:r>
        <w:t>Covid</w:t>
      </w:r>
      <w:r>
        <w:t xml:space="preserve"> tend to die within 28 days of having a test, or having the symptoms that give rise to a test?</w:t>
      </w:r>
    </w:p>
    <w:p w:rsidR="00474C0A" w:rsidP="00474C0A">
      <w:pPr>
        <w:pStyle w:val="Answer"/>
      </w:pPr>
      <w:sdt>
        <w:sdtPr>
          <w:alias w:val="Witness"/>
          <w:id w:val="-239638978"/>
          <w:placeholder>
            <w:docPart w:val="DefaultPlaceholder_-1854013440"/>
          </w:placeholder>
          <w:richText/>
        </w:sdtPr>
        <w:sdtContent>
          <w:r w:rsidRPr="00474C0A">
            <w:rPr>
              <w:b/>
              <w:i/>
            </w:rPr>
            <w:t>Professor Heymann:</w:t>
          </w:r>
        </w:sdtContent>
      </w:sdt>
      <w:r>
        <w:t xml:space="preserve"> The answer to that is </w:t>
      </w:r>
      <w:r w:rsidR="006305AB">
        <w:t>that it depends on the skill of the medical community and the availability of equipment to keep people on life support in countries.</w:t>
      </w:r>
      <w:r w:rsidR="00891402">
        <w:t xml:space="preserve"> T</w:t>
      </w:r>
      <w:r w:rsidR="006305AB">
        <w:t xml:space="preserve">he levels of mortality that </w:t>
      </w:r>
      <w:r w:rsidR="006305AB">
        <w:t>actually occur</w:t>
      </w:r>
      <w:r w:rsidR="006305AB">
        <w:t xml:space="preserve"> in people who become infected with </w:t>
      </w:r>
      <w:r w:rsidR="006305AB">
        <w:t>Covid</w:t>
      </w:r>
      <w:r w:rsidR="00891402">
        <w:t xml:space="preserve"> depend on many different things.</w:t>
      </w:r>
    </w:p>
    <w:p w:rsidR="00D75459" w:rsidP="00474C0A">
      <w:pPr>
        <w:pStyle w:val="Answer"/>
      </w:pPr>
      <w:r>
        <w:t xml:space="preserve">What is lacking, as Dr Roser said earlier, is standardised reporting. It does not really matter what countries report </w:t>
      </w:r>
      <w:r>
        <w:t>as long as</w:t>
      </w:r>
      <w:r>
        <w:t xml:space="preserve"> they all report the same thing, and they are not doing that at present. We know that. </w:t>
      </w:r>
      <w:r w:rsidR="00A31AD7">
        <w:t>I</w:t>
      </w:r>
      <w:r>
        <w:t>n many countries</w:t>
      </w:r>
      <w:r w:rsidR="00A31AD7">
        <w:t>,</w:t>
      </w:r>
      <w:r>
        <w:t xml:space="preserve"> they report very late or not at all. What is necessary is not looking at what is happening today but urging countries to report the standard definition that is provided by international norms and standards groups such as the World Health Organisation.</w:t>
      </w:r>
      <w:r w:rsidR="007E57B5">
        <w:t xml:space="preserve"> T</w:t>
      </w:r>
      <w:r>
        <w:t>he WHO is working on frameworks to make sure th</w:t>
      </w:r>
      <w:r w:rsidR="007E57B5">
        <w:t>at</w:t>
      </w:r>
      <w:r>
        <w:t xml:space="preserve"> is available to countries</w:t>
      </w:r>
      <w:r w:rsidR="007E57B5">
        <w:t xml:space="preserve">. Once that occurs, </w:t>
      </w:r>
      <w:r>
        <w:t>we will be able to compare countries better.</w:t>
      </w:r>
    </w:p>
    <w:p w:rsidR="00A8045B" w:rsidP="00474C0A">
      <w:pPr>
        <w:pStyle w:val="Answer"/>
      </w:pPr>
      <w:r>
        <w:t>F</w:t>
      </w:r>
      <w:r w:rsidR="006305AB">
        <w:t xml:space="preserve">rom the experience that I have had in many different countries, and </w:t>
      </w:r>
      <w:r w:rsidR="003A3286">
        <w:t xml:space="preserve">from </w:t>
      </w:r>
      <w:r w:rsidR="006305AB">
        <w:t xml:space="preserve">listening to the presentations of those at the WHO committee, </w:t>
      </w:r>
      <w:r w:rsidR="003A3286">
        <w:t xml:space="preserve">I can say </w:t>
      </w:r>
      <w:r w:rsidR="006305AB">
        <w:t>that in fact there is a difference in the definition of when deaths occur relat</w:t>
      </w:r>
      <w:r w:rsidR="003A3286">
        <w:t>ed</w:t>
      </w:r>
      <w:r w:rsidR="006305AB">
        <w:t xml:space="preserve"> to </w:t>
      </w:r>
      <w:r w:rsidR="006305AB">
        <w:t>Covid</w:t>
      </w:r>
      <w:r w:rsidR="006305AB">
        <w:t xml:space="preserve">. Some countries do not report it at all, as Dr Roser said. </w:t>
      </w:r>
      <w:r w:rsidR="006305AB">
        <w:t xml:space="preserve">They just report deaths going forward. Others report deaths that are specifically </w:t>
      </w:r>
      <w:r w:rsidR="006305AB">
        <w:t>a number of</w:t>
      </w:r>
      <w:r w:rsidR="006305AB">
        <w:t xml:space="preserve"> days after infection began. Standardisation is the goal, and that is what needs to happen</w:t>
      </w:r>
      <w:r>
        <w:t xml:space="preserve"> for comparisons to be made. There will be excess mortality, clearly, in the present year</w:t>
      </w:r>
      <w:r w:rsidR="003A3286">
        <w:t>, as</w:t>
      </w:r>
      <w:r>
        <w:t xml:space="preserve"> has already been shown in many states and countries</w:t>
      </w:r>
      <w:r w:rsidR="005D2A67">
        <w:t>,</w:t>
      </w:r>
      <w:r>
        <w:t xml:space="preserve"> and in addition in the long term going forward, as Dr Roser said. </w:t>
      </w:r>
    </w:p>
    <w:p w:rsidR="00A8045B" w:rsidP="00A8045B">
      <w:pPr>
        <w:pStyle w:val="Question"/>
      </w:pPr>
      <w:sdt>
        <w:sdtPr>
          <w:alias w:val="Member"/>
          <w:tag w:val="&lt;Member mnisId='1578' dodsId='40488'&gt;"/>
          <w:id w:val="-1202624645"/>
          <w:placeholder>
            <w:docPart w:val="DefaultPlaceholder_-1854013440"/>
          </w:placeholder>
          <w:richText/>
        </w:sdtPr>
        <w:sdtContent>
          <w:r w:rsidRPr="00A8045B">
            <w:rPr>
              <w:b/>
            </w:rPr>
            <w:t>Chair:</w:t>
          </w:r>
        </w:sdtContent>
      </w:sdt>
      <w:r>
        <w:t xml:space="preserve"> I do not know whether Dr Roser has some reflections on th</w:t>
      </w:r>
      <w:r w:rsidR="00F359D2">
        <w:t>e</w:t>
      </w:r>
      <w:r>
        <w:t xml:space="preserve"> question of the 28 days. Dr Roser, in your comparisons of countries we have talked about the number of deaths</w:t>
      </w:r>
      <w:r w:rsidR="00F359D2">
        <w:t>,</w:t>
      </w:r>
      <w:r>
        <w:t xml:space="preserve"> but are you noticing anything different in the likelihood of people </w:t>
      </w:r>
      <w:r w:rsidR="00AB05EC">
        <w:t>dying</w:t>
      </w:r>
      <w:r>
        <w:t xml:space="preserve"> from </w:t>
      </w:r>
      <w:r>
        <w:t>Covid</w:t>
      </w:r>
      <w:r>
        <w:t xml:space="preserve"> during this phase of the pandemic? Is there a change that you are picking up in your international comparisons?</w:t>
      </w:r>
    </w:p>
    <w:p w:rsidR="00380604" w:rsidP="00A8045B">
      <w:pPr>
        <w:pStyle w:val="Answer"/>
      </w:pPr>
      <w:sdt>
        <w:sdtPr>
          <w:alias w:val="Witness"/>
          <w:id w:val="828789877"/>
          <w:placeholder>
            <w:docPart w:val="DefaultPlaceholder_-1854013440"/>
          </w:placeholder>
          <w:richText/>
        </w:sdtPr>
        <w:sdtContent>
          <w:r w:rsidRPr="00A8045B" w:rsidR="00A8045B">
            <w:rPr>
              <w:b/>
              <w:i/>
            </w:rPr>
            <w:t>Dr Roser:</w:t>
          </w:r>
        </w:sdtContent>
      </w:sdt>
      <w:r w:rsidR="00A8045B">
        <w:t xml:space="preserve"> </w:t>
      </w:r>
      <w:r w:rsidR="00460E48">
        <w:t>We would need better international data to pick th</w:t>
      </w:r>
      <w:r w:rsidR="00AB05EC">
        <w:t>at</w:t>
      </w:r>
      <w:r w:rsidR="00460E48">
        <w:t xml:space="preserve"> up. From what I understand from colleagues</w:t>
      </w:r>
      <w:r>
        <w:t>,</w:t>
      </w:r>
      <w:r w:rsidR="00460E48">
        <w:t xml:space="preserve"> the chances of survival have increased</w:t>
      </w:r>
      <w:r>
        <w:t>,</w:t>
      </w:r>
      <w:r w:rsidR="00460E48">
        <w:t xml:space="preserve"> so the infection fatality rate might have declined. To understand cross-country differences, we need much more detailed data</w:t>
      </w:r>
      <w:r>
        <w:t>, which</w:t>
      </w:r>
      <w:r w:rsidR="00460E48">
        <w:t xml:space="preserve"> we do not have. A crucial aspect would be the age of </w:t>
      </w:r>
      <w:r>
        <w:t xml:space="preserve">the </w:t>
      </w:r>
      <w:r w:rsidR="00460E48">
        <w:t xml:space="preserve">people </w:t>
      </w:r>
      <w:r>
        <w:t>in</w:t>
      </w:r>
      <w:r w:rsidR="00460E48">
        <w:t>fected.</w:t>
      </w:r>
    </w:p>
    <w:p w:rsidR="00460E48" w:rsidP="00A8045B">
      <w:pPr>
        <w:pStyle w:val="Answer"/>
      </w:pPr>
      <w:r>
        <w:t xml:space="preserve">It </w:t>
      </w:r>
      <w:r>
        <w:t xml:space="preserve">is a blind spot </w:t>
      </w:r>
      <w:r>
        <w:t>in the</w:t>
      </w:r>
      <w:r>
        <w:t xml:space="preserve"> international data. Obviously, countries have data on the age breakdown of cases. They have the age breakdown of deaths and perhaps even on hospitalisations, but th</w:t>
      </w:r>
      <w:r w:rsidR="00057724">
        <w:t>e</w:t>
      </w:r>
      <w:r>
        <w:t xml:space="preserve"> data is not aggregated by international organisations</w:t>
      </w:r>
      <w:r w:rsidR="00057724">
        <w:t>,</w:t>
      </w:r>
      <w:r>
        <w:t xml:space="preserve"> so we lack the data to understand cross-country differences.</w:t>
      </w:r>
    </w:p>
    <w:p w:rsidR="00F6339C" w:rsidP="00F6339C">
      <w:pPr>
        <w:pStyle w:val="Question"/>
        <w:numPr>
          <w:ilvl w:val="0"/>
          <w:numId w:val="9"/>
        </w:numPr>
      </w:pPr>
      <w:sdt>
        <w:sdtPr>
          <w:alias w:val="Member"/>
          <w:tag w:val="&lt;Member mnisId='4781' dodsId=''&gt;"/>
          <w:id w:val="1421060739"/>
          <w:placeholder>
            <w:docPart w:val="DefaultPlaceholder_-1854013440"/>
          </w:placeholder>
          <w:richText/>
        </w:sdtPr>
        <w:sdtContent>
          <w:r w:rsidRPr="00460E48" w:rsidR="00460E48">
            <w:rPr>
              <w:b/>
            </w:rPr>
            <w:t>Dr Evans:</w:t>
          </w:r>
        </w:sdtContent>
      </w:sdt>
      <w:r w:rsidR="00460E48">
        <w:t xml:space="preserve"> My question is to Professor Heymann. </w:t>
      </w:r>
      <w:r w:rsidR="009F18DD">
        <w:t xml:space="preserve">I am particularly concerned about the risk factors </w:t>
      </w:r>
      <w:r w:rsidR="00A62061">
        <w:t xml:space="preserve">that a country might have </w:t>
      </w:r>
      <w:r w:rsidR="009F18DD">
        <w:t>on a national</w:t>
      </w:r>
      <w:r>
        <w:t xml:space="preserve"> level. If I think back to my days as a medical student, we used a surgical sieve approach. That means stratifying all the different reasons why that might happen.</w:t>
      </w:r>
    </w:p>
    <w:p w:rsidR="00F6339C" w:rsidP="00F6339C">
      <w:pPr>
        <w:pStyle w:val="QuestionCont"/>
      </w:pPr>
      <w:r>
        <w:t>What evidence is there for why certain countries have fared better, be it around obesity levels, population density or airports—th</w:t>
      </w:r>
      <w:r w:rsidR="0070087E">
        <w:t>o</w:t>
      </w:r>
      <w:r>
        <w:t>se kinds of factors—and whether there is a way of stratifying countries as we learn for the future?</w:t>
      </w:r>
    </w:p>
    <w:p w:rsidR="00F6339C" w:rsidP="00F6339C">
      <w:pPr>
        <w:pStyle w:val="Answer"/>
      </w:pPr>
      <w:sdt>
        <w:sdtPr>
          <w:alias w:val="Witness"/>
          <w:id w:val="-203016533"/>
          <w:placeholder>
            <w:docPart w:val="29A2EB96938F41D3BBFD6A1798FEB227"/>
          </w:placeholder>
          <w:richText/>
        </w:sdtPr>
        <w:sdtContent>
          <w:r w:rsidRPr="00EF0457">
            <w:rPr>
              <w:b/>
              <w:i/>
            </w:rPr>
            <w:t>Professor Heymann:</w:t>
          </w:r>
        </w:sdtContent>
      </w:sdt>
      <w:r>
        <w:t xml:space="preserve"> That is a very important question. Until there is reporting by morbidity in countries, it is going to be very difficult to understand</w:t>
      </w:r>
      <w:r w:rsidR="00D34C63">
        <w:t xml:space="preserve"> </w:t>
      </w:r>
      <w:r w:rsidR="00D34C63">
        <w:rPr>
          <w:i/>
          <w:iCs/>
        </w:rPr>
        <w:t>[Inaudible</w:t>
      </w:r>
      <w:r w:rsidR="00A43BCD">
        <w:rPr>
          <w:i/>
          <w:iCs/>
        </w:rPr>
        <w:t>.</w:t>
      </w:r>
      <w:r w:rsidR="00D34C63">
        <w:rPr>
          <w:i/>
          <w:iCs/>
        </w:rPr>
        <w:t>]</w:t>
      </w:r>
      <w:r w:rsidR="00A43BCD">
        <w:rPr>
          <w:i/>
          <w:iCs/>
        </w:rPr>
        <w:t>.</w:t>
      </w:r>
      <w:r w:rsidR="00D34C63">
        <w:rPr>
          <w:i/>
          <w:iCs/>
        </w:rPr>
        <w:t xml:space="preserve"> </w:t>
      </w:r>
      <w:r>
        <w:t>What is clear, though, from studies already</w:t>
      </w:r>
      <w:r w:rsidR="008914D4">
        <w:t xml:space="preserve"> </w:t>
      </w:r>
      <w:r w:rsidR="008914D4">
        <w:rPr>
          <w:i/>
          <w:iCs/>
        </w:rPr>
        <w:t>[Inaudible</w:t>
      </w:r>
      <w:r w:rsidR="00A43BCD">
        <w:rPr>
          <w:i/>
          <w:iCs/>
        </w:rPr>
        <w:t>.</w:t>
      </w:r>
      <w:r w:rsidR="008914D4">
        <w:rPr>
          <w:i/>
          <w:iCs/>
        </w:rPr>
        <w:t>]</w:t>
      </w:r>
      <w:r>
        <w:t xml:space="preserve"> </w:t>
      </w:r>
      <w:r w:rsidR="004F742C">
        <w:t xml:space="preserve">middle east </w:t>
      </w:r>
      <w:r>
        <w:t>and in Asia</w:t>
      </w:r>
      <w:r w:rsidR="006E2DA8">
        <w:t xml:space="preserve"> </w:t>
      </w:r>
      <w:r w:rsidR="006E2DA8">
        <w:rPr>
          <w:i/>
          <w:iCs/>
        </w:rPr>
        <w:t>[Inaudible</w:t>
      </w:r>
      <w:r w:rsidR="00A43BCD">
        <w:rPr>
          <w:i/>
          <w:iCs/>
        </w:rPr>
        <w:t>.</w:t>
      </w:r>
      <w:r w:rsidR="006E2DA8">
        <w:rPr>
          <w:i/>
          <w:iCs/>
        </w:rPr>
        <w:t xml:space="preserve">] </w:t>
      </w:r>
      <w:r>
        <w:t xml:space="preserve">very low levels of </w:t>
      </w:r>
      <w:r w:rsidR="006E2DA8">
        <w:t>comorbidit</w:t>
      </w:r>
      <w:r w:rsidR="004F742C">
        <w:t xml:space="preserve">ies </w:t>
      </w:r>
      <w:r w:rsidR="004F742C">
        <w:rPr>
          <w:i/>
          <w:iCs/>
        </w:rPr>
        <w:t>[Inaudible</w:t>
      </w:r>
      <w:r w:rsidR="00A43BCD">
        <w:rPr>
          <w:i/>
          <w:iCs/>
        </w:rPr>
        <w:t>.</w:t>
      </w:r>
      <w:r w:rsidR="007165A5">
        <w:rPr>
          <w:i/>
          <w:iCs/>
        </w:rPr>
        <w:t xml:space="preserve">] </w:t>
      </w:r>
      <w:r w:rsidR="007165A5">
        <w:t>people who are</w:t>
      </w:r>
      <w:r>
        <w:t xml:space="preserve"> working overseas.</w:t>
      </w:r>
    </w:p>
    <w:p w:rsidR="00F6339C" w:rsidP="00F6339C">
      <w:pPr>
        <w:pStyle w:val="Answer"/>
      </w:pPr>
      <w:r>
        <w:t xml:space="preserve">There is beginning to be an understanding of what is going on. As Dr Roser said, it is very important. If younger people are getting infected, presumably there will be fewer cases showing up in hospitals because there will be less severe illness and at the same time fewer deaths when they develop infection. </w:t>
      </w:r>
      <w:r>
        <w:t>All of</w:t>
      </w:r>
      <w:r>
        <w:t xml:space="preserve"> those things are important. We just need to be more certain of what is being reported and getting countries</w:t>
      </w:r>
      <w:r w:rsidR="007165A5">
        <w:t xml:space="preserve"> to report more</w:t>
      </w:r>
      <w:r>
        <w:t xml:space="preserve"> precise data. </w:t>
      </w:r>
    </w:p>
    <w:p w:rsidR="00F6339C" w:rsidP="00F6339C">
      <w:pPr>
        <w:pStyle w:val="Question"/>
        <w:numPr>
          <w:ilvl w:val="0"/>
          <w:numId w:val="9"/>
        </w:numPr>
      </w:pPr>
      <w:sdt>
        <w:sdtPr>
          <w:alias w:val="Member"/>
          <w:tag w:val="&lt;Member mnisId='4781' dodsId=''&gt;"/>
          <w:id w:val="-1121684647"/>
          <w:placeholder>
            <w:docPart w:val="29A2EB96938F41D3BBFD6A1798FEB227"/>
          </w:placeholder>
          <w:richText/>
        </w:sdtPr>
        <w:sdtContent>
          <w:r w:rsidRPr="00EF0457">
            <w:rPr>
              <w:b/>
            </w:rPr>
            <w:t>Dr Evans:</w:t>
          </w:r>
        </w:sdtContent>
      </w:sdt>
      <w:r>
        <w:t xml:space="preserve"> Thank you very much. I have the same question for Dr Roser. </w:t>
      </w:r>
      <w:r>
        <w:t>Is there the data to support that there is differentiation between, say, population density, airport numbers and make-up of the population in terms of ethnicity or job descriptions that seems to make a difference? We have already touched on the fact that testing capacity and culture</w:t>
      </w:r>
      <w:r w:rsidR="00C412D4">
        <w:t>,</w:t>
      </w:r>
      <w:r>
        <w:t xml:space="preserve"> particularly around Hong Kong, Singapore and Taiwan</w:t>
      </w:r>
      <w:r w:rsidR="00C412D4">
        <w:t>,</w:t>
      </w:r>
      <w:r>
        <w:t xml:space="preserve"> had a big impact. Is there any data to suggest how you can tease that out so </w:t>
      </w:r>
      <w:r w:rsidR="009D6C81">
        <w:t xml:space="preserve">that </w:t>
      </w:r>
      <w:r>
        <w:t>we can learn for the future?</w:t>
      </w:r>
    </w:p>
    <w:p w:rsidR="00F6339C" w:rsidP="00F6339C">
      <w:pPr>
        <w:pStyle w:val="Answer"/>
      </w:pPr>
      <w:sdt>
        <w:sdtPr>
          <w:alias w:val="Witness"/>
          <w:id w:val="-1757751050"/>
          <w:placeholder>
            <w:docPart w:val="29A2EB96938F41D3BBFD6A1798FEB227"/>
          </w:placeholder>
          <w:richText/>
        </w:sdtPr>
        <w:sdtContent>
          <w:r w:rsidRPr="00EF0457">
            <w:rPr>
              <w:b/>
              <w:i/>
            </w:rPr>
            <w:t>Dr Roser:</w:t>
          </w:r>
        </w:sdtContent>
      </w:sdt>
      <w:r>
        <w:t xml:space="preserve"> I think Professor Heymann was correct on </w:t>
      </w:r>
      <w:r w:rsidR="00B4332F">
        <w:t>that</w:t>
      </w:r>
      <w:r>
        <w:t xml:space="preserve">. The crucial point is how countries react and the public health measures that they put in place. Yes, the age breakdown of a country matters, but there is only so much we can do about </w:t>
      </w:r>
      <w:r w:rsidR="009D6C81">
        <w:t>that</w:t>
      </w:r>
      <w:r>
        <w:t xml:space="preserve">. We have the populations that we have, and we </w:t>
      </w:r>
      <w:r>
        <w:t>have to</w:t>
      </w:r>
      <w:r>
        <w:t xml:space="preserve"> react appropriately for our current situation.</w:t>
      </w:r>
      <w:r w:rsidR="005D3B15">
        <w:t xml:space="preserve"> T</w:t>
      </w:r>
      <w:r>
        <w:t>he public health measures are much more important</w:t>
      </w:r>
      <w:r w:rsidR="005D3B15">
        <w:t>, and</w:t>
      </w:r>
      <w:r>
        <w:t xml:space="preserve"> we can </w:t>
      </w:r>
      <w:r>
        <w:t>actually change</w:t>
      </w:r>
      <w:r>
        <w:t xml:space="preserve"> </w:t>
      </w:r>
      <w:r w:rsidR="005D3B15">
        <w:t xml:space="preserve">them </w:t>
      </w:r>
      <w:r>
        <w:t xml:space="preserve">to react appropriately. </w:t>
      </w:r>
    </w:p>
    <w:p w:rsidR="00F6339C" w:rsidP="00F6339C">
      <w:pPr>
        <w:pStyle w:val="Answer"/>
      </w:pPr>
      <w:r>
        <w:t xml:space="preserve">If we look bluntly across countries, we do not see a clear </w:t>
      </w:r>
      <w:r w:rsidR="005D3B15">
        <w:t xml:space="preserve">correlation, </w:t>
      </w:r>
      <w:r>
        <w:t>or any correlation</w:t>
      </w:r>
      <w:r w:rsidR="005D3B15">
        <w:t>,</w:t>
      </w:r>
      <w:r>
        <w:t xml:space="preserve"> between, for example, population density and death rates. The claim</w:t>
      </w:r>
      <w:r w:rsidR="00B3202E">
        <w:t xml:space="preserve"> is</w:t>
      </w:r>
      <w:r>
        <w:t xml:space="preserve"> often made</w:t>
      </w:r>
      <w:r w:rsidR="00844571">
        <w:t>,</w:t>
      </w:r>
      <w:r>
        <w:t xml:space="preserve"> but it is not there in the data. I emphasise that what is important are good public health measures to manage the pandemic and keep outbreaks very </w:t>
      </w:r>
      <w:r>
        <w:t>small, and</w:t>
      </w:r>
      <w:r>
        <w:t xml:space="preserve"> focus</w:t>
      </w:r>
      <w:r w:rsidR="00D37222">
        <w:t>ing</w:t>
      </w:r>
      <w:r>
        <w:t xml:space="preserve"> our attention on th</w:t>
      </w:r>
      <w:r w:rsidR="00D37222">
        <w:t>o</w:t>
      </w:r>
      <w:r>
        <w:t xml:space="preserve">se aspects. </w:t>
      </w:r>
    </w:p>
    <w:p w:rsidR="00F6339C" w:rsidP="00F6339C">
      <w:pPr>
        <w:pStyle w:val="Question"/>
        <w:numPr>
          <w:ilvl w:val="0"/>
          <w:numId w:val="9"/>
        </w:numPr>
      </w:pPr>
      <w:sdt>
        <w:sdtPr>
          <w:alias w:val="Member"/>
          <w:tag w:val="&lt;Member mnisId='4443' dodsId='137172'&gt;"/>
          <w:id w:val="51521086"/>
          <w:placeholder>
            <w:docPart w:val="29A2EB96938F41D3BBFD6A1798FEB227"/>
          </w:placeholder>
          <w:richText/>
        </w:sdtPr>
        <w:sdtContent>
          <w:r w:rsidRPr="00FC0F3A">
            <w:rPr>
              <w:b/>
            </w:rPr>
            <w:t>Carol Monaghan:</w:t>
          </w:r>
        </w:sdtContent>
      </w:sdt>
      <w:r>
        <w:t xml:space="preserve"> Dr Roser, </w:t>
      </w:r>
      <w:r w:rsidR="00D37222">
        <w:t>could I</w:t>
      </w:r>
      <w:r>
        <w:t xml:space="preserve"> ask a </w:t>
      </w:r>
      <w:r w:rsidR="00D37222">
        <w:t xml:space="preserve">wee </w:t>
      </w:r>
      <w:r>
        <w:t>bit more about that</w:t>
      </w:r>
      <w:r w:rsidR="00D37222">
        <w:t>?</w:t>
      </w:r>
      <w:r>
        <w:t xml:space="preserve"> I saw evidence—</w:t>
      </w:r>
      <w:r w:rsidR="00D37222">
        <w:t xml:space="preserve">I’m sorry </w:t>
      </w:r>
      <w:r>
        <w:t>I cannot remember who was presenting it—looking at the way in which people lived, not necessarily population density. It used Belgium as an example</w:t>
      </w:r>
      <w:r w:rsidR="00F56D59">
        <w:t>, and w</w:t>
      </w:r>
      <w:r>
        <w:t>e know that rates have been high in Belgium</w:t>
      </w:r>
      <w:r w:rsidR="00F56D59">
        <w:t>. It</w:t>
      </w:r>
      <w:r>
        <w:t xml:space="preserve"> was looking at how many people lived within a 10-metre area. Even in the country</w:t>
      </w:r>
      <w:r w:rsidR="00704CDB">
        <w:t>,</w:t>
      </w:r>
      <w:r>
        <w:t xml:space="preserve"> where population density might be low, it seemed that people still lived in </w:t>
      </w:r>
      <w:r>
        <w:t>fairly close</w:t>
      </w:r>
      <w:r>
        <w:t xml:space="preserve"> contact whenever they were in groups of people.</w:t>
      </w:r>
      <w:r w:rsidR="00FC0F3A">
        <w:t xml:space="preserve"> </w:t>
      </w:r>
      <w:r>
        <w:t xml:space="preserve">Can you say any more about that? Do you know anything about </w:t>
      </w:r>
      <w:r w:rsidR="00704CDB">
        <w:t>i</w:t>
      </w:r>
      <w:r>
        <w:t xml:space="preserve">t? Is </w:t>
      </w:r>
      <w:r w:rsidR="00704CDB">
        <w:t>i</w:t>
      </w:r>
      <w:r>
        <w:t>t something we should be looking at?</w:t>
      </w:r>
    </w:p>
    <w:p w:rsidR="00F6339C" w:rsidP="00F6339C">
      <w:pPr>
        <w:pStyle w:val="Answer"/>
      </w:pPr>
      <w:sdt>
        <w:sdtPr>
          <w:alias w:val="Witness"/>
          <w:id w:val="-1389797425"/>
          <w:placeholder>
            <w:docPart w:val="29A2EB96938F41D3BBFD6A1798FEB227"/>
          </w:placeholder>
          <w:richText/>
        </w:sdtPr>
        <w:sdtContent>
          <w:r w:rsidRPr="000F5B19">
            <w:rPr>
              <w:b/>
              <w:i/>
            </w:rPr>
            <w:t>Dr Roser:</w:t>
          </w:r>
        </w:sdtContent>
      </w:sdt>
      <w:r>
        <w:t xml:space="preserve"> I am not aware of the latest evidence on th</w:t>
      </w:r>
      <w:r w:rsidR="00704CDB">
        <w:t>at</w:t>
      </w:r>
      <w:r>
        <w:t xml:space="preserve">. It was very much a discussion early in the European surge of the pandemic. </w:t>
      </w:r>
      <w:r w:rsidR="00437423">
        <w:t>S</w:t>
      </w:r>
      <w:r>
        <w:t>outhern European countries often have larger household sizes</w:t>
      </w:r>
      <w:r w:rsidR="00437423">
        <w:t>, and the</w:t>
      </w:r>
      <w:r>
        <w:t xml:space="preserve"> outbreaks in Italy and Spain were sometimes explained by larger household sizes, but there was also research early on showing that within Spain and Italy th</w:t>
      </w:r>
      <w:r w:rsidR="00437423">
        <w:t>e</w:t>
      </w:r>
      <w:r>
        <w:t xml:space="preserve"> correlation between household size and severity of the outbreak in the region was actually the opposite of what you would expect. </w:t>
      </w:r>
    </w:p>
    <w:p w:rsidR="00F6339C" w:rsidP="00F6339C">
      <w:pPr>
        <w:pStyle w:val="Answer"/>
      </w:pPr>
      <w:r>
        <w:t>It is also true that some countries that have particularly small households</w:t>
      </w:r>
      <w:r w:rsidR="00731D6C">
        <w:t>,</w:t>
      </w:r>
      <w:r>
        <w:t xml:space="preserve"> where not many people liv</w:t>
      </w:r>
      <w:r w:rsidR="00731D6C">
        <w:t>e</w:t>
      </w:r>
      <w:r>
        <w:t xml:space="preserve"> in the same space</w:t>
      </w:r>
      <w:r w:rsidR="00731D6C">
        <w:t>,</w:t>
      </w:r>
      <w:r>
        <w:t xml:space="preserve"> have very severe outbreaks. Sweden, for example, is the country in the OECD that has the smallest household size. It is obviously one of the countries in the world that has the highest death toll. I do not think that th</w:t>
      </w:r>
      <w:r w:rsidR="00477396">
        <w:t>o</w:t>
      </w:r>
      <w:r>
        <w:t xml:space="preserve">se demographic differences matter very much, although I am not on top of the latest evidence. </w:t>
      </w:r>
      <w:r w:rsidR="00501474">
        <w:t>W</w:t>
      </w:r>
      <w:r>
        <w:t>e cannot change anything about th</w:t>
      </w:r>
      <w:r w:rsidR="00477396">
        <w:t>at</w:t>
      </w:r>
      <w:r>
        <w:t xml:space="preserve"> anyway, so we should focus on what we can change and where we can learn from other </w:t>
      </w:r>
      <w:r>
        <w:t>countries</w:t>
      </w:r>
      <w:r w:rsidR="00477396">
        <w:t>,</w:t>
      </w:r>
      <w:r>
        <w:t xml:space="preserve"> and</w:t>
      </w:r>
      <w:r>
        <w:t xml:space="preserve"> react as well as we can now and going forward. </w:t>
      </w:r>
    </w:p>
    <w:p w:rsidR="00F6339C" w:rsidP="00F6339C">
      <w:pPr>
        <w:pStyle w:val="Question"/>
        <w:numPr>
          <w:ilvl w:val="0"/>
          <w:numId w:val="9"/>
        </w:numPr>
      </w:pPr>
      <w:sdt>
        <w:sdtPr>
          <w:alias w:val="Member"/>
          <w:tag w:val="&lt;Member mnisId='1578' dodsId='40488'&gt;"/>
          <w:id w:val="739219233"/>
          <w:placeholder>
            <w:docPart w:val="29A2EB96938F41D3BBFD6A1798FEB227"/>
          </w:placeholder>
          <w:richText/>
        </w:sdtPr>
        <w:sdtContent>
          <w:r w:rsidRPr="00613BFF">
            <w:rPr>
              <w:b/>
            </w:rPr>
            <w:t>Chair:</w:t>
          </w:r>
        </w:sdtContent>
      </w:sdt>
      <w:r>
        <w:t xml:space="preserve"> I have a couple of final questions. Dr Roser, you mentioned that</w:t>
      </w:r>
      <w:r w:rsidR="00706BFC">
        <w:t xml:space="preserve"> the</w:t>
      </w:r>
      <w:r>
        <w:t xml:space="preserve"> countries that had done well had high levels of testing. In your review of European countries</w:t>
      </w:r>
      <w:r w:rsidR="00F80222">
        <w:t>,</w:t>
      </w:r>
      <w:r>
        <w:t xml:space="preserve"> you mentioned that Germany was doing comparatively well, but it is the case, is it no</w:t>
      </w:r>
      <w:r w:rsidR="00613BFF">
        <w:t>t</w:t>
      </w:r>
      <w:r>
        <w:t>, that now the UK is doing much more testing than it did in the first wave</w:t>
      </w:r>
      <w:r w:rsidR="00AD1369">
        <w:t>?</w:t>
      </w:r>
      <w:r>
        <w:t xml:space="preserve"> By comparison with other European countries, both absolutely and per capita, we are doing a lot of testing.</w:t>
      </w:r>
      <w:r w:rsidR="00613BFF">
        <w:t xml:space="preserve"> </w:t>
      </w:r>
      <w:r>
        <w:t>How does that observation tally with the current comparative performance, if I can put it that way, of countries in this wave?</w:t>
      </w:r>
    </w:p>
    <w:p w:rsidR="00F6339C" w:rsidP="00F6339C">
      <w:pPr>
        <w:pStyle w:val="Answer"/>
      </w:pPr>
      <w:sdt>
        <w:sdtPr>
          <w:alias w:val="Witness"/>
          <w:id w:val="421378073"/>
          <w:placeholder>
            <w:docPart w:val="29A2EB96938F41D3BBFD6A1798FEB227"/>
          </w:placeholder>
          <w:richText/>
        </w:sdtPr>
        <w:sdtContent>
          <w:r w:rsidRPr="000F5B19">
            <w:rPr>
              <w:b/>
              <w:i/>
            </w:rPr>
            <w:t>Dr</w:t>
          </w:r>
          <w:r w:rsidR="009C4BB1">
            <w:rPr>
              <w:b/>
              <w:i/>
            </w:rPr>
            <w:t xml:space="preserve"> </w:t>
          </w:r>
          <w:r w:rsidRPr="000F5B19">
            <w:rPr>
              <w:b/>
              <w:i/>
            </w:rPr>
            <w:t>Roser:</w:t>
          </w:r>
        </w:sdtContent>
      </w:sdt>
      <w:r>
        <w:t xml:space="preserve"> The first point to make is that, yes, every country has learnt and is doing better than in the first surge. Testing capacities have increased. The UK is testing much more. Almost all </w:t>
      </w:r>
      <w:r w:rsidR="00750C79">
        <w:t xml:space="preserve">the </w:t>
      </w:r>
      <w:r>
        <w:t>industrialised countries in the world are doing better in th</w:t>
      </w:r>
      <w:r w:rsidR="00750C79">
        <w:t>at</w:t>
      </w:r>
      <w:r>
        <w:t xml:space="preserve"> regard.</w:t>
      </w:r>
    </w:p>
    <w:p w:rsidR="00F6339C" w:rsidP="00F6339C">
      <w:pPr>
        <w:pStyle w:val="Answer"/>
      </w:pPr>
      <w:r>
        <w:t>Looking back at the first surge, it is very clear that Germany was increasing testing much faster. By mid-March</w:t>
      </w:r>
      <w:r w:rsidR="00750C79">
        <w:t>,</w:t>
      </w:r>
      <w:r>
        <w:t xml:space="preserve"> Germany was testing 50,000 people per day. The UK, which had a much larger outbreak</w:t>
      </w:r>
      <w:r w:rsidR="00F05715">
        <w:t>,</w:t>
      </w:r>
      <w:r>
        <w:t xml:space="preserve"> as you know, only reached that capacity one and a half months later than Germany. It was very late.</w:t>
      </w:r>
    </w:p>
    <w:p w:rsidR="00F6339C" w:rsidP="00F6339C">
      <w:pPr>
        <w:pStyle w:val="Answer"/>
      </w:pPr>
      <w:r>
        <w:t>More importantly, it is not just about the number of tests that we are doing. I think that was a mistake in the public discussion in the UK, which was very much focused on the number of tests and whether we reached th</w:t>
      </w:r>
      <w:r w:rsidR="00D574EB">
        <w:t>e</w:t>
      </w:r>
      <w:r>
        <w:t xml:space="preserve"> goal of 100,000 tests or not. It is testing in relation to the size of the outbreak. A country that has a very small outbreak—for example, Korea or Estonia right now—does not need to test very much to stay on top of the outbreak. A country that has a massive outbreak</w:t>
      </w:r>
      <w:r w:rsidR="00167747">
        <w:t>,</w:t>
      </w:r>
      <w:r>
        <w:t xml:space="preserve"> like the US or several of the European countries</w:t>
      </w:r>
      <w:r w:rsidR="00167747">
        <w:t>,</w:t>
      </w:r>
      <w:r>
        <w:t xml:space="preserve"> needs testing on a much larger scale. It is the relation between the testing that is done and the cases in the country.</w:t>
      </w:r>
    </w:p>
    <w:p w:rsidR="00F6339C" w:rsidP="00F6339C">
      <w:pPr>
        <w:pStyle w:val="Answer"/>
      </w:pPr>
      <w:r>
        <w:t>The way to see that is the positive rate</w:t>
      </w:r>
      <w:r w:rsidR="0022186C">
        <w:t>—</w:t>
      </w:r>
      <w:r>
        <w:t>the share of tests that confirm a case. There again, it is the same situation right now. The positive rate in the UK now stand</w:t>
      </w:r>
      <w:r w:rsidR="000625F1">
        <w:t>s</w:t>
      </w:r>
      <w:r>
        <w:t xml:space="preserve"> at 6.2%</w:t>
      </w:r>
      <w:r w:rsidR="00EA169F">
        <w:t>; t</w:t>
      </w:r>
      <w:r>
        <w:t>he WHO recommends a level below 5%</w:t>
      </w:r>
      <w:r w:rsidR="000625F1">
        <w:t>,</w:t>
      </w:r>
      <w:r>
        <w:t xml:space="preserve"> ideally below 3%, so it is a high positive rate. The latest </w:t>
      </w:r>
      <w:r w:rsidR="00660F06">
        <w:t xml:space="preserve">data shows a </w:t>
      </w:r>
      <w:r>
        <w:t xml:space="preserve">positive rate for Germany </w:t>
      </w:r>
      <w:r w:rsidR="00660F06">
        <w:t>of</w:t>
      </w:r>
      <w:r>
        <w:t xml:space="preserve"> 2%. It is that metric that we should focus on</w:t>
      </w:r>
      <w:r w:rsidR="00660F06">
        <w:t>—</w:t>
      </w:r>
      <w:r>
        <w:t xml:space="preserve">the relation between testing and the size of the outbreak. The UK was not doing well in the first surge, and it is not doing very well right now. </w:t>
      </w:r>
    </w:p>
    <w:p w:rsidR="00F6339C" w:rsidP="00F6339C">
      <w:pPr>
        <w:pStyle w:val="Question"/>
        <w:numPr>
          <w:ilvl w:val="0"/>
          <w:numId w:val="9"/>
        </w:numPr>
      </w:pPr>
      <w:sdt>
        <w:sdtPr>
          <w:alias w:val="Member"/>
          <w:tag w:val="&lt;Member mnisId='1578' dodsId='40488'&gt;"/>
          <w:id w:val="746765599"/>
          <w:placeholder>
            <w:docPart w:val="29A2EB96938F41D3BBFD6A1798FEB227"/>
          </w:placeholder>
          <w:richText/>
        </w:sdtPr>
        <w:sdtContent>
          <w:r w:rsidRPr="00360B88">
            <w:rPr>
              <w:b/>
            </w:rPr>
            <w:t>Chair:</w:t>
          </w:r>
        </w:sdtContent>
      </w:sdt>
      <w:r>
        <w:t xml:space="preserve"> That positive test rate—th</w:t>
      </w:r>
      <w:r w:rsidR="00904CCC">
        <w:t>e</w:t>
      </w:r>
      <w:r>
        <w:t xml:space="preserve"> proportion—you are advocating is a good measure to compare whether the right steps are being taken</w:t>
      </w:r>
      <w:r w:rsidR="0098290D">
        <w:t xml:space="preserve"> in policy terms</w:t>
      </w:r>
      <w:r>
        <w:t xml:space="preserve"> to control the pandemic. Is that right?</w:t>
      </w:r>
    </w:p>
    <w:p w:rsidR="00F6339C" w:rsidP="00F6339C">
      <w:pPr>
        <w:pStyle w:val="Answer"/>
      </w:pPr>
      <w:sdt>
        <w:sdtPr>
          <w:alias w:val="Witness"/>
          <w:id w:val="-1930576017"/>
          <w:placeholder>
            <w:docPart w:val="29A2EB96938F41D3BBFD6A1798FEB227"/>
          </w:placeholder>
          <w:richText/>
        </w:sdtPr>
        <w:sdtContent>
          <w:r w:rsidRPr="00360B88">
            <w:rPr>
              <w:b/>
              <w:i/>
            </w:rPr>
            <w:t>Dr Roser:</w:t>
          </w:r>
        </w:sdtContent>
      </w:sdt>
      <w:r>
        <w:t xml:space="preserve"> Yes. I believe it is a better measure than the pure number of tests that are done in </w:t>
      </w:r>
      <w:r w:rsidR="0098290D">
        <w:t>a</w:t>
      </w:r>
      <w:r>
        <w:t xml:space="preserve"> country. </w:t>
      </w:r>
    </w:p>
    <w:p w:rsidR="00F6339C" w:rsidP="00F6339C">
      <w:pPr>
        <w:pStyle w:val="Question"/>
        <w:numPr>
          <w:ilvl w:val="0"/>
          <w:numId w:val="9"/>
        </w:numPr>
      </w:pPr>
      <w:sdt>
        <w:sdtPr>
          <w:alias w:val="Member"/>
          <w:tag w:val="&lt;Member mnisId='1578' dodsId='40488'&gt;"/>
          <w:id w:val="-930893151"/>
          <w:placeholder>
            <w:docPart w:val="29A2EB96938F41D3BBFD6A1798FEB227"/>
          </w:placeholder>
          <w:richText/>
        </w:sdtPr>
        <w:sdtContent>
          <w:r w:rsidRPr="00360B88">
            <w:rPr>
              <w:b/>
            </w:rPr>
            <w:t>Chair:</w:t>
          </w:r>
        </w:sdtContent>
      </w:sdt>
      <w:r>
        <w:t xml:space="preserve"> Professor Heymann</w:t>
      </w:r>
      <w:r w:rsidR="0098290D">
        <w:t>, w</w:t>
      </w:r>
      <w:r>
        <w:t xml:space="preserve">e have heard that some of the Asian countries that did well in the first wave are doing comparatively well in this wave. Is it the case that the right strategy for where we are now is to do what was right the </w:t>
      </w:r>
      <w:r>
        <w:t>first time</w:t>
      </w:r>
      <w:r>
        <w:t xml:space="preserve"> round? In other words, is it a continuation of the approach that was taken by th</w:t>
      </w:r>
      <w:r w:rsidR="003102C9">
        <w:t>o</w:t>
      </w:r>
      <w:r>
        <w:t>se countries, or is a new strategy required? We have talked about th</w:t>
      </w:r>
      <w:r w:rsidR="003102C9">
        <w:t>e</w:t>
      </w:r>
      <w:r>
        <w:t xml:space="preserve"> notion of living with the virus. Is there any </w:t>
      </w:r>
      <w:r>
        <w:t>change to the strategy that should be taken by our country and other countries this autumn and winter?</w:t>
      </w:r>
    </w:p>
    <w:p w:rsidR="00F6339C" w:rsidP="00F6339C">
      <w:pPr>
        <w:pStyle w:val="Answer"/>
      </w:pPr>
      <w:sdt>
        <w:sdtPr>
          <w:alias w:val="Witness"/>
          <w:id w:val="-217136673"/>
          <w:placeholder>
            <w:docPart w:val="29A2EB96938F41D3BBFD6A1798FEB227"/>
          </w:placeholder>
          <w:richText/>
        </w:sdtPr>
        <w:sdtContent>
          <w:r w:rsidRPr="00360B88">
            <w:rPr>
              <w:b/>
              <w:i/>
            </w:rPr>
            <w:t>Professor Heymann:</w:t>
          </w:r>
        </w:sdtContent>
      </w:sdt>
      <w:r>
        <w:t xml:space="preserve"> There are a couple of things that are extremely important in living with this pandemic. One is the population’s solidarity and understanding of how to protect oneself and others. That is extremely important</w:t>
      </w:r>
      <w:r w:rsidR="006A1726">
        <w:t xml:space="preserve"> and</w:t>
      </w:r>
      <w:r>
        <w:t xml:space="preserve"> </w:t>
      </w:r>
      <w:r w:rsidR="00442BC4">
        <w:t>was</w:t>
      </w:r>
      <w:r>
        <w:t xml:space="preserve"> in the culture of Asians for many, many years before pandemics. When they have a respiratory infection, they wear a mask to protect others. </w:t>
      </w:r>
      <w:r w:rsidR="00442BC4">
        <w:t>S</w:t>
      </w:r>
      <w:r>
        <w:t xml:space="preserve">omething </w:t>
      </w:r>
      <w:r w:rsidR="00442BC4">
        <w:t>that</w:t>
      </w:r>
      <w:r>
        <w:t xml:space="preserve"> is indispensable in moving forward</w:t>
      </w:r>
      <w:r w:rsidR="00442BC4">
        <w:t xml:space="preserve"> is</w:t>
      </w:r>
      <w:r>
        <w:t xml:space="preserve"> that people in countries understand that the way they can prevent themselves from getting infected</w:t>
      </w:r>
      <w:r w:rsidR="00473520">
        <w:t xml:space="preserve"> is </w:t>
      </w:r>
      <w:r>
        <w:t>by physically distancing and washing hands</w:t>
      </w:r>
      <w:r w:rsidR="003A7677">
        <w:t xml:space="preserve">, </w:t>
      </w:r>
      <w:r>
        <w:t xml:space="preserve">and </w:t>
      </w:r>
      <w:r w:rsidR="00E762F4">
        <w:t xml:space="preserve">that </w:t>
      </w:r>
      <w:r>
        <w:t>by wearing a mask t</w:t>
      </w:r>
      <w:r w:rsidR="00E762F4">
        <w:t>hey</w:t>
      </w:r>
      <w:r>
        <w:t xml:space="preserve"> protect others.</w:t>
      </w:r>
    </w:p>
    <w:p w:rsidR="00F6339C" w:rsidP="00F6339C">
      <w:pPr>
        <w:pStyle w:val="Answer"/>
      </w:pPr>
      <w:r>
        <w:t>They also need to understand that it is communities and local areas that have the best chance of doing activities such as contact tracing because that is where there is trust. That is where face</w:t>
      </w:r>
      <w:r w:rsidR="00E762F4">
        <w:t xml:space="preserve"> </w:t>
      </w:r>
      <w:r>
        <w:t>to</w:t>
      </w:r>
      <w:r w:rsidR="00E762F4">
        <w:t xml:space="preserve"> </w:t>
      </w:r>
      <w:r>
        <w:t xml:space="preserve">face is very important. You cannot do contact tracing from a central point; it must be done with the full involvement of communities, as it is done for tuberculosis, sexually transmitted infections and HIV. These are techniques that are understood in countries like the UK, and they should be used. It should be a method of making sure that there is trust and community involvement. If you can get that base for the response, the other things become much easier to do, such as protecting the elderly and protecting those who have comorbidities, at the same time as making sure there is a decrease in entry to hospitals. </w:t>
      </w:r>
    </w:p>
    <w:p w:rsidR="00F6339C" w:rsidP="00F6339C">
      <w:pPr>
        <w:pStyle w:val="Answer"/>
      </w:pPr>
      <w:r>
        <w:t>If the Asians did one thing different</w:t>
      </w:r>
      <w:r w:rsidR="00B25F23">
        <w:t>ly from</w:t>
      </w:r>
      <w:r>
        <w:t xml:space="preserve"> European countries, it was that they understood early that this does not occur in waves</w:t>
      </w:r>
      <w:r w:rsidR="00B25F23">
        <w:t>; it occurs</w:t>
      </w:r>
      <w:r>
        <w:t xml:space="preserve"> in surges and re-surges. That means that it does not come into a country and immediately spread in</w:t>
      </w:r>
      <w:r w:rsidR="00E778B9">
        <w:t>to</w:t>
      </w:r>
      <w:r>
        <w:t xml:space="preserve"> communities. It comes into countries in outbreaks, and those outbreaks can be contained with proper attention and the cost that goes along with it. </w:t>
      </w:r>
    </w:p>
    <w:p w:rsidR="00F6339C" w:rsidRPr="000F5B19" w:rsidP="00F6339C">
      <w:pPr>
        <w:pStyle w:val="Question"/>
        <w:numPr>
          <w:ilvl w:val="0"/>
          <w:numId w:val="0"/>
        </w:numPr>
        <w:ind w:left="794"/>
      </w:pPr>
      <w:sdt>
        <w:sdtPr>
          <w:alias w:val="Member"/>
          <w:tag w:val="&lt;Member mnisId='1578' dodsId='40488'&gt;"/>
          <w:id w:val="153656882"/>
          <w:placeholder>
            <w:docPart w:val="29A2EB96938F41D3BBFD6A1798FEB227"/>
          </w:placeholder>
          <w:richText/>
        </w:sdtPr>
        <w:sdtContent>
          <w:r w:rsidRPr="00360B88">
            <w:rPr>
              <w:b/>
            </w:rPr>
            <w:t>Chair:</w:t>
          </w:r>
        </w:sdtContent>
      </w:sdt>
      <w:r>
        <w:t xml:space="preserve"> Thank you very much indeed. I am very grateful to you, Professor Heymann, and to Dr Roser</w:t>
      </w:r>
      <w:r w:rsidR="000D34FE">
        <w:t>,</w:t>
      </w:r>
      <w:r>
        <w:t xml:space="preserve"> for your evidence this morning. </w:t>
      </w:r>
      <w:r w:rsidR="00E778B9">
        <w:t>Y</w:t>
      </w:r>
      <w:r>
        <w:t>ou have kicked us off very well in taking our perspective to the global level. We are now going to drill down into some of the more UK specifics, but thank you very much for your evidence today.</w:t>
      </w:r>
    </w:p>
    <w:p w:rsidR="00F6339C" w:rsidP="00F6339C">
      <w:pPr>
        <w:pStyle w:val="TitlePanel0"/>
      </w:pPr>
      <w:r>
        <w:t>Examination of witnesses</w:t>
      </w:r>
    </w:p>
    <w:p w:rsidR="00F6339C" w:rsidP="00F6339C">
      <w:pPr>
        <w:pStyle w:val="Para"/>
      </w:pPr>
      <w:r>
        <w:t xml:space="preserve">Witnesses: Professor </w:t>
      </w:r>
      <w:r>
        <w:t>Woolhouse</w:t>
      </w:r>
      <w:r>
        <w:t>, Professor Edmunds and Professor Sir Ian Diamond.</w:t>
      </w:r>
    </w:p>
    <w:p w:rsidR="00F6339C" w:rsidP="00F6339C">
      <w:pPr>
        <w:pStyle w:val="Question"/>
        <w:numPr>
          <w:ilvl w:val="0"/>
          <w:numId w:val="9"/>
        </w:numPr>
      </w:pPr>
      <w:sdt>
        <w:sdtPr>
          <w:alias w:val="Member"/>
          <w:tag w:val="&lt;Member mnisId='1578' dodsId='40488'&gt;"/>
          <w:id w:val="486594851"/>
          <w:placeholder>
            <w:docPart w:val="29A2EB96938F41D3BBFD6A1798FEB227"/>
          </w:placeholder>
          <w:richText/>
        </w:sdtPr>
        <w:sdtContent>
          <w:r w:rsidRPr="004B6A84">
            <w:rPr>
              <w:b/>
            </w:rPr>
            <w:t>Chair:</w:t>
          </w:r>
        </w:sdtContent>
      </w:sdt>
      <w:r>
        <w:t xml:space="preserve"> I am very pleased to welcome our next three witnesses. They are Professor Sir Ian Diamond, who is the UK </w:t>
      </w:r>
      <w:r w:rsidR="007B6921">
        <w:t>n</w:t>
      </w:r>
      <w:r>
        <w:t xml:space="preserve">ational </w:t>
      </w:r>
      <w:r w:rsidR="007B6921">
        <w:t>s</w:t>
      </w:r>
      <w:r>
        <w:t xml:space="preserve">tatistician and </w:t>
      </w:r>
      <w:r w:rsidR="007B6921">
        <w:t>c</w:t>
      </w:r>
      <w:r>
        <w:t xml:space="preserve">hief </w:t>
      </w:r>
      <w:r w:rsidR="007B6921">
        <w:t>e</w:t>
      </w:r>
      <w:r>
        <w:t>xecutive of the UK Statistics Authority, which includes the Office for National Statistics</w:t>
      </w:r>
      <w:r w:rsidR="000D34FE">
        <w:t>,</w:t>
      </w:r>
      <w:r>
        <w:t xml:space="preserve"> which has been doing such important work during this pandemic. Professor Mark </w:t>
      </w:r>
      <w:r>
        <w:t>Woolhouse</w:t>
      </w:r>
      <w:r>
        <w:t xml:space="preserve"> is </w:t>
      </w:r>
      <w:r w:rsidR="00242B26">
        <w:t>p</w:t>
      </w:r>
      <w:r>
        <w:t xml:space="preserve">rofessor of </w:t>
      </w:r>
      <w:r w:rsidR="00242B26">
        <w:t>i</w:t>
      </w:r>
      <w:r>
        <w:t xml:space="preserve">nfectious </w:t>
      </w:r>
      <w:r w:rsidR="00242B26">
        <w:t>d</w:t>
      </w:r>
      <w:r>
        <w:t xml:space="preserve">isease </w:t>
      </w:r>
      <w:r w:rsidR="00242B26">
        <w:t>e</w:t>
      </w:r>
      <w:r>
        <w:t xml:space="preserve">pidemiology at the </w:t>
      </w:r>
      <w:r w:rsidR="00242B26">
        <w:t>U</w:t>
      </w:r>
      <w:r>
        <w:t xml:space="preserve">niversity of Edinburgh. Professor John Edmunds is the </w:t>
      </w:r>
      <w:r w:rsidR="00242B26">
        <w:t>d</w:t>
      </w:r>
      <w:r>
        <w:t>ean of the Faculty of Epidemiology and Public Health at the London School of Hygiene and Tropical Medicine.</w:t>
      </w:r>
      <w:r w:rsidR="004B6A84">
        <w:t xml:space="preserve"> </w:t>
      </w:r>
      <w:r>
        <w:t xml:space="preserve">Sir Ian and Professor Edmunds </w:t>
      </w:r>
      <w:r>
        <w:t xml:space="preserve">are both participants in SAGE. Professor Edmunds and Professor </w:t>
      </w:r>
      <w:r>
        <w:t>Woolhouse</w:t>
      </w:r>
      <w:r>
        <w:t xml:space="preserve"> are members of the modelling sub-group of SAGE, SPI-M. Thank you for joining us today.</w:t>
      </w:r>
    </w:p>
    <w:p w:rsidR="00F6339C" w:rsidP="00F6339C">
      <w:pPr>
        <w:pStyle w:val="QuestionCont"/>
      </w:pPr>
      <w:r>
        <w:t>I will start with some questions to Professor Edmunds. One of the things that we are trying to do in this inquiry is to understand and learn from the initial response that we had, as well as looking at some current issues, as you will have seen from the previous session.</w:t>
      </w:r>
      <w:r w:rsidR="004B6A84">
        <w:t xml:space="preserve"> </w:t>
      </w:r>
      <w:r>
        <w:t>Starting with the initial weeks of the pandemic, in its meeting on 1</w:t>
      </w:r>
      <w:r w:rsidR="00073FBB">
        <w:t>3</w:t>
      </w:r>
      <w:r>
        <w:t xml:space="preserve"> March</w:t>
      </w:r>
      <w:r w:rsidR="00E6360A">
        <w:t>, SAGE concluded</w:t>
      </w:r>
      <w:r>
        <w:t>: “SAGE was unanimous that measures seeking to completely suppress spread of Covid-19 will cause a second peak.</w:t>
      </w:r>
      <w:r w:rsidR="00EF5931">
        <w:t xml:space="preserve"> </w:t>
      </w:r>
      <w:r>
        <w:t>SAGE advises that it is a near certainty that countries such as China, where heavy suppression is under</w:t>
      </w:r>
      <w:r w:rsidR="002C48D3">
        <w:t xml:space="preserve"> </w:t>
      </w:r>
      <w:r>
        <w:t>way, will experience a second peak once measures are relaxed.”</w:t>
      </w:r>
    </w:p>
    <w:p w:rsidR="00F6339C" w:rsidP="00F6339C">
      <w:pPr>
        <w:pStyle w:val="QuestionCont"/>
      </w:pPr>
      <w:r>
        <w:t xml:space="preserve">The implication is that not to completely suppress but to spread the infection in a managed way was the strategy that was being advocated from the beginning. Is that correct? </w:t>
      </w:r>
    </w:p>
    <w:p w:rsidR="00F6339C" w:rsidP="00F6339C">
      <w:pPr>
        <w:pStyle w:val="Answer"/>
      </w:pPr>
      <w:sdt>
        <w:sdtPr>
          <w:alias w:val="Witness"/>
          <w:id w:val="-2122756687"/>
          <w:placeholder>
            <w:docPart w:val="29A2EB96938F41D3BBFD6A1798FEB227"/>
          </w:placeholder>
          <w:richText/>
        </w:sdtPr>
        <w:sdtContent>
          <w:r w:rsidRPr="00A23FFC">
            <w:rPr>
              <w:b/>
              <w:i/>
            </w:rPr>
            <w:t>Professor Edmunds:</w:t>
          </w:r>
        </w:sdtContent>
      </w:sdt>
      <w:r>
        <w:t xml:space="preserve"> No</w:t>
      </w:r>
      <w:r w:rsidR="009C4BB1">
        <w:t>,</w:t>
      </w:r>
      <w:r>
        <w:t xml:space="preserve"> I do not think that is quite correct. That minute does not say that, does it? That minute says that</w:t>
      </w:r>
      <w:r w:rsidR="002C48D3">
        <w:t>,</w:t>
      </w:r>
      <w:r>
        <w:t xml:space="preserve"> if you go in and completely suppress and then relax, you will get the epidemic back, which you will. China was the only country that had adopted that very stringent measure at that time, but they have not completely relaxed. Their borders are not open. If they were open, they would get </w:t>
      </w:r>
      <w:r>
        <w:t>Covid</w:t>
      </w:r>
      <w:r>
        <w:t xml:space="preserve"> back very rapidly. That elimination strategy is not something that you can do and maintain in a cost-free manner. That is all we were saying at that point. </w:t>
      </w:r>
    </w:p>
    <w:p w:rsidR="00F6339C" w:rsidP="00F6339C">
      <w:pPr>
        <w:pStyle w:val="Question"/>
        <w:numPr>
          <w:ilvl w:val="0"/>
          <w:numId w:val="9"/>
        </w:numPr>
      </w:pPr>
      <w:sdt>
        <w:sdtPr>
          <w:alias w:val="Member"/>
          <w:tag w:val="&lt;Member mnisId='1578' dodsId='40488'&gt;"/>
          <w:id w:val="667450151"/>
          <w:placeholder>
            <w:docPart w:val="29A2EB96938F41D3BBFD6A1798FEB227"/>
          </w:placeholder>
          <w:richText/>
        </w:sdtPr>
        <w:sdtContent>
          <w:r w:rsidRPr="00A23FFC">
            <w:rPr>
              <w:b/>
            </w:rPr>
            <w:t>Chair:</w:t>
          </w:r>
        </w:sdtContent>
      </w:sdt>
      <w:r>
        <w:t xml:space="preserve"> </w:t>
      </w:r>
      <w:r w:rsidR="00DF22EA">
        <w:t>W</w:t>
      </w:r>
      <w:r>
        <w:t>hat I read out is literally the minute from the SAGE meeting on 13 March</w:t>
      </w:r>
      <w:r w:rsidR="00DF22EA">
        <w:t xml:space="preserve">, </w:t>
      </w:r>
      <w:r>
        <w:t>point 24. That was the description; SAGE was unanimous in that. I am trying to understand what the advice was behind the approach we adopted initially, and what were the grounds for changing it.</w:t>
      </w:r>
    </w:p>
    <w:p w:rsidR="00F6339C" w:rsidP="00F6339C">
      <w:pPr>
        <w:pStyle w:val="Answer"/>
      </w:pPr>
      <w:sdt>
        <w:sdtPr>
          <w:alias w:val="Witness"/>
          <w:id w:val="-293299462"/>
          <w:placeholder>
            <w:docPart w:val="29A2EB96938F41D3BBFD6A1798FEB227"/>
          </w:placeholder>
          <w:richText/>
        </w:sdtPr>
        <w:sdtContent>
          <w:r w:rsidRPr="00A23FFC">
            <w:rPr>
              <w:b/>
              <w:i/>
            </w:rPr>
            <w:t>Professor Edmunds:</w:t>
          </w:r>
        </w:sdtContent>
      </w:sdt>
      <w:r>
        <w:t xml:space="preserve"> The approach we were adopting initially was the flattening of the curve. If you remember, I think there were four phases</w:t>
      </w:r>
      <w:r w:rsidR="00793EA8">
        <w:t>; I cannot remember exactly how they were termed.</w:t>
      </w:r>
      <w:r>
        <w:t xml:space="preserve"> There was trying to keep the infection out</w:t>
      </w:r>
      <w:r w:rsidR="00793EA8">
        <w:t xml:space="preserve">, </w:t>
      </w:r>
      <w:r>
        <w:t>and then moving to a flattening of the curve</w:t>
      </w:r>
      <w:r w:rsidR="0032267F">
        <w:t>-</w:t>
      </w:r>
      <w:r>
        <w:t>type approach. That was then reversed around the middle of March, when we went into lockdown. It was quite clear that the strain on the health service was such that we could not run that approach and keep the health service running. The health service would not be able to cope, and we would have ended up with very large numbers of deaths. That was reversed in mid-March</w:t>
      </w:r>
      <w:r w:rsidR="009D2582">
        <w:t>,</w:t>
      </w:r>
      <w:r>
        <w:t xml:space="preserve"> and we went to a much more stringent approach going into lockdown.</w:t>
      </w:r>
    </w:p>
    <w:p w:rsidR="00F6339C" w:rsidP="00F6339C">
      <w:pPr>
        <w:pStyle w:val="Question"/>
        <w:numPr>
          <w:ilvl w:val="0"/>
          <w:numId w:val="9"/>
        </w:numPr>
      </w:pPr>
      <w:sdt>
        <w:sdtPr>
          <w:alias w:val="Member"/>
          <w:tag w:val="&lt;Member mnisId='1578' dodsId='40488'&gt;"/>
          <w:id w:val="1757317744"/>
          <w:placeholder>
            <w:docPart w:val="29A2EB96938F41D3BBFD6A1798FEB227"/>
          </w:placeholder>
          <w:richText/>
        </w:sdtPr>
        <w:sdtContent>
          <w:r w:rsidRPr="001E5BB9">
            <w:rPr>
              <w:b/>
            </w:rPr>
            <w:t>Chair:</w:t>
          </w:r>
        </w:sdtContent>
      </w:sdt>
      <w:r>
        <w:t xml:space="preserve"> Why was it thought that</w:t>
      </w:r>
      <w:r w:rsidR="00F33261">
        <w:t>,</w:t>
      </w:r>
      <w:r w:rsidR="00F11F9D">
        <w:t xml:space="preserve"> from</w:t>
      </w:r>
      <w:r>
        <w:t xml:space="preserve"> what the minute says</w:t>
      </w:r>
      <w:r w:rsidR="00F11F9D">
        <w:t>,</w:t>
      </w:r>
      <w:r>
        <w:t xml:space="preserve"> an attempt to completely suppress the spread would cause a second peak? Why would it cause </w:t>
      </w:r>
      <w:r w:rsidR="00F11F9D">
        <w:t>a second peak</w:t>
      </w:r>
      <w:r>
        <w:t>?</w:t>
      </w:r>
    </w:p>
    <w:p w:rsidR="00F6339C" w:rsidP="00F6339C">
      <w:pPr>
        <w:pStyle w:val="Answer"/>
      </w:pPr>
      <w:sdt>
        <w:sdtPr>
          <w:alias w:val="Witness"/>
          <w:id w:val="-714038727"/>
          <w:placeholder>
            <w:docPart w:val="29A2EB96938F41D3BBFD6A1798FEB227"/>
          </w:placeholder>
          <w:richText/>
        </w:sdtPr>
        <w:sdtContent>
          <w:r w:rsidRPr="001E5BB9">
            <w:rPr>
              <w:b/>
              <w:i/>
            </w:rPr>
            <w:t>Professor Edmunds:</w:t>
          </w:r>
        </w:sdtContent>
      </w:sdt>
      <w:r>
        <w:t xml:space="preserve"> It does not cause a second peak. That may</w:t>
      </w:r>
      <w:r w:rsidR="0087668F">
        <w:t xml:space="preserve"> </w:t>
      </w:r>
      <w:r>
        <w:t>be poor wording on behalf of the officials who wrote the minute</w:t>
      </w:r>
      <w:r w:rsidR="0087668F">
        <w:t>. I</w:t>
      </w:r>
      <w:r>
        <w:t>t does not cause a second peak</w:t>
      </w:r>
      <w:r w:rsidR="00B1262B">
        <w:t>; i</w:t>
      </w:r>
      <w:r>
        <w:t xml:space="preserve">t is the relaxation of the measures afterwards that would then lead to a second peak. </w:t>
      </w:r>
    </w:p>
    <w:p w:rsidR="00F6339C" w:rsidP="00F6339C">
      <w:pPr>
        <w:pStyle w:val="Question"/>
        <w:numPr>
          <w:ilvl w:val="0"/>
          <w:numId w:val="9"/>
        </w:numPr>
      </w:pPr>
      <w:sdt>
        <w:sdtPr>
          <w:alias w:val="Member"/>
          <w:tag w:val="&lt;Member mnisId='1578' dodsId='40488'&gt;"/>
          <w:id w:val="1303809303"/>
          <w:placeholder>
            <w:docPart w:val="29A2EB96938F41D3BBFD6A1798FEB227"/>
          </w:placeholder>
          <w:richText/>
        </w:sdtPr>
        <w:sdtContent>
          <w:r w:rsidRPr="001E5BB9">
            <w:rPr>
              <w:b/>
            </w:rPr>
            <w:t>Chair:</w:t>
          </w:r>
        </w:sdtContent>
      </w:sdt>
      <w:r>
        <w:t xml:space="preserve"> But the implication of that advice was that our strategy should be to allow a manageable proportion of the population to get </w:t>
      </w:r>
      <w:r>
        <w:t>Covid</w:t>
      </w:r>
      <w:r>
        <w:t>, was it not?</w:t>
      </w:r>
    </w:p>
    <w:p w:rsidR="00F6339C" w:rsidP="00F6339C">
      <w:pPr>
        <w:pStyle w:val="Answer"/>
      </w:pPr>
      <w:sdt>
        <w:sdtPr>
          <w:alias w:val="Witness"/>
          <w:id w:val="385302601"/>
          <w:placeholder>
            <w:docPart w:val="29A2EB96938F41D3BBFD6A1798FEB227"/>
          </w:placeholder>
          <w:richText/>
        </w:sdtPr>
        <w:sdtContent>
          <w:r w:rsidRPr="001E5BB9">
            <w:rPr>
              <w:b/>
              <w:i/>
            </w:rPr>
            <w:t>Professor Edmunds:</w:t>
          </w:r>
        </w:sdtContent>
      </w:sdt>
      <w:r>
        <w:t xml:space="preserve"> No</w:t>
      </w:r>
      <w:r w:rsidR="00B1262B">
        <w:t>,</w:t>
      </w:r>
      <w:r>
        <w:t xml:space="preserve"> I do not think </w:t>
      </w:r>
      <w:r w:rsidR="00B1262B">
        <w:t>that</w:t>
      </w:r>
      <w:r>
        <w:t xml:space="preserve"> follows from </w:t>
      </w:r>
      <w:r w:rsidR="00B1262B">
        <w:t>i</w:t>
      </w:r>
      <w:r>
        <w:t>t at all. All that point is saying is that</w:t>
      </w:r>
      <w:r w:rsidR="0032267F">
        <w:t>,</w:t>
      </w:r>
      <w:r>
        <w:t xml:space="preserve"> if we go into a lockdown and then relax it, we will get a second peak. </w:t>
      </w:r>
    </w:p>
    <w:p w:rsidR="00F6339C" w:rsidP="00F6339C">
      <w:pPr>
        <w:pStyle w:val="Question"/>
        <w:numPr>
          <w:ilvl w:val="0"/>
          <w:numId w:val="9"/>
        </w:numPr>
      </w:pPr>
      <w:sdt>
        <w:sdtPr>
          <w:alias w:val="Member"/>
          <w:tag w:val="&lt;Member mnisId='1578' dodsId='40488'&gt;"/>
          <w:id w:val="-32269687"/>
          <w:placeholder>
            <w:docPart w:val="29A2EB96938F41D3BBFD6A1798FEB227"/>
          </w:placeholder>
          <w:richText/>
        </w:sdtPr>
        <w:sdtContent>
          <w:r w:rsidRPr="001E5BB9">
            <w:rPr>
              <w:b/>
            </w:rPr>
            <w:t>Chair:</w:t>
          </w:r>
        </w:sdtContent>
      </w:sdt>
      <w:r>
        <w:t xml:space="preserve"> The Imperial College paper of 16 March said that</w:t>
      </w:r>
      <w:r w:rsidR="005C266E">
        <w:t xml:space="preserve"> “</w:t>
      </w:r>
      <w:r>
        <w:t>the more successful a strategy is at temporary suppression, the l</w:t>
      </w:r>
      <w:r w:rsidR="005C266E">
        <w:t>arg</w:t>
      </w:r>
      <w:r>
        <w:t>er the later epidemic is predicted to be in the absence of vaccination</w:t>
      </w:r>
      <w:r w:rsidR="005C266E">
        <w:t>,</w:t>
      </w:r>
      <w:r>
        <w:t xml:space="preserve"> due to lesser build</w:t>
      </w:r>
      <w:r w:rsidR="005C266E">
        <w:t>-</w:t>
      </w:r>
      <w:r>
        <w:t>up of herd immunity.</w:t>
      </w:r>
      <w:r w:rsidR="00235113">
        <w:t>”</w:t>
      </w:r>
      <w:r>
        <w:t xml:space="preserve"> </w:t>
      </w:r>
      <w:r w:rsidR="001203EB">
        <w:t xml:space="preserve">As you know, </w:t>
      </w:r>
      <w:r>
        <w:t>Patrick Vallance, on 12 March, said: “Our aim is not to stop everyone getting it</w:t>
      </w:r>
      <w:r w:rsidR="003E439B">
        <w:t>, you can’t</w:t>
      </w:r>
      <w:r>
        <w:t xml:space="preserve"> do that</w:t>
      </w:r>
      <w:r w:rsidR="000A1105">
        <w:t>…it’s</w:t>
      </w:r>
      <w:r>
        <w:t xml:space="preserve"> not desirable</w:t>
      </w:r>
      <w:r w:rsidR="000A1105">
        <w:t>,</w:t>
      </w:r>
      <w:r>
        <w:t xml:space="preserve"> because you want to get some immunity in the population. We need to have immunity to protect ourselves from this in the future.”</w:t>
      </w:r>
    </w:p>
    <w:p w:rsidR="00F6339C" w:rsidP="00F6339C">
      <w:pPr>
        <w:pStyle w:val="QuestionCont"/>
      </w:pPr>
      <w:r>
        <w:t xml:space="preserve">I understand that the policy moved on because of </w:t>
      </w:r>
      <w:r>
        <w:t>a number of</w:t>
      </w:r>
      <w:r>
        <w:t xml:space="preserve"> things. We can discuss whether it is to protect the NHS from being overloaded—a perfectly reasonable objective—or the deaths, but in those early days it was the consensus, to quote the SAGE minute</w:t>
      </w:r>
      <w:r w:rsidR="000E0CC2">
        <w:t>s</w:t>
      </w:r>
      <w:r>
        <w:t>, that it was wrong to try to suppress it completely, but that it should be managed, as it were. That is a fair reflection, is it not?</w:t>
      </w:r>
    </w:p>
    <w:p w:rsidR="00F6339C" w:rsidP="00F6339C">
      <w:pPr>
        <w:pStyle w:val="Answer"/>
      </w:pPr>
      <w:sdt>
        <w:sdtPr>
          <w:alias w:val="Witness"/>
          <w:id w:val="-1664236028"/>
          <w:placeholder>
            <w:docPart w:val="29A2EB96938F41D3BBFD6A1798FEB227"/>
          </w:placeholder>
          <w:richText/>
        </w:sdtPr>
        <w:sdtContent>
          <w:r w:rsidRPr="001E5BB9">
            <w:rPr>
              <w:b/>
              <w:i/>
            </w:rPr>
            <w:t>Professor Edmunds:</w:t>
          </w:r>
        </w:sdtContent>
      </w:sdt>
      <w:r>
        <w:t xml:space="preserve"> I think you are misunderstanding the role of SAGE. We do not set the policy. That is set by the Government. The policy at that time was a </w:t>
      </w:r>
      <w:r w:rsidR="004B5090">
        <w:t xml:space="preserve">kind of </w:t>
      </w:r>
      <w:r>
        <w:t>managed epidemic, I agree. What we were doing at the time as modellers was trying to make that policy work. Could we make the policy work so that it did not overwhelm the NHS and did not result in hundreds of thousands of deaths? The answer was no, we could not make that policy work</w:t>
      </w:r>
      <w:r w:rsidR="00C2114F">
        <w:t>, so</w:t>
      </w:r>
      <w:r>
        <w:t xml:space="preserve"> I am very glad that the policy was changed shortly after that. </w:t>
      </w:r>
    </w:p>
    <w:p w:rsidR="00F6339C" w:rsidP="00F6339C">
      <w:pPr>
        <w:pStyle w:val="Question"/>
        <w:numPr>
          <w:ilvl w:val="0"/>
          <w:numId w:val="9"/>
        </w:numPr>
      </w:pPr>
      <w:sdt>
        <w:sdtPr>
          <w:alias w:val="Member"/>
          <w:tag w:val="&lt;Member mnisId='1578' dodsId='40488'&gt;"/>
          <w:id w:val="-13761493"/>
          <w:placeholder>
            <w:docPart w:val="29A2EB96938F41D3BBFD6A1798FEB227"/>
          </w:placeholder>
          <w:richText/>
        </w:sdtPr>
        <w:sdtContent>
          <w:r w:rsidRPr="001E5BB9">
            <w:rPr>
              <w:b/>
            </w:rPr>
            <w:t>Chair:</w:t>
          </w:r>
        </w:sdtContent>
      </w:sdt>
      <w:r>
        <w:t xml:space="preserve"> That is what I am trying to understand. You are </w:t>
      </w:r>
      <w:r>
        <w:t>absolutely right</w:t>
      </w:r>
      <w:r w:rsidR="00C2114F">
        <w:t>;</w:t>
      </w:r>
      <w:r>
        <w:t xml:space="preserve"> we know that SAGE does not make policy. It gives advice on policy</w:t>
      </w:r>
      <w:r w:rsidR="00590125">
        <w:t>, but t</w:t>
      </w:r>
      <w:r>
        <w:t>he Science and Technology Committee has taken evidence that</w:t>
      </w:r>
      <w:r w:rsidR="00590125">
        <w:t>,</w:t>
      </w:r>
      <w:r>
        <w:t xml:space="preserve"> in every material respect</w:t>
      </w:r>
      <w:r w:rsidR="00590125">
        <w:t>,</w:t>
      </w:r>
      <w:r>
        <w:t xml:space="preserve"> during those early days the Government followed the advice of SAGE.</w:t>
      </w:r>
    </w:p>
    <w:p w:rsidR="00F6339C" w:rsidP="00F6339C">
      <w:pPr>
        <w:pStyle w:val="QuestionCont"/>
      </w:pPr>
      <w:r>
        <w:t>Finally, to pin down this point, was the change of th</w:t>
      </w:r>
      <w:r w:rsidR="00D71BAE">
        <w:t>e</w:t>
      </w:r>
      <w:r>
        <w:t xml:space="preserve"> policy because of the view that the NHS could not cope with the likely demands that would follow from that policy, or was it that the number of deaths that were implied by th</w:t>
      </w:r>
      <w:r w:rsidR="00D71BAE">
        <w:t>e</w:t>
      </w:r>
      <w:r>
        <w:t xml:space="preserve"> modelling was unacceptable?</w:t>
      </w:r>
    </w:p>
    <w:p w:rsidR="00F6339C" w:rsidP="00F6339C">
      <w:pPr>
        <w:pStyle w:val="Answer"/>
      </w:pPr>
      <w:sdt>
        <w:sdtPr>
          <w:alias w:val="Witness"/>
          <w:id w:val="-1248266734"/>
          <w:placeholder>
            <w:docPart w:val="29A2EB96938F41D3BBFD6A1798FEB227"/>
          </w:placeholder>
          <w:richText/>
        </w:sdtPr>
        <w:sdtContent>
          <w:r w:rsidRPr="001E5BB9">
            <w:rPr>
              <w:b/>
              <w:i/>
            </w:rPr>
            <w:t>Professor Edmunds:</w:t>
          </w:r>
        </w:sdtContent>
      </w:sdt>
      <w:r>
        <w:t xml:space="preserve"> I do</w:t>
      </w:r>
      <w:r w:rsidR="00D71BAE">
        <w:t>n’t</w:t>
      </w:r>
      <w:r>
        <w:t xml:space="preserve"> know. You would have to ask the policymakers about that. I assume it would be both. </w:t>
      </w:r>
    </w:p>
    <w:p w:rsidR="00F6339C" w:rsidP="00F6339C">
      <w:pPr>
        <w:pStyle w:val="Question"/>
        <w:numPr>
          <w:ilvl w:val="0"/>
          <w:numId w:val="9"/>
        </w:numPr>
      </w:pPr>
      <w:sdt>
        <w:sdtPr>
          <w:alias w:val="Member"/>
          <w:tag w:val="&lt;Member mnisId='1578' dodsId='40488'&gt;"/>
          <w:id w:val="1263422399"/>
          <w:placeholder>
            <w:docPart w:val="29A2EB96938F41D3BBFD6A1798FEB227"/>
          </w:placeholder>
          <w:richText/>
        </w:sdtPr>
        <w:sdtContent>
          <w:r w:rsidRPr="001E5BB9">
            <w:rPr>
              <w:b/>
            </w:rPr>
            <w:t>Chair:</w:t>
          </w:r>
        </w:sdtContent>
      </w:sdt>
      <w:r>
        <w:t xml:space="preserve"> </w:t>
      </w:r>
      <w:r w:rsidR="00320250">
        <w:t>D</w:t>
      </w:r>
      <w:r>
        <w:t xml:space="preserve">id SAGE ever consider what </w:t>
      </w:r>
      <w:r w:rsidR="00320250">
        <w:t xml:space="preserve">was </w:t>
      </w:r>
      <w:r>
        <w:t>the reason for changing the policy? Was it a concern about the NHS or the number of deaths?</w:t>
      </w:r>
    </w:p>
    <w:p w:rsidR="00F6339C" w:rsidP="00F6339C">
      <w:pPr>
        <w:pStyle w:val="Answer"/>
      </w:pPr>
      <w:sdt>
        <w:sdtPr>
          <w:alias w:val="Witness"/>
          <w:id w:val="84193212"/>
          <w:placeholder>
            <w:docPart w:val="29A2EB96938F41D3BBFD6A1798FEB227"/>
          </w:placeholder>
          <w:richText/>
        </w:sdtPr>
        <w:sdtContent>
          <w:r w:rsidRPr="008942F0">
            <w:rPr>
              <w:b/>
              <w:i/>
            </w:rPr>
            <w:t>Professor Edmunds:</w:t>
          </w:r>
        </w:sdtContent>
      </w:sdt>
      <w:r>
        <w:t xml:space="preserve"> Yes, we were concerned about the NHS. There was no way that we could see that the NHS would not become overwhelmed </w:t>
      </w:r>
      <w:r>
        <w:t>pretty quickly</w:t>
      </w:r>
      <w:r>
        <w:t xml:space="preserve">, and we were very concerned about the numbers of deaths. </w:t>
      </w:r>
      <w:r>
        <w:t xml:space="preserve">There was no way that we could see that we would not get very large numbers of deaths </w:t>
      </w:r>
      <w:r>
        <w:t>pretty quickly</w:t>
      </w:r>
      <w:r>
        <w:t xml:space="preserve">. Both of those are true. </w:t>
      </w:r>
    </w:p>
    <w:p w:rsidR="00F6339C" w:rsidP="00F6339C">
      <w:pPr>
        <w:pStyle w:val="Question"/>
        <w:numPr>
          <w:ilvl w:val="0"/>
          <w:numId w:val="9"/>
        </w:numPr>
      </w:pPr>
      <w:sdt>
        <w:sdtPr>
          <w:alias w:val="Member"/>
          <w:tag w:val="&lt;Member mnisId='1578' dodsId='40488'&gt;"/>
          <w:id w:val="570854227"/>
          <w:placeholder>
            <w:docPart w:val="29A2EB96938F41D3BBFD6A1798FEB227"/>
          </w:placeholder>
          <w:richText/>
        </w:sdtPr>
        <w:sdtContent>
          <w:r w:rsidRPr="008942F0">
            <w:rPr>
              <w:b/>
            </w:rPr>
            <w:t>Chair:</w:t>
          </w:r>
        </w:sdtContent>
      </w:sdt>
      <w:r>
        <w:t xml:space="preserve"> </w:t>
      </w:r>
      <w:r w:rsidR="008B0D36">
        <w:t>W</w:t>
      </w:r>
      <w:r>
        <w:t>e heard in the last session</w:t>
      </w:r>
      <w:r w:rsidR="008B0D36">
        <w:t xml:space="preserve">, which </w:t>
      </w:r>
      <w:r>
        <w:t>I think you observed</w:t>
      </w:r>
      <w:r w:rsidR="008B0D36">
        <w:t xml:space="preserve">, </w:t>
      </w:r>
      <w:r>
        <w:t xml:space="preserve">some discussion about whether a policy of learning to live with the virus might be something that informs the decisions that countries take. This Committee will take evidence on the progress towards a vaccine and more effective treatments, but if we do not live up to </w:t>
      </w:r>
      <w:r w:rsidR="009368E0">
        <w:t>w</w:t>
      </w:r>
      <w:r>
        <w:t>hat we all hope</w:t>
      </w:r>
      <w:r w:rsidR="00297CF2">
        <w:t xml:space="preserve"> for</w:t>
      </w:r>
      <w:r>
        <w:t xml:space="preserve"> on that, what is the way forward for living with the virus?</w:t>
      </w:r>
    </w:p>
    <w:p w:rsidR="00F6339C" w:rsidP="00F6339C">
      <w:pPr>
        <w:pStyle w:val="Answer"/>
      </w:pPr>
      <w:sdt>
        <w:sdtPr>
          <w:alias w:val="Witness"/>
          <w:id w:val="-1563706744"/>
          <w:placeholder>
            <w:docPart w:val="29A2EB96938F41D3BBFD6A1798FEB227"/>
          </w:placeholder>
          <w:richText/>
        </w:sdtPr>
        <w:sdtContent>
          <w:r w:rsidRPr="008942F0">
            <w:rPr>
              <w:b/>
              <w:i/>
            </w:rPr>
            <w:t>Professor Edmunds:</w:t>
          </w:r>
        </w:sdtContent>
      </w:sdt>
      <w:r>
        <w:t xml:space="preserve"> We are going to have to live with this virus for ever more. There is very little chance that it is going to be eradicated. We will have to live with it. There is so much investment in vaccines of very different types</w:t>
      </w:r>
      <w:r w:rsidR="00B0678A">
        <w:t>—</w:t>
      </w:r>
      <w:r>
        <w:t xml:space="preserve">a huge array of different vaccines </w:t>
      </w:r>
      <w:r>
        <w:t>are</w:t>
      </w:r>
      <w:r>
        <w:t xml:space="preserve"> being developed</w:t>
      </w:r>
      <w:r w:rsidR="00B0678A">
        <w:t>—that</w:t>
      </w:r>
      <w:r>
        <w:t xml:space="preserve"> it is almost certain that we will have vaccines that will help us to manage this epidemic in the not-too-distant future. In fact, it is very important to understand that vaccines are not potentially that far away. That change</w:t>
      </w:r>
      <w:r w:rsidR="00F137F1">
        <w:t>s</w:t>
      </w:r>
      <w:r>
        <w:t xml:space="preserve"> what we should do now. If vaccines are just </w:t>
      </w:r>
      <w:r>
        <w:t>round</w:t>
      </w:r>
      <w:r>
        <w:t xml:space="preserve"> the corner, in my view we should try to keep the incidence as low as we can now because we will be able to use vaccines in the not-too-distant future.</w:t>
      </w:r>
    </w:p>
    <w:p w:rsidR="00F6339C" w:rsidP="00F6339C">
      <w:pPr>
        <w:pStyle w:val="Question"/>
        <w:numPr>
          <w:ilvl w:val="0"/>
          <w:numId w:val="9"/>
        </w:numPr>
      </w:pPr>
      <w:sdt>
        <w:sdtPr>
          <w:alias w:val="Member"/>
          <w:tag w:val="&lt;Member mnisId='1578' dodsId='40488'&gt;"/>
          <w:id w:val="-166407296"/>
          <w:placeholder>
            <w:docPart w:val="29A2EB96938F41D3BBFD6A1798FEB227"/>
          </w:placeholder>
          <w:richText/>
        </w:sdtPr>
        <w:sdtContent>
          <w:r w:rsidRPr="008942F0">
            <w:rPr>
              <w:b/>
            </w:rPr>
            <w:t>Chair:</w:t>
          </w:r>
        </w:sdtContent>
      </w:sdt>
      <w:r>
        <w:t xml:space="preserve"> That is very important. </w:t>
      </w:r>
      <w:r w:rsidR="00F137F1">
        <w:t>W</w:t>
      </w:r>
      <w:r>
        <w:t xml:space="preserve">e all want a bit of hope in these times. You </w:t>
      </w:r>
      <w:r w:rsidR="00FB3AFA">
        <w:t>participate in SAGE and you see the papers that are submitted across the board</w:t>
      </w:r>
      <w:r w:rsidR="009D6955">
        <w:t>. I</w:t>
      </w:r>
      <w:r>
        <w:t>n your estimation</w:t>
      </w:r>
      <w:r w:rsidR="009D6955">
        <w:t xml:space="preserve">, </w:t>
      </w:r>
      <w:r>
        <w:t>you are optimistic that there will be a useful vaccine</w:t>
      </w:r>
      <w:r w:rsidR="00BF6132">
        <w:t>. W</w:t>
      </w:r>
      <w:r>
        <w:t>ithin this winter?</w:t>
      </w:r>
    </w:p>
    <w:p w:rsidR="00F6339C" w:rsidP="00F6339C">
      <w:pPr>
        <w:pStyle w:val="Answer"/>
      </w:pPr>
      <w:sdt>
        <w:sdtPr>
          <w:alias w:val="Witness"/>
          <w:id w:val="874574739"/>
          <w:placeholder>
            <w:docPart w:val="29A2EB96938F41D3BBFD6A1798FEB227"/>
          </w:placeholder>
          <w:richText/>
        </w:sdtPr>
        <w:sdtContent>
          <w:r w:rsidRPr="008942F0">
            <w:rPr>
              <w:b/>
              <w:i/>
            </w:rPr>
            <w:t>Professor Edmunds:</w:t>
          </w:r>
        </w:sdtContent>
      </w:sdt>
      <w:r>
        <w:t xml:space="preserve"> I</w:t>
      </w:r>
      <w:r w:rsidR="00BF6132">
        <w:t>’</w:t>
      </w:r>
      <w:r>
        <w:t xml:space="preserve">m not sure. Towards the end of the winter, yes, it is certainly possible. </w:t>
      </w:r>
      <w:r w:rsidR="00BF6132">
        <w:t>T</w:t>
      </w:r>
      <w:r>
        <w:t>hese things are moving at pace. Of course, it is not just one vaccine that is being developed but many, man</w:t>
      </w:r>
      <w:r w:rsidR="005B48CA">
        <w:t>y</w:t>
      </w:r>
      <w:r>
        <w:t xml:space="preserve"> different vaccines across the world. The likelihood is that some of the</w:t>
      </w:r>
      <w:r w:rsidR="005B48CA">
        <w:t>m</w:t>
      </w:r>
      <w:r>
        <w:t xml:space="preserve"> will become available in the not-too-distant future.</w:t>
      </w:r>
    </w:p>
    <w:p w:rsidR="00F6339C" w:rsidP="00F6339C">
      <w:pPr>
        <w:pStyle w:val="Answer"/>
      </w:pPr>
      <w:r>
        <w:t>The UK has played a clever game and invested in very many of the</w:t>
      </w:r>
      <w:r w:rsidR="005B48CA">
        <w:t>m</w:t>
      </w:r>
      <w:r>
        <w:t>, and in different technologies. I think that is the right thing to do. Here in the UK, if we are thinking colloquially, we will be in a reasonable position in months</w:t>
      </w:r>
      <w:r w:rsidR="00A83110">
        <w:t>, to start</w:t>
      </w:r>
      <w:r w:rsidR="00EA523F">
        <w:t>—</w:t>
      </w:r>
      <w:r>
        <w:t>I do not think we are going to be vaccinating everybody, but</w:t>
      </w:r>
      <w:r w:rsidR="00563C1E">
        <w:t xml:space="preserve"> to</w:t>
      </w:r>
      <w:r>
        <w:t xml:space="preserve"> start with the highest</w:t>
      </w:r>
      <w:r w:rsidR="00B459C5">
        <w:t>-</w:t>
      </w:r>
      <w:r>
        <w:t xml:space="preserve">risk people, healthcare workers and so on. </w:t>
      </w:r>
    </w:p>
    <w:p w:rsidR="00F6339C" w:rsidP="00F6339C">
      <w:pPr>
        <w:pStyle w:val="Question"/>
        <w:numPr>
          <w:ilvl w:val="0"/>
          <w:numId w:val="0"/>
        </w:numPr>
        <w:ind w:left="794"/>
      </w:pPr>
      <w:sdt>
        <w:sdtPr>
          <w:alias w:val="Member"/>
          <w:tag w:val="&lt;Member mnisId='1578' dodsId='40488'&gt;"/>
          <w:id w:val="1161733487"/>
          <w:placeholder>
            <w:docPart w:val="29A2EB96938F41D3BBFD6A1798FEB227"/>
          </w:placeholder>
          <w:richText/>
        </w:sdtPr>
        <w:sdtContent>
          <w:r w:rsidRPr="008942F0">
            <w:rPr>
              <w:b/>
            </w:rPr>
            <w:t>Chair:</w:t>
          </w:r>
        </w:sdtContent>
      </w:sdt>
      <w:r>
        <w:t xml:space="preserve"> We will have a session on th</w:t>
      </w:r>
      <w:r w:rsidR="00DE71EE">
        <w:t>at</w:t>
      </w:r>
      <w:r>
        <w:t xml:space="preserve"> question in a few weeks’ time.</w:t>
      </w:r>
    </w:p>
    <w:p w:rsidR="00F6339C" w:rsidP="00F6339C">
      <w:pPr>
        <w:pStyle w:val="Question"/>
        <w:numPr>
          <w:ilvl w:val="0"/>
          <w:numId w:val="9"/>
        </w:numPr>
      </w:pPr>
      <w:sdt>
        <w:sdtPr>
          <w:alias w:val="Member"/>
          <w:tag w:val="&lt;Member mnisId='1572' dodsId='35446'&gt;"/>
          <w:id w:val="-1567865515"/>
          <w:placeholder>
            <w:docPart w:val="29A2EB96938F41D3BBFD6A1798FEB227"/>
          </w:placeholder>
          <w:richText/>
        </w:sdtPr>
        <w:sdtContent>
          <w:r w:rsidRPr="00DE71EE">
            <w:rPr>
              <w:b/>
            </w:rPr>
            <w:t>Jeremy Hunt:</w:t>
          </w:r>
        </w:sdtContent>
      </w:sdt>
      <w:r>
        <w:t xml:space="preserve"> Professor Edmunds, I would like to follow up on th</w:t>
      </w:r>
      <w:r w:rsidR="00DE71EE">
        <w:t>e</w:t>
      </w:r>
      <w:r>
        <w:t xml:space="preserve"> paper that was done by Imperial for SAGE on 16 March that you were just talking about to Greg Clark. Th</w:t>
      </w:r>
      <w:r w:rsidR="00DE71EE">
        <w:t>e</w:t>
      </w:r>
      <w:r>
        <w:t xml:space="preserve"> paper modelled two approaches: mitigation and suppression. You explained why we moved from the mitigation strategy to the suppression strategy, to protect the NHS.</w:t>
      </w:r>
      <w:r w:rsidR="00DE71EE">
        <w:t xml:space="preserve"> </w:t>
      </w:r>
      <w:r>
        <w:t>Why did you not model test and trace at that point, and give that as an option to Ministers as well?</w:t>
      </w:r>
    </w:p>
    <w:p w:rsidR="00F6339C" w:rsidP="00F6339C">
      <w:pPr>
        <w:pStyle w:val="Answer"/>
      </w:pPr>
      <w:sdt>
        <w:sdtPr>
          <w:alias w:val="Witness"/>
          <w:id w:val="-1437214529"/>
          <w:placeholder>
            <w:docPart w:val="29A2EB96938F41D3BBFD6A1798FEB227"/>
          </w:placeholder>
          <w:richText/>
        </w:sdtPr>
        <w:sdtContent>
          <w:r w:rsidRPr="00E06C1D">
            <w:rPr>
              <w:b/>
              <w:i/>
            </w:rPr>
            <w:t>Professor Edmunds:</w:t>
          </w:r>
        </w:sdtContent>
      </w:sdt>
      <w:r>
        <w:t xml:space="preserve"> We had modelled test and trace. We published a paper on test and trace very early in the epidemic.</w:t>
      </w:r>
    </w:p>
    <w:p w:rsidR="00F6339C" w:rsidP="00F6339C">
      <w:pPr>
        <w:pStyle w:val="Question"/>
        <w:numPr>
          <w:ilvl w:val="0"/>
          <w:numId w:val="9"/>
        </w:numPr>
      </w:pPr>
      <w:sdt>
        <w:sdtPr>
          <w:alias w:val="Member"/>
          <w:tag w:val="&lt;Member mnisId='1572' dodsId='35446'&gt;"/>
          <w:id w:val="-1867051299"/>
          <w:placeholder>
            <w:docPart w:val="29A2EB96938F41D3BBFD6A1798FEB227"/>
          </w:placeholder>
          <w:richText/>
        </w:sdtPr>
        <w:sdtContent>
          <w:r w:rsidRPr="00E06C1D">
            <w:rPr>
              <w:b/>
            </w:rPr>
            <w:t>Jeremy Hunt:</w:t>
          </w:r>
        </w:sdtContent>
      </w:sdt>
      <w:r>
        <w:t xml:space="preserve"> But test and trace </w:t>
      </w:r>
      <w:r>
        <w:t>was</w:t>
      </w:r>
      <w:r>
        <w:t xml:space="preserve"> not actually modelled as a national strategy for tackling the pandemic until the end of April. If you look at that </w:t>
      </w:r>
      <w:r>
        <w:t>Imperial paper, basically the two options that were modelled for Ministers were the gradual allowing of people to catch the virus, as Greg talked about, or total lockdown. We veered from one to the other, but the middle way, the South Korean test and trace, was not actually modelled as an option for Ministers until the end of April. It was not in th</w:t>
      </w:r>
      <w:r w:rsidR="0058412D">
        <w:t>e</w:t>
      </w:r>
      <w:r>
        <w:t xml:space="preserve"> Imperial paper, was it?</w:t>
      </w:r>
    </w:p>
    <w:p w:rsidR="00F6339C" w:rsidP="00F6339C">
      <w:pPr>
        <w:pStyle w:val="Answer"/>
      </w:pPr>
      <w:sdt>
        <w:sdtPr>
          <w:alias w:val="Witness"/>
          <w:id w:val="1278226113"/>
          <w:placeholder>
            <w:docPart w:val="29A2EB96938F41D3BBFD6A1798FEB227"/>
          </w:placeholder>
          <w:richText/>
        </w:sdtPr>
        <w:sdtContent>
          <w:r w:rsidRPr="00E06C1D">
            <w:rPr>
              <w:b/>
              <w:i/>
            </w:rPr>
            <w:t>Professor Edmunds:</w:t>
          </w:r>
        </w:sdtContent>
      </w:sdt>
      <w:r>
        <w:t xml:space="preserve"> You are just looking at one paper. We had published before that on test and trace. There was a paper </w:t>
      </w:r>
      <w:r w:rsidR="00463F7E">
        <w:t xml:space="preserve">in </w:t>
      </w:r>
      <w:r w:rsidR="00463F7E">
        <w:rPr>
          <w:i/>
          <w:iCs/>
        </w:rPr>
        <w:t>The Lancet Public Health</w:t>
      </w:r>
      <w:r>
        <w:t xml:space="preserve"> by Jo</w:t>
      </w:r>
      <w:r w:rsidR="00501191">
        <w:t>n</w:t>
      </w:r>
      <w:r>
        <w:t xml:space="preserve"> Halliwell and others. You are just looking at one paper and asking whether all the modelling work that was done by all groups around the country was contained in that one paper. No, it was</w:t>
      </w:r>
      <w:r w:rsidR="00DE36B3">
        <w:t>n’t</w:t>
      </w:r>
      <w:r>
        <w:t>, but there were plenty of pieces of work</w:t>
      </w:r>
      <w:r w:rsidR="00DE36B3">
        <w:t>—</w:t>
      </w:r>
    </w:p>
    <w:p w:rsidR="00F6339C" w:rsidP="00F6339C">
      <w:pPr>
        <w:pStyle w:val="Question"/>
        <w:numPr>
          <w:ilvl w:val="0"/>
          <w:numId w:val="9"/>
        </w:numPr>
      </w:pPr>
      <w:sdt>
        <w:sdtPr>
          <w:alias w:val="Member"/>
          <w:tag w:val="&lt;Member mnisId='1572' dodsId='35446'&gt;"/>
          <w:id w:val="-396283127"/>
          <w:placeholder>
            <w:docPart w:val="29A2EB96938F41D3BBFD6A1798FEB227"/>
          </w:placeholder>
          <w:richText/>
        </w:sdtPr>
        <w:sdtContent>
          <w:r w:rsidRPr="00E06C1D">
            <w:rPr>
              <w:b/>
            </w:rPr>
            <w:t>Jeremy Hunt:</w:t>
          </w:r>
        </w:sdtContent>
      </w:sdt>
      <w:r>
        <w:t xml:space="preserve"> Sorry to interrupt, but that paper was the paper that was published by the Government to explain why they were changing strategy from one approach to another. There is</w:t>
      </w:r>
      <w:r w:rsidR="00832C41">
        <w:t>n’t</w:t>
      </w:r>
      <w:r>
        <w:t xml:space="preserve"> any modelling that was done by SAGE</w:t>
      </w:r>
      <w:r w:rsidR="00832C41">
        <w:t xml:space="preserve"> and</w:t>
      </w:r>
      <w:r>
        <w:t xml:space="preserve"> no advice, for example, given by SAGE to Ministers to massively ramp up the testing as part of a South Korean-style strategy. The reason for ramping up the testing in April was initially to protect the NHS. I am just trying to understand. Ministers obviously </w:t>
      </w:r>
      <w:r>
        <w:t>have to</w:t>
      </w:r>
      <w:r>
        <w:t xml:space="preserve"> make the decisions. Why were</w:t>
      </w:r>
      <w:r w:rsidR="00832C41">
        <w:t>n’t you</w:t>
      </w:r>
      <w:r>
        <w:t xml:space="preserve"> modelling South Korean test and trace and giving that to Ministers as an option</w:t>
      </w:r>
      <w:r w:rsidR="00832C41">
        <w:t xml:space="preserve"> right from the outset</w:t>
      </w:r>
      <w:r>
        <w:t>?</w:t>
      </w:r>
    </w:p>
    <w:p w:rsidR="00F6339C" w:rsidP="00F6339C">
      <w:pPr>
        <w:pStyle w:val="Answer"/>
      </w:pPr>
      <w:sdt>
        <w:sdtPr>
          <w:alias w:val="Witness"/>
          <w:id w:val="1589122390"/>
          <w:placeholder>
            <w:docPart w:val="29A2EB96938F41D3BBFD6A1798FEB227"/>
          </w:placeholder>
          <w:richText/>
        </w:sdtPr>
        <w:sdtContent>
          <w:r w:rsidRPr="00E06C1D">
            <w:rPr>
              <w:b/>
              <w:i/>
            </w:rPr>
            <w:t>Professor Edmunds:</w:t>
          </w:r>
        </w:sdtContent>
      </w:sdt>
      <w:r>
        <w:t xml:space="preserve"> I disagree</w:t>
      </w:r>
      <w:r w:rsidR="00832C41">
        <w:t>,</w:t>
      </w:r>
      <w:r>
        <w:t xml:space="preserve"> because we had modelled th</w:t>
      </w:r>
      <w:r w:rsidR="00832C41">
        <w:t>o</w:t>
      </w:r>
      <w:r>
        <w:t>se different things, but let</w:t>
      </w:r>
      <w:r w:rsidR="00832C41">
        <w:t>’</w:t>
      </w:r>
      <w:r>
        <w:t xml:space="preserve">s just leave that aside because you are refusing to listen to me on that. </w:t>
      </w:r>
    </w:p>
    <w:p w:rsidR="00F6339C" w:rsidP="00F6339C">
      <w:pPr>
        <w:pStyle w:val="Answer"/>
      </w:pPr>
      <w:r>
        <w:t xml:space="preserve">At that time, when we were having perhaps 100,000 to 200,000 infections a day at the peak </w:t>
      </w:r>
      <w:r w:rsidR="00D71AB3">
        <w:t>in</w:t>
      </w:r>
      <w:r>
        <w:t xml:space="preserve"> March, there was no way that anybody could test and trace their way out of that. Test and trace </w:t>
      </w:r>
      <w:r>
        <w:t>works</w:t>
      </w:r>
      <w:r>
        <w:t xml:space="preserve"> when you get infections right down</w:t>
      </w:r>
      <w:r w:rsidR="00D65A35">
        <w:t>,</w:t>
      </w:r>
      <w:r>
        <w:t xml:space="preserve"> and you can have enough contact tracers to keep the infections at bay. That is one of the reasons why in September</w:t>
      </w:r>
      <w:r w:rsidR="00D95ECD">
        <w:t>,</w:t>
      </w:r>
      <w:r>
        <w:t xml:space="preserve"> when we offered the advice about what to do in </w:t>
      </w:r>
      <w:r w:rsidR="00D65A35">
        <w:t>the</w:t>
      </w:r>
      <w:r>
        <w:t xml:space="preserve"> SAGE paper of 21 September, we were suggesting that a circuit breaker might be put in place</w:t>
      </w:r>
      <w:r w:rsidR="001A00D1">
        <w:t>,</w:t>
      </w:r>
      <w:r>
        <w:t xml:space="preserve"> and other stringent measures, in order to put the epidemic clock back to a time in</w:t>
      </w:r>
      <w:r w:rsidR="001A00D1">
        <w:t>, say,</w:t>
      </w:r>
      <w:r>
        <w:t xml:space="preserve"> August when the test and trace capabilities </w:t>
      </w:r>
      <w:r w:rsidR="001A00D1">
        <w:t>we</w:t>
      </w:r>
      <w:r>
        <w:t xml:space="preserve">re such </w:t>
      </w:r>
      <w:r w:rsidR="002D7FB1">
        <w:t>and</w:t>
      </w:r>
      <w:r>
        <w:t xml:space="preserve"> the cases </w:t>
      </w:r>
      <w:r w:rsidR="002D7FB1">
        <w:t>we</w:t>
      </w:r>
      <w:r>
        <w:t xml:space="preserve">re low enough </w:t>
      </w:r>
      <w:r w:rsidR="002D7FB1">
        <w:t xml:space="preserve">that </w:t>
      </w:r>
      <w:r>
        <w:t xml:space="preserve">you </w:t>
      </w:r>
      <w:r w:rsidR="0089374E">
        <w:t>could be</w:t>
      </w:r>
      <w:r>
        <w:t xml:space="preserve"> reasonably confident that you m</w:t>
      </w:r>
      <w:r w:rsidR="00BE6AC1">
        <w:t>ight</w:t>
      </w:r>
      <w:r>
        <w:t xml:space="preserve"> be able to stamp out cases and not overwhelm your test and trace system. </w:t>
      </w:r>
    </w:p>
    <w:p w:rsidR="00F6339C" w:rsidP="00F6339C">
      <w:pPr>
        <w:pStyle w:val="Question"/>
        <w:numPr>
          <w:ilvl w:val="0"/>
          <w:numId w:val="9"/>
        </w:numPr>
      </w:pPr>
      <w:sdt>
        <w:sdtPr>
          <w:alias w:val="Member"/>
          <w:tag w:val="&lt;Member mnisId='1572' dodsId='35446'&gt;"/>
          <w:id w:val="53434592"/>
          <w:placeholder>
            <w:docPart w:val="29A2EB96938F41D3BBFD6A1798FEB227"/>
          </w:placeholder>
          <w:richText/>
        </w:sdtPr>
        <w:sdtContent>
          <w:r w:rsidRPr="000A50D0">
            <w:rPr>
              <w:b/>
            </w:rPr>
            <w:t>Jeremy Hunt:</w:t>
          </w:r>
        </w:sdtContent>
      </w:sdt>
      <w:r>
        <w:t xml:space="preserve"> I understand that. Perhaps you could clear this up by sending us the SAGE papers and modelling on test and trace, where you modelled for Ministers how adopting test and trace early would work as a strategy to control the virus</w:t>
      </w:r>
      <w:r w:rsidR="00C42121">
        <w:t>, because I am not aware of those</w:t>
      </w:r>
      <w:r w:rsidR="001105FF">
        <w:t>. Could you s</w:t>
      </w:r>
      <w:r>
        <w:t>end them to us</w:t>
      </w:r>
      <w:r w:rsidR="001105FF">
        <w:t>?</w:t>
      </w:r>
      <w:r>
        <w:t xml:space="preserve"> </w:t>
      </w:r>
    </w:p>
    <w:p w:rsidR="00F6339C" w:rsidP="00F6339C">
      <w:pPr>
        <w:pStyle w:val="Answer"/>
      </w:pPr>
      <w:sdt>
        <w:sdtPr>
          <w:alias w:val="Witness"/>
          <w:id w:val="2025583552"/>
          <w:placeholder>
            <w:docPart w:val="29A2EB96938F41D3BBFD6A1798FEB227"/>
          </w:placeholder>
          <w:richText/>
        </w:sdtPr>
        <w:sdtContent>
          <w:r w:rsidRPr="000A50D0">
            <w:rPr>
              <w:b/>
              <w:i/>
            </w:rPr>
            <w:t>Professor Edmunds:</w:t>
          </w:r>
        </w:sdtContent>
      </w:sdt>
      <w:r>
        <w:t xml:space="preserve"> I will certainly send you a couple of papers that we did on testing and tracing in the early stages, and whether you can keep an epidemic at bay in the early stages as it comes into the country. </w:t>
      </w:r>
    </w:p>
    <w:p w:rsidR="00F6339C" w:rsidP="00F6339C">
      <w:pPr>
        <w:pStyle w:val="Question"/>
        <w:numPr>
          <w:ilvl w:val="0"/>
          <w:numId w:val="9"/>
        </w:numPr>
      </w:pPr>
      <w:sdt>
        <w:sdtPr>
          <w:alias w:val="Member"/>
          <w:tag w:val="&lt;Member mnisId='1572' dodsId='35446'&gt;"/>
          <w:id w:val="2145007172"/>
          <w:placeholder>
            <w:docPart w:val="29A2EB96938F41D3BBFD6A1798FEB227"/>
          </w:placeholder>
          <w:richText/>
        </w:sdtPr>
        <w:sdtContent>
          <w:r w:rsidRPr="000A50D0">
            <w:rPr>
              <w:b/>
            </w:rPr>
            <w:t>Jeremy Hunt:</w:t>
          </w:r>
        </w:sdtContent>
      </w:sdt>
      <w:r>
        <w:t xml:space="preserve"> I want to ask you one other thing. How comfortable are you with the phrase “following the science”?</w:t>
      </w:r>
    </w:p>
    <w:p w:rsidR="00F6339C" w:rsidP="00F6339C">
      <w:pPr>
        <w:pStyle w:val="Answer"/>
      </w:pPr>
      <w:sdt>
        <w:sdtPr>
          <w:alias w:val="Witness"/>
          <w:id w:val="-1525545554"/>
          <w:placeholder>
            <w:docPart w:val="29A2EB96938F41D3BBFD6A1798FEB227"/>
          </w:placeholder>
          <w:richText/>
        </w:sdtPr>
        <w:sdtContent>
          <w:r w:rsidRPr="000A50D0">
            <w:rPr>
              <w:b/>
              <w:i/>
            </w:rPr>
            <w:t>Professor Edmunds:</w:t>
          </w:r>
        </w:sdtContent>
      </w:sdt>
      <w:r>
        <w:t xml:space="preserve"> Pretty uncomfortable. It can hide a lot of things. It is </w:t>
      </w:r>
      <w:r>
        <w:t>pretty apparent</w:t>
      </w:r>
      <w:r>
        <w:t xml:space="preserve"> that</w:t>
      </w:r>
      <w:r w:rsidR="000A560A">
        <w:t xml:space="preserve"> there is not one scientific view anyway. I</w:t>
      </w:r>
      <w:r>
        <w:t xml:space="preserve">t never has been the case that it is just following the science. Of course, the Government </w:t>
      </w:r>
      <w:r>
        <w:t>have to</w:t>
      </w:r>
      <w:r>
        <w:t xml:space="preserve"> weigh these things up against other things</w:t>
      </w:r>
      <w:r w:rsidR="00B459C5">
        <w:t>—</w:t>
      </w:r>
      <w:r>
        <w:t xml:space="preserve">the impact on the economy being one of the other very important aspects. Of course, they </w:t>
      </w:r>
      <w:r>
        <w:t>have to</w:t>
      </w:r>
      <w:r>
        <w:t xml:space="preserve"> weigh that. They have been weighing it all along. There is nothing wrong with that. They should perhaps be a little more honest and say, “Look, we are doing this.” I think maybe they are being a bit more honest about that now. </w:t>
      </w:r>
    </w:p>
    <w:p w:rsidR="00F6339C" w:rsidP="00F6339C">
      <w:pPr>
        <w:pStyle w:val="Question"/>
        <w:numPr>
          <w:ilvl w:val="0"/>
          <w:numId w:val="9"/>
        </w:numPr>
      </w:pPr>
      <w:sdt>
        <w:sdtPr>
          <w:alias w:val="Member"/>
          <w:tag w:val="&lt;Member mnisId='1572' dodsId='35446'&gt;"/>
          <w:id w:val="-787894444"/>
          <w:placeholder>
            <w:docPart w:val="29A2EB96938F41D3BBFD6A1798FEB227"/>
          </w:placeholder>
          <w:richText/>
        </w:sdtPr>
        <w:sdtContent>
          <w:r w:rsidRPr="000A50D0">
            <w:rPr>
              <w:b/>
            </w:rPr>
            <w:t>Jeremy Hunt:</w:t>
          </w:r>
        </w:sdtContent>
      </w:sdt>
      <w:r>
        <w:t xml:space="preserve"> What do you think the proper division is between scientists and politicians in a pandemic?</w:t>
      </w:r>
    </w:p>
    <w:p w:rsidR="00F6339C" w:rsidP="00F6339C">
      <w:pPr>
        <w:pStyle w:val="Answer"/>
      </w:pPr>
      <w:sdt>
        <w:sdtPr>
          <w:alias w:val="Witness"/>
          <w:id w:val="-681045410"/>
          <w:placeholder>
            <w:docPart w:val="29A2EB96938F41D3BBFD6A1798FEB227"/>
          </w:placeholder>
          <w:richText/>
        </w:sdtPr>
        <w:sdtContent>
          <w:r w:rsidRPr="000A50D0">
            <w:rPr>
              <w:b/>
              <w:i/>
            </w:rPr>
            <w:t>Professor Edmunds:</w:t>
          </w:r>
        </w:sdtContent>
      </w:sdt>
      <w:r>
        <w:t xml:space="preserve"> It has always been clear. It is that old phrase: “Advisers </w:t>
      </w:r>
      <w:r>
        <w:t>advise</w:t>
      </w:r>
      <w:r>
        <w:t xml:space="preserve"> and Ministers decide.” There is nothing different in a pandemic. Advisers advise and Ministers decide. </w:t>
      </w:r>
    </w:p>
    <w:p w:rsidR="00F6339C" w:rsidP="00F6339C">
      <w:pPr>
        <w:pStyle w:val="Question"/>
        <w:numPr>
          <w:ilvl w:val="0"/>
          <w:numId w:val="9"/>
        </w:numPr>
      </w:pPr>
      <w:sdt>
        <w:sdtPr>
          <w:alias w:val="Member"/>
          <w:tag w:val="&lt;Member mnisId='449' dodsId='25259'&gt;"/>
          <w:id w:val="673074951"/>
          <w:placeholder>
            <w:docPart w:val="29A2EB96938F41D3BBFD6A1798FEB227"/>
          </w:placeholder>
          <w:richText/>
        </w:sdtPr>
        <w:sdtContent>
          <w:r w:rsidRPr="000A50D0">
            <w:rPr>
              <w:b/>
            </w:rPr>
            <w:t>Graham Stringer:</w:t>
          </w:r>
        </w:sdtContent>
      </w:sdt>
      <w:r>
        <w:t xml:space="preserve"> Following up that last point, Dr Edmunds, do you think sufficient work has been done on understanding the impact of the Government’s policies on the reduction of health services and the deaths that have been caused by that, and the impact on the economy and the health impacts that follow that? Cancer is the obvious one, but there are many other areas. There is always a caveat in scientific advice. Of course, there is collateral damage elsewhere, but do you think that </w:t>
      </w:r>
      <w:r>
        <w:t>sufficient</w:t>
      </w:r>
      <w:r>
        <w:t xml:space="preserve"> work has been done in that area to enable us to get an overall picture of what is happening?</w:t>
      </w:r>
    </w:p>
    <w:p w:rsidR="00F6339C" w:rsidP="00F6339C">
      <w:pPr>
        <w:pStyle w:val="Answer"/>
      </w:pPr>
      <w:sdt>
        <w:sdtPr>
          <w:alias w:val="Witness"/>
          <w:id w:val="-1191533972"/>
          <w:placeholder>
            <w:docPart w:val="29A2EB96938F41D3BBFD6A1798FEB227"/>
          </w:placeholder>
          <w:richText/>
        </w:sdtPr>
        <w:sdtContent>
          <w:r w:rsidRPr="000A50D0">
            <w:rPr>
              <w:b/>
              <w:i/>
            </w:rPr>
            <w:t>Professor Edmunds:</w:t>
          </w:r>
        </w:sdtContent>
      </w:sdt>
      <w:r>
        <w:t xml:space="preserve"> It is difficult to do that. I</w:t>
      </w:r>
      <w:r w:rsidR="006A402E">
        <w:t xml:space="preserve"> </w:t>
      </w:r>
      <w:r>
        <w:t xml:space="preserve">think we have tried to do </w:t>
      </w:r>
      <w:r w:rsidR="00FC1AE8">
        <w:t>i</w:t>
      </w:r>
      <w:r>
        <w:t xml:space="preserve">t. I am sure that Ian Diamond will answer </w:t>
      </w:r>
      <w:r w:rsidR="006A402E">
        <w:t>the</w:t>
      </w:r>
      <w:r>
        <w:t xml:space="preserve"> question better, so it is probably better put to him. We have attempted to do that. We have models that attempted to </w:t>
      </w:r>
      <w:r>
        <w:t>take into account</w:t>
      </w:r>
      <w:r>
        <w:t xml:space="preserve"> the indirect effect of different measures like lockdown on health and on deaths. Of course, ONS ha</w:t>
      </w:r>
      <w:r w:rsidR="00864E68">
        <w:t>s</w:t>
      </w:r>
      <w:r>
        <w:t xml:space="preserve"> measured the impact over the first wave of direct impact on deaths from </w:t>
      </w:r>
      <w:r>
        <w:t>Covid</w:t>
      </w:r>
      <w:r>
        <w:t xml:space="preserve"> and deaths from other causes. </w:t>
      </w:r>
      <w:r w:rsidR="00A24CEE">
        <w:t>W</w:t>
      </w:r>
      <w:r>
        <w:t xml:space="preserve">e have some information. </w:t>
      </w:r>
    </w:p>
    <w:p w:rsidR="00F6339C" w:rsidP="00F6339C">
      <w:pPr>
        <w:pStyle w:val="Answer"/>
      </w:pPr>
      <w:r>
        <w:t xml:space="preserve">To minimise the impact of increases in deaths due to cancers, strokes and so on, the best way is not to have your health service overwhelmed with </w:t>
      </w:r>
      <w:r>
        <w:t>Covid</w:t>
      </w:r>
      <w:r>
        <w:t xml:space="preserve"> cases. If we keep the cases low, we will also keep the indirect health impacts low. </w:t>
      </w:r>
    </w:p>
    <w:p w:rsidR="00F6339C" w:rsidP="00F6339C">
      <w:pPr>
        <w:pStyle w:val="Question"/>
        <w:numPr>
          <w:ilvl w:val="0"/>
          <w:numId w:val="9"/>
        </w:numPr>
      </w:pPr>
      <w:sdt>
        <w:sdtPr>
          <w:alias w:val="Member"/>
          <w:tag w:val="&lt;Member mnisId='449' dodsId='25259'&gt;"/>
          <w:id w:val="-157458109"/>
          <w:placeholder>
            <w:docPart w:val="29A2EB96938F41D3BBFD6A1798FEB227"/>
          </w:placeholder>
          <w:richText/>
        </w:sdtPr>
        <w:sdtContent>
          <w:r w:rsidRPr="00B00042">
            <w:rPr>
              <w:b/>
            </w:rPr>
            <w:t>Graham Stringer:</w:t>
          </w:r>
        </w:sdtContent>
      </w:sdt>
      <w:r>
        <w:t xml:space="preserve"> Following that up—Sir Ian might want to answer this—we are aware of a paper on 8 April that attempted to quantify the number of deaths because of </w:t>
      </w:r>
      <w:r w:rsidR="000571EA">
        <w:t xml:space="preserve">the </w:t>
      </w:r>
      <w:r>
        <w:t>withdrawal of health services and the economic impact</w:t>
      </w:r>
      <w:r w:rsidR="00C050BE">
        <w:t>s</w:t>
      </w:r>
      <w:r>
        <w:t>. Are there any other papers that have been produced since then that attempt to analyse the same issues?</w:t>
      </w:r>
    </w:p>
    <w:p w:rsidR="00F6339C" w:rsidP="00F6339C">
      <w:pPr>
        <w:pStyle w:val="Answer"/>
      </w:pPr>
      <w:sdt>
        <w:sdtPr>
          <w:alias w:val="Witness"/>
          <w:id w:val="-1960562106"/>
          <w:placeholder>
            <w:docPart w:val="29A2EB96938F41D3BBFD6A1798FEB227"/>
          </w:placeholder>
          <w:richText/>
        </w:sdtPr>
        <w:sdtContent>
          <w:r w:rsidRPr="00B00042">
            <w:rPr>
              <w:b/>
              <w:i/>
            </w:rPr>
            <w:t>Professor Edmunds:</w:t>
          </w:r>
        </w:sdtContent>
      </w:sdt>
      <w:r>
        <w:t xml:space="preserve"> I think Ian would answer this better</w:t>
      </w:r>
      <w:r w:rsidR="00C050BE">
        <w:t>;</w:t>
      </w:r>
      <w:r>
        <w:t xml:space="preserve"> ONS ha</w:t>
      </w:r>
      <w:r w:rsidR="00C050BE">
        <w:t>s</w:t>
      </w:r>
      <w:r>
        <w:t xml:space="preserve"> certainly done more work on that. I will let Ian answer it. </w:t>
      </w:r>
    </w:p>
    <w:p w:rsidR="00F6339C" w:rsidP="00F6339C">
      <w:pPr>
        <w:pStyle w:val="Answer"/>
      </w:pPr>
      <w:sdt>
        <w:sdtPr>
          <w:alias w:val="Witness"/>
          <w:id w:val="1816074596"/>
          <w:placeholder>
            <w:docPart w:val="29A2EB96938F41D3BBFD6A1798FEB227"/>
          </w:placeholder>
          <w:richText/>
        </w:sdtPr>
        <w:sdtContent>
          <w:r w:rsidRPr="00B00042">
            <w:rPr>
              <w:b/>
              <w:i/>
            </w:rPr>
            <w:t>Professor Sir Ian Diamond:</w:t>
          </w:r>
        </w:sdtContent>
      </w:sdt>
      <w:r>
        <w:t xml:space="preserve"> Would it be helpful if I responded, Graham?</w:t>
      </w:r>
    </w:p>
    <w:p w:rsidR="00F6339C" w:rsidP="00F6339C">
      <w:pPr>
        <w:pStyle w:val="Question"/>
        <w:numPr>
          <w:ilvl w:val="0"/>
          <w:numId w:val="0"/>
        </w:numPr>
        <w:ind w:left="794"/>
      </w:pPr>
      <w:sdt>
        <w:sdtPr>
          <w:alias w:val="Member"/>
          <w:tag w:val="&lt;Member mnisId='449' dodsId='25259'&gt;"/>
          <w:id w:val="-225612749"/>
          <w:placeholder>
            <w:docPart w:val="29A2EB96938F41D3BBFD6A1798FEB227"/>
          </w:placeholder>
          <w:richText/>
        </w:sdtPr>
        <w:sdtContent>
          <w:r w:rsidRPr="00B00042">
            <w:rPr>
              <w:b/>
            </w:rPr>
            <w:t>Graham Stringer:</w:t>
          </w:r>
        </w:sdtContent>
      </w:sdt>
      <w:r>
        <w:t xml:space="preserve"> Yes, please.</w:t>
      </w:r>
    </w:p>
    <w:p w:rsidR="00F6339C" w:rsidP="00F6339C">
      <w:pPr>
        <w:pStyle w:val="Answer"/>
      </w:pPr>
      <w:sdt>
        <w:sdtPr>
          <w:alias w:val="Witness"/>
          <w:id w:val="370578338"/>
          <w:placeholder>
            <w:docPart w:val="29A2EB96938F41D3BBFD6A1798FEB227"/>
          </w:placeholder>
          <w:richText/>
        </w:sdtPr>
        <w:sdtContent>
          <w:r w:rsidRPr="00B00042">
            <w:rPr>
              <w:b/>
              <w:i/>
            </w:rPr>
            <w:t>Professor Sir Ian Diamond:</w:t>
          </w:r>
        </w:sdtContent>
      </w:sdt>
      <w:r>
        <w:t xml:space="preserve"> The ONS, together with the Government Actuar</w:t>
      </w:r>
      <w:r w:rsidR="001F5898">
        <w:t>y’</w:t>
      </w:r>
      <w:r>
        <w:t>s Department, DHSC and the economists in the Home Office</w:t>
      </w:r>
      <w:r w:rsidR="00C02127">
        <w:t>,</w:t>
      </w:r>
      <w:r>
        <w:t xml:space="preserve"> produced two papers. One was relatively early in the pandemic</w:t>
      </w:r>
      <w:r w:rsidR="009C1605">
        <w:t>, and t</w:t>
      </w:r>
      <w:r>
        <w:t>hat may be the one to which you are referring, Graham. I cannot remember precisely the date of that one. In both</w:t>
      </w:r>
      <w:r w:rsidR="009C1605">
        <w:t>,</w:t>
      </w:r>
      <w:r>
        <w:t xml:space="preserve"> we start with what is modelled to be the reasonable worst case of deaths, and then we make actuarial adjustments to that to address the question of the extent to which the people who sadly die would likely have died fairly soon anyway.</w:t>
      </w:r>
    </w:p>
    <w:p w:rsidR="00F6339C" w:rsidP="00F6339C">
      <w:pPr>
        <w:pStyle w:val="Answer"/>
      </w:pPr>
      <w:r>
        <w:t>Secondly, we look at some models of the numbers of people who might die as a result, in the short term, of reprioritisation in the health service. Thirdly, we look at potential deaths in the next two to five years, again as a result of reprioritisation of the health service</w:t>
      </w:r>
      <w:r w:rsidR="00702A91">
        <w:t>—</w:t>
      </w:r>
      <w:r>
        <w:t xml:space="preserve">for example, postponement of chemotherapy, lack of cancer testing and other such issues. Fourthly, we look at both the short-term and long-term impact of a sustained recession. The short-term impact of a short recession can </w:t>
      </w:r>
      <w:r>
        <w:t>actually be</w:t>
      </w:r>
      <w:r>
        <w:t xml:space="preserve"> seen to have positive effects</w:t>
      </w:r>
      <w:r w:rsidR="007761F2">
        <w:t>;</w:t>
      </w:r>
      <w:r>
        <w:t xml:space="preserve"> you have </w:t>
      </w:r>
      <w:r w:rsidR="00124E02">
        <w:t>fewer</w:t>
      </w:r>
      <w:r>
        <w:t xml:space="preserve"> road accidents, for example. </w:t>
      </w:r>
    </w:p>
    <w:p w:rsidR="00F6339C" w:rsidP="00F6339C">
      <w:pPr>
        <w:pStyle w:val="Answer"/>
      </w:pPr>
      <w:r>
        <w:t>In the first of those papers</w:t>
      </w:r>
      <w:r w:rsidR="007761F2">
        <w:t>,</w:t>
      </w:r>
      <w:r>
        <w:t xml:space="preserve"> we simply looked at mortality. In the second</w:t>
      </w:r>
      <w:r w:rsidR="007761F2">
        <w:t>,</w:t>
      </w:r>
      <w:r>
        <w:t xml:space="preserve"> we also </w:t>
      </w:r>
      <w:r w:rsidR="00160FC4">
        <w:t>took</w:t>
      </w:r>
      <w:r>
        <w:t xml:space="preserve"> into account</w:t>
      </w:r>
      <w:r>
        <w:t xml:space="preserve"> the classic WHO quality</w:t>
      </w:r>
      <w:r w:rsidR="001D61FB">
        <w:t>-</w:t>
      </w:r>
      <w:r>
        <w:t xml:space="preserve">adjusted life year. We </w:t>
      </w:r>
      <w:r w:rsidR="00160FC4">
        <w:t>we</w:t>
      </w:r>
      <w:r>
        <w:t>re then able to look at mortality and morbidity, again for those four categories.</w:t>
      </w:r>
    </w:p>
    <w:p w:rsidR="00F6339C" w:rsidP="00F6339C">
      <w:pPr>
        <w:pStyle w:val="Answer"/>
      </w:pPr>
      <w:r>
        <w:t xml:space="preserve">In the modelling that we did, because the health service was not overwhelmed in the first wave, </w:t>
      </w:r>
      <w:r w:rsidR="006D1068">
        <w:t>the</w:t>
      </w:r>
      <w:r>
        <w:t xml:space="preserve"> second basket of deaths</w:t>
      </w:r>
      <w:r w:rsidR="006D1068">
        <w:t>,</w:t>
      </w:r>
      <w:r>
        <w:t xml:space="preserve"> as a result of reprioritisation of the health service in the short case</w:t>
      </w:r>
      <w:r w:rsidR="006D1068">
        <w:t>,</w:t>
      </w:r>
      <w:r>
        <w:t xml:space="preserve"> went to zero. Further conversations with colleagues in the NHS suggested that we needed to rethink that. We are now into a third study of th</w:t>
      </w:r>
      <w:r w:rsidR="0079777F">
        <w:t>at</w:t>
      </w:r>
      <w:r>
        <w:t xml:space="preserve"> work</w:t>
      </w:r>
      <w:r w:rsidR="0079777F">
        <w:t xml:space="preserve">, </w:t>
      </w:r>
      <w:r w:rsidR="00172D9B">
        <w:t>and</w:t>
      </w:r>
      <w:r w:rsidR="0079777F">
        <w:t xml:space="preserve"> I am very happy,</w:t>
      </w:r>
      <w:r>
        <w:t xml:space="preserve"> Graham, to let you have that paper. I</w:t>
      </w:r>
      <w:r w:rsidR="0079777F">
        <w:t xml:space="preserve"> </w:t>
      </w:r>
      <w:r>
        <w:t xml:space="preserve">warn you that </w:t>
      </w:r>
      <w:r w:rsidR="004C0C53">
        <w:t>the second one</w:t>
      </w:r>
      <w:r>
        <w:t xml:space="preserve"> is almost 200 pages long. It is very detailed</w:t>
      </w:r>
      <w:r w:rsidR="004C0C53">
        <w:t xml:space="preserve"> and</w:t>
      </w:r>
      <w:r>
        <w:t xml:space="preserve"> gives all the data you asked</w:t>
      </w:r>
      <w:r w:rsidR="006838C8">
        <w:t xml:space="preserve"> for</w:t>
      </w:r>
      <w:r>
        <w:t xml:space="preserve">. </w:t>
      </w:r>
    </w:p>
    <w:p w:rsidR="00F6339C" w:rsidP="00F6339C">
      <w:pPr>
        <w:pStyle w:val="Question"/>
        <w:numPr>
          <w:ilvl w:val="0"/>
          <w:numId w:val="9"/>
        </w:numPr>
      </w:pPr>
      <w:sdt>
        <w:sdtPr>
          <w:alias w:val="Member"/>
          <w:tag w:val="&lt;Member mnisId='449' dodsId='25259'&gt;"/>
          <w:id w:val="887695018"/>
          <w:placeholder>
            <w:docPart w:val="29A2EB96938F41D3BBFD6A1798FEB227"/>
          </w:placeholder>
          <w:richText/>
        </w:sdtPr>
        <w:sdtContent>
          <w:r w:rsidRPr="00B00042">
            <w:rPr>
              <w:b/>
            </w:rPr>
            <w:t>Graham Stringer:</w:t>
          </w:r>
        </w:sdtContent>
      </w:sdt>
      <w:r>
        <w:t xml:space="preserve"> Professor </w:t>
      </w:r>
      <w:r>
        <w:t>Woolhouse</w:t>
      </w:r>
      <w:r>
        <w:t>, given the failures of epidemiological models when it came to predictions of how many people would die from BSE—the Imperial model was the least accurate of the three models used for foot and mouth disease in 2001—w</w:t>
      </w:r>
      <w:r w:rsidR="00E511A6">
        <w:t>ere</w:t>
      </w:r>
      <w:r>
        <w:t xml:space="preserve"> the Government right to rely so heavily on epidemiological models in coming to </w:t>
      </w:r>
      <w:r w:rsidR="00E511A6">
        <w:t>their</w:t>
      </w:r>
      <w:r>
        <w:t xml:space="preserve"> conclusions?</w:t>
      </w:r>
    </w:p>
    <w:p w:rsidR="002677F2" w:rsidP="002677F2">
      <w:pPr>
        <w:pStyle w:val="Answer"/>
      </w:pPr>
      <w:sdt>
        <w:sdtPr>
          <w:alias w:val="Witness"/>
          <w:id w:val="-1945144069"/>
          <w:placeholder>
            <w:docPart w:val="29A2EB96938F41D3BBFD6A1798FEB227"/>
          </w:placeholder>
          <w:richText/>
        </w:sdtPr>
        <w:sdtContent>
          <w:r w:rsidRPr="00A17F64" w:rsidR="00F6339C">
            <w:rPr>
              <w:b/>
              <w:i/>
            </w:rPr>
            <w:t xml:space="preserve">Professor </w:t>
          </w:r>
          <w:r w:rsidRPr="00A17F64" w:rsidR="00F6339C">
            <w:rPr>
              <w:b/>
              <w:i/>
            </w:rPr>
            <w:t>Woolhouse</w:t>
          </w:r>
          <w:r w:rsidRPr="00A17F64" w:rsidR="00F6339C">
            <w:rPr>
              <w:b/>
              <w:i/>
            </w:rPr>
            <w:t>:</w:t>
          </w:r>
        </w:sdtContent>
      </w:sdt>
      <w:r w:rsidR="00F6339C">
        <w:t xml:space="preserve"> </w:t>
      </w:r>
      <w:r w:rsidR="00AD47EB">
        <w:t>I would</w:t>
      </w:r>
      <w:r w:rsidR="006838C8">
        <w:t xml:space="preserve"> not</w:t>
      </w:r>
      <w:r w:rsidR="00AD47EB">
        <w:t xml:space="preserve"> want to be a Government responding to an event like this who did</w:t>
      </w:r>
      <w:r w:rsidR="006838C8">
        <w:t xml:space="preserve"> not</w:t>
      </w:r>
      <w:r w:rsidR="00AD47EB">
        <w:t xml:space="preserve"> have access to models</w:t>
      </w:r>
      <w:r>
        <w:t>. Let</w:t>
      </w:r>
      <w:r w:rsidR="00045B8F">
        <w:t>’</w:t>
      </w:r>
      <w:r>
        <w:t>s give the obvious caveat</w:t>
      </w:r>
      <w:r w:rsidR="00045B8F">
        <w:t xml:space="preserve">: </w:t>
      </w:r>
      <w:r>
        <w:t>models should be one of the lines of evidence that goes into Government decision making</w:t>
      </w:r>
      <w:r w:rsidR="006C571E">
        <w:t>; t</w:t>
      </w:r>
      <w:r>
        <w:t>hey should not decide it under any circumstances. Th</w:t>
      </w:r>
      <w:r w:rsidR="00DA334B">
        <w:t>at</w:t>
      </w:r>
      <w:r>
        <w:t xml:space="preserve"> is why SPI-M was set up. You want a range of modelling inputs because not all models behave </w:t>
      </w:r>
      <w:r>
        <w:t>exactly the same</w:t>
      </w:r>
      <w:r>
        <w:t>.</w:t>
      </w:r>
    </w:p>
    <w:p w:rsidR="002677F2" w:rsidP="002677F2">
      <w:pPr>
        <w:pStyle w:val="Answer"/>
      </w:pPr>
      <w:r>
        <w:t>The alternative to not having models is that you have to make some very difficult quantitative decisions, like whether to invest in test and trace</w:t>
      </w:r>
      <w:r w:rsidR="00A37479">
        <w:t>,</w:t>
      </w:r>
      <w:r>
        <w:t xml:space="preserve"> whether to close your borders or whether to go into lockdown</w:t>
      </w:r>
      <w:r w:rsidR="00A37479">
        <w:t>; and y</w:t>
      </w:r>
      <w:r>
        <w:t xml:space="preserve">ou are </w:t>
      </w:r>
      <w:r>
        <w:t>going to have to make them on the basis of what then will come down simply to expert judgment.</w:t>
      </w:r>
    </w:p>
    <w:p w:rsidR="002677F2" w:rsidP="002677F2">
      <w:pPr>
        <w:pStyle w:val="Answer"/>
      </w:pPr>
      <w:r>
        <w:t>One of the huge advantages of mathematical models</w:t>
      </w:r>
      <w:r w:rsidR="00CD31E4">
        <w:t>,</w:t>
      </w:r>
      <w:r>
        <w:t xml:space="preserve"> and the mathematical modelling approach</w:t>
      </w:r>
      <w:r w:rsidR="00CD31E4">
        <w:t>,</w:t>
      </w:r>
      <w:r>
        <w:t xml:space="preserve"> is that all the assumptions, inputs and the way you understand </w:t>
      </w:r>
      <w:r w:rsidR="000E777A">
        <w:t>it—</w:t>
      </w:r>
      <w:r>
        <w:t>the system behaviour</w:t>
      </w:r>
      <w:r w:rsidR="000E777A">
        <w:t>—</w:t>
      </w:r>
      <w:r>
        <w:t>are all laid out, crystal clear. They can be inspected, criticised and changed, and they have been. One of the advantages of modelling—although many people</w:t>
      </w:r>
      <w:r w:rsidR="00CD31E4">
        <w:t>,</w:t>
      </w:r>
      <w:r>
        <w:t xml:space="preserve"> who do</w:t>
      </w:r>
      <w:r w:rsidR="00CD31E4">
        <w:t>n’t</w:t>
      </w:r>
      <w:r>
        <w:t xml:space="preserve"> do mathematics</w:t>
      </w:r>
      <w:r w:rsidR="00CD31E4">
        <w:t>,</w:t>
      </w:r>
      <w:r>
        <w:t xml:space="preserve"> do</w:t>
      </w:r>
      <w:r w:rsidR="00CD31E4">
        <w:t>n’t</w:t>
      </w:r>
      <w:r>
        <w:t xml:space="preserve"> look at </w:t>
      </w:r>
      <w:r w:rsidR="00CD31E4">
        <w:t xml:space="preserve">it </w:t>
      </w:r>
      <w:r>
        <w:t xml:space="preserve">this way—is that </w:t>
      </w:r>
      <w:r>
        <w:t>actually it</w:t>
      </w:r>
      <w:r>
        <w:t xml:space="preserve"> is very transparent. You can see the basis </w:t>
      </w:r>
      <w:r w:rsidR="00714845">
        <w:t>for</w:t>
      </w:r>
      <w:r>
        <w:t xml:space="preserve"> your decision making. If you do not like it, you can change it. I would not want to be responding to an event like this without access to modelling expertise. </w:t>
      </w:r>
    </w:p>
    <w:p w:rsidR="002677F2" w:rsidP="002677F2">
      <w:pPr>
        <w:pStyle w:val="Question"/>
        <w:numPr>
          <w:ilvl w:val="0"/>
          <w:numId w:val="9"/>
        </w:numPr>
      </w:pPr>
      <w:sdt>
        <w:sdtPr>
          <w:alias w:val="Member"/>
          <w:tag w:val="&lt;Member mnisId='449' dodsId='25259'&gt;"/>
          <w:id w:val="14429734"/>
          <w:placeholder>
            <w:docPart w:val="5DF49A25D5E746CEA2F3A70FABCDBBDB"/>
          </w:placeholder>
          <w:richText/>
        </w:sdtPr>
        <w:sdtContent>
          <w:r w:rsidRPr="00753E9A">
            <w:rPr>
              <w:b/>
            </w:rPr>
            <w:t>Graham Stringer:</w:t>
          </w:r>
        </w:sdtContent>
      </w:sdt>
      <w:r>
        <w:t xml:space="preserve"> With the information we have now, how accurate and useful have those models been?</w:t>
      </w:r>
    </w:p>
    <w:p w:rsidR="002677F2" w:rsidP="002677F2">
      <w:pPr>
        <w:pStyle w:val="Answer"/>
      </w:pPr>
      <w:sdt>
        <w:sdtPr>
          <w:alias w:val="Witness"/>
          <w:id w:val="-497812922"/>
          <w:placeholder>
            <w:docPart w:val="5DF49A25D5E746CEA2F3A70FABCDBBDB"/>
          </w:placeholder>
          <w:richText/>
        </w:sdtPr>
        <w:sdtContent>
          <w:r w:rsidRPr="00753E9A">
            <w:rPr>
              <w:b/>
              <w:i/>
            </w:rPr>
            <w:t xml:space="preserve">Professor </w:t>
          </w:r>
          <w:r w:rsidRPr="00753E9A">
            <w:rPr>
              <w:b/>
              <w:i/>
            </w:rPr>
            <w:t>Woolhouse</w:t>
          </w:r>
          <w:r w:rsidRPr="00753E9A">
            <w:rPr>
              <w:b/>
              <w:i/>
            </w:rPr>
            <w:t>:</w:t>
          </w:r>
        </w:sdtContent>
      </w:sdt>
      <w:r>
        <w:t xml:space="preserve"> Accurate is a very interesting word. In my group we have been very careful—</w:t>
      </w:r>
    </w:p>
    <w:p w:rsidR="002677F2" w:rsidP="002677F2">
      <w:pPr>
        <w:pStyle w:val="Question"/>
        <w:numPr>
          <w:ilvl w:val="0"/>
          <w:numId w:val="9"/>
        </w:numPr>
      </w:pPr>
      <w:sdt>
        <w:sdtPr>
          <w:alias w:val="Member"/>
          <w:tag w:val="&lt;Member mnisId='449' dodsId='25259'&gt;"/>
          <w:id w:val="243072293"/>
          <w:placeholder>
            <w:docPart w:val="5DF49A25D5E746CEA2F3A70FABCDBBDB"/>
          </w:placeholder>
          <w:richText/>
        </w:sdtPr>
        <w:sdtContent>
          <w:r w:rsidRPr="00753E9A">
            <w:rPr>
              <w:b/>
            </w:rPr>
            <w:t>Graham Stringer:</w:t>
          </w:r>
        </w:sdtContent>
      </w:sdt>
      <w:r>
        <w:t xml:space="preserve"> </w:t>
      </w:r>
      <w:r w:rsidR="00714845">
        <w:t>It is a</w:t>
      </w:r>
      <w:r>
        <w:t xml:space="preserve"> useful word.</w:t>
      </w:r>
    </w:p>
    <w:p w:rsidR="002677F2" w:rsidP="002677F2">
      <w:pPr>
        <w:pStyle w:val="Answer"/>
      </w:pPr>
      <w:sdt>
        <w:sdtPr>
          <w:alias w:val="Witness"/>
          <w:id w:val="412980080"/>
          <w:placeholder>
            <w:docPart w:val="5DF49A25D5E746CEA2F3A70FABCDBBDB"/>
          </w:placeholder>
          <w:richText/>
        </w:sdtPr>
        <w:sdtContent>
          <w:r w:rsidRPr="00753E9A">
            <w:rPr>
              <w:b/>
              <w:i/>
            </w:rPr>
            <w:t xml:space="preserve">Professor </w:t>
          </w:r>
          <w:r w:rsidRPr="00753E9A">
            <w:rPr>
              <w:b/>
              <w:i/>
            </w:rPr>
            <w:t>Woolhouse</w:t>
          </w:r>
          <w:r w:rsidRPr="00753E9A">
            <w:rPr>
              <w:b/>
              <w:i/>
            </w:rPr>
            <w:t>:</w:t>
          </w:r>
        </w:sdtContent>
      </w:sdt>
      <w:r>
        <w:t xml:space="preserve"> An interesting word. In my group</w:t>
      </w:r>
      <w:r w:rsidR="003B2889">
        <w:t>,</w:t>
      </w:r>
      <w:r>
        <w:t xml:space="preserve"> we have been very careful not to describe our modelling work as predictions. What we are doing is modelling different scenarios. It is exactly what I said. If you make th</w:t>
      </w:r>
      <w:r w:rsidR="003B2889">
        <w:t>is</w:t>
      </w:r>
      <w:r>
        <w:t xml:space="preserve"> set of assumptions and put in this set of inputs, this is what might happen. When you are doing that, what you want to do is model a range of scenarios. In one </w:t>
      </w:r>
      <w:r>
        <w:t>particular aspect</w:t>
      </w:r>
      <w:r>
        <w:t xml:space="preserve"> of the epidemic</w:t>
      </w:r>
      <w:r w:rsidR="003B2889">
        <w:t xml:space="preserve"> that we were</w:t>
      </w:r>
      <w:r>
        <w:t xml:space="preserve"> modelling, we looked at a million different scenarios</w:t>
      </w:r>
      <w:r w:rsidR="00DB7586">
        <w:t>—</w:t>
      </w:r>
      <w:r>
        <w:t>literally a million</w:t>
      </w:r>
      <w:r w:rsidR="007A7F2B">
        <w:t xml:space="preserve"> </w:t>
      </w:r>
      <w:r>
        <w:t>different variations on the inputs and the assumptions</w:t>
      </w:r>
      <w:r w:rsidR="00DB7586">
        <w:t>—</w:t>
      </w:r>
      <w:r>
        <w:t xml:space="preserve">in order to understand </w:t>
      </w:r>
      <w:r w:rsidR="00DB7586">
        <w:t>the</w:t>
      </w:r>
      <w:r>
        <w:t xml:space="preserve"> range of behaviours we might expect over the coming weeks.</w:t>
      </w:r>
    </w:p>
    <w:p w:rsidR="002677F2" w:rsidP="002677F2">
      <w:pPr>
        <w:pStyle w:val="Answer"/>
      </w:pPr>
      <w:r>
        <w:t xml:space="preserve">There are two reasons why I do not think you can predict this epidemic, and we are not </w:t>
      </w:r>
      <w:r>
        <w:t>in a position</w:t>
      </w:r>
      <w:r>
        <w:t xml:space="preserve"> to do that even now. One of them is the question of herd immunity and what role it plays. </w:t>
      </w:r>
      <w:r>
        <w:t>Actually, in</w:t>
      </w:r>
      <w:r>
        <w:t xml:space="preserve"> the early stages </w:t>
      </w:r>
      <w:r w:rsidR="00876949">
        <w:t>that</w:t>
      </w:r>
      <w:r>
        <w:t xml:space="preserve"> you are discussing </w:t>
      </w:r>
      <w:r w:rsidR="004B6E53">
        <w:t>i</w:t>
      </w:r>
      <w:r>
        <w:t xml:space="preserve">t </w:t>
      </w:r>
      <w:r w:rsidR="00876949">
        <w:t>wa</w:t>
      </w:r>
      <w:r>
        <w:t>s fairly minor</w:t>
      </w:r>
      <w:r w:rsidR="00876949">
        <w:t>; h</w:t>
      </w:r>
      <w:r>
        <w:t>erd immunity was not having a significant impact on the way the early stage of the epidemic unfolded. We can put that aside for the immediate question.</w:t>
      </w:r>
    </w:p>
    <w:p w:rsidR="002677F2" w:rsidP="002677F2">
      <w:pPr>
        <w:pStyle w:val="Answer"/>
      </w:pPr>
      <w:r>
        <w:t>The other thing you are being asked to predict is human behaviour</w:t>
      </w:r>
      <w:r w:rsidR="00876949">
        <w:t>,</w:t>
      </w:r>
      <w:r>
        <w:t xml:space="preserve"> because the transmission of this virus is intimately linked to some very fine details of human behaviour. If you cannot predict how that is going to change, both in response to the epidemic unfolding before people’s eyes </w:t>
      </w:r>
      <w:r w:rsidR="00A1253D">
        <w:t xml:space="preserve">and </w:t>
      </w:r>
      <w:r>
        <w:t xml:space="preserve">of course in response to </w:t>
      </w:r>
      <w:r w:rsidR="00A1253D">
        <w:t xml:space="preserve">the </w:t>
      </w:r>
      <w:r>
        <w:t xml:space="preserve">various regulations, restrictions and laws that are implemented to alter people’s behaviour, you cannot predict what is going to happen in the long term. Predicting people’s behaviour in an unprecedented crisis is extremely difficult, if not impossible. </w:t>
      </w:r>
    </w:p>
    <w:p w:rsidR="002677F2" w:rsidP="002677F2">
      <w:pPr>
        <w:pStyle w:val="Question"/>
        <w:numPr>
          <w:ilvl w:val="0"/>
          <w:numId w:val="9"/>
        </w:numPr>
      </w:pPr>
      <w:sdt>
        <w:sdtPr>
          <w:alias w:val="Member"/>
          <w:tag w:val="&lt;Member mnisId='449' dodsId='25259'&gt;"/>
          <w:id w:val="951983934"/>
          <w:placeholder>
            <w:docPart w:val="5DF49A25D5E746CEA2F3A70FABCDBBDB"/>
          </w:placeholder>
          <w:richText/>
        </w:sdtPr>
        <w:sdtContent>
          <w:r w:rsidRPr="00753E9A">
            <w:rPr>
              <w:b/>
            </w:rPr>
            <w:t>Graham Stringer:</w:t>
          </w:r>
        </w:sdtContent>
      </w:sdt>
      <w:r>
        <w:t xml:space="preserve"> </w:t>
      </w:r>
      <w:r w:rsidR="00070A20">
        <w:t xml:space="preserve">Can I </w:t>
      </w:r>
      <w:r>
        <w:t>finish with a very unfair question</w:t>
      </w:r>
      <w:r w:rsidR="00070A20">
        <w:t>?</w:t>
      </w:r>
      <w:r>
        <w:t xml:space="preserve"> Do you think that the Government understand the subtleties of your answer?</w:t>
      </w:r>
    </w:p>
    <w:p w:rsidR="002677F2" w:rsidP="002677F2">
      <w:pPr>
        <w:pStyle w:val="Answer"/>
      </w:pPr>
      <w:sdt>
        <w:sdtPr>
          <w:alias w:val="Witness"/>
          <w:id w:val="-1255284491"/>
          <w:placeholder>
            <w:docPart w:val="5DF49A25D5E746CEA2F3A70FABCDBBDB"/>
          </w:placeholder>
          <w:richText/>
        </w:sdtPr>
        <w:sdtContent>
          <w:r w:rsidRPr="00753E9A">
            <w:rPr>
              <w:b/>
              <w:i/>
            </w:rPr>
            <w:t>Professor</w:t>
          </w:r>
          <w:r w:rsidR="00070A20">
            <w:rPr>
              <w:b/>
              <w:i/>
            </w:rPr>
            <w:t xml:space="preserve"> </w:t>
          </w:r>
          <w:r w:rsidRPr="00753E9A">
            <w:rPr>
              <w:b/>
              <w:i/>
            </w:rPr>
            <w:t>Woolhouse</w:t>
          </w:r>
          <w:r w:rsidRPr="00753E9A">
            <w:rPr>
              <w:b/>
              <w:i/>
            </w:rPr>
            <w:t>:</w:t>
          </w:r>
        </w:sdtContent>
      </w:sdt>
      <w:r>
        <w:t xml:space="preserve"> I would be very disappointed if they did not</w:t>
      </w:r>
      <w:r w:rsidR="00070A20">
        <w:t>,</w:t>
      </w:r>
      <w:r>
        <w:t xml:space="preserve"> because </w:t>
      </w:r>
      <w:r w:rsidR="00070A20">
        <w:t>I and</w:t>
      </w:r>
      <w:r>
        <w:t xml:space="preserve"> John and many colleagues have been working on all these points for over two decades. I have written good practice guides on how modellers should communicate to Government. That went through DEFRA in that </w:t>
      </w:r>
      <w:r>
        <w:t>particular case</w:t>
      </w:r>
      <w:r>
        <w:t xml:space="preserve">. There has been a lot of discussion among science advisory groups that I have been on for DEFRA and for the Food Standards Agency on how you communicate </w:t>
      </w:r>
      <w:r w:rsidR="002063B4">
        <w:t>it</w:t>
      </w:r>
      <w:r>
        <w:t>. It is very much there in the Government machine. I am very aware that all the Government scientific advisers with expertise in this field</w:t>
      </w:r>
      <w:r w:rsidR="002063B4">
        <w:t xml:space="preserve">, </w:t>
      </w:r>
      <w:r>
        <w:t>and there are several of them</w:t>
      </w:r>
      <w:r w:rsidR="002063B4">
        <w:t xml:space="preserve">, </w:t>
      </w:r>
      <w:r>
        <w:t xml:space="preserve">are very aware of these issues. </w:t>
      </w:r>
    </w:p>
    <w:p w:rsidR="002677F2" w:rsidP="002677F2">
      <w:pPr>
        <w:pStyle w:val="Question"/>
        <w:numPr>
          <w:ilvl w:val="0"/>
          <w:numId w:val="9"/>
        </w:numPr>
      </w:pPr>
      <w:sdt>
        <w:sdtPr>
          <w:alias w:val="Member"/>
          <w:tag w:val="&lt;Member mnisId='1578' dodsId='40488'&gt;"/>
          <w:id w:val="-1948612699"/>
          <w:placeholder>
            <w:docPart w:val="5DF49A25D5E746CEA2F3A70FABCDBBDB"/>
          </w:placeholder>
          <w:richText/>
        </w:sdtPr>
        <w:sdtContent>
          <w:r w:rsidRPr="009E64A3">
            <w:rPr>
              <w:b/>
            </w:rPr>
            <w:t>Chair:</w:t>
          </w:r>
        </w:sdtContent>
      </w:sdt>
      <w:r>
        <w:t xml:space="preserve"> Professor </w:t>
      </w:r>
      <w:r>
        <w:t>Woolhouse</w:t>
      </w:r>
      <w:r w:rsidR="002063B4">
        <w:t>, a</w:t>
      </w:r>
      <w:r>
        <w:t xml:space="preserve">re the models that we have been using in this country specific to the UK? </w:t>
      </w:r>
      <w:r w:rsidR="002063B4">
        <w:t>T</w:t>
      </w:r>
      <w:r>
        <w:t xml:space="preserve">hey </w:t>
      </w:r>
      <w:r w:rsidR="002063B4">
        <w:t xml:space="preserve">are </w:t>
      </w:r>
      <w:r>
        <w:t>models of a global infection</w:t>
      </w:r>
      <w:r w:rsidR="002063B4">
        <w:t>, but are</w:t>
      </w:r>
      <w:r>
        <w:t xml:space="preserve"> they just usable in the UK? Do they have domestic aspects that confine them to us?</w:t>
      </w:r>
    </w:p>
    <w:p w:rsidR="002677F2" w:rsidP="002677F2">
      <w:pPr>
        <w:pStyle w:val="Answer"/>
      </w:pPr>
      <w:sdt>
        <w:sdtPr>
          <w:alias w:val="Witness"/>
          <w:id w:val="1103306076"/>
          <w:placeholder>
            <w:docPart w:val="5DF49A25D5E746CEA2F3A70FABCDBBDB"/>
          </w:placeholder>
          <w:richText/>
        </w:sdtPr>
        <w:sdtContent>
          <w:r w:rsidRPr="009E64A3">
            <w:rPr>
              <w:b/>
              <w:i/>
            </w:rPr>
            <w:t xml:space="preserve">Professor </w:t>
          </w:r>
          <w:r w:rsidRPr="009E64A3">
            <w:rPr>
              <w:b/>
              <w:i/>
            </w:rPr>
            <w:t>Woolhouse</w:t>
          </w:r>
          <w:r w:rsidRPr="009E64A3">
            <w:rPr>
              <w:b/>
              <w:i/>
            </w:rPr>
            <w:t>:</w:t>
          </w:r>
        </w:sdtContent>
      </w:sdt>
      <w:r>
        <w:t xml:space="preserve"> There is a range. The ones that are probably most useful to Ministers are very detailed and parameterised for the UK. It is the demographics, the contact behaviour and how people mix with other people</w:t>
      </w:r>
      <w:r w:rsidR="00D423FA">
        <w:t xml:space="preserve">—the work that </w:t>
      </w:r>
      <w:r>
        <w:t xml:space="preserve">John and </w:t>
      </w:r>
      <w:r w:rsidR="00D423FA">
        <w:t xml:space="preserve">other </w:t>
      </w:r>
      <w:r>
        <w:t>colleagues have been doing. That is all in there</w:t>
      </w:r>
      <w:r w:rsidR="00D423FA">
        <w:t>, so</w:t>
      </w:r>
      <w:r w:rsidR="00860319">
        <w:t>,</w:t>
      </w:r>
      <w:r w:rsidR="00D423FA">
        <w:t xml:space="preserve"> y</w:t>
      </w:r>
      <w:r>
        <w:t>es, they are specific for the UK in that sense.</w:t>
      </w:r>
    </w:p>
    <w:p w:rsidR="002677F2" w:rsidP="002677F2">
      <w:pPr>
        <w:pStyle w:val="Answer"/>
      </w:pPr>
      <w:r>
        <w:t>The problem</w:t>
      </w:r>
      <w:r w:rsidR="00D423FA">
        <w:t xml:space="preserve"> </w:t>
      </w:r>
      <w:r>
        <w:t xml:space="preserve">in the very early stages of this epidemic was that the disease parameters—how fast it spreads and under what circumstances—all came from China, which was essentially the only place from which we had inputs. That is inevitable. There is no way round that. We all re-parameterised our models as quickly as we could when the UK data became available, though of course </w:t>
      </w:r>
      <w:r>
        <w:t>ultimately</w:t>
      </w:r>
      <w:r>
        <w:t xml:space="preserve"> we would have wished it had not become available. But it did, and we were able to estimate the relevant parameters from that. </w:t>
      </w:r>
    </w:p>
    <w:p w:rsidR="002677F2" w:rsidP="002677F2">
      <w:pPr>
        <w:pStyle w:val="Answer"/>
      </w:pPr>
      <w:sdt>
        <w:sdtPr>
          <w:alias w:val="Witness"/>
          <w:id w:val="-1690290886"/>
          <w:placeholder>
            <w:docPart w:val="5DF49A25D5E746CEA2F3A70FABCDBBDB"/>
          </w:placeholder>
          <w:richText/>
        </w:sdtPr>
        <w:sdtContent>
          <w:r w:rsidRPr="009E64A3">
            <w:rPr>
              <w:b/>
              <w:i/>
            </w:rPr>
            <w:t>Professor Edmunds:</w:t>
          </w:r>
        </w:sdtContent>
      </w:sdt>
      <w:r>
        <w:t xml:space="preserve"> The structure of the models is common across different countries. It is the parameters that are specific to </w:t>
      </w:r>
      <w:r w:rsidR="00743E3D">
        <w:t>a</w:t>
      </w:r>
      <w:r>
        <w:t xml:space="preserve"> locality. W</w:t>
      </w:r>
      <w:r w:rsidR="0016194D">
        <w:t>e fit our models t</w:t>
      </w:r>
      <w:r w:rsidR="00AC070E">
        <w:t>o w</w:t>
      </w:r>
      <w:r>
        <w:t>hat we have now</w:t>
      </w:r>
      <w:r w:rsidR="00B57E4B">
        <w:t>,</w:t>
      </w:r>
      <w:r w:rsidR="00AC070E">
        <w:t xml:space="preserve"> which</w:t>
      </w:r>
      <w:r>
        <w:t xml:space="preserve">, as Mark rightly pointed out, is a huge amount of data in the UK. They are fitted to the whole epidemic curve and what is happening in the most recent data. There is a whole stream of different datasets, whether they are deaths, hospitalisations or testing results. They are tied to the data in the UK very intimately now. </w:t>
      </w:r>
    </w:p>
    <w:p w:rsidR="002677F2" w:rsidP="002677F2">
      <w:pPr>
        <w:pStyle w:val="Question"/>
        <w:numPr>
          <w:ilvl w:val="0"/>
          <w:numId w:val="9"/>
        </w:numPr>
      </w:pPr>
      <w:sdt>
        <w:sdtPr>
          <w:alias w:val="Member"/>
          <w:tag w:val="&lt;Member mnisId='1578' dodsId='40488'&gt;"/>
          <w:id w:val="977333856"/>
          <w:placeholder>
            <w:docPart w:val="5DF49A25D5E746CEA2F3A70FABCDBBDB"/>
          </w:placeholder>
          <w:richText/>
        </w:sdtPr>
        <w:sdtContent>
          <w:r w:rsidRPr="009E64A3">
            <w:rPr>
              <w:b/>
            </w:rPr>
            <w:t>Chair:</w:t>
          </w:r>
        </w:sdtContent>
      </w:sdt>
      <w:r>
        <w:t xml:space="preserve"> </w:t>
      </w:r>
      <w:r w:rsidR="00FD747E">
        <w:t>Are</w:t>
      </w:r>
      <w:r>
        <w:t xml:space="preserve"> the common aspects shared in the models that other countries use?</w:t>
      </w:r>
    </w:p>
    <w:p w:rsidR="002677F2" w:rsidP="002677F2">
      <w:pPr>
        <w:pStyle w:val="Answer"/>
      </w:pPr>
      <w:sdt>
        <w:sdtPr>
          <w:alias w:val="Witness"/>
          <w:id w:val="1226876137"/>
          <w:placeholder>
            <w:docPart w:val="5DF49A25D5E746CEA2F3A70FABCDBBDB"/>
          </w:placeholder>
          <w:richText/>
        </w:sdtPr>
        <w:sdtContent>
          <w:r w:rsidRPr="009E64A3">
            <w:rPr>
              <w:b/>
              <w:i/>
            </w:rPr>
            <w:t>Professor Edmunds:</w:t>
          </w:r>
        </w:sdtContent>
      </w:sdt>
      <w:r>
        <w:t xml:space="preserve"> Yes. We use our UK model. It is the same model structure that we use for looking at a huge range of different countries. We change the parameters. We change the demographic parameters. We change other parameters. We fit them to local data. </w:t>
      </w:r>
    </w:p>
    <w:p w:rsidR="002677F2" w:rsidP="002677F2">
      <w:pPr>
        <w:pStyle w:val="Question"/>
        <w:numPr>
          <w:ilvl w:val="0"/>
          <w:numId w:val="9"/>
        </w:numPr>
      </w:pPr>
      <w:sdt>
        <w:sdtPr>
          <w:alias w:val="Member"/>
          <w:tag w:val="&lt;Member mnisId='1578' dodsId='40488'&gt;"/>
          <w:id w:val="-674876752"/>
          <w:placeholder>
            <w:docPart w:val="5DF49A25D5E746CEA2F3A70FABCDBBDB"/>
          </w:placeholder>
          <w:richText/>
        </w:sdtPr>
        <w:sdtContent>
          <w:r w:rsidRPr="009E64A3">
            <w:rPr>
              <w:b/>
            </w:rPr>
            <w:t>Chair:</w:t>
          </w:r>
        </w:sdtContent>
      </w:sdt>
      <w:r>
        <w:t xml:space="preserve"> Has SAGE conducted a comparison of how other countries’ adapted models have fared </w:t>
      </w:r>
      <w:r>
        <w:t>during the course of</w:t>
      </w:r>
      <w:r>
        <w:t xml:space="preserve"> the pandemic?</w:t>
      </w:r>
    </w:p>
    <w:p w:rsidR="002677F2" w:rsidP="002677F2">
      <w:pPr>
        <w:pStyle w:val="Answer"/>
      </w:pPr>
      <w:sdt>
        <w:sdtPr>
          <w:alias w:val="Witness"/>
          <w:id w:val="1100990043"/>
          <w:placeholder>
            <w:docPart w:val="5DF49A25D5E746CEA2F3A70FABCDBBDB"/>
          </w:placeholder>
          <w:richText/>
        </w:sdtPr>
        <w:sdtContent>
          <w:r w:rsidRPr="009E64A3">
            <w:rPr>
              <w:b/>
              <w:i/>
            </w:rPr>
            <w:t>Professor Edmunds:</w:t>
          </w:r>
        </w:sdtContent>
      </w:sdt>
      <w:r>
        <w:t xml:space="preserve"> Not that I am aware of, no. </w:t>
      </w:r>
    </w:p>
    <w:p w:rsidR="002677F2" w:rsidP="002677F2">
      <w:pPr>
        <w:pStyle w:val="Question"/>
        <w:numPr>
          <w:ilvl w:val="0"/>
          <w:numId w:val="9"/>
        </w:numPr>
      </w:pPr>
      <w:sdt>
        <w:sdtPr>
          <w:alias w:val="Member"/>
          <w:tag w:val="&lt;Member mnisId='4837' dodsId=''&gt;"/>
          <w:id w:val="1174148992"/>
          <w:placeholder>
            <w:docPart w:val="5DF49A25D5E746CEA2F3A70FABCDBBDB"/>
          </w:placeholder>
          <w:richText/>
        </w:sdtPr>
        <w:sdtContent>
          <w:r w:rsidRPr="009E64A3">
            <w:rPr>
              <w:b/>
            </w:rPr>
            <w:t>Aaron Bell:</w:t>
          </w:r>
        </w:sdtContent>
      </w:sdt>
      <w:r>
        <w:t xml:space="preserve"> I</w:t>
      </w:r>
      <w:r w:rsidR="004C4BA1">
        <w:t>f I could, I</w:t>
      </w:r>
      <w:r>
        <w:t xml:space="preserve"> will follow</w:t>
      </w:r>
      <w:r w:rsidR="004C4BA1">
        <w:t xml:space="preserve"> </w:t>
      </w:r>
      <w:r>
        <w:t xml:space="preserve">up on a few of the answers that you </w:t>
      </w:r>
      <w:r>
        <w:t>gentlemen have already given. Thank you</w:t>
      </w:r>
      <w:r w:rsidR="004C4BA1">
        <w:t xml:space="preserve"> all</w:t>
      </w:r>
      <w:r>
        <w:t xml:space="preserve"> for your time.</w:t>
      </w:r>
    </w:p>
    <w:p w:rsidR="002677F2" w:rsidP="002677F2">
      <w:pPr>
        <w:pStyle w:val="QuestionCont"/>
      </w:pPr>
      <w:r>
        <w:t xml:space="preserve">Professor </w:t>
      </w:r>
      <w:r>
        <w:t>Woolhouse</w:t>
      </w:r>
      <w:r>
        <w:t xml:space="preserve">, you were just speaking about the behavioural impacts and the way people respond to these things. The Science and Technology Committee heard some evidence </w:t>
      </w:r>
      <w:r>
        <w:t>early on in the</w:t>
      </w:r>
      <w:r>
        <w:t xml:space="preserve"> pandemic about the possibility of fatigue. It was acknowledged at the time that it was very uncertain, but the feeling was that fatigue would be there.</w:t>
      </w:r>
    </w:p>
    <w:p w:rsidR="002677F2" w:rsidP="002677F2">
      <w:pPr>
        <w:pStyle w:val="QuestionCont"/>
      </w:pPr>
      <w:r>
        <w:t>To what extent did we have good modelling about how long we thought people would put up with restrictions? Following from that, was the relaxation that happened over the summer necessary in that context, or was it potentially unwise?</w:t>
      </w:r>
    </w:p>
    <w:p w:rsidR="002677F2" w:rsidP="002677F2">
      <w:pPr>
        <w:pStyle w:val="Answer"/>
      </w:pPr>
      <w:sdt>
        <w:sdtPr>
          <w:alias w:val="Witness"/>
          <w:id w:val="-1150284069"/>
          <w:placeholder>
            <w:docPart w:val="5DF49A25D5E746CEA2F3A70FABCDBBDB"/>
          </w:placeholder>
          <w:richText/>
        </w:sdtPr>
        <w:sdtContent>
          <w:r w:rsidRPr="00CA5259">
            <w:rPr>
              <w:b/>
              <w:i/>
            </w:rPr>
            <w:t xml:space="preserve">Professor </w:t>
          </w:r>
          <w:r w:rsidRPr="00CA5259">
            <w:rPr>
              <w:b/>
              <w:i/>
            </w:rPr>
            <w:t>Woolhouse</w:t>
          </w:r>
          <w:r w:rsidRPr="00CA5259">
            <w:rPr>
              <w:b/>
              <w:i/>
            </w:rPr>
            <w:t>:</w:t>
          </w:r>
        </w:sdtContent>
      </w:sdt>
      <w:r>
        <w:t xml:space="preserve"> The answer to the first question is no. We did not have a mechanism, as far as I know, of predicting exactly when fatigue would set in,</w:t>
      </w:r>
      <w:r w:rsidR="000066DB">
        <w:t xml:space="preserve"> or</w:t>
      </w:r>
      <w:r>
        <w:t xml:space="preserve"> if it would set i</w:t>
      </w:r>
      <w:r w:rsidR="000066DB">
        <w:t>n</w:t>
      </w:r>
      <w:r>
        <w:t>. Everyone in SPI-M</w:t>
      </w:r>
      <w:r w:rsidR="00493693">
        <w:t>,</w:t>
      </w:r>
      <w:r>
        <w:t xml:space="preserve"> over much of March and beyond</w:t>
      </w:r>
      <w:r w:rsidR="00493693">
        <w:t>,</w:t>
      </w:r>
      <w:r>
        <w:t xml:space="preserve"> was modelling lockdowns of different lengths, and indeed different severities. We were saying that you could have a short, sharp lockdown—a phrase much used </w:t>
      </w:r>
      <w:r>
        <w:t>at the moment</w:t>
      </w:r>
      <w:r>
        <w:t>—or you could have a long, gentle lockdown</w:t>
      </w:r>
      <w:r w:rsidR="00493693">
        <w:t>,</w:t>
      </w:r>
      <w:r>
        <w:t xml:space="preserve"> and what would be the costs and benefits of doing that? But we </w:t>
      </w:r>
      <w:r>
        <w:t>have to</w:t>
      </w:r>
      <w:r>
        <w:t xml:space="preserve"> take advice from SPI-B, which is responsible for the behavioural science inputs to the Government on what the appropriate length o</w:t>
      </w:r>
      <w:r w:rsidR="00493693">
        <w:t xml:space="preserve">r </w:t>
      </w:r>
      <w:r>
        <w:t>the strictness of a lockdown might be.</w:t>
      </w:r>
    </w:p>
    <w:p w:rsidR="002677F2" w:rsidP="002677F2">
      <w:pPr>
        <w:pStyle w:val="Question"/>
        <w:numPr>
          <w:ilvl w:val="0"/>
          <w:numId w:val="9"/>
        </w:numPr>
      </w:pPr>
      <w:sdt>
        <w:sdtPr>
          <w:alias w:val="Member"/>
          <w:tag w:val="&lt;Member mnisId='4837' dodsId=''&gt;"/>
          <w:id w:val="-283807863"/>
          <w:placeholder>
            <w:docPart w:val="5DF49A25D5E746CEA2F3A70FABCDBBDB"/>
          </w:placeholder>
          <w:richText/>
        </w:sdtPr>
        <w:sdtContent>
          <w:r w:rsidRPr="00CA5259">
            <w:rPr>
              <w:b/>
            </w:rPr>
            <w:t>Aaron Bell:</w:t>
          </w:r>
        </w:sdtContent>
      </w:sdt>
      <w:r>
        <w:t xml:space="preserve"> Looking forward, do we now have better information being fed into SPI-M based on the observed data? Obviously, there was the recent King’s pre-print suggesting </w:t>
      </w:r>
      <w:r w:rsidR="00E17ED6">
        <w:t xml:space="preserve">that </w:t>
      </w:r>
      <w:r>
        <w:t>adherence to elements of self-isolation</w:t>
      </w:r>
      <w:r w:rsidR="00E17ED6">
        <w:t xml:space="preserve"> was very low</w:t>
      </w:r>
      <w:r>
        <w:t xml:space="preserve">. </w:t>
      </w:r>
    </w:p>
    <w:p w:rsidR="002677F2" w:rsidP="002677F2">
      <w:pPr>
        <w:pStyle w:val="Answer"/>
      </w:pPr>
      <w:sdt>
        <w:sdtPr>
          <w:alias w:val="Witness"/>
          <w:id w:val="1852376191"/>
          <w:placeholder>
            <w:docPart w:val="5DF49A25D5E746CEA2F3A70FABCDBBDB"/>
          </w:placeholder>
          <w:richText/>
        </w:sdtPr>
        <w:sdtContent>
          <w:r w:rsidRPr="00CA5259">
            <w:rPr>
              <w:b/>
              <w:i/>
            </w:rPr>
            <w:t>Professor</w:t>
          </w:r>
          <w:r w:rsidR="00E17ED6">
            <w:rPr>
              <w:b/>
              <w:i/>
            </w:rPr>
            <w:t xml:space="preserve"> </w:t>
          </w:r>
          <w:r w:rsidRPr="00CA5259">
            <w:rPr>
              <w:b/>
              <w:i/>
            </w:rPr>
            <w:t>Woolhouse</w:t>
          </w:r>
          <w:r w:rsidRPr="00CA5259">
            <w:rPr>
              <w:b/>
              <w:i/>
            </w:rPr>
            <w:t>:</w:t>
          </w:r>
        </w:sdtContent>
      </w:sdt>
      <w:r>
        <w:t xml:space="preserve"> This is a crucial question. John and Ian have already alluded to the data flows being much better and the data availability being much better at this stage, but it is still the case—just as I said it was back in March—that</w:t>
      </w:r>
      <w:r w:rsidR="00FA2E9B">
        <w:t>,</w:t>
      </w:r>
      <w:r>
        <w:t xml:space="preserve"> if we want to predict what happens next with any degree of authority at all, we are going to have to understand how people are likely to behave. That has been much discussed.</w:t>
      </w:r>
    </w:p>
    <w:p w:rsidR="002677F2" w:rsidP="002677F2">
      <w:pPr>
        <w:pStyle w:val="Answer"/>
      </w:pPr>
      <w:r>
        <w:t xml:space="preserve">I am very reluctant to call </w:t>
      </w:r>
      <w:r w:rsidR="00E17ED6">
        <w:t>it</w:t>
      </w:r>
      <w:r>
        <w:t xml:space="preserve"> a weakness because </w:t>
      </w:r>
      <w:r w:rsidR="00E17ED6">
        <w:t>it</w:t>
      </w:r>
      <w:r>
        <w:t xml:space="preserve"> is clearly extraordinarily difficult to do, but I would like to see more behavioural studies going on and inputting into the process than </w:t>
      </w:r>
      <w:r w:rsidR="007C517F">
        <w:t xml:space="preserve">there </w:t>
      </w:r>
      <w:r>
        <w:t xml:space="preserve">have been. </w:t>
      </w:r>
      <w:r w:rsidR="00ED3410">
        <w:t>T</w:t>
      </w:r>
      <w:r>
        <w:t xml:space="preserve">hat is difficult to set up in the short term. Setting up studies of behavioural cohorts and things is </w:t>
      </w:r>
      <w:r>
        <w:t>absolutely not</w:t>
      </w:r>
      <w:r>
        <w:t xml:space="preserve"> trivial, but as a lesson learnt </w:t>
      </w:r>
      <w:r w:rsidR="00ED3410">
        <w:t>it</w:t>
      </w:r>
      <w:r>
        <w:t xml:space="preserve"> might be very important</w:t>
      </w:r>
      <w:r w:rsidR="00ED3410">
        <w:t xml:space="preserve"> to try</w:t>
      </w:r>
      <w:r>
        <w:t xml:space="preserve"> to understand the behavioural feedbacks and the dynamics of the epidemic. </w:t>
      </w:r>
    </w:p>
    <w:p w:rsidR="002677F2" w:rsidP="009A32EF">
      <w:pPr>
        <w:pStyle w:val="Question"/>
        <w:numPr>
          <w:ilvl w:val="0"/>
          <w:numId w:val="9"/>
        </w:numPr>
      </w:pPr>
      <w:sdt>
        <w:sdtPr>
          <w:alias w:val="Member"/>
          <w:tag w:val="&lt;Member mnisId='4837' dodsId=''&gt;"/>
          <w:id w:val="-2099322462"/>
          <w:placeholder>
            <w:docPart w:val="5DF49A25D5E746CEA2F3A70FABCDBBDB"/>
          </w:placeholder>
          <w:richText/>
        </w:sdtPr>
        <w:sdtContent>
          <w:r w:rsidRPr="00CA5259">
            <w:rPr>
              <w:b/>
            </w:rPr>
            <w:t>Aaron Bell:</w:t>
          </w:r>
        </w:sdtContent>
      </w:sdt>
      <w:r>
        <w:t xml:space="preserve"> </w:t>
      </w:r>
      <w:r w:rsidR="00ED3410">
        <w:t xml:space="preserve">Could </w:t>
      </w:r>
      <w:r>
        <w:t>Professor Diamond comment on that</w:t>
      </w:r>
      <w:r w:rsidR="00ED3410">
        <w:t>?</w:t>
      </w:r>
      <w:r>
        <w:t xml:space="preserve"> Also, when we had Baroness Harding and Lord Bethell in front of us to talk about </w:t>
      </w:r>
      <w:r w:rsidR="009A32EF">
        <w:t>T</w:t>
      </w:r>
      <w:r>
        <w:t xml:space="preserve">est and </w:t>
      </w:r>
      <w:r w:rsidR="009A32EF">
        <w:t>T</w:t>
      </w:r>
      <w:r>
        <w:t xml:space="preserve">race, we did not seem to have data available on how many people were obeying self-isolation. We were not following up on that, and we were not getting data about how many people who were asked to self-isolate subsequently developed </w:t>
      </w:r>
      <w:r>
        <w:t>Covid</w:t>
      </w:r>
      <w:r>
        <w:t>. It seems that we are missing an awful lot of statistics that might be quite germane to how we handle this going forward. Professor Diamond, could you comment?</w:t>
      </w:r>
    </w:p>
    <w:p w:rsidR="002677F2" w:rsidP="002677F2">
      <w:pPr>
        <w:pStyle w:val="Answer"/>
      </w:pPr>
      <w:sdt>
        <w:sdtPr>
          <w:alias w:val="Witness"/>
          <w:id w:val="200371665"/>
          <w:placeholder>
            <w:docPart w:val="5DF49A25D5E746CEA2F3A70FABCDBBDB"/>
          </w:placeholder>
          <w:richText/>
        </w:sdtPr>
        <w:sdtContent>
          <w:r w:rsidRPr="00CA5259">
            <w:rPr>
              <w:b/>
              <w:i/>
            </w:rPr>
            <w:t>Professor Sir Ian Diamond:</w:t>
          </w:r>
        </w:sdtContent>
      </w:sdt>
      <w:r>
        <w:t xml:space="preserve"> Thank you very much for that question. It enables me to tell you a little bit about some of the work we have been doing in that area. Very early in the pandemic</w:t>
      </w:r>
      <w:r w:rsidR="0037487D">
        <w:t>,</w:t>
      </w:r>
      <w:r>
        <w:t xml:space="preserve"> we set up a weekly opinions and lifestyle survey, which has been going since March on a weekly basis. That has information, albeit on a relatively small group in the population, on self-isolation. We also ask questions about self-isolation in some of our other work.</w:t>
      </w:r>
    </w:p>
    <w:p w:rsidR="002677F2" w:rsidP="002677F2">
      <w:pPr>
        <w:pStyle w:val="Answer"/>
      </w:pPr>
      <w:r>
        <w:t>I</w:t>
      </w:r>
      <w:r>
        <w:t>t show</w:t>
      </w:r>
      <w:r w:rsidR="0037487D">
        <w:t>s</w:t>
      </w:r>
      <w:r>
        <w:t xml:space="preserve"> that a significant number of people who start to self-isolate do not complete self-isolation. </w:t>
      </w:r>
      <w:r w:rsidR="00F9251D">
        <w:t>W</w:t>
      </w:r>
      <w:r>
        <w:t>e have a large amount of behavioural data from that source, and we have been working to make sure that the questions we ask on our large prevalence survey include the kinds of behavioural data that people need.</w:t>
      </w:r>
    </w:p>
    <w:p w:rsidR="002677F2" w:rsidP="002677F2">
      <w:pPr>
        <w:pStyle w:val="Answer"/>
      </w:pPr>
      <w:r>
        <w:t xml:space="preserve">Having said that, I completely agree with Mark that we need detailed behavioural work. Indeed, in some of the work we are about to do </w:t>
      </w:r>
      <w:r>
        <w:t>at the moment</w:t>
      </w:r>
      <w:r>
        <w:t xml:space="preserve"> we are bringing qualitative as well as quantitative work into our data collection. </w:t>
      </w:r>
    </w:p>
    <w:p w:rsidR="002677F2" w:rsidP="002677F2">
      <w:pPr>
        <w:pStyle w:val="Question"/>
        <w:numPr>
          <w:ilvl w:val="0"/>
          <w:numId w:val="9"/>
        </w:numPr>
      </w:pPr>
      <w:sdt>
        <w:sdtPr>
          <w:alias w:val="Member"/>
          <w:tag w:val="&lt;Member mnisId='4837' dodsId=''&gt;"/>
          <w:id w:val="-1610816244"/>
          <w:placeholder>
            <w:docPart w:val="5DF49A25D5E746CEA2F3A70FABCDBBDB"/>
          </w:placeholder>
          <w:richText/>
        </w:sdtPr>
        <w:sdtContent>
          <w:r w:rsidRPr="00AA131E">
            <w:rPr>
              <w:b/>
            </w:rPr>
            <w:t>Aaron Bell:</w:t>
          </w:r>
        </w:sdtContent>
      </w:sdt>
      <w:r>
        <w:t xml:space="preserve"> Thank you, Professor Diamond. I would love to ask more</w:t>
      </w:r>
      <w:r w:rsidR="000A0E7B">
        <w:t>,</w:t>
      </w:r>
      <w:r>
        <w:t xml:space="preserve"> but time is short. I would like to follow</w:t>
      </w:r>
      <w:r w:rsidR="000A0E7B">
        <w:t xml:space="preserve"> </w:t>
      </w:r>
      <w:r>
        <w:t>up with Professor Edmunds on the vaccine. You mentioned that earlier. We are obviously all very hopeful. Do the models need to have some parameter for a percentage chance of a vaccine by a certain date for us to decide what the right strategy is? To put that another way, was the circuit-breaker advice that SAGE gave predicated on the idea that it was probable that we would have a vaccine by a certain date, or would the advice have been the same regardless?</w:t>
      </w:r>
    </w:p>
    <w:p w:rsidR="002677F2" w:rsidP="002677F2">
      <w:pPr>
        <w:pStyle w:val="Answer"/>
      </w:pPr>
      <w:sdt>
        <w:sdtPr>
          <w:alias w:val="Witness"/>
          <w:id w:val="-22402211"/>
          <w:placeholder>
            <w:docPart w:val="5DF49A25D5E746CEA2F3A70FABCDBBDB"/>
          </w:placeholder>
          <w:richText/>
        </w:sdtPr>
        <w:sdtContent>
          <w:r w:rsidRPr="00AA131E">
            <w:rPr>
              <w:b/>
              <w:i/>
            </w:rPr>
            <w:t>Professor Edmunds:</w:t>
          </w:r>
        </w:sdtContent>
      </w:sdt>
      <w:r>
        <w:t xml:space="preserve"> It was</w:t>
      </w:r>
      <w:r w:rsidR="000A0E7B">
        <w:t>n’t</w:t>
      </w:r>
      <w:r>
        <w:t xml:space="preserve"> predicated on that, although I think</w:t>
      </w:r>
      <w:r w:rsidR="00B01E66">
        <w:t>,</w:t>
      </w:r>
      <w:r>
        <w:t xml:space="preserve"> if you have a vaccine around the corner of course</w:t>
      </w:r>
      <w:r w:rsidR="00B01E66">
        <w:t>,</w:t>
      </w:r>
      <w:r>
        <w:t xml:space="preserve"> it change</w:t>
      </w:r>
      <w:r w:rsidR="000A0E7B">
        <w:t>s</w:t>
      </w:r>
      <w:r>
        <w:t xml:space="preserve"> your decisions now or could potentially change your decisions now. </w:t>
      </w:r>
    </w:p>
    <w:p w:rsidR="002677F2" w:rsidP="002677F2">
      <w:pPr>
        <w:pStyle w:val="Question"/>
        <w:numPr>
          <w:ilvl w:val="0"/>
          <w:numId w:val="9"/>
        </w:numPr>
      </w:pPr>
      <w:sdt>
        <w:sdtPr>
          <w:alias w:val="Member"/>
          <w:tag w:val="&lt;Member mnisId='4837' dodsId=''&gt;"/>
          <w:id w:val="-2026620778"/>
          <w:placeholder>
            <w:docPart w:val="5DF49A25D5E746CEA2F3A70FABCDBBDB"/>
          </w:placeholder>
          <w:richText/>
        </w:sdtPr>
        <w:sdtContent>
          <w:r w:rsidRPr="00AA131E">
            <w:rPr>
              <w:b/>
            </w:rPr>
            <w:t>Aaron Bell:</w:t>
          </w:r>
        </w:sdtContent>
      </w:sdt>
      <w:r>
        <w:t xml:space="preserve"> </w:t>
      </w:r>
      <w:r w:rsidR="000A0E7B">
        <w:t>Are you i</w:t>
      </w:r>
      <w:r>
        <w:t>ncluding the probability of a vaccine anywhere in your models, or is it an extraneous white swan that you are hoping for?</w:t>
      </w:r>
    </w:p>
    <w:p w:rsidR="002677F2" w:rsidP="002677F2">
      <w:pPr>
        <w:pStyle w:val="Answer"/>
      </w:pPr>
      <w:sdt>
        <w:sdtPr>
          <w:alias w:val="Witness"/>
          <w:id w:val="-305774505"/>
          <w:placeholder>
            <w:docPart w:val="5DF49A25D5E746CEA2F3A70FABCDBBDB"/>
          </w:placeholder>
          <w:richText/>
        </w:sdtPr>
        <w:sdtContent>
          <w:r w:rsidRPr="00AA131E">
            <w:rPr>
              <w:b/>
              <w:i/>
            </w:rPr>
            <w:t>Professor Edmunds:</w:t>
          </w:r>
        </w:sdtContent>
      </w:sdt>
      <w:r>
        <w:t xml:space="preserve"> I do</w:t>
      </w:r>
      <w:r w:rsidR="0094285D">
        <w:t>n’t</w:t>
      </w:r>
      <w:r>
        <w:t xml:space="preserve"> think it is a white or </w:t>
      </w:r>
      <w:r w:rsidR="00263F45">
        <w:t xml:space="preserve">a </w:t>
      </w:r>
      <w:r>
        <w:t xml:space="preserve">black swan. Obviously, it is something we are hoping for, but there is a reasonable chance that we will have our first vaccines in the coming few months. It would be very gloomy to assume that </w:t>
      </w:r>
      <w:r>
        <w:t>all of</w:t>
      </w:r>
      <w:r>
        <w:t xml:space="preserve"> th</w:t>
      </w:r>
      <w:r w:rsidR="00AD52E7">
        <w:t>o</w:t>
      </w:r>
      <w:r>
        <w:t xml:space="preserve">se vaccines will fail in the near future. </w:t>
      </w:r>
    </w:p>
    <w:p w:rsidR="002677F2" w:rsidP="002677F2">
      <w:pPr>
        <w:pStyle w:val="Question"/>
        <w:numPr>
          <w:ilvl w:val="0"/>
          <w:numId w:val="9"/>
        </w:numPr>
      </w:pPr>
      <w:sdt>
        <w:sdtPr>
          <w:alias w:val="Member"/>
          <w:tag w:val="&lt;Member mnisId='4782' dodsId=''&gt;"/>
          <w:id w:val="1343903574"/>
          <w:placeholder>
            <w:docPart w:val="5DF49A25D5E746CEA2F3A70FABCDBBDB"/>
          </w:placeholder>
          <w:richText/>
        </w:sdtPr>
        <w:sdtContent>
          <w:r w:rsidRPr="001C351B">
            <w:rPr>
              <w:b/>
            </w:rPr>
            <w:t xml:space="preserve">Neale </w:t>
          </w:r>
          <w:r w:rsidRPr="001C351B">
            <w:rPr>
              <w:b/>
            </w:rPr>
            <w:t>Hanvey</w:t>
          </w:r>
          <w:r w:rsidRPr="001C351B">
            <w:rPr>
              <w:b/>
            </w:rPr>
            <w:t>:</w:t>
          </w:r>
        </w:sdtContent>
      </w:sdt>
      <w:r>
        <w:t xml:space="preserve"> Talking of swans, I want to talk about</w:t>
      </w:r>
      <w:r w:rsidR="00291E55">
        <w:t xml:space="preserve"> </w:t>
      </w:r>
      <w:r w:rsidR="00FB7577">
        <w:t>forced</w:t>
      </w:r>
      <w:r w:rsidR="00291E55">
        <w:t xml:space="preserve"> v</w:t>
      </w:r>
      <w:r>
        <w:t xml:space="preserve">iability and the fundamental basis of some of the modelling that took place. The phrase “guided by the science” puts a lot of emphasis on scientific proof in the minds of the public, but the other actor in this crisis—the virus—is something </w:t>
      </w:r>
      <w:r w:rsidR="00076780">
        <w:t>whose behaviour</w:t>
      </w:r>
      <w:r>
        <w:t xml:space="preserve"> we do not </w:t>
      </w:r>
      <w:r w:rsidR="007431F1">
        <w:t>yet</w:t>
      </w:r>
      <w:r>
        <w:t xml:space="preserve"> understand to a large degree. That information is still leaking out as we move through th</w:t>
      </w:r>
      <w:r w:rsidR="001C351B">
        <w:t>e</w:t>
      </w:r>
      <w:r>
        <w:t xml:space="preserve"> crisis.</w:t>
      </w:r>
      <w:r w:rsidR="001C351B">
        <w:t xml:space="preserve"> </w:t>
      </w:r>
      <w:r>
        <w:t>In terms of the science, would you consider the modelling to be an unforced viable hypothesis or a forecast</w:t>
      </w:r>
      <w:r w:rsidR="00B01E66">
        <w:t>,</w:t>
      </w:r>
      <w:r>
        <w:t xml:space="preserve"> or is it, as it says, modelling?</w:t>
      </w:r>
    </w:p>
    <w:p w:rsidR="002677F2" w:rsidP="002677F2">
      <w:pPr>
        <w:pStyle w:val="Answer"/>
      </w:pPr>
      <w:sdt>
        <w:sdtPr>
          <w:alias w:val="Witness"/>
          <w:id w:val="1190029411"/>
          <w:placeholder>
            <w:docPart w:val="5DF49A25D5E746CEA2F3A70FABCDBBDB"/>
          </w:placeholder>
          <w:richText/>
        </w:sdtPr>
        <w:sdtContent>
          <w:r w:rsidRPr="00092366">
            <w:rPr>
              <w:b/>
              <w:i/>
            </w:rPr>
            <w:t>Professor Edmunds:</w:t>
          </w:r>
        </w:sdtContent>
      </w:sdt>
      <w:r>
        <w:t xml:space="preserve"> There is not one model</w:t>
      </w:r>
      <w:r w:rsidR="0010625A">
        <w:t>,</w:t>
      </w:r>
      <w:r>
        <w:t xml:space="preserve"> and they are not used for one purpose. There are models that are used for forecasting. Some of them are the same models that we use for scenarios and some of them are not; </w:t>
      </w:r>
      <w:r>
        <w:t xml:space="preserve">they are completely different, more statistical models. Throughout the epidemic, SPI-M have been doing short-term forecasts </w:t>
      </w:r>
      <w:r w:rsidR="0077421B">
        <w:t>that</w:t>
      </w:r>
      <w:r>
        <w:t xml:space="preserve"> are helpful for planning</w:t>
      </w:r>
      <w:r w:rsidR="0077421B">
        <w:t>,</w:t>
      </w:r>
      <w:r>
        <w:t xml:space="preserve"> </w:t>
      </w:r>
      <w:r w:rsidR="0077421B">
        <w:t>and</w:t>
      </w:r>
      <w:r>
        <w:t xml:space="preserve"> that the NHS can plan against. Now we have stopped doing the shorter-term forecasts, which are two or three weeks ahead</w:t>
      </w:r>
      <w:r w:rsidR="00E15683">
        <w:t xml:space="preserve">, and </w:t>
      </w:r>
      <w:r w:rsidR="00860BFF">
        <w:t xml:space="preserve">we </w:t>
      </w:r>
      <w:r w:rsidR="00E15683">
        <w:t>are</w:t>
      </w:r>
      <w:r>
        <w:t xml:space="preserve"> doing the</w:t>
      </w:r>
      <w:r w:rsidR="00E15683">
        <w:t>m</w:t>
      </w:r>
      <w:r>
        <w:t xml:space="preserve"> medium</w:t>
      </w:r>
      <w:r w:rsidR="00E15683">
        <w:t xml:space="preserve"> </w:t>
      </w:r>
      <w:r>
        <w:t>term. We cannot really call them forecasts when they are medium term if they are four to six weeks ahead</w:t>
      </w:r>
      <w:r w:rsidR="00E15683">
        <w:t>; t</w:t>
      </w:r>
      <w:r>
        <w:t>hey are projections. They are what might happen if things stay the same, but it is hard to say that things will stay the same over a four to six-week period. They are less certain, but we do th</w:t>
      </w:r>
      <w:r w:rsidR="00545B86">
        <w:t>em</w:t>
      </w:r>
      <w:r>
        <w:t>.</w:t>
      </w:r>
    </w:p>
    <w:p w:rsidR="002677F2" w:rsidP="002677F2">
      <w:pPr>
        <w:pStyle w:val="Answer"/>
      </w:pPr>
      <w:r>
        <w:t>In order that you</w:t>
      </w:r>
      <w:r>
        <w:t xml:space="preserve"> understand the process that we go through</w:t>
      </w:r>
      <w:r w:rsidR="00545B86">
        <w:t>, t</w:t>
      </w:r>
      <w:r>
        <w:t xml:space="preserve">here is </w:t>
      </w:r>
      <w:r>
        <w:t>a number of</w:t>
      </w:r>
      <w:r>
        <w:t xml:space="preserve"> different groups around the country that do th</w:t>
      </w:r>
      <w:r w:rsidR="00545B86">
        <w:t>em</w:t>
      </w:r>
      <w:r>
        <w:t xml:space="preserve">. We come together and thrash it out. We examine each other’s forecasts or projections every week in some detail. We scrutinise them in a friendly but nevertheless pretty rigorous </w:t>
      </w:r>
      <w:r>
        <w:t>way, and</w:t>
      </w:r>
      <w:r>
        <w:t xml:space="preserve"> look at outliers and examine why this group has got that result and so on. We then come to a consensus view</w:t>
      </w:r>
      <w:r>
        <w:t>,</w:t>
      </w:r>
      <w:r>
        <w:t xml:space="preserve"> and they are formally combined into a consensus forecast or projection. It is a pretty rigorous process.</w:t>
      </w:r>
    </w:p>
    <w:p w:rsidR="002677F2" w:rsidP="002677F2">
      <w:pPr>
        <w:pStyle w:val="Answer"/>
      </w:pPr>
      <w:r>
        <w:t xml:space="preserve">We also go back </w:t>
      </w:r>
      <w:r w:rsidR="003C02DD">
        <w:t>to</w:t>
      </w:r>
      <w:r>
        <w:t xml:space="preserve"> see how well we have done. We compare those forecasts or projections with what happened. We are learning as we go along and improving our methods and techniques as we go forward. </w:t>
      </w:r>
    </w:p>
    <w:p w:rsidR="002677F2" w:rsidP="002677F2">
      <w:pPr>
        <w:pStyle w:val="Question"/>
        <w:numPr>
          <w:ilvl w:val="0"/>
          <w:numId w:val="9"/>
        </w:numPr>
      </w:pPr>
      <w:sdt>
        <w:sdtPr>
          <w:alias w:val="Member"/>
          <w:tag w:val="&lt;Member mnisId='4782' dodsId=''&gt;"/>
          <w:id w:val="-1288510823"/>
          <w:placeholder>
            <w:docPart w:val="5DF49A25D5E746CEA2F3A70FABCDBBDB"/>
          </w:placeholder>
          <w:richText/>
        </w:sdtPr>
        <w:sdtContent>
          <w:r w:rsidRPr="005432F6">
            <w:rPr>
              <w:b/>
            </w:rPr>
            <w:t xml:space="preserve">Neale </w:t>
          </w:r>
          <w:r w:rsidRPr="005432F6">
            <w:rPr>
              <w:b/>
            </w:rPr>
            <w:t>Hanvey</w:t>
          </w:r>
          <w:r w:rsidRPr="005432F6">
            <w:rPr>
              <w:b/>
            </w:rPr>
            <w:t>:</w:t>
          </w:r>
        </w:sdtContent>
      </w:sdt>
      <w:r>
        <w:t xml:space="preserve"> On that note, back in June there was a bit of an issue around a comment made by yourself that delaying lockdown had unfortunately cost a lot of lives. I know from the SAGE minutes that Government decided to hold out for a few weeks before they put the lockdown measures in place.</w:t>
      </w:r>
    </w:p>
    <w:p w:rsidR="002677F2" w:rsidP="002677F2">
      <w:pPr>
        <w:pStyle w:val="QuestionCont"/>
      </w:pPr>
      <w:r>
        <w:t>In terms of the arguments about whether some form of herd immunity would be useful in that context, what is your reflection on that now that we understand that immunity</w:t>
      </w:r>
      <w:r w:rsidR="00847BB8">
        <w:t xml:space="preserve"> from </w:t>
      </w:r>
      <w:r w:rsidR="00847BB8">
        <w:t>Covid</w:t>
      </w:r>
      <w:r>
        <w:t xml:space="preserve"> may only last for two to three months, and that there are growing numbers of people who have had a second infection of </w:t>
      </w:r>
      <w:r>
        <w:t>Covid</w:t>
      </w:r>
      <w:r>
        <w:t>?</w:t>
      </w:r>
    </w:p>
    <w:p w:rsidR="002677F2" w:rsidP="002677F2">
      <w:pPr>
        <w:pStyle w:val="Answer"/>
      </w:pPr>
      <w:sdt>
        <w:sdtPr>
          <w:alias w:val="Witness"/>
          <w:id w:val="378519617"/>
          <w:placeholder>
            <w:docPart w:val="5DF49A25D5E746CEA2F3A70FABCDBBDB"/>
          </w:placeholder>
          <w:richText/>
        </w:sdtPr>
        <w:sdtContent>
          <w:r w:rsidRPr="005432F6">
            <w:rPr>
              <w:b/>
              <w:i/>
            </w:rPr>
            <w:t>Professor Edmunds:</w:t>
          </w:r>
        </w:sdtContent>
      </w:sdt>
      <w:r>
        <w:t xml:space="preserve"> It is still quite a small number of people with a second infection of </w:t>
      </w:r>
      <w:r>
        <w:t>Covid</w:t>
      </w:r>
      <w:r>
        <w:t xml:space="preserve">. Given that we have had millions and millions of infections, the number of </w:t>
      </w:r>
      <w:r w:rsidR="00E868DE">
        <w:t xml:space="preserve">known </w:t>
      </w:r>
      <w:r>
        <w:t>people with secondary infections is still a handful. I am sure there are many more that we do not know about, but I still think th</w:t>
      </w:r>
      <w:r w:rsidR="00E868DE">
        <w:t>ere</w:t>
      </w:r>
      <w:r>
        <w:t xml:space="preserve"> is pretty strong evidence that immunity last</w:t>
      </w:r>
      <w:r w:rsidR="00E868DE">
        <w:t>s</w:t>
      </w:r>
      <w:r>
        <w:t xml:space="preserve"> for some time. I think the three months that you quoted</w:t>
      </w:r>
      <w:r w:rsidR="00E868DE">
        <w:t xml:space="preserve"> </w:t>
      </w:r>
      <w:r>
        <w:t>is a bit gloomy.</w:t>
      </w:r>
    </w:p>
    <w:p w:rsidR="002677F2" w:rsidP="002677F2">
      <w:pPr>
        <w:pStyle w:val="Answer"/>
      </w:pPr>
      <w:r>
        <w:t xml:space="preserve">It is undoubtedly the case that that is one of the bigger uncertainties that we have. I agree entirely with Mark’s assessment; probably the most difficult thing is to predict people’s behaviour. I </w:t>
      </w:r>
      <w:r>
        <w:t>actually think</w:t>
      </w:r>
      <w:r>
        <w:t xml:space="preserve"> the most difficult thing to predict is Government behaviour. </w:t>
      </w:r>
      <w:r w:rsidR="00480335">
        <w:t xml:space="preserve">I am serious. </w:t>
      </w:r>
      <w:r>
        <w:t>Most of the time</w:t>
      </w:r>
      <w:r w:rsidR="00480335">
        <w:t>,</w:t>
      </w:r>
      <w:r>
        <w:t xml:space="preserve"> people’s behaviour is governed by the Government. Saying you can or cannot do this or that is the biggest determinant of individuals’ behaviour. </w:t>
      </w:r>
      <w:r>
        <w:t>At the moment</w:t>
      </w:r>
      <w:r w:rsidR="00480335">
        <w:t>,</w:t>
      </w:r>
      <w:r>
        <w:t xml:space="preserve"> it is difficult to say what Government will do.</w:t>
      </w:r>
    </w:p>
    <w:p w:rsidR="002677F2" w:rsidP="002677F2">
      <w:pPr>
        <w:pStyle w:val="Answer"/>
      </w:pPr>
      <w:r>
        <w:t xml:space="preserve">However, the other big biological unknown is the duration and the nature of immunity, and whether </w:t>
      </w:r>
      <w:r w:rsidR="00B10E52">
        <w:t>i</w:t>
      </w:r>
      <w:r>
        <w:t>t is due to natural infection or a vaccine-induced infection. All of th</w:t>
      </w:r>
      <w:r w:rsidR="00637436">
        <w:t>o</w:t>
      </w:r>
      <w:r>
        <w:t xml:space="preserve">se are big unknowns, and they will remain uncertain for some considerable </w:t>
      </w:r>
      <w:r>
        <w:t>period of time</w:t>
      </w:r>
      <w:r>
        <w:t xml:space="preserve">. If it takes on average five years for you to lose immunity, it will take us five years to know that. </w:t>
      </w:r>
    </w:p>
    <w:p w:rsidR="002677F2" w:rsidP="002677F2">
      <w:pPr>
        <w:pStyle w:val="Question"/>
        <w:numPr>
          <w:ilvl w:val="0"/>
          <w:numId w:val="9"/>
        </w:numPr>
      </w:pPr>
      <w:sdt>
        <w:sdtPr>
          <w:alias w:val="Member"/>
          <w:tag w:val="&lt;Member mnisId='4782' dodsId=''&gt;"/>
          <w:id w:val="-90241181"/>
          <w:placeholder>
            <w:docPart w:val="5DF49A25D5E746CEA2F3A70FABCDBBDB"/>
          </w:placeholder>
          <w:richText/>
        </w:sdtPr>
        <w:sdtContent>
          <w:r w:rsidRPr="005432F6">
            <w:rPr>
              <w:b/>
            </w:rPr>
            <w:t xml:space="preserve">Neale </w:t>
          </w:r>
          <w:r w:rsidRPr="005432F6">
            <w:rPr>
              <w:b/>
            </w:rPr>
            <w:t>Hanvey</w:t>
          </w:r>
          <w:r w:rsidRPr="005432F6">
            <w:rPr>
              <w:b/>
            </w:rPr>
            <w:t>:</w:t>
          </w:r>
        </w:sdtContent>
      </w:sdt>
      <w:r>
        <w:t xml:space="preserve"> In that context of uncertainty, do you think that the current policies are cautious or relaxed, or do you think the messaging should be more pessimistic or more optimistic?</w:t>
      </w:r>
    </w:p>
    <w:p w:rsidR="002677F2" w:rsidP="002677F2">
      <w:pPr>
        <w:pStyle w:val="Answer"/>
      </w:pPr>
      <w:sdt>
        <w:sdtPr>
          <w:alias w:val="Witness"/>
          <w:id w:val="1515033431"/>
          <w:placeholder>
            <w:docPart w:val="5DF49A25D5E746CEA2F3A70FABCDBBDB"/>
          </w:placeholder>
          <w:richText/>
        </w:sdtPr>
        <w:sdtContent>
          <w:r w:rsidRPr="005432F6">
            <w:rPr>
              <w:b/>
              <w:i/>
            </w:rPr>
            <w:t>Professor Edmunds:</w:t>
          </w:r>
        </w:sdtContent>
      </w:sdt>
      <w:r>
        <w:t xml:space="preserve"> </w:t>
      </w:r>
      <w:r w:rsidR="006F7FF3">
        <w:t>Could you</w:t>
      </w:r>
      <w:r>
        <w:t xml:space="preserve"> be a bit more specific</w:t>
      </w:r>
      <w:r w:rsidR="006F7FF3">
        <w:t>?</w:t>
      </w:r>
      <w:r>
        <w:t xml:space="preserve"> </w:t>
      </w:r>
    </w:p>
    <w:p w:rsidR="002677F2" w:rsidP="002677F2">
      <w:pPr>
        <w:pStyle w:val="Question"/>
        <w:numPr>
          <w:ilvl w:val="0"/>
          <w:numId w:val="9"/>
        </w:numPr>
      </w:pPr>
      <w:sdt>
        <w:sdtPr>
          <w:alias w:val="Member"/>
          <w:tag w:val="&lt;Member mnisId='4782' dodsId=''&gt;"/>
          <w:id w:val="526068050"/>
          <w:placeholder>
            <w:docPart w:val="5DF49A25D5E746CEA2F3A70FABCDBBDB"/>
          </w:placeholder>
          <w:richText/>
        </w:sdtPr>
        <w:sdtContent>
          <w:r w:rsidRPr="005432F6">
            <w:rPr>
              <w:b/>
            </w:rPr>
            <w:t xml:space="preserve">Neale </w:t>
          </w:r>
          <w:r w:rsidRPr="005432F6">
            <w:rPr>
              <w:b/>
            </w:rPr>
            <w:t>Hanvey</w:t>
          </w:r>
          <w:r w:rsidRPr="005432F6">
            <w:rPr>
              <w:b/>
            </w:rPr>
            <w:t>:</w:t>
          </w:r>
        </w:sdtContent>
      </w:sdt>
      <w:r>
        <w:t xml:space="preserve"> Is the approach sufficiently cautious or should we be relaxed? Over the summer</w:t>
      </w:r>
      <w:r w:rsidR="006F7FF3">
        <w:t>,</w:t>
      </w:r>
      <w:r>
        <w:t xml:space="preserve"> we saw a quite rapid relaxation of some of the lockdown measures and, as predicted, a second wave as a result. </w:t>
      </w:r>
      <w:r w:rsidR="00D56C9A">
        <w:t>H</w:t>
      </w:r>
      <w:r>
        <w:t>ow cautious should we be and are we getting the balance right?</w:t>
      </w:r>
    </w:p>
    <w:p w:rsidR="002677F2" w:rsidP="002677F2">
      <w:pPr>
        <w:pStyle w:val="Answer"/>
      </w:pPr>
      <w:sdt>
        <w:sdtPr>
          <w:alias w:val="Witness"/>
          <w:id w:val="-749888031"/>
          <w:placeholder>
            <w:docPart w:val="5DF49A25D5E746CEA2F3A70FABCDBBDB"/>
          </w:placeholder>
          <w:richText/>
        </w:sdtPr>
        <w:sdtContent>
          <w:r w:rsidRPr="005432F6">
            <w:rPr>
              <w:b/>
              <w:i/>
            </w:rPr>
            <w:t>Professor Edmunds:</w:t>
          </w:r>
        </w:sdtContent>
      </w:sdt>
      <w:r>
        <w:t xml:space="preserve"> </w:t>
      </w:r>
      <w:r w:rsidR="00D56C9A">
        <w:t>W</w:t>
      </w:r>
      <w:r>
        <w:t xml:space="preserve">e are not being as cautious as I would like us to be. It is </w:t>
      </w:r>
      <w:r>
        <w:t>pretty clear</w:t>
      </w:r>
      <w:r>
        <w:t xml:space="preserve"> that cases have been going up quite fast. What worries me a little bit is where the strategy leads </w:t>
      </w:r>
      <w:r>
        <w:t>at the moment</w:t>
      </w:r>
      <w:r>
        <w:t xml:space="preserve">. </w:t>
      </w:r>
      <w:r w:rsidR="00026F91">
        <w:t>If you think it through, t</w:t>
      </w:r>
      <w:r>
        <w:t xml:space="preserve">he targeted strategy—the tiered strategy—leads to a high level of incidence everywhere. </w:t>
      </w:r>
    </w:p>
    <w:p w:rsidR="002677F2" w:rsidP="002677F2">
      <w:pPr>
        <w:pStyle w:val="Answer"/>
      </w:pPr>
      <w:r>
        <w:t>Let</w:t>
      </w:r>
      <w:r w:rsidR="00A30570">
        <w:t>’</w:t>
      </w:r>
      <w:r>
        <w:t xml:space="preserve">s say that tier </w:t>
      </w:r>
      <w:r w:rsidR="00A30570">
        <w:t>3</w:t>
      </w:r>
      <w:r>
        <w:t xml:space="preserve"> works and keeps the reproduction number at about </w:t>
      </w:r>
      <w:r w:rsidR="00A30570">
        <w:t>1</w:t>
      </w:r>
      <w:r w:rsidR="005B3AB2">
        <w:t>.</w:t>
      </w:r>
      <w:r>
        <w:t xml:space="preserve"> I do not think anybody really thinks it </w:t>
      </w:r>
      <w:r w:rsidR="00270DAA">
        <w:t>will</w:t>
      </w:r>
      <w:r>
        <w:t xml:space="preserve"> reduce it to less than </w:t>
      </w:r>
      <w:r w:rsidR="00270DAA">
        <w:t>1</w:t>
      </w:r>
      <w:r>
        <w:t>. Let</w:t>
      </w:r>
      <w:r w:rsidR="00270DAA">
        <w:t>’s</w:t>
      </w:r>
      <w:r>
        <w:t xml:space="preserve"> assume that it manages to get the reproduction number to about </w:t>
      </w:r>
      <w:r w:rsidR="00270DAA">
        <w:t>1</w:t>
      </w:r>
      <w:r>
        <w:t>. That means that in Liverpool, Manchester and the north</w:t>
      </w:r>
      <w:r w:rsidR="00270DAA">
        <w:t>-</w:t>
      </w:r>
      <w:r>
        <w:t>west, we will keep the incidence at th</w:t>
      </w:r>
      <w:r w:rsidR="00270DAA">
        <w:t>at</w:t>
      </w:r>
      <w:r>
        <w:t xml:space="preserve"> high level, which is putting hospitals under strain and causing significant numbers of deaths. We are going to keep it at that high level for the foreseeable future.</w:t>
      </w:r>
    </w:p>
    <w:p w:rsidR="00A84939" w:rsidP="002677F2">
      <w:pPr>
        <w:pStyle w:val="Answer"/>
      </w:pPr>
      <w:r>
        <w:t>A few weeks later</w:t>
      </w:r>
      <w:r w:rsidR="0038546E">
        <w:t>,</w:t>
      </w:r>
      <w:r>
        <w:t xml:space="preserve"> the </w:t>
      </w:r>
      <w:r w:rsidR="0038546E">
        <w:t>m</w:t>
      </w:r>
      <w:r>
        <w:t xml:space="preserve">idlands </w:t>
      </w:r>
      <w:r w:rsidR="0038546E">
        <w:t>goes</w:t>
      </w:r>
      <w:r>
        <w:t xml:space="preserve"> into tier </w:t>
      </w:r>
      <w:r w:rsidR="0038546E">
        <w:t>3, so we</w:t>
      </w:r>
      <w:r>
        <w:t xml:space="preserve"> then keep the </w:t>
      </w:r>
      <w:r w:rsidR="0038546E">
        <w:t>m</w:t>
      </w:r>
      <w:r>
        <w:t xml:space="preserve">idlands at a high level of incidence for the foreseeable future. London </w:t>
      </w:r>
      <w:r w:rsidR="00593799">
        <w:t>is</w:t>
      </w:r>
      <w:r>
        <w:t xml:space="preserve"> shortly thereafter, and we keep London there. </w:t>
      </w:r>
      <w:r w:rsidR="00893652">
        <w:t xml:space="preserve">The </w:t>
      </w:r>
      <w:r>
        <w:t xml:space="preserve">logical extension of this </w:t>
      </w:r>
      <w:r w:rsidR="00893652">
        <w:t>means</w:t>
      </w:r>
      <w:r>
        <w:t xml:space="preserve"> that we all end up at a high level of incidence, where hospitals are really under strain and we have large numbers of deaths. For me, that is the logical conclusion of th</w:t>
      </w:r>
      <w:r w:rsidR="00893652">
        <w:t>e</w:t>
      </w:r>
      <w:r>
        <w:t xml:space="preserve"> strategy we are following. I would not follow that strategy.</w:t>
      </w:r>
    </w:p>
    <w:p w:rsidR="0043494D" w:rsidP="0043494D">
      <w:pPr>
        <w:pStyle w:val="Question"/>
        <w:numPr>
          <w:ilvl w:val="0"/>
          <w:numId w:val="9"/>
        </w:numPr>
      </w:pPr>
      <w:sdt>
        <w:sdtPr>
          <w:alias w:val="Member"/>
          <w:tag w:val="&lt;Member mnisId='4782' dodsId=''&gt;"/>
          <w:id w:val="-516237104"/>
          <w:placeholder>
            <w:docPart w:val="DefaultPlaceholder_-1854013440"/>
          </w:placeholder>
          <w:richText/>
        </w:sdtPr>
        <w:sdtContent>
          <w:r w:rsidRPr="00A84939" w:rsidR="00A84939">
            <w:rPr>
              <w:b/>
            </w:rPr>
            <w:t xml:space="preserve">Neale </w:t>
          </w:r>
          <w:r w:rsidRPr="00A84939" w:rsidR="00A84939">
            <w:rPr>
              <w:b/>
            </w:rPr>
            <w:t>Hanvey</w:t>
          </w:r>
          <w:r w:rsidRPr="00A84939" w:rsidR="00A84939">
            <w:rPr>
              <w:b/>
            </w:rPr>
            <w:t>:</w:t>
          </w:r>
        </w:sdtContent>
      </w:sdt>
      <w:r w:rsidR="00A84939">
        <w:t xml:space="preserve"> In that situation, would you argue that a short, sharp circuit break would</w:t>
      </w:r>
      <w:r w:rsidR="008B3231">
        <w:t xml:space="preserve"> help suppress</w:t>
      </w:r>
      <w:r>
        <w:t xml:space="preserve"> the virus and give testing and tracing a greater purpose </w:t>
      </w:r>
      <w:r w:rsidR="00A82E0B">
        <w:t>in</w:t>
      </w:r>
      <w:r>
        <w:t xml:space="preserve"> controlling the virus in the future?</w:t>
      </w:r>
    </w:p>
    <w:p w:rsidR="0043494D" w:rsidP="0043494D">
      <w:pPr>
        <w:pStyle w:val="Answer"/>
      </w:pPr>
      <w:sdt>
        <w:sdtPr>
          <w:alias w:val="Witness"/>
          <w:id w:val="803283604"/>
          <w:placeholder>
            <w:docPart w:val="B24E9EFB1DED427F8ACA9BA5300AB142"/>
          </w:placeholder>
          <w:richText/>
        </w:sdtPr>
        <w:sdtContent>
          <w:r w:rsidRPr="005A002D">
            <w:rPr>
              <w:b/>
              <w:i/>
            </w:rPr>
            <w:t>Professor Edmunds:</w:t>
          </w:r>
        </w:sdtContent>
      </w:sdt>
      <w:r>
        <w:t xml:space="preserve"> Yes. That is the purpose of it. </w:t>
      </w:r>
      <w:r w:rsidR="00387E54">
        <w:t>You</w:t>
      </w:r>
      <w:r>
        <w:t xml:space="preserve"> put measures in place so that </w:t>
      </w:r>
      <w:r w:rsidR="0096212B">
        <w:t>incidence</w:t>
      </w:r>
      <w:r>
        <w:t xml:space="preserve"> stay</w:t>
      </w:r>
      <w:r w:rsidR="0096212B">
        <w:t>s</w:t>
      </w:r>
      <w:r>
        <w:t xml:space="preserve"> roughly the same</w:t>
      </w:r>
      <w:r w:rsidR="00387E54">
        <w:t>, so the</w:t>
      </w:r>
      <w:r w:rsidR="00D83AE3">
        <w:t xml:space="preserve"> </w:t>
      </w:r>
      <w:r>
        <w:t xml:space="preserve">longer-term measures are </w:t>
      </w:r>
      <w:r w:rsidR="00D83AE3">
        <w:t>there</w:t>
      </w:r>
      <w:r>
        <w:t xml:space="preserve"> to hold the reproduction number, let</w:t>
      </w:r>
      <w:r w:rsidR="00D83AE3">
        <w:t>’</w:t>
      </w:r>
      <w:r>
        <w:t>s say, at about 1</w:t>
      </w:r>
      <w:r w:rsidR="00D83AE3">
        <w:t>. I</w:t>
      </w:r>
      <w:r>
        <w:t xml:space="preserve">f you go through a circuit breaker first, that would reduce </w:t>
      </w:r>
      <w:r w:rsidR="00295219">
        <w:t>incidence</w:t>
      </w:r>
      <w:r>
        <w:t xml:space="preserve"> for a few weeks. If you did a very stringent one, maybe you could halve the inciden</w:t>
      </w:r>
      <w:r w:rsidR="00295219">
        <w:t>ce</w:t>
      </w:r>
      <w:r>
        <w:t>. Instead of holding the inciden</w:t>
      </w:r>
      <w:r w:rsidR="00295219">
        <w:t>ce</w:t>
      </w:r>
      <w:r>
        <w:t xml:space="preserve"> at </w:t>
      </w:r>
      <w:r w:rsidR="00295219">
        <w:t>a</w:t>
      </w:r>
      <w:r>
        <w:t xml:space="preserve"> high level where hospitals are under strain, you hold it at a lower level where they are not under such strain. That is one option. Or you move to tier 3 everywhere now, so </w:t>
      </w:r>
      <w:r w:rsidR="00314B50">
        <w:t xml:space="preserve">that </w:t>
      </w:r>
      <w:r w:rsidR="00314B50">
        <w:t xml:space="preserve">where </w:t>
      </w:r>
      <w:r>
        <w:t xml:space="preserve">places have not </w:t>
      </w:r>
      <w:r w:rsidR="00295219">
        <w:t>got to</w:t>
      </w:r>
      <w:r>
        <w:t xml:space="preserve"> the point </w:t>
      </w:r>
      <w:r w:rsidR="000717A9">
        <w:t>that</w:t>
      </w:r>
      <w:r>
        <w:t xml:space="preserve"> hospitals are under strain, you keep them at that level now to stop them getting there. </w:t>
      </w:r>
    </w:p>
    <w:p w:rsidR="0043494D" w:rsidP="0043494D">
      <w:pPr>
        <w:pStyle w:val="Question"/>
        <w:numPr>
          <w:ilvl w:val="0"/>
          <w:numId w:val="0"/>
        </w:numPr>
        <w:ind w:left="794"/>
      </w:pPr>
      <w:sdt>
        <w:sdtPr>
          <w:alias w:val="Member"/>
          <w:tag w:val="&lt;Member mnisId='1578' dodsId='40488'&gt;"/>
          <w:id w:val="-204410355"/>
          <w:placeholder>
            <w:docPart w:val="B24E9EFB1DED427F8ACA9BA5300AB142"/>
          </w:placeholder>
          <w:richText/>
        </w:sdtPr>
        <w:sdtContent>
          <w:r w:rsidRPr="00127A19">
            <w:rPr>
              <w:b/>
            </w:rPr>
            <w:t>Chair:</w:t>
          </w:r>
        </w:sdtContent>
      </w:sdt>
      <w:r>
        <w:t xml:space="preserve"> Let me turn to James Davies and to Carol Monaghan. We need to be brief.</w:t>
      </w:r>
    </w:p>
    <w:p w:rsidR="0043494D" w:rsidP="00AB4F58">
      <w:pPr>
        <w:pStyle w:val="Question"/>
        <w:numPr>
          <w:ilvl w:val="0"/>
          <w:numId w:val="9"/>
        </w:numPr>
      </w:pPr>
      <w:sdt>
        <w:sdtPr>
          <w:alias w:val="Member"/>
          <w:tag w:val="&lt;Member mnisId='4476' dodsId='60557'&gt;"/>
          <w:id w:val="1907723025"/>
          <w:placeholder>
            <w:docPart w:val="B24E9EFB1DED427F8ACA9BA5300AB142"/>
          </w:placeholder>
          <w:richText/>
        </w:sdtPr>
        <w:sdtContent>
          <w:r w:rsidRPr="00127A19">
            <w:rPr>
              <w:b/>
            </w:rPr>
            <w:t>Dr Davies:</w:t>
          </w:r>
        </w:sdtContent>
      </w:sdt>
      <w:r>
        <w:t xml:space="preserve"> Professor </w:t>
      </w:r>
      <w:r>
        <w:t>Woolhouse</w:t>
      </w:r>
      <w:r>
        <w:t xml:space="preserve">, I am interested in transmission </w:t>
      </w:r>
      <w:r>
        <w:t>settings in particular</w:t>
      </w:r>
      <w:r w:rsidR="00314B50">
        <w:t xml:space="preserve">. </w:t>
      </w:r>
      <w:r>
        <w:t xml:space="preserve">I have seen </w:t>
      </w:r>
      <w:r>
        <w:t>a number of</w:t>
      </w:r>
      <w:r>
        <w:t xml:space="preserve"> studies, whether through </w:t>
      </w:r>
      <w:r w:rsidR="00AB4F58">
        <w:t>T</w:t>
      </w:r>
      <w:r>
        <w:t xml:space="preserve">est and </w:t>
      </w:r>
      <w:r w:rsidR="00AB4F58">
        <w:t>T</w:t>
      </w:r>
      <w:r>
        <w:t>race data or through self-reported settings</w:t>
      </w:r>
      <w:r w:rsidR="009B4F83">
        <w:t>,</w:t>
      </w:r>
      <w:r>
        <w:t xml:space="preserve"> </w:t>
      </w:r>
      <w:r w:rsidR="009B4F83">
        <w:t xml:space="preserve">about </w:t>
      </w:r>
      <w:r>
        <w:t xml:space="preserve">where people have been in the previous week </w:t>
      </w:r>
      <w:r w:rsidR="003133DB">
        <w:t xml:space="preserve">and </w:t>
      </w:r>
      <w:r>
        <w:t xml:space="preserve">where they think they have contracted </w:t>
      </w:r>
      <w:r>
        <w:t>Covid</w:t>
      </w:r>
      <w:r w:rsidR="006C6095">
        <w:t>. They</w:t>
      </w:r>
      <w:r>
        <w:t xml:space="preserve"> are somewhat conflicting. Clearly, there is strong evidence for indoor transmission—we all know that—but when it comes to hospitality there seem to be wildly different views. Also</w:t>
      </w:r>
      <w:r w:rsidR="003133DB">
        <w:t>,</w:t>
      </w:r>
      <w:r>
        <w:t xml:space="preserve"> non-essential retail, gyms and travel, for instance, have all been banned in Wales</w:t>
      </w:r>
      <w:r w:rsidR="003133DB">
        <w:t>,</w:t>
      </w:r>
      <w:r>
        <w:t xml:space="preserve"> but the evidence does not seem to point in the direction of those being particularly relevant. What are your thoughts as to the quality of the evidence and where we stand on these factors?</w:t>
      </w:r>
    </w:p>
    <w:p w:rsidR="00DB7192" w:rsidP="0043494D">
      <w:pPr>
        <w:pStyle w:val="Answer"/>
      </w:pPr>
      <w:sdt>
        <w:sdtPr>
          <w:alias w:val="Witness"/>
          <w:id w:val="594204430"/>
          <w:placeholder>
            <w:docPart w:val="B24E9EFB1DED427F8ACA9BA5300AB142"/>
          </w:placeholder>
          <w:richText/>
        </w:sdtPr>
        <w:sdtContent>
          <w:r w:rsidRPr="00711546" w:rsidR="0043494D">
            <w:rPr>
              <w:b/>
              <w:i/>
            </w:rPr>
            <w:t xml:space="preserve">Professor </w:t>
          </w:r>
          <w:r w:rsidRPr="00711546" w:rsidR="0043494D">
            <w:rPr>
              <w:b/>
              <w:i/>
            </w:rPr>
            <w:t>Woolhouse</w:t>
          </w:r>
          <w:r w:rsidRPr="00711546" w:rsidR="0043494D">
            <w:rPr>
              <w:b/>
              <w:i/>
            </w:rPr>
            <w:t>:</w:t>
          </w:r>
        </w:sdtContent>
      </w:sdt>
      <w:r w:rsidR="0043494D">
        <w:t xml:space="preserve"> The evidence is as you described it. The problem is that a decision </w:t>
      </w:r>
      <w:r w:rsidR="0043494D">
        <w:t>has to</w:t>
      </w:r>
      <w:r w:rsidR="0043494D">
        <w:t xml:space="preserve"> be made. Another way of putting what John was</w:t>
      </w:r>
      <w:r w:rsidR="00546AAA">
        <w:t xml:space="preserve"> just</w:t>
      </w:r>
      <w:r w:rsidR="0043494D">
        <w:t xml:space="preserve"> saying is that, at the current time, we </w:t>
      </w:r>
      <w:r w:rsidR="0043494D">
        <w:t>have to</w:t>
      </w:r>
      <w:r w:rsidR="0043494D">
        <w:t xml:space="preserve"> reduce levels of transmission. We could discuss, maybe another day, whether social distancing lockdown-type measures are the best way </w:t>
      </w:r>
      <w:r w:rsidR="00000B50">
        <w:t>of</w:t>
      </w:r>
      <w:r w:rsidR="0043494D">
        <w:t xml:space="preserve"> doing that in a sustainable fashion, but we </w:t>
      </w:r>
      <w:r w:rsidR="009D4436">
        <w:t>have to</w:t>
      </w:r>
      <w:r w:rsidR="009D4436">
        <w:t xml:space="preserve"> </w:t>
      </w:r>
      <w:r w:rsidR="0043494D">
        <w:t>do</w:t>
      </w:r>
      <w:r w:rsidR="009D4436">
        <w:t xml:space="preserve"> it</w:t>
      </w:r>
      <w:r w:rsidR="0043494D">
        <w:t xml:space="preserve">. Something </w:t>
      </w:r>
      <w:r w:rsidR="0043494D">
        <w:t>has to</w:t>
      </w:r>
      <w:r w:rsidR="0043494D">
        <w:t xml:space="preserve"> give. We are not reducing contacts through schools, which many people would agree with, and the hospitality industry has taken the brunt.</w:t>
      </w:r>
    </w:p>
    <w:p w:rsidR="0043494D" w:rsidP="0043494D">
      <w:pPr>
        <w:pStyle w:val="Answer"/>
      </w:pPr>
      <w:r>
        <w:t xml:space="preserve">I had a meeting with a representative of the Scottish hospitality industry the other day. She was hoping for some comfort </w:t>
      </w:r>
      <w:r w:rsidR="00B01E66">
        <w:t>that</w:t>
      </w:r>
      <w:r>
        <w:t xml:space="preserve"> I could not give her. She said what you said</w:t>
      </w:r>
      <w:r w:rsidR="00DB7192">
        <w:t>:</w:t>
      </w:r>
      <w:r>
        <w:t xml:space="preserve"> the evidence is not crystal clear. The evidence that we have all seen is suggestive that hospitality is making a significant contribution. More to the point, it is almost a race to the bottom. The evidence is stronger for hospitality than it is for many other non-home settings. It is very strong for homes and household transmission. </w:t>
      </w:r>
      <w:r w:rsidR="00EB5237">
        <w:t xml:space="preserve">You </w:t>
      </w:r>
      <w:r w:rsidR="00EB5237">
        <w:t>have to</w:t>
      </w:r>
      <w:r w:rsidR="00EB5237">
        <w:t xml:space="preserve"> do something.</w:t>
      </w:r>
      <w:r>
        <w:t xml:space="preserve"> If it was</w:t>
      </w:r>
      <w:r w:rsidR="00EB5237">
        <w:t>n’t</w:t>
      </w:r>
      <w:r>
        <w:t xml:space="preserve"> </w:t>
      </w:r>
      <w:r w:rsidR="00EB5237">
        <w:t xml:space="preserve">hospitality, </w:t>
      </w:r>
      <w:r>
        <w:t>it would be something else</w:t>
      </w:r>
      <w:r w:rsidR="00EB5237">
        <w:t>, and t</w:t>
      </w:r>
      <w:r>
        <w:t xml:space="preserve">he evidence for that would be of very similar quality to what we have for hospitality. Given that we </w:t>
      </w:r>
      <w:r>
        <w:t>have to</w:t>
      </w:r>
      <w:r>
        <w:t xml:space="preserve"> do something, it is a reasonable decision by Government to go </w:t>
      </w:r>
      <w:r w:rsidR="000E64E1">
        <w:t xml:space="preserve">on </w:t>
      </w:r>
      <w:r>
        <w:t xml:space="preserve">that route, though, obviously, I am </w:t>
      </w:r>
      <w:r w:rsidR="006D457D">
        <w:t xml:space="preserve">as </w:t>
      </w:r>
      <w:r>
        <w:t xml:space="preserve">aware as everyone else of the difficulties that that causes the industry. </w:t>
      </w:r>
    </w:p>
    <w:p w:rsidR="0043494D" w:rsidP="0043494D">
      <w:pPr>
        <w:pStyle w:val="Question"/>
        <w:numPr>
          <w:ilvl w:val="0"/>
          <w:numId w:val="9"/>
        </w:numPr>
      </w:pPr>
      <w:sdt>
        <w:sdtPr>
          <w:alias w:val="Member"/>
          <w:tag w:val="&lt;Member mnisId='4476' dodsId='60557'&gt;"/>
          <w:id w:val="10728762"/>
          <w:placeholder>
            <w:docPart w:val="B24E9EFB1DED427F8ACA9BA5300AB142"/>
          </w:placeholder>
          <w:richText/>
        </w:sdtPr>
        <w:sdtContent>
          <w:r w:rsidRPr="009B379A">
            <w:rPr>
              <w:b/>
            </w:rPr>
            <w:t>Dr Davies:</w:t>
          </w:r>
        </w:sdtContent>
      </w:sdt>
      <w:r>
        <w:t xml:space="preserve"> Fair enough. Thank you. I have one additional question in relation to potential immunity. What is your latest understanding of what </w:t>
      </w:r>
      <w:r w:rsidR="0015381C">
        <w:t xml:space="preserve">seroprevalence </w:t>
      </w:r>
      <w:r>
        <w:t xml:space="preserve">studies </w:t>
      </w:r>
      <w:r w:rsidR="00872031">
        <w:t xml:space="preserve">of antibody levels </w:t>
      </w:r>
      <w:r>
        <w:t>across the population show? In terms of T</w:t>
      </w:r>
      <w:r w:rsidR="00E7008C">
        <w:t>-</w:t>
      </w:r>
      <w:r>
        <w:t>cell mediated immunity, for instance, what is your latest understanding of the role that that might play? In other words, what proportion of the population might have some protection at this point?</w:t>
      </w:r>
    </w:p>
    <w:p w:rsidR="0043494D" w:rsidP="0043494D">
      <w:pPr>
        <w:pStyle w:val="Answer"/>
      </w:pPr>
      <w:sdt>
        <w:sdtPr>
          <w:alias w:val="Witness"/>
          <w:id w:val="1720473631"/>
          <w:placeholder>
            <w:docPart w:val="B24E9EFB1DED427F8ACA9BA5300AB142"/>
          </w:placeholder>
          <w:richText/>
        </w:sdtPr>
        <w:sdtContent>
          <w:r w:rsidRPr="009B379A">
            <w:rPr>
              <w:b/>
              <w:i/>
            </w:rPr>
            <w:t xml:space="preserve">Professor </w:t>
          </w:r>
          <w:r w:rsidRPr="009B379A">
            <w:rPr>
              <w:b/>
              <w:i/>
            </w:rPr>
            <w:t>Woolhouse</w:t>
          </w:r>
          <w:r w:rsidRPr="009B379A">
            <w:rPr>
              <w:b/>
              <w:i/>
            </w:rPr>
            <w:t>:</w:t>
          </w:r>
        </w:sdtContent>
      </w:sdt>
      <w:r>
        <w:t xml:space="preserve"> That is an excellent question. The theme of this discussion has been that in the long run herd immunity is going to play a key role in how the dynamics of this plays out</w:t>
      </w:r>
      <w:r w:rsidR="00E7008C">
        <w:t>,</w:t>
      </w:r>
      <w:r>
        <w:t xml:space="preserve"> as we have all made clear for a long time. I don’t think it is yet possible to know what the impact of </w:t>
      </w:r>
      <w:r>
        <w:t>T</w:t>
      </w:r>
      <w:r w:rsidR="00637F12">
        <w:t>-</w:t>
      </w:r>
      <w:r>
        <w:t xml:space="preserve">cell immunity will be. </w:t>
      </w:r>
      <w:r w:rsidR="00C05213">
        <w:t>At the moment</w:t>
      </w:r>
      <w:r w:rsidR="00C05213">
        <w:t xml:space="preserve">, </w:t>
      </w:r>
      <w:r>
        <w:t>we are looking at antibodies and antibody responses decaying over time, which they do in response to any virus infection. That</w:t>
      </w:r>
      <w:r w:rsidR="0051213C">
        <w:t xml:space="preserve"> </w:t>
      </w:r>
      <w:r>
        <w:t>in itself</w:t>
      </w:r>
      <w:r w:rsidR="0051213C">
        <w:t xml:space="preserve"> </w:t>
      </w:r>
      <w:r>
        <w:t>is</w:t>
      </w:r>
      <w:r>
        <w:t xml:space="preserve"> not a surprise. It is what goes underneath that, whether it is T cell responses or whatever in the longer term. That is crucial.</w:t>
      </w:r>
    </w:p>
    <w:p w:rsidR="0043494D" w:rsidP="0043494D">
      <w:pPr>
        <w:pStyle w:val="Answer"/>
      </w:pPr>
      <w:r>
        <w:t xml:space="preserve">The big thing that we are using the antibody testing for </w:t>
      </w:r>
      <w:r w:rsidR="0051213C">
        <w:t xml:space="preserve">at </w:t>
      </w:r>
      <w:r>
        <w:t>the moment</w:t>
      </w:r>
      <w:r>
        <w:t xml:space="preserve"> is a</w:t>
      </w:r>
      <w:r w:rsidR="0051213C">
        <w:t>s a</w:t>
      </w:r>
      <w:r>
        <w:t xml:space="preserve"> marker for how many people have been exposed. The minimum number of people who have been exposed are the ones who test antibody positive.</w:t>
      </w:r>
      <w:r w:rsidR="003A59AE">
        <w:t xml:space="preserve"> I</w:t>
      </w:r>
      <w:r>
        <w:t xml:space="preserve">f it is decaying rapidly, we may be underestimating, to some extent, the number of people exposed. </w:t>
      </w:r>
    </w:p>
    <w:p w:rsidR="0043494D" w:rsidP="0043494D">
      <w:pPr>
        <w:pStyle w:val="Answer"/>
      </w:pPr>
      <w:sdt>
        <w:sdtPr>
          <w:alias w:val="Witness"/>
          <w:id w:val="-1802527680"/>
          <w:placeholder>
            <w:docPart w:val="B24E9EFB1DED427F8ACA9BA5300AB142"/>
          </w:placeholder>
          <w:richText/>
        </w:sdtPr>
        <w:sdtContent>
          <w:r w:rsidRPr="00DD36CF">
            <w:rPr>
              <w:b/>
              <w:i/>
            </w:rPr>
            <w:t>Professor Sir Ian Diamond:</w:t>
          </w:r>
        </w:sdtContent>
      </w:sdt>
      <w:r>
        <w:t xml:space="preserve"> Could I add a supplementary answer? </w:t>
      </w:r>
    </w:p>
    <w:p w:rsidR="0043494D" w:rsidP="0043494D">
      <w:pPr>
        <w:pStyle w:val="Question"/>
        <w:numPr>
          <w:ilvl w:val="0"/>
          <w:numId w:val="0"/>
        </w:numPr>
        <w:ind w:left="794"/>
      </w:pPr>
      <w:sdt>
        <w:sdtPr>
          <w:alias w:val="Member"/>
          <w:tag w:val="&lt;Member mnisId='1578' dodsId='40488'&gt;"/>
          <w:id w:val="1157117184"/>
          <w:placeholder>
            <w:docPart w:val="B24E9EFB1DED427F8ACA9BA5300AB142"/>
          </w:placeholder>
          <w:richText/>
        </w:sdtPr>
        <w:sdtContent>
          <w:r w:rsidRPr="00DD36CF">
            <w:rPr>
              <w:b/>
            </w:rPr>
            <w:t>Chair:</w:t>
          </w:r>
        </w:sdtContent>
      </w:sdt>
      <w:r>
        <w:t xml:space="preserve"> Very briefly, Sir Ian, if you would</w:t>
      </w:r>
      <w:r w:rsidR="003A59AE">
        <w:t>n’t</w:t>
      </w:r>
      <w:r>
        <w:t xml:space="preserve"> mind.</w:t>
      </w:r>
    </w:p>
    <w:p w:rsidR="0043494D" w:rsidP="0043494D">
      <w:pPr>
        <w:pStyle w:val="Answer"/>
      </w:pPr>
      <w:sdt>
        <w:sdtPr>
          <w:alias w:val="Witness"/>
          <w:id w:val="-400982221"/>
          <w:placeholder>
            <w:docPart w:val="B24E9EFB1DED427F8ACA9BA5300AB142"/>
          </w:placeholder>
          <w:richText/>
        </w:sdtPr>
        <w:sdtContent>
          <w:r w:rsidRPr="00DD36CF">
            <w:rPr>
              <w:b/>
              <w:i/>
            </w:rPr>
            <w:t>Professor Sir Ian Diamond:</w:t>
          </w:r>
        </w:sdtContent>
      </w:sdt>
      <w:r>
        <w:t xml:space="preserve"> It is just on simple numbers. Our most recent data shows that 6.2% of the population of England are testing positive for antibodies, but there are regional variations</w:t>
      </w:r>
      <w:r w:rsidR="00733BBD">
        <w:t>,</w:t>
      </w:r>
      <w:r>
        <w:t xml:space="preserve"> ranging from 3.1% in the south-west to a high of 11.6% in London.</w:t>
      </w:r>
    </w:p>
    <w:p w:rsidR="0043494D" w:rsidP="0043494D">
      <w:pPr>
        <w:pStyle w:val="Question"/>
        <w:numPr>
          <w:ilvl w:val="0"/>
          <w:numId w:val="0"/>
        </w:numPr>
        <w:ind w:left="794"/>
      </w:pPr>
      <w:sdt>
        <w:sdtPr>
          <w:alias w:val="Member"/>
          <w:tag w:val="&lt;Member mnisId='1578' dodsId='40488'&gt;"/>
          <w:id w:val="1644155183"/>
          <w:placeholder>
            <w:docPart w:val="B24E9EFB1DED427F8ACA9BA5300AB142"/>
          </w:placeholder>
          <w:richText/>
        </w:sdtPr>
        <w:sdtContent>
          <w:r w:rsidRPr="00334940">
            <w:rPr>
              <w:b/>
            </w:rPr>
            <w:t>Chair:</w:t>
          </w:r>
        </w:sdtContent>
      </w:sdt>
      <w:r>
        <w:t xml:space="preserve">  Thank you very much, Sir Ian. </w:t>
      </w:r>
    </w:p>
    <w:p w:rsidR="0043494D" w:rsidP="0043494D">
      <w:pPr>
        <w:pStyle w:val="Question"/>
        <w:numPr>
          <w:ilvl w:val="0"/>
          <w:numId w:val="9"/>
        </w:numPr>
      </w:pPr>
      <w:sdt>
        <w:sdtPr>
          <w:alias w:val="Member"/>
          <w:tag w:val="&lt;Member mnisId='4443' dodsId='137172'&gt;"/>
          <w:id w:val="-1792270116"/>
          <w:placeholder>
            <w:docPart w:val="B24E9EFB1DED427F8ACA9BA5300AB142"/>
          </w:placeholder>
          <w:richText/>
        </w:sdtPr>
        <w:sdtContent>
          <w:r w:rsidRPr="00334940">
            <w:rPr>
              <w:b/>
            </w:rPr>
            <w:t>Carol Monaghan:</w:t>
          </w:r>
        </w:sdtContent>
      </w:sdt>
      <w:r>
        <w:t xml:space="preserve"> Sir Ian, back in March when we looked at how infections</w:t>
      </w:r>
      <w:r w:rsidR="008927A8">
        <w:t xml:space="preserve">, the </w:t>
      </w:r>
      <w:r>
        <w:t>cases</w:t>
      </w:r>
      <w:r w:rsidR="008927A8">
        <w:t>,</w:t>
      </w:r>
      <w:r>
        <w:t xml:space="preserve"> were increasing, the trajectory pretty much followed what we expected in terms of the modelling. Is that the case </w:t>
      </w:r>
      <w:r>
        <w:t>at the moment</w:t>
      </w:r>
      <w:r>
        <w:t>?</w:t>
      </w:r>
    </w:p>
    <w:p w:rsidR="0043494D" w:rsidP="0043494D">
      <w:pPr>
        <w:pStyle w:val="Answer"/>
      </w:pPr>
      <w:sdt>
        <w:sdtPr>
          <w:alias w:val="Witness"/>
          <w:id w:val="1848836613"/>
          <w:placeholder>
            <w:docPart w:val="B24E9EFB1DED427F8ACA9BA5300AB142"/>
          </w:placeholder>
          <w:richText/>
        </w:sdtPr>
        <w:sdtContent>
          <w:r w:rsidRPr="00F17A33">
            <w:rPr>
              <w:b/>
              <w:i/>
            </w:rPr>
            <w:t>Professor Sir Ian Diamond:</w:t>
          </w:r>
        </w:sdtContent>
      </w:sdt>
      <w:r>
        <w:t xml:space="preserve">  Yes. What we are seeing </w:t>
      </w:r>
      <w:r>
        <w:t>at the moment</w:t>
      </w:r>
      <w:r>
        <w:t xml:space="preserve"> is a significant increase. It certainly follo</w:t>
      </w:r>
      <w:r w:rsidR="00861D95">
        <w:t>ws</w:t>
      </w:r>
      <w:r>
        <w:t xml:space="preserve"> some of the expectations of the models. It </w:t>
      </w:r>
      <w:r w:rsidR="009E0965">
        <w:t>has</w:t>
      </w:r>
      <w:r>
        <w:t xml:space="preserve"> also</w:t>
      </w:r>
      <w:r w:rsidR="009E0965">
        <w:t>,</w:t>
      </w:r>
      <w:r>
        <w:t xml:space="preserve"> importantly, lagged against France and Spain</w:t>
      </w:r>
      <w:r w:rsidR="009E0965">
        <w:t>,</w:t>
      </w:r>
      <w:r>
        <w:t xml:space="preserve"> been following very similarly the second waves in those countries. </w:t>
      </w:r>
      <w:r w:rsidR="009E0965">
        <w:t>They are</w:t>
      </w:r>
      <w:r>
        <w:t xml:space="preserve"> ahead of us</w:t>
      </w:r>
      <w:r w:rsidR="009E0965">
        <w:t>,</w:t>
      </w:r>
      <w:r>
        <w:t xml:space="preserve"> but I do not think we should be surprised about the course of the pandemic </w:t>
      </w:r>
      <w:r>
        <w:t>at the moment</w:t>
      </w:r>
      <w:r>
        <w:t xml:space="preserve">. </w:t>
      </w:r>
    </w:p>
    <w:p w:rsidR="0043494D" w:rsidP="0043494D">
      <w:pPr>
        <w:pStyle w:val="Question"/>
        <w:numPr>
          <w:ilvl w:val="0"/>
          <w:numId w:val="9"/>
        </w:numPr>
      </w:pPr>
      <w:sdt>
        <w:sdtPr>
          <w:alias w:val="Member"/>
          <w:tag w:val="&lt;Member mnisId='4443' dodsId='137172'&gt;"/>
          <w:id w:val="993760954"/>
          <w:placeholder>
            <w:docPart w:val="B24E9EFB1DED427F8ACA9BA5300AB142"/>
          </w:placeholder>
          <w:richText/>
        </w:sdtPr>
        <w:sdtContent>
          <w:r w:rsidRPr="00F17A33">
            <w:rPr>
              <w:b/>
            </w:rPr>
            <w:t>Carol Monaghan:</w:t>
          </w:r>
        </w:sdtContent>
      </w:sdt>
      <w:r>
        <w:t xml:space="preserve"> You said earlier in one of your responses that you were </w:t>
      </w:r>
      <w:r w:rsidR="009E0965">
        <w:t>using</w:t>
      </w:r>
      <w:r>
        <w:t xml:space="preserve"> behavioural information as well to predict the growth rate of infection. What sort of behavioural evidence are you using? Is </w:t>
      </w:r>
      <w:r w:rsidR="009E0965">
        <w:t>i</w:t>
      </w:r>
      <w:r>
        <w:t>t giving us the models that we would expect?</w:t>
      </w:r>
    </w:p>
    <w:p w:rsidR="0043494D" w:rsidP="0043494D">
      <w:pPr>
        <w:pStyle w:val="Answer"/>
      </w:pPr>
      <w:sdt>
        <w:sdtPr>
          <w:alias w:val="Witness"/>
          <w:id w:val="2030059965"/>
          <w:placeholder>
            <w:docPart w:val="B24E9EFB1DED427F8ACA9BA5300AB142"/>
          </w:placeholder>
          <w:richText/>
        </w:sdtPr>
        <w:sdtContent>
          <w:r w:rsidRPr="00F17A33">
            <w:rPr>
              <w:b/>
              <w:i/>
            </w:rPr>
            <w:t>Professor Sir Ian Diamond:</w:t>
          </w:r>
        </w:sdtContent>
      </w:sdt>
      <w:r>
        <w:t xml:space="preserve"> The behaviour</w:t>
      </w:r>
      <w:r w:rsidR="0060234C">
        <w:t>al</w:t>
      </w:r>
      <w:r>
        <w:t xml:space="preserve"> data we get comes in </w:t>
      </w:r>
      <w:r>
        <w:t>a number of</w:t>
      </w:r>
      <w:r>
        <w:t xml:space="preserve"> ways. I have already indicated our weekly survey. We also ask questions of people we collect samples from. We have tried to link to some of the other behavioural data—Professor Edmunds has </w:t>
      </w:r>
      <w:r w:rsidR="002F280E">
        <w:t xml:space="preserve">been running </w:t>
      </w:r>
      <w:r>
        <w:t>an extremely good survey—to ask similar questions</w:t>
      </w:r>
      <w:r w:rsidR="002F280E">
        <w:t>,</w:t>
      </w:r>
      <w:r>
        <w:t xml:space="preserve"> so that we are able to get extra and more powerful data. </w:t>
      </w:r>
    </w:p>
    <w:p w:rsidR="0043494D" w:rsidP="0043494D">
      <w:pPr>
        <w:pStyle w:val="Answer"/>
      </w:pPr>
      <w:r>
        <w:t>The behavioural data do not do modelling</w:t>
      </w:r>
      <w:r w:rsidR="002F280E">
        <w:t>,</w:t>
      </w:r>
      <w:r>
        <w:t xml:space="preserve"> but they provide input to models. We have been very careful to have close relationships with the mathematical modelling groups to make sure that we are doing everything we can to provide the information that is needed</w:t>
      </w:r>
      <w:r w:rsidR="00B01E66">
        <w:t>—</w:t>
      </w:r>
      <w:r>
        <w:t xml:space="preserve">an example being the need for inter-local authority mobility data, which is something we have </w:t>
      </w:r>
      <w:r>
        <w:t>been working very hard to be able to provide for the modelling team in Lancaster</w:t>
      </w:r>
      <w:r w:rsidR="00025AFA">
        <w:t>,</w:t>
      </w:r>
      <w:r>
        <w:t xml:space="preserve"> and hope very soon to do so. </w:t>
      </w:r>
    </w:p>
    <w:p w:rsidR="0043494D" w:rsidP="0043494D">
      <w:pPr>
        <w:pStyle w:val="Question"/>
        <w:numPr>
          <w:ilvl w:val="0"/>
          <w:numId w:val="9"/>
        </w:numPr>
      </w:pPr>
      <w:sdt>
        <w:sdtPr>
          <w:alias w:val="Member"/>
          <w:tag w:val="&lt;Member mnisId='4443' dodsId='137172'&gt;"/>
          <w:id w:val="-548609725"/>
          <w:placeholder>
            <w:docPart w:val="B24E9EFB1DED427F8ACA9BA5300AB142"/>
          </w:placeholder>
          <w:richText/>
        </w:sdtPr>
        <w:sdtContent>
          <w:r w:rsidRPr="00F17A33">
            <w:rPr>
              <w:b/>
            </w:rPr>
            <w:t>Carol Monaghan:</w:t>
          </w:r>
        </w:sdtContent>
      </w:sdt>
      <w:r>
        <w:t xml:space="preserve"> A month ago today, Sir Patrick Vallance said in a media briefing that by the middle of October, if we were following the current rate, we would be at 50,000 cases per day. Was that realistic</w:t>
      </w:r>
      <w:r w:rsidR="00677CF2">
        <w:t>? W</w:t>
      </w:r>
      <w:r>
        <w:t xml:space="preserve">as </w:t>
      </w:r>
      <w:r w:rsidR="00677CF2">
        <w:t>i</w:t>
      </w:r>
      <w:r>
        <w:t xml:space="preserve">t </w:t>
      </w:r>
      <w:r>
        <w:t>taking into account</w:t>
      </w:r>
      <w:r>
        <w:t xml:space="preserve"> the types of information that you are talking about?</w:t>
      </w:r>
    </w:p>
    <w:p w:rsidR="0043494D" w:rsidP="0043494D">
      <w:pPr>
        <w:pStyle w:val="Answer"/>
      </w:pPr>
      <w:sdt>
        <w:sdtPr>
          <w:alias w:val="Witness"/>
          <w:id w:val="1459603682"/>
          <w:placeholder>
            <w:docPart w:val="B24E9EFB1DED427F8ACA9BA5300AB142"/>
          </w:placeholder>
          <w:richText/>
        </w:sdtPr>
        <w:sdtContent>
          <w:r w:rsidRPr="00F17A33">
            <w:rPr>
              <w:b/>
              <w:i/>
            </w:rPr>
            <w:t>Professor Sir Ian Diamond:</w:t>
          </w:r>
        </w:sdtContent>
      </w:sdt>
      <w:r>
        <w:t xml:space="preserve"> That is not an unrealistic position. Our most recent data said 27,900 new infections per day. We will publish some new data on Friday. It is too early to say what those numbers will be</w:t>
      </w:r>
      <w:r w:rsidR="00847D5E">
        <w:t>,</w:t>
      </w:r>
      <w:r>
        <w:t xml:space="preserve"> but in recent weeks we have only been going in one direction. </w:t>
      </w:r>
    </w:p>
    <w:p w:rsidR="0043494D" w:rsidP="0043494D">
      <w:pPr>
        <w:pStyle w:val="Question"/>
        <w:numPr>
          <w:ilvl w:val="0"/>
          <w:numId w:val="9"/>
        </w:numPr>
      </w:pPr>
      <w:sdt>
        <w:sdtPr>
          <w:alias w:val="Member"/>
          <w:tag w:val="&lt;Member mnisId='4443' dodsId='137172'&gt;"/>
          <w:id w:val="-93866935"/>
          <w:placeholder>
            <w:docPart w:val="B24E9EFB1DED427F8ACA9BA5300AB142"/>
          </w:placeholder>
          <w:richText/>
        </w:sdtPr>
        <w:sdtContent>
          <w:r w:rsidRPr="00F17A33">
            <w:rPr>
              <w:b/>
            </w:rPr>
            <w:t>Carol Monaghan:</w:t>
          </w:r>
        </w:sdtContent>
      </w:sdt>
      <w:r>
        <w:t xml:space="preserve"> Should we be as worried as we were in March?</w:t>
      </w:r>
    </w:p>
    <w:p w:rsidR="00C816E5" w:rsidP="0043494D">
      <w:pPr>
        <w:pStyle w:val="Answer"/>
      </w:pPr>
      <w:sdt>
        <w:sdtPr>
          <w:alias w:val="Witness"/>
          <w:id w:val="-1627002956"/>
          <w:placeholder>
            <w:docPart w:val="B24E9EFB1DED427F8ACA9BA5300AB142"/>
          </w:placeholder>
          <w:richText/>
        </w:sdtPr>
        <w:sdtContent>
          <w:r w:rsidRPr="00F17A33" w:rsidR="0043494D">
            <w:rPr>
              <w:b/>
              <w:i/>
            </w:rPr>
            <w:t>Professor Sir Ian Diamond:</w:t>
          </w:r>
        </w:sdtContent>
      </w:sdt>
      <w:r w:rsidR="0043494D">
        <w:t xml:space="preserve"> Without a doubt. The one thing I would say, Carol, is that we have much, much better knowledge than we had previously. I use the </w:t>
      </w:r>
      <w:r w:rsidR="00436158">
        <w:t xml:space="preserve">word </w:t>
      </w:r>
      <w:r w:rsidR="0043494D">
        <w:t>knowledge</w:t>
      </w:r>
      <w:r w:rsidR="00436158">
        <w:t xml:space="preserve">, </w:t>
      </w:r>
      <w:r w:rsidR="0043494D">
        <w:t xml:space="preserve">because we have much better data on all kinds of areas. For example, </w:t>
      </w:r>
      <w:r>
        <w:t>some</w:t>
      </w:r>
      <w:r w:rsidR="0043494D">
        <w:t xml:space="preserve"> work we have been doing</w:t>
      </w:r>
      <w:r>
        <w:t xml:space="preserve"> has been showing that </w:t>
      </w:r>
      <w:r w:rsidR="0043494D">
        <w:t>the highest prevalence in September was among the</w:t>
      </w:r>
      <w:r>
        <w:t xml:space="preserve"> wealthier</w:t>
      </w:r>
      <w:r w:rsidR="0043494D">
        <w:t xml:space="preserve"> areas. We do</w:t>
      </w:r>
      <w:r>
        <w:t xml:space="preserve"> not</w:t>
      </w:r>
      <w:r w:rsidR="0043494D">
        <w:t xml:space="preserve"> know whether that was the case at the beginning of the pandemic because we simply did not have the data.</w:t>
      </w:r>
    </w:p>
    <w:p w:rsidR="0043494D" w:rsidP="0043494D">
      <w:pPr>
        <w:pStyle w:val="Answer"/>
      </w:pPr>
      <w:r>
        <w:t xml:space="preserve">We have much better data now, </w:t>
      </w:r>
      <w:r w:rsidR="00EB3BA9">
        <w:t xml:space="preserve">which has </w:t>
      </w:r>
      <w:r>
        <w:t xml:space="preserve">enabled the kinds of modelling that Mark </w:t>
      </w:r>
      <w:r>
        <w:t>Woolhouse</w:t>
      </w:r>
      <w:r>
        <w:t xml:space="preserve"> and John Edmunds do to be ever more precise in providing better information. The knowledge that our medical leaders and medics right across the country have on how to manage people with severe illness is much better. We should be </w:t>
      </w:r>
      <w:r>
        <w:t>absolutely worried</w:t>
      </w:r>
      <w:r w:rsidR="002F1B9E">
        <w:t>,</w:t>
      </w:r>
      <w:r>
        <w:t xml:space="preserve"> but we </w:t>
      </w:r>
      <w:r w:rsidR="002F1B9E">
        <w:t xml:space="preserve">can </w:t>
      </w:r>
      <w:r>
        <w:t xml:space="preserve">be worried in the context of better information. We also need to be worried about long </w:t>
      </w:r>
      <w:r>
        <w:t>Covid</w:t>
      </w:r>
      <w:r>
        <w:t>. That is something that ONS</w:t>
      </w:r>
      <w:r w:rsidR="00013441">
        <w:t>,</w:t>
      </w:r>
      <w:r>
        <w:t xml:space="preserve"> along with other parties</w:t>
      </w:r>
      <w:r w:rsidR="00013441">
        <w:t>, is</w:t>
      </w:r>
      <w:r>
        <w:t xml:space="preserve"> working on </w:t>
      </w:r>
      <w:r>
        <w:t>at the moment</w:t>
      </w:r>
      <w:r>
        <w:t xml:space="preserve">. Thank you for the opportunity to say that. </w:t>
      </w:r>
    </w:p>
    <w:p w:rsidR="0043494D" w:rsidP="0043494D">
      <w:pPr>
        <w:pStyle w:val="Question"/>
        <w:numPr>
          <w:ilvl w:val="0"/>
          <w:numId w:val="9"/>
        </w:numPr>
      </w:pPr>
      <w:sdt>
        <w:sdtPr>
          <w:alias w:val="Member"/>
          <w:tag w:val="&lt;Member mnisId='4781' dodsId=''&gt;"/>
          <w:id w:val="1814985575"/>
          <w:placeholder>
            <w:docPart w:val="B24E9EFB1DED427F8ACA9BA5300AB142"/>
          </w:placeholder>
          <w:richText/>
        </w:sdtPr>
        <w:sdtContent>
          <w:r w:rsidRPr="007813BC">
            <w:rPr>
              <w:b/>
            </w:rPr>
            <w:t>Dr Evans:</w:t>
          </w:r>
        </w:sdtContent>
      </w:sdt>
      <w:r>
        <w:t xml:space="preserve"> This leads on quite nicely from what the professor was saying. Professor Edmunds, I am particularly interested in risk factors this tim</w:t>
      </w:r>
      <w:r w:rsidR="00013441">
        <w:t>e</w:t>
      </w:r>
      <w:r>
        <w:t xml:space="preserve"> in terms of the modelling around vulnerable areas and vulnerable people. We heard from Professor </w:t>
      </w:r>
      <w:r>
        <w:t>Woolhouse</w:t>
      </w:r>
      <w:r>
        <w:t xml:space="preserve"> that it is hard to do the soci</w:t>
      </w:r>
      <w:r w:rsidR="00013441">
        <w:t>o</w:t>
      </w:r>
      <w:r>
        <w:t>economic side, but the biological side may</w:t>
      </w:r>
      <w:r w:rsidR="00DD62F1">
        <w:t xml:space="preserve"> </w:t>
      </w:r>
      <w:r w:rsidR="008D7DB3">
        <w:t xml:space="preserve">be </w:t>
      </w:r>
      <w:r>
        <w:t>more so. What assumptions do you make about age, sex and ethnicity in the modelling?</w:t>
      </w:r>
    </w:p>
    <w:p w:rsidR="0043494D" w:rsidP="0043494D">
      <w:pPr>
        <w:pStyle w:val="Answer"/>
      </w:pPr>
      <w:sdt>
        <w:sdtPr>
          <w:alias w:val="Witness"/>
          <w:id w:val="268892530"/>
          <w:placeholder>
            <w:docPart w:val="B24E9EFB1DED427F8ACA9BA5300AB142"/>
          </w:placeholder>
          <w:richText/>
        </w:sdtPr>
        <w:sdtContent>
          <w:r w:rsidRPr="007813BC">
            <w:rPr>
              <w:b/>
              <w:i/>
            </w:rPr>
            <w:t>Professor Edmunds:</w:t>
          </w:r>
        </w:sdtContent>
      </w:sdt>
      <w:r>
        <w:t xml:space="preserve"> In most of the standard models that are used for evaluating policy—not just my model used at the school but others—they tend to be split by age groups, </w:t>
      </w:r>
      <w:r w:rsidR="00156C77">
        <w:t>some of them also by</w:t>
      </w:r>
      <w:r>
        <w:t xml:space="preserve"> sex, because the severity of the illness is so</w:t>
      </w:r>
      <w:r w:rsidR="000928D9">
        <w:t xml:space="preserve"> </w:t>
      </w:r>
      <w:r>
        <w:t xml:space="preserve">different in different age groups. </w:t>
      </w:r>
    </w:p>
    <w:p w:rsidR="0043494D" w:rsidP="0043494D">
      <w:pPr>
        <w:pStyle w:val="Question"/>
        <w:numPr>
          <w:ilvl w:val="0"/>
          <w:numId w:val="9"/>
        </w:numPr>
      </w:pPr>
      <w:sdt>
        <w:sdtPr>
          <w:alias w:val="Member"/>
          <w:tag w:val="&lt;Member mnisId='4781' dodsId=''&gt;"/>
          <w:id w:val="1715849712"/>
          <w:placeholder>
            <w:docPart w:val="B24E9EFB1DED427F8ACA9BA5300AB142"/>
          </w:placeholder>
          <w:richText/>
        </w:sdtPr>
        <w:sdtContent>
          <w:r w:rsidRPr="007813BC">
            <w:rPr>
              <w:b/>
            </w:rPr>
            <w:t>Dr Evans:</w:t>
          </w:r>
        </w:sdtContent>
      </w:sdt>
      <w:r>
        <w:t xml:space="preserve"> </w:t>
      </w:r>
      <w:r w:rsidR="000928D9">
        <w:t>D</w:t>
      </w:r>
      <w:r>
        <w:t xml:space="preserve">oes </w:t>
      </w:r>
      <w:r w:rsidR="00D04A31">
        <w:t>i</w:t>
      </w:r>
      <w:r>
        <w:t xml:space="preserve">t drive policy because, as we heard, we know a lot more? We know that </w:t>
      </w:r>
      <w:r w:rsidR="003F7901">
        <w:t xml:space="preserve">for </w:t>
      </w:r>
      <w:r>
        <w:t xml:space="preserve">older men, for example, </w:t>
      </w:r>
      <w:r w:rsidR="003F7901">
        <w:t>it is</w:t>
      </w:r>
      <w:r>
        <w:t xml:space="preserve"> much more likely and risk</w:t>
      </w:r>
      <w:r w:rsidR="00D04A31">
        <w:t>ier</w:t>
      </w:r>
      <w:r w:rsidR="003F7901">
        <w:t>.</w:t>
      </w:r>
      <w:r>
        <w:t xml:space="preserve"> Does that change the policy? From the biological point of view—take out the politics of doing </w:t>
      </w:r>
      <w:r w:rsidR="003F7901">
        <w:t>i</w:t>
      </w:r>
      <w:r>
        <w:t>t—does that make a difference?</w:t>
      </w:r>
    </w:p>
    <w:p w:rsidR="0043494D" w:rsidP="0043494D">
      <w:pPr>
        <w:pStyle w:val="Answer"/>
      </w:pPr>
      <w:sdt>
        <w:sdtPr>
          <w:alias w:val="Witness"/>
          <w:id w:val="252095773"/>
          <w:placeholder>
            <w:docPart w:val="B24E9EFB1DED427F8ACA9BA5300AB142"/>
          </w:placeholder>
          <w:richText/>
        </w:sdtPr>
        <w:sdtContent>
          <w:r w:rsidRPr="007813BC">
            <w:rPr>
              <w:b/>
              <w:i/>
            </w:rPr>
            <w:t>Professor Edmunds:</w:t>
          </w:r>
        </w:sdtContent>
      </w:sdt>
      <w:r>
        <w:t xml:space="preserve"> Yes, of course it would change your results. If you have a model that does</w:t>
      </w:r>
      <w:r w:rsidR="003F7901">
        <w:t xml:space="preserve"> not</w:t>
      </w:r>
      <w:r>
        <w:t xml:space="preserve"> have age and sex in it, for instance, you m</w:t>
      </w:r>
      <w:r w:rsidR="00D5791C">
        <w:t>ight</w:t>
      </w:r>
      <w:r>
        <w:t xml:space="preserve"> come to rather different conclusions about what to do, such as which age </w:t>
      </w:r>
      <w:r>
        <w:t xml:space="preserve">groups you might target for interventions and so on. Yes, it makes a very big difference. </w:t>
      </w:r>
    </w:p>
    <w:p w:rsidR="0043494D" w:rsidP="0043494D">
      <w:pPr>
        <w:pStyle w:val="Question"/>
        <w:numPr>
          <w:ilvl w:val="0"/>
          <w:numId w:val="9"/>
        </w:numPr>
      </w:pPr>
      <w:sdt>
        <w:sdtPr>
          <w:alias w:val="Member"/>
          <w:tag w:val="&lt;Member mnisId='4781' dodsId=''&gt;"/>
          <w:id w:val="-2043897159"/>
          <w:placeholder>
            <w:docPart w:val="B24E9EFB1DED427F8ACA9BA5300AB142"/>
          </w:placeholder>
          <w:richText/>
        </w:sdtPr>
        <w:sdtContent>
          <w:r w:rsidRPr="00227C65">
            <w:rPr>
              <w:b/>
              <w:bCs/>
            </w:rPr>
            <w:t>Dr Evans</w:t>
          </w:r>
          <w:r w:rsidRPr="007813BC">
            <w:rPr>
              <w:b/>
            </w:rPr>
            <w:t>:</w:t>
          </w:r>
        </w:sdtContent>
      </w:sdt>
      <w:r>
        <w:t xml:space="preserve"> A review analysis was done by </w:t>
      </w:r>
      <w:r>
        <w:rPr>
          <w:i/>
          <w:iCs/>
        </w:rPr>
        <w:t>The Lancet</w:t>
      </w:r>
      <w:r>
        <w:t xml:space="preserve"> in June looking at ethnicity and the factors affecting ethnicity. What evidence have you seen of factors around diabetes, blood pressure and </w:t>
      </w:r>
      <w:r w:rsidR="00901C3E">
        <w:t>ACE</w:t>
      </w:r>
      <w:r>
        <w:t>2 receptors? How much do they factor into what is going on versus the soci</w:t>
      </w:r>
      <w:r w:rsidR="00901C3E">
        <w:t>o</w:t>
      </w:r>
      <w:r>
        <w:t xml:space="preserve">economic side? Are you able to pass comment on that </w:t>
      </w:r>
      <w:r>
        <w:t>at the moment</w:t>
      </w:r>
      <w:r>
        <w:t>?</w:t>
      </w:r>
    </w:p>
    <w:p w:rsidR="0043494D" w:rsidP="0043494D">
      <w:pPr>
        <w:pStyle w:val="Answer"/>
      </w:pPr>
      <w:sdt>
        <w:sdtPr>
          <w:alias w:val="Witness"/>
          <w:id w:val="1963304780"/>
          <w:placeholder>
            <w:docPart w:val="B24E9EFB1DED427F8ACA9BA5300AB142"/>
          </w:placeholder>
          <w:richText/>
        </w:sdtPr>
        <w:sdtContent>
          <w:r w:rsidRPr="00227C65">
            <w:rPr>
              <w:b/>
              <w:bCs/>
              <w:i/>
              <w:iCs/>
            </w:rPr>
            <w:t>Professor Edmunds</w:t>
          </w:r>
          <w:r w:rsidRPr="004915A9">
            <w:rPr>
              <w:b/>
              <w:i/>
            </w:rPr>
            <w:t>:</w:t>
          </w:r>
        </w:sdtContent>
      </w:sdt>
      <w:r>
        <w:t xml:space="preserve"> It is very hard to tell. Are you asking if there is something genetic?</w:t>
      </w:r>
    </w:p>
    <w:p w:rsidR="00BA2BAC" w:rsidP="0043494D">
      <w:pPr>
        <w:pStyle w:val="Question"/>
        <w:numPr>
          <w:ilvl w:val="0"/>
          <w:numId w:val="9"/>
        </w:numPr>
      </w:pPr>
      <w:sdt>
        <w:sdtPr>
          <w:alias w:val="Member"/>
          <w:tag w:val="&lt;Member mnisId='4781' dodsId=''&gt;"/>
          <w:id w:val="-1043513239"/>
          <w:placeholder>
            <w:docPart w:val="B24E9EFB1DED427F8ACA9BA5300AB142"/>
          </w:placeholder>
          <w:richText/>
        </w:sdtPr>
        <w:sdtContent>
          <w:r w:rsidRPr="00227C65" w:rsidR="0043494D">
            <w:rPr>
              <w:b/>
              <w:bCs/>
            </w:rPr>
            <w:t>Dr Evans</w:t>
          </w:r>
          <w:r w:rsidRPr="004915A9" w:rsidR="0043494D">
            <w:rPr>
              <w:b/>
            </w:rPr>
            <w:t>:</w:t>
          </w:r>
        </w:sdtContent>
      </w:sdt>
      <w:r w:rsidR="0043494D">
        <w:t xml:space="preserve"> Absolutely. We know, for example, that the number of </w:t>
      </w:r>
      <w:r w:rsidR="00901C3E">
        <w:t>ACE</w:t>
      </w:r>
      <w:r w:rsidR="0043494D">
        <w:t xml:space="preserve">2 receptors may be different, </w:t>
      </w:r>
      <w:r>
        <w:t>and that</w:t>
      </w:r>
      <w:r w:rsidR="0043494D">
        <w:t xml:space="preserve"> seems to be the focus point for the virus getting in. We know that south Asians are more predisposed to diabetes</w:t>
      </w:r>
      <w:r>
        <w:t>,</w:t>
      </w:r>
      <w:r w:rsidR="0043494D">
        <w:t xml:space="preserve"> and diabetes is a risk factor. There is a lot of confusion in the media and the public about what really counts and where </w:t>
      </w:r>
      <w:r>
        <w:t>the</w:t>
      </w:r>
      <w:r w:rsidR="0043494D">
        <w:t xml:space="preserve"> debate should be. How much evidence have you seen to back it up, or do we not have that evidence yet?</w:t>
      </w:r>
    </w:p>
    <w:p w:rsidR="0043494D" w:rsidP="00BA2BAC">
      <w:pPr>
        <w:pStyle w:val="Question"/>
        <w:numPr>
          <w:ilvl w:val="0"/>
          <w:numId w:val="0"/>
        </w:numPr>
        <w:ind w:left="794"/>
      </w:pPr>
      <w:r>
        <w:rPr>
          <w:i/>
          <w:iCs/>
        </w:rPr>
        <w:t xml:space="preserve">The Lancet </w:t>
      </w:r>
      <w:r>
        <w:t>review said that there might be something there</w:t>
      </w:r>
      <w:r w:rsidR="00BA2BAC">
        <w:t>,</w:t>
      </w:r>
      <w:r>
        <w:t xml:space="preserve"> but more work needs to be done on it. The Government have said that they will </w:t>
      </w:r>
      <w:r>
        <w:t>look into</w:t>
      </w:r>
      <w:r>
        <w:t xml:space="preserve"> it. </w:t>
      </w:r>
      <w:r w:rsidR="00BC7C6F">
        <w:t>As</w:t>
      </w:r>
      <w:r>
        <w:t xml:space="preserve"> we are modelling for the future, </w:t>
      </w:r>
      <w:r w:rsidR="00F0677F">
        <w:t>tha</w:t>
      </w:r>
      <w:r>
        <w:t xml:space="preserve">t is important, given what we know, because the first 10 deaths were of BAME people in the </w:t>
      </w:r>
      <w:r w:rsidR="00BC7C6F">
        <w:t>h</w:t>
      </w:r>
      <w:r>
        <w:t xml:space="preserve">ealth </w:t>
      </w:r>
      <w:r w:rsidR="00BC7C6F">
        <w:t>s</w:t>
      </w:r>
      <w:r>
        <w:t>ervice. I am intrigued as to how that fits in</w:t>
      </w:r>
      <w:r w:rsidR="004307A2">
        <w:t xml:space="preserve">to </w:t>
      </w:r>
      <w:r>
        <w:t xml:space="preserve">what we are trying to prevent for the future. </w:t>
      </w:r>
    </w:p>
    <w:p w:rsidR="0043494D" w:rsidP="0043494D">
      <w:pPr>
        <w:pStyle w:val="Answer"/>
      </w:pPr>
      <w:sdt>
        <w:sdtPr>
          <w:alias w:val="Witness"/>
          <w:id w:val="-931046696"/>
          <w:placeholder>
            <w:docPart w:val="B24E9EFB1DED427F8ACA9BA5300AB142"/>
          </w:placeholder>
          <w:richText/>
        </w:sdtPr>
        <w:sdtContent>
          <w:r w:rsidRPr="00227C65">
            <w:rPr>
              <w:b/>
              <w:bCs/>
              <w:i/>
              <w:iCs/>
            </w:rPr>
            <w:t>Professor Edmunds</w:t>
          </w:r>
          <w:r w:rsidRPr="004915A9">
            <w:rPr>
              <w:b/>
              <w:i/>
            </w:rPr>
            <w:t>:</w:t>
          </w:r>
        </w:sdtContent>
      </w:sdt>
      <w:r>
        <w:t xml:space="preserve"> </w:t>
      </w:r>
      <w:r w:rsidR="004307A2">
        <w:t>There are multiple things.</w:t>
      </w:r>
      <w:r>
        <w:t xml:space="preserve"> Ethnicity is related not just to the severity of the disease if you acquire </w:t>
      </w:r>
      <w:r>
        <w:t>Covid</w:t>
      </w:r>
      <w:r w:rsidR="00103FAB">
        <w:t>;</w:t>
      </w:r>
      <w:r>
        <w:t xml:space="preserve"> </w:t>
      </w:r>
      <w:r w:rsidR="00976546">
        <w:t xml:space="preserve">it is </w:t>
      </w:r>
      <w:r>
        <w:t xml:space="preserve">mainly because of other co-existing conditions. It is also related to your probability of acquiring it in the first place, exposure, mainly because of different occupations that people might be working in, such as in the </w:t>
      </w:r>
      <w:r w:rsidR="005D3593">
        <w:t>h</w:t>
      </w:r>
      <w:r>
        <w:t xml:space="preserve">ealth </w:t>
      </w:r>
      <w:r w:rsidR="005D3593">
        <w:t>s</w:t>
      </w:r>
      <w:r>
        <w:t xml:space="preserve">ervice. Many people working in the </w:t>
      </w:r>
      <w:r w:rsidR="005D3593">
        <w:t>h</w:t>
      </w:r>
      <w:r>
        <w:t xml:space="preserve">ealth </w:t>
      </w:r>
      <w:r w:rsidR="005D3593">
        <w:t>s</w:t>
      </w:r>
      <w:r>
        <w:t>ervice are of ethnic minorities</w:t>
      </w:r>
      <w:r w:rsidR="008444AF">
        <w:t>; t</w:t>
      </w:r>
      <w:r>
        <w:t>herefore, they have higher exposure to the virus than people who are not working in those situations. There are multiple factors that lead to higher risk in certain groups in the population.</w:t>
      </w:r>
    </w:p>
    <w:p w:rsidR="0043494D" w:rsidP="0043494D">
      <w:pPr>
        <w:pStyle w:val="Question"/>
        <w:numPr>
          <w:ilvl w:val="0"/>
          <w:numId w:val="9"/>
        </w:numPr>
      </w:pPr>
      <w:sdt>
        <w:sdtPr>
          <w:alias w:val="Member"/>
          <w:tag w:val="&lt;Member mnisId='4781' dodsId=''&gt;"/>
          <w:id w:val="1016349697"/>
          <w:placeholder>
            <w:docPart w:val="B24E9EFB1DED427F8ACA9BA5300AB142"/>
          </w:placeholder>
          <w:richText/>
        </w:sdtPr>
        <w:sdtContent>
          <w:r w:rsidRPr="00227C65">
            <w:rPr>
              <w:b/>
              <w:bCs/>
            </w:rPr>
            <w:t>Dr Evans</w:t>
          </w:r>
          <w:r w:rsidRPr="004915A9">
            <w:rPr>
              <w:b/>
            </w:rPr>
            <w:t>:</w:t>
          </w:r>
        </w:sdtContent>
      </w:sdt>
      <w:r>
        <w:t xml:space="preserve"> Is there enough evidence yet </w:t>
      </w:r>
      <w:r w:rsidR="003D707A">
        <w:t>on</w:t>
      </w:r>
      <w:r>
        <w:t xml:space="preserve"> whether we should be doing policy based on </w:t>
      </w:r>
      <w:r w:rsidR="008444AF">
        <w:t>the</w:t>
      </w:r>
      <w:r>
        <w:t xml:space="preserve"> factors</w:t>
      </w:r>
      <w:r w:rsidR="008444AF">
        <w:t xml:space="preserve"> of </w:t>
      </w:r>
      <w:r>
        <w:t>age, sex and ethnicity? I take out the political aspects of what that might or might not mean, but in trying to draw a strategy forward, purely from a scientific point of view, is there an evidence base yet to produce that?</w:t>
      </w:r>
    </w:p>
    <w:p w:rsidR="0043494D" w:rsidP="0043494D">
      <w:pPr>
        <w:pStyle w:val="Answer"/>
      </w:pPr>
      <w:sdt>
        <w:sdtPr>
          <w:alias w:val="Witness"/>
          <w:id w:val="-1047370230"/>
          <w:placeholder>
            <w:docPart w:val="B24E9EFB1DED427F8ACA9BA5300AB142"/>
          </w:placeholder>
          <w:richText/>
        </w:sdtPr>
        <w:sdtContent>
          <w:r w:rsidRPr="00227C65">
            <w:rPr>
              <w:b/>
              <w:bCs/>
              <w:i/>
              <w:iCs/>
            </w:rPr>
            <w:t>Professor Edmunds</w:t>
          </w:r>
          <w:r w:rsidRPr="004915A9">
            <w:rPr>
              <w:b/>
              <w:i/>
            </w:rPr>
            <w:t>:</w:t>
          </w:r>
        </w:sdtContent>
      </w:sdt>
      <w:r>
        <w:t xml:space="preserve"> I think it </w:t>
      </w:r>
      <w:r w:rsidR="00C80C8D">
        <w:t xml:space="preserve">is </w:t>
      </w:r>
      <w:r>
        <w:t>already factoring into policy, to be perfectly honest, and has done for some time. I don’t think there is any change there. Clearly, if individuals are at higher risk, we need to take that into account and factor it into any policy we might come up with. It is also true that some of the interventions affect th</w:t>
      </w:r>
      <w:r w:rsidR="00A45583">
        <w:t>o</w:t>
      </w:r>
      <w:r>
        <w:t xml:space="preserve">se very same people more. There is a balance between the effect of </w:t>
      </w:r>
      <w:r>
        <w:t>Covid</w:t>
      </w:r>
      <w:r>
        <w:t xml:space="preserve"> itself and the interventions. </w:t>
      </w:r>
    </w:p>
    <w:p w:rsidR="0043494D" w:rsidP="0043494D">
      <w:pPr>
        <w:pStyle w:val="Question"/>
        <w:numPr>
          <w:ilvl w:val="0"/>
          <w:numId w:val="9"/>
        </w:numPr>
      </w:pPr>
      <w:sdt>
        <w:sdtPr>
          <w:alias w:val="Member"/>
          <w:tag w:val="&lt;Member mnisId='1578' dodsId='40488'&gt;"/>
          <w:id w:val="-1029573333"/>
          <w:placeholder>
            <w:docPart w:val="B24E9EFB1DED427F8ACA9BA5300AB142"/>
          </w:placeholder>
          <w:richText/>
        </w:sdtPr>
        <w:sdtContent>
          <w:r w:rsidRPr="003B71B6">
            <w:rPr>
              <w:b/>
            </w:rPr>
            <w:t>Chair:</w:t>
          </w:r>
        </w:sdtContent>
      </w:sdt>
      <w:r>
        <w:t xml:space="preserve"> I have one final question. Professor Edmunds, given what you said about the work that is being done and the comparison of forecasts to form </w:t>
      </w:r>
      <w:r>
        <w:t>a consensus view, based on the current measures, what is the trajectory looking like in terms of the number of cases, pressure on the NHS and, ultimately, deaths?</w:t>
      </w:r>
    </w:p>
    <w:p w:rsidR="0043494D" w:rsidP="0043494D">
      <w:pPr>
        <w:pStyle w:val="Answer"/>
      </w:pPr>
      <w:sdt>
        <w:sdtPr>
          <w:alias w:val="Witness"/>
          <w:id w:val="-684285654"/>
          <w:placeholder>
            <w:docPart w:val="B24E9EFB1DED427F8ACA9BA5300AB142"/>
          </w:placeholder>
          <w:richText/>
        </w:sdtPr>
        <w:sdtContent>
          <w:r w:rsidRPr="00227C65">
            <w:rPr>
              <w:b/>
              <w:bCs/>
              <w:i/>
              <w:iCs/>
            </w:rPr>
            <w:t>Professor Edmunds</w:t>
          </w:r>
          <w:r w:rsidRPr="003B71B6">
            <w:rPr>
              <w:b/>
              <w:i/>
            </w:rPr>
            <w:t>:</w:t>
          </w:r>
        </w:sdtContent>
      </w:sdt>
      <w:r>
        <w:t xml:space="preserve"> </w:t>
      </w:r>
      <w:r w:rsidR="00AA4EF4">
        <w:t>Q</w:t>
      </w:r>
      <w:r>
        <w:t xml:space="preserve">uite gloomy. </w:t>
      </w:r>
    </w:p>
    <w:p w:rsidR="0043494D" w:rsidP="0043494D">
      <w:pPr>
        <w:pStyle w:val="Question"/>
        <w:numPr>
          <w:ilvl w:val="0"/>
          <w:numId w:val="9"/>
        </w:numPr>
      </w:pPr>
      <w:sdt>
        <w:sdtPr>
          <w:alias w:val="Member"/>
          <w:tag w:val="&lt;Member mnisId='1578' dodsId='40488'&gt;"/>
          <w:id w:val="-553469383"/>
          <w:placeholder>
            <w:docPart w:val="B24E9EFB1DED427F8ACA9BA5300AB142"/>
          </w:placeholder>
          <w:richText/>
        </w:sdtPr>
        <w:sdtContent>
          <w:r w:rsidRPr="003B71B6">
            <w:rPr>
              <w:b/>
            </w:rPr>
            <w:t>Chair:</w:t>
          </w:r>
        </w:sdtContent>
      </w:sdt>
      <w:r>
        <w:t xml:space="preserve"> Could you give us some more detail? At the beginning of the pandemic</w:t>
      </w:r>
      <w:r w:rsidR="008D0F9F">
        <w:t>,</w:t>
      </w:r>
      <w:r>
        <w:t xml:space="preserve"> some forecasts were made that the capacity of the NHS would be just about contained. Where are we on </w:t>
      </w:r>
      <w:r w:rsidR="008D0F9F">
        <w:t xml:space="preserve">a </w:t>
      </w:r>
      <w:r>
        <w:t>compar</w:t>
      </w:r>
      <w:r w:rsidR="008D0F9F">
        <w:t>ative basis</w:t>
      </w:r>
      <w:r>
        <w:t>?</w:t>
      </w:r>
    </w:p>
    <w:p w:rsidR="00BF0451" w:rsidP="0043494D">
      <w:pPr>
        <w:pStyle w:val="Answer"/>
      </w:pPr>
      <w:sdt>
        <w:sdtPr>
          <w:alias w:val="Witness"/>
          <w:id w:val="-1604955661"/>
          <w:placeholder>
            <w:docPart w:val="B24E9EFB1DED427F8ACA9BA5300AB142"/>
          </w:placeholder>
          <w:richText/>
        </w:sdtPr>
        <w:sdtContent>
          <w:r w:rsidRPr="00227C65" w:rsidR="0043494D">
            <w:rPr>
              <w:b/>
              <w:bCs/>
              <w:i/>
              <w:iCs/>
            </w:rPr>
            <w:t>Professor Edmunds</w:t>
          </w:r>
          <w:r w:rsidRPr="001F1A1A" w:rsidR="0043494D">
            <w:rPr>
              <w:b/>
              <w:i/>
            </w:rPr>
            <w:t>:</w:t>
          </w:r>
        </w:sdtContent>
      </w:sdt>
      <w:r w:rsidR="0043494D">
        <w:t xml:space="preserve"> It is very regional </w:t>
      </w:r>
      <w:r w:rsidR="0043494D">
        <w:t>at the moment</w:t>
      </w:r>
      <w:r w:rsidR="0043494D">
        <w:t>. In Liverpool, I believe, elective operations are already being cancelled</w:t>
      </w:r>
      <w:r w:rsidR="008D0F9F">
        <w:t>, s</w:t>
      </w:r>
      <w:r w:rsidR="0043494D">
        <w:t xml:space="preserve">o we are already at the stage where they are under strain. Elsewhere, in the </w:t>
      </w:r>
      <w:r w:rsidR="0043494D">
        <w:t>north-west in particular, in</w:t>
      </w:r>
      <w:r w:rsidR="0043494D">
        <w:t xml:space="preserve"> the north and Yorkshire, it is not very far behind. We are already at the point</w:t>
      </w:r>
      <w:r>
        <w:t>,</w:t>
      </w:r>
      <w:r w:rsidR="0043494D">
        <w:t xml:space="preserve"> or getting close to the point</w:t>
      </w:r>
      <w:r>
        <w:t>,</w:t>
      </w:r>
      <w:r w:rsidR="0043494D">
        <w:t xml:space="preserve"> where the </w:t>
      </w:r>
      <w:r>
        <w:t>h</w:t>
      </w:r>
      <w:r w:rsidR="0043494D">
        <w:t xml:space="preserve">ealth </w:t>
      </w:r>
      <w:r>
        <w:t>s</w:t>
      </w:r>
      <w:r w:rsidR="0043494D">
        <w:t>ervice in much of the north will be under strain in the next few weeks.</w:t>
      </w:r>
    </w:p>
    <w:p w:rsidR="0043494D" w:rsidP="0043494D">
      <w:pPr>
        <w:pStyle w:val="Answer"/>
      </w:pPr>
      <w:r>
        <w:t>As you probably know, even if we stop things now, cases and hospitalisations will continue to go up for the next 10 days or two weeks because they are already baked into the system. They have already been infected, but they will take some time to be hospitalised. The same goes for deaths.</w:t>
      </w:r>
      <w:r w:rsidR="00241DE1">
        <w:t xml:space="preserve"> </w:t>
      </w:r>
      <w:r>
        <w:t xml:space="preserve">If you look at where we are, there is no way we can come out of this wave now without counting our deaths in the tens of thousands. </w:t>
      </w:r>
    </w:p>
    <w:p w:rsidR="0043494D" w:rsidP="0043494D">
      <w:pPr>
        <w:pStyle w:val="Question"/>
        <w:numPr>
          <w:ilvl w:val="0"/>
          <w:numId w:val="9"/>
        </w:numPr>
      </w:pPr>
      <w:sdt>
        <w:sdtPr>
          <w:alias w:val="Member"/>
          <w:tag w:val="&lt;Member mnisId='1578' dodsId='40488'&gt;"/>
          <w:id w:val="-1750730095"/>
          <w:placeholder>
            <w:docPart w:val="B24E9EFB1DED427F8ACA9BA5300AB142"/>
          </w:placeholder>
          <w:richText/>
        </w:sdtPr>
        <w:sdtContent>
          <w:r w:rsidRPr="001F1A1A">
            <w:rPr>
              <w:b/>
            </w:rPr>
            <w:t>Chair:</w:t>
          </w:r>
        </w:sdtContent>
      </w:sdt>
      <w:r>
        <w:t xml:space="preserve"> When do you expect the peak to be</w:t>
      </w:r>
      <w:r w:rsidR="00241DE1">
        <w:t>,</w:t>
      </w:r>
      <w:r>
        <w:t xml:space="preserve"> based on the projections?</w:t>
      </w:r>
    </w:p>
    <w:p w:rsidR="000F68A5" w:rsidP="0043494D">
      <w:pPr>
        <w:pStyle w:val="Answer"/>
      </w:pPr>
      <w:sdt>
        <w:sdtPr>
          <w:alias w:val="Witness"/>
          <w:id w:val="-679895600"/>
          <w:placeholder>
            <w:docPart w:val="B24E9EFB1DED427F8ACA9BA5300AB142"/>
          </w:placeholder>
          <w:richText/>
        </w:sdtPr>
        <w:sdtContent>
          <w:r w:rsidRPr="00227C65" w:rsidR="0043494D">
            <w:rPr>
              <w:b/>
              <w:bCs/>
              <w:i/>
              <w:iCs/>
            </w:rPr>
            <w:t>Professor Edmunds</w:t>
          </w:r>
          <w:r w:rsidRPr="001F1A1A" w:rsidR="0043494D">
            <w:rPr>
              <w:b/>
              <w:i/>
            </w:rPr>
            <w:t>:</w:t>
          </w:r>
        </w:sdtContent>
      </w:sdt>
      <w:r w:rsidR="0043494D">
        <w:t xml:space="preserve"> If we don’t take any additional measures, if we just leave it as it is, we will see peaks in the north-west probably in the next four to six weeks. The rest of the country </w:t>
      </w:r>
      <w:r>
        <w:t>is</w:t>
      </w:r>
      <w:r w:rsidR="0043494D">
        <w:t xml:space="preserve"> weeks behind. We will see peaks around Christmas and the new year. There will be very severe numbers of cases throughout the UK.</w:t>
      </w:r>
    </w:p>
    <w:p w:rsidR="0043494D" w:rsidP="0043494D">
      <w:pPr>
        <w:pStyle w:val="Answer"/>
      </w:pPr>
      <w:r>
        <w:t xml:space="preserve">It is slower and lower in the south-west and </w:t>
      </w:r>
      <w:r w:rsidR="000F68A5">
        <w:t xml:space="preserve">the </w:t>
      </w:r>
      <w:r>
        <w:t xml:space="preserve">south-east, but in the more urban centres </w:t>
      </w:r>
      <w:r w:rsidR="006F0BDD">
        <w:t>of</w:t>
      </w:r>
      <w:r>
        <w:t xml:space="preserve"> the UK we will be looking at very large numbers of cases</w:t>
      </w:r>
      <w:r w:rsidR="00066AF6">
        <w:t>,</w:t>
      </w:r>
      <w:r>
        <w:t xml:space="preserve"> with hundreds of deaths a day occurring. I do not think it is </w:t>
      </w:r>
      <w:r w:rsidR="00066AF6">
        <w:t xml:space="preserve">quite </w:t>
      </w:r>
      <w:r>
        <w:t xml:space="preserve">going to reach the heights of the epidemic in March and April, but in many </w:t>
      </w:r>
      <w:r>
        <w:t>parts</w:t>
      </w:r>
      <w:r>
        <w:t xml:space="preserve"> it may already be similar to the heights. Already in Liverpool</w:t>
      </w:r>
      <w:r w:rsidR="00EF7624">
        <w:t>, they have</w:t>
      </w:r>
      <w:r>
        <w:t xml:space="preserve"> more people hospitalised now than they ever did in March and April. We are looking at quite a bleak situation unless we </w:t>
      </w:r>
      <w:r>
        <w:t>take action</w:t>
      </w:r>
      <w:r>
        <w:t xml:space="preserve">. I do not think we should be </w:t>
      </w:r>
      <w:r>
        <w:t>taking action</w:t>
      </w:r>
      <w:r>
        <w:t xml:space="preserve"> specifically in the highest-risk areas, but we need to take action everywhere else to stop them getting into that rather perilous position. </w:t>
      </w:r>
    </w:p>
    <w:p w:rsidR="0043494D" w:rsidP="0043494D">
      <w:pPr>
        <w:pStyle w:val="Question"/>
        <w:numPr>
          <w:ilvl w:val="0"/>
          <w:numId w:val="9"/>
        </w:numPr>
      </w:pPr>
      <w:sdt>
        <w:sdtPr>
          <w:alias w:val="Member"/>
          <w:tag w:val="&lt;Member mnisId='1578' dodsId='40488'&gt;"/>
          <w:id w:val="-817116538"/>
          <w:placeholder>
            <w:docPart w:val="B24E9EFB1DED427F8ACA9BA5300AB142"/>
          </w:placeholder>
          <w:richText/>
        </w:sdtPr>
        <w:sdtContent>
          <w:r w:rsidRPr="00157801">
            <w:rPr>
              <w:b/>
            </w:rPr>
            <w:t>Chair:</w:t>
          </w:r>
        </w:sdtContent>
      </w:sdt>
      <w:r>
        <w:t xml:space="preserve"> Has SAGE modelled the impact of the measures that it has recommended in terms of the cases, hospitalisations and deaths?</w:t>
      </w:r>
    </w:p>
    <w:p w:rsidR="0043494D" w:rsidP="0043494D">
      <w:pPr>
        <w:pStyle w:val="Answer"/>
      </w:pPr>
      <w:sdt>
        <w:sdtPr>
          <w:alias w:val="Witness"/>
          <w:id w:val="1214002248"/>
          <w:placeholder>
            <w:docPart w:val="B24E9EFB1DED427F8ACA9BA5300AB142"/>
          </w:placeholder>
          <w:richText/>
        </w:sdtPr>
        <w:sdtContent>
          <w:r w:rsidRPr="00227C65">
            <w:rPr>
              <w:b/>
              <w:bCs/>
              <w:i/>
              <w:iCs/>
            </w:rPr>
            <w:t>Professor Edmunds</w:t>
          </w:r>
          <w:r w:rsidRPr="00157801">
            <w:rPr>
              <w:b/>
              <w:i/>
            </w:rPr>
            <w:t>:</w:t>
          </w:r>
        </w:sdtContent>
      </w:sdt>
      <w:r>
        <w:t xml:space="preserve"> When you say SAGE, there are different groups around the country. My own group has looked</w:t>
      </w:r>
      <w:r w:rsidR="00ED6FE5">
        <w:t xml:space="preserve"> at,</w:t>
      </w:r>
      <w:r>
        <w:t xml:space="preserve"> and is looking </w:t>
      </w:r>
      <w:r>
        <w:t>at the moment</w:t>
      </w:r>
      <w:r w:rsidR="00EE77A1">
        <w:t>,</w:t>
      </w:r>
      <w:r>
        <w:t xml:space="preserve"> at different options for non-pharmaceutical interventions for th</w:t>
      </w:r>
      <w:r w:rsidR="001F72BE">
        <w:t>e</w:t>
      </w:r>
      <w:r>
        <w:t xml:space="preserve"> coming winter. Matt Keeling did some nice work at Warwick on the impact of circuit breakers some</w:t>
      </w:r>
      <w:r w:rsidR="001F72BE">
        <w:t xml:space="preserve"> </w:t>
      </w:r>
      <w:r>
        <w:t xml:space="preserve">time ago. That was published or released a couple of weeks ago. </w:t>
      </w:r>
    </w:p>
    <w:p w:rsidR="0043494D" w:rsidP="0043494D">
      <w:pPr>
        <w:pStyle w:val="Question"/>
        <w:numPr>
          <w:ilvl w:val="0"/>
          <w:numId w:val="9"/>
        </w:numPr>
      </w:pPr>
      <w:sdt>
        <w:sdtPr>
          <w:alias w:val="Member"/>
          <w:tag w:val="&lt;Member mnisId='1578' dodsId='40488'&gt;"/>
          <w:id w:val="524837721"/>
          <w:placeholder>
            <w:docPart w:val="B24E9EFB1DED427F8ACA9BA5300AB142"/>
          </w:placeholder>
          <w:richText/>
        </w:sdtPr>
        <w:sdtContent>
          <w:r w:rsidRPr="00157801">
            <w:rPr>
              <w:b/>
            </w:rPr>
            <w:t>Chair:</w:t>
          </w:r>
        </w:sdtContent>
      </w:sdt>
      <w:r>
        <w:t xml:space="preserve"> Has SAGE considered these different studies to form a consensus view?</w:t>
      </w:r>
    </w:p>
    <w:p w:rsidR="0043494D" w:rsidP="0043494D">
      <w:pPr>
        <w:pStyle w:val="Answer"/>
      </w:pPr>
      <w:sdt>
        <w:sdtPr>
          <w:alias w:val="Witness"/>
          <w:id w:val="-1961180509"/>
          <w:placeholder>
            <w:docPart w:val="B24E9EFB1DED427F8ACA9BA5300AB142"/>
          </w:placeholder>
          <w:richText/>
        </w:sdtPr>
        <w:sdtContent>
          <w:r w:rsidRPr="00227C65">
            <w:rPr>
              <w:b/>
              <w:bCs/>
              <w:i/>
              <w:iCs/>
            </w:rPr>
            <w:t>Professor Edmunds</w:t>
          </w:r>
          <w:r w:rsidRPr="00157801">
            <w:rPr>
              <w:b/>
              <w:i/>
            </w:rPr>
            <w:t>:</w:t>
          </w:r>
        </w:sdtContent>
      </w:sdt>
      <w:r>
        <w:t xml:space="preserve"> We have not been specifically asked to look at different policies, quite honestly. Nobody is asking us, “What should we do here?” These are things that we have taken on ourselves and decided to look at ourselves. </w:t>
      </w:r>
    </w:p>
    <w:p w:rsidR="0043494D" w:rsidP="0043494D">
      <w:pPr>
        <w:pStyle w:val="Question"/>
        <w:numPr>
          <w:ilvl w:val="0"/>
          <w:numId w:val="0"/>
        </w:numPr>
        <w:ind w:left="794"/>
      </w:pPr>
      <w:sdt>
        <w:sdtPr>
          <w:alias w:val="Member"/>
          <w:tag w:val="&lt;Member mnisId='1578' dodsId='40488'&gt;"/>
          <w:id w:val="-175195515"/>
          <w:placeholder>
            <w:docPart w:val="B24E9EFB1DED427F8ACA9BA5300AB142"/>
          </w:placeholder>
          <w:richText/>
        </w:sdtPr>
        <w:sdtContent>
          <w:r w:rsidRPr="00157801">
            <w:rPr>
              <w:b/>
            </w:rPr>
            <w:t>Chair:</w:t>
          </w:r>
        </w:sdtContent>
      </w:sdt>
      <w:r>
        <w:t xml:space="preserve"> Thank you. I am very grateful to all three witnesses</w:t>
      </w:r>
      <w:r w:rsidR="00E7782F">
        <w:t>. You</w:t>
      </w:r>
      <w:r>
        <w:t xml:space="preserve"> have given us a very thorough insight </w:t>
      </w:r>
      <w:r w:rsidR="00D42347">
        <w:t xml:space="preserve">both into </w:t>
      </w:r>
      <w:r>
        <w:t xml:space="preserve">the early days of the pandemic and </w:t>
      </w:r>
      <w:r w:rsidR="00D42347">
        <w:t xml:space="preserve">into </w:t>
      </w:r>
      <w:r>
        <w:t xml:space="preserve">some more recent topical issues. All of you are engaged in extremely important work. We are very grateful for that and grateful for the time you have spent with the Committee today. Thank you.  </w:t>
      </w:r>
    </w:p>
    <w:sdt>
      <w:sdtPr>
        <w:rPr>
          <w:sz w:val="22"/>
        </w:rPr>
        <w:alias w:val="Witness"/>
        <w:id w:val="1382981110"/>
        <w:placeholder>
          <w:docPart w:val="B24E9EFB1DED427F8ACA9BA5300AB142"/>
        </w:placeholder>
        <w:richText/>
      </w:sdtPr>
      <w:sdtContent>
        <w:p w:rsidR="0043494D" w:rsidP="0043494D">
          <w:pPr>
            <w:pStyle w:val="TitlePanel0"/>
          </w:pPr>
          <w:r>
            <w:t>Examination of witnesses</w:t>
          </w:r>
        </w:p>
        <w:p w:rsidR="0043494D" w:rsidRPr="00227C65" w:rsidP="00C943DA">
          <w:pPr>
            <w:pStyle w:val="Answer"/>
            <w:ind w:left="0"/>
          </w:pPr>
          <w:r>
            <w:t xml:space="preserve">Witnesses: </w:t>
          </w:r>
          <w:r w:rsidRPr="00227C65">
            <w:t>Dr Gardiner and Professor Gandy</w:t>
          </w:r>
          <w:r>
            <w:t>.</w:t>
          </w:r>
        </w:p>
        <w:p w:rsidR="0043494D" w:rsidP="0043494D">
          <w:pPr>
            <w:pStyle w:val="Question"/>
            <w:numPr>
              <w:ilvl w:val="0"/>
              <w:numId w:val="9"/>
            </w:numPr>
          </w:pPr>
          <w:sdt>
            <w:sdtPr>
              <w:alias w:val="Member"/>
              <w:tag w:val="&lt;Member mnisId='1578' dodsId='40488'&gt;"/>
              <w:id w:val="-1357581523"/>
              <w:placeholder>
                <w:docPart w:val="B24E9EFB1DED427F8ACA9BA5300AB142"/>
              </w:placeholder>
              <w:richText/>
            </w:sdtPr>
            <w:sdtContent>
              <w:r w:rsidRPr="00157801">
                <w:rPr>
                  <w:b/>
                </w:rPr>
                <w:t>Chair:</w:t>
              </w:r>
            </w:sdtContent>
          </w:sdt>
          <w:r>
            <w:t xml:space="preserve"> We move now to our final panel. I am very pleased to welcome two witnesses; Dr Clare Gardiner, who is director</w:t>
          </w:r>
          <w:r w:rsidR="00EE77A1">
            <w:t>-</w:t>
          </w:r>
          <w:r>
            <w:t xml:space="preserve">general at the Joint Biosecurity Centre, and Professor Axel Gandy, who is professor of statistics at Imperial College London. Welcome </w:t>
          </w:r>
          <w:r>
            <w:t>both</w:t>
          </w:r>
          <w:r w:rsidR="009F6FA6">
            <w:t>,</w:t>
          </w:r>
          <w:r>
            <w:t xml:space="preserve"> and</w:t>
          </w:r>
          <w:r>
            <w:t xml:space="preserve"> thank you very much for coming.</w:t>
          </w:r>
        </w:p>
        <w:p w:rsidR="0043494D" w:rsidP="0043494D">
          <w:pPr>
            <w:pStyle w:val="QuestionCont"/>
          </w:pPr>
          <w:r>
            <w:t>Perhaps I could start with a couple of questions to Dr Gard</w:t>
          </w:r>
          <w:r w:rsidR="005149F3">
            <w:t>i</w:t>
          </w:r>
          <w:r>
            <w:t>ner. You are the inaugural director</w:t>
          </w:r>
          <w:r w:rsidR="00200C9B">
            <w:t>-</w:t>
          </w:r>
          <w:r>
            <w:t>general of the Joint Biosecurity Centre. Would you give us a bit of an insight into who runs the JBC? Is it you? I think Dido Harding is the chair, is she not? How is it run?</w:t>
          </w:r>
        </w:p>
        <w:p w:rsidR="0043494D" w:rsidP="0043494D">
          <w:pPr>
            <w:pStyle w:val="Answer"/>
          </w:pPr>
          <w:sdt>
            <w:sdtPr>
              <w:alias w:val="Witness"/>
              <w:id w:val="-1927876596"/>
              <w:placeholder>
                <w:docPart w:val="B24E9EFB1DED427F8ACA9BA5300AB142"/>
              </w:placeholder>
              <w:richText/>
            </w:sdtPr>
            <w:sdtContent>
              <w:r w:rsidRPr="00227C65">
                <w:rPr>
                  <w:b/>
                  <w:bCs/>
                  <w:i/>
                  <w:iCs/>
                </w:rPr>
                <w:t>Dr Gardiner</w:t>
              </w:r>
              <w:r w:rsidRPr="005C052E">
                <w:rPr>
                  <w:b/>
                  <w:i/>
                </w:rPr>
                <w:t>:</w:t>
              </w:r>
            </w:sdtContent>
          </w:sdt>
          <w:r>
            <w:t xml:space="preserve"> Thank you very much, </w:t>
          </w:r>
          <w:r w:rsidR="00DB27A6">
            <w:t>Chair</w:t>
          </w:r>
          <w:r>
            <w:t xml:space="preserve">, and Committee members for inviting me to join the conversation today. As you said, I am the head of the Joint Biosecurity Centre. I </w:t>
          </w:r>
          <w:r w:rsidR="00A44B0A">
            <w:t>am</w:t>
          </w:r>
          <w:r>
            <w:t xml:space="preserve"> quite keen, if I may, to lay out a little bit of context in answer to your question on who we are, what we seek to do and, importantly, as you say, where we sit within the Government machinery. </w:t>
          </w:r>
        </w:p>
        <w:p w:rsidR="00D57340" w:rsidP="0043494D">
          <w:pPr>
            <w:pStyle w:val="Answer"/>
          </w:pPr>
          <w:r>
            <w:t>The JBC is an analytical unit within NHS Test and Trace, staffed by civil servants and accountable, ultimately, to the Secretary of State for Health and Social Care. In some ways, we are not dissimilar from many of the other analytical groups across Government who provid</w:t>
          </w:r>
          <w:r w:rsidR="002944DA">
            <w:t>e</w:t>
          </w:r>
          <w:r>
            <w:t xml:space="preserve"> or seek to provide evidence-based information and support to </w:t>
          </w:r>
          <w:r w:rsidR="005C6089">
            <w:t>M</w:t>
          </w:r>
          <w:r>
            <w:t xml:space="preserve">inisters as they make what are, in this </w:t>
          </w:r>
          <w:r>
            <w:t>particular case</w:t>
          </w:r>
          <w:r>
            <w:t>, some difficult decisions.</w:t>
          </w:r>
        </w:p>
        <w:p w:rsidR="0043494D" w:rsidP="0043494D">
          <w:pPr>
            <w:pStyle w:val="Answer"/>
          </w:pPr>
          <w:r>
            <w:t>Broadly, the JBC aims to do two things. One is to provide, as I said, local and national decision</w:t>
          </w:r>
          <w:r w:rsidR="002906CB">
            <w:t>-</w:t>
          </w:r>
          <w:r>
            <w:t xml:space="preserve">makers with the best information available on the spread of </w:t>
          </w:r>
          <w:r>
            <w:t>Covid</w:t>
          </w:r>
          <w:r>
            <w:t xml:space="preserve">. The second is to support local colleagues, </w:t>
          </w:r>
          <w:r>
            <w:t>in particular as</w:t>
          </w:r>
          <w:r>
            <w:t xml:space="preserve"> they seek to make use of the levers available to them to manage outbreaks. </w:t>
          </w:r>
        </w:p>
        <w:p w:rsidR="0043494D" w:rsidP="0043494D">
          <w:pPr>
            <w:pStyle w:val="Answer"/>
          </w:pPr>
          <w:r>
            <w:t xml:space="preserve">We have a very different role </w:t>
          </w:r>
          <w:r w:rsidR="002906CB">
            <w:t>from</w:t>
          </w:r>
          <w:r>
            <w:t xml:space="preserve"> the role of SAGE. Clearly, the previous panel included </w:t>
          </w:r>
          <w:r>
            <w:t>a number of</w:t>
          </w:r>
          <w:r>
            <w:t xml:space="preserve"> important SAGE members. That is a committee of independent scientists. Ours is, as I said, an analytical group within the </w:t>
          </w:r>
          <w:r>
            <w:t xml:space="preserve">Department of Health and Social Care. The JBC has no remit or authority to take or direct operational decisions in response to outbreaks, either nationally or locally. Those decisions are made according to the framework that is laid out in the contain framework, which is online. Ultimately, decisions rest, rightly, with </w:t>
          </w:r>
          <w:r w:rsidR="009C2563">
            <w:t>M</w:t>
          </w:r>
          <w:r>
            <w:t xml:space="preserve">inisters. </w:t>
          </w:r>
        </w:p>
        <w:p w:rsidR="0043494D" w:rsidP="0043494D">
          <w:pPr>
            <w:pStyle w:val="Question"/>
            <w:numPr>
              <w:ilvl w:val="0"/>
              <w:numId w:val="0"/>
            </w:numPr>
            <w:ind w:left="794"/>
          </w:pPr>
          <w:sdt>
            <w:sdtPr>
              <w:alias w:val="Member"/>
              <w:tag w:val="&lt;Member mnisId='1578' dodsId='40488'&gt;"/>
              <w:id w:val="-1561701636"/>
              <w:placeholder>
                <w:docPart w:val="B24E9EFB1DED427F8ACA9BA5300AB142"/>
              </w:placeholder>
              <w:richText/>
            </w:sdtPr>
            <w:sdtContent>
              <w:r w:rsidRPr="002F6970">
                <w:rPr>
                  <w:b/>
                </w:rPr>
                <w:t>Chair:</w:t>
              </w:r>
            </w:sdtContent>
          </w:sdt>
          <w:r>
            <w:t xml:space="preserve"> Could </w:t>
          </w:r>
          <w:r w:rsidR="009C2563">
            <w:t>we</w:t>
          </w:r>
          <w:r>
            <w:t xml:space="preserve"> pause there for a second because some of my colleagues have questions for you</w:t>
          </w:r>
          <w:r w:rsidR="005F34F0">
            <w:t>,</w:t>
          </w:r>
          <w:r>
            <w:t xml:space="preserve"> and they </w:t>
          </w:r>
          <w:r>
            <w:t>have to</w:t>
          </w:r>
          <w:r>
            <w:t xml:space="preserve"> be in the Chamber of the House of Commons shortly? Let me go, briefly, to Chris Clarkson, and then we will come back to some of th</w:t>
          </w:r>
          <w:r w:rsidR="005F34F0">
            <w:t>o</w:t>
          </w:r>
          <w:r>
            <w:t>se issues.</w:t>
          </w:r>
        </w:p>
        <w:p w:rsidR="0043494D" w:rsidP="0043494D">
          <w:pPr>
            <w:pStyle w:val="Question"/>
            <w:numPr>
              <w:ilvl w:val="0"/>
              <w:numId w:val="9"/>
            </w:numPr>
          </w:pPr>
          <w:sdt>
            <w:sdtPr>
              <w:alias w:val="Member"/>
              <w:tag w:val="&lt;Member mnisId='4835' dodsId=''&gt;"/>
              <w:id w:val="-2092308073"/>
              <w:placeholder>
                <w:docPart w:val="B24E9EFB1DED427F8ACA9BA5300AB142"/>
              </w:placeholder>
              <w:richText/>
            </w:sdtPr>
            <w:sdtContent>
              <w:r w:rsidRPr="002F6970">
                <w:rPr>
                  <w:b/>
                </w:rPr>
                <w:t>Chris Clarkson:</w:t>
              </w:r>
            </w:sdtContent>
          </w:sdt>
          <w:r>
            <w:t xml:space="preserve"> I am sorry for cutting you off mid-flow, Dr Gardiner. It is quite important for a few </w:t>
          </w:r>
          <w:r w:rsidR="00EE77A1">
            <w:t xml:space="preserve">of </w:t>
          </w:r>
          <w:r>
            <w:t xml:space="preserve">us with the recent developments in Greater Manchester. There are a few of us on this call who represent people in that region. We want to understand what types of data are being collected at local level, how </w:t>
          </w:r>
          <w:r w:rsidR="005F34F0">
            <w:t>i</w:t>
          </w:r>
          <w:r>
            <w:t>t is being shared with local authorities and how th</w:t>
          </w:r>
          <w:r w:rsidR="005F34F0">
            <w:t>e</w:t>
          </w:r>
          <w:r>
            <w:t xml:space="preserve"> data is being used to inform the decisions that are being made about restrictions</w:t>
          </w:r>
          <w:r w:rsidR="00EE77A1">
            <w:t>.</w:t>
          </w:r>
          <w:r>
            <w:t xml:space="preserve"> I know it is a lot in one go.</w:t>
          </w:r>
        </w:p>
        <w:p w:rsidR="00280A71" w:rsidP="0043494D">
          <w:pPr>
            <w:pStyle w:val="Answer"/>
          </w:pPr>
          <w:sdt>
            <w:sdtPr>
              <w:alias w:val="Witness"/>
              <w:id w:val="-1731078087"/>
              <w:placeholder>
                <w:docPart w:val="B24E9EFB1DED427F8ACA9BA5300AB142"/>
              </w:placeholder>
              <w:richText/>
            </w:sdtPr>
            <w:sdtContent>
              <w:r w:rsidRPr="00227C65" w:rsidR="0043494D">
                <w:rPr>
                  <w:b/>
                  <w:bCs/>
                  <w:i/>
                  <w:iCs/>
                </w:rPr>
                <w:t>Dr Gardiner</w:t>
              </w:r>
              <w:r w:rsidRPr="00FF0387" w:rsidR="0043494D">
                <w:rPr>
                  <w:b/>
                  <w:i/>
                </w:rPr>
                <w:t>:</w:t>
              </w:r>
            </w:sdtContent>
          </w:sdt>
          <w:r w:rsidR="0043494D">
            <w:t xml:space="preserve"> Absolutely, Mr Clarkson. A whole range of data is being collected to inform decisions both at local and national level. </w:t>
          </w:r>
          <w:r w:rsidR="0043494D">
            <w:t>The vast majority of</w:t>
          </w:r>
          <w:r w:rsidR="0043494D">
            <w:t xml:space="preserve"> that data is available online. Since the beginning of June</w:t>
          </w:r>
          <w:r w:rsidR="00A75C50">
            <w:t>,</w:t>
          </w:r>
          <w:r w:rsidR="0043494D">
            <w:t xml:space="preserve"> </w:t>
          </w:r>
          <w:r w:rsidR="00722FB2">
            <w:t>T</w:t>
          </w:r>
          <w:r w:rsidR="0043494D">
            <w:t xml:space="preserve">est and </w:t>
          </w:r>
          <w:r w:rsidR="00722FB2">
            <w:t>T</w:t>
          </w:r>
          <w:r w:rsidR="0043494D">
            <w:t>race</w:t>
          </w:r>
          <w:r>
            <w:t xml:space="preserve"> is</w:t>
          </w:r>
          <w:r w:rsidR="0043494D">
            <w:t xml:space="preserve"> one of the key </w:t>
          </w:r>
          <w:r>
            <w:t xml:space="preserve">data </w:t>
          </w:r>
          <w:r w:rsidR="0043494D">
            <w:t>sources</w:t>
          </w:r>
          <w:r>
            <w:t>. There</w:t>
          </w:r>
          <w:r w:rsidR="0043494D">
            <w:t xml:space="preserve"> is data on individuals who have been tested for coronavirus and, importantly, those who have tested positive, which part of the country they live in and key demographic indicators and age information.</w:t>
          </w:r>
        </w:p>
        <w:p w:rsidR="0043494D" w:rsidP="0043494D">
          <w:pPr>
            <w:pStyle w:val="Answer"/>
          </w:pPr>
          <w:r>
            <w:t>Local authorities receive detailed record-level data under appropriate sharing agreements with the directors of public health. From 20 July, fully identifiable test, case and contact-tracing data has been shared with directors of public health locally to support outbreak investigation. It has been enormously</w:t>
          </w:r>
          <w:r w:rsidR="00F46C82">
            <w:t xml:space="preserve"> important</w:t>
          </w:r>
          <w:r w:rsidR="003E0D8B">
            <w:t xml:space="preserve"> </w:t>
          </w:r>
          <w:r>
            <w:t xml:space="preserve">for colleagues locally to have that record-level data. That has been sent to them since June. </w:t>
          </w:r>
        </w:p>
        <w:p w:rsidR="0043494D" w:rsidP="0043494D">
          <w:pPr>
            <w:pStyle w:val="Question"/>
            <w:numPr>
              <w:ilvl w:val="0"/>
              <w:numId w:val="0"/>
            </w:numPr>
            <w:ind w:left="794"/>
          </w:pPr>
          <w:sdt>
            <w:sdtPr>
              <w:alias w:val="Member"/>
              <w:tag w:val="&lt;Member mnisId='1578' dodsId='40488'&gt;"/>
              <w:id w:val="1029293298"/>
              <w:placeholder>
                <w:docPart w:val="B24E9EFB1DED427F8ACA9BA5300AB142"/>
              </w:placeholder>
              <w:richText/>
            </w:sdtPr>
            <w:sdtContent>
              <w:r w:rsidRPr="00FF0387">
                <w:rPr>
                  <w:b/>
                </w:rPr>
                <w:t>Chair:</w:t>
              </w:r>
            </w:sdtContent>
          </w:sdt>
          <w:r>
            <w:t xml:space="preserve"> </w:t>
          </w:r>
          <w:r w:rsidR="001004D8">
            <w:t xml:space="preserve">Thank you, </w:t>
          </w:r>
          <w:r>
            <w:t>Dr Gardiner</w:t>
          </w:r>
          <w:r w:rsidR="00A16DC0">
            <w:t>. P</w:t>
          </w:r>
          <w:r>
            <w:t xml:space="preserve">lease try to keep your answers as crisp as possible because some colleagues </w:t>
          </w:r>
          <w:r>
            <w:t>have to</w:t>
          </w:r>
          <w:r>
            <w:t xml:space="preserve"> get to the Chamber.</w:t>
          </w:r>
        </w:p>
        <w:p w:rsidR="0043494D" w:rsidP="0043494D">
          <w:pPr>
            <w:pStyle w:val="Question"/>
            <w:numPr>
              <w:ilvl w:val="0"/>
              <w:numId w:val="9"/>
            </w:numPr>
          </w:pPr>
          <w:sdt>
            <w:sdtPr>
              <w:alias w:val="Member"/>
              <w:tag w:val="&lt;Member mnisId='4835' dodsId=''&gt;"/>
              <w:id w:val="1563368635"/>
              <w:placeholder>
                <w:docPart w:val="B24E9EFB1DED427F8ACA9BA5300AB142"/>
              </w:placeholder>
              <w:richText/>
            </w:sdtPr>
            <w:sdtContent>
              <w:r w:rsidRPr="00FF0387">
                <w:rPr>
                  <w:b/>
                </w:rPr>
                <w:t>Chris Clarkson:</w:t>
              </w:r>
            </w:sdtContent>
          </w:sdt>
          <w:r>
            <w:t xml:space="preserve"> We are now going into tier 3 restrictions. We have seen from previous restrictions—I have seen the effect in my patch of tier 2 since May—that it has not done much to arrest the rate of infection. In fact, it has gone up </w:t>
          </w:r>
          <w:r>
            <w:t>fairly steeply</w:t>
          </w:r>
          <w:r>
            <w:t xml:space="preserve"> in my patch. I want to understand better how long it takes for us to see the benefits of some of these measures. Now we are looking at a 28-day period. When should we</w:t>
          </w:r>
          <w:r w:rsidR="00A16DC0">
            <w:t xml:space="preserve"> </w:t>
          </w:r>
          <w:r>
            <w:t xml:space="preserve">expect to see </w:t>
          </w:r>
          <w:r w:rsidR="00A16DC0">
            <w:t>it</w:t>
          </w:r>
          <w:r>
            <w:t xml:space="preserve"> work or not work?</w:t>
          </w:r>
        </w:p>
        <w:p w:rsidR="0043494D" w:rsidP="0043494D">
          <w:pPr>
            <w:pStyle w:val="Answer"/>
          </w:pPr>
          <w:sdt>
            <w:sdtPr>
              <w:alias w:val="Witness"/>
              <w:id w:val="-1455402739"/>
              <w:placeholder>
                <w:docPart w:val="B24E9EFB1DED427F8ACA9BA5300AB142"/>
              </w:placeholder>
              <w:richText/>
            </w:sdtPr>
            <w:sdtContent>
              <w:r w:rsidRPr="00227C65">
                <w:rPr>
                  <w:b/>
                  <w:bCs/>
                  <w:i/>
                  <w:iCs/>
                </w:rPr>
                <w:t>Dr Gardiner</w:t>
              </w:r>
              <w:r w:rsidRPr="00FF0387">
                <w:rPr>
                  <w:b/>
                  <w:i/>
                </w:rPr>
                <w:t>:</w:t>
              </w:r>
            </w:sdtContent>
          </w:sdt>
          <w:r>
            <w:t xml:space="preserve"> We would expect to see indications in the data coming through within two to three weeks of interventions being established. The sorts of data</w:t>
          </w:r>
          <w:r w:rsidR="002272FB">
            <w:t xml:space="preserve"> </w:t>
          </w:r>
          <w:r>
            <w:t>that we look</w:t>
          </w:r>
          <w:r w:rsidR="00B80200">
            <w:t xml:space="preserve"> at</w:t>
          </w:r>
          <w:r>
            <w:t xml:space="preserve"> </w:t>
          </w:r>
          <w:r>
            <w:t>are</w:t>
          </w:r>
          <w:r>
            <w:t xml:space="preserve"> case rates</w:t>
          </w:r>
          <w:r w:rsidR="004043CC">
            <w:t xml:space="preserve"> and</w:t>
          </w:r>
          <w:r>
            <w:t xml:space="preserve"> positivity—the number of people who have tested positive—in different age groups</w:t>
          </w:r>
          <w:r w:rsidR="004043CC">
            <w:t>. We</w:t>
          </w:r>
          <w:r>
            <w:t xml:space="preserve"> are seeing quite a variation in the rate of change of infection across different ages. We are also looking keenly at the number of people being admitted to hospital. We are particular</w:t>
          </w:r>
          <w:r w:rsidR="00086E92">
            <w:t>ly</w:t>
          </w:r>
          <w:r>
            <w:t xml:space="preserve"> concerned</w:t>
          </w:r>
          <w:r w:rsidR="00383B98">
            <w:t xml:space="preserve"> about</w:t>
          </w:r>
          <w:r>
            <w:t>, and will be looking closely</w:t>
          </w:r>
          <w:r w:rsidR="00B752D4">
            <w:t xml:space="preserve"> </w:t>
          </w:r>
          <w:r w:rsidR="00B752D4">
            <w:t>at,</w:t>
          </w:r>
          <w:r>
            <w:t xml:space="preserve"> case rates in the over-60s, and watching carefully the information around outbreaks in care homes and so on. </w:t>
          </w:r>
          <w:r w:rsidR="00086E92">
            <w:t>W</w:t>
          </w:r>
          <w:r>
            <w:t>e are looking to be able to protect the vulnerable.</w:t>
          </w:r>
          <w:r w:rsidR="00086E92">
            <w:t xml:space="preserve"> </w:t>
          </w:r>
          <w:r>
            <w:t>The incubation period for people who are infected now is about 10 days</w:t>
          </w:r>
          <w:r w:rsidR="00086E92">
            <w:t>,</w:t>
          </w:r>
          <w:r>
            <w:t xml:space="preserve"> and that is why there is a lag on some of the indicators. </w:t>
          </w:r>
        </w:p>
        <w:p w:rsidR="0043494D" w:rsidP="0043494D">
          <w:pPr>
            <w:pStyle w:val="Question"/>
            <w:numPr>
              <w:ilvl w:val="0"/>
              <w:numId w:val="9"/>
            </w:numPr>
          </w:pPr>
          <w:sdt>
            <w:sdtPr>
              <w:alias w:val="Member"/>
              <w:tag w:val="&lt;Member mnisId='4835' dodsId=''&gt;"/>
              <w:id w:val="-2083438356"/>
              <w:placeholder>
                <w:docPart w:val="B24E9EFB1DED427F8ACA9BA5300AB142"/>
              </w:placeholder>
              <w:richText/>
            </w:sdtPr>
            <w:sdtContent>
              <w:r w:rsidRPr="00E71024">
                <w:rPr>
                  <w:b/>
                </w:rPr>
                <w:t>Chris Clarkson:</w:t>
              </w:r>
            </w:sdtContent>
          </w:sdt>
          <w:r>
            <w:t xml:space="preserve"> We will probably only know whether the tier 3 measures are being effective halfway through. Is that so?</w:t>
          </w:r>
        </w:p>
        <w:p w:rsidR="0043494D" w:rsidP="0043494D">
          <w:pPr>
            <w:pStyle w:val="Answer"/>
          </w:pPr>
          <w:sdt>
            <w:sdtPr>
              <w:alias w:val="Witness"/>
              <w:id w:val="-1594084225"/>
              <w:placeholder>
                <w:docPart w:val="B24E9EFB1DED427F8ACA9BA5300AB142"/>
              </w:placeholder>
              <w:richText/>
            </w:sdtPr>
            <w:sdtContent>
              <w:r w:rsidRPr="00227C65">
                <w:rPr>
                  <w:b/>
                  <w:bCs/>
                  <w:i/>
                  <w:iCs/>
                </w:rPr>
                <w:t>Dr Gardiner</w:t>
              </w:r>
              <w:r w:rsidRPr="00E71024">
                <w:rPr>
                  <w:b/>
                  <w:i/>
                </w:rPr>
                <w:t>:</w:t>
              </w:r>
            </w:sdtContent>
          </w:sdt>
          <w:r>
            <w:t xml:space="preserve"> At least halfway through. From experience of interventions taken </w:t>
          </w:r>
          <w:r w:rsidR="00086E92">
            <w:t>over</w:t>
          </w:r>
          <w:r>
            <w:t xml:space="preserve"> the summer, </w:t>
          </w:r>
          <w:r w:rsidR="008078FF">
            <w:t>it</w:t>
          </w:r>
          <w:r>
            <w:t xml:space="preserve"> is at least two to three weeks</w:t>
          </w:r>
          <w:r w:rsidR="008078FF">
            <w:t>,</w:t>
          </w:r>
          <w:r>
            <w:t xml:space="preserve"> if not </w:t>
          </w:r>
          <w:r w:rsidR="008078FF">
            <w:t xml:space="preserve">more, </w:t>
          </w:r>
          <w:r>
            <w:t xml:space="preserve">before we start to see evidence in the data. </w:t>
          </w:r>
          <w:r w:rsidR="008078FF">
            <w:t xml:space="preserve">We will </w:t>
          </w:r>
          <w:r>
            <w:t>be working jointly with local colleagues looking at some of the proxy or lead indicators</w:t>
          </w:r>
          <w:r w:rsidR="00A56912">
            <w:t>, which is key</w:t>
          </w:r>
          <w:r>
            <w:t>. For example, we will be looking at openly available mobility data. As we do now, we will</w:t>
          </w:r>
          <w:r w:rsidR="00A56912">
            <w:t xml:space="preserve"> </w:t>
          </w:r>
          <w:r>
            <w:t>benef</w:t>
          </w:r>
          <w:r w:rsidR="00A56912">
            <w:t>it</w:t>
          </w:r>
          <w:r>
            <w:t xml:space="preserve"> enormously from intelligence on the ground, from the local directors of public health, who have extraordinary capable teams. They have </w:t>
          </w:r>
          <w:r>
            <w:t>really good</w:t>
          </w:r>
          <w:r>
            <w:t xml:space="preserve"> knowledge of what is happening on the ground. </w:t>
          </w:r>
          <w:r>
            <w:t>All of</w:t>
          </w:r>
          <w:r>
            <w:t xml:space="preserve"> that information feeds into both local and national decision</w:t>
          </w:r>
          <w:r w:rsidR="007F7657">
            <w:t xml:space="preserve"> </w:t>
          </w:r>
          <w:r>
            <w:t xml:space="preserve">making. </w:t>
          </w:r>
        </w:p>
        <w:p w:rsidR="0043494D" w:rsidP="0043494D">
          <w:pPr>
            <w:pStyle w:val="Answer"/>
          </w:pPr>
          <w:r>
            <w:t>It is important to note that we need to be looking for reductions in transmission rates. We might still see rates climbing</w:t>
          </w:r>
          <w:r w:rsidR="007F7657">
            <w:t>,</w:t>
          </w:r>
          <w:r>
            <w:t xml:space="preserve"> but they might be climbing at a slightly slower level, or we might see, in certain age groups, as in some parts of the north of England among 17 to 21-year</w:t>
          </w:r>
          <w:r w:rsidR="00B331B3">
            <w:t>-</w:t>
          </w:r>
          <w:r>
            <w:t xml:space="preserve">olds, a flattening of the curve. We are not seeing the same flattening </w:t>
          </w:r>
          <w:r>
            <w:t>at the moment</w:t>
          </w:r>
          <w:r>
            <w:t xml:space="preserve"> in the over-60s. That is causing us concern. </w:t>
          </w:r>
        </w:p>
        <w:p w:rsidR="0043494D" w:rsidP="0043494D">
          <w:pPr>
            <w:pStyle w:val="Question"/>
            <w:numPr>
              <w:ilvl w:val="0"/>
              <w:numId w:val="9"/>
            </w:numPr>
          </w:pPr>
          <w:sdt>
            <w:sdtPr>
              <w:alias w:val="Member"/>
              <w:tag w:val="&lt;Member mnisId='4815' dodsId=''&gt;"/>
              <w:id w:val="1976169355"/>
              <w:placeholder>
                <w:docPart w:val="B24E9EFB1DED427F8ACA9BA5300AB142"/>
              </w:placeholder>
              <w:richText/>
            </w:sdtPr>
            <w:sdtContent>
              <w:r w:rsidRPr="00E71024">
                <w:rPr>
                  <w:b/>
                </w:rPr>
                <w:t>Mark Logan:</w:t>
              </w:r>
            </w:sdtContent>
          </w:sdt>
          <w:r>
            <w:t xml:space="preserve"> Dr Gardiner, I represent a constituency in Bolton. Since severe restrictions were put in place at the beginning of September, what have we learnt from the experience in Bolton that can help us nationally in the next few months? </w:t>
          </w:r>
        </w:p>
        <w:p w:rsidR="00BA4964" w:rsidP="0043494D">
          <w:pPr>
            <w:pStyle w:val="Answer"/>
          </w:pPr>
          <w:sdt>
            <w:sdtPr>
              <w:alias w:val="Witness"/>
              <w:id w:val="615342276"/>
              <w:placeholder>
                <w:docPart w:val="B24E9EFB1DED427F8ACA9BA5300AB142"/>
              </w:placeholder>
              <w:richText/>
            </w:sdtPr>
            <w:sdtContent>
              <w:r w:rsidRPr="00227C65" w:rsidR="0043494D">
                <w:rPr>
                  <w:b/>
                  <w:bCs/>
                  <w:i/>
                  <w:iCs/>
                </w:rPr>
                <w:t>Dr Gardiner</w:t>
              </w:r>
              <w:r w:rsidRPr="00E71024" w:rsidR="0043494D">
                <w:rPr>
                  <w:b/>
                  <w:i/>
                </w:rPr>
                <w:t>:</w:t>
              </w:r>
            </w:sdtContent>
          </w:sdt>
          <w:r w:rsidR="0043494D">
            <w:t xml:space="preserve"> Enhanced restrictions have been in place in Bolton since the beginning of September. I would pull two things out in terms of lessons learnt. One is developing a tailored package for Bolton. As I said, the decisions were ultimately made by </w:t>
          </w:r>
          <w:r w:rsidR="00B24AA9">
            <w:t>M</w:t>
          </w:r>
          <w:r w:rsidR="0043494D">
            <w:t>inisters, but members of the test and trace team and Public Health England were very closely involved with your directors of public health in thinking about how the epidemic was spreading in Bolton and, therefore, what local interventions might be most effective.</w:t>
          </w:r>
        </w:p>
        <w:p w:rsidR="0043494D" w:rsidP="0043494D">
          <w:pPr>
            <w:pStyle w:val="Answer"/>
          </w:pPr>
          <w:r>
            <w:t>That led to the decision to restrict hospitality to takeaway only, for example. I think that Bolton, at the time, was the only part of the country that had that restriction. Some of the earl</w:t>
          </w:r>
          <w:r w:rsidR="00BA4964">
            <w:t>y</w:t>
          </w:r>
          <w:r>
            <w:t xml:space="preserve"> analysis that we have been doing and that we are keen to publish suggests that </w:t>
          </w:r>
          <w:r w:rsidR="00EB2606">
            <w:t xml:space="preserve">the package of </w:t>
          </w:r>
          <w:r>
            <w:t>those measures  combined</w:t>
          </w:r>
          <w:r w:rsidR="00DF069F">
            <w:t xml:space="preserve">—it is </w:t>
          </w:r>
          <w:r>
            <w:t>difficult to disentangle any one of the measures from the others</w:t>
          </w:r>
          <w:r w:rsidR="00DF069F">
            <w:t>—</w:t>
          </w:r>
          <w:r>
            <w:t xml:space="preserve">led to a reduction in the rates of transmission in Bolton. Therefore, although case rates are regrettably still rising, our assessment is that they are rising at a lower level. </w:t>
          </w:r>
        </w:p>
        <w:p w:rsidR="0043494D" w:rsidP="0043494D">
          <w:pPr>
            <w:pStyle w:val="Question"/>
            <w:numPr>
              <w:ilvl w:val="0"/>
              <w:numId w:val="9"/>
            </w:numPr>
          </w:pPr>
          <w:sdt>
            <w:sdtPr>
              <w:alias w:val="Member"/>
              <w:tag w:val="&lt;Member mnisId='449' dodsId='25259'&gt;"/>
              <w:id w:val="-898210247"/>
              <w:placeholder>
                <w:docPart w:val="B24E9EFB1DED427F8ACA9BA5300AB142"/>
              </w:placeholder>
              <w:richText/>
            </w:sdtPr>
            <w:sdtContent>
              <w:r w:rsidRPr="00F77E6B">
                <w:rPr>
                  <w:b/>
                </w:rPr>
                <w:t>Graham Stringer:</w:t>
              </w:r>
            </w:sdtContent>
          </w:sdt>
          <w:r>
            <w:t xml:space="preserve"> Dr Gardiner, why do we need a centralised system as opposed to a decentralised system? There have been some huge mistakes with the centralised system; the notifiable disease not being notified to </w:t>
          </w:r>
          <w:r>
            <w:t xml:space="preserve">local public health authorities and, recently, the loss of 16,000 positive tests. Would it not be much more effective, quicker and efficient if </w:t>
          </w:r>
          <w:r w:rsidR="004443D2">
            <w:t>it</w:t>
          </w:r>
          <w:r>
            <w:t xml:space="preserve"> was done at a local level?</w:t>
          </w:r>
        </w:p>
        <w:p w:rsidR="001F73A4" w:rsidP="0043494D">
          <w:pPr>
            <w:pStyle w:val="Answer"/>
          </w:pPr>
          <w:sdt>
            <w:sdtPr>
              <w:alias w:val="Witness"/>
              <w:id w:val="-1892481567"/>
              <w:placeholder>
                <w:docPart w:val="B24E9EFB1DED427F8ACA9BA5300AB142"/>
              </w:placeholder>
              <w:richText/>
            </w:sdtPr>
            <w:sdtContent>
              <w:r w:rsidRPr="00227C65" w:rsidR="0043494D">
                <w:rPr>
                  <w:b/>
                  <w:bCs/>
                  <w:i/>
                  <w:iCs/>
                </w:rPr>
                <w:t>Dr Gardiner</w:t>
              </w:r>
              <w:r w:rsidRPr="00F77E6B" w:rsidR="0043494D">
                <w:rPr>
                  <w:b/>
                  <w:i/>
                </w:rPr>
                <w:t>:</w:t>
              </w:r>
            </w:sdtContent>
          </w:sdt>
          <w:r w:rsidR="0043494D">
            <w:t xml:space="preserve"> We have a system </w:t>
          </w:r>
          <w:r w:rsidR="004443D2">
            <w:t>that</w:t>
          </w:r>
          <w:r w:rsidR="0043494D">
            <w:t xml:space="preserve"> is national and very much relies both on national support but also, as you say, </w:t>
          </w:r>
          <w:r w:rsidR="004443D2">
            <w:t xml:space="preserve">on </w:t>
          </w:r>
          <w:r w:rsidR="0043494D">
            <w:t xml:space="preserve">local action. I recognise that your question was also looking to cover aspects of testing and contact tracing, which are </w:t>
          </w:r>
          <w:r w:rsidR="0043494D">
            <w:t>outwith</w:t>
          </w:r>
          <w:r w:rsidR="0043494D">
            <w:t xml:space="preserve"> my particular responsibility, although colleagues across both testing and tracing</w:t>
          </w:r>
          <w:r>
            <w:t xml:space="preserve"> work</w:t>
          </w:r>
          <w:r w:rsidR="0043494D">
            <w:t xml:space="preserve"> closely with local colleagues to ensure that we mak</w:t>
          </w:r>
          <w:r>
            <w:t>e</w:t>
          </w:r>
          <w:r w:rsidR="0043494D">
            <w:t xml:space="preserve"> the best possible use of all the capacity</w:t>
          </w:r>
          <w:r>
            <w:t xml:space="preserve"> and capability</w:t>
          </w:r>
          <w:r w:rsidR="0043494D">
            <w:t xml:space="preserve"> we have</w:t>
          </w:r>
          <w:r>
            <w:t>.</w:t>
          </w:r>
        </w:p>
        <w:p w:rsidR="00192871" w:rsidP="0043494D">
          <w:pPr>
            <w:pStyle w:val="Answer"/>
          </w:pPr>
          <w:r>
            <w:t xml:space="preserve">From a JBC-specific perspective, </w:t>
          </w:r>
          <w:r w:rsidR="0043494D">
            <w:t>we have rich relationships with our local colleagues, alongside Public Health England with whom we work hand in glove. The information sharing, both up and down, is incredibly important. What the JBC brings from a centralised perspective</w:t>
          </w:r>
          <w:r w:rsidR="00DA0483">
            <w:t>,</w:t>
          </w:r>
          <w:r w:rsidR="0043494D">
            <w:t xml:space="preserve"> and what we aim to bring</w:t>
          </w:r>
          <w:r w:rsidR="00DA0483">
            <w:t>,</w:t>
          </w:r>
          <w:r w:rsidR="0043494D">
            <w:t xml:space="preserve"> is enhanced data science capability and capacity, so </w:t>
          </w:r>
          <w:r>
            <w:t xml:space="preserve">that </w:t>
          </w:r>
          <w:r w:rsidR="0043494D">
            <w:t xml:space="preserve">we are able to provide a unique insight into some of the trends and risk factors </w:t>
          </w:r>
          <w:r w:rsidR="000D034A">
            <w:t>in the</w:t>
          </w:r>
          <w:r w:rsidR="0043494D">
            <w:t xml:space="preserve"> transmission of disease, which we can then provide to local colleagues to help paint a broader picture.</w:t>
          </w:r>
        </w:p>
        <w:p w:rsidR="0043494D" w:rsidP="0043494D">
          <w:pPr>
            <w:pStyle w:val="Answer"/>
          </w:pPr>
          <w:r>
            <w:t>It is that increased capacity in terms of data science that we bring</w:t>
          </w:r>
          <w:r w:rsidR="002C23AA">
            <w:t>,</w:t>
          </w:r>
          <w:r>
            <w:t xml:space="preserve"> essentially, as well as our relationship</w:t>
          </w:r>
          <w:r w:rsidR="00B326F2">
            <w:t>s</w:t>
          </w:r>
          <w:r>
            <w:t xml:space="preserve"> by default with the academic community. In the previous panel, you heard from Professor John Edmunds and Sir Ian Diamond, both of whom are close collaborators and support</w:t>
          </w:r>
          <w:r w:rsidR="00B326F2">
            <w:t>er</w:t>
          </w:r>
          <w:r>
            <w:t xml:space="preserve">s of the JBC. We benefit enormously from those collaborations. </w:t>
          </w:r>
        </w:p>
        <w:p w:rsidR="0043494D" w:rsidP="0043494D">
          <w:pPr>
            <w:pStyle w:val="Question"/>
            <w:numPr>
              <w:ilvl w:val="0"/>
              <w:numId w:val="9"/>
            </w:numPr>
          </w:pPr>
          <w:sdt>
            <w:sdtPr>
              <w:alias w:val="Member"/>
              <w:tag w:val="&lt;Member mnisId='449' dodsId='25259'&gt;"/>
              <w:id w:val="968939661"/>
              <w:placeholder>
                <w:docPart w:val="B24E9EFB1DED427F8ACA9BA5300AB142"/>
              </w:placeholder>
              <w:richText/>
            </w:sdtPr>
            <w:sdtContent>
              <w:r w:rsidRPr="00D460ED">
                <w:rPr>
                  <w:b/>
                </w:rPr>
                <w:t>Graham Stringer:</w:t>
              </w:r>
            </w:sdtContent>
          </w:sdt>
          <w:r>
            <w:t xml:space="preserve"> I would like to follow up with two questions in one. On the second point, you are operating in the dark, are</w:t>
          </w:r>
          <w:r w:rsidR="00B326F2">
            <w:t>n’t</w:t>
          </w:r>
          <w:r>
            <w:t xml:space="preserve"> you</w:t>
          </w:r>
          <w:r w:rsidR="006628F0">
            <w:t>? T</w:t>
          </w:r>
          <w:r>
            <w:t xml:space="preserve">he membership of your organisation is not known, the research you are talking about is not immediately available and the minutes are not immediately available. That is one point I would like you to respond to. </w:t>
          </w:r>
        </w:p>
        <w:p w:rsidR="0043494D" w:rsidP="0043494D">
          <w:pPr>
            <w:pStyle w:val="QuestionCont"/>
          </w:pPr>
          <w:r>
            <w:t>On the first point about good relationships with local public health people, that has not been the case. You, Public Health England and</w:t>
          </w:r>
          <w:r w:rsidR="00A835C1">
            <w:t xml:space="preserve"> </w:t>
          </w:r>
          <w:r>
            <w:t>Test and Trace have not passed</w:t>
          </w:r>
          <w:r w:rsidR="00A835C1">
            <w:t xml:space="preserve"> on</w:t>
          </w:r>
          <w:r>
            <w:t xml:space="preserve"> information on every occasion. There have been huge delays in the system </w:t>
          </w:r>
          <w:r w:rsidR="00EE77A1">
            <w:t>that</w:t>
          </w:r>
          <w:r>
            <w:t xml:space="preserve"> would not have happened had it been</w:t>
          </w:r>
          <w:r w:rsidR="00A835C1">
            <w:t xml:space="preserve"> based locally</w:t>
          </w:r>
          <w:r>
            <w:t>. I am asking you to make the case for centralisation, not to say that sometimes the relationships are good and recognising that sometimes they are poor. Would</w:t>
          </w:r>
          <w:r w:rsidR="007F1B07">
            <w:t>n’t</w:t>
          </w:r>
          <w:r>
            <w:t xml:space="preserve"> it be better dealt with at a local level?</w:t>
          </w:r>
        </w:p>
        <w:p w:rsidR="002E180F" w:rsidP="0043494D">
          <w:pPr>
            <w:pStyle w:val="Answer"/>
          </w:pPr>
          <w:sdt>
            <w:sdtPr>
              <w:alias w:val="Witness"/>
              <w:id w:val="829883810"/>
              <w:placeholder>
                <w:docPart w:val="B24E9EFB1DED427F8ACA9BA5300AB142"/>
              </w:placeholder>
              <w:richText/>
            </w:sdtPr>
            <w:sdtContent>
              <w:r w:rsidRPr="00227C65" w:rsidR="0043494D">
                <w:rPr>
                  <w:b/>
                  <w:bCs/>
                  <w:i/>
                  <w:iCs/>
                </w:rPr>
                <w:t>Dr Gardiner</w:t>
              </w:r>
              <w:r w:rsidRPr="00D460ED" w:rsidR="0043494D">
                <w:rPr>
                  <w:b/>
                  <w:i/>
                </w:rPr>
                <w:t>:</w:t>
              </w:r>
            </w:sdtContent>
          </w:sdt>
          <w:r w:rsidR="0043494D">
            <w:t xml:space="preserve"> I will take the questions</w:t>
          </w:r>
          <w:r w:rsidR="00E17F3F">
            <w:t>,</w:t>
          </w:r>
          <w:r w:rsidR="0043494D">
            <w:t xml:space="preserve"> if I may, in two parts. The first question was about transparency. From a JBC perspective, we are not like SAGE. We are not an independent scientific body that has members per se. We are part of the civil service. We are staffed by civil servants and we report directly to the Secretary of State for Health and Social Care.</w:t>
          </w:r>
        </w:p>
        <w:p w:rsidR="0043494D" w:rsidP="0043494D">
          <w:pPr>
            <w:pStyle w:val="Answer"/>
          </w:pPr>
          <w:r>
            <w:t xml:space="preserve">We are committed to being as transparent as we can be about the work we are doing. </w:t>
          </w:r>
          <w:r>
            <w:t>The vast majority of</w:t>
          </w:r>
          <w:r>
            <w:t xml:space="preserve"> the data that the JBC analyses is in the public domain. You mentioned some of the delays in getting information to local authorities.</w:t>
          </w:r>
          <w:r w:rsidR="008F2D50">
            <w:t xml:space="preserve"> </w:t>
          </w:r>
          <w:r>
            <w:t xml:space="preserve">Test and Trace colleagues and Public Health England colleagues have been working incredibly hard </w:t>
          </w:r>
          <w:r w:rsidR="008F2D50">
            <w:t>over</w:t>
          </w:r>
          <w:r>
            <w:t xml:space="preserve"> the summer, </w:t>
          </w:r>
          <w:r>
            <w:t>particularly since May</w:t>
          </w:r>
          <w:r w:rsidR="008F2D50">
            <w:t xml:space="preserve"> and June</w:t>
          </w:r>
          <w:r>
            <w:t xml:space="preserve">, to get as much data in as timely a fashion as they can to local colleagues. </w:t>
          </w:r>
        </w:p>
        <w:p w:rsidR="0043494D" w:rsidP="0043494D">
          <w:pPr>
            <w:pStyle w:val="Answer"/>
          </w:pPr>
          <w:r>
            <w:t>Quite a bit of the J</w:t>
          </w:r>
          <w:r w:rsidR="00D90BF3">
            <w:t>BC</w:t>
          </w:r>
          <w:r>
            <w:t xml:space="preserve">’s work </w:t>
          </w:r>
          <w:r w:rsidR="00947FF4">
            <w:t xml:space="preserve">is </w:t>
          </w:r>
          <w:r>
            <w:t>already in the public domain</w:t>
          </w:r>
          <w:r w:rsidR="00DA5F0C">
            <w:t>,</w:t>
          </w:r>
          <w:r>
            <w:t xml:space="preserve"> but because we are part of Test and Trace it is branded as such. I recognise that that might have caused a little confusion. Colleagues and Members may well be aware of the weekly watchlist, which is published jointly with Public Health England</w:t>
          </w:r>
          <w:r w:rsidR="002210C4">
            <w:t xml:space="preserve"> and</w:t>
          </w:r>
          <w:r>
            <w:t xml:space="preserve"> identifies areas across the country where we have some concern about the epidemiological picture. Alongside the watchlist</w:t>
          </w:r>
          <w:r w:rsidR="002210C4">
            <w:t>,</w:t>
          </w:r>
          <w:r>
            <w:t xml:space="preserve"> we publish on a weekly basis quite detailed data</w:t>
          </w:r>
          <w:r w:rsidR="00CA4AC7">
            <w:t>—</w:t>
          </w:r>
          <w:r>
            <w:t xml:space="preserve">for example, LSOA level maps </w:t>
          </w:r>
          <w:r w:rsidR="0071429D">
            <w:t>that</w:t>
          </w:r>
          <w:r>
            <w:t xml:space="preserve"> show case rates. We also publish epidemiological data broken down by age and </w:t>
          </w:r>
          <w:r w:rsidR="00494759">
            <w:t xml:space="preserve">by </w:t>
          </w:r>
          <w:r>
            <w:t>positivity, which is an incredibly important indicator</w:t>
          </w:r>
          <w:r w:rsidR="00494759">
            <w:t xml:space="preserve"> and is the number of</w:t>
          </w:r>
          <w:r>
            <w:t xml:space="preserve"> people who test positive per week.  </w:t>
          </w:r>
        </w:p>
        <w:p w:rsidR="0043494D" w:rsidP="0043494D">
          <w:pPr>
            <w:pStyle w:val="Answer"/>
          </w:pPr>
          <w:r>
            <w:t>A</w:t>
          </w:r>
          <w:r w:rsidR="001A750B">
            <w:t>s a</w:t>
          </w:r>
          <w:r>
            <w:t xml:space="preserve"> final example</w:t>
          </w:r>
          <w:r w:rsidR="001A750B">
            <w:t xml:space="preserve">, there </w:t>
          </w:r>
          <w:r w:rsidR="0006016F">
            <w:t>are the many</w:t>
          </w:r>
          <w:r>
            <w:t xml:space="preserve"> briefings that you have seen from the chief medical officer and his deputies </w:t>
          </w:r>
          <w:r w:rsidR="0006016F">
            <w:t>over</w:t>
          </w:r>
          <w:r>
            <w:t xml:space="preserve"> recent weeks. Those charts and graphs are based on Joint Biosecurity Centre and Public Health England data. </w:t>
          </w:r>
          <w:r w:rsidR="0006016F">
            <w:t>There is</w:t>
          </w:r>
          <w:r>
            <w:t xml:space="preserve"> quite a bit in the public domain, although I recognise that</w:t>
          </w:r>
          <w:r w:rsidR="001D465B">
            <w:t>,</w:t>
          </w:r>
          <w:r>
            <w:t xml:space="preserve"> because it does not have a JBC badge on it per se</w:t>
          </w:r>
          <w:r w:rsidR="002051D3">
            <w:t>,</w:t>
          </w:r>
          <w:r>
            <w:t xml:space="preserve"> it is not immediately obvious that it com</w:t>
          </w:r>
          <w:r w:rsidR="002051D3">
            <w:t>es</w:t>
          </w:r>
          <w:r>
            <w:t xml:space="preserve"> from th</w:t>
          </w:r>
          <w:r w:rsidR="002051D3">
            <w:t>e</w:t>
          </w:r>
          <w:r>
            <w:t xml:space="preserve"> organisation. We are committed to putting as much as we possibly can into the public domain. In the coming weeks, I hope we will be able to put even more out there. </w:t>
          </w:r>
        </w:p>
        <w:p w:rsidR="0043494D" w:rsidP="0043494D">
          <w:pPr>
            <w:pStyle w:val="Question"/>
            <w:numPr>
              <w:ilvl w:val="0"/>
              <w:numId w:val="9"/>
            </w:numPr>
          </w:pPr>
          <w:sdt>
            <w:sdtPr>
              <w:alias w:val="Member"/>
              <w:tag w:val="&lt;Member mnisId='4837' dodsId=''&gt;"/>
              <w:id w:val="1250310220"/>
              <w:placeholder>
                <w:docPart w:val="B24E9EFB1DED427F8ACA9BA5300AB142"/>
              </w:placeholder>
              <w:richText/>
            </w:sdtPr>
            <w:sdtContent>
              <w:r w:rsidRPr="00B260B3">
                <w:rPr>
                  <w:b/>
                </w:rPr>
                <w:t>Aaron Bell:</w:t>
              </w:r>
            </w:sdtContent>
          </w:sdt>
          <w:r>
            <w:t xml:space="preserve"> Could I bring </w:t>
          </w:r>
          <w:r w:rsidR="002051D3">
            <w:t xml:space="preserve">in </w:t>
          </w:r>
          <w:r>
            <w:t xml:space="preserve">Professor </w:t>
          </w:r>
          <w:r w:rsidR="002051D3">
            <w:t>Gandy</w:t>
          </w:r>
          <w:r>
            <w:t xml:space="preserve"> briefly to discuss modelling</w:t>
          </w:r>
          <w:r w:rsidR="00EB2D67">
            <w:t>?</w:t>
          </w:r>
          <w:r>
            <w:t xml:space="preserve"> Then I have a couple of questions for Dr Gardiner about the process of advising on restrictions.  </w:t>
          </w:r>
        </w:p>
        <w:p w:rsidR="0043494D" w:rsidP="0043494D">
          <w:pPr>
            <w:pStyle w:val="QuestionCont"/>
          </w:pPr>
          <w:r>
            <w:t xml:space="preserve">Professor Gandy, could you explain what your team does using regional data and how, in particular, you look at </w:t>
          </w:r>
          <w:r w:rsidR="00EB2D67">
            <w:t xml:space="preserve">the </w:t>
          </w:r>
          <w:r>
            <w:t>boundaries between regions that are in different tiers</w:t>
          </w:r>
          <w:r w:rsidR="00EB2D67">
            <w:t>,</w:t>
          </w:r>
          <w:r>
            <w:t xml:space="preserve"> and the modelling that goes into that to assess the likely spread from one region to another?</w:t>
          </w:r>
        </w:p>
        <w:p w:rsidR="00E91F81" w:rsidP="0043494D">
          <w:pPr>
            <w:pStyle w:val="Answer"/>
          </w:pPr>
          <w:sdt>
            <w:sdtPr>
              <w:alias w:val="Witness"/>
              <w:id w:val="-1117676533"/>
              <w:placeholder>
                <w:docPart w:val="B24E9EFB1DED427F8ACA9BA5300AB142"/>
              </w:placeholder>
              <w:richText/>
            </w:sdtPr>
            <w:sdtContent>
              <w:r w:rsidRPr="00227C65" w:rsidR="0043494D">
                <w:rPr>
                  <w:b/>
                  <w:bCs/>
                  <w:i/>
                  <w:iCs/>
                </w:rPr>
                <w:t>Professor Gandy</w:t>
              </w:r>
              <w:r w:rsidRPr="00B260B3" w:rsidR="0043494D">
                <w:rPr>
                  <w:b/>
                  <w:i/>
                </w:rPr>
                <w:t>:</w:t>
              </w:r>
            </w:sdtContent>
          </w:sdt>
          <w:r w:rsidR="0043494D">
            <w:t xml:space="preserve"> It is a pleasure to be here and to answer these questions.</w:t>
          </w:r>
        </w:p>
        <w:p w:rsidR="0043494D" w:rsidP="0043494D">
          <w:pPr>
            <w:pStyle w:val="Answer"/>
          </w:pPr>
          <w:r>
            <w:t>First of all</w:t>
          </w:r>
          <w:r>
            <w:t>, with some colleagues of mine</w:t>
          </w:r>
          <w:r w:rsidR="00E91F81">
            <w:t xml:space="preserve">, </w:t>
          </w:r>
          <w:r w:rsidR="00512F96">
            <w:t>I am running</w:t>
          </w:r>
          <w:r>
            <w:t xml:space="preserve"> some local projections for local authorities. We project forward the likely evolution of the epidemic </w:t>
          </w:r>
          <w:r w:rsidR="00512F96">
            <w:t>over</w:t>
          </w:r>
          <w:r>
            <w:t xml:space="preserve"> the next two or three weeks. We take in public data, in this case </w:t>
          </w:r>
          <w:r w:rsidR="00512F96">
            <w:t>provide</w:t>
          </w:r>
          <w:r w:rsidR="00EF4DE5">
            <w:t>d</w:t>
          </w:r>
          <w:r w:rsidR="00512F96">
            <w:t xml:space="preserve"> by</w:t>
          </w:r>
          <w:r>
            <w:t xml:space="preserve"> the JBC as mentioned, particularly </w:t>
          </w:r>
          <w:r w:rsidR="00EF4DE5">
            <w:t>on</w:t>
          </w:r>
          <w:r>
            <w:t xml:space="preserve"> cases and deaths. From that, we estimate the number of infections that must </w:t>
          </w:r>
          <w:r w:rsidR="00EF4DE5">
            <w:t>be there</w:t>
          </w:r>
          <w:r>
            <w:t xml:space="preserve">, together with other studies like the </w:t>
          </w:r>
          <w:r>
            <w:t>DiRECT</w:t>
          </w:r>
          <w:r>
            <w:t xml:space="preserve"> study or surveys from the ONS. We use that to say where the trend will be going </w:t>
          </w:r>
          <w:r w:rsidR="00EF4DE5">
            <w:t>over</w:t>
          </w:r>
          <w:r>
            <w:t xml:space="preserve"> the next two or three weeks. </w:t>
          </w:r>
        </w:p>
        <w:p w:rsidR="0043494D" w:rsidP="0043494D">
          <w:pPr>
            <w:pStyle w:val="Answer"/>
          </w:pPr>
          <w:r>
            <w:t>If I may, I could say, roughly, what the current picture is</w:t>
          </w:r>
          <w:r w:rsidR="000E0228">
            <w:t>.</w:t>
          </w:r>
        </w:p>
        <w:p w:rsidR="0043494D" w:rsidP="00DE362D">
          <w:pPr>
            <w:pStyle w:val="Question"/>
            <w:numPr>
              <w:ilvl w:val="0"/>
              <w:numId w:val="0"/>
            </w:numPr>
            <w:ind w:left="794"/>
          </w:pPr>
          <w:sdt>
            <w:sdtPr>
              <w:alias w:val="Member"/>
              <w:tag w:val="&lt;Member mnisId='4837' dodsId=''&gt;"/>
              <w:id w:val="128899984"/>
              <w:placeholder>
                <w:docPart w:val="B24E9EFB1DED427F8ACA9BA5300AB142"/>
              </w:placeholder>
              <w:richText/>
            </w:sdtPr>
            <w:sdtContent>
              <w:r w:rsidRPr="00E31179">
                <w:rPr>
                  <w:b/>
                </w:rPr>
                <w:t>Aaron Bell:</w:t>
              </w:r>
            </w:sdtContent>
          </w:sdt>
          <w:r>
            <w:t xml:space="preserve"> Yes, please.</w:t>
          </w:r>
        </w:p>
        <w:p w:rsidR="0043494D" w:rsidP="0043494D">
          <w:pPr>
            <w:pStyle w:val="Answer"/>
          </w:pPr>
          <w:sdt>
            <w:sdtPr>
              <w:alias w:val="Witness"/>
              <w:id w:val="1176921579"/>
              <w:placeholder>
                <w:docPart w:val="B24E9EFB1DED427F8ACA9BA5300AB142"/>
              </w:placeholder>
              <w:richText/>
            </w:sdtPr>
            <w:sdtContent>
              <w:r w:rsidRPr="00227C65">
                <w:rPr>
                  <w:b/>
                  <w:bCs/>
                  <w:i/>
                  <w:iCs/>
                </w:rPr>
                <w:t>Professor Gandy</w:t>
              </w:r>
              <w:r w:rsidRPr="00E31179">
                <w:rPr>
                  <w:b/>
                  <w:i/>
                </w:rPr>
                <w:t>:</w:t>
              </w:r>
            </w:sdtContent>
          </w:sdt>
          <w:r>
            <w:t xml:space="preserve"> Overall, </w:t>
          </w:r>
          <w:r w:rsidR="00FB5FCB">
            <w:t>over</w:t>
          </w:r>
          <w:r>
            <w:t xml:space="preserve"> the </w:t>
          </w:r>
          <w:r w:rsidR="00FB5FCB">
            <w:t>l</w:t>
          </w:r>
          <w:r>
            <w:t xml:space="preserve">ast few weeks </w:t>
          </w:r>
          <w:r w:rsidR="00FB5FCB">
            <w:t xml:space="preserve">we are seeing increases in </w:t>
          </w:r>
          <w:r>
            <w:t xml:space="preserve">many regions. In fact, our model </w:t>
          </w:r>
          <w:r>
            <w:t>at the moment</w:t>
          </w:r>
          <w:r>
            <w:t xml:space="preserve"> says that</w:t>
          </w:r>
          <w:r w:rsidR="000D3840">
            <w:t>,</w:t>
          </w:r>
          <w:r>
            <w:t xml:space="preserve"> in 94% of the regions</w:t>
          </w:r>
          <w:r w:rsidR="00F360F5">
            <w:t>,</w:t>
          </w:r>
          <w:r>
            <w:t xml:space="preserve"> the number of </w:t>
          </w:r>
          <w:r w:rsidR="00F360F5">
            <w:t xml:space="preserve">new </w:t>
          </w:r>
          <w:r>
            <w:t>infections is increasing.</w:t>
          </w:r>
          <w:r w:rsidR="00F360F5">
            <w:t xml:space="preserve"> W</w:t>
          </w:r>
          <w:r>
            <w:t xml:space="preserve">e are seeing more and more infections in most parts of the country. Even among </w:t>
          </w:r>
          <w:r>
            <w:t xml:space="preserve">the 6% that we are looking at, where it might be </w:t>
          </w:r>
          <w:r w:rsidR="00F360F5">
            <w:t>de</w:t>
          </w:r>
          <w:r>
            <w:t>creasing, there are cases where, since we do not use age-specific data for our model, we will see some epidemics in the younger populations coming towards an end</w:t>
          </w:r>
          <w:r w:rsidR="00290805">
            <w:t>, but t</w:t>
          </w:r>
          <w:r>
            <w:t xml:space="preserve">he overall picture may still be rising. For example, that could be the case in Manchester.  </w:t>
          </w:r>
        </w:p>
        <w:p w:rsidR="0043494D" w:rsidP="0043494D">
          <w:pPr>
            <w:pStyle w:val="Answer"/>
          </w:pPr>
          <w:r>
            <w:t xml:space="preserve">In terms of the overall extent, at least half of the country has more than 100 weekly cases per 100,000 of the population. That number is going to increase unless some action is taken. These rises have not come as a surprise. </w:t>
          </w:r>
          <w:r w:rsidR="00605AC1">
            <w:t>Over</w:t>
          </w:r>
          <w:r>
            <w:t xml:space="preserve"> the </w:t>
          </w:r>
          <w:r w:rsidR="00605AC1">
            <w:t>l</w:t>
          </w:r>
          <w:r>
            <w:t xml:space="preserve">ast month, it was quite evident that cases were rising. Now it comes down to </w:t>
          </w:r>
          <w:r w:rsidR="00220E68">
            <w:t>the</w:t>
          </w:r>
          <w:r>
            <w:t xml:space="preserve"> question </w:t>
          </w:r>
          <w:r w:rsidR="00220E68">
            <w:t xml:space="preserve">of </w:t>
          </w:r>
          <w:r>
            <w:t xml:space="preserve">what kind of action will be taken. </w:t>
          </w:r>
          <w:r w:rsidR="00702300">
            <w:t>Actions are being taken and, as</w:t>
          </w:r>
          <w:r>
            <w:t xml:space="preserve"> Dr Gardiner rightly said, it will take at least two weeks for the results to filter through. That is not just because of the incubation period but because none of the interventions affect</w:t>
          </w:r>
          <w:r w:rsidR="00702300">
            <w:t>s</w:t>
          </w:r>
          <w:r>
            <w:t xml:space="preserve"> transmission within households. You will still have transmission through households. </w:t>
          </w:r>
        </w:p>
        <w:p w:rsidR="0043494D" w:rsidP="0043494D">
          <w:pPr>
            <w:pStyle w:val="Question"/>
            <w:numPr>
              <w:ilvl w:val="0"/>
              <w:numId w:val="9"/>
            </w:numPr>
          </w:pPr>
          <w:sdt>
            <w:sdtPr>
              <w:alias w:val="Member"/>
              <w:tag w:val="&lt;Member mnisId='4837' dodsId=''&gt;"/>
              <w:id w:val="1416439166"/>
              <w:placeholder>
                <w:docPart w:val="B24E9EFB1DED427F8ACA9BA5300AB142"/>
              </w:placeholder>
              <w:richText/>
            </w:sdtPr>
            <w:sdtContent>
              <w:r w:rsidRPr="00EF1C57">
                <w:rPr>
                  <w:b/>
                </w:rPr>
                <w:t>Aaron Bell:</w:t>
              </w:r>
            </w:sdtContent>
          </w:sdt>
          <w:r>
            <w:t xml:space="preserve"> Thank you, Professor Gandy. </w:t>
          </w:r>
          <w:r w:rsidR="00702300">
            <w:t>T</w:t>
          </w:r>
          <w:r>
            <w:t xml:space="preserve">he second part </w:t>
          </w:r>
          <w:r w:rsidR="00702300">
            <w:t xml:space="preserve">was </w:t>
          </w:r>
          <w:r>
            <w:t>about diffusion from one region to the other</w:t>
          </w:r>
          <w:r w:rsidR="00702300">
            <w:t>. T</w:t>
          </w:r>
          <w:r>
            <w:t xml:space="preserve">here are </w:t>
          </w:r>
          <w:r w:rsidR="00702300">
            <w:t>a lot of</w:t>
          </w:r>
          <w:r>
            <w:t xml:space="preserve"> regional outbreaks </w:t>
          </w:r>
          <w:r>
            <w:t>at the moment</w:t>
          </w:r>
          <w:r>
            <w:t>. What data do you have about how likely it is to spread from one area to another</w:t>
          </w:r>
          <w:r w:rsidR="00702300">
            <w:t>? N</w:t>
          </w:r>
          <w:r>
            <w:t>eighbouring areas can have very strong links if they are part of the same urban agglomeration, or they can have relatively weak links</w:t>
          </w:r>
          <w:r w:rsidR="00702300">
            <w:t>.</w:t>
          </w:r>
          <w:r>
            <w:t xml:space="preserve">  Do you have th</w:t>
          </w:r>
          <w:r w:rsidR="00702300">
            <w:t>at kind of</w:t>
          </w:r>
          <w:r>
            <w:t xml:space="preserve"> data available</w:t>
          </w:r>
          <w:r w:rsidR="00702300">
            <w:t>, and can you</w:t>
          </w:r>
          <w:r>
            <w:t xml:space="preserve"> model the spread of regional outbreaks around the country?</w:t>
          </w:r>
        </w:p>
        <w:p w:rsidR="000F6878" w:rsidP="0043494D">
          <w:pPr>
            <w:pStyle w:val="Answer"/>
          </w:pPr>
          <w:sdt>
            <w:sdtPr>
              <w:alias w:val="Witness"/>
              <w:id w:val="1324784382"/>
              <w:placeholder>
                <w:docPart w:val="B24E9EFB1DED427F8ACA9BA5300AB142"/>
              </w:placeholder>
              <w:richText/>
            </w:sdtPr>
            <w:sdtContent>
              <w:r w:rsidRPr="00227C65" w:rsidR="0043494D">
                <w:rPr>
                  <w:b/>
                  <w:bCs/>
                  <w:i/>
                  <w:iCs/>
                </w:rPr>
                <w:t>Professor Gandy</w:t>
              </w:r>
              <w:r w:rsidRPr="00EF1C57" w:rsidR="0043494D">
                <w:rPr>
                  <w:b/>
                  <w:i/>
                </w:rPr>
                <w:t>:</w:t>
              </w:r>
            </w:sdtContent>
          </w:sdt>
          <w:r w:rsidR="0043494D">
            <w:t xml:space="preserve"> We deliberately decided not to include it in our model. We want</w:t>
          </w:r>
          <w:r w:rsidR="00702300">
            <w:t>ed</w:t>
          </w:r>
          <w:r w:rsidR="0043494D">
            <w:t xml:space="preserve"> to see which areas on their own saw an increase in cases. </w:t>
          </w:r>
          <w:r w:rsidR="00221780">
            <w:t>The worrying thing is</w:t>
          </w:r>
          <w:r w:rsidR="0043494D">
            <w:t xml:space="preserve"> that, without even taking</w:t>
          </w:r>
          <w:r w:rsidR="00221780">
            <w:t xml:space="preserve"> strongly into account</w:t>
          </w:r>
          <w:r w:rsidR="0043494D">
            <w:t xml:space="preserve"> the effect </w:t>
          </w:r>
          <w:r w:rsidR="00221780">
            <w:t>in</w:t>
          </w:r>
          <w:r w:rsidR="0043494D">
            <w:t xml:space="preserve"> neighbouring regions, we see increases.</w:t>
          </w:r>
        </w:p>
        <w:p w:rsidR="0043494D" w:rsidP="0043494D">
          <w:pPr>
            <w:pStyle w:val="Answer"/>
          </w:pPr>
          <w:r>
            <w:t>On</w:t>
          </w:r>
          <w:r>
            <w:t xml:space="preserve"> the question of </w:t>
          </w:r>
          <w:r>
            <w:t>whether</w:t>
          </w:r>
          <w:r>
            <w:t xml:space="preserve"> we have the data</w:t>
          </w:r>
          <w:r>
            <w:t>, y</w:t>
          </w:r>
          <w:r>
            <w:t>es, the data, in principle, would be available in private form to us</w:t>
          </w:r>
          <w:r>
            <w:t>,</w:t>
          </w:r>
          <w:r>
            <w:t xml:space="preserve"> but I do not think it is publicly available data. </w:t>
          </w:r>
        </w:p>
        <w:p w:rsidR="0043494D" w:rsidP="0043494D">
          <w:pPr>
            <w:pStyle w:val="Question"/>
            <w:numPr>
              <w:ilvl w:val="0"/>
              <w:numId w:val="9"/>
            </w:numPr>
          </w:pPr>
          <w:sdt>
            <w:sdtPr>
              <w:alias w:val="Member"/>
              <w:tag w:val="&lt;Member mnisId='4837' dodsId=''&gt;"/>
              <w:id w:val="-906755357"/>
              <w:placeholder>
                <w:docPart w:val="B24E9EFB1DED427F8ACA9BA5300AB142"/>
              </w:placeholder>
              <w:richText/>
            </w:sdtPr>
            <w:sdtContent>
              <w:r w:rsidRPr="00EF1C57">
                <w:rPr>
                  <w:b/>
                </w:rPr>
                <w:t>Aaron Bell:</w:t>
              </w:r>
            </w:sdtContent>
          </w:sdt>
          <w:r>
            <w:t xml:space="preserve"> </w:t>
          </w:r>
          <w:r w:rsidR="007314B8">
            <w:t>I</w:t>
          </w:r>
          <w:r>
            <w:t xml:space="preserve">t is not part of your model. Thank you for the clarity. </w:t>
          </w:r>
        </w:p>
        <w:p w:rsidR="0043494D" w:rsidP="0043494D">
          <w:pPr>
            <w:pStyle w:val="QuestionCont"/>
          </w:pPr>
          <w:r>
            <w:t>Dr Gardiner</w:t>
          </w:r>
          <w:r w:rsidR="000F6878">
            <w:t>, c</w:t>
          </w:r>
          <w:r>
            <w:t>an you talk us through the process of advising on restrictions</w:t>
          </w:r>
          <w:r w:rsidR="000F6878">
            <w:t>? I</w:t>
          </w:r>
          <w:r>
            <w:t xml:space="preserve"> understand </w:t>
          </w:r>
          <w:r w:rsidR="000F6878">
            <w:t xml:space="preserve">it </w:t>
          </w:r>
          <w:r>
            <w:t xml:space="preserve">is largely </w:t>
          </w:r>
          <w:r w:rsidR="000F6878">
            <w:t xml:space="preserve">on </w:t>
          </w:r>
          <w:r>
            <w:t>a weekly</w:t>
          </w:r>
          <w:r w:rsidR="000F6878">
            <w:t xml:space="preserve"> </w:t>
          </w:r>
          <w:r>
            <w:t xml:space="preserve">review basis, although it is </w:t>
          </w:r>
          <w:r w:rsidR="000F6878">
            <w:t xml:space="preserve">obviously </w:t>
          </w:r>
          <w:r>
            <w:t>dependent on individual circumstances</w:t>
          </w:r>
          <w:r w:rsidR="000F6878">
            <w:t>.</w:t>
          </w:r>
          <w:r>
            <w:t xml:space="preserve"> Do you start with the data? Is it the absolute level? Professor Gandy mentioned the 100 </w:t>
          </w:r>
          <w:r>
            <w:t>figure</w:t>
          </w:r>
          <w:r>
            <w:t xml:space="preserve">, which seems to be a bit of a rule of thumb that has been going </w:t>
          </w:r>
          <w:r w:rsidR="00E81BB9">
            <w:t>a</w:t>
          </w:r>
          <w:r>
            <w:t xml:space="preserve">round, or is it the rate of change that matters more to you? Where does it come? </w:t>
          </w:r>
          <w:r w:rsidR="000D0052">
            <w:t xml:space="preserve">Do </w:t>
          </w:r>
          <w:r>
            <w:t xml:space="preserve">you start with the data, </w:t>
          </w:r>
          <w:r w:rsidR="000D0052">
            <w:t xml:space="preserve">and </w:t>
          </w:r>
          <w:r>
            <w:t>what do you do with it?</w:t>
          </w:r>
        </w:p>
        <w:p w:rsidR="0043494D" w:rsidP="0043494D">
          <w:pPr>
            <w:pStyle w:val="Answer"/>
          </w:pPr>
          <w:sdt>
            <w:sdtPr>
              <w:alias w:val="Witness"/>
              <w:id w:val="2715858"/>
              <w:placeholder>
                <w:docPart w:val="B24E9EFB1DED427F8ACA9BA5300AB142"/>
              </w:placeholder>
              <w:richText/>
            </w:sdtPr>
            <w:sdtContent>
              <w:r w:rsidRPr="00227C65">
                <w:rPr>
                  <w:b/>
                  <w:bCs/>
                  <w:i/>
                  <w:iCs/>
                </w:rPr>
                <w:t>Dr Gardiner</w:t>
              </w:r>
              <w:r w:rsidRPr="009D285F">
                <w:rPr>
                  <w:b/>
                  <w:i/>
                </w:rPr>
                <w:t>:</w:t>
              </w:r>
            </w:sdtContent>
          </w:sdt>
          <w:r>
            <w:t xml:space="preserve"> We use a basket of measures and indicators because there is no one lens through which to look at the problem. The issue is incredibly complex, as you know. The basket of measures includes the sorts of indicators that Professor Gandy </w:t>
          </w:r>
          <w:r w:rsidR="000D0052">
            <w:t xml:space="preserve">has </w:t>
          </w:r>
          <w:r>
            <w:t>just articulated. It involves looking at case rates, looking at the rate of change of those case rates and, importantly, looking at positivity</w:t>
          </w:r>
          <w:r w:rsidR="000D0052">
            <w:t>—</w:t>
          </w:r>
          <w:r>
            <w:t>those testing positive</w:t>
          </w:r>
          <w:r>
            <w:t xml:space="preserve"> within a given week. They are also broken down by age. We see across England quite a lot of regional variation, which the previous panel members also noted. </w:t>
          </w:r>
          <w:r w:rsidR="007C36DF">
            <w:t xml:space="preserve">For </w:t>
          </w:r>
          <w:r w:rsidR="007C36DF">
            <w:t>all the indicators, w</w:t>
          </w:r>
          <w:r>
            <w:t>e are looking keenly at local authority level, going down to quite small geographical levels</w:t>
          </w:r>
          <w:r w:rsidR="007C36DF">
            <w:t>,</w:t>
          </w:r>
          <w:r>
            <w:t xml:space="preserve"> to understand the picture. </w:t>
          </w:r>
        </w:p>
        <w:p w:rsidR="00B324CF" w:rsidP="0043494D">
          <w:pPr>
            <w:pStyle w:val="Answer"/>
          </w:pPr>
          <w:r>
            <w:t xml:space="preserve">From a JBC perspective, our role is to try </w:t>
          </w:r>
          <w:r w:rsidR="007C36DF">
            <w:t>to</w:t>
          </w:r>
          <w:r>
            <w:t xml:space="preserve"> put all the information together, and that includes input from our modelling colleagues. It includes, importantly, input from local colleagues</w:t>
          </w:r>
          <w:r w:rsidR="00992AE6">
            <w:t>,</w:t>
          </w:r>
          <w:r>
            <w:t xml:space="preserve"> who, as I said, have an important role to play and have a good, deep and rigorous understanding of what is happening on the ground. Our role is to p</w:t>
          </w:r>
          <w:r>
            <w:t>ul</w:t>
          </w:r>
          <w:r>
            <w:t>l all of that together to provide the best possible evidence base and information picture that we can.</w:t>
          </w:r>
        </w:p>
        <w:p w:rsidR="0043494D" w:rsidP="0043494D">
          <w:pPr>
            <w:pStyle w:val="Answer"/>
          </w:pPr>
          <w:r>
            <w:t xml:space="preserve">As you say, there is a weekly rhythm. That information, in the first instance, feeds into a meeting chaired by the chief medical officer, where he brings together </w:t>
          </w:r>
          <w:r w:rsidR="00E45D5A">
            <w:t xml:space="preserve">all </w:t>
          </w:r>
          <w:r>
            <w:t>the public health expertise across the community</w:t>
          </w:r>
          <w:r w:rsidR="00E45D5A">
            <w:t>,</w:t>
          </w:r>
          <w:r>
            <w:t xml:space="preserve"> to try </w:t>
          </w:r>
          <w:r w:rsidR="00E45D5A">
            <w:t>to</w:t>
          </w:r>
          <w:r>
            <w:t xml:space="preserve"> understand from a public health perspective what is happening with the virus, where there are areas of concern, where it look</w:t>
          </w:r>
          <w:r w:rsidR="00CF59AE">
            <w:t>s</w:t>
          </w:r>
          <w:r>
            <w:t xml:space="preserve"> like things are improving and what we can learn from that. Then the CMO will, ultimately, make recommendations to </w:t>
          </w:r>
          <w:r w:rsidR="00CF59AE">
            <w:t>M</w:t>
          </w:r>
          <w:r>
            <w:t xml:space="preserve">inisters for decisions about where further action can be taken. </w:t>
          </w:r>
        </w:p>
        <w:p w:rsidR="0043494D" w:rsidP="0043494D">
          <w:pPr>
            <w:pStyle w:val="Answer"/>
          </w:pPr>
          <w:r>
            <w:t xml:space="preserve">In some cases, particularly </w:t>
          </w:r>
          <w:r w:rsidR="00CF59AE">
            <w:t>over</w:t>
          </w:r>
          <w:r>
            <w:t xml:space="preserve"> the summer, whe</w:t>
          </w:r>
          <w:r w:rsidR="00CF59AE">
            <w:t>n</w:t>
          </w:r>
          <w:r>
            <w:t xml:space="preserve"> we had relatively low levels of infection and then outbreaks, </w:t>
          </w:r>
          <w:r>
            <w:t>the vast majority of</w:t>
          </w:r>
          <w:r>
            <w:t xml:space="preserve"> action could be taken locally without recourse to national support. Now that we are in a situation where we have epidemic</w:t>
          </w:r>
          <w:r w:rsidR="00D72C26">
            <w:t xml:space="preserve"> rises and</w:t>
          </w:r>
          <w:r>
            <w:t xml:space="preserve"> real concern, particularly in some parts of the country, where national action is required, </w:t>
          </w:r>
          <w:r w:rsidR="001F0A1E">
            <w:t>decisions are</w:t>
          </w:r>
          <w:r>
            <w:t xml:space="preserve">, rightly, made by </w:t>
          </w:r>
          <w:r w:rsidR="001F0A1E">
            <w:t>M</w:t>
          </w:r>
          <w:r>
            <w:t xml:space="preserve">inisters. They will </w:t>
          </w:r>
          <w:r w:rsidR="0048710C">
            <w:t>of course be playing out</w:t>
          </w:r>
          <w:r>
            <w:t xml:space="preserve"> not just </w:t>
          </w:r>
          <w:r w:rsidR="0048710C">
            <w:t xml:space="preserve">the </w:t>
          </w:r>
          <w:r>
            <w:t>public health advice that is coming through the system I have just articulated, but a range of other important information</w:t>
          </w:r>
          <w:r w:rsidR="0048710C">
            <w:t>,</w:t>
          </w:r>
          <w:r>
            <w:t xml:space="preserve"> particularly associated with economic and societal factors. </w:t>
          </w:r>
          <w:r w:rsidR="0048710C">
            <w:t>I don’t doubt—</w:t>
          </w:r>
        </w:p>
        <w:p w:rsidR="0043494D" w:rsidP="0043494D">
          <w:pPr>
            <w:pStyle w:val="Question"/>
            <w:numPr>
              <w:ilvl w:val="0"/>
              <w:numId w:val="0"/>
            </w:numPr>
            <w:ind w:left="794"/>
          </w:pPr>
          <w:sdt>
            <w:sdtPr>
              <w:alias w:val="Member"/>
              <w:tag w:val="&lt;Member mnisId='1578' dodsId='40488'&gt;"/>
              <w:id w:val="-1882390421"/>
              <w:placeholder>
                <w:docPart w:val="B24E9EFB1DED427F8ACA9BA5300AB142"/>
              </w:placeholder>
              <w:richText/>
            </w:sdtPr>
            <w:sdtContent>
              <w:r w:rsidRPr="009D285F">
                <w:rPr>
                  <w:b/>
                </w:rPr>
                <w:t>Chair:</w:t>
              </w:r>
            </w:sdtContent>
          </w:sdt>
          <w:r>
            <w:t xml:space="preserve"> </w:t>
          </w:r>
          <w:r w:rsidR="0048710C">
            <w:t xml:space="preserve">Sorry, </w:t>
          </w:r>
          <w:r>
            <w:t>Dr Gardiner</w:t>
          </w:r>
          <w:r w:rsidR="0048710C">
            <w:t>;</w:t>
          </w:r>
          <w:r>
            <w:t xml:space="preserve"> </w:t>
          </w:r>
          <w:r w:rsidR="0048710C">
            <w:t xml:space="preserve">we </w:t>
          </w:r>
          <w:r w:rsidR="0048710C">
            <w:t>have to</w:t>
          </w:r>
          <w:r w:rsidR="0048710C">
            <w:t xml:space="preserve"> keep the answers</w:t>
          </w:r>
          <w:r>
            <w:t xml:space="preserve"> short</w:t>
          </w:r>
          <w:r w:rsidR="00866378">
            <w:t>, if you wouldn’t mind,</w:t>
          </w:r>
          <w:r>
            <w:t xml:space="preserve"> otherwise we are going to run out of time.</w:t>
          </w:r>
        </w:p>
        <w:p w:rsidR="0043494D" w:rsidP="0043494D">
          <w:pPr>
            <w:pStyle w:val="Question"/>
            <w:numPr>
              <w:ilvl w:val="0"/>
              <w:numId w:val="9"/>
            </w:numPr>
          </w:pPr>
          <w:sdt>
            <w:sdtPr>
              <w:alias w:val="Member"/>
              <w:tag w:val="&lt;Member mnisId='4837' dodsId=''&gt;"/>
              <w:id w:val="2033371655"/>
              <w:placeholder>
                <w:docPart w:val="B24E9EFB1DED427F8ACA9BA5300AB142"/>
              </w:placeholder>
              <w:richText/>
            </w:sdtPr>
            <w:sdtContent>
              <w:r w:rsidRPr="00CE6FA3">
                <w:rPr>
                  <w:b/>
                </w:rPr>
                <w:t>Aaron Bell:</w:t>
              </w:r>
            </w:sdtContent>
          </w:sdt>
          <w:r>
            <w:t xml:space="preserve"> Can I focus again on the numbers? In the summer</w:t>
          </w:r>
          <w:r w:rsidR="00866378">
            <w:t>,</w:t>
          </w:r>
          <w:r>
            <w:t xml:space="preserve"> about 20 </w:t>
          </w:r>
          <w:r>
            <w:t>was seen as</w:t>
          </w:r>
          <w:r>
            <w:t xml:space="preserve"> the threshold for being worried. Now it seems to be 100. </w:t>
          </w:r>
          <w:r w:rsidR="00D23420">
            <w:t>Will it</w:t>
          </w:r>
          <w:r w:rsidR="00866378">
            <w:t xml:space="preserve"> keep going up</w:t>
          </w:r>
          <w:r>
            <w:t xml:space="preserve"> because it is in relation to the national average, or is 100 going to stay as the rule of thumb as far as you are concerned? </w:t>
          </w:r>
          <w:r w:rsidR="00D23420">
            <w:t>Y</w:t>
          </w:r>
          <w:r>
            <w:t xml:space="preserve">ou mentioned rate of change as well. </w:t>
          </w:r>
          <w:r w:rsidR="00D23420">
            <w:t>B</w:t>
          </w:r>
          <w:r>
            <w:t xml:space="preserve">riefly, </w:t>
          </w:r>
          <w:r w:rsidR="00D23420">
            <w:t>will</w:t>
          </w:r>
          <w:r>
            <w:t xml:space="preserve"> </w:t>
          </w:r>
          <w:r w:rsidR="00D23420">
            <w:t>the</w:t>
          </w:r>
          <w:r>
            <w:t xml:space="preserve"> number keep going up </w:t>
          </w:r>
          <w:r w:rsidR="00D23420">
            <w:t xml:space="preserve">on </w:t>
          </w:r>
          <w:r>
            <w:t xml:space="preserve">where the tier 1 and tier 2 boundary comes in? </w:t>
          </w:r>
        </w:p>
        <w:p w:rsidR="0043494D" w:rsidP="0043494D">
          <w:pPr>
            <w:pStyle w:val="Answer"/>
          </w:pPr>
          <w:sdt>
            <w:sdtPr>
              <w:alias w:val="Witness"/>
              <w:id w:val="-73894941"/>
              <w:placeholder>
                <w:docPart w:val="B24E9EFB1DED427F8ACA9BA5300AB142"/>
              </w:placeholder>
              <w:richText/>
            </w:sdtPr>
            <w:sdtContent>
              <w:r w:rsidRPr="00227C65">
                <w:rPr>
                  <w:b/>
                  <w:bCs/>
                  <w:i/>
                  <w:iCs/>
                </w:rPr>
                <w:t>Dr Gardiner</w:t>
              </w:r>
              <w:r w:rsidRPr="001E2AB2">
                <w:rPr>
                  <w:b/>
                  <w:i/>
                </w:rPr>
                <w:t>:</w:t>
              </w:r>
            </w:sdtContent>
          </w:sdt>
          <w:r>
            <w:t xml:space="preserve"> We need to keep it under close review</w:t>
          </w:r>
          <w:r w:rsidR="00D23420">
            <w:t>.</w:t>
          </w:r>
          <w:r w:rsidR="00976797">
            <w:t xml:space="preserve"> F</w:t>
          </w:r>
          <w:r>
            <w:t>rom my perspective and that of Public Health colleagues</w:t>
          </w:r>
          <w:r w:rsidR="00976797">
            <w:t>,</w:t>
          </w:r>
          <w:r>
            <w:t xml:space="preserve"> there is no single, hard threshold</w:t>
          </w:r>
          <w:r w:rsidR="00DA39D5">
            <w:t>,</w:t>
          </w:r>
          <w:r>
            <w:t xml:space="preserve"> so we are looking to develop—it is very much a live conversation with local colleagues at the moment—a set of soft trigger points, one of which is case rate, and something in the region of 100 to 150 might be the most reasonable piece. </w:t>
          </w:r>
        </w:p>
        <w:p w:rsidR="0043494D" w:rsidP="0043494D">
          <w:pPr>
            <w:pStyle w:val="Answer"/>
          </w:pPr>
          <w:r>
            <w:t>Positivity at 7.5% and above is another area where one might want to start looking more deeply at what is happening</w:t>
          </w:r>
          <w:r w:rsidR="00976797">
            <w:t>,</w:t>
          </w:r>
          <w:r>
            <w:t xml:space="preserve"> a</w:t>
          </w:r>
          <w:r w:rsidR="000041EB">
            <w:t>s well as</w:t>
          </w:r>
          <w:r>
            <w:t xml:space="preserve"> understanding rates of change</w:t>
          </w:r>
          <w:r w:rsidR="00EB6949">
            <w:t>,</w:t>
          </w:r>
          <w:r>
            <w:t xml:space="preserve"> particularly in the over-60s. Looking at the full suite of measures as soft indicators or triggers to start a conversation about the potential </w:t>
          </w:r>
          <w:r>
            <w:t>necessity for further action is the way to think about it, rather than hard thresholds and a mechanistic approach</w:t>
          </w:r>
          <w:r w:rsidR="000041EB">
            <w:t xml:space="preserve"> that</w:t>
          </w:r>
          <w:r>
            <w:t xml:space="preserve"> says, “If this, then that,” because the situation across the country is so nuanced.</w:t>
          </w:r>
        </w:p>
        <w:p w:rsidR="0043494D" w:rsidP="0043494D">
          <w:pPr>
            <w:pStyle w:val="Question"/>
            <w:numPr>
              <w:ilvl w:val="0"/>
              <w:numId w:val="9"/>
            </w:numPr>
          </w:pPr>
          <w:sdt>
            <w:sdtPr>
              <w:alias w:val="Member"/>
              <w:tag w:val="&lt;Member mnisId='4476' dodsId='60557'&gt;"/>
              <w:id w:val="-468510823"/>
              <w:placeholder>
                <w:docPart w:val="B24E9EFB1DED427F8ACA9BA5300AB142"/>
              </w:placeholder>
              <w:richText/>
            </w:sdtPr>
            <w:sdtContent>
              <w:r w:rsidRPr="00227C65">
                <w:rPr>
                  <w:b/>
                  <w:bCs/>
                </w:rPr>
                <w:t>Dr Davies</w:t>
              </w:r>
              <w:r w:rsidRPr="00A117AE">
                <w:rPr>
                  <w:b/>
                </w:rPr>
                <w:t>:</w:t>
              </w:r>
              <w:r>
                <w:rPr>
                  <w:b/>
                </w:rPr>
                <w:t xml:space="preserve"> </w:t>
              </w:r>
              <w:r>
                <w:rPr>
                  <w:bCs/>
                </w:rPr>
                <w:t xml:space="preserve">To what extent </w:t>
              </w:r>
              <w:r w:rsidR="000F62AE">
                <w:rPr>
                  <w:bCs/>
                </w:rPr>
                <w:t>has</w:t>
              </w:r>
              <w:r>
                <w:rPr>
                  <w:bCs/>
                </w:rPr>
                <w:t xml:space="preserve"> the modelling of other negative impacts </w:t>
              </w:r>
              <w:r w:rsidR="00F87CF7">
                <w:rPr>
                  <w:bCs/>
                </w:rPr>
                <w:t>arising from lockdown</w:t>
              </w:r>
              <w:r w:rsidR="00747810">
                <w:rPr>
                  <w:bCs/>
                </w:rPr>
                <w:t xml:space="preserve">, </w:t>
              </w:r>
              <w:r>
                <w:rPr>
                  <w:bCs/>
                </w:rPr>
                <w:t xml:space="preserve">on mental health, other medical problems and mass unemployment, influenced the guidance offered by the Joint Biosecurity Centre so far? </w:t>
              </w:r>
            </w:sdtContent>
          </w:sdt>
        </w:p>
        <w:p w:rsidR="0043494D" w:rsidP="0043494D">
          <w:pPr>
            <w:pStyle w:val="Answer"/>
          </w:pPr>
          <w:sdt>
            <w:sdtPr>
              <w:alias w:val="Witness"/>
              <w:id w:val="-978076420"/>
              <w:placeholder>
                <w:docPart w:val="B24E9EFB1DED427F8ACA9BA5300AB142"/>
              </w:placeholder>
              <w:richText/>
            </w:sdtPr>
            <w:sdtContent>
              <w:r w:rsidRPr="00227C65">
                <w:rPr>
                  <w:b/>
                  <w:bCs/>
                  <w:i/>
                  <w:iCs/>
                </w:rPr>
                <w:t>Dr Gardiner</w:t>
              </w:r>
              <w:r w:rsidRPr="00A117AE">
                <w:rPr>
                  <w:b/>
                  <w:i/>
                </w:rPr>
                <w:t>:</w:t>
              </w:r>
            </w:sdtContent>
          </w:sdt>
          <w:r>
            <w:t xml:space="preserve"> Our role is specifically to provide public health guidance. That is what we will be doing, but the ministerial decisions that are made are based on a range of inputs</w:t>
          </w:r>
          <w:r w:rsidR="007A6F9A">
            <w:t>,</w:t>
          </w:r>
          <w:r>
            <w:t xml:space="preserve"> which include inputs from other bodies, like the Biosecurity Centre, operating under the auspices, for example, of the Treasury, which is looking at modelling some of the economic impacts. As Professor Ian Diamond said previously, ONS has done some fantastic work on non-</w:t>
          </w:r>
          <w:r>
            <w:t>Covid</w:t>
          </w:r>
          <w:r>
            <w:t xml:space="preserve"> health impacts of </w:t>
          </w:r>
          <w:r>
            <w:t>Covid</w:t>
          </w:r>
          <w:r>
            <w:t xml:space="preserve">. </w:t>
          </w:r>
          <w:r>
            <w:t>All of</w:t>
          </w:r>
          <w:r>
            <w:t xml:space="preserve"> those things are being brought together to inform decisions. </w:t>
          </w:r>
        </w:p>
        <w:p w:rsidR="0043494D" w:rsidP="0043494D">
          <w:pPr>
            <w:pStyle w:val="Question"/>
            <w:numPr>
              <w:ilvl w:val="0"/>
              <w:numId w:val="9"/>
            </w:numPr>
          </w:pPr>
          <w:sdt>
            <w:sdtPr>
              <w:alias w:val="Member"/>
              <w:tag w:val="&lt;Member mnisId='4476' dodsId='60557'&gt;"/>
              <w:id w:val="-430974402"/>
              <w:placeholder>
                <w:docPart w:val="B24E9EFB1DED427F8ACA9BA5300AB142"/>
              </w:placeholder>
              <w:richText/>
            </w:sdtPr>
            <w:sdtContent>
              <w:r w:rsidRPr="00227C65">
                <w:rPr>
                  <w:b/>
                  <w:bCs/>
                </w:rPr>
                <w:t>Dr Davies</w:t>
              </w:r>
              <w:r w:rsidRPr="00A117AE">
                <w:rPr>
                  <w:b/>
                </w:rPr>
                <w:t>:</w:t>
              </w:r>
            </w:sdtContent>
          </w:sdt>
          <w:r>
            <w:t xml:space="preserve"> What does the JBC believe in terms of the concept of circuit breakers, the regional approach, the balance between the two and how long any circuit breaker would need to be to be effective?</w:t>
          </w:r>
        </w:p>
        <w:p w:rsidR="0043494D" w:rsidP="0043494D">
          <w:pPr>
            <w:pStyle w:val="Answer"/>
          </w:pPr>
          <w:sdt>
            <w:sdtPr>
              <w:alias w:val="Witness"/>
              <w:id w:val="1135611148"/>
              <w:placeholder>
                <w:docPart w:val="B24E9EFB1DED427F8ACA9BA5300AB142"/>
              </w:placeholder>
              <w:richText/>
            </w:sdtPr>
            <w:sdtContent>
              <w:r w:rsidRPr="00227C65">
                <w:rPr>
                  <w:b/>
                  <w:bCs/>
                  <w:i/>
                  <w:iCs/>
                </w:rPr>
                <w:t>Dr Gardiner</w:t>
              </w:r>
              <w:r w:rsidRPr="00D70347">
                <w:rPr>
                  <w:b/>
                  <w:i/>
                </w:rPr>
                <w:t>:</w:t>
              </w:r>
            </w:sdtContent>
          </w:sdt>
          <w:r>
            <w:t xml:space="preserve"> We do not have a responsibility for devising or determining the policy. That is very much a question for </w:t>
          </w:r>
          <w:r w:rsidR="007A5A25">
            <w:t>M</w:t>
          </w:r>
          <w:r>
            <w:t xml:space="preserve">inisters. We will be providing the best possible advice and information we can on the progression of the disease, both regionally and locally, and seeking to learn, as interventions are put in place, about their effectiveness </w:t>
          </w:r>
          <w:r w:rsidR="006A43C2">
            <w:t>to</w:t>
          </w:r>
          <w:r>
            <w:t xml:space="preserve"> ensure that we are modelling and tracking closely whether the particular interventions that have been put in place are starting to bite. We are starting to see contacts reduce and case rates </w:t>
          </w:r>
          <w:r>
            <w:t>slow down</w:t>
          </w:r>
          <w:r>
            <w:t xml:space="preserve"> in terms of increase of transmission</w:t>
          </w:r>
          <w:r w:rsidR="00EF701A">
            <w:t>,</w:t>
          </w:r>
          <w:r>
            <w:t xml:space="preserve"> and</w:t>
          </w:r>
          <w:r w:rsidR="002B6200">
            <w:t xml:space="preserve"> </w:t>
          </w:r>
          <w:r>
            <w:t>potentially</w:t>
          </w:r>
          <w:r w:rsidR="002B6200">
            <w:t xml:space="preserve"> and</w:t>
          </w:r>
          <w:r>
            <w:t xml:space="preserve"> ideally reducing. </w:t>
          </w:r>
          <w:r w:rsidR="00EF701A">
            <w:t>A</w:t>
          </w:r>
          <w:r>
            <w:t xml:space="preserve">ll the interventions </w:t>
          </w:r>
          <w:r w:rsidR="00EF701A">
            <w:t xml:space="preserve">have one aim, which </w:t>
          </w:r>
          <w:r>
            <w:t>is to reduce the number of contacts. We will be looking keenly at all information</w:t>
          </w:r>
          <w:r w:rsidR="00EA4D5C">
            <w:t xml:space="preserve"> </w:t>
          </w:r>
          <w:r>
            <w:t>from across Government, the local level and</w:t>
          </w:r>
          <w:r w:rsidR="00EF701A">
            <w:t xml:space="preserve"> </w:t>
          </w:r>
          <w:r>
            <w:t>academia</w:t>
          </w:r>
          <w:r w:rsidR="00963708">
            <w:t xml:space="preserve"> </w:t>
          </w:r>
          <w:r>
            <w:t>to see whether the interventions are biting.</w:t>
          </w:r>
        </w:p>
        <w:p w:rsidR="007309D0" w:rsidP="0043494D">
          <w:pPr>
            <w:pStyle w:val="Answer"/>
          </w:pPr>
          <w:sdt>
            <w:sdtPr>
              <w:alias w:val="Witness"/>
              <w:id w:val="-265072697"/>
              <w:placeholder>
                <w:docPart w:val="B24E9EFB1DED427F8ACA9BA5300AB142"/>
              </w:placeholder>
              <w:richText/>
            </w:sdtPr>
            <w:sdtContent>
              <w:r w:rsidRPr="00227C65" w:rsidR="0043494D">
                <w:rPr>
                  <w:b/>
                  <w:bCs/>
                  <w:i/>
                  <w:iCs/>
                </w:rPr>
                <w:t>Professor Gandy</w:t>
              </w:r>
              <w:r w:rsidRPr="00F91781" w:rsidR="0043494D">
                <w:rPr>
                  <w:b/>
                  <w:i/>
                </w:rPr>
                <w:t>:</w:t>
              </w:r>
            </w:sdtContent>
          </w:sdt>
          <w:r w:rsidR="0043494D">
            <w:t xml:space="preserve"> Overall, cases are rising across the board, so some intervention will have to happen almost everywhere at some point. Once we have </w:t>
          </w:r>
          <w:r w:rsidR="00396157">
            <w:t xml:space="preserve">managed to </w:t>
          </w:r>
          <w:r w:rsidR="0043494D">
            <w:t>deal with the current outbreak, we need to move towards a more proactive strategy in trying to determine how we bridge the time until, hopefully, perhaps in half</w:t>
          </w:r>
          <w:r w:rsidR="00396157">
            <w:t xml:space="preserve"> </w:t>
          </w:r>
          <w:r w:rsidR="0043494D">
            <w:t>a</w:t>
          </w:r>
          <w:r w:rsidR="00396157">
            <w:t xml:space="preserve"> </w:t>
          </w:r>
          <w:r w:rsidR="0043494D">
            <w:t>year, a vaccine comes along.</w:t>
          </w:r>
        </w:p>
        <w:p w:rsidR="0043494D" w:rsidP="0043494D">
          <w:pPr>
            <w:pStyle w:val="Answer"/>
          </w:pPr>
          <w:r>
            <w:t>I</w:t>
          </w:r>
          <w:r>
            <w:t xml:space="preserve">f you want </w:t>
          </w:r>
          <w:r>
            <w:t>a</w:t>
          </w:r>
          <w:r>
            <w:t xml:space="preserve"> local strategy</w:t>
          </w:r>
          <w:r>
            <w:t xml:space="preserve">, to a certain </w:t>
          </w:r>
          <w:r w:rsidR="00CD7A7C">
            <w:t>extent, not completely mechanistically but</w:t>
          </w:r>
          <w:r>
            <w:t xml:space="preserve"> roughly, </w:t>
          </w:r>
          <w:r w:rsidR="00CD7A7C">
            <w:t xml:space="preserve">you </w:t>
          </w:r>
          <w:r w:rsidR="00CD7A7C">
            <w:t xml:space="preserve">have </w:t>
          </w:r>
          <w:r>
            <w:t>to</w:t>
          </w:r>
          <w:r>
            <w:t xml:space="preserve"> pre-define the kind of measures that you will tak</w:t>
          </w:r>
          <w:r w:rsidR="003B1BA7">
            <w:t>e</w:t>
          </w:r>
          <w:r>
            <w:t xml:space="preserve"> at certain levels. That would be far more transparent for everyone</w:t>
          </w:r>
          <w:r w:rsidR="003B1BA7">
            <w:t xml:space="preserve"> and you would</w:t>
          </w:r>
          <w:r>
            <w:t xml:space="preserve"> not need to negotiate things when you reach</w:t>
          </w:r>
          <w:r w:rsidR="003B1BA7">
            <w:t>ed that</w:t>
          </w:r>
          <w:r>
            <w:t xml:space="preserve"> point. </w:t>
          </w:r>
          <w:r w:rsidR="003B1BA7">
            <w:t>Y</w:t>
          </w:r>
          <w:r>
            <w:t xml:space="preserve">ou </w:t>
          </w:r>
          <w:r w:rsidR="003B1BA7">
            <w:t>can be</w:t>
          </w:r>
          <w:r>
            <w:t xml:space="preserve"> far nimble</w:t>
          </w:r>
          <w:r w:rsidR="00323BD8">
            <w:t>r</w:t>
          </w:r>
          <w:r>
            <w:t xml:space="preserve"> at doing things. To be able to be at that point, one needs first to get the infection</w:t>
          </w:r>
          <w:r w:rsidR="00323BD8">
            <w:t xml:space="preserve"> rate down a little bit,</w:t>
          </w:r>
          <w:r>
            <w:t xml:space="preserve"> as Professor Edmunds said earlier. </w:t>
          </w:r>
        </w:p>
        <w:p w:rsidR="0043494D" w:rsidP="0043494D">
          <w:pPr>
            <w:pStyle w:val="Question"/>
            <w:numPr>
              <w:ilvl w:val="0"/>
              <w:numId w:val="9"/>
            </w:numPr>
          </w:pPr>
          <w:sdt>
            <w:sdtPr>
              <w:alias w:val="Member"/>
              <w:tag w:val="&lt;Member mnisId='4476' dodsId='60557'&gt;"/>
              <w:id w:val="358084374"/>
              <w:placeholder>
                <w:docPart w:val="B24E9EFB1DED427F8ACA9BA5300AB142"/>
              </w:placeholder>
              <w:richText/>
            </w:sdtPr>
            <w:sdtContent>
              <w:r w:rsidRPr="00227C65">
                <w:rPr>
                  <w:b/>
                  <w:bCs/>
                </w:rPr>
                <w:t>Dr Davies</w:t>
              </w:r>
              <w:r w:rsidRPr="00F91781">
                <w:rPr>
                  <w:b/>
                </w:rPr>
                <w:t>:</w:t>
              </w:r>
            </w:sdtContent>
          </w:sdt>
          <w:r>
            <w:t xml:space="preserve"> Dr Gardiner, your work with the devolved </w:t>
          </w:r>
          <w:r w:rsidR="00323BD8">
            <w:t>A</w:t>
          </w:r>
          <w:r>
            <w:t>dministrations is of interest to me</w:t>
          </w:r>
          <w:r w:rsidR="00B00E7D">
            <w:t>.</w:t>
          </w:r>
          <w:r>
            <w:t xml:space="preserve"> I represent a constituency in north Wales, where there is a </w:t>
          </w:r>
          <w:r>
            <w:t>clear extension of the north-west England outbreak. You will have seen the unilateral measures taken by the Welsh Government recently. To what degree is the data being studied on a cross-border basis?</w:t>
          </w:r>
        </w:p>
        <w:p w:rsidR="0043494D" w:rsidP="00BB7F6B">
          <w:pPr>
            <w:pStyle w:val="Answer"/>
          </w:pPr>
          <w:sdt>
            <w:sdtPr>
              <w:alias w:val="Witness"/>
              <w:id w:val="-301697610"/>
              <w:placeholder>
                <w:docPart w:val="B24E9EFB1DED427F8ACA9BA5300AB142"/>
              </w:placeholder>
              <w:richText/>
            </w:sdtPr>
            <w:sdtContent>
              <w:r w:rsidRPr="00227C65">
                <w:rPr>
                  <w:b/>
                  <w:bCs/>
                  <w:i/>
                  <w:iCs/>
                </w:rPr>
                <w:t>Dr Gardiner</w:t>
              </w:r>
              <w:r w:rsidRPr="00F91781">
                <w:rPr>
                  <w:b/>
                  <w:i/>
                </w:rPr>
                <w:t>:</w:t>
              </w:r>
            </w:sdtContent>
          </w:sdt>
          <w:r>
            <w:t xml:space="preserve"> With Public Health England colleagues, we have a daily meeting every morning with colleagues from across the devolved </w:t>
          </w:r>
          <w:r w:rsidR="00B00E7D">
            <w:t>A</w:t>
          </w:r>
          <w:r>
            <w:t xml:space="preserve">dministrations to take stock of the data from the previous day. We also have, on a weekly basis, the opportunity for a more in-depth conversation to look at trends so that we </w:t>
          </w:r>
          <w:r>
            <w:t>are able to</w:t>
          </w:r>
          <w:r>
            <w:t xml:space="preserve"> share insight</w:t>
          </w:r>
          <w:r w:rsidR="00E65FE1">
            <w:t>s</w:t>
          </w:r>
          <w:r>
            <w:t>. That meeting</w:t>
          </w:r>
          <w:r w:rsidR="00E65FE1">
            <w:t xml:space="preserve"> looks</w:t>
          </w:r>
          <w:r>
            <w:t xml:space="preserve"> particular</w:t>
          </w:r>
          <w:r w:rsidR="00E65FE1">
            <w:t>ly</w:t>
          </w:r>
          <w:r>
            <w:t xml:space="preserve"> at border issues because, as you say, </w:t>
          </w:r>
          <w:r w:rsidR="00E65FE1">
            <w:t>it is important</w:t>
          </w:r>
          <w:r>
            <w:t xml:space="preserve"> to understand exactly what is happening </w:t>
          </w:r>
          <w:r w:rsidR="008D32AA">
            <w:t xml:space="preserve">on </w:t>
          </w:r>
          <w:r>
            <w:t xml:space="preserve">either side of a border </w:t>
          </w:r>
          <w:r w:rsidR="00FF0C9F">
            <w:t>as well as</w:t>
          </w:r>
          <w:r>
            <w:t xml:space="preserve"> understanding movement across the border</w:t>
          </w:r>
          <w:r w:rsidR="00FF0C9F">
            <w:t>,</w:t>
          </w:r>
          <w:r>
            <w:t xml:space="preserve"> and being in a position where consistent advice can be provided to all national Governments.</w:t>
          </w:r>
        </w:p>
        <w:p w:rsidR="0043494D" w:rsidP="0043494D">
          <w:pPr>
            <w:pStyle w:val="Question"/>
            <w:numPr>
              <w:ilvl w:val="0"/>
              <w:numId w:val="9"/>
            </w:numPr>
          </w:pPr>
          <w:sdt>
            <w:sdtPr>
              <w:alias w:val="Member"/>
              <w:tag w:val="&lt;Member mnisId='1578' dodsId='40488'&gt;"/>
              <w:id w:val="-1182668527"/>
              <w:placeholder>
                <w:docPart w:val="B24E9EFB1DED427F8ACA9BA5300AB142"/>
              </w:placeholder>
              <w:richText/>
            </w:sdtPr>
            <w:sdtContent>
              <w:r w:rsidRPr="00465B4B">
                <w:rPr>
                  <w:b/>
                </w:rPr>
                <w:t>Chair:</w:t>
              </w:r>
            </w:sdtContent>
          </w:sdt>
          <w:r>
            <w:t xml:space="preserve"> </w:t>
          </w:r>
          <w:r w:rsidR="00FF0C9F">
            <w:t>I t</w:t>
          </w:r>
          <w:r>
            <w:t>hank our witnesses for going straight into</w:t>
          </w:r>
          <w:r w:rsidR="00CE4DCB">
            <w:t xml:space="preserve"> some of</w:t>
          </w:r>
          <w:r>
            <w:t xml:space="preserve"> the specifics for my colleagues who had to attend the Chamber. I would like now to come back to some of the overall aspects. </w:t>
          </w:r>
        </w:p>
        <w:p w:rsidR="00CE4DCB" w:rsidP="0043494D">
          <w:pPr>
            <w:pStyle w:val="QuestionCont"/>
          </w:pPr>
          <w:r>
            <w:t xml:space="preserve">Obviously, the role of the JBC is very important and influential. We understand that it is </w:t>
          </w:r>
          <w:r>
            <w:t>M</w:t>
          </w:r>
          <w:r>
            <w:t>inisters who take decisions, but the analysis and advice that comes from the JBC is important. It has big implications for local people, as we have been seeing.</w:t>
          </w:r>
        </w:p>
        <w:p w:rsidR="0043494D" w:rsidP="0043494D">
          <w:pPr>
            <w:pStyle w:val="QuestionCont"/>
          </w:pPr>
          <w:r>
            <w:t>The Mayor of Greater Manchester said</w:t>
          </w:r>
          <w:r w:rsidR="000317FC">
            <w:t>: “We do</w:t>
          </w:r>
          <w:r>
            <w:t xml:space="preserve"> not believe </w:t>
          </w:r>
          <w:r w:rsidR="000317FC">
            <w:t>we</w:t>
          </w:r>
          <w:r>
            <w:t xml:space="preserve"> should be put into </w:t>
          </w:r>
          <w:r w:rsidR="006162D9">
            <w:t>T</w:t>
          </w:r>
          <w:r>
            <w:t>ier 3 for two reasons</w:t>
          </w:r>
          <w:r w:rsidR="006A6933">
            <w:t>. Fi</w:t>
          </w:r>
          <w:r>
            <w:t>rst</w:t>
          </w:r>
          <w:r w:rsidR="006A6933">
            <w:t xml:space="preserve">, </w:t>
          </w:r>
          <w:r>
            <w:t xml:space="preserve">the evidence does not currently support it. The rate of </w:t>
          </w:r>
          <w:r>
            <w:t>Covid</w:t>
          </w:r>
          <w:r>
            <w:t xml:space="preserve"> infection in Greater Manchester is much lower</w:t>
          </w:r>
          <w:r w:rsidR="004B5D3B">
            <w:t>…</w:t>
          </w:r>
          <w:r>
            <w:t xml:space="preserve"> compared to Liverpool City region</w:t>
          </w:r>
          <w:r w:rsidR="004B5D3B">
            <w:t>…</w:t>
          </w:r>
          <w:r w:rsidR="006C7E1C">
            <w:t>P</w:t>
          </w:r>
          <w:r>
            <w:t xml:space="preserve">lus </w:t>
          </w:r>
          <w:r w:rsidR="006C7E1C">
            <w:t>our</w:t>
          </w:r>
          <w:r>
            <w:t xml:space="preserve"> hospital admission rate is much lower</w:t>
          </w:r>
          <w:r w:rsidR="00C60109">
            <w:t>”</w:t>
          </w:r>
          <w:r>
            <w:t xml:space="preserve"> than in that region. He makes a comparison there. His view, at the time he made th</w:t>
          </w:r>
          <w:r w:rsidR="00C60109">
            <w:t>at</w:t>
          </w:r>
          <w:r>
            <w:t xml:space="preserve"> point earlier in the week, </w:t>
          </w:r>
          <w:r w:rsidR="007709D4">
            <w:t xml:space="preserve">was </w:t>
          </w:r>
          <w:r>
            <w:t xml:space="preserve">that Greater Manchester should not be in the higher tier. What is your assessment of the reasons for the decision that was made?  </w:t>
          </w:r>
        </w:p>
        <w:p w:rsidR="0043494D" w:rsidP="0043494D">
          <w:pPr>
            <w:pStyle w:val="Answer"/>
          </w:pPr>
          <w:sdt>
            <w:sdtPr>
              <w:alias w:val="Witness"/>
              <w:id w:val="950896159"/>
              <w:placeholder>
                <w:docPart w:val="B24E9EFB1DED427F8ACA9BA5300AB142"/>
              </w:placeholder>
              <w:richText/>
            </w:sdtPr>
            <w:sdtContent>
              <w:r w:rsidRPr="00227C65">
                <w:rPr>
                  <w:b/>
                  <w:bCs/>
                  <w:i/>
                  <w:iCs/>
                </w:rPr>
                <w:t>Dr Gardiner</w:t>
              </w:r>
              <w:r w:rsidRPr="00465B4B">
                <w:rPr>
                  <w:b/>
                  <w:i/>
                </w:rPr>
                <w:t>:</w:t>
              </w:r>
            </w:sdtContent>
          </w:sdt>
          <w:r>
            <w:t xml:space="preserve"> Ultimately, the decision was one for </w:t>
          </w:r>
          <w:r w:rsidR="007709D4">
            <w:t>M</w:t>
          </w:r>
          <w:r>
            <w:t>inisters. I can comment, if helpful, on the data</w:t>
          </w:r>
          <w:r w:rsidR="007709D4">
            <w:t>,</w:t>
          </w:r>
          <w:r>
            <w:t xml:space="preserve"> particularly what the data is telling us in Greater Manchester. In the last few </w:t>
          </w:r>
          <w:r>
            <w:t>weeks</w:t>
          </w:r>
          <w:r>
            <w:t xml:space="preserve"> we have seen, as colleagues will be well aware, ris</w:t>
          </w:r>
          <w:r w:rsidR="00BA1A56">
            <w:t>ing</w:t>
          </w:r>
          <w:r>
            <w:t xml:space="preserve"> case rates across large parts of the UK, particularly in the north-west, Greater Manchester and Merseyside. </w:t>
          </w:r>
        </w:p>
        <w:p w:rsidR="0043494D" w:rsidP="0043494D">
          <w:pPr>
            <w:pStyle w:val="Answer"/>
          </w:pPr>
          <w:r>
            <w:t xml:space="preserve">In terms of </w:t>
          </w:r>
          <w:r>
            <w:t>particular data</w:t>
          </w:r>
          <w:r>
            <w:t xml:space="preserve">, the Manchester positivity at the moment—one of the key things we look at—is 15%, which is considerably above </w:t>
          </w:r>
          <w:r w:rsidR="00235745">
            <w:t>our</w:t>
          </w:r>
          <w:r>
            <w:t xml:space="preserve"> worry threshold of 7.5%. Previous witnesses articulated that the WHO has a 5% threshold. </w:t>
          </w:r>
        </w:p>
        <w:p w:rsidR="0043494D" w:rsidP="0043494D">
          <w:pPr>
            <w:pStyle w:val="Question"/>
            <w:numPr>
              <w:ilvl w:val="0"/>
              <w:numId w:val="9"/>
            </w:numPr>
          </w:pPr>
          <w:sdt>
            <w:sdtPr>
              <w:alias w:val="Member"/>
              <w:tag w:val="&lt;Member mnisId='1578' dodsId='40488'&gt;"/>
              <w:id w:val="1665896471"/>
              <w:placeholder>
                <w:docPart w:val="B24E9EFB1DED427F8ACA9BA5300AB142"/>
              </w:placeholder>
              <w:richText/>
            </w:sdtPr>
            <w:sdtContent>
              <w:r w:rsidRPr="00125214">
                <w:rPr>
                  <w:b/>
                </w:rPr>
                <w:t>Chair:</w:t>
              </w:r>
            </w:sdtContent>
          </w:sdt>
          <w:r>
            <w:t xml:space="preserve"> But it is a key metric. Let’s just be clear about that. Th</w:t>
          </w:r>
          <w:r w:rsidR="004D375A">
            <w:t>e</w:t>
          </w:r>
          <w:r>
            <w:t xml:space="preserve"> positivity rate carries a lot of weight in your organisation.</w:t>
          </w:r>
        </w:p>
        <w:p w:rsidR="0043494D" w:rsidP="0043494D">
          <w:pPr>
            <w:pStyle w:val="Answer"/>
          </w:pPr>
          <w:sdt>
            <w:sdtPr>
              <w:alias w:val="Witness"/>
              <w:id w:val="-1983146354"/>
              <w:placeholder>
                <w:docPart w:val="B24E9EFB1DED427F8ACA9BA5300AB142"/>
              </w:placeholder>
              <w:richText/>
            </w:sdtPr>
            <w:sdtContent>
              <w:r w:rsidRPr="00227C65">
                <w:rPr>
                  <w:b/>
                  <w:bCs/>
                  <w:i/>
                  <w:iCs/>
                </w:rPr>
                <w:t>Dr Gardiner</w:t>
              </w:r>
              <w:r w:rsidRPr="00125214">
                <w:rPr>
                  <w:b/>
                  <w:i/>
                </w:rPr>
                <w:t>:</w:t>
              </w:r>
            </w:sdtContent>
          </w:sdt>
          <w:r>
            <w:t xml:space="preserve"> It is one of the </w:t>
          </w:r>
          <w:r>
            <w:t>basket</w:t>
          </w:r>
          <w:r>
            <w:t xml:space="preserve"> of metrics. Case rates in Greater Manchester are relatively high. Case rates in the over-</w:t>
          </w:r>
          <w:r>
            <w:t>60s in particular, which</w:t>
          </w:r>
          <w:r>
            <w:t xml:space="preserve"> is a point of concern, are 294 per 100,000. To put that into context, in the summer, across the UK, case rates were in the region of between 207 and 212 per 100,000. That is quite a high number, particularly among the over-60s. As we know, sadly, from a </w:t>
          </w:r>
          <w:r>
            <w:t>Covid</w:t>
          </w:r>
          <w:r>
            <w:t xml:space="preserve"> perspective, age is the strongest determina</w:t>
          </w:r>
          <w:r w:rsidR="004634D4">
            <w:t>nt</w:t>
          </w:r>
          <w:r>
            <w:t xml:space="preserve"> of difficult health outcomes. Th</w:t>
          </w:r>
          <w:r w:rsidR="00F61D9A">
            <w:t>e</w:t>
          </w:r>
          <w:r>
            <w:t xml:space="preserve"> rate of 294 in the </w:t>
          </w:r>
          <w:r>
            <w:t>over-60s that we are seeing now was 79 on 23 September</w:t>
          </w:r>
          <w:r w:rsidR="004634D4">
            <w:t>, s</w:t>
          </w:r>
          <w:r>
            <w:t xml:space="preserve">o there has been quite a sharp increase. As I said, we look at a basket of measures: case rates, positivity, the number of people going into hospital and how NHS capacity might evolve in the coming weeks. What is difficult is not the number of admissions or number of beds occupied today but what will be the projection </w:t>
          </w:r>
          <w:r w:rsidR="00595F75">
            <w:t>for</w:t>
          </w:r>
          <w:r>
            <w:t xml:space="preserve"> beds and admissions in </w:t>
          </w:r>
          <w:r>
            <w:t>three or four weeks’</w:t>
          </w:r>
          <w:r>
            <w:t xml:space="preserve"> time. There is quite a lot of nuance and uncertainty. </w:t>
          </w:r>
        </w:p>
        <w:p w:rsidR="0043494D" w:rsidP="0043494D">
          <w:pPr>
            <w:pStyle w:val="Question"/>
            <w:numPr>
              <w:ilvl w:val="0"/>
              <w:numId w:val="9"/>
            </w:numPr>
          </w:pPr>
          <w:sdt>
            <w:sdtPr>
              <w:alias w:val="Member"/>
              <w:tag w:val="&lt;Member mnisId='1578' dodsId='40488'&gt;"/>
              <w:id w:val="164760655"/>
              <w:placeholder>
                <w:docPart w:val="B24E9EFB1DED427F8ACA9BA5300AB142"/>
              </w:placeholder>
              <w:richText/>
            </w:sdtPr>
            <w:sdtContent>
              <w:r w:rsidRPr="00125214">
                <w:rPr>
                  <w:b/>
                </w:rPr>
                <w:t>Chair:</w:t>
              </w:r>
            </w:sdtContent>
          </w:sdt>
          <w:r>
            <w:t xml:space="preserve"> Your advice was that Greater Manchester should be put into the higher tier.</w:t>
          </w:r>
        </w:p>
        <w:p w:rsidR="0043494D" w:rsidP="00595F75">
          <w:pPr>
            <w:pStyle w:val="Answer"/>
          </w:pPr>
          <w:sdt>
            <w:sdtPr>
              <w:alias w:val="Witness"/>
              <w:id w:val="344369157"/>
              <w:placeholder>
                <w:docPart w:val="B24E9EFB1DED427F8ACA9BA5300AB142"/>
              </w:placeholder>
              <w:richText/>
            </w:sdtPr>
            <w:sdtContent>
              <w:r w:rsidRPr="00227C65">
                <w:rPr>
                  <w:b/>
                  <w:bCs/>
                  <w:i/>
                  <w:iCs/>
                </w:rPr>
                <w:t>Dr Gardiner</w:t>
              </w:r>
              <w:r w:rsidRPr="00125214">
                <w:rPr>
                  <w:b/>
                  <w:i/>
                </w:rPr>
                <w:t>:</w:t>
              </w:r>
            </w:sdtContent>
          </w:sdt>
          <w:r>
            <w:t xml:space="preserve"> Our advice was to the chief medical officer</w:t>
          </w:r>
          <w:r w:rsidR="007D7012">
            <w:t>,</w:t>
          </w:r>
          <w:r>
            <w:t xml:space="preserve"> who then put that forward. Remember, it is not just JBC advice. </w:t>
          </w:r>
          <w:r w:rsidR="00595F75">
            <w:t>It</w:t>
          </w:r>
          <w:r>
            <w:t xml:space="preserve"> was the full public health advice</w:t>
          </w:r>
          <w:r w:rsidR="00595F75">
            <w:t>,</w:t>
          </w:r>
          <w:r>
            <w:t xml:space="preserve"> including Public Health England and others. </w:t>
          </w:r>
        </w:p>
        <w:p w:rsidR="0043494D" w:rsidP="0043494D">
          <w:pPr>
            <w:pStyle w:val="Question"/>
            <w:numPr>
              <w:ilvl w:val="0"/>
              <w:numId w:val="9"/>
            </w:numPr>
          </w:pPr>
          <w:sdt>
            <w:sdtPr>
              <w:alias w:val="Member"/>
              <w:tag w:val="&lt;Member mnisId='1578' dodsId='40488'&gt;"/>
              <w:id w:val="-1043127968"/>
              <w:placeholder>
                <w:docPart w:val="B24E9EFB1DED427F8ACA9BA5300AB142"/>
              </w:placeholder>
              <w:richText/>
            </w:sdtPr>
            <w:sdtContent>
              <w:r w:rsidRPr="004C22D2">
                <w:rPr>
                  <w:b/>
                </w:rPr>
                <w:t>Chair:</w:t>
              </w:r>
            </w:sdtContent>
          </w:sdt>
          <w:r>
            <w:t xml:space="preserve"> </w:t>
          </w:r>
          <w:r w:rsidR="00FB7471">
            <w:t>Obviously, you are only responsible for JBC. T</w:t>
          </w:r>
          <w:r>
            <w:t xml:space="preserve">he </w:t>
          </w:r>
          <w:r w:rsidR="00595F75">
            <w:t xml:space="preserve">advice of </w:t>
          </w:r>
          <w:r>
            <w:t>J</w:t>
          </w:r>
          <w:r w:rsidR="00D90BF3">
            <w:t>B</w:t>
          </w:r>
          <w:r>
            <w:t>C was that it should go into the higher tier.</w:t>
          </w:r>
        </w:p>
        <w:p w:rsidR="0043494D" w:rsidP="0043494D">
          <w:pPr>
            <w:pStyle w:val="Answer"/>
          </w:pPr>
          <w:sdt>
            <w:sdtPr>
              <w:alias w:val="Witness"/>
              <w:id w:val="-161089499"/>
              <w:placeholder>
                <w:docPart w:val="B24E9EFB1DED427F8ACA9BA5300AB142"/>
              </w:placeholder>
              <w:richText/>
            </w:sdtPr>
            <w:sdtContent>
              <w:r w:rsidRPr="00227C65">
                <w:rPr>
                  <w:b/>
                  <w:bCs/>
                  <w:i/>
                  <w:iCs/>
                </w:rPr>
                <w:t>Dr Gardiner</w:t>
              </w:r>
              <w:r w:rsidRPr="00125214">
                <w:rPr>
                  <w:b/>
                  <w:i/>
                </w:rPr>
                <w:t>:</w:t>
              </w:r>
            </w:sdtContent>
          </w:sdt>
          <w:r>
            <w:t xml:space="preserve"> </w:t>
          </w:r>
          <w:r w:rsidR="00FB7471">
            <w:t>F</w:t>
          </w:r>
          <w:r>
            <w:t>urther intervention was needed in Manchester.</w:t>
          </w:r>
        </w:p>
        <w:p w:rsidR="0043494D" w:rsidP="0043494D">
          <w:pPr>
            <w:pStyle w:val="Question"/>
            <w:numPr>
              <w:ilvl w:val="0"/>
              <w:numId w:val="9"/>
            </w:numPr>
          </w:pPr>
          <w:sdt>
            <w:sdtPr>
              <w:alias w:val="Member"/>
              <w:tag w:val="&lt;Member mnisId='1578' dodsId='40488'&gt;"/>
              <w:id w:val="412981553"/>
              <w:placeholder>
                <w:docPart w:val="B24E9EFB1DED427F8ACA9BA5300AB142"/>
              </w:placeholder>
              <w:richText/>
            </w:sdtPr>
            <w:sdtContent>
              <w:r w:rsidRPr="00EA05FA">
                <w:rPr>
                  <w:b/>
                </w:rPr>
                <w:t>Chair:</w:t>
              </w:r>
            </w:sdtContent>
          </w:sdt>
          <w:r>
            <w:t xml:space="preserve"> What are the criteria f</w:t>
          </w:r>
          <w:r w:rsidR="00EF7F8B">
            <w:t>or</w:t>
          </w:r>
          <w:r>
            <w:t xml:space="preserve"> moving, in this case, from tier 2 to tier 3?</w:t>
          </w:r>
        </w:p>
        <w:p w:rsidR="0043494D" w:rsidP="0043494D">
          <w:pPr>
            <w:pStyle w:val="Answer"/>
          </w:pPr>
          <w:sdt>
            <w:sdtPr>
              <w:alias w:val="Witness"/>
              <w:id w:val="575943062"/>
              <w:placeholder>
                <w:docPart w:val="B24E9EFB1DED427F8ACA9BA5300AB142"/>
              </w:placeholder>
              <w:richText/>
            </w:sdtPr>
            <w:sdtContent>
              <w:r w:rsidRPr="00227C65">
                <w:rPr>
                  <w:b/>
                  <w:bCs/>
                  <w:i/>
                  <w:iCs/>
                </w:rPr>
                <w:t>Dr Gardiner</w:t>
              </w:r>
              <w:r w:rsidRPr="00EA05FA">
                <w:rPr>
                  <w:b/>
                  <w:i/>
                </w:rPr>
                <w:t>:</w:t>
              </w:r>
            </w:sdtContent>
          </w:sdt>
          <w:r>
            <w:t xml:space="preserve"> As I said to your colleague</w:t>
          </w:r>
          <w:r w:rsidR="000F4E9C">
            <w:t xml:space="preserve"> previously</w:t>
          </w:r>
          <w:r>
            <w:t xml:space="preserve">, we are working with colleagues across the public health system to make sure that we have the right flags, trigger points or criteria. None of these things can be hard metrics because each area is different. We are looking, as I said, at case rates and case rates in the over-60s. We are interested in making sure that we track carefully the number of people being admitted to hospital. We are making sure that we work with NHS colleagues to track carefully capacity. We are also concerned about outbreaks in care homes. There is a whole range of information. We </w:t>
          </w:r>
          <w:r>
            <w:t>have to</w:t>
          </w:r>
          <w:r>
            <w:t xml:space="preserve"> look at the whole picture. </w:t>
          </w:r>
        </w:p>
        <w:p w:rsidR="0043494D" w:rsidP="0043494D">
          <w:pPr>
            <w:pStyle w:val="Question"/>
            <w:numPr>
              <w:ilvl w:val="0"/>
              <w:numId w:val="9"/>
            </w:numPr>
          </w:pPr>
          <w:sdt>
            <w:sdtPr>
              <w:alias w:val="Member"/>
              <w:tag w:val="&lt;Member mnisId='1578' dodsId='40488'&gt;"/>
              <w:id w:val="1960533918"/>
              <w:placeholder>
                <w:docPart w:val="B24E9EFB1DED427F8ACA9BA5300AB142"/>
              </w:placeholder>
              <w:richText/>
            </w:sdtPr>
            <w:sdtContent>
              <w:r w:rsidRPr="00EA05FA">
                <w:rPr>
                  <w:b/>
                </w:rPr>
                <w:t>Chair:</w:t>
              </w:r>
            </w:sdtContent>
          </w:sdt>
          <w:r>
            <w:t xml:space="preserve"> There is a range of things. You are working with colleagues. Is it your intention to publish what will be the criteria for moving from one tier to another?</w:t>
          </w:r>
        </w:p>
        <w:p w:rsidR="0043494D" w:rsidP="0043494D">
          <w:pPr>
            <w:pStyle w:val="Answer"/>
          </w:pPr>
          <w:sdt>
            <w:sdtPr>
              <w:alias w:val="Witness"/>
              <w:id w:val="-109507952"/>
              <w:placeholder>
                <w:docPart w:val="B24E9EFB1DED427F8ACA9BA5300AB142"/>
              </w:placeholder>
              <w:richText/>
            </w:sdtPr>
            <w:sdtContent>
              <w:r w:rsidRPr="00227C65">
                <w:rPr>
                  <w:b/>
                  <w:bCs/>
                  <w:i/>
                  <w:iCs/>
                </w:rPr>
                <w:t>Dr Gardiner</w:t>
              </w:r>
              <w:r w:rsidRPr="00EA05FA">
                <w:rPr>
                  <w:b/>
                  <w:i/>
                </w:rPr>
                <w:t>:</w:t>
              </w:r>
            </w:sdtContent>
          </w:sdt>
          <w:r>
            <w:t xml:space="preserve"> I w</w:t>
          </w:r>
          <w:r w:rsidR="008E2596">
            <w:t>ould</w:t>
          </w:r>
          <w:r>
            <w:t xml:space="preserve"> certainly be very supportive of putting those criteria into the public domain; yes, absolutely, once they have been agreed with local colleagues. </w:t>
          </w:r>
        </w:p>
        <w:p w:rsidR="0043494D" w:rsidP="0043494D">
          <w:pPr>
            <w:pStyle w:val="Question"/>
            <w:numPr>
              <w:ilvl w:val="0"/>
              <w:numId w:val="9"/>
            </w:numPr>
          </w:pPr>
          <w:sdt>
            <w:sdtPr>
              <w:alias w:val="Member"/>
              <w:tag w:val="&lt;Member mnisId='1578' dodsId='40488'&gt;"/>
              <w:id w:val="1337662071"/>
              <w:placeholder>
                <w:docPart w:val="B24E9EFB1DED427F8ACA9BA5300AB142"/>
              </w:placeholder>
              <w:richText/>
            </w:sdtPr>
            <w:sdtContent>
              <w:r w:rsidRPr="00EA05FA">
                <w:rPr>
                  <w:b/>
                </w:rPr>
                <w:t>Chair:</w:t>
              </w:r>
            </w:sdtContent>
          </w:sdt>
          <w:r>
            <w:t xml:space="preserve"> Are they there </w:t>
          </w:r>
          <w:r>
            <w:t>at the moment</w:t>
          </w:r>
          <w:r>
            <w:t xml:space="preserve"> and just not in the public domain, or are they still being worked on before they are settled?</w:t>
          </w:r>
        </w:p>
        <w:p w:rsidR="00883A44" w:rsidP="0043494D">
          <w:pPr>
            <w:pStyle w:val="Answer"/>
          </w:pPr>
          <w:sdt>
            <w:sdtPr>
              <w:alias w:val="Witness"/>
              <w:id w:val="-1460717837"/>
              <w:placeholder>
                <w:docPart w:val="B24E9EFB1DED427F8ACA9BA5300AB142"/>
              </w:placeholder>
              <w:richText/>
            </w:sdtPr>
            <w:sdtContent>
              <w:r w:rsidRPr="00227C65" w:rsidR="0043494D">
                <w:rPr>
                  <w:b/>
                  <w:bCs/>
                  <w:i/>
                  <w:iCs/>
                </w:rPr>
                <w:t>Dr Gardiner</w:t>
              </w:r>
              <w:r w:rsidRPr="00407C83" w:rsidR="0043494D">
                <w:rPr>
                  <w:b/>
                  <w:i/>
                </w:rPr>
                <w:t>:</w:t>
              </w:r>
            </w:sdtContent>
          </w:sdt>
          <w:r w:rsidR="0043494D">
            <w:t xml:space="preserve"> It is very much a live conversation </w:t>
          </w:r>
          <w:r w:rsidR="0043494D">
            <w:t>at the moment</w:t>
          </w:r>
          <w:r w:rsidR="0043494D">
            <w:t>.</w:t>
          </w:r>
          <w:r>
            <w:t xml:space="preserve"> With</w:t>
          </w:r>
          <w:r w:rsidR="0043494D">
            <w:t xml:space="preserve"> JBC being part of the civil service, </w:t>
          </w:r>
          <w:r>
            <w:t xml:space="preserve">what </w:t>
          </w:r>
          <w:r w:rsidR="0043494D">
            <w:t>ultimately go</w:t>
          </w:r>
          <w:r>
            <w:t>es</w:t>
          </w:r>
          <w:r w:rsidR="0043494D">
            <w:t xml:space="preserve"> into the public domain is not entirely within our gift, but I would certainly be very supportive, once agreed—some proposals are out for review—that those sub-thresholds are put in the public domain.</w:t>
          </w:r>
        </w:p>
        <w:p w:rsidR="0043494D" w:rsidP="0043494D">
          <w:pPr>
            <w:pStyle w:val="Answer"/>
          </w:pPr>
          <w:r>
            <w:t xml:space="preserve">There are </w:t>
          </w:r>
          <w:r>
            <w:t>a number of</w:t>
          </w:r>
          <w:r>
            <w:t xml:space="preserve"> reasons why one may want to move up the tiers</w:t>
          </w:r>
          <w:r w:rsidR="00C31CC9">
            <w:t>. P</w:t>
          </w:r>
          <w:r>
            <w:t xml:space="preserve">reventive </w:t>
          </w:r>
          <w:r w:rsidR="00C31CC9">
            <w:t xml:space="preserve">or prophylactic </w:t>
          </w:r>
          <w:r>
            <w:t xml:space="preserve">action is </w:t>
          </w:r>
          <w:r w:rsidR="00D00E3D">
            <w:t>one</w:t>
          </w:r>
          <w:r>
            <w:t xml:space="preserve"> reason. Some of our local and regional directors of public health</w:t>
          </w:r>
          <w:r w:rsidR="00C31CC9">
            <w:t>,</w:t>
          </w:r>
          <w:r>
            <w:t xml:space="preserve"> in consultation with council leaders and MPs</w:t>
          </w:r>
          <w:r w:rsidR="00807C3A">
            <w:t>,</w:t>
          </w:r>
          <w:r>
            <w:t xml:space="preserve"> are choosing and proposing to move from a preventive perspective, </w:t>
          </w:r>
          <w:r>
            <w:t>even if they may not have met some of the so</w:t>
          </w:r>
          <w:r w:rsidR="00C31CC9">
            <w:t>f</w:t>
          </w:r>
          <w:r>
            <w:t xml:space="preserve">t triggers that are under review.  </w:t>
          </w:r>
        </w:p>
        <w:p w:rsidR="0043494D" w:rsidP="0043494D">
          <w:pPr>
            <w:pStyle w:val="Question"/>
            <w:numPr>
              <w:ilvl w:val="0"/>
              <w:numId w:val="9"/>
            </w:numPr>
          </w:pPr>
          <w:sdt>
            <w:sdtPr>
              <w:alias w:val="Member"/>
              <w:tag w:val="&lt;Member mnisId='1578' dodsId='40488'&gt;"/>
              <w:id w:val="-1608881581"/>
              <w:placeholder>
                <w:docPart w:val="B24E9EFB1DED427F8ACA9BA5300AB142"/>
              </w:placeholder>
              <w:richText/>
            </w:sdtPr>
            <w:sdtContent>
              <w:r w:rsidRPr="003B5610">
                <w:rPr>
                  <w:b/>
                </w:rPr>
                <w:t>Chair:</w:t>
              </w:r>
            </w:sdtContent>
          </w:sdt>
          <w:r>
            <w:t xml:space="preserve"> I want to understand this clearly. Are the criteria in place or are they still being developed?</w:t>
          </w:r>
        </w:p>
        <w:p w:rsidR="0043494D" w:rsidP="0043494D">
          <w:pPr>
            <w:pStyle w:val="Answer"/>
          </w:pPr>
          <w:sdt>
            <w:sdtPr>
              <w:alias w:val="Witness"/>
              <w:id w:val="2052342063"/>
              <w:placeholder>
                <w:docPart w:val="B24E9EFB1DED427F8ACA9BA5300AB142"/>
              </w:placeholder>
              <w:richText/>
            </w:sdtPr>
            <w:sdtContent>
              <w:r w:rsidRPr="00227C65">
                <w:rPr>
                  <w:b/>
                  <w:bCs/>
                  <w:i/>
                  <w:iCs/>
                </w:rPr>
                <w:t>Dr Gardiner</w:t>
              </w:r>
              <w:r w:rsidRPr="003B5610">
                <w:rPr>
                  <w:b/>
                  <w:i/>
                </w:rPr>
                <w:t>:</w:t>
              </w:r>
            </w:sdtContent>
          </w:sdt>
          <w:r>
            <w:t xml:space="preserve"> I wonder whether it might be helpful for me to write to the Committee. </w:t>
          </w:r>
          <w:r w:rsidR="00B7680D">
            <w:t>I am more than happy to write laying out where—</w:t>
          </w:r>
        </w:p>
        <w:p w:rsidR="009463E8" w:rsidP="0043494D">
          <w:pPr>
            <w:pStyle w:val="Question"/>
            <w:numPr>
              <w:ilvl w:val="0"/>
              <w:numId w:val="9"/>
            </w:numPr>
          </w:pPr>
          <w:sdt>
            <w:sdtPr>
              <w:alias w:val="Member"/>
              <w:tag w:val="&lt;Member mnisId='1578' dodsId='40488'&gt;"/>
              <w:id w:val="-1069339139"/>
              <w:placeholder>
                <w:docPart w:val="B24E9EFB1DED427F8ACA9BA5300AB142"/>
              </w:placeholder>
              <w:richText/>
            </w:sdtPr>
            <w:sdtContent>
              <w:r w:rsidRPr="003B5610" w:rsidR="0043494D">
                <w:rPr>
                  <w:b/>
                </w:rPr>
                <w:t>Chair:</w:t>
              </w:r>
            </w:sdtContent>
          </w:sdt>
          <w:r w:rsidR="0043494D">
            <w:t xml:space="preserve"> It would be more useful to hear from you now. </w:t>
          </w:r>
          <w:r w:rsidR="00332F8D">
            <w:t>This</w:t>
          </w:r>
          <w:r w:rsidR="00B7680D">
            <w:t xml:space="preserve"> is very</w:t>
          </w:r>
          <w:r w:rsidR="0043494D">
            <w:t xml:space="preserve"> live and </w:t>
          </w:r>
          <w:r w:rsidR="00B7680D">
            <w:t>no doubt we will have</w:t>
          </w:r>
          <w:r w:rsidR="0043494D">
            <w:t xml:space="preserve"> questions in Parliament this afternoon.</w:t>
          </w:r>
        </w:p>
        <w:p w:rsidR="009463E8" w:rsidP="009463E8">
          <w:pPr>
            <w:pStyle w:val="Answer"/>
          </w:pPr>
          <w:sdt>
            <w:sdtPr>
              <w:alias w:val="Witness"/>
              <w:id w:val="272289406"/>
              <w:placeholder>
                <w:docPart w:val="DefaultPlaceholder_-1854013440"/>
              </w:placeholder>
              <w:richText/>
            </w:sdtPr>
            <w:sdtContent>
              <w:r w:rsidRPr="009463E8">
                <w:rPr>
                  <w:b/>
                  <w:i/>
                </w:rPr>
                <w:t>Dr Gardiner:</w:t>
              </w:r>
            </w:sdtContent>
          </w:sdt>
          <w:r>
            <w:t xml:space="preserve"> We have a qualitative process in place— </w:t>
          </w:r>
        </w:p>
        <w:p w:rsidR="0043494D" w:rsidP="009463E8">
          <w:pPr>
            <w:pStyle w:val="Question"/>
          </w:pPr>
          <w:sdt>
            <w:sdtPr>
              <w:alias w:val="Member"/>
              <w:tag w:val="&lt;Member mnisId='1578' dodsId='40488'&gt;"/>
              <w:id w:val="-1863045235"/>
              <w:placeholder>
                <w:docPart w:val="DefaultPlaceholder_-1854013440"/>
              </w:placeholder>
              <w:richText/>
            </w:sdtPr>
            <w:sdtContent>
              <w:r w:rsidRPr="009463E8" w:rsidR="009463E8">
                <w:rPr>
                  <w:b/>
                </w:rPr>
                <w:t>Chair:</w:t>
              </w:r>
            </w:sdtContent>
          </w:sdt>
          <w:r w:rsidR="009463E8">
            <w:t xml:space="preserve"> </w:t>
          </w:r>
          <w:r>
            <w:t xml:space="preserve">Are there criteria for moving from one </w:t>
          </w:r>
          <w:r w:rsidR="00332F8D">
            <w:t>tier</w:t>
          </w:r>
          <w:r>
            <w:t xml:space="preserve"> to another, or is it a question of sitting down and deciding subjectively on a case-by-case basis?</w:t>
          </w:r>
        </w:p>
        <w:p w:rsidR="0043494D" w:rsidP="0043494D">
          <w:pPr>
            <w:pStyle w:val="Answer"/>
          </w:pPr>
          <w:sdt>
            <w:sdtPr>
              <w:alias w:val="Witness"/>
              <w:id w:val="656817877"/>
              <w:placeholder>
                <w:docPart w:val="B24E9EFB1DED427F8ACA9BA5300AB142"/>
              </w:placeholder>
              <w:richText/>
            </w:sdtPr>
            <w:sdtContent>
              <w:r w:rsidRPr="00227C65">
                <w:rPr>
                  <w:b/>
                  <w:bCs/>
                  <w:i/>
                  <w:iCs/>
                </w:rPr>
                <w:t>Dr Gardiner</w:t>
              </w:r>
              <w:r w:rsidRPr="003B5610">
                <w:rPr>
                  <w:b/>
                  <w:i/>
                </w:rPr>
                <w:t>:</w:t>
              </w:r>
            </w:sdtContent>
          </w:sdt>
          <w:r>
            <w:t xml:space="preserve"> Professional judgment is ultimately where we are, informed by a set of key indicators and data sources</w:t>
          </w:r>
          <w:r w:rsidR="00C4230E">
            <w:t>,</w:t>
          </w:r>
          <w:r>
            <w:t xml:space="preserve"> which I have described. Ultimately, </w:t>
          </w:r>
          <w:r>
            <w:t>this is why</w:t>
          </w:r>
          <w:r>
            <w:t xml:space="preserve"> the meetings</w:t>
          </w:r>
          <w:r w:rsidR="00C4230E">
            <w:t xml:space="preserve"> that</w:t>
          </w:r>
          <w:r>
            <w:t xml:space="preserve"> happen on a weekly basis, particularly that chaired by the chief medical office</w:t>
          </w:r>
          <w:r w:rsidR="00D95812">
            <w:t>r</w:t>
          </w:r>
          <w:r>
            <w:t xml:space="preserve">, </w:t>
          </w:r>
          <w:r w:rsidR="00E146C6">
            <w:t>are</w:t>
          </w:r>
          <w:r>
            <w:t xml:space="preserve"> so important</w:t>
          </w:r>
          <w:r w:rsidR="00E146C6">
            <w:t>. That is</w:t>
          </w:r>
          <w:r>
            <w:t xml:space="preserve"> his opportunity to bring his public health community together, of which the JBC is but one part, in order to look in the round at the information and data associated with a particular area or region, and then make a professional judgment decision and a recommendation. The sorts of soft thresholds that we have been talking about are helpful to have in our minds</w:t>
          </w:r>
          <w:r w:rsidR="00177D63">
            <w:t>,</w:t>
          </w:r>
          <w:r>
            <w:t xml:space="preserve"> but they are not the mechanistic reason and the only reason why an area may be recommended to move up into a different tier. Remember, the ultimate decision is for </w:t>
          </w:r>
          <w:r w:rsidR="00177D63">
            <w:t>M</w:t>
          </w:r>
          <w:r>
            <w:t xml:space="preserve">inisters after consultation with local areas. </w:t>
          </w:r>
        </w:p>
        <w:p w:rsidR="0043494D" w:rsidP="0043494D">
          <w:pPr>
            <w:pStyle w:val="Question"/>
            <w:numPr>
              <w:ilvl w:val="0"/>
              <w:numId w:val="9"/>
            </w:numPr>
          </w:pPr>
          <w:sdt>
            <w:sdtPr>
              <w:alias w:val="Member"/>
              <w:tag w:val="&lt;Member mnisId='1578' dodsId='40488'&gt;"/>
              <w:id w:val="-2007510274"/>
              <w:placeholder>
                <w:docPart w:val="B24E9EFB1DED427F8ACA9BA5300AB142"/>
              </w:placeholder>
              <w:richText/>
            </w:sdtPr>
            <w:sdtContent>
              <w:r w:rsidRPr="004A0715">
                <w:rPr>
                  <w:b/>
                </w:rPr>
                <w:t>Chair:</w:t>
              </w:r>
            </w:sdtContent>
          </w:sdt>
          <w:r>
            <w:t xml:space="preserve"> We understand that, but members of the public in th</w:t>
          </w:r>
          <w:r w:rsidR="00177D63">
            <w:t>o</w:t>
          </w:r>
          <w:r>
            <w:t>se places, a</w:t>
          </w:r>
          <w:r w:rsidR="00867DF2">
            <w:t>nd</w:t>
          </w:r>
          <w:r>
            <w:t xml:space="preserve"> the Mayor of Greater Manchester, were in </w:t>
          </w:r>
          <w:r w:rsidR="00867DF2">
            <w:t>a</w:t>
          </w:r>
          <w:r>
            <w:t xml:space="preserve"> state of </w:t>
          </w:r>
          <w:r w:rsidR="00867DF2">
            <w:t xml:space="preserve">some </w:t>
          </w:r>
          <w:r>
            <w:t>confusion as to why it was proposed to put Greater Manchester into the higher tier. It is only reasonable for members of the public, whose livelihoods are going to be affected, to know what the criteria are. Would you mind running through the key criteria that cause the trigger for an area to be moved from tier 2 to tier 3?</w:t>
          </w:r>
        </w:p>
        <w:p w:rsidR="0043494D" w:rsidP="0043494D">
          <w:pPr>
            <w:pStyle w:val="Answer"/>
          </w:pPr>
          <w:sdt>
            <w:sdtPr>
              <w:alias w:val="Witness"/>
              <w:id w:val="2102609353"/>
              <w:placeholder>
                <w:docPart w:val="B24E9EFB1DED427F8ACA9BA5300AB142"/>
              </w:placeholder>
              <w:richText/>
            </w:sdtPr>
            <w:sdtContent>
              <w:r w:rsidRPr="00227C65">
                <w:rPr>
                  <w:b/>
                  <w:bCs/>
                  <w:i/>
                  <w:iCs/>
                </w:rPr>
                <w:t>Dr Gardiner</w:t>
              </w:r>
              <w:r w:rsidRPr="004A0715">
                <w:rPr>
                  <w:b/>
                  <w:i/>
                </w:rPr>
                <w:t>:</w:t>
              </w:r>
            </w:sdtContent>
          </w:sdt>
          <w:r>
            <w:t xml:space="preserve"> As I said, th</w:t>
          </w:r>
          <w:r w:rsidR="003135FE">
            <w:t>ey</w:t>
          </w:r>
          <w:r>
            <w:t xml:space="preserve"> are currently out</w:t>
          </w:r>
          <w:r w:rsidR="00177D63">
            <w:t xml:space="preserve"> </w:t>
          </w:r>
          <w:r w:rsidR="00CB7D74">
            <w:t>for</w:t>
          </w:r>
          <w:r>
            <w:t xml:space="preserve"> review for comment with the local DPH</w:t>
          </w:r>
          <w:r w:rsidR="00177D63">
            <w:t>s</w:t>
          </w:r>
          <w:r>
            <w:t xml:space="preserve">. </w:t>
          </w:r>
          <w:r>
            <w:t>At the moment</w:t>
          </w:r>
          <w:r>
            <w:t xml:space="preserve">, the proposals are to consider overall case rates, </w:t>
          </w:r>
          <w:r w:rsidR="00C52F67">
            <w:t xml:space="preserve">and </w:t>
          </w:r>
          <w:r>
            <w:t>case rates in the over-60s, because that is, regrettably, an important lead indicator for the number of people who may have more severe health impacts.</w:t>
          </w:r>
          <w:r w:rsidR="00C52F67">
            <w:t xml:space="preserve"> We are also looking—</w:t>
          </w:r>
        </w:p>
        <w:p w:rsidR="0043494D" w:rsidP="0043494D">
          <w:pPr>
            <w:pStyle w:val="Question"/>
            <w:numPr>
              <w:ilvl w:val="0"/>
              <w:numId w:val="9"/>
            </w:numPr>
          </w:pPr>
          <w:sdt>
            <w:sdtPr>
              <w:alias w:val="Member"/>
              <w:tag w:val="&lt;Member mnisId='1578' dodsId='40488'&gt;"/>
              <w:id w:val="-1517217861"/>
              <w:placeholder>
                <w:docPart w:val="B24E9EFB1DED427F8ACA9BA5300AB142"/>
              </w:placeholder>
              <w:richText/>
            </w:sdtPr>
            <w:sdtContent>
              <w:r w:rsidRPr="004A0715">
                <w:rPr>
                  <w:b/>
                </w:rPr>
                <w:t>Chair:</w:t>
              </w:r>
            </w:sdtContent>
          </w:sdt>
          <w:r>
            <w:t xml:space="preserve"> </w:t>
          </w:r>
          <w:r w:rsidR="00C52F67">
            <w:t>Overall case rates and c</w:t>
          </w:r>
          <w:r>
            <w:t>ase rates in the over-60s. What is the next one?</w:t>
          </w:r>
        </w:p>
        <w:p w:rsidR="0043494D" w:rsidP="0043494D">
          <w:pPr>
            <w:pStyle w:val="Answer"/>
          </w:pPr>
          <w:sdt>
            <w:sdtPr>
              <w:alias w:val="Witness"/>
              <w:id w:val="-960649927"/>
              <w:placeholder>
                <w:docPart w:val="B24E9EFB1DED427F8ACA9BA5300AB142"/>
              </w:placeholder>
              <w:richText/>
            </w:sdtPr>
            <w:sdtContent>
              <w:r w:rsidRPr="00227C65">
                <w:rPr>
                  <w:b/>
                  <w:bCs/>
                  <w:i/>
                  <w:iCs/>
                </w:rPr>
                <w:t>Dr Gardiner</w:t>
              </w:r>
              <w:r w:rsidRPr="004A0715">
                <w:rPr>
                  <w:b/>
                  <w:i/>
                </w:rPr>
                <w:t>:</w:t>
              </w:r>
            </w:sdtContent>
          </w:sdt>
          <w:r>
            <w:t xml:space="preserve"> Positivity</w:t>
          </w:r>
          <w:r w:rsidR="00936242">
            <w:t xml:space="preserve"> and r</w:t>
          </w:r>
          <w:r w:rsidR="00C52F67">
            <w:t>ates of change in</w:t>
          </w:r>
          <w:r w:rsidR="00936242">
            <w:t xml:space="preserve"> all</w:t>
          </w:r>
          <w:r>
            <w:t xml:space="preserve"> those three indicators, because it is important to understand whether they are rising rapidly or whether we are seeing more gradual increases. The trends are important. NHS data from NHS colleagues is incredibly important. We heard in the last session the importance of understanding hospital capacity</w:t>
          </w:r>
          <w:r w:rsidR="00936242">
            <w:t>,</w:t>
          </w:r>
          <w:r>
            <w:t xml:space="preserve"> to ensure that </w:t>
          </w:r>
          <w:r>
            <w:t>important routine operations and other healthcare provision can be maintained.</w:t>
          </w:r>
        </w:p>
        <w:p w:rsidR="0043494D" w:rsidP="0043494D">
          <w:pPr>
            <w:pStyle w:val="Question"/>
            <w:numPr>
              <w:ilvl w:val="0"/>
              <w:numId w:val="9"/>
            </w:numPr>
          </w:pPr>
          <w:sdt>
            <w:sdtPr>
              <w:alias w:val="Member"/>
              <w:tag w:val="&lt;Member mnisId='1578' dodsId='40488'&gt;"/>
              <w:id w:val="-129174771"/>
              <w:placeholder>
                <w:docPart w:val="B24E9EFB1DED427F8ACA9BA5300AB142"/>
              </w:placeholder>
              <w:richText/>
            </w:sdtPr>
            <w:sdtContent>
              <w:r w:rsidRPr="003778FC">
                <w:rPr>
                  <w:b/>
                </w:rPr>
                <w:t>Chair:</w:t>
              </w:r>
            </w:sdtContent>
          </w:sdt>
          <w:r>
            <w:t xml:space="preserve"> The measure is the capacity of the NHS against the demands on it.</w:t>
          </w:r>
        </w:p>
        <w:p w:rsidR="0043494D" w:rsidP="0043494D">
          <w:pPr>
            <w:pStyle w:val="Answer"/>
          </w:pPr>
          <w:sdt>
            <w:sdtPr>
              <w:alias w:val="Witness"/>
              <w:id w:val="1216549685"/>
              <w:placeholder>
                <w:docPart w:val="B24E9EFB1DED427F8ACA9BA5300AB142"/>
              </w:placeholder>
              <w:richText/>
            </w:sdtPr>
            <w:sdtContent>
              <w:r w:rsidRPr="00227C65">
                <w:rPr>
                  <w:b/>
                  <w:bCs/>
                  <w:i/>
                  <w:iCs/>
                </w:rPr>
                <w:t>Dr Gardiner</w:t>
              </w:r>
              <w:r w:rsidRPr="003778FC">
                <w:rPr>
                  <w:b/>
                  <w:i/>
                </w:rPr>
                <w:t>:</w:t>
              </w:r>
            </w:sdtContent>
          </w:sdt>
          <w:r>
            <w:t xml:space="preserve"> Yes</w:t>
          </w:r>
          <w:r w:rsidR="00936242">
            <w:t>,</w:t>
          </w:r>
          <w:r>
            <w:t xml:space="preserve"> exactly so. The final point, Chair, which is </w:t>
          </w:r>
          <w:r>
            <w:t>really important</w:t>
          </w:r>
          <w:r w:rsidR="00E95729">
            <w:t>,</w:t>
          </w:r>
          <w:r>
            <w:t xml:space="preserve"> is local intelligence. The information</w:t>
          </w:r>
          <w:r w:rsidR="00E95729">
            <w:t xml:space="preserve"> that</w:t>
          </w:r>
          <w:r>
            <w:t xml:space="preserve"> not just the JBC but the CMO more broadly</w:t>
          </w:r>
          <w:r w:rsidR="00E95729">
            <w:t xml:space="preserve"> gets</w:t>
          </w:r>
          <w:r>
            <w:t xml:space="preserve"> from regional directors of public health and from local directors of public health is incredibly important. The chief medical officer will consider </w:t>
          </w:r>
          <w:r>
            <w:t>all of</w:t>
          </w:r>
          <w:r>
            <w:t xml:space="preserve"> that information in the round before making his recommendations. </w:t>
          </w:r>
        </w:p>
        <w:p w:rsidR="0043494D" w:rsidP="0043494D">
          <w:pPr>
            <w:pStyle w:val="Question"/>
            <w:numPr>
              <w:ilvl w:val="0"/>
              <w:numId w:val="9"/>
            </w:numPr>
          </w:pPr>
          <w:sdt>
            <w:sdtPr>
              <w:alias w:val="Member"/>
              <w:tag w:val="&lt;Member mnisId='1578' dodsId='40488'&gt;"/>
              <w:id w:val="-1937278687"/>
              <w:placeholder>
                <w:docPart w:val="B24E9EFB1DED427F8ACA9BA5300AB142"/>
              </w:placeholder>
              <w:richText/>
            </w:sdtPr>
            <w:sdtContent>
              <w:r w:rsidRPr="003778FC">
                <w:rPr>
                  <w:b/>
                </w:rPr>
                <w:t>Chair:</w:t>
              </w:r>
            </w:sdtContent>
          </w:sdt>
          <w:r>
            <w:t xml:space="preserve"> That is very helpful.</w:t>
          </w:r>
          <w:r w:rsidR="00D50D2C">
            <w:t xml:space="preserve"> T</w:t>
          </w:r>
          <w:r>
            <w:t>here are five key metrics</w:t>
          </w:r>
          <w:r w:rsidR="00D50D2C">
            <w:t>,</w:t>
          </w:r>
          <w:r>
            <w:t xml:space="preserve"> plus a local intelligence basket, if I can call it that. </w:t>
          </w:r>
          <w:r w:rsidR="00D50D2C">
            <w:t>O</w:t>
          </w:r>
          <w:r>
            <w:t xml:space="preserve">n the rates of change, earlier </w:t>
          </w:r>
          <w:r w:rsidR="00D50D2C">
            <w:t xml:space="preserve">I think </w:t>
          </w:r>
          <w:r>
            <w:t>you referred to the rates of change in some places having</w:t>
          </w:r>
          <w:r w:rsidR="00C041F1">
            <w:t xml:space="preserve"> </w:t>
          </w:r>
          <w:r>
            <w:t xml:space="preserve">moderated but not falling. Is it necessary, thinking of the next stage, for a place to come out of a higher tier for the rates to be falling, or is it </w:t>
          </w:r>
          <w:r>
            <w:t>sufficient</w:t>
          </w:r>
          <w:r>
            <w:t xml:space="preserve"> for the rate of increase to be moderate or flat?</w:t>
          </w:r>
        </w:p>
        <w:p w:rsidR="0043494D" w:rsidP="0043494D">
          <w:pPr>
            <w:pStyle w:val="Answer"/>
          </w:pPr>
          <w:sdt>
            <w:sdtPr>
              <w:alias w:val="Witness"/>
              <w:id w:val="1994127740"/>
              <w:placeholder>
                <w:docPart w:val="B24E9EFB1DED427F8ACA9BA5300AB142"/>
              </w:placeholder>
              <w:richText/>
            </w:sdtPr>
            <w:sdtContent>
              <w:r w:rsidRPr="00227C65">
                <w:rPr>
                  <w:b/>
                  <w:bCs/>
                  <w:i/>
                  <w:iCs/>
                </w:rPr>
                <w:t>Dr Gardiner</w:t>
              </w:r>
              <w:r w:rsidRPr="003778FC">
                <w:rPr>
                  <w:b/>
                  <w:i/>
                </w:rPr>
                <w:t>:</w:t>
              </w:r>
            </w:sdtContent>
          </w:sdt>
          <w:r>
            <w:t xml:space="preserve"> That is very much a discussion that we will need to </w:t>
          </w:r>
          <w:r w:rsidR="00C041F1">
            <w:t>have</w:t>
          </w:r>
          <w:r>
            <w:t xml:space="preserve"> with local colleagues. Let me take a step back</w:t>
          </w:r>
          <w:r w:rsidR="00B762FE">
            <w:t>. Q</w:t>
          </w:r>
          <w:r>
            <w:t>uite an interesting picture is developing in parts of the country where we see some case rates falling—for example, in younger age groups—while case rates</w:t>
          </w:r>
          <w:r w:rsidR="00B762FE">
            <w:t xml:space="preserve"> are</w:t>
          </w:r>
          <w:r>
            <w:t xml:space="preserve"> still rising in the over-60s. There is quite a nuanced picture to disentangle. It will be important to see a stabilisation of case rates ideally</w:t>
          </w:r>
          <w:r w:rsidR="00B762FE">
            <w:t>,</w:t>
          </w:r>
          <w:r>
            <w:t xml:space="preserve"> before deciding to come out of a tier. There is a four-week review period that needs to be considered. </w:t>
          </w:r>
        </w:p>
        <w:p w:rsidR="0043494D" w:rsidP="0043494D">
          <w:pPr>
            <w:pStyle w:val="Question"/>
            <w:numPr>
              <w:ilvl w:val="0"/>
              <w:numId w:val="9"/>
            </w:numPr>
          </w:pPr>
          <w:sdt>
            <w:sdtPr>
              <w:alias w:val="Member"/>
              <w:tag w:val="&lt;Member mnisId='1578' dodsId='40488'&gt;"/>
              <w:id w:val="1465469082"/>
              <w:placeholder>
                <w:docPart w:val="B24E9EFB1DED427F8ACA9BA5300AB142"/>
              </w:placeholder>
              <w:richText/>
            </w:sdtPr>
            <w:sdtContent>
              <w:r w:rsidRPr="00A70697">
                <w:rPr>
                  <w:b/>
                </w:rPr>
                <w:t>Chair:</w:t>
              </w:r>
            </w:sdtContent>
          </w:sdt>
          <w:r>
            <w:t xml:space="preserve"> It is stabilisation rather than necessarily falling. We have identified the criteria by which places may be put into a higher tier. Can I take it that they are the same criteria in reverse to come out of</w:t>
          </w:r>
          <w:r w:rsidR="00E516E2">
            <w:t xml:space="preserve"> it</w:t>
          </w:r>
          <w:r>
            <w:t>, or is there a separate set of criteria for that?</w:t>
          </w:r>
        </w:p>
        <w:p w:rsidR="0043494D" w:rsidP="0043494D">
          <w:pPr>
            <w:pStyle w:val="Answer"/>
          </w:pPr>
          <w:sdt>
            <w:sdtPr>
              <w:alias w:val="Witness"/>
              <w:id w:val="-1545130025"/>
              <w:placeholder>
                <w:docPart w:val="B24E9EFB1DED427F8ACA9BA5300AB142"/>
              </w:placeholder>
              <w:richText/>
            </w:sdtPr>
            <w:sdtContent>
              <w:r w:rsidRPr="00227C65">
                <w:rPr>
                  <w:b/>
                  <w:bCs/>
                  <w:i/>
                  <w:iCs/>
                </w:rPr>
                <w:t>Dr Gardiner</w:t>
              </w:r>
              <w:r w:rsidRPr="00162414">
                <w:rPr>
                  <w:b/>
                  <w:i/>
                </w:rPr>
                <w:t>:</w:t>
              </w:r>
            </w:sdtContent>
          </w:sdt>
          <w:r>
            <w:t xml:space="preserve"> This is a personal view. The decisions around coming out will need to be much more qualitative. They will need to be formed around a rich conversation between public health officials, local leaders and others to determine the most appropriate course of action. </w:t>
          </w:r>
        </w:p>
        <w:p w:rsidR="0043494D" w:rsidP="0043494D">
          <w:pPr>
            <w:pStyle w:val="Question"/>
            <w:numPr>
              <w:ilvl w:val="0"/>
              <w:numId w:val="9"/>
            </w:numPr>
          </w:pPr>
          <w:sdt>
            <w:sdtPr>
              <w:alias w:val="Member"/>
              <w:tag w:val="&lt;Member mnisId='1578' dodsId='40488'&gt;"/>
              <w:id w:val="143795869"/>
              <w:placeholder>
                <w:docPart w:val="B24E9EFB1DED427F8ACA9BA5300AB142"/>
              </w:placeholder>
              <w:richText/>
            </w:sdtPr>
            <w:sdtContent>
              <w:r w:rsidRPr="007C3EAF">
                <w:rPr>
                  <w:b/>
                </w:rPr>
                <w:t>Chair:</w:t>
              </w:r>
            </w:sdtContent>
          </w:sdt>
          <w:r>
            <w:t xml:space="preserve"> Why would they need to be more qualitative and subjective coming out than going in?</w:t>
          </w:r>
        </w:p>
        <w:p w:rsidR="0043494D" w:rsidP="0043494D">
          <w:pPr>
            <w:pStyle w:val="Answer"/>
          </w:pPr>
          <w:sdt>
            <w:sdtPr>
              <w:alias w:val="Witness"/>
              <w:id w:val="-1975667478"/>
              <w:placeholder>
                <w:docPart w:val="B24E9EFB1DED427F8ACA9BA5300AB142"/>
              </w:placeholder>
              <w:richText/>
            </w:sdtPr>
            <w:sdtContent>
              <w:r w:rsidRPr="00227C65">
                <w:rPr>
                  <w:b/>
                  <w:bCs/>
                  <w:i/>
                  <w:iCs/>
                </w:rPr>
                <w:t>Dr Gardiner</w:t>
              </w:r>
              <w:r w:rsidRPr="007C3EAF">
                <w:rPr>
                  <w:b/>
                  <w:i/>
                </w:rPr>
                <w:t>:</w:t>
              </w:r>
            </w:sdtContent>
          </w:sdt>
          <w:r>
            <w:t xml:space="preserve"> </w:t>
          </w:r>
          <w:r w:rsidR="00820063">
            <w:t>It goes</w:t>
          </w:r>
          <w:r>
            <w:t xml:space="preserve"> back to the point </w:t>
          </w:r>
          <w:r w:rsidR="00820063">
            <w:t xml:space="preserve">about </w:t>
          </w:r>
          <w:r>
            <w:t xml:space="preserve">trying to set hard thresholds. A lot of professional judgment needs to be brought to bear. As you said, Chair, looking at those key indicators and trying to ascertain whether there is a stabilisation or, at the very least, a marked slowing in growth of case rates, such that NHS colleagues feel more comfortable about their ability to retain key services, would be an important part of the discussion. </w:t>
          </w:r>
        </w:p>
        <w:p w:rsidR="0043494D" w:rsidP="0043494D">
          <w:pPr>
            <w:pStyle w:val="Question"/>
            <w:numPr>
              <w:ilvl w:val="0"/>
              <w:numId w:val="9"/>
            </w:numPr>
          </w:pPr>
          <w:sdt>
            <w:sdtPr>
              <w:alias w:val="Member"/>
              <w:tag w:val="&lt;Member mnisId='1578' dodsId='40488'&gt;"/>
              <w:id w:val="-887018913"/>
              <w:placeholder>
                <w:docPart w:val="B24E9EFB1DED427F8ACA9BA5300AB142"/>
              </w:placeholder>
              <w:richText/>
            </w:sdtPr>
            <w:sdtContent>
              <w:r w:rsidRPr="007C3EAF">
                <w:rPr>
                  <w:b/>
                </w:rPr>
                <w:t>Chair:</w:t>
              </w:r>
            </w:sdtContent>
          </w:sdt>
          <w:r>
            <w:t xml:space="preserve"> Of course. That is part of the criteria you mentioned. I think you will accept that</w:t>
          </w:r>
          <w:r w:rsidR="00D05BAE">
            <w:t>,</w:t>
          </w:r>
          <w:r>
            <w:t xml:space="preserve"> for people suffering from measures that are imposed by going into a higher tier, it is very important that they should be able to see some light at the end of the tunnel</w:t>
          </w:r>
          <w:r w:rsidR="00DE0FFA">
            <w:t>,</w:t>
          </w:r>
          <w:r>
            <w:t xml:space="preserve"> or at least to know that there is the </w:t>
          </w:r>
          <w:r>
            <w:t xml:space="preserve">possibility </w:t>
          </w:r>
          <w:r w:rsidR="00D26CED">
            <w:t>of</w:t>
          </w:r>
          <w:r>
            <w:t xml:space="preserve"> release. Therefore, I imagine you can see the importance of having criteria that everyone can have in mind locally.</w:t>
          </w:r>
        </w:p>
        <w:p w:rsidR="0043494D" w:rsidP="0043494D">
          <w:pPr>
            <w:pStyle w:val="Answer"/>
          </w:pPr>
          <w:sdt>
            <w:sdtPr>
              <w:alias w:val="Witness"/>
              <w:id w:val="772594080"/>
              <w:placeholder>
                <w:docPart w:val="B24E9EFB1DED427F8ACA9BA5300AB142"/>
              </w:placeholder>
              <w:richText/>
            </w:sdtPr>
            <w:sdtContent>
              <w:r w:rsidRPr="00227C65">
                <w:rPr>
                  <w:b/>
                  <w:bCs/>
                  <w:i/>
                  <w:iCs/>
                </w:rPr>
                <w:t>Dr Gardiner</w:t>
              </w:r>
              <w:r w:rsidRPr="007C3EAF">
                <w:rPr>
                  <w:b/>
                  <w:i/>
                </w:rPr>
                <w:t>:</w:t>
              </w:r>
            </w:sdtContent>
          </w:sdt>
          <w:r>
            <w:t xml:space="preserve"> I completely agree, Chair. None of us </w:t>
          </w:r>
          <w:r w:rsidR="00841FFF">
            <w:t>is</w:t>
          </w:r>
          <w:r>
            <w:t xml:space="preserve"> under any illusion </w:t>
          </w:r>
          <w:r w:rsidR="00841FFF">
            <w:t xml:space="preserve">about </w:t>
          </w:r>
          <w:r>
            <w:t>how difficult this is for the parts of the country subject to restrictions. My point</w:t>
          </w:r>
          <w:r w:rsidR="00970ADB">
            <w:t xml:space="preserve"> was more</w:t>
          </w:r>
          <w:r>
            <w:t xml:space="preserve"> </w:t>
          </w:r>
          <w:r w:rsidR="00841FFF">
            <w:t>that</w:t>
          </w:r>
          <w:r w:rsidR="006E25B7">
            <w:t>,</w:t>
          </w:r>
          <w:r w:rsidR="00BD5679">
            <w:t xml:space="preserve"> </w:t>
          </w:r>
          <w:r>
            <w:t xml:space="preserve">in four weeks, it is going to be unrealistic to see a sustained and defined </w:t>
          </w:r>
          <w:r>
            <w:t>drop in</w:t>
          </w:r>
          <w:r>
            <w:t xml:space="preserve"> case rates. I would suggest that it </w:t>
          </w:r>
          <w:r w:rsidR="005C2024">
            <w:t>is</w:t>
          </w:r>
          <w:r>
            <w:t xml:space="preserve"> incredibly unlikely </w:t>
          </w:r>
          <w:r w:rsidR="005C2024">
            <w:t>that</w:t>
          </w:r>
          <w:r>
            <w:t xml:space="preserve"> cases </w:t>
          </w:r>
          <w:r w:rsidR="005C2024">
            <w:t>would</w:t>
          </w:r>
          <w:r>
            <w:t xml:space="preserve"> drop</w:t>
          </w:r>
          <w:r w:rsidR="003F1C3D">
            <w:t xml:space="preserve"> sufficiently,</w:t>
          </w:r>
          <w:r>
            <w:t xml:space="preserve"> such that they go below the thresholds or the soft thresholds that we were just talking about. </w:t>
          </w:r>
        </w:p>
        <w:p w:rsidR="0043494D" w:rsidP="0043494D">
          <w:pPr>
            <w:pStyle w:val="Question"/>
            <w:numPr>
              <w:ilvl w:val="0"/>
              <w:numId w:val="9"/>
            </w:numPr>
          </w:pPr>
          <w:sdt>
            <w:sdtPr>
              <w:alias w:val="Member"/>
              <w:tag w:val="&lt;Member mnisId='1578' dodsId='40488'&gt;"/>
              <w:id w:val="990917408"/>
              <w:placeholder>
                <w:docPart w:val="B24E9EFB1DED427F8ACA9BA5300AB142"/>
              </w:placeholder>
              <w:richText/>
            </w:sdtPr>
            <w:sdtContent>
              <w:r w:rsidRPr="007C3EAF">
                <w:rPr>
                  <w:b/>
                </w:rPr>
                <w:t>Chair:</w:t>
              </w:r>
            </w:sdtContent>
          </w:sdt>
          <w:r>
            <w:t xml:space="preserve"> </w:t>
          </w:r>
          <w:r w:rsidR="003F1C3D">
            <w:t>T</w:t>
          </w:r>
          <w:r>
            <w:t xml:space="preserve">o be clear </w:t>
          </w:r>
          <w:r w:rsidR="003F1C3D">
            <w:t xml:space="preserve">about </w:t>
          </w:r>
          <w:r>
            <w:t>the implication of that</w:t>
          </w:r>
          <w:r w:rsidR="003F1C3D">
            <w:t>, a</w:t>
          </w:r>
          <w:r>
            <w:t>re you saying that it is incredibly unlikely that places that have gone into the higher tier will be able to come out of the higher tier within four weeks?</w:t>
          </w:r>
        </w:p>
        <w:p w:rsidR="0043494D" w:rsidP="0043494D">
          <w:pPr>
            <w:pStyle w:val="Answer"/>
          </w:pPr>
          <w:sdt>
            <w:sdtPr>
              <w:alias w:val="Witness"/>
              <w:id w:val="-2073654874"/>
              <w:placeholder>
                <w:docPart w:val="B24E9EFB1DED427F8ACA9BA5300AB142"/>
              </w:placeholder>
              <w:richText/>
            </w:sdtPr>
            <w:sdtContent>
              <w:r w:rsidRPr="00227C65">
                <w:rPr>
                  <w:b/>
                  <w:bCs/>
                  <w:i/>
                  <w:iCs/>
                </w:rPr>
                <w:t>Dr Gardiner</w:t>
              </w:r>
              <w:r w:rsidRPr="007C3EAF">
                <w:rPr>
                  <w:b/>
                  <w:i/>
                </w:rPr>
                <w:t>:</w:t>
              </w:r>
            </w:sdtContent>
          </w:sdt>
          <w:r>
            <w:t xml:space="preserve"> No, no, not at all. That is exactly what I am not saying. </w:t>
          </w:r>
          <w:r w:rsidR="003F1C3D">
            <w:t>What I am saying is that</w:t>
          </w:r>
          <w:r w:rsidR="006E25B7">
            <w:t>,</w:t>
          </w:r>
          <w:r w:rsidR="003F1C3D">
            <w:t xml:space="preserve"> if</w:t>
          </w:r>
          <w:r>
            <w:t xml:space="preserve"> one sets an arbitrary threshold of 150 cases per 100,000 and an area is currently at more than 500 cases per 100,000, it is very unlikely that in four weeks</w:t>
          </w:r>
          <w:r w:rsidR="00A57426">
            <w:t xml:space="preserve"> they</w:t>
          </w:r>
          <w:r>
            <w:t xml:space="preserve"> will cross that lower threshold. That is why one should be looking at the relative stabilisation of rates as opposed to setting specific thresholds. Apologies, Chair. </w:t>
          </w:r>
          <w:r w:rsidR="00F26D2B">
            <w:t xml:space="preserve">I don’t </w:t>
          </w:r>
          <w:r w:rsidR="0059027D">
            <w:t xml:space="preserve">know </w:t>
          </w:r>
          <w:r w:rsidR="00F26D2B">
            <w:t>whether that is clear.</w:t>
          </w:r>
        </w:p>
        <w:p w:rsidR="0043494D" w:rsidP="006E26F5">
          <w:pPr>
            <w:pStyle w:val="Question"/>
            <w:numPr>
              <w:ilvl w:val="0"/>
              <w:numId w:val="0"/>
            </w:numPr>
            <w:ind w:left="794"/>
          </w:pPr>
          <w:sdt>
            <w:sdtPr>
              <w:alias w:val="Member"/>
              <w:tag w:val="&lt;Member mnisId='1578' dodsId='40488'&gt;"/>
              <w:id w:val="-1270156727"/>
              <w:placeholder>
                <w:docPart w:val="B24E9EFB1DED427F8ACA9BA5300AB142"/>
              </w:placeholder>
              <w:richText/>
            </w:sdtPr>
            <w:sdtContent>
              <w:r w:rsidRPr="00B7177C">
                <w:rPr>
                  <w:b/>
                </w:rPr>
                <w:t>Chair:</w:t>
              </w:r>
            </w:sdtContent>
          </w:sdt>
          <w:r>
            <w:t xml:space="preserve"> </w:t>
          </w:r>
          <w:r w:rsidR="00F26D2B">
            <w:t>It is, but I</w:t>
          </w:r>
          <w:r>
            <w:t xml:space="preserve"> think what you have described is a different set of criteria for coming out than going in. It is about the rate of change, perhaps, rather than the level. It would still be useful to have that set out. Let me go to Graham Stringer, my colleague, who has been patient. </w:t>
          </w:r>
        </w:p>
        <w:p w:rsidR="0043494D" w:rsidP="0043494D">
          <w:pPr>
            <w:pStyle w:val="Question"/>
            <w:numPr>
              <w:ilvl w:val="0"/>
              <w:numId w:val="9"/>
            </w:numPr>
          </w:pPr>
          <w:sdt>
            <w:sdtPr>
              <w:alias w:val="Member"/>
              <w:tag w:val="&lt;Member mnisId='449' dodsId='25259'&gt;"/>
              <w:id w:val="1982809726"/>
              <w:placeholder>
                <w:docPart w:val="B24E9EFB1DED427F8ACA9BA5300AB142"/>
              </w:placeholder>
              <w:richText/>
            </w:sdtPr>
            <w:sdtContent>
              <w:r w:rsidRPr="00B7177C">
                <w:rPr>
                  <w:b/>
                </w:rPr>
                <w:t>Graham Stringer:</w:t>
              </w:r>
            </w:sdtContent>
          </w:sdt>
          <w:r>
            <w:t xml:space="preserve"> How do I distinguish between unpublished criteria, professional judgments for making recommendations to go into tier 3</w:t>
          </w:r>
          <w:r w:rsidR="00F26D2B">
            <w:t>,</w:t>
          </w:r>
          <w:r>
            <w:t xml:space="preserve"> and arbitrary government?</w:t>
          </w:r>
        </w:p>
        <w:p w:rsidR="0043494D" w:rsidP="0043494D">
          <w:pPr>
            <w:pStyle w:val="Answer"/>
          </w:pPr>
          <w:sdt>
            <w:sdtPr>
              <w:alias w:val="Witness"/>
              <w:id w:val="240224347"/>
              <w:placeholder>
                <w:docPart w:val="B24E9EFB1DED427F8ACA9BA5300AB142"/>
              </w:placeholder>
              <w:richText/>
            </w:sdtPr>
            <w:sdtContent>
              <w:r w:rsidRPr="00227C65">
                <w:rPr>
                  <w:b/>
                  <w:bCs/>
                  <w:i/>
                  <w:iCs/>
                </w:rPr>
                <w:t>Dr Gardiner</w:t>
              </w:r>
              <w:r w:rsidRPr="00B7177C">
                <w:rPr>
                  <w:b/>
                  <w:i/>
                </w:rPr>
                <w:t>:</w:t>
              </w:r>
            </w:sdtContent>
          </w:sdt>
          <w:r>
            <w:t xml:space="preserve"> I cannot comment on the final point. As I said to the Chair, I am </w:t>
          </w:r>
          <w:r>
            <w:t>really supportive</w:t>
          </w:r>
          <w:r>
            <w:t xml:space="preserve"> and keen to see as much of this information in the public domain as possible. It is a </w:t>
          </w:r>
          <w:r w:rsidR="00730A80">
            <w:t xml:space="preserve">very </w:t>
          </w:r>
          <w:r>
            <w:t xml:space="preserve">live conversation with policymakers. Once policymakers have reached conclusions, it would be important to ensure that it is in the public domain. The rate of change is relevant on the way up and down. The chief medical officer’s role, as key adviser to the Government on public health issues, is to consider this in the round. </w:t>
          </w:r>
        </w:p>
        <w:p w:rsidR="0043494D" w:rsidP="0043494D">
          <w:pPr>
            <w:pStyle w:val="Question"/>
            <w:numPr>
              <w:ilvl w:val="0"/>
              <w:numId w:val="9"/>
            </w:numPr>
          </w:pPr>
          <w:sdt>
            <w:sdtPr>
              <w:alias w:val="Member"/>
              <w:tag w:val="&lt;Member mnisId='449' dodsId='25259'&gt;"/>
              <w:id w:val="491222760"/>
              <w:placeholder>
                <w:docPart w:val="B24E9EFB1DED427F8ACA9BA5300AB142"/>
              </w:placeholder>
              <w:richText/>
            </w:sdtPr>
            <w:sdtContent>
              <w:r w:rsidRPr="00B7177C">
                <w:rPr>
                  <w:b/>
                </w:rPr>
                <w:t>Graham Stringer:</w:t>
              </w:r>
            </w:sdtContent>
          </w:sdt>
          <w:r>
            <w:t xml:space="preserve"> You can understand that it is not very reassuring for people who are going to have their lives and livelihoods restricted for we don’t know long if the person in charge of a large part of the health system and making recommendations on th</w:t>
          </w:r>
          <w:r w:rsidR="00BE076F">
            <w:t>is</w:t>
          </w:r>
          <w:r>
            <w:t xml:space="preserve"> is talking about having a lively conversation about it. It does not seem very professional to me. </w:t>
          </w:r>
        </w:p>
        <w:p w:rsidR="0043494D" w:rsidP="0043494D">
          <w:pPr>
            <w:pStyle w:val="Answer"/>
          </w:pPr>
          <w:sdt>
            <w:sdtPr>
              <w:alias w:val="Witness"/>
              <w:id w:val="-812328473"/>
              <w:placeholder>
                <w:docPart w:val="B24E9EFB1DED427F8ACA9BA5300AB142"/>
              </w:placeholder>
              <w:richText/>
            </w:sdtPr>
            <w:sdtContent>
              <w:r w:rsidRPr="00227C65">
                <w:rPr>
                  <w:b/>
                  <w:bCs/>
                  <w:i/>
                  <w:iCs/>
                </w:rPr>
                <w:t>Dr Gardiner</w:t>
              </w:r>
              <w:r w:rsidRPr="00B7177C">
                <w:rPr>
                  <w:b/>
                  <w:i/>
                </w:rPr>
                <w:t>:</w:t>
              </w:r>
            </w:sdtContent>
          </w:sdt>
          <w:r>
            <w:t xml:space="preserve"> Apologies if it is coming across in that way. The reality of what is happening is a set of well-informed conversations across the public health community, both nationally and locally, that are coming together to </w:t>
          </w:r>
          <w:r>
            <w:t>make a recommendation that</w:t>
          </w:r>
          <w:r>
            <w:t xml:space="preserve"> the CMO makes to </w:t>
          </w:r>
          <w:r w:rsidR="00D4011F">
            <w:t>M</w:t>
          </w:r>
          <w:r>
            <w:t xml:space="preserve">inisters. I agree that it is important that the basis for that recommendation is in the public domain. Most of the epidemiological data already is. That is the data that the JBC, as part of that system, is </w:t>
          </w:r>
          <w:r w:rsidR="007978AC">
            <w:t>seeking to use</w:t>
          </w:r>
          <w:r>
            <w:t xml:space="preserve">. We do not have any decision-making or directive powers. Our role, as part of the civil service, is to </w:t>
          </w:r>
          <w:r>
            <w:t>ensure that we are helping to pull together and provide the full range of information</w:t>
          </w:r>
          <w:r w:rsidR="007628AA">
            <w:t xml:space="preserve"> </w:t>
          </w:r>
          <w:r>
            <w:t xml:space="preserve">to national decision-makers </w:t>
          </w:r>
          <w:r w:rsidR="007628AA">
            <w:t>and</w:t>
          </w:r>
          <w:r>
            <w:t xml:space="preserve"> to ensure that that information is also available locally. That is what we seek to do. </w:t>
          </w:r>
        </w:p>
        <w:p w:rsidR="0043494D" w:rsidP="0043494D">
          <w:pPr>
            <w:pStyle w:val="Question"/>
            <w:numPr>
              <w:ilvl w:val="0"/>
              <w:numId w:val="9"/>
            </w:numPr>
          </w:pPr>
          <w:sdt>
            <w:sdtPr>
              <w:alias w:val="Member"/>
              <w:tag w:val="&lt;Member mnisId='1578' dodsId='40488'&gt;"/>
              <w:id w:val="-53238005"/>
              <w:placeholder>
                <w:docPart w:val="B24E9EFB1DED427F8ACA9BA5300AB142"/>
              </w:placeholder>
              <w:richText/>
            </w:sdtPr>
            <w:sdtContent>
              <w:r w:rsidRPr="00C81630">
                <w:rPr>
                  <w:b/>
                </w:rPr>
                <w:t>Chair:</w:t>
              </w:r>
            </w:sdtContent>
          </w:sdt>
          <w:r>
            <w:t xml:space="preserve"> When can we expect these criteria to be put into the public domain?</w:t>
          </w:r>
        </w:p>
        <w:p w:rsidR="0043494D" w:rsidP="0043494D">
          <w:pPr>
            <w:pStyle w:val="Answer"/>
          </w:pPr>
          <w:sdt>
            <w:sdtPr>
              <w:alias w:val="Witness"/>
              <w:id w:val="1900946267"/>
              <w:placeholder>
                <w:docPart w:val="B24E9EFB1DED427F8ACA9BA5300AB142"/>
              </w:placeholder>
              <w:richText/>
            </w:sdtPr>
            <w:sdtContent>
              <w:r w:rsidRPr="00227C65">
                <w:rPr>
                  <w:b/>
                  <w:bCs/>
                  <w:i/>
                  <w:iCs/>
                </w:rPr>
                <w:t>Dr Gardiner</w:t>
              </w:r>
              <w:r w:rsidRPr="00C81630">
                <w:rPr>
                  <w:b/>
                  <w:i/>
                </w:rPr>
                <w:t>:</w:t>
              </w:r>
            </w:sdtContent>
          </w:sdt>
          <w:r>
            <w:t xml:space="preserve"> That would be a matter for </w:t>
          </w:r>
          <w:r w:rsidR="0059272E">
            <w:t>M</w:t>
          </w:r>
          <w:r>
            <w:t xml:space="preserve">inisters. </w:t>
          </w:r>
        </w:p>
        <w:p w:rsidR="0043494D" w:rsidP="0043494D">
          <w:pPr>
            <w:pStyle w:val="Question"/>
            <w:numPr>
              <w:ilvl w:val="0"/>
              <w:numId w:val="9"/>
            </w:numPr>
          </w:pPr>
          <w:sdt>
            <w:sdtPr>
              <w:alias w:val="Member"/>
              <w:tag w:val="&lt;Member mnisId='1578' dodsId='40488'&gt;"/>
              <w:id w:val="-305853449"/>
              <w:placeholder>
                <w:docPart w:val="B24E9EFB1DED427F8ACA9BA5300AB142"/>
              </w:placeholder>
              <w:richText/>
            </w:sdtPr>
            <w:sdtContent>
              <w:r w:rsidRPr="00C81630">
                <w:rPr>
                  <w:b/>
                </w:rPr>
                <w:t>Chair:</w:t>
              </w:r>
            </w:sdtContent>
          </w:sdt>
          <w:r>
            <w:t xml:space="preserve"> Is your feeling from discussions that the</w:t>
          </w:r>
          <w:r w:rsidR="0059272E">
            <w:t>y</w:t>
          </w:r>
          <w:r>
            <w:t xml:space="preserve"> are close to the point of publication—you are experienced enough to know the gestation period of these things—or are we early in the life of it?</w:t>
          </w:r>
        </w:p>
        <w:p w:rsidR="0043494D" w:rsidP="0043494D">
          <w:pPr>
            <w:pStyle w:val="Answer"/>
          </w:pPr>
          <w:sdt>
            <w:sdtPr>
              <w:alias w:val="Witness"/>
              <w:id w:val="1720704651"/>
              <w:placeholder>
                <w:docPart w:val="B24E9EFB1DED427F8ACA9BA5300AB142"/>
              </w:placeholder>
              <w:richText/>
            </w:sdtPr>
            <w:sdtContent>
              <w:r w:rsidRPr="00227C65">
                <w:rPr>
                  <w:b/>
                  <w:bCs/>
                  <w:i/>
                  <w:iCs/>
                </w:rPr>
                <w:t>Dr Gardiner</w:t>
              </w:r>
              <w:r w:rsidRPr="00C81630">
                <w:rPr>
                  <w:b/>
                  <w:i/>
                </w:rPr>
                <w:t>:</w:t>
              </w:r>
            </w:sdtContent>
          </w:sdt>
          <w:r>
            <w:t xml:space="preserve"> We </w:t>
          </w:r>
          <w:r w:rsidR="001912B1">
            <w:t xml:space="preserve">absolutely </w:t>
          </w:r>
          <w:r>
            <w:t xml:space="preserve">need to be in a position where they are in the public domain as soon as possible. That is a decision for </w:t>
          </w:r>
          <w:r w:rsidR="001912B1">
            <w:t>M</w:t>
          </w:r>
          <w:r>
            <w:t xml:space="preserve">inisters. </w:t>
          </w:r>
        </w:p>
        <w:p w:rsidR="0043494D" w:rsidP="0043494D">
          <w:pPr>
            <w:pStyle w:val="Question"/>
            <w:numPr>
              <w:ilvl w:val="0"/>
              <w:numId w:val="9"/>
            </w:numPr>
          </w:pPr>
          <w:sdt>
            <w:sdtPr>
              <w:alias w:val="Member"/>
              <w:tag w:val="&lt;Member mnisId='1578' dodsId='40488'&gt;"/>
              <w:id w:val="543036993"/>
              <w:placeholder>
                <w:docPart w:val="B24E9EFB1DED427F8ACA9BA5300AB142"/>
              </w:placeholder>
              <w:richText/>
            </w:sdtPr>
            <w:sdtContent>
              <w:r w:rsidRPr="00C81630">
                <w:rPr>
                  <w:b/>
                </w:rPr>
                <w:t>Chair:</w:t>
              </w:r>
            </w:sdtContent>
          </w:sdt>
          <w:r>
            <w:t xml:space="preserve"> We note that your personal view is that they should be put into the public domain</w:t>
          </w:r>
          <w:r w:rsidR="0008166C">
            <w:t xml:space="preserve">, which </w:t>
          </w:r>
          <w:r>
            <w:t xml:space="preserve">leads me to my final point. When SAGE considered the JBC, it was told that the organisation </w:t>
          </w:r>
          <w:r w:rsidR="00765419">
            <w:t>“</w:t>
          </w:r>
          <w:r>
            <w:t>should pursue a reputation as an organisation that the public can trust</w:t>
          </w:r>
          <w:r w:rsidR="00B17D8D">
            <w:t>. This</w:t>
          </w:r>
          <w:r>
            <w:t xml:space="preserve"> will require </w:t>
          </w:r>
          <w:r w:rsidR="00B17D8D">
            <w:t xml:space="preserve">them </w:t>
          </w:r>
          <w:r>
            <w:t>to be an exemplar in terms of openness, honesty, competence and independence.</w:t>
          </w:r>
          <w:r w:rsidR="00E96238">
            <w:t>”</w:t>
          </w:r>
          <w:r>
            <w:t xml:space="preserve"> Consistent with th</w:t>
          </w:r>
          <w:r w:rsidR="00E96238">
            <w:t>at</w:t>
          </w:r>
          <w:r>
            <w:t>, you will be independent and open in pressing for the publication of the criteria as to when people go into higher tiers and when they come out</w:t>
          </w:r>
          <w:r w:rsidR="00C87186">
            <w:t>,</w:t>
          </w:r>
          <w:r>
            <w:t xml:space="preserve"> as soon as possible.</w:t>
          </w:r>
        </w:p>
        <w:p w:rsidR="0043494D" w:rsidP="0043494D">
          <w:pPr>
            <w:pStyle w:val="Answer"/>
          </w:pPr>
          <w:sdt>
            <w:sdtPr>
              <w:alias w:val="Witness"/>
              <w:id w:val="1183018806"/>
              <w:placeholder>
                <w:docPart w:val="B24E9EFB1DED427F8ACA9BA5300AB142"/>
              </w:placeholder>
              <w:richText/>
            </w:sdtPr>
            <w:sdtContent>
              <w:r w:rsidRPr="00227C65">
                <w:rPr>
                  <w:b/>
                  <w:bCs/>
                  <w:i/>
                  <w:iCs/>
                </w:rPr>
                <w:t>Dr Gardiner</w:t>
              </w:r>
              <w:r w:rsidRPr="00C81630">
                <w:rPr>
                  <w:b/>
                  <w:i/>
                </w:rPr>
                <w:t>:</w:t>
              </w:r>
            </w:sdtContent>
          </w:sdt>
          <w:r>
            <w:t xml:space="preserve"> I will be making that case; yes. </w:t>
          </w:r>
        </w:p>
        <w:p w:rsidR="0043494D" w:rsidP="0043494D">
          <w:pPr>
            <w:pStyle w:val="Question"/>
            <w:numPr>
              <w:ilvl w:val="0"/>
              <w:numId w:val="9"/>
            </w:numPr>
          </w:pPr>
          <w:sdt>
            <w:sdtPr>
              <w:alias w:val="Member"/>
              <w:tag w:val="&lt;Member mnisId='1578' dodsId='40488'&gt;"/>
              <w:id w:val="-733240999"/>
              <w:placeholder>
                <w:docPart w:val="B24E9EFB1DED427F8ACA9BA5300AB142"/>
              </w:placeholder>
              <w:richText/>
            </w:sdtPr>
            <w:sdtContent>
              <w:r w:rsidRPr="00C81630">
                <w:rPr>
                  <w:b/>
                </w:rPr>
                <w:t>Chair:</w:t>
              </w:r>
            </w:sdtContent>
          </w:sdt>
          <w:r>
            <w:t xml:space="preserve"> Thank you. </w:t>
          </w:r>
          <w:r w:rsidR="00E96238">
            <w:t>Y</w:t>
          </w:r>
          <w:r>
            <w:t>our organisation</w:t>
          </w:r>
          <w:r w:rsidR="00E96238">
            <w:t xml:space="preserve"> </w:t>
          </w:r>
          <w:r>
            <w:t>is still relatively new. You have made th</w:t>
          </w:r>
          <w:r w:rsidR="00E96238">
            <w:t>at</w:t>
          </w:r>
          <w:r>
            <w:t xml:space="preserve"> commitment to openness and independence. You are very important in the system. You have a steering board, a technical board and a data science advisory board. You have made a commitment on your website to publish details of the membership of th</w:t>
          </w:r>
          <w:r w:rsidR="00E96238">
            <w:t>o</w:t>
          </w:r>
          <w:r>
            <w:t>se boards. Have you done that since I last checked, or when can we expect it?</w:t>
          </w:r>
        </w:p>
        <w:p w:rsidR="0043494D" w:rsidP="0043494D">
          <w:pPr>
            <w:pStyle w:val="Answer"/>
          </w:pPr>
          <w:sdt>
            <w:sdtPr>
              <w:alias w:val="Witness"/>
              <w:id w:val="1551267788"/>
              <w:placeholder>
                <w:docPart w:val="B24E9EFB1DED427F8ACA9BA5300AB142"/>
              </w:placeholder>
              <w:richText/>
            </w:sdtPr>
            <w:sdtContent>
              <w:r w:rsidRPr="00227C65">
                <w:rPr>
                  <w:b/>
                  <w:bCs/>
                  <w:i/>
                  <w:iCs/>
                </w:rPr>
                <w:t>Dr Gardiner</w:t>
              </w:r>
              <w:r w:rsidRPr="002028FD">
                <w:rPr>
                  <w:b/>
                  <w:i/>
                </w:rPr>
                <w:t>:</w:t>
              </w:r>
            </w:sdtContent>
          </w:sdt>
          <w:r>
            <w:t xml:space="preserve"> Membership will be published almost immediately. </w:t>
          </w:r>
        </w:p>
        <w:p w:rsidR="0043494D" w:rsidP="0043494D">
          <w:pPr>
            <w:pStyle w:val="Question"/>
            <w:numPr>
              <w:ilvl w:val="0"/>
              <w:numId w:val="9"/>
            </w:numPr>
          </w:pPr>
          <w:sdt>
            <w:sdtPr>
              <w:alias w:val="Member"/>
              <w:tag w:val="&lt;Member mnisId='1578' dodsId='40488'&gt;"/>
              <w:id w:val="1827165562"/>
              <w:placeholder>
                <w:docPart w:val="B24E9EFB1DED427F8ACA9BA5300AB142"/>
              </w:placeholder>
              <w:richText/>
            </w:sdtPr>
            <w:sdtContent>
              <w:r w:rsidRPr="002028FD">
                <w:rPr>
                  <w:b/>
                </w:rPr>
                <w:t>Chair:</w:t>
              </w:r>
            </w:sdtContent>
          </w:sdt>
          <w:r>
            <w:t xml:space="preserve"> Today? Do I interpret </w:t>
          </w:r>
          <w:r w:rsidR="00777E83">
            <w:t xml:space="preserve">almost </w:t>
          </w:r>
          <w:r>
            <w:t>immediately as today?</w:t>
          </w:r>
        </w:p>
        <w:p w:rsidR="00913D3B" w:rsidP="0043494D">
          <w:pPr>
            <w:pStyle w:val="Answer"/>
          </w:pPr>
          <w:sdt>
            <w:sdtPr>
              <w:alias w:val="Witness"/>
              <w:id w:val="-1827277599"/>
              <w:placeholder>
                <w:docPart w:val="B24E9EFB1DED427F8ACA9BA5300AB142"/>
              </w:placeholder>
              <w:richText/>
            </w:sdtPr>
            <w:sdtContent>
              <w:r w:rsidRPr="00227C65" w:rsidR="0043494D">
                <w:rPr>
                  <w:b/>
                  <w:bCs/>
                  <w:i/>
                  <w:iCs/>
                </w:rPr>
                <w:t>Dr Gardiner</w:t>
              </w:r>
              <w:r w:rsidRPr="002028FD" w:rsidR="0043494D">
                <w:rPr>
                  <w:b/>
                  <w:i/>
                </w:rPr>
                <w:t>:</w:t>
              </w:r>
            </w:sdtContent>
          </w:sdt>
          <w:r w:rsidR="0043494D">
            <w:t xml:space="preserve"> Certainly</w:t>
          </w:r>
          <w:r>
            <w:t>,</w:t>
          </w:r>
          <w:r w:rsidR="0043494D">
            <w:t xml:space="preserve"> the membership of the data science board is on the internet. </w:t>
          </w:r>
          <w:r w:rsidR="00777E83">
            <w:t xml:space="preserve">Can I </w:t>
          </w:r>
          <w:r w:rsidR="0043494D">
            <w:t>explain what the different boards are</w:t>
          </w:r>
          <w:r>
            <w:t>?</w:t>
          </w:r>
        </w:p>
        <w:p w:rsidR="00734397" w:rsidP="0043494D">
          <w:pPr>
            <w:pStyle w:val="Answer"/>
          </w:pPr>
          <w:r>
            <w:t>T</w:t>
          </w:r>
          <w:r w:rsidR="0043494D">
            <w:t>hey are governance boards</w:t>
          </w:r>
          <w:r>
            <w:t xml:space="preserve">. </w:t>
          </w:r>
          <w:r w:rsidR="0043494D">
            <w:t xml:space="preserve">The ministerial board and the steering board are specifically boards for our devolved </w:t>
          </w:r>
          <w:r w:rsidR="00777E83">
            <w:t>A</w:t>
          </w:r>
          <w:r w:rsidR="0043494D">
            <w:t xml:space="preserve">dministration colleagues to make sure that colleagues in Scotland, Northern Ireland and Wales have sufficient oversight of the work, capability, development and overall strategic direction of the Joint Biosecurity Centre, particularly as we move forward towards the National Institute </w:t>
          </w:r>
          <w:r w:rsidR="00CA3F81">
            <w:t>for</w:t>
          </w:r>
          <w:r w:rsidR="0043494D">
            <w:t xml:space="preserve"> Health Protection.</w:t>
          </w:r>
        </w:p>
        <w:p w:rsidR="0043494D" w:rsidP="0043494D">
          <w:pPr>
            <w:pStyle w:val="Answer"/>
          </w:pPr>
          <w:r>
            <w:t xml:space="preserve">We then have an important technical board, which comprises the four chief medical officers from the four nations of the UK and their deputies. That board provides important oversight of the methodology that we use and signs off that methodology. For example, </w:t>
          </w:r>
          <w:r w:rsidR="001A321B">
            <w:t xml:space="preserve">information from </w:t>
          </w:r>
          <w:r>
            <w:t>some of the conversations that we have just been having about appropriate triggers</w:t>
          </w:r>
          <w:r w:rsidR="001A321B">
            <w:t xml:space="preserve"> </w:t>
          </w:r>
          <w:r>
            <w:t xml:space="preserve">has gone to our chief medical officers across the four nations in order to provide appropriate scientific advice. </w:t>
          </w:r>
        </w:p>
        <w:p w:rsidR="0043494D" w:rsidP="0043494D">
          <w:pPr>
            <w:pStyle w:val="Answer"/>
          </w:pPr>
          <w:r>
            <w:t>The final board, which is the one you articulated, Chair, is the data science board. That is because I am keen to ensure that we are learning from the best that UK academia and the private sector has to offer. We open ourselves up to appropriate peer support and challenge. That board</w:t>
          </w:r>
          <w:r w:rsidR="00E863FC">
            <w:t xml:space="preserve">, </w:t>
          </w:r>
          <w:r w:rsidR="00E863FC">
            <w:t xml:space="preserve">which </w:t>
          </w:r>
          <w:r>
            <w:t xml:space="preserve"> </w:t>
          </w:r>
          <w:r w:rsidR="00EB7345">
            <w:t>is</w:t>
          </w:r>
          <w:r w:rsidR="00EB7345">
            <w:t xml:space="preserve"> currently in interim format</w:t>
          </w:r>
          <w:r w:rsidR="00E863FC">
            <w:t>, has</w:t>
          </w:r>
          <w:r>
            <w:t xml:space="preserve"> people sitting on it from Oxford University, UCL, the Bioinformatics Institute, the London School of Hygiene and Tropical Medicine</w:t>
          </w:r>
          <w:r w:rsidR="006E26F5">
            <w:t>,</w:t>
          </w:r>
          <w:r>
            <w:t xml:space="preserve"> and UK Research and Innovation. We announced this morning</w:t>
          </w:r>
          <w:r w:rsidR="00FC53B3">
            <w:t xml:space="preserve"> </w:t>
          </w:r>
          <w:r>
            <w:t>a partnership with the Alan Turing Institute and the Royal Statistical Society</w:t>
          </w:r>
          <w:r w:rsidR="00FC53B3">
            <w:t>, which is hugely exciting</w:t>
          </w:r>
          <w:r>
            <w:t>. As we provid</w:t>
          </w:r>
          <w:r w:rsidR="00FC53B3">
            <w:t>e</w:t>
          </w:r>
          <w:r>
            <w:t xml:space="preserve"> what colleagues have described, and I rightly accept, as important advice and information to Government, we are pulling on the very best that UK academia has to offer. </w:t>
          </w:r>
        </w:p>
        <w:p w:rsidR="0043494D" w:rsidP="0043494D">
          <w:pPr>
            <w:pStyle w:val="Question"/>
            <w:numPr>
              <w:ilvl w:val="0"/>
              <w:numId w:val="9"/>
            </w:numPr>
          </w:pPr>
          <w:sdt>
            <w:sdtPr>
              <w:alias w:val="Member"/>
              <w:tag w:val="&lt;Member mnisId='1578' dodsId='40488'&gt;"/>
              <w:id w:val="1598986551"/>
              <w:placeholder>
                <w:docPart w:val="B24E9EFB1DED427F8ACA9BA5300AB142"/>
              </w:placeholder>
              <w:richText/>
            </w:sdtPr>
            <w:sdtContent>
              <w:r w:rsidRPr="0013432D">
                <w:rPr>
                  <w:b/>
                </w:rPr>
                <w:t>Chair:</w:t>
              </w:r>
            </w:sdtContent>
          </w:sdt>
          <w:r>
            <w:t xml:space="preserve"> Thank you. We look forward to seeing the publication of the names of that board. </w:t>
          </w:r>
          <w:r w:rsidR="00A03BDD">
            <w:t>T</w:t>
          </w:r>
          <w:r>
            <w:t>o be clear, the technical board, which you have described, has taken a paper on the criteria for moving up and down tiers.</w:t>
          </w:r>
        </w:p>
        <w:p w:rsidR="0043494D" w:rsidP="0043494D">
          <w:pPr>
            <w:pStyle w:val="Answer"/>
          </w:pPr>
          <w:sdt>
            <w:sdtPr>
              <w:alias w:val="Witness"/>
              <w:id w:val="1005944479"/>
              <w:placeholder>
                <w:docPart w:val="B24E9EFB1DED427F8ACA9BA5300AB142"/>
              </w:placeholder>
              <w:richText/>
            </w:sdtPr>
            <w:sdtContent>
              <w:r w:rsidRPr="00227C65">
                <w:rPr>
                  <w:b/>
                  <w:bCs/>
                  <w:i/>
                  <w:iCs/>
                </w:rPr>
                <w:t>Dr Gardiner</w:t>
              </w:r>
              <w:r w:rsidRPr="0013432D">
                <w:rPr>
                  <w:b/>
                  <w:i/>
                </w:rPr>
                <w:t>:</w:t>
              </w:r>
            </w:sdtContent>
          </w:sdt>
          <w:r>
            <w:t xml:space="preserve"> As part of the review, absolutely, </w:t>
          </w:r>
          <w:r w:rsidR="002369CC">
            <w:t>we have</w:t>
          </w:r>
          <w:r>
            <w:t xml:space="preserve"> sought views from the same mix. </w:t>
          </w:r>
        </w:p>
        <w:p w:rsidR="0043494D" w:rsidP="0043494D">
          <w:pPr>
            <w:pStyle w:val="Question"/>
            <w:numPr>
              <w:ilvl w:val="0"/>
              <w:numId w:val="9"/>
            </w:numPr>
          </w:pPr>
          <w:sdt>
            <w:sdtPr>
              <w:alias w:val="Member"/>
              <w:tag w:val="&lt;Member mnisId='1578' dodsId='40488'&gt;"/>
              <w:id w:val="-1287109849"/>
              <w:placeholder>
                <w:docPart w:val="B24E9EFB1DED427F8ACA9BA5300AB142"/>
              </w:placeholder>
              <w:richText/>
            </w:sdtPr>
            <w:sdtContent>
              <w:r w:rsidRPr="00E1208E">
                <w:rPr>
                  <w:b/>
                </w:rPr>
                <w:t>Chair:</w:t>
              </w:r>
            </w:sdtContent>
          </w:sdt>
          <w:r>
            <w:t xml:space="preserve"> Will you be able to supply the Committee with that paper?</w:t>
          </w:r>
        </w:p>
        <w:p w:rsidR="0043494D" w:rsidP="0043494D">
          <w:pPr>
            <w:pStyle w:val="Answer"/>
          </w:pPr>
          <w:sdt>
            <w:sdtPr>
              <w:alias w:val="Witness"/>
              <w:id w:val="826950705"/>
              <w:placeholder>
                <w:docPart w:val="B24E9EFB1DED427F8ACA9BA5300AB142"/>
              </w:placeholder>
              <w:richText/>
            </w:sdtPr>
            <w:sdtContent>
              <w:r w:rsidRPr="00227C65">
                <w:rPr>
                  <w:b/>
                  <w:bCs/>
                  <w:i/>
                  <w:iCs/>
                </w:rPr>
                <w:t>Dr Gardiner</w:t>
              </w:r>
              <w:r w:rsidRPr="00E1208E">
                <w:rPr>
                  <w:b/>
                  <w:i/>
                </w:rPr>
                <w:t>:</w:t>
              </w:r>
            </w:sdtContent>
          </w:sdt>
          <w:r>
            <w:t xml:space="preserve"> As I said, being part of the civil service, unfortunately, the timing and publication of things like that are a matter for </w:t>
          </w:r>
          <w:r w:rsidR="002369CC">
            <w:t>M</w:t>
          </w:r>
          <w:r>
            <w:t xml:space="preserve">inisters and the appropriate approvals process. As I said, I will be making the case, as I know </w:t>
          </w:r>
          <w:r>
            <w:t>a number of</w:t>
          </w:r>
          <w:r>
            <w:t xml:space="preserve"> colleagues will be, for early publication once there has been an opportunity to review. </w:t>
          </w:r>
        </w:p>
        <w:p w:rsidR="00F77126" w:rsidRPr="00AC45FF" w:rsidP="00330815">
          <w:pPr>
            <w:pStyle w:val="Question"/>
            <w:numPr>
              <w:ilvl w:val="0"/>
              <w:numId w:val="0"/>
            </w:numPr>
            <w:ind w:left="794"/>
          </w:pPr>
          <w:sdt>
            <w:sdtPr>
              <w:alias w:val="Member"/>
              <w:tag w:val="&lt;Member mnisId='1578' dodsId='40488'&gt;"/>
              <w:id w:val="-360748825"/>
              <w:placeholder>
                <w:docPart w:val="B24E9EFB1DED427F8ACA9BA5300AB142"/>
              </w:placeholder>
              <w:richText/>
            </w:sdtPr>
            <w:sdtContent>
              <w:r w:rsidRPr="00227C65" w:rsidR="0043494D">
                <w:rPr>
                  <w:b/>
                </w:rPr>
                <w:t>Chair:</w:t>
              </w:r>
            </w:sdtContent>
          </w:sdt>
          <w:r w:rsidR="0043494D">
            <w:t xml:space="preserve"> We are very grateful for your evidence today. I thank both witnesses</w:t>
          </w:r>
          <w:r w:rsidR="004E7272">
            <w:t>.</w:t>
          </w:r>
          <w:r w:rsidR="0043494D">
            <w:t xml:space="preserve"> We had a lot of ground to cover. We have a better understanding of some of the factors that determine local decision</w:t>
          </w:r>
          <w:r w:rsidR="004E7272">
            <w:t xml:space="preserve"> </w:t>
          </w:r>
          <w:r w:rsidR="0043494D">
            <w:t>making. We are grateful for the work you are doing and the evidence you have given to the Committee today. That concludes this meeting of the Committee</w:t>
          </w:r>
          <w:r w:rsidR="00330815">
            <w:t>.</w:t>
          </w:r>
        </w:p>
      </w:sdtContent>
    </w:sdt>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69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696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696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69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4C41EF7FBB14AC6B8157C79460955A1"/>
      </w:placeholder>
      <w:richText/>
    </w:sdtPr>
    <w:sdtContent>
      <w:p w:rsidR="00235113" w:rsidP="009277D8">
        <w:pPr>
          <w:pStyle w:val="Para"/>
          <w:rPr>
            <w:color w:val="808080"/>
          </w:rPr>
        </w:pPr>
        <w:r w:rsidRPr="00F7712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A2E0DD9E92854A23B218E0C47DA5CC30"/>
      </w:placeholder>
      <w:richText/>
    </w:sdtPr>
    <w:sdtContent>
      <w:p w:rsidR="0023511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869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6BA5374"/>
    <w:lvl w:ilvl="0">
      <w:start w:val="1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77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4C41EF7FBB14AC6B8157C79460955A1"/>
        <w:category>
          <w:name w:val="General"/>
          <w:gallery w:val="placeholder"/>
        </w:category>
        <w:types>
          <w:type w:val="bbPlcHdr"/>
        </w:types>
        <w:behaviors>
          <w:behavior w:val="content"/>
        </w:behaviors>
        <w:guid w:val="{46107338-F784-4D23-822B-268ECCE63A1F}"/>
      </w:docPartPr>
      <w:docPartBody>
        <w:p w:rsidR="00A04D0F" w:rsidP="00F06782">
          <w:pPr>
            <w:pStyle w:val="E4C41EF7FBB14AC6B8157C79460955A1"/>
          </w:pPr>
          <w:r w:rsidRPr="000753FC">
            <w:rPr>
              <w:rStyle w:val="PlaceholderText"/>
            </w:rPr>
            <w:t>Click here to enter text.</w:t>
          </w:r>
        </w:p>
      </w:docPartBody>
    </w:docPart>
    <w:docPart>
      <w:docPartPr>
        <w:name w:val="A2E0DD9E92854A23B218E0C47DA5CC30"/>
        <w:category>
          <w:name w:val="General"/>
          <w:gallery w:val="placeholder"/>
        </w:category>
        <w:types>
          <w:type w:val="bbPlcHdr"/>
        </w:types>
        <w:behaviors>
          <w:behavior w:val="content"/>
        </w:behaviors>
        <w:guid w:val="{F4A0122F-3DC8-4BEA-94C2-1798CE137C19}"/>
      </w:docPartPr>
      <w:docPartBody>
        <w:p w:rsidR="00A04D0F" w:rsidP="00F06782">
          <w:pPr>
            <w:pStyle w:val="A2E0DD9E92854A23B218E0C47DA5CC30"/>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980D0BD-3328-463F-90C0-3C89977EDC76}"/>
      </w:docPartPr>
      <w:docPartBody>
        <w:p w:rsidR="00BB0C85">
          <w:r w:rsidRPr="000A0C5A">
            <w:rPr>
              <w:rStyle w:val="PlaceholderText"/>
            </w:rPr>
            <w:t>Click or tap here to enter text.</w:t>
          </w:r>
        </w:p>
      </w:docPartBody>
    </w:docPart>
    <w:docPart>
      <w:docPartPr>
        <w:name w:val="29A2EB96938F41D3BBFD6A1798FEB227"/>
        <w:category>
          <w:name w:val="General"/>
          <w:gallery w:val="placeholder"/>
        </w:category>
        <w:types>
          <w:type w:val="bbPlcHdr"/>
        </w:types>
        <w:behaviors>
          <w:behavior w:val="content"/>
        </w:behaviors>
        <w:guid w:val="{EEC1270B-9BA4-43FB-9742-0172C33A51DA}"/>
      </w:docPartPr>
      <w:docPartBody>
        <w:p w:rsidR="008F6347" w:rsidP="00BB0C85">
          <w:pPr>
            <w:pStyle w:val="29A2EB96938F41D3BBFD6A1798FEB227"/>
          </w:pPr>
          <w:r w:rsidRPr="000A0C5A">
            <w:rPr>
              <w:rStyle w:val="PlaceholderText"/>
            </w:rPr>
            <w:t>Click or tap here to enter text.</w:t>
          </w:r>
        </w:p>
      </w:docPartBody>
    </w:docPart>
    <w:docPart>
      <w:docPartPr>
        <w:name w:val="5DF49A25D5E746CEA2F3A70FABCDBBDB"/>
        <w:category>
          <w:name w:val="General"/>
          <w:gallery w:val="placeholder"/>
        </w:category>
        <w:types>
          <w:type w:val="bbPlcHdr"/>
        </w:types>
        <w:behaviors>
          <w:behavior w:val="content"/>
        </w:behaviors>
        <w:guid w:val="{361E875B-7395-4DA2-9957-35F94B4FBF19}"/>
      </w:docPartPr>
      <w:docPartBody>
        <w:p w:rsidR="00523ED2" w:rsidP="008F6347">
          <w:pPr>
            <w:pStyle w:val="5DF49A25D5E746CEA2F3A70FABCDBBDB"/>
          </w:pPr>
          <w:r w:rsidRPr="000A0C5A">
            <w:rPr>
              <w:rStyle w:val="PlaceholderText"/>
            </w:rPr>
            <w:t>Click or tap here to enter text.</w:t>
          </w:r>
        </w:p>
      </w:docPartBody>
    </w:docPart>
    <w:docPart>
      <w:docPartPr>
        <w:name w:val="B24E9EFB1DED427F8ACA9BA5300AB142"/>
        <w:category>
          <w:name w:val="General"/>
          <w:gallery w:val="placeholder"/>
        </w:category>
        <w:types>
          <w:type w:val="bbPlcHdr"/>
        </w:types>
        <w:behaviors>
          <w:behavior w:val="content"/>
        </w:behaviors>
        <w:guid w:val="{05F3C0E1-A104-40F9-AF11-5DD2C7C2B690}"/>
      </w:docPartPr>
      <w:docPartBody>
        <w:p w:rsidR="00523ED2" w:rsidP="008F6347">
          <w:pPr>
            <w:pStyle w:val="B24E9EFB1DED427F8ACA9BA5300AB142"/>
          </w:pPr>
          <w:r w:rsidRPr="000459D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6347"/>
    <w:rPr>
      <w:color w:val="808080"/>
    </w:rPr>
  </w:style>
  <w:style w:type="paragraph" w:customStyle="1" w:styleId="E4C41EF7FBB14AC6B8157C79460955A1">
    <w:name w:val="E4C41EF7FBB14AC6B8157C79460955A1"/>
    <w:rsid w:val="00F06782"/>
  </w:style>
  <w:style w:type="paragraph" w:customStyle="1" w:styleId="A2E0DD9E92854A23B218E0C47DA5CC30">
    <w:name w:val="A2E0DD9E92854A23B218E0C47DA5CC30"/>
    <w:rsid w:val="00F06782"/>
  </w:style>
  <w:style w:type="paragraph" w:customStyle="1" w:styleId="29A2EB96938F41D3BBFD6A1798FEB227">
    <w:name w:val="29A2EB96938F41D3BBFD6A1798FEB227"/>
    <w:rsid w:val="00BB0C85"/>
  </w:style>
  <w:style w:type="paragraph" w:customStyle="1" w:styleId="5DF49A25D5E746CEA2F3A70FABCDBBDB">
    <w:name w:val="5DF49A25D5E746CEA2F3A70FABCDBBDB"/>
    <w:rsid w:val="008F6347"/>
  </w:style>
  <w:style w:type="paragraph" w:customStyle="1" w:styleId="B24E9EFB1DED427F8ACA9BA5300AB142">
    <w:name w:val="B24E9EFB1DED427F8ACA9BA5300AB142"/>
    <w:rsid w:val="008F6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47347-EA6D-4F21-BDB8-45B4759DC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E60AB6-7EA0-4FD0-9743-791418EE8733}">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3.xml><?xml version="1.0" encoding="utf-8"?>
<ds:datastoreItem xmlns:ds="http://schemas.openxmlformats.org/officeDocument/2006/customXml" ds:itemID="{48E83638-8E18-4590-B819-6DA2EF91C9DF}">
  <ds:schemaRefs>
    <ds:schemaRef ds:uri="http://schemas.microsoft.com/sharepoint/v3/contenttype/forms"/>
  </ds:schemaRefs>
</ds:datastoreItem>
</file>

<file path=customXml/itemProps4.xml><?xml version="1.0" encoding="utf-8"?>
<ds:datastoreItem xmlns:ds="http://schemas.openxmlformats.org/officeDocument/2006/customXml" ds:itemID="{301D351A-4CD6-445F-B47E-86D74AA8EEE5}">
  <ds:schemaRefs>
    <ds:schemaRef ds:uri="http://schemas.microsoft.com/sharepoint/events"/>
  </ds:schemaRefs>
</ds:datastoreItem>
</file>

<file path=customXml/itemProps5.xml><?xml version="1.0" encoding="utf-8"?>
<ds:datastoreItem xmlns:ds="http://schemas.openxmlformats.org/officeDocument/2006/customXml" ds:itemID="{E5CFD994-EEF2-495C-8BC5-51A836859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