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F5FD9" w:rsidP="00CF0BBA">
      <w:pPr>
        <w:pStyle w:val="TitleCommittee0"/>
      </w:pPr>
      <w:sdt>
        <w:sdtPr>
          <w:alias w:val="CommitteeName"/>
          <w:tag w:val="CommitteeName"/>
          <w:id w:val="1869951332"/>
          <w:placeholder>
            <w:docPart w:val="C8C313716DDC487EB31964ED8D068510"/>
          </w:placeholder>
          <w:richText/>
        </w:sdtPr>
        <w:sdtContent>
          <w:r>
            <w:fldChar w:fldCharType="begin"/>
          </w:r>
          <w:r>
            <w:instrText xml:space="preserve"> HYPERLINK "https://committees.parliament.uk/committee/327/public-administration-and-constitutional-affairs-committee/" </w:instrText>
          </w:r>
          <w:r>
            <w:fldChar w:fldCharType="separate"/>
          </w:r>
          <w:r w:rsidRPr="00CA0BE7">
            <w:rPr>
              <w:rStyle w:val="Hyperlink"/>
            </w:rPr>
            <w:t>Public Administration and Constitutional Affairs Committee</w:t>
          </w:r>
          <w:r>
            <w:fldChar w:fldCharType="end"/>
          </w:r>
        </w:sdtContent>
      </w:sdt>
    </w:p>
    <w:p w:rsidR="006F5FD9" w:rsidP="00156A60">
      <w:pPr>
        <w:pStyle w:val="TitleInquiry0"/>
      </w:pPr>
      <w:r>
        <w:t xml:space="preserve">Oral evidence: </w:t>
      </w:r>
      <w:r>
        <w:fldChar w:fldCharType="begin"/>
      </w:r>
      <w:r>
        <w:instrText xml:space="preserve"> HYPERLINK "https://committees.parliament.uk/work/1226/the-independent-adviser-on-ministers-interests/" </w:instrText>
      </w:r>
      <w:r>
        <w:fldChar w:fldCharType="separate"/>
      </w:r>
      <w:r w:rsidRPr="00CA0BE7">
        <w:rPr>
          <w:rStyle w:val="Hyperlink"/>
        </w:rPr>
        <w:t xml:space="preserve">The </w:t>
      </w:r>
      <w:r w:rsidRPr="00CA0BE7" w:rsidR="008E6F5C">
        <w:rPr>
          <w:rStyle w:val="Hyperlink"/>
        </w:rPr>
        <w:t>Independent Adviser</w:t>
      </w:r>
      <w:r w:rsidRPr="00CA0BE7" w:rsidR="005A0A84">
        <w:rPr>
          <w:rStyle w:val="Hyperlink"/>
        </w:rPr>
        <w:t xml:space="preserve"> on Min</w:t>
      </w:r>
      <w:r w:rsidRPr="00CA0BE7" w:rsidR="00457DB6">
        <w:rPr>
          <w:rStyle w:val="Hyperlink"/>
        </w:rPr>
        <w:t>i</w:t>
      </w:r>
      <w:r w:rsidRPr="00CA0BE7" w:rsidR="005A0A84">
        <w:rPr>
          <w:rStyle w:val="Hyperlink"/>
        </w:rPr>
        <w:t>ster</w:t>
      </w:r>
      <w:r w:rsidRPr="00CA0BE7" w:rsidR="009D3F72">
        <w:rPr>
          <w:rStyle w:val="Hyperlink"/>
        </w:rPr>
        <w:t>ial</w:t>
      </w:r>
      <w:r w:rsidRPr="00CA0BE7" w:rsidR="005A0A84">
        <w:rPr>
          <w:rStyle w:val="Hyperlink"/>
        </w:rPr>
        <w:t xml:space="preserve"> Interests</w:t>
      </w:r>
      <w:r w:rsidRPr="00CA0BE7">
        <w:rPr>
          <w:rStyle w:val="Hyperlink"/>
        </w:rPr>
        <w:t>, HC 40</w:t>
      </w:r>
      <w:r>
        <w:fldChar w:fldCharType="end"/>
      </w:r>
    </w:p>
    <w:sdt>
      <w:sdtPr>
        <w:alias w:val="SittingDate"/>
        <w:tag w:val="SittingDate"/>
        <w:id w:val="-1160222926"/>
        <w:placeholder>
          <w:docPart w:val="C8C313716DDC487EB31964ED8D068510"/>
        </w:placeholder>
        <w:richText/>
      </w:sdtPr>
      <w:sdtContent>
        <w:p w:rsidR="006F5FD9" w:rsidP="00156A60">
          <w:pPr>
            <w:pStyle w:val="Para"/>
          </w:pPr>
          <w:r>
            <w:t>Tuesday 14 June 2022</w:t>
          </w:r>
        </w:p>
      </w:sdtContent>
    </w:sdt>
    <w:p w:rsidR="006F5FD9" w:rsidP="00156A60">
      <w:pPr>
        <w:pStyle w:val="Para"/>
      </w:pPr>
      <w:r>
        <w:t xml:space="preserve">Ordered by the House of </w:t>
      </w:r>
      <w:sdt>
        <w:sdtPr>
          <w:alias w:val="House"/>
          <w:tag w:val="House"/>
          <w:id w:val="809213435"/>
          <w:placeholder>
            <w:docPart w:val="C8C313716DDC487EB31964ED8D068510"/>
          </w:placeholder>
          <w:richText/>
        </w:sdtPr>
        <w:sdtContent>
          <w:r w:rsidRPr="00615759">
            <w:t>Commons</w:t>
          </w:r>
        </w:sdtContent>
      </w:sdt>
      <w:r w:rsidRPr="00615759">
        <w:t xml:space="preserve"> to be published on </w:t>
      </w:r>
      <w:sdt>
        <w:sdtPr>
          <w:alias w:val="PublishDate"/>
          <w:tag w:val="PublishDate"/>
          <w:id w:val="217021599"/>
          <w:placeholder>
            <w:docPart w:val="C8C313716DDC487EB31964ED8D068510"/>
          </w:placeholder>
          <w:richText/>
        </w:sdtPr>
        <w:sdtContent>
          <w:r>
            <w:t>14 June 2022</w:t>
          </w:r>
        </w:sdtContent>
      </w:sdt>
      <w:r w:rsidRPr="00615759">
        <w:t>.</w:t>
      </w:r>
    </w:p>
    <w:p w:rsidR="006F5FD9" w:rsidP="00421864">
      <w:pPr>
        <w:pStyle w:val="Para"/>
      </w:pPr>
      <w:sdt>
        <w:sdtPr>
          <w:alias w:val="VideoHyperlink"/>
          <w:tag w:val="VideoHyperlink"/>
          <w:id w:val="703995351"/>
          <w:placeholder>
            <w:docPart w:val="C8C313716DDC487EB31964ED8D068510"/>
          </w:placeholder>
          <w:richText/>
        </w:sdtPr>
        <w:sdtContent>
          <w:r>
            <w:fldChar w:fldCharType="begin"/>
          </w:r>
          <w:r>
            <w:instrText xml:space="preserve"> HYPERLINK "https://www.parliamentlive.tv/Event/Index/b882e230-aa6e-4cb6-9131-eee634a405c6" </w:instrText>
          </w:r>
          <w:r>
            <w:fldChar w:fldCharType="separate"/>
          </w:r>
          <w:r w:rsidRPr="00CA0BE7">
            <w:rPr>
              <w:rStyle w:val="Hyperlink"/>
            </w:rPr>
            <w:t>Watch the meeting</w:t>
          </w:r>
          <w:r>
            <w:fldChar w:fldCharType="end"/>
          </w:r>
        </w:sdtContent>
      </w:sdt>
    </w:p>
    <w:p w:rsidR="006F5FD9" w:rsidP="00156A60">
      <w:r>
        <w:t xml:space="preserve">Members present: </w:t>
      </w:r>
      <w:sdt>
        <w:sdtPr>
          <w:alias w:val="MembersPresent"/>
          <w:tag w:val="MembersPresent"/>
          <w:id w:val="366340316"/>
          <w:placeholder>
            <w:docPart w:val="C8C313716DDC487EB31964ED8D068510"/>
          </w:placeholder>
          <w:richText/>
        </w:sdtPr>
        <w:sdtContent>
          <w:r w:rsidR="00A93855">
            <w:t xml:space="preserve">Mr William </w:t>
          </w:r>
          <w:r w:rsidR="00C824E2">
            <w:t>Wragg (</w:t>
          </w:r>
          <w:r>
            <w:t xml:space="preserve">Chair); </w:t>
          </w:r>
          <w:r w:rsidR="00A93855">
            <w:t>Ronnie Cowan; Mr David Jones; John McDonnell</w:t>
          </w:r>
          <w:r w:rsidR="00F207F7">
            <w:t xml:space="preserve">; </w:t>
          </w:r>
          <w:r w:rsidR="00A93855">
            <w:t>Tom Randall</w:t>
          </w:r>
          <w:r w:rsidR="00F207F7">
            <w:t>;</w:t>
          </w:r>
          <w:r w:rsidR="00A93855">
            <w:t xml:space="preserve"> Karin Sm</w:t>
          </w:r>
          <w:r w:rsidR="00F207F7">
            <w:t>y</w:t>
          </w:r>
          <w:r w:rsidR="00A93855">
            <w:t>th</w:t>
          </w:r>
          <w:r w:rsidR="00F207F7">
            <w:t>;</w:t>
          </w:r>
          <w:r w:rsidR="00A93855">
            <w:t xml:space="preserve"> John Stevenson; Beth Winter.</w:t>
          </w:r>
        </w:sdtContent>
      </w:sdt>
    </w:p>
    <w:p w:rsidR="006F5FD9" w:rsidP="00427893">
      <w:pPr>
        <w:pStyle w:val="ParaCentre"/>
      </w:pPr>
      <w:r w:rsidRPr="00156A60">
        <w:t xml:space="preserve">Questions </w:t>
      </w:r>
      <w:sdt>
        <w:sdtPr>
          <w:alias w:val="QuestionNumbers"/>
          <w:tag w:val="QuestionNumbers"/>
          <w:id w:val="-1223666168"/>
          <w:placeholder>
            <w:docPart w:val="C8C313716DDC487EB31964ED8D068510"/>
          </w:placeholder>
          <w:richText/>
        </w:sdtPr>
        <w:sdtContent>
          <w:r>
            <w:t xml:space="preserve">36 - </w:t>
          </w:r>
          <w:r w:rsidR="00BB6452">
            <w:t>13</w:t>
          </w:r>
          <w:r w:rsidR="009C7588">
            <w:t>4</w:t>
          </w:r>
        </w:sdtContent>
      </w:sdt>
    </w:p>
    <w:p w:rsidR="006F5FD9" w:rsidP="00427893">
      <w:pPr>
        <w:pStyle w:val="TitleWitnesses0"/>
      </w:pPr>
      <w:r>
        <w:t>Witness</w:t>
      </w:r>
    </w:p>
    <w:p w:rsidR="006F5FD9" w:rsidRPr="00BD6D45" w:rsidP="006B01EC">
      <w:pPr>
        <w:pStyle w:val="Para"/>
      </w:pPr>
      <w:r>
        <w:fldChar w:fldCharType="begin"/>
      </w:r>
      <w:r>
        <w:instrText xml:space="preserve"> HYPERLINK \l "Panel1" </w:instrText>
      </w:r>
      <w:r>
        <w:fldChar w:fldCharType="separate"/>
      </w:r>
      <w:r w:rsidRPr="006F5FD9">
        <w:rPr>
          <w:rStyle w:val="Hyperlink"/>
        </w:rPr>
        <w:t>I</w:t>
      </w:r>
      <w:r>
        <w:fldChar w:fldCharType="end"/>
      </w:r>
      <w:r>
        <w:t xml:space="preserve">: Rt Hon Lord </w:t>
      </w:r>
      <w:r>
        <w:t>Geidt</w:t>
      </w:r>
      <w:r w:rsidR="00457DB6">
        <w:t xml:space="preserve">, </w:t>
      </w:r>
      <w:r w:rsidR="008E6F5C">
        <w:t>Independent Adviser</w:t>
      </w:r>
      <w:r w:rsidR="00457DB6">
        <w:t xml:space="preserve"> on Ministers</w:t>
      </w:r>
      <w:r w:rsidR="000E6AE9">
        <w:t>’</w:t>
      </w:r>
      <w:r w:rsidR="00457DB6">
        <w:t xml:space="preserve"> Interests.</w:t>
      </w:r>
    </w:p>
    <w:p w:rsidR="006F5FD9" w:rsidP="00776882">
      <w:pPr>
        <w:rPr>
          <w:rFonts w:eastAsia="Times New Roman"/>
          <w:szCs w:val="20"/>
        </w:rPr>
      </w:pPr>
    </w:p>
    <w:p w:rsidR="006F5FD9" w:rsidP="00316298">
      <w:pPr>
        <w:pStyle w:val="TitlePanel0"/>
      </w:pPr>
      <w:bookmarkStart w:id="0" w:name="Panel1"/>
      <w:r>
        <w:t>Examination of witness</w:t>
      </w:r>
    </w:p>
    <w:p w:rsidR="006F5FD9" w:rsidP="007C1BEE">
      <w:pPr>
        <w:pStyle w:val="Para"/>
      </w:pPr>
      <w:r>
        <w:t xml:space="preserve">Witness: </w:t>
      </w:r>
      <w:r>
        <w:t>Rt Hon Lord Geidt</w:t>
      </w:r>
      <w:bookmarkEnd w:id="0"/>
    </w:p>
    <w:p w:rsidR="00F207F7" w:rsidP="00AD3366">
      <w:pPr>
        <w:pStyle w:val="Question"/>
        <w:rPr>
          <w:bCs/>
          <w:iCs/>
        </w:rPr>
      </w:pPr>
      <w:sdt>
        <w:sdtPr>
          <w:alias w:val="Member"/>
          <w:tag w:val="&lt;Member mnisId='4429' dodsId='106418'&gt;"/>
          <w:id w:val="-47767148"/>
          <w:placeholder>
            <w:docPart w:val="DefaultPlaceholder_-1854013440"/>
          </w:placeholder>
          <w:richText/>
        </w:sdtPr>
        <w:sdtContent>
          <w:r w:rsidRPr="00F207F7">
            <w:rPr>
              <w:b/>
            </w:rPr>
            <w:t>Chair:</w:t>
          </w:r>
        </w:sdtContent>
      </w:sdt>
      <w:r>
        <w:t xml:space="preserve"> </w:t>
      </w:r>
      <w:r w:rsidR="00430710">
        <w:t xml:space="preserve">Good morning and welcome to the Public Administration and Constitutional Affairs </w:t>
      </w:r>
      <w:r w:rsidRPr="006F52AB" w:rsidR="00430710">
        <w:t>Committee</w:t>
      </w:r>
      <w:r w:rsidR="00430710">
        <w:t xml:space="preserve">. Today the </w:t>
      </w:r>
      <w:r w:rsidRPr="006F52AB" w:rsidR="00430710">
        <w:t>Committee</w:t>
      </w:r>
      <w:r w:rsidR="00430710">
        <w:t xml:space="preserve"> is looking at the role and remit of the </w:t>
      </w:r>
      <w:r w:rsidR="00DC78B0">
        <w:t>I</w:t>
      </w:r>
      <w:r w:rsidR="008E6F5C">
        <w:t xml:space="preserve">ndependent </w:t>
      </w:r>
      <w:r w:rsidR="00DC78B0">
        <w:t>A</w:t>
      </w:r>
      <w:r w:rsidR="008E6F5C">
        <w:t>dviser</w:t>
      </w:r>
      <w:r w:rsidR="000A5046">
        <w:t xml:space="preserve"> on </w:t>
      </w:r>
      <w:r w:rsidR="00DC78B0">
        <w:t>Ministers</w:t>
      </w:r>
      <w:r w:rsidR="000E6AE9">
        <w:t>’</w:t>
      </w:r>
      <w:r w:rsidR="000A5046">
        <w:t xml:space="preserve"> </w:t>
      </w:r>
      <w:r w:rsidR="00DC78B0">
        <w:t>I</w:t>
      </w:r>
      <w:r w:rsidR="000A5046">
        <w:t xml:space="preserve">nterests. The </w:t>
      </w:r>
      <w:r w:rsidR="00C824E2">
        <w:t>i</w:t>
      </w:r>
      <w:r w:rsidR="00FE7AA0">
        <w:t>ndependent adviser</w:t>
      </w:r>
      <w:r w:rsidR="000A5046">
        <w:t xml:space="preserve"> is appointed by the </w:t>
      </w:r>
      <w:r w:rsidRPr="008F0A42" w:rsidR="000A5046">
        <w:rPr>
          <w:bCs/>
          <w:iCs/>
        </w:rPr>
        <w:t>Prime Minister</w:t>
      </w:r>
      <w:r w:rsidR="000A5046">
        <w:rPr>
          <w:bCs/>
          <w:iCs/>
        </w:rPr>
        <w:t xml:space="preserve"> to advise him or her on matters relating to the </w:t>
      </w:r>
      <w:r w:rsidR="00856631">
        <w:rPr>
          <w:bCs/>
          <w:iCs/>
        </w:rPr>
        <w:t>ministerial code</w:t>
      </w:r>
      <w:r w:rsidR="000A5046">
        <w:rPr>
          <w:bCs/>
          <w:iCs/>
        </w:rPr>
        <w:t xml:space="preserve"> and is the guardian of the record of ministerial interests</w:t>
      </w:r>
      <w:r w:rsidR="00686B21">
        <w:rPr>
          <w:bCs/>
          <w:iCs/>
        </w:rPr>
        <w:t xml:space="preserve">. The post holder is independent of </w:t>
      </w:r>
      <w:r w:rsidRPr="00686B21" w:rsidR="00686B21">
        <w:rPr>
          <w:bCs/>
          <w:iCs/>
        </w:rPr>
        <w:t>Government</w:t>
      </w:r>
      <w:r w:rsidR="00686B21">
        <w:rPr>
          <w:bCs/>
          <w:iCs/>
        </w:rPr>
        <w:t xml:space="preserve"> and is expected to provide impartial advice to the </w:t>
      </w:r>
      <w:r w:rsidRPr="00686B21" w:rsidR="00686B21">
        <w:rPr>
          <w:bCs/>
          <w:iCs/>
        </w:rPr>
        <w:t>Prime Minister</w:t>
      </w:r>
      <w:r w:rsidR="00686B21">
        <w:rPr>
          <w:bCs/>
          <w:iCs/>
        </w:rPr>
        <w:t xml:space="preserve">. We are joined by the </w:t>
      </w:r>
      <w:r w:rsidR="003D5E14">
        <w:rPr>
          <w:bCs/>
          <w:iCs/>
        </w:rPr>
        <w:t>i</w:t>
      </w:r>
      <w:r w:rsidR="00FE7AA0">
        <w:rPr>
          <w:bCs/>
          <w:iCs/>
        </w:rPr>
        <w:t>ndependent adviser</w:t>
      </w:r>
      <w:r w:rsidR="00686B21">
        <w:rPr>
          <w:bCs/>
          <w:iCs/>
        </w:rPr>
        <w:t>, Lord Geidt, and are looking forward to following up on points we raised with him a year ago at his post-appointment hearing</w:t>
      </w:r>
      <w:r w:rsidR="00BA1A23">
        <w:rPr>
          <w:bCs/>
          <w:iCs/>
        </w:rPr>
        <w:t>,</w:t>
      </w:r>
      <w:r w:rsidR="00686B21">
        <w:rPr>
          <w:bCs/>
          <w:iCs/>
        </w:rPr>
        <w:t xml:space="preserve"> as well as discussing his latest annual report and the recent changes to the </w:t>
      </w:r>
      <w:r w:rsidR="00856631">
        <w:rPr>
          <w:bCs/>
          <w:iCs/>
        </w:rPr>
        <w:t>ministerial code</w:t>
      </w:r>
      <w:r w:rsidR="00686B21">
        <w:rPr>
          <w:bCs/>
          <w:iCs/>
        </w:rPr>
        <w:t>.</w:t>
      </w:r>
      <w:r w:rsidR="00B32AE4">
        <w:rPr>
          <w:bCs/>
          <w:iCs/>
        </w:rPr>
        <w:t xml:space="preserve"> Lord Geidt, good morning. </w:t>
      </w:r>
      <w:r w:rsidR="00CE1C97">
        <w:rPr>
          <w:bCs/>
          <w:iCs/>
        </w:rPr>
        <w:t>Could</w:t>
      </w:r>
      <w:r w:rsidR="00B32AE4">
        <w:rPr>
          <w:bCs/>
          <w:iCs/>
        </w:rPr>
        <w:t xml:space="preserve"> </w:t>
      </w:r>
      <w:r w:rsidR="00CE1C97">
        <w:rPr>
          <w:bCs/>
          <w:iCs/>
        </w:rPr>
        <w:t xml:space="preserve">you </w:t>
      </w:r>
      <w:r w:rsidR="00B32AE4">
        <w:rPr>
          <w:bCs/>
          <w:iCs/>
        </w:rPr>
        <w:t>introduce yourself for the record</w:t>
      </w:r>
      <w:r w:rsidR="00CE1C97">
        <w:rPr>
          <w:bCs/>
          <w:iCs/>
        </w:rPr>
        <w:t>?</w:t>
      </w:r>
    </w:p>
    <w:p w:rsidR="00B32AE4" w:rsidP="00B32AE4">
      <w:pPr>
        <w:pStyle w:val="Answer"/>
      </w:pPr>
      <w:sdt>
        <w:sdtPr>
          <w:alias w:val="Witness"/>
          <w:id w:val="-929888421"/>
          <w:placeholder>
            <w:docPart w:val="DefaultPlaceholder_-1854013440"/>
          </w:placeholder>
          <w:richText/>
        </w:sdtPr>
        <w:sdtContent>
          <w:r w:rsidRPr="00B32AE4">
            <w:rPr>
              <w:b/>
              <w:i/>
            </w:rPr>
            <w:t>Lord Geidt:</w:t>
          </w:r>
        </w:sdtContent>
      </w:sdt>
      <w:r>
        <w:t xml:space="preserve"> Good morning. I am Christopher Geidt. I am the serving </w:t>
      </w:r>
      <w:r w:rsidR="00B63747">
        <w:t>I</w:t>
      </w:r>
      <w:r w:rsidR="008E6F5C">
        <w:t xml:space="preserve">ndependent </w:t>
      </w:r>
      <w:r w:rsidR="00B63747">
        <w:t>A</w:t>
      </w:r>
      <w:r w:rsidR="008E6F5C">
        <w:t>dviser</w:t>
      </w:r>
      <w:r>
        <w:t xml:space="preserve"> on Ministers</w:t>
      </w:r>
      <w:r w:rsidR="000E6AE9">
        <w:t>’</w:t>
      </w:r>
      <w:r>
        <w:t xml:space="preserve"> Interests.</w:t>
      </w:r>
      <w:r w:rsidR="00413B61">
        <w:t xml:space="preserve"> Thank you very much for the invitation.</w:t>
      </w:r>
    </w:p>
    <w:p w:rsidR="00413B61" w:rsidP="00413B61">
      <w:pPr>
        <w:pStyle w:val="Question"/>
      </w:pPr>
      <w:sdt>
        <w:sdtPr>
          <w:alias w:val="Member"/>
          <w:tag w:val="&lt;Member mnisId='4429' dodsId='106418'&gt;"/>
          <w:id w:val="-337228253"/>
          <w:placeholder>
            <w:docPart w:val="DefaultPlaceholder_-1854013440"/>
          </w:placeholder>
          <w:richText/>
        </w:sdtPr>
        <w:sdtContent>
          <w:r w:rsidRPr="00CC6121">
            <w:rPr>
              <w:b/>
            </w:rPr>
            <w:t>Chair:</w:t>
          </w:r>
        </w:sdtContent>
      </w:sdt>
      <w:r>
        <w:t xml:space="preserve"> It is very good of you to accept.</w:t>
      </w:r>
      <w:r w:rsidR="00CC6121">
        <w:t xml:space="preserve"> </w:t>
      </w:r>
      <w:r>
        <w:t xml:space="preserve">You have a dual role, of course, covering both </w:t>
      </w:r>
      <w:r w:rsidR="00B63747">
        <w:t>Mini</w:t>
      </w:r>
      <w:r>
        <w:t>sters</w:t>
      </w:r>
      <w:r w:rsidR="000E6AE9">
        <w:t>’</w:t>
      </w:r>
      <w:r>
        <w:t xml:space="preserve"> interests and investigations of possible breaches of the </w:t>
      </w:r>
      <w:r w:rsidR="00856631">
        <w:t>ministerial code</w:t>
      </w:r>
      <w:r w:rsidR="00620AA5">
        <w:t>,</w:t>
      </w:r>
      <w:r>
        <w:t xml:space="preserve"> with the latter attracting the most comment. Does that perhaps mean that your role in relation to Minister</w:t>
      </w:r>
      <w:r w:rsidR="00C824E2">
        <w:t>s</w:t>
      </w:r>
      <w:r w:rsidR="000E6AE9">
        <w:t>’</w:t>
      </w:r>
      <w:r>
        <w:t xml:space="preserve"> interests</w:t>
      </w:r>
      <w:r w:rsidR="000643E0">
        <w:t xml:space="preserve"> has proved unproblematic?</w:t>
      </w:r>
    </w:p>
    <w:p w:rsidR="00F837D6" w:rsidP="000643E0">
      <w:pPr>
        <w:pStyle w:val="Answer"/>
      </w:pPr>
      <w:sdt>
        <w:sdtPr>
          <w:alias w:val="Witness"/>
          <w:id w:val="646020727"/>
          <w:placeholder>
            <w:docPart w:val="DefaultPlaceholder_-1854013440"/>
          </w:placeholder>
          <w:richText/>
        </w:sdtPr>
        <w:sdtContent>
          <w:r w:rsidRPr="000643E0" w:rsidR="000643E0">
            <w:rPr>
              <w:b/>
              <w:i/>
            </w:rPr>
            <w:t>Lord Geidt:</w:t>
          </w:r>
        </w:sdtContent>
      </w:sdt>
      <w:r w:rsidR="000643E0">
        <w:t xml:space="preserve"> Thank you, no. It is a principal role for the </w:t>
      </w:r>
      <w:r w:rsidR="003D5E14">
        <w:t>independent adviser</w:t>
      </w:r>
      <w:r w:rsidR="008E6F5C">
        <w:t xml:space="preserve"> </w:t>
      </w:r>
      <w:r w:rsidR="000643E0">
        <w:t xml:space="preserve">to consider the totality of ministerial interests. It has perhaps been less </w:t>
      </w:r>
      <w:r w:rsidR="00342A14">
        <w:t>eyecatching</w:t>
      </w:r>
      <w:r w:rsidR="000643E0">
        <w:t xml:space="preserve"> in recent times but</w:t>
      </w:r>
      <w:r w:rsidR="00342A14">
        <w:t xml:space="preserve"> the work that has gone on in considering Ministers</w:t>
      </w:r>
      <w:r w:rsidR="000E6AE9">
        <w:t>’</w:t>
      </w:r>
      <w:r w:rsidR="00342A14">
        <w:t xml:space="preserve"> interests has continued without interruption</w:t>
      </w:r>
      <w:r w:rsidR="00620AA5">
        <w:t>. I</w:t>
      </w:r>
      <w:r w:rsidR="00342A14">
        <w:t>ndeed</w:t>
      </w:r>
      <w:r w:rsidR="00620AA5">
        <w:t>,</w:t>
      </w:r>
      <w:r w:rsidR="00342A14">
        <w:t xml:space="preserve"> I would say that it provides a critical reservoir of </w:t>
      </w:r>
      <w:r w:rsidRPr="000F2CCB" w:rsidR="00342A14">
        <w:t>information</w:t>
      </w:r>
      <w:r w:rsidR="00342A14">
        <w:t xml:space="preserve"> upon which I believe public confidence</w:t>
      </w:r>
      <w:r w:rsidR="005F2BCA">
        <w:t xml:space="preserve"> can rest in providing what has now been resumed as a twice-yearly publication of the list, which you will recall, Chair, fell into </w:t>
      </w:r>
      <w:r w:rsidRPr="004615E0" w:rsidR="005F2BCA">
        <w:t>difficult</w:t>
      </w:r>
      <w:r w:rsidR="005F2BCA">
        <w:t xml:space="preserve">y following the resignation of my predecessor, Sir </w:t>
      </w:r>
      <w:r w:rsidR="00985080">
        <w:t>Alex</w:t>
      </w:r>
      <w:r w:rsidR="00B13E3B">
        <w:t xml:space="preserve"> Allan.</w:t>
      </w:r>
      <w:r>
        <w:t xml:space="preserve"> </w:t>
      </w:r>
      <w:r w:rsidR="00B13E3B">
        <w:t>That was a period of some five months when the active consideration of the list of Ministers</w:t>
      </w:r>
      <w:r w:rsidR="000E6AE9">
        <w:t>’</w:t>
      </w:r>
      <w:r w:rsidR="00B13E3B">
        <w:t xml:space="preserve"> interests went untended.</w:t>
      </w:r>
    </w:p>
    <w:p w:rsidR="00543F90" w:rsidP="000643E0">
      <w:pPr>
        <w:pStyle w:val="Answer"/>
        <w:rPr>
          <w:bCs/>
          <w:iCs/>
        </w:rPr>
      </w:pPr>
      <w:r>
        <w:t xml:space="preserve">You have asked whether it is unproblematic. I would simply say that the work continues. It is </w:t>
      </w:r>
      <w:r w:rsidRPr="00F546C2">
        <w:rPr>
          <w:bCs/>
          <w:iCs/>
        </w:rPr>
        <w:t>important</w:t>
      </w:r>
      <w:r>
        <w:rPr>
          <w:bCs/>
          <w:iCs/>
        </w:rPr>
        <w:t xml:space="preserve"> work and I think it is the sort of bedrock for the climate </w:t>
      </w:r>
      <w:r>
        <w:rPr>
          <w:bCs/>
          <w:iCs/>
        </w:rPr>
        <w:t>of assessing ministerial behaviour</w:t>
      </w:r>
      <w:r w:rsidR="00F837D6">
        <w:rPr>
          <w:bCs/>
          <w:iCs/>
        </w:rPr>
        <w:t>,</w:t>
      </w:r>
      <w:r>
        <w:rPr>
          <w:bCs/>
          <w:iCs/>
        </w:rPr>
        <w:t xml:space="preserve"> in</w:t>
      </w:r>
      <w:r w:rsidR="000D0885">
        <w:rPr>
          <w:bCs/>
          <w:iCs/>
        </w:rPr>
        <w:t xml:space="preserve"> </w:t>
      </w:r>
      <w:r>
        <w:rPr>
          <w:bCs/>
          <w:iCs/>
        </w:rPr>
        <w:t>so</w:t>
      </w:r>
      <w:r w:rsidR="000D0885">
        <w:rPr>
          <w:bCs/>
          <w:iCs/>
        </w:rPr>
        <w:t xml:space="preserve"> </w:t>
      </w:r>
      <w:r>
        <w:rPr>
          <w:bCs/>
          <w:iCs/>
        </w:rPr>
        <w:t>far as it touches on actual and perceived conflicts of interest.</w:t>
      </w:r>
    </w:p>
    <w:p w:rsidR="00D37287" w:rsidP="000643E0">
      <w:pPr>
        <w:pStyle w:val="Answer"/>
      </w:pPr>
      <w:r>
        <w:rPr>
          <w:bCs/>
          <w:iCs/>
        </w:rPr>
        <w:t xml:space="preserve">I might just add that a recent inquiry that I was asked to undertake in the case of the Chancellor of the Exchequer I think was a helpful </w:t>
      </w:r>
      <w:r w:rsidRPr="00543F90">
        <w:rPr>
          <w:bCs/>
          <w:iCs/>
          <w:lang w:val="en-NZ"/>
        </w:rPr>
        <w:t>opportunity</w:t>
      </w:r>
      <w:r>
        <w:rPr>
          <w:bCs/>
          <w:iCs/>
          <w:lang w:val="en-NZ"/>
        </w:rPr>
        <w:t xml:space="preserve"> to </w:t>
      </w:r>
      <w:r w:rsidR="00497541">
        <w:rPr>
          <w:bCs/>
          <w:iCs/>
          <w:lang w:val="en-NZ"/>
        </w:rPr>
        <w:t xml:space="preserve">shine light on aspects of the system. Any Minister is required, encouraged, to provide a full declaration of interests to the </w:t>
      </w:r>
      <w:r w:rsidR="003D5E14">
        <w:rPr>
          <w:bCs/>
          <w:iCs/>
          <w:lang w:val="en-NZ"/>
        </w:rPr>
        <w:t>independent adviser</w:t>
      </w:r>
      <w:r w:rsidR="00BD6B5B">
        <w:rPr>
          <w:bCs/>
          <w:iCs/>
          <w:lang w:val="en-NZ"/>
        </w:rPr>
        <w:t>. I</w:t>
      </w:r>
      <w:r w:rsidR="00577388">
        <w:t xml:space="preserve">t is from that declaration that the </w:t>
      </w:r>
      <w:r w:rsidR="003D5E14">
        <w:t>independent adviser</w:t>
      </w:r>
      <w:r w:rsidR="00577388">
        <w:t xml:space="preserve"> can </w:t>
      </w:r>
      <w:r>
        <w:t xml:space="preserve">then </w:t>
      </w:r>
      <w:r w:rsidR="00577388">
        <w:t>give advice to the relevant Minister on what should go forward to the published list of Ministers</w:t>
      </w:r>
      <w:r w:rsidR="000E6AE9">
        <w:t>’</w:t>
      </w:r>
      <w:r w:rsidR="00577388">
        <w:t xml:space="preserve"> interests.</w:t>
      </w:r>
    </w:p>
    <w:p w:rsidR="00D63232" w:rsidP="000643E0">
      <w:pPr>
        <w:pStyle w:val="Answer"/>
        <w:rPr>
          <w:bCs/>
          <w:iCs/>
        </w:rPr>
      </w:pPr>
      <w:r>
        <w:t xml:space="preserve">There are two </w:t>
      </w:r>
      <w:r w:rsidRPr="00F546C2">
        <w:rPr>
          <w:bCs/>
          <w:iCs/>
        </w:rPr>
        <w:t>important</w:t>
      </w:r>
      <w:r>
        <w:rPr>
          <w:bCs/>
          <w:iCs/>
        </w:rPr>
        <w:t xml:space="preserve"> parties to assist any Minister </w:t>
      </w:r>
      <w:r w:rsidR="00604534">
        <w:rPr>
          <w:bCs/>
          <w:iCs/>
        </w:rPr>
        <w:t>i</w:t>
      </w:r>
      <w:r>
        <w:rPr>
          <w:bCs/>
          <w:iCs/>
        </w:rPr>
        <w:t xml:space="preserve">n this. The first is their own </w:t>
      </w:r>
      <w:r w:rsidRPr="00D63232">
        <w:rPr>
          <w:bCs/>
          <w:iCs/>
        </w:rPr>
        <w:t>Permanent Secretary</w:t>
      </w:r>
      <w:r>
        <w:rPr>
          <w:bCs/>
          <w:iCs/>
        </w:rPr>
        <w:t xml:space="preserve">. They are the subject experts on the brief that a new Minister will be taking on. </w:t>
      </w:r>
      <w:r w:rsidR="00D37287">
        <w:rPr>
          <w:bCs/>
          <w:iCs/>
        </w:rPr>
        <w:t>A</w:t>
      </w:r>
      <w:r>
        <w:rPr>
          <w:bCs/>
          <w:iCs/>
        </w:rPr>
        <w:t>nother critical party is the Minister</w:t>
      </w:r>
      <w:r w:rsidR="000E6AE9">
        <w:rPr>
          <w:bCs/>
          <w:iCs/>
        </w:rPr>
        <w:t>’</w:t>
      </w:r>
      <w:r>
        <w:rPr>
          <w:bCs/>
          <w:iCs/>
        </w:rPr>
        <w:t>s own office, which can help ensure that the Minister sets out as full an account of the</w:t>
      </w:r>
      <w:r w:rsidR="00604534">
        <w:rPr>
          <w:bCs/>
          <w:iCs/>
        </w:rPr>
        <w:t>ir</w:t>
      </w:r>
      <w:r>
        <w:rPr>
          <w:bCs/>
          <w:iCs/>
        </w:rPr>
        <w:t xml:space="preserve"> interests as possible.</w:t>
      </w:r>
    </w:p>
    <w:p w:rsidR="00876023" w:rsidP="00D63232">
      <w:pPr>
        <w:pStyle w:val="Question"/>
      </w:pPr>
      <w:sdt>
        <w:sdtPr>
          <w:alias w:val="Member"/>
          <w:tag w:val="&lt;Member mnisId='4429' dodsId='106418'&gt;"/>
          <w:id w:val="-1931722064"/>
          <w:placeholder>
            <w:docPart w:val="DefaultPlaceholder_-1854013440"/>
          </w:placeholder>
          <w:richText/>
        </w:sdtPr>
        <w:sdtContent>
          <w:r w:rsidRPr="00D63232" w:rsidR="00D63232">
            <w:rPr>
              <w:b/>
            </w:rPr>
            <w:t>Chair:</w:t>
          </w:r>
        </w:sdtContent>
      </w:sdt>
      <w:r w:rsidR="00D63232">
        <w:t xml:space="preserve"> How is that determination reached</w:t>
      </w:r>
      <w:r w:rsidR="00604534">
        <w:t>:</w:t>
      </w:r>
      <w:r w:rsidR="00D618F5">
        <w:t xml:space="preserve"> t</w:t>
      </w:r>
      <w:r w:rsidR="00D63232">
        <w:t xml:space="preserve">he </w:t>
      </w:r>
      <w:r w:rsidRPr="00F724A4" w:rsidR="00D63232">
        <w:t>difference</w:t>
      </w:r>
      <w:r w:rsidR="00D63232">
        <w:t xml:space="preserve"> between what is declared and what is published?</w:t>
      </w:r>
      <w:r w:rsidR="00D618F5">
        <w:t xml:space="preserve"> You say the advice </w:t>
      </w:r>
      <w:r w:rsidR="00604534">
        <w:t xml:space="preserve">is </w:t>
      </w:r>
      <w:r w:rsidR="00D618F5">
        <w:t xml:space="preserve">given to Ministers to do so. Does it solely rest with the Minister, whether they think something is worthy of publication or just simply to be declared? </w:t>
      </w:r>
      <w:r>
        <w:t>Is that for your consideration</w:t>
      </w:r>
      <w:r w:rsidR="00B37722">
        <w:t>,</w:t>
      </w:r>
      <w:r>
        <w:t xml:space="preserve"> or who else could consider it?</w:t>
      </w:r>
    </w:p>
    <w:p w:rsidR="00EE6C3A" w:rsidP="00876023">
      <w:pPr>
        <w:pStyle w:val="Answer"/>
        <w:rPr>
          <w:bCs/>
          <w:iCs/>
        </w:rPr>
      </w:pPr>
      <w:sdt>
        <w:sdtPr>
          <w:alias w:val="Witness"/>
          <w:id w:val="1912039117"/>
          <w:placeholder>
            <w:docPart w:val="DefaultPlaceholder_-1854013440"/>
          </w:placeholder>
          <w:richText/>
        </w:sdtPr>
        <w:sdtContent>
          <w:r w:rsidRPr="00876023" w:rsidR="00876023">
            <w:rPr>
              <w:b/>
              <w:i/>
            </w:rPr>
            <w:t>Lord Geidt:</w:t>
          </w:r>
        </w:sdtContent>
      </w:sdt>
      <w:r w:rsidR="00876023">
        <w:t xml:space="preserve"> That is a very good question. The </w:t>
      </w:r>
      <w:r w:rsidR="003D5E14">
        <w:t>independent adviser</w:t>
      </w:r>
      <w:r w:rsidR="00876023">
        <w:t xml:space="preserve"> is there to help advise the relevant Minister to ensure that what appears on that list meets the test of ensuring that neither a real nor a perceived conflict might arise. </w:t>
      </w:r>
      <w:r w:rsidR="008A3EC8">
        <w:t>T</w:t>
      </w:r>
      <w:r w:rsidR="00876023">
        <w:t xml:space="preserve">here are many things that a </w:t>
      </w:r>
      <w:r w:rsidRPr="000B7749" w:rsidR="00876023">
        <w:t>Minister</w:t>
      </w:r>
      <w:r w:rsidR="00876023">
        <w:t xml:space="preserve"> might declare </w:t>
      </w:r>
      <w:r w:rsidR="008A3EC8">
        <w:t>that</w:t>
      </w:r>
      <w:r w:rsidR="00876023">
        <w:t xml:space="preserve"> would not have relevance for that narrow purpose</w:t>
      </w:r>
      <w:r w:rsidR="008A3EC8">
        <w:t>. O</w:t>
      </w:r>
      <w:r w:rsidR="000815A1">
        <w:t>ne of the good lessons drawn from the inquiry into the Chancellor of the Exchequer</w:t>
      </w:r>
      <w:r w:rsidR="000E6AE9">
        <w:t>’</w:t>
      </w:r>
      <w:r w:rsidR="000815A1">
        <w:t xml:space="preserve">s affairs—and I should add that he and his office were fulsome in their support for the inquiry and were assiduous in answering all my questions—an </w:t>
      </w:r>
      <w:r w:rsidRPr="00F546C2" w:rsidR="000815A1">
        <w:rPr>
          <w:bCs/>
          <w:iCs/>
        </w:rPr>
        <w:t>important</w:t>
      </w:r>
      <w:r w:rsidR="000815A1">
        <w:rPr>
          <w:bCs/>
          <w:iCs/>
        </w:rPr>
        <w:t xml:space="preserve"> role there, is the encouragement of as full a declaration as possible.</w:t>
      </w:r>
    </w:p>
    <w:p w:rsidR="00EE6C3A" w:rsidP="00876023">
      <w:pPr>
        <w:pStyle w:val="Answer"/>
        <w:rPr>
          <w:bCs/>
          <w:iCs/>
        </w:rPr>
      </w:pPr>
      <w:r>
        <w:rPr>
          <w:bCs/>
          <w:iCs/>
        </w:rPr>
        <w:t>T</w:t>
      </w:r>
      <w:r w:rsidR="000815A1">
        <w:rPr>
          <w:bCs/>
          <w:iCs/>
        </w:rPr>
        <w:t>o your question, Chair</w:t>
      </w:r>
      <w:r>
        <w:rPr>
          <w:bCs/>
          <w:iCs/>
        </w:rPr>
        <w:t>,</w:t>
      </w:r>
      <w:r w:rsidR="000815A1">
        <w:rPr>
          <w:bCs/>
          <w:iCs/>
        </w:rPr>
        <w:t xml:space="preserve"> the </w:t>
      </w:r>
      <w:r w:rsidR="003D5E14">
        <w:rPr>
          <w:bCs/>
          <w:iCs/>
        </w:rPr>
        <w:t>independent adviser</w:t>
      </w:r>
      <w:r w:rsidR="00F16CB6">
        <w:rPr>
          <w:bCs/>
          <w:iCs/>
        </w:rPr>
        <w:t xml:space="preserve"> can offer advice to the </w:t>
      </w:r>
      <w:r w:rsidRPr="00F16CB6" w:rsidR="00F16CB6">
        <w:rPr>
          <w:bCs/>
          <w:iCs/>
        </w:rPr>
        <w:t>Minister</w:t>
      </w:r>
      <w:r w:rsidR="00440001">
        <w:rPr>
          <w:bCs/>
          <w:iCs/>
        </w:rPr>
        <w:t xml:space="preserve">. However, </w:t>
      </w:r>
      <w:r w:rsidR="00F16CB6">
        <w:rPr>
          <w:bCs/>
          <w:iCs/>
        </w:rPr>
        <w:t xml:space="preserve">I suppose it raises the fundamental principle that </w:t>
      </w:r>
      <w:r w:rsidRPr="00F16CB6" w:rsidR="00F16CB6">
        <w:rPr>
          <w:bCs/>
          <w:iCs/>
        </w:rPr>
        <w:t>responsibility</w:t>
      </w:r>
      <w:r w:rsidR="00F16CB6">
        <w:rPr>
          <w:bCs/>
          <w:iCs/>
        </w:rPr>
        <w:t xml:space="preserve"> generally</w:t>
      </w:r>
      <w:r w:rsidR="00440001">
        <w:rPr>
          <w:bCs/>
          <w:iCs/>
        </w:rPr>
        <w:t xml:space="preserve"> rests</w:t>
      </w:r>
      <w:r w:rsidR="00F16CB6">
        <w:rPr>
          <w:bCs/>
          <w:iCs/>
        </w:rPr>
        <w:t xml:space="preserve"> on the individual</w:t>
      </w:r>
      <w:r w:rsidR="00C65865">
        <w:rPr>
          <w:bCs/>
          <w:iCs/>
        </w:rPr>
        <w:t>,</w:t>
      </w:r>
      <w:r w:rsidR="00F16CB6">
        <w:rPr>
          <w:bCs/>
          <w:iCs/>
        </w:rPr>
        <w:t xml:space="preserve"> drawing from the seven principles of public life. Although the </w:t>
      </w:r>
      <w:r w:rsidRPr="00F16CB6" w:rsidR="00F16CB6">
        <w:rPr>
          <w:bCs/>
          <w:iCs/>
        </w:rPr>
        <w:t>Minister</w:t>
      </w:r>
      <w:r w:rsidR="00F16CB6">
        <w:rPr>
          <w:bCs/>
          <w:iCs/>
        </w:rPr>
        <w:t xml:space="preserve"> may enjoy the advice of officials and his or her own office, nevertheless the </w:t>
      </w:r>
      <w:r w:rsidRPr="00F16CB6" w:rsidR="00F16CB6">
        <w:rPr>
          <w:bCs/>
          <w:iCs/>
        </w:rPr>
        <w:t>responsibility</w:t>
      </w:r>
      <w:r w:rsidR="00F16CB6">
        <w:rPr>
          <w:bCs/>
          <w:iCs/>
        </w:rPr>
        <w:t xml:space="preserve"> bears on him or her.</w:t>
      </w:r>
    </w:p>
    <w:p w:rsidR="0010561B" w:rsidRPr="0010561B" w:rsidP="00F16CB6">
      <w:pPr>
        <w:pStyle w:val="Question"/>
      </w:pPr>
      <w:sdt>
        <w:sdtPr>
          <w:alias w:val="Member"/>
          <w:tag w:val="&lt;Member mnisId='4429' dodsId='106418'&gt;"/>
          <w:id w:val="-466273116"/>
          <w:placeholder>
            <w:docPart w:val="DefaultPlaceholder_-1854013440"/>
          </w:placeholder>
          <w:richText/>
        </w:sdtPr>
        <w:sdtContent>
          <w:r w:rsidRPr="00F16CB6" w:rsidR="00F16CB6">
            <w:rPr>
              <w:b/>
            </w:rPr>
            <w:t>Chair:</w:t>
          </w:r>
        </w:sdtContent>
      </w:sdt>
      <w:r w:rsidR="00F16CB6">
        <w:t xml:space="preserve"> Soon after your appointment, you told us that you felt you </w:t>
      </w:r>
      <w:r w:rsidR="000E6AE9">
        <w:t>“</w:t>
      </w:r>
      <w:r w:rsidR="00F16CB6">
        <w:t xml:space="preserve">may be capable of engaging plausibly with the </w:t>
      </w:r>
      <w:r w:rsidRPr="008F0A42" w:rsidR="00F16CB6">
        <w:rPr>
          <w:bCs/>
          <w:iCs/>
        </w:rPr>
        <w:t>Prime Minister</w:t>
      </w:r>
      <w:r>
        <w:rPr>
          <w:bCs/>
          <w:iCs/>
        </w:rPr>
        <w:t>,</w:t>
      </w:r>
      <w:r w:rsidR="00F16CB6">
        <w:rPr>
          <w:bCs/>
          <w:iCs/>
        </w:rPr>
        <w:t xml:space="preserve"> building trust</w:t>
      </w:r>
      <w:r w:rsidR="00E135D0">
        <w:rPr>
          <w:bCs/>
          <w:iCs/>
        </w:rPr>
        <w:t>.</w:t>
      </w:r>
      <w:r w:rsidR="000E6AE9">
        <w:rPr>
          <w:bCs/>
          <w:iCs/>
        </w:rPr>
        <w:t>”</w:t>
      </w:r>
      <w:r>
        <w:rPr>
          <w:bCs/>
          <w:iCs/>
        </w:rPr>
        <w:t xml:space="preserve"> How successful do you think you have been at that?</w:t>
      </w:r>
    </w:p>
    <w:p w:rsidR="009D7058" w:rsidP="0010561B">
      <w:pPr>
        <w:pStyle w:val="Answer"/>
        <w:rPr>
          <w:bCs/>
          <w:iCs/>
        </w:rPr>
      </w:pPr>
      <w:sdt>
        <w:sdtPr>
          <w:alias w:val="Witness"/>
          <w:id w:val="2017731813"/>
          <w:placeholder>
            <w:docPart w:val="DefaultPlaceholder_-1854013440"/>
          </w:placeholder>
          <w:richText/>
        </w:sdtPr>
        <w:sdtContent>
          <w:r w:rsidRPr="0010561B" w:rsidR="0010561B">
            <w:rPr>
              <w:b/>
              <w:i/>
            </w:rPr>
            <w:t>Lord Geidt:</w:t>
          </w:r>
        </w:sdtContent>
      </w:sdt>
      <w:r w:rsidR="0010561B">
        <w:t xml:space="preserve"> There have been </w:t>
      </w:r>
      <w:r w:rsidR="0010561B">
        <w:t>a number of</w:t>
      </w:r>
      <w:r w:rsidR="0010561B">
        <w:t xml:space="preserve"> reforms </w:t>
      </w:r>
      <w:r w:rsidR="002D1358">
        <w:t xml:space="preserve">to </w:t>
      </w:r>
      <w:r w:rsidR="0010561B">
        <w:t xml:space="preserve">the role of the </w:t>
      </w:r>
      <w:r w:rsidR="003D5E14">
        <w:t>independent adviser</w:t>
      </w:r>
      <w:r w:rsidR="0010561B">
        <w:t xml:space="preserve">, both on my appointment last year and in the course of some high-profile events that have passed through </w:t>
      </w:r>
      <w:r w:rsidR="00304404">
        <w:t xml:space="preserve">the year, including involving the </w:t>
      </w:r>
      <w:r w:rsidRPr="008F0A42" w:rsidR="00304404">
        <w:rPr>
          <w:bCs/>
          <w:iCs/>
        </w:rPr>
        <w:t>Prime Minister</w:t>
      </w:r>
      <w:r w:rsidR="00304404">
        <w:rPr>
          <w:bCs/>
          <w:iCs/>
        </w:rPr>
        <w:t>.</w:t>
      </w:r>
    </w:p>
    <w:p w:rsidR="001C4AEB" w:rsidP="0010561B">
      <w:pPr>
        <w:pStyle w:val="Answer"/>
        <w:rPr>
          <w:bCs/>
          <w:iCs/>
        </w:rPr>
      </w:pPr>
      <w:r>
        <w:rPr>
          <w:bCs/>
          <w:iCs/>
        </w:rPr>
        <w:t xml:space="preserve">As for the </w:t>
      </w:r>
      <w:r w:rsidRPr="00304404">
        <w:rPr>
          <w:bCs/>
          <w:iCs/>
        </w:rPr>
        <w:t>importance</w:t>
      </w:r>
      <w:r>
        <w:rPr>
          <w:bCs/>
          <w:iCs/>
        </w:rPr>
        <w:t xml:space="preserve"> of building that trust, I think I reflected a year ago that engagement with the </w:t>
      </w:r>
      <w:r w:rsidRPr="00304404">
        <w:rPr>
          <w:bCs/>
          <w:iCs/>
        </w:rPr>
        <w:t>Prime Minister</w:t>
      </w:r>
      <w:r>
        <w:rPr>
          <w:bCs/>
          <w:iCs/>
        </w:rPr>
        <w:t xml:space="preserve"> would be an </w:t>
      </w:r>
      <w:r w:rsidRPr="00304404">
        <w:rPr>
          <w:bCs/>
          <w:iCs/>
        </w:rPr>
        <w:t>important</w:t>
      </w:r>
      <w:r>
        <w:rPr>
          <w:bCs/>
          <w:iCs/>
        </w:rPr>
        <w:t xml:space="preserve"> part of generating that trust. I hope that the </w:t>
      </w:r>
      <w:r w:rsidRPr="00304404">
        <w:rPr>
          <w:bCs/>
          <w:iCs/>
        </w:rPr>
        <w:t>Prime Minister</w:t>
      </w:r>
      <w:r>
        <w:rPr>
          <w:bCs/>
          <w:iCs/>
        </w:rPr>
        <w:t xml:space="preserve"> can see that an </w:t>
      </w:r>
      <w:r>
        <w:rPr>
          <w:bCs/>
          <w:iCs/>
        </w:rPr>
        <w:t>independent adviser</w:t>
      </w:r>
      <w:r w:rsidR="009D7058">
        <w:rPr>
          <w:bCs/>
          <w:iCs/>
        </w:rPr>
        <w:t>,</w:t>
      </w:r>
      <w:r>
        <w:rPr>
          <w:bCs/>
          <w:iCs/>
        </w:rPr>
        <w:t xml:space="preserve"> giving advice objectively and impartially</w:t>
      </w:r>
      <w:r w:rsidR="009D7058">
        <w:rPr>
          <w:bCs/>
          <w:iCs/>
        </w:rPr>
        <w:t>,</w:t>
      </w:r>
      <w:r>
        <w:rPr>
          <w:bCs/>
          <w:iCs/>
        </w:rPr>
        <w:t xml:space="preserve"> helps to undergird that trust. Of course, it is </w:t>
      </w:r>
      <w:r w:rsidRPr="001C4AEB">
        <w:rPr>
          <w:bCs/>
          <w:iCs/>
        </w:rPr>
        <w:t>important</w:t>
      </w:r>
      <w:r>
        <w:rPr>
          <w:bCs/>
          <w:iCs/>
        </w:rPr>
        <w:t xml:space="preserve"> to ensure that the </w:t>
      </w:r>
      <w:r w:rsidR="003D5E14">
        <w:rPr>
          <w:bCs/>
          <w:iCs/>
        </w:rPr>
        <w:t>independent adviser</w:t>
      </w:r>
      <w:r>
        <w:rPr>
          <w:bCs/>
          <w:iCs/>
        </w:rPr>
        <w:t xml:space="preserve"> </w:t>
      </w:r>
      <w:r>
        <w:rPr>
          <w:bCs/>
          <w:iCs/>
        </w:rPr>
        <w:t>is capable of offering</w:t>
      </w:r>
      <w:r>
        <w:rPr>
          <w:bCs/>
          <w:iCs/>
        </w:rPr>
        <w:t xml:space="preserve"> advice that might be </w:t>
      </w:r>
      <w:r w:rsidRPr="001C4AEB">
        <w:rPr>
          <w:bCs/>
          <w:iCs/>
        </w:rPr>
        <w:t>difficult</w:t>
      </w:r>
      <w:r>
        <w:rPr>
          <w:bCs/>
          <w:iCs/>
        </w:rPr>
        <w:t>.</w:t>
      </w:r>
    </w:p>
    <w:p w:rsidR="001C4AEB" w:rsidP="001C4AEB">
      <w:pPr>
        <w:pStyle w:val="Question"/>
      </w:pPr>
      <w:sdt>
        <w:sdtPr>
          <w:alias w:val="Member"/>
          <w:tag w:val="&lt;Member mnisId='4429' dodsId='106418'&gt;"/>
          <w:id w:val="277921644"/>
          <w:placeholder>
            <w:docPart w:val="DefaultPlaceholder_-1854013440"/>
          </w:placeholder>
          <w:richText/>
        </w:sdtPr>
        <w:sdtContent>
          <w:r w:rsidRPr="001C4AEB">
            <w:rPr>
              <w:b/>
            </w:rPr>
            <w:t>Chair:</w:t>
          </w:r>
        </w:sdtContent>
      </w:sdt>
      <w:r>
        <w:t xml:space="preserve"> What constitutes trust in this context?</w:t>
      </w:r>
    </w:p>
    <w:p w:rsidR="000643E0" w:rsidP="001C4AEB">
      <w:pPr>
        <w:pStyle w:val="Answer"/>
        <w:rPr>
          <w:bCs/>
          <w:iCs/>
        </w:rPr>
      </w:pPr>
      <w:sdt>
        <w:sdtPr>
          <w:alias w:val="Witness"/>
          <w:id w:val="1614933934"/>
          <w:placeholder>
            <w:docPart w:val="DefaultPlaceholder_-1854013440"/>
          </w:placeholder>
          <w:richText/>
        </w:sdtPr>
        <w:sdtContent>
          <w:r w:rsidRPr="001C4AEB" w:rsidR="001C4AEB">
            <w:rPr>
              <w:b/>
              <w:i/>
            </w:rPr>
            <w:t xml:space="preserve">Lord </w:t>
          </w:r>
          <w:r w:rsidRPr="001C4AEB" w:rsidR="001C4AEB">
            <w:rPr>
              <w:b/>
              <w:i/>
            </w:rPr>
            <w:t>Geidt</w:t>
          </w:r>
          <w:r w:rsidRPr="001C4AEB" w:rsidR="001C4AEB">
            <w:rPr>
              <w:b/>
              <w:i/>
            </w:rPr>
            <w:t>:</w:t>
          </w:r>
        </w:sdtContent>
      </w:sdt>
      <w:r w:rsidR="001C4AEB">
        <w:t xml:space="preserve"> </w:t>
      </w:r>
      <w:r w:rsidR="001E7B48">
        <w:t>It is s</w:t>
      </w:r>
      <w:r w:rsidR="004325F2">
        <w:t>omething that needs to be built</w:t>
      </w:r>
      <w:r w:rsidR="00653492">
        <w:t>,</w:t>
      </w:r>
      <w:r w:rsidR="004325F2">
        <w:t xml:space="preserve"> and that is something to which I have been very committed </w:t>
      </w:r>
      <w:r w:rsidR="004325F2">
        <w:t>in the course of</w:t>
      </w:r>
      <w:r w:rsidR="004325F2">
        <w:t xml:space="preserve"> my own tenure as </w:t>
      </w:r>
      <w:r w:rsidR="0031432B">
        <w:t>independent adviser</w:t>
      </w:r>
      <w:r w:rsidR="004325F2">
        <w:t xml:space="preserve">. Building that trust has included engagement with the </w:t>
      </w:r>
      <w:r w:rsidRPr="008F0A42" w:rsidR="004325F2">
        <w:rPr>
          <w:bCs/>
          <w:iCs/>
        </w:rPr>
        <w:t>Prime Minister</w:t>
      </w:r>
      <w:r w:rsidR="004325F2">
        <w:rPr>
          <w:bCs/>
          <w:iCs/>
        </w:rPr>
        <w:t xml:space="preserve"> personally</w:t>
      </w:r>
      <w:r w:rsidR="00653492">
        <w:rPr>
          <w:bCs/>
          <w:iCs/>
        </w:rPr>
        <w:t>. I</w:t>
      </w:r>
      <w:r w:rsidR="004325F2">
        <w:rPr>
          <w:bCs/>
          <w:iCs/>
        </w:rPr>
        <w:t>t has also mattered that I can communicate with his office too</w:t>
      </w:r>
      <w:r w:rsidR="00653492">
        <w:rPr>
          <w:bCs/>
          <w:iCs/>
        </w:rPr>
        <w:t>. T</w:t>
      </w:r>
      <w:r w:rsidR="004325F2">
        <w:rPr>
          <w:bCs/>
          <w:iCs/>
        </w:rPr>
        <w:t xml:space="preserve">hat applies with other </w:t>
      </w:r>
      <w:r w:rsidRPr="004325F2" w:rsidR="004325F2">
        <w:rPr>
          <w:bCs/>
          <w:iCs/>
        </w:rPr>
        <w:t>Minister</w:t>
      </w:r>
      <w:r w:rsidR="004325F2">
        <w:rPr>
          <w:bCs/>
          <w:iCs/>
        </w:rPr>
        <w:t>s</w:t>
      </w:r>
      <w:r w:rsidR="001E7B48">
        <w:rPr>
          <w:bCs/>
          <w:iCs/>
        </w:rPr>
        <w:t>,</w:t>
      </w:r>
      <w:r w:rsidR="000E36D9">
        <w:rPr>
          <w:bCs/>
          <w:iCs/>
        </w:rPr>
        <w:t xml:space="preserve"> but the principal point of contact, this being the </w:t>
      </w:r>
      <w:r w:rsidRPr="000E36D9" w:rsidR="000E36D9">
        <w:rPr>
          <w:bCs/>
          <w:iCs/>
        </w:rPr>
        <w:t>Prime Minister</w:t>
      </w:r>
      <w:r w:rsidR="000E6AE9">
        <w:rPr>
          <w:bCs/>
          <w:iCs/>
        </w:rPr>
        <w:t>’</w:t>
      </w:r>
      <w:r w:rsidR="000E36D9">
        <w:rPr>
          <w:bCs/>
          <w:iCs/>
        </w:rPr>
        <w:t xml:space="preserve">s code, of course has been with the </w:t>
      </w:r>
      <w:r w:rsidRPr="000E36D9" w:rsidR="000E36D9">
        <w:rPr>
          <w:bCs/>
          <w:iCs/>
        </w:rPr>
        <w:t>Prime Minister</w:t>
      </w:r>
      <w:r w:rsidR="000E36D9">
        <w:rPr>
          <w:bCs/>
          <w:iCs/>
        </w:rPr>
        <w:t xml:space="preserve"> in the course of my time.</w:t>
      </w:r>
    </w:p>
    <w:p w:rsidR="00747D90" w:rsidP="000E36D9">
      <w:pPr>
        <w:pStyle w:val="Question"/>
      </w:pPr>
      <w:sdt>
        <w:sdtPr>
          <w:alias w:val="Member"/>
          <w:tag w:val="&lt;Member mnisId='4429' dodsId='106418'&gt;"/>
          <w:id w:val="-459187136"/>
          <w:placeholder>
            <w:docPart w:val="DefaultPlaceholder_-1854013440"/>
          </w:placeholder>
          <w:richText/>
        </w:sdtPr>
        <w:sdtContent>
          <w:r w:rsidRPr="000E36D9" w:rsidR="000E36D9">
            <w:rPr>
              <w:b/>
            </w:rPr>
            <w:t>Chair:</w:t>
          </w:r>
        </w:sdtContent>
      </w:sdt>
      <w:r w:rsidR="000E36D9">
        <w:t xml:space="preserve"> There was a communication with his office. In his reply to you, he talked </w:t>
      </w:r>
      <w:r>
        <w:t>about your offices miscommunicating with each other. What do you make of that?</w:t>
      </w:r>
    </w:p>
    <w:p w:rsidR="00043DEA" w:rsidP="00747D90">
      <w:pPr>
        <w:pStyle w:val="Answer"/>
        <w:rPr>
          <w:bCs/>
          <w:iCs/>
        </w:rPr>
      </w:pPr>
      <w:sdt>
        <w:sdtPr>
          <w:alias w:val="Witness"/>
          <w:id w:val="1208224933"/>
          <w:placeholder>
            <w:docPart w:val="DefaultPlaceholder_-1854013440"/>
          </w:placeholder>
          <w:richText/>
        </w:sdtPr>
        <w:sdtContent>
          <w:r w:rsidRPr="00747D90" w:rsidR="00747D90">
            <w:rPr>
              <w:b/>
              <w:i/>
            </w:rPr>
            <w:t>Lord Geidt:</w:t>
          </w:r>
        </w:sdtContent>
      </w:sdt>
      <w:r w:rsidR="00747D90">
        <w:t xml:space="preserve"> In the preface to my annual report</w:t>
      </w:r>
      <w:r w:rsidR="0082556B">
        <w:t>—</w:t>
      </w:r>
      <w:r w:rsidR="00747D90">
        <w:t xml:space="preserve">which the </w:t>
      </w:r>
      <w:r w:rsidRPr="006F52AB" w:rsidR="00747D90">
        <w:t>Committee</w:t>
      </w:r>
      <w:r w:rsidR="00747D90">
        <w:t xml:space="preserve"> may have seen</w:t>
      </w:r>
      <w:r w:rsidR="0082556B">
        <w:t>—</w:t>
      </w:r>
      <w:r w:rsidR="00747D90">
        <w:t xml:space="preserve">I am clear about the counsel that I wanted to ensure would be available to the </w:t>
      </w:r>
      <w:r w:rsidRPr="008F0A42" w:rsidR="00747D90">
        <w:rPr>
          <w:bCs/>
          <w:iCs/>
        </w:rPr>
        <w:t>Prime Minister</w:t>
      </w:r>
      <w:r w:rsidR="00747D90">
        <w:rPr>
          <w:bCs/>
          <w:iCs/>
        </w:rPr>
        <w:t xml:space="preserve"> through </w:t>
      </w:r>
      <w:r>
        <w:rPr>
          <w:bCs/>
          <w:iCs/>
        </w:rPr>
        <w:t>officials and his officers</w:t>
      </w:r>
      <w:r w:rsidR="0082556B">
        <w:rPr>
          <w:bCs/>
          <w:iCs/>
        </w:rPr>
        <w:t>.</w:t>
      </w:r>
      <w:r>
        <w:rPr>
          <w:bCs/>
          <w:iCs/>
        </w:rPr>
        <w:t xml:space="preserve"> I would rather stand by the account that I have given and published for the benefit of the scrutiny of the public.</w:t>
      </w:r>
    </w:p>
    <w:p w:rsidR="000E36D9" w:rsidP="00043DEA">
      <w:pPr>
        <w:pStyle w:val="Question"/>
      </w:pPr>
      <w:sdt>
        <w:sdtPr>
          <w:alias w:val="Member"/>
          <w:tag w:val="&lt;Member mnisId='4429' dodsId='106418'&gt;"/>
          <w:id w:val="-968364496"/>
          <w:placeholder>
            <w:docPart w:val="DefaultPlaceholder_-1854013440"/>
          </w:placeholder>
          <w:richText/>
        </w:sdtPr>
        <w:sdtContent>
          <w:r w:rsidRPr="00043DEA" w:rsidR="00043DEA">
            <w:rPr>
              <w:b/>
            </w:rPr>
            <w:t>Chair:</w:t>
          </w:r>
        </w:sdtContent>
      </w:sdt>
      <w:r w:rsidR="00043DEA">
        <w:t xml:space="preserve"> You offered that advice, that counsel; the offer of counsel was made available to senior officials</w:t>
      </w:r>
      <w:r w:rsidR="006B60A2">
        <w:t>?</w:t>
      </w:r>
    </w:p>
    <w:p w:rsidR="006B60A2" w:rsidP="006B60A2">
      <w:pPr>
        <w:pStyle w:val="Answer"/>
      </w:pPr>
      <w:sdt>
        <w:sdtPr>
          <w:alias w:val="Witness"/>
          <w:id w:val="-1343538450"/>
          <w:placeholder>
            <w:docPart w:val="DefaultPlaceholder_-1854013440"/>
          </w:placeholder>
          <w:richText/>
        </w:sdtPr>
        <w:sdtContent>
          <w:r w:rsidRPr="006B60A2">
            <w:rPr>
              <w:b/>
              <w:i/>
            </w:rPr>
            <w:t>Lord Geidt:</w:t>
          </w:r>
        </w:sdtContent>
      </w:sdt>
      <w:r>
        <w:t xml:space="preserve"> That is what I have </w:t>
      </w:r>
      <w:r>
        <w:t>stated</w:t>
      </w:r>
      <w:r>
        <w:t xml:space="preserve"> and I did so in good faith.</w:t>
      </w:r>
    </w:p>
    <w:p w:rsidR="00043DEA" w:rsidP="006B60A2">
      <w:pPr>
        <w:pStyle w:val="Question"/>
      </w:pPr>
      <w:sdt>
        <w:sdtPr>
          <w:alias w:val="Member"/>
          <w:tag w:val="&lt;Member mnisId='4429' dodsId='106418'&gt;"/>
          <w:id w:val="-1726289936"/>
          <w:placeholder>
            <w:docPart w:val="DefaultPlaceholder_-1854013440"/>
          </w:placeholder>
          <w:richText/>
        </w:sdtPr>
        <w:sdtContent>
          <w:r w:rsidRPr="006B60A2" w:rsidR="006B60A2">
            <w:rPr>
              <w:b/>
            </w:rPr>
            <w:t>Chair:</w:t>
          </w:r>
        </w:sdtContent>
      </w:sdt>
      <w:r w:rsidR="006B60A2">
        <w:t xml:space="preserve"> Was it accepted or taken forward?</w:t>
      </w:r>
    </w:p>
    <w:p w:rsidR="00CC124B" w:rsidP="006B60A2">
      <w:pPr>
        <w:pStyle w:val="Answer"/>
        <w:rPr>
          <w:bCs/>
          <w:iCs/>
        </w:rPr>
      </w:pPr>
      <w:sdt>
        <w:sdtPr>
          <w:alias w:val="Witness"/>
          <w:id w:val="-515761138"/>
          <w:placeholder>
            <w:docPart w:val="DefaultPlaceholder_-1854013440"/>
          </w:placeholder>
          <w:richText/>
        </w:sdtPr>
        <w:sdtContent>
          <w:r w:rsidRPr="006B60A2" w:rsidR="006B60A2">
            <w:rPr>
              <w:b/>
              <w:i/>
            </w:rPr>
            <w:t>Lord Geidt:</w:t>
          </w:r>
        </w:sdtContent>
      </w:sdt>
      <w:r w:rsidR="006B60A2">
        <w:t xml:space="preserve"> </w:t>
      </w:r>
      <w:r w:rsidR="0080729D">
        <w:t xml:space="preserve">The fact is that the </w:t>
      </w:r>
      <w:r w:rsidRPr="008F0A42" w:rsidR="0080729D">
        <w:rPr>
          <w:bCs/>
          <w:iCs/>
        </w:rPr>
        <w:t>Prime Minister</w:t>
      </w:r>
      <w:r w:rsidR="0080729D">
        <w:rPr>
          <w:bCs/>
          <w:iCs/>
        </w:rPr>
        <w:t xml:space="preserve"> offered a response to my annual report, which surfaced </w:t>
      </w:r>
      <w:r w:rsidRPr="0080729D" w:rsidR="0080729D">
        <w:rPr>
          <w:bCs/>
          <w:iCs/>
        </w:rPr>
        <w:t>reference</w:t>
      </w:r>
      <w:r w:rsidR="0080729D">
        <w:rPr>
          <w:bCs/>
          <w:iCs/>
        </w:rPr>
        <w:t xml:space="preserve">s to his own obligations under the </w:t>
      </w:r>
      <w:r w:rsidR="00856631">
        <w:rPr>
          <w:bCs/>
          <w:iCs/>
        </w:rPr>
        <w:t>ministerial code</w:t>
      </w:r>
      <w:r w:rsidR="0080729D">
        <w:rPr>
          <w:bCs/>
          <w:iCs/>
        </w:rPr>
        <w:t xml:space="preserve">. To that extent, the </w:t>
      </w:r>
      <w:r w:rsidR="0031432B">
        <w:rPr>
          <w:bCs/>
          <w:iCs/>
        </w:rPr>
        <w:t>independent adviser</w:t>
      </w:r>
      <w:r w:rsidR="0080729D">
        <w:rPr>
          <w:bCs/>
          <w:iCs/>
        </w:rPr>
        <w:t xml:space="preserve"> had the satisfaction of the </w:t>
      </w:r>
      <w:r w:rsidRPr="0080729D" w:rsidR="0080729D">
        <w:rPr>
          <w:bCs/>
          <w:iCs/>
        </w:rPr>
        <w:t>Prime Minister</w:t>
      </w:r>
      <w:r w:rsidR="0080729D">
        <w:rPr>
          <w:bCs/>
          <w:iCs/>
        </w:rPr>
        <w:t xml:space="preserve"> going on record about his own conduct according to the </w:t>
      </w:r>
      <w:r w:rsidR="005D477A">
        <w:rPr>
          <w:bCs/>
          <w:iCs/>
        </w:rPr>
        <w:t>code</w:t>
      </w:r>
      <w:r w:rsidR="0080729D">
        <w:rPr>
          <w:bCs/>
          <w:iCs/>
        </w:rPr>
        <w:t>.</w:t>
      </w:r>
    </w:p>
    <w:p w:rsidR="00CC124B" w:rsidP="00CC124B">
      <w:pPr>
        <w:pStyle w:val="Question"/>
      </w:pPr>
      <w:sdt>
        <w:sdtPr>
          <w:alias w:val="Member"/>
          <w:tag w:val="&lt;Member mnisId='4429' dodsId='106418'&gt;"/>
          <w:id w:val="-114605476"/>
          <w:placeholder>
            <w:docPart w:val="DefaultPlaceholder_-1854013440"/>
          </w:placeholder>
          <w:richText/>
        </w:sdtPr>
        <w:sdtContent>
          <w:r w:rsidRPr="00CC124B">
            <w:rPr>
              <w:b/>
            </w:rPr>
            <w:t>Chair:</w:t>
          </w:r>
        </w:sdtContent>
      </w:sdt>
      <w:r>
        <w:t xml:space="preserve"> Did it require him to go on record, though? </w:t>
      </w:r>
      <w:r w:rsidR="00F807DC">
        <w:t>W</w:t>
      </w:r>
      <w:r>
        <w:t>ere you offering that friendly advice at an earlier stage that did not require an on</w:t>
      </w:r>
      <w:r w:rsidR="001E7B48">
        <w:t>-</w:t>
      </w:r>
      <w:r>
        <w:t>the</w:t>
      </w:r>
      <w:r w:rsidR="001E7B48">
        <w:t>-</w:t>
      </w:r>
      <w:r>
        <w:t>record reply to you</w:t>
      </w:r>
      <w:r w:rsidR="001E7B48">
        <w:t>,</w:t>
      </w:r>
      <w:r>
        <w:t xml:space="preserve"> but just required a conversation perhaps</w:t>
      </w:r>
      <w:r w:rsidR="00F807DC">
        <w:t>?</w:t>
      </w:r>
    </w:p>
    <w:p w:rsidR="00B14AEA" w:rsidP="00CC124B">
      <w:pPr>
        <w:pStyle w:val="Answer"/>
        <w:rPr>
          <w:bCs/>
          <w:iCs/>
        </w:rPr>
      </w:pPr>
      <w:sdt>
        <w:sdtPr>
          <w:alias w:val="Witness"/>
          <w:id w:val="763429504"/>
          <w:placeholder>
            <w:docPart w:val="DefaultPlaceholder_-1854013440"/>
          </w:placeholder>
          <w:richText/>
        </w:sdtPr>
        <w:sdtContent>
          <w:r w:rsidRPr="00CC124B" w:rsidR="00CC124B">
            <w:rPr>
              <w:b/>
              <w:i/>
            </w:rPr>
            <w:t>Lord Geidt:</w:t>
          </w:r>
        </w:sdtContent>
      </w:sdt>
      <w:r w:rsidR="00CC124B">
        <w:t xml:space="preserve"> </w:t>
      </w:r>
      <w:r>
        <w:t xml:space="preserve">Do you mean between </w:t>
      </w:r>
      <w:r>
        <w:t>myself</w:t>
      </w:r>
      <w:r>
        <w:t xml:space="preserve"> and the </w:t>
      </w:r>
      <w:r w:rsidRPr="008F0A42">
        <w:rPr>
          <w:bCs/>
          <w:iCs/>
        </w:rPr>
        <w:t>Prime Minister</w:t>
      </w:r>
      <w:r>
        <w:rPr>
          <w:bCs/>
          <w:iCs/>
        </w:rPr>
        <w:t xml:space="preserve"> directly?</w:t>
      </w:r>
    </w:p>
    <w:p w:rsidR="00B14AEA" w:rsidP="00B14AEA">
      <w:pPr>
        <w:pStyle w:val="Remark"/>
      </w:pPr>
      <w:sdt>
        <w:sdtPr>
          <w:alias w:val="Member"/>
          <w:tag w:val="&lt;Member mnisId='4429' dodsId='106418'&gt;"/>
          <w:id w:val="2126972746"/>
          <w:placeholder>
            <w:docPart w:val="DefaultPlaceholder_-1854013440"/>
          </w:placeholder>
          <w:richText/>
        </w:sdtPr>
        <w:sdtContent>
          <w:r w:rsidRPr="00B14AEA">
            <w:rPr>
              <w:b/>
            </w:rPr>
            <w:t>Chair:</w:t>
          </w:r>
        </w:sdtContent>
      </w:sdt>
      <w:r>
        <w:t xml:space="preserve"> Yes.</w:t>
      </w:r>
    </w:p>
    <w:p w:rsidR="00FB6587" w:rsidP="00B14AEA">
      <w:pPr>
        <w:pStyle w:val="Answer"/>
        <w:rPr>
          <w:rFonts w:cs="Arial"/>
          <w:bCs/>
          <w:iCs/>
          <w:szCs w:val="24"/>
        </w:rPr>
      </w:pPr>
      <w:sdt>
        <w:sdtPr>
          <w:alias w:val="Witness"/>
          <w:id w:val="1501698510"/>
          <w:placeholder>
            <w:docPart w:val="DefaultPlaceholder_-1854013440"/>
          </w:placeholder>
          <w:richText/>
        </w:sdtPr>
        <w:sdtContent>
          <w:r w:rsidRPr="00B14AEA" w:rsidR="00B14AEA">
            <w:rPr>
              <w:b/>
              <w:i/>
            </w:rPr>
            <w:t>Lord Geidt:</w:t>
          </w:r>
        </w:sdtContent>
      </w:sdt>
      <w:r w:rsidR="00B14AEA">
        <w:t xml:space="preserve"> Thank you. </w:t>
      </w:r>
      <w:r w:rsidR="00F807DC">
        <w:t>I think t</w:t>
      </w:r>
      <w:r w:rsidR="00B14AEA">
        <w:t xml:space="preserve">here is </w:t>
      </w:r>
      <w:r w:rsidR="000E6E35">
        <w:t xml:space="preserve">real </w:t>
      </w:r>
      <w:r w:rsidR="00B14AEA">
        <w:t xml:space="preserve">danger, if the </w:t>
      </w:r>
      <w:r w:rsidR="0031432B">
        <w:t>independent adviser</w:t>
      </w:r>
      <w:r w:rsidR="00B14AEA">
        <w:t xml:space="preserve"> is offering advice to any </w:t>
      </w:r>
      <w:r w:rsidRPr="008F0A42" w:rsidR="00B14AEA">
        <w:rPr>
          <w:bCs/>
          <w:iCs/>
        </w:rPr>
        <w:t>Prime Minister</w:t>
      </w:r>
      <w:r w:rsidR="00B14AEA">
        <w:rPr>
          <w:bCs/>
          <w:iCs/>
        </w:rPr>
        <w:t xml:space="preserve"> directly</w:t>
      </w:r>
      <w:r w:rsidR="00D13AF6">
        <w:rPr>
          <w:bCs/>
          <w:iCs/>
        </w:rPr>
        <w:t>,</w:t>
      </w:r>
      <w:r w:rsidR="00B14AEA">
        <w:rPr>
          <w:bCs/>
          <w:iCs/>
        </w:rPr>
        <w:t xml:space="preserve"> when perhaps on some future occasion he</w:t>
      </w:r>
      <w:r w:rsidR="00F807DC">
        <w:rPr>
          <w:bCs/>
          <w:iCs/>
        </w:rPr>
        <w:t>—</w:t>
      </w:r>
      <w:r w:rsidR="00B14AEA">
        <w:rPr>
          <w:bCs/>
          <w:iCs/>
        </w:rPr>
        <w:t xml:space="preserve">the </w:t>
      </w:r>
      <w:r w:rsidR="0031432B">
        <w:rPr>
          <w:bCs/>
          <w:iCs/>
        </w:rPr>
        <w:t>independent adviser</w:t>
      </w:r>
      <w:r w:rsidR="00F807DC">
        <w:rPr>
          <w:bCs/>
          <w:iCs/>
        </w:rPr>
        <w:t>—</w:t>
      </w:r>
      <w:r w:rsidR="00B14AEA">
        <w:rPr>
          <w:bCs/>
          <w:iCs/>
        </w:rPr>
        <w:t>might be required to investigate</w:t>
      </w:r>
      <w:r w:rsidR="00783654">
        <w:rPr>
          <w:bCs/>
          <w:iCs/>
        </w:rPr>
        <w:t xml:space="preserve"> a Minister, the </w:t>
      </w:r>
      <w:r w:rsidRPr="00783654" w:rsidR="00783654">
        <w:rPr>
          <w:bCs/>
          <w:iCs/>
        </w:rPr>
        <w:t>Prime Minister</w:t>
      </w:r>
      <w:r w:rsidR="00783654">
        <w:rPr>
          <w:bCs/>
          <w:iCs/>
        </w:rPr>
        <w:t>, when he is</w:t>
      </w:r>
      <w:r w:rsidR="00D13AF6">
        <w:rPr>
          <w:bCs/>
          <w:iCs/>
        </w:rPr>
        <w:t>, as it were,</w:t>
      </w:r>
      <w:r w:rsidR="00783654">
        <w:rPr>
          <w:bCs/>
          <w:iCs/>
        </w:rPr>
        <w:t xml:space="preserve"> a participant in the advice that has been given. Triangulating these sorts of messages through senior officials and staff, I think is a tried, tested and very </w:t>
      </w:r>
      <w:r w:rsidRPr="00FB6587">
        <w:rPr>
          <w:rFonts w:cs="Arial"/>
          <w:bCs/>
          <w:iCs/>
          <w:szCs w:val="24"/>
        </w:rPr>
        <w:t>important</w:t>
      </w:r>
      <w:r>
        <w:rPr>
          <w:rFonts w:cs="Arial"/>
          <w:bCs/>
          <w:iCs/>
          <w:szCs w:val="24"/>
        </w:rPr>
        <w:t xml:space="preserve"> channel to ensure that the </w:t>
      </w:r>
      <w:r w:rsidRPr="00FB6587">
        <w:rPr>
          <w:rFonts w:cs="Arial"/>
          <w:bCs/>
          <w:iCs/>
          <w:szCs w:val="24"/>
        </w:rPr>
        <w:t>Prime Minister</w:t>
      </w:r>
      <w:r>
        <w:rPr>
          <w:rFonts w:cs="Arial"/>
          <w:bCs/>
          <w:iCs/>
          <w:szCs w:val="24"/>
        </w:rPr>
        <w:t xml:space="preserve"> is properly briefed.</w:t>
      </w:r>
    </w:p>
    <w:p w:rsidR="006B60A2" w:rsidP="00FB6587">
      <w:pPr>
        <w:pStyle w:val="Question"/>
        <w:rPr>
          <w:bCs/>
          <w:iCs/>
        </w:rPr>
      </w:pPr>
      <w:sdt>
        <w:sdtPr>
          <w:alias w:val="Member"/>
          <w:tag w:val="&lt;Member mnisId='4429' dodsId='106418'&gt;"/>
          <w:id w:val="1045484117"/>
          <w:placeholder>
            <w:docPart w:val="DefaultPlaceholder_-1854013440"/>
          </w:placeholder>
          <w:richText/>
        </w:sdtPr>
        <w:sdtContent>
          <w:r w:rsidRPr="00FB6587" w:rsidR="00FB6587">
            <w:rPr>
              <w:b/>
            </w:rPr>
            <w:t>Chair:</w:t>
          </w:r>
        </w:sdtContent>
      </w:sdt>
      <w:r w:rsidR="00FB6587">
        <w:t xml:space="preserve"> In that effort at triangulation, it would have been implicit, surely, that those senior officials might have nudged the </w:t>
      </w:r>
      <w:r w:rsidRPr="008F0A42" w:rsidR="00FB6587">
        <w:rPr>
          <w:bCs/>
          <w:iCs/>
        </w:rPr>
        <w:t>Prime Minister</w:t>
      </w:r>
      <w:r w:rsidR="00FB6587">
        <w:rPr>
          <w:bCs/>
          <w:iCs/>
        </w:rPr>
        <w:t xml:space="preserve"> maybe to pick up the phone to you and do it that way round.</w:t>
      </w:r>
    </w:p>
    <w:p w:rsidR="00FB6587" w:rsidP="00FB6587">
      <w:pPr>
        <w:pStyle w:val="Answer"/>
      </w:pPr>
      <w:sdt>
        <w:sdtPr>
          <w:alias w:val="Witness"/>
          <w:id w:val="1476800113"/>
          <w:placeholder>
            <w:docPart w:val="DefaultPlaceholder_-1854013440"/>
          </w:placeholder>
          <w:richText/>
        </w:sdtPr>
        <w:sdtContent>
          <w:r w:rsidRPr="00FB6587">
            <w:rPr>
              <w:b/>
              <w:i/>
            </w:rPr>
            <w:t>Lord Geidt:</w:t>
          </w:r>
        </w:sdtContent>
      </w:sdt>
      <w:r>
        <w:t xml:space="preserve"> </w:t>
      </w:r>
      <w:r w:rsidR="00C005C2">
        <w:t>That would have been one method, I expect. As I say in the preface to my annual report, I placed reliance on the assurances that I had been given that the messages had been properly conveyed.</w:t>
      </w:r>
    </w:p>
    <w:p w:rsidR="0014136B" w:rsidRPr="0014136B" w:rsidP="00C005C2">
      <w:pPr>
        <w:pStyle w:val="Question"/>
      </w:pPr>
      <w:sdt>
        <w:sdtPr>
          <w:alias w:val="Member"/>
          <w:tag w:val="&lt;Member mnisId='4429' dodsId='106418'&gt;"/>
          <w:id w:val="-1224517279"/>
          <w:placeholder>
            <w:docPart w:val="DefaultPlaceholder_-1854013440"/>
          </w:placeholder>
          <w:richText/>
        </w:sdtPr>
        <w:sdtContent>
          <w:r w:rsidRPr="00C005C2" w:rsidR="00C005C2">
            <w:rPr>
              <w:b/>
            </w:rPr>
            <w:t>Chair:</w:t>
          </w:r>
        </w:sdtContent>
      </w:sdt>
      <w:r w:rsidR="00C005C2">
        <w:t xml:space="preserve"> I</w:t>
      </w:r>
      <w:r w:rsidR="003A230D">
        <w:t>n</w:t>
      </w:r>
      <w:r w:rsidR="00C005C2">
        <w:t xml:space="preserve"> terms of that engagement and maintaining the </w:t>
      </w:r>
      <w:r w:rsidRPr="008F0A42" w:rsidR="00C005C2">
        <w:rPr>
          <w:bCs/>
          <w:iCs/>
        </w:rPr>
        <w:t>Prime Minister</w:t>
      </w:r>
      <w:r w:rsidR="000E6AE9">
        <w:rPr>
          <w:bCs/>
          <w:iCs/>
        </w:rPr>
        <w:t>’</w:t>
      </w:r>
      <w:r w:rsidR="00C005C2">
        <w:rPr>
          <w:bCs/>
          <w:iCs/>
        </w:rPr>
        <w:t xml:space="preserve">s trust </w:t>
      </w:r>
      <w:r w:rsidR="00143F33">
        <w:rPr>
          <w:bCs/>
          <w:iCs/>
        </w:rPr>
        <w:t xml:space="preserve">in </w:t>
      </w:r>
      <w:r w:rsidR="00C005C2">
        <w:rPr>
          <w:bCs/>
          <w:iCs/>
        </w:rPr>
        <w:t>the successful conduct of the role</w:t>
      </w:r>
      <w:r>
        <w:rPr>
          <w:bCs/>
          <w:iCs/>
        </w:rPr>
        <w:t>, is it possible to perform that role without it?</w:t>
      </w:r>
    </w:p>
    <w:p w:rsidR="0014136B" w:rsidP="0014136B">
      <w:pPr>
        <w:pStyle w:val="Answer"/>
      </w:pPr>
      <w:sdt>
        <w:sdtPr>
          <w:alias w:val="Witness"/>
          <w:id w:val="1519353741"/>
          <w:placeholder>
            <w:docPart w:val="DefaultPlaceholder_-1854013440"/>
          </w:placeholder>
          <w:richText/>
        </w:sdtPr>
        <w:sdtContent>
          <w:r w:rsidRPr="0014136B">
            <w:rPr>
              <w:b/>
              <w:i/>
            </w:rPr>
            <w:t>Lord Geidt:</w:t>
          </w:r>
        </w:sdtContent>
      </w:sdt>
      <w:r>
        <w:t xml:space="preserve"> Without trust?</w:t>
      </w:r>
    </w:p>
    <w:p w:rsidR="0014136B" w:rsidP="0014136B">
      <w:pPr>
        <w:pStyle w:val="Remark"/>
      </w:pPr>
      <w:sdt>
        <w:sdtPr>
          <w:alias w:val="Member"/>
          <w:tag w:val="&lt;Member mnisId='4429' dodsId='106418'&gt;"/>
          <w:id w:val="522368657"/>
          <w:placeholder>
            <w:docPart w:val="DefaultPlaceholder_-1854013440"/>
          </w:placeholder>
          <w:richText/>
        </w:sdtPr>
        <w:sdtContent>
          <w:r w:rsidRPr="0014136B">
            <w:rPr>
              <w:b/>
            </w:rPr>
            <w:t>Chair:</w:t>
          </w:r>
        </w:sdtContent>
      </w:sdt>
      <w:r>
        <w:t xml:space="preserve"> Yes.</w:t>
      </w:r>
    </w:p>
    <w:p w:rsidR="0014136B" w:rsidP="0014136B">
      <w:pPr>
        <w:pStyle w:val="Answer"/>
      </w:pPr>
      <w:sdt>
        <w:sdtPr>
          <w:alias w:val="Witness"/>
          <w:id w:val="-1794519719"/>
          <w:placeholder>
            <w:docPart w:val="DefaultPlaceholder_-1854013440"/>
          </w:placeholder>
          <w:richText/>
        </w:sdtPr>
        <w:sdtContent>
          <w:r w:rsidRPr="0014136B">
            <w:rPr>
              <w:b/>
              <w:i/>
            </w:rPr>
            <w:t>Lord Geidt:</w:t>
          </w:r>
        </w:sdtContent>
      </w:sdt>
      <w:r>
        <w:t xml:space="preserve"> Put the other way, I think that the attempt that, as </w:t>
      </w:r>
      <w:r w:rsidR="0031432B">
        <w:t>independent adviser</w:t>
      </w:r>
      <w:r>
        <w:t xml:space="preserve">, </w:t>
      </w:r>
      <w:r w:rsidR="003A230D">
        <w:t xml:space="preserve">I </w:t>
      </w:r>
      <w:r w:rsidR="002F1D1D">
        <w:t xml:space="preserve">was </w:t>
      </w:r>
      <w:r>
        <w:t>m</w:t>
      </w:r>
      <w:r w:rsidR="002F1D1D">
        <w:t>aking to build trust has already shown signs of some success. Confidential exchange</w:t>
      </w:r>
      <w:r w:rsidR="003A230D">
        <w:t>s</w:t>
      </w:r>
      <w:r w:rsidR="002F1D1D">
        <w:t xml:space="preserve"> with the </w:t>
      </w:r>
      <w:r w:rsidRPr="008F0A42" w:rsidR="002F1D1D">
        <w:rPr>
          <w:bCs/>
          <w:iCs/>
        </w:rPr>
        <w:t>Prime Minister</w:t>
      </w:r>
      <w:r w:rsidR="002F1D1D">
        <w:rPr>
          <w:bCs/>
          <w:iCs/>
        </w:rPr>
        <w:t xml:space="preserve"> directly</w:t>
      </w:r>
      <w:r w:rsidR="003A230D">
        <w:rPr>
          <w:bCs/>
          <w:iCs/>
        </w:rPr>
        <w:t>,</w:t>
      </w:r>
      <w:r w:rsidR="002F1D1D">
        <w:rPr>
          <w:bCs/>
          <w:iCs/>
        </w:rPr>
        <w:t xml:space="preserve"> in</w:t>
      </w:r>
      <w:r w:rsidR="009D2D78">
        <w:rPr>
          <w:bCs/>
          <w:iCs/>
        </w:rPr>
        <w:t xml:space="preserve"> </w:t>
      </w:r>
      <w:r w:rsidR="002F1D1D">
        <w:rPr>
          <w:bCs/>
          <w:iCs/>
        </w:rPr>
        <w:t>so</w:t>
      </w:r>
      <w:r w:rsidR="009D2D78">
        <w:rPr>
          <w:bCs/>
          <w:iCs/>
        </w:rPr>
        <w:t xml:space="preserve"> </w:t>
      </w:r>
      <w:r w:rsidR="002F1D1D">
        <w:rPr>
          <w:bCs/>
          <w:iCs/>
        </w:rPr>
        <w:t xml:space="preserve">far as </w:t>
      </w:r>
      <w:r w:rsidR="004F5BCB">
        <w:rPr>
          <w:bCs/>
          <w:iCs/>
        </w:rPr>
        <w:t xml:space="preserve">they </w:t>
      </w:r>
      <w:r w:rsidR="00171064">
        <w:rPr>
          <w:bCs/>
          <w:iCs/>
        </w:rPr>
        <w:t>touche</w:t>
      </w:r>
      <w:r w:rsidR="004F5BCB">
        <w:rPr>
          <w:bCs/>
          <w:iCs/>
        </w:rPr>
        <w:t>d</w:t>
      </w:r>
      <w:r w:rsidR="00171064">
        <w:rPr>
          <w:bCs/>
          <w:iCs/>
        </w:rPr>
        <w:t xml:space="preserve"> on other Ministers—you will have perhaps noted that the </w:t>
      </w:r>
      <w:r w:rsidRPr="00171064" w:rsidR="00171064">
        <w:rPr>
          <w:bCs/>
          <w:iCs/>
        </w:rPr>
        <w:t>Prime Minister</w:t>
      </w:r>
      <w:r w:rsidR="00171064">
        <w:rPr>
          <w:bCs/>
          <w:iCs/>
        </w:rPr>
        <w:t xml:space="preserve"> </w:t>
      </w:r>
      <w:r w:rsidR="00171064">
        <w:rPr>
          <w:bCs/>
          <w:iCs/>
        </w:rPr>
        <w:t xml:space="preserve">made </w:t>
      </w:r>
      <w:r w:rsidRPr="00171064" w:rsidR="00171064">
        <w:rPr>
          <w:bCs/>
          <w:iCs/>
        </w:rPr>
        <w:t>reference</w:t>
      </w:r>
      <w:r w:rsidR="00171064">
        <w:rPr>
          <w:bCs/>
          <w:iCs/>
        </w:rPr>
        <w:t xml:space="preserve"> to one example in his </w:t>
      </w:r>
      <w:r w:rsidRPr="00171064" w:rsidR="00171064">
        <w:rPr>
          <w:rFonts w:cs="Arial"/>
          <w:bCs/>
          <w:iCs/>
        </w:rPr>
        <w:t>evidence</w:t>
      </w:r>
      <w:r w:rsidR="00171064">
        <w:rPr>
          <w:rFonts w:cs="Arial"/>
          <w:bCs/>
          <w:iCs/>
        </w:rPr>
        <w:t xml:space="preserve"> before the Liaison </w:t>
      </w:r>
      <w:r w:rsidRPr="00171064" w:rsidR="00171064">
        <w:rPr>
          <w:rFonts w:cs="Arial"/>
          <w:bCs/>
          <w:iCs/>
        </w:rPr>
        <w:t>Committee</w:t>
      </w:r>
      <w:r w:rsidR="004F5BCB">
        <w:rPr>
          <w:rFonts w:cs="Arial"/>
          <w:bCs/>
          <w:iCs/>
        </w:rPr>
        <w:t>,</w:t>
      </w:r>
      <w:r w:rsidR="00171064">
        <w:rPr>
          <w:rFonts w:cs="Arial"/>
          <w:bCs/>
          <w:iCs/>
        </w:rPr>
        <w:t xml:space="preserve"> in speaking about the </w:t>
      </w:r>
      <w:r w:rsidR="00AE7B48">
        <w:rPr>
          <w:rFonts w:cs="Arial"/>
          <w:bCs/>
          <w:iCs/>
        </w:rPr>
        <w:t xml:space="preserve">process that led to the </w:t>
      </w:r>
      <w:r w:rsidR="00A634A4">
        <w:rPr>
          <w:rFonts w:cs="Arial"/>
          <w:bCs/>
          <w:iCs/>
        </w:rPr>
        <w:t>B</w:t>
      </w:r>
      <w:r w:rsidR="00AE7B48">
        <w:rPr>
          <w:rFonts w:cs="Arial"/>
          <w:bCs/>
          <w:iCs/>
        </w:rPr>
        <w:t xml:space="preserve">usiness Secretary offering an apology for some comments that had been made on broadcast media. </w:t>
      </w:r>
      <w:r w:rsidR="00715996">
        <w:rPr>
          <w:rFonts w:cs="Arial"/>
          <w:bCs/>
          <w:iCs/>
        </w:rPr>
        <w:t>In his evidence, t</w:t>
      </w:r>
      <w:r w:rsidR="00AE7B48">
        <w:rPr>
          <w:rFonts w:cs="Arial"/>
          <w:bCs/>
          <w:iCs/>
        </w:rPr>
        <w:t xml:space="preserve">he </w:t>
      </w:r>
      <w:r w:rsidRPr="00AE7B48" w:rsidR="00AE7B48">
        <w:rPr>
          <w:rFonts w:cs="Arial"/>
          <w:bCs/>
          <w:iCs/>
        </w:rPr>
        <w:t>Prime Minister</w:t>
      </w:r>
      <w:r w:rsidR="00AE7B48">
        <w:rPr>
          <w:rFonts w:cs="Arial"/>
          <w:bCs/>
          <w:iCs/>
        </w:rPr>
        <w:t xml:space="preserve"> alluded to the fact that that drew from an exchange that he had had with the </w:t>
      </w:r>
      <w:r w:rsidR="0031432B">
        <w:rPr>
          <w:rFonts w:cs="Arial"/>
          <w:bCs/>
          <w:iCs/>
        </w:rPr>
        <w:t>independent adviser</w:t>
      </w:r>
      <w:r w:rsidR="00AE7B48">
        <w:rPr>
          <w:rFonts w:cs="Arial"/>
          <w:bCs/>
          <w:iCs/>
        </w:rPr>
        <w:t>. I am sorry to be answering the question from a different direction</w:t>
      </w:r>
      <w:r w:rsidR="00ED1F52">
        <w:rPr>
          <w:rFonts w:cs="Arial"/>
          <w:bCs/>
          <w:iCs/>
        </w:rPr>
        <w:t>,</w:t>
      </w:r>
      <w:r w:rsidR="00AE7B48">
        <w:rPr>
          <w:rFonts w:cs="Arial"/>
          <w:bCs/>
          <w:iCs/>
        </w:rPr>
        <w:t xml:space="preserve"> but I do think there is a strong case for asserting that building trust is an </w:t>
      </w:r>
      <w:r w:rsidRPr="00AE7B48" w:rsidR="00AE7B48">
        <w:rPr>
          <w:rFonts w:cs="Arial"/>
          <w:bCs/>
          <w:iCs/>
        </w:rPr>
        <w:t>important</w:t>
      </w:r>
      <w:r w:rsidR="00AE7B48">
        <w:rPr>
          <w:rFonts w:cs="Arial"/>
          <w:bCs/>
          <w:iCs/>
        </w:rPr>
        <w:t xml:space="preserve"> aspect.</w:t>
      </w:r>
    </w:p>
    <w:p w:rsidR="00C005C2" w:rsidP="0014136B">
      <w:pPr>
        <w:pStyle w:val="Question"/>
      </w:pPr>
      <w:sdt>
        <w:sdtPr>
          <w:alias w:val="Member"/>
          <w:tag w:val="&lt;Member mnisId='4429' dodsId='106418'&gt;"/>
          <w:id w:val="-211341391"/>
          <w:placeholder>
            <w:docPart w:val="DefaultPlaceholder_-1854013440"/>
          </w:placeholder>
          <w:richText/>
        </w:sdtPr>
        <w:sdtContent>
          <w:r w:rsidRPr="0014136B" w:rsidR="0014136B">
            <w:rPr>
              <w:b/>
            </w:rPr>
            <w:t>Chair:</w:t>
          </w:r>
        </w:sdtContent>
      </w:sdt>
      <w:r w:rsidR="0014136B">
        <w:t xml:space="preserve"> </w:t>
      </w:r>
      <w:r w:rsidR="00AE7B48">
        <w:t xml:space="preserve">If one aspect of the role of the </w:t>
      </w:r>
      <w:r w:rsidR="0031432B">
        <w:t>independent adviser</w:t>
      </w:r>
      <w:r w:rsidR="00AE7B48">
        <w:t xml:space="preserve"> is simply to decide </w:t>
      </w:r>
      <w:r w:rsidR="00AE7B48">
        <w:t>whether or not</w:t>
      </w:r>
      <w:r w:rsidR="00AE7B48">
        <w:t xml:space="preserve"> the </w:t>
      </w:r>
      <w:r w:rsidR="00856631">
        <w:t>ministerial code</w:t>
      </w:r>
      <w:r w:rsidR="00AE7B48">
        <w:t xml:space="preserve"> has been breached, why is trust necessary?</w:t>
      </w:r>
    </w:p>
    <w:p w:rsidR="00134A11" w:rsidP="00AE7B48">
      <w:pPr>
        <w:pStyle w:val="Answer"/>
        <w:rPr>
          <w:rFonts w:cs="Arial"/>
          <w:bCs/>
          <w:szCs w:val="24"/>
        </w:rPr>
      </w:pPr>
      <w:sdt>
        <w:sdtPr>
          <w:alias w:val="Witness"/>
          <w:id w:val="-1337304362"/>
          <w:placeholder>
            <w:docPart w:val="DefaultPlaceholder_-1854013440"/>
          </w:placeholder>
          <w:richText/>
        </w:sdtPr>
        <w:sdtContent>
          <w:r w:rsidRPr="00AE7B48" w:rsidR="00AE7B48">
            <w:rPr>
              <w:b/>
              <w:i/>
            </w:rPr>
            <w:t>Lord Geidt:</w:t>
          </w:r>
        </w:sdtContent>
      </w:sdt>
      <w:r w:rsidR="00AE7B48">
        <w:t xml:space="preserve"> </w:t>
      </w:r>
      <w:r w:rsidR="00896318">
        <w:t xml:space="preserve">May I note that I am not the arbiter of the </w:t>
      </w:r>
      <w:r w:rsidR="005D477A">
        <w:t>code</w:t>
      </w:r>
      <w:r w:rsidR="00715996">
        <w:t>.</w:t>
      </w:r>
      <w:r w:rsidR="00896318">
        <w:t xml:space="preserve"> I do</w:t>
      </w:r>
      <w:r w:rsidR="00BC35D6">
        <w:t>n’</w:t>
      </w:r>
      <w:r w:rsidR="00896318">
        <w:t xml:space="preserve">t pretend to be a philosopher on the </w:t>
      </w:r>
      <w:r w:rsidR="005D477A">
        <w:t>code</w:t>
      </w:r>
      <w:r w:rsidR="00896318">
        <w:t xml:space="preserve"> either</w:t>
      </w:r>
      <w:r w:rsidR="00BC35D6">
        <w:t>—a</w:t>
      </w:r>
      <w:r w:rsidR="00896318">
        <w:t>nd I may find myself returning to this point during this session</w:t>
      </w:r>
      <w:r w:rsidR="00BC35D6">
        <w:t>—</w:t>
      </w:r>
      <w:r w:rsidR="00896318">
        <w:t>but I do conceive my own role as a practitioner</w:t>
      </w:r>
      <w:r>
        <w:t xml:space="preserve">, being </w:t>
      </w:r>
      <w:r w:rsidRPr="00677ADF">
        <w:rPr>
          <w:rFonts w:cs="Arial"/>
          <w:bCs/>
          <w:szCs w:val="24"/>
        </w:rPr>
        <w:t>responsible</w:t>
      </w:r>
      <w:r>
        <w:rPr>
          <w:rFonts w:cs="Arial"/>
          <w:bCs/>
          <w:szCs w:val="24"/>
        </w:rPr>
        <w:t xml:space="preserve"> for the operation of the </w:t>
      </w:r>
      <w:r w:rsidR="005D477A">
        <w:rPr>
          <w:rFonts w:cs="Arial"/>
          <w:bCs/>
          <w:szCs w:val="24"/>
        </w:rPr>
        <w:t>code</w:t>
      </w:r>
      <w:r>
        <w:rPr>
          <w:rFonts w:cs="Arial"/>
          <w:bCs/>
          <w:szCs w:val="24"/>
        </w:rPr>
        <w:t xml:space="preserve"> that is put my way and ensur</w:t>
      </w:r>
      <w:r w:rsidR="009B6662">
        <w:rPr>
          <w:rFonts w:cs="Arial"/>
          <w:bCs/>
          <w:szCs w:val="24"/>
        </w:rPr>
        <w:t>ing</w:t>
      </w:r>
      <w:r>
        <w:rPr>
          <w:rFonts w:cs="Arial"/>
          <w:bCs/>
          <w:szCs w:val="24"/>
        </w:rPr>
        <w:t xml:space="preserve"> that it can be implemented fairly and objectively.</w:t>
      </w:r>
    </w:p>
    <w:p w:rsidR="00D4584C" w:rsidP="00134A11">
      <w:pPr>
        <w:pStyle w:val="Question"/>
        <w:rPr>
          <w:bCs/>
          <w:iCs/>
        </w:rPr>
      </w:pPr>
      <w:sdt>
        <w:sdtPr>
          <w:alias w:val="Member"/>
          <w:tag w:val="&lt;Member mnisId='4429' dodsId='106418'&gt;"/>
          <w:id w:val="-1150052843"/>
          <w:placeholder>
            <w:docPart w:val="DefaultPlaceholder_-1854013440"/>
          </w:placeholder>
          <w:richText/>
        </w:sdtPr>
        <w:sdtContent>
          <w:r w:rsidRPr="00134A11" w:rsidR="00134A11">
            <w:rPr>
              <w:b/>
            </w:rPr>
            <w:t>Chair:</w:t>
          </w:r>
        </w:sdtContent>
      </w:sdt>
      <w:r w:rsidR="00134A11">
        <w:t xml:space="preserve"> Hypothetically speaking, if there was a great deal of trust, or no trust whatsoever between the </w:t>
      </w:r>
      <w:r w:rsidRPr="008F0A42" w:rsidR="00134A11">
        <w:rPr>
          <w:bCs/>
          <w:iCs/>
        </w:rPr>
        <w:t>Prime Minister</w:t>
      </w:r>
      <w:r w:rsidR="00134A11">
        <w:rPr>
          <w:bCs/>
          <w:iCs/>
        </w:rPr>
        <w:t xml:space="preserve"> and the </w:t>
      </w:r>
      <w:r w:rsidR="0031432B">
        <w:rPr>
          <w:bCs/>
          <w:iCs/>
        </w:rPr>
        <w:t>independent adviser</w:t>
      </w:r>
      <w:r w:rsidR="00134A11">
        <w:rPr>
          <w:bCs/>
          <w:iCs/>
        </w:rPr>
        <w:t>, that</w:t>
      </w:r>
      <w:r>
        <w:rPr>
          <w:bCs/>
          <w:iCs/>
        </w:rPr>
        <w:t xml:space="preserve"> would have no bearing at all on whether you could judge whether the </w:t>
      </w:r>
      <w:r w:rsidR="00856631">
        <w:rPr>
          <w:bCs/>
          <w:iCs/>
        </w:rPr>
        <w:t>ministerial code</w:t>
      </w:r>
      <w:r>
        <w:rPr>
          <w:bCs/>
          <w:iCs/>
        </w:rPr>
        <w:t xml:space="preserve"> had been breached or not.</w:t>
      </w:r>
    </w:p>
    <w:p w:rsidR="00D4584C" w:rsidP="00D4584C">
      <w:pPr>
        <w:pStyle w:val="Answer"/>
      </w:pPr>
      <w:sdt>
        <w:sdtPr>
          <w:alias w:val="Witness"/>
          <w:id w:val="567606679"/>
          <w:placeholder>
            <w:docPart w:val="DefaultPlaceholder_-1854013440"/>
          </w:placeholder>
          <w:richText/>
        </w:sdtPr>
        <w:sdtContent>
          <w:r w:rsidRPr="00D4584C">
            <w:rPr>
              <w:b/>
              <w:i/>
            </w:rPr>
            <w:t xml:space="preserve">Lord </w:t>
          </w:r>
          <w:r w:rsidRPr="00D4584C">
            <w:rPr>
              <w:b/>
              <w:i/>
            </w:rPr>
            <w:t>Geidt</w:t>
          </w:r>
          <w:r w:rsidRPr="00D4584C">
            <w:rPr>
              <w:b/>
              <w:i/>
            </w:rPr>
            <w:t>:</w:t>
          </w:r>
        </w:sdtContent>
      </w:sdt>
      <w:r>
        <w:t xml:space="preserve"> </w:t>
      </w:r>
      <w:r w:rsidR="000B2217">
        <w:t>But b</w:t>
      </w:r>
      <w:r>
        <w:t>eyond that point</w:t>
      </w:r>
      <w:r w:rsidR="000B2217">
        <w:t>,</w:t>
      </w:r>
      <w:r>
        <w:t xml:space="preserve"> I think the availability of trust improves the prospect for communication. As in the example I have cited and indeed in </w:t>
      </w:r>
      <w:r>
        <w:t>a number of</w:t>
      </w:r>
      <w:r>
        <w:t xml:space="preserve"> others, I think it helps facilitate the smoother running of these processes.</w:t>
      </w:r>
    </w:p>
    <w:p w:rsidR="0014128C" w:rsidP="0014128C">
      <w:pPr>
        <w:pStyle w:val="Remark"/>
      </w:pPr>
      <w:sdt>
        <w:sdtPr>
          <w:alias w:val="Member"/>
          <w:tag w:val="&lt;Member mnisId='4429' dodsId='106418'&gt;"/>
          <w:id w:val="2013336737"/>
          <w:placeholder>
            <w:docPart w:val="DefaultPlaceholder_-1854013440"/>
          </w:placeholder>
          <w:richText/>
        </w:sdtPr>
        <w:sdtContent>
          <w:r w:rsidRPr="0014128C" w:rsidR="00D4584C">
            <w:rPr>
              <w:b/>
            </w:rPr>
            <w:t>Chair:</w:t>
          </w:r>
        </w:sdtContent>
      </w:sdt>
      <w:r w:rsidR="00D4584C">
        <w:t xml:space="preserve"> </w:t>
      </w:r>
      <w:r>
        <w:t>Thank you.</w:t>
      </w:r>
    </w:p>
    <w:p w:rsidR="0014128C" w:rsidRPr="0014128C" w:rsidP="0014128C">
      <w:pPr>
        <w:pStyle w:val="Question"/>
      </w:pPr>
      <w:sdt>
        <w:sdtPr>
          <w:alias w:val="Member"/>
          <w:tag w:val="&lt;Member mnisId='4444' dodsId='106237'&gt;"/>
          <w:id w:val="-561025996"/>
          <w:placeholder>
            <w:docPart w:val="DefaultPlaceholder_-1854013440"/>
          </w:placeholder>
          <w:richText/>
        </w:sdtPr>
        <w:sdtContent>
          <w:r w:rsidRPr="0014128C">
            <w:rPr>
              <w:b/>
            </w:rPr>
            <w:t>Karin Smyth:</w:t>
          </w:r>
        </w:sdtContent>
      </w:sdt>
      <w:r>
        <w:t xml:space="preserve"> We are interested in how much direct interaction you have with the </w:t>
      </w:r>
      <w:r w:rsidRPr="008F0A42">
        <w:rPr>
          <w:bCs/>
          <w:iCs/>
        </w:rPr>
        <w:t>Prime Minister</w:t>
      </w:r>
      <w:r>
        <w:rPr>
          <w:bCs/>
          <w:iCs/>
        </w:rPr>
        <w:t>.</w:t>
      </w:r>
    </w:p>
    <w:p w:rsidR="003163FF" w:rsidP="0014128C">
      <w:pPr>
        <w:pStyle w:val="Answer"/>
        <w:rPr>
          <w:bCs/>
          <w:iCs/>
        </w:rPr>
      </w:pPr>
      <w:sdt>
        <w:sdtPr>
          <w:alias w:val="Witness"/>
          <w:id w:val="-416322435"/>
          <w:placeholder>
            <w:docPart w:val="DefaultPlaceholder_-1854013440"/>
          </w:placeholder>
          <w:richText/>
        </w:sdtPr>
        <w:sdtContent>
          <w:r w:rsidRPr="0014128C" w:rsidR="0014128C">
            <w:rPr>
              <w:b/>
              <w:i/>
            </w:rPr>
            <w:t>Lord Geidt:</w:t>
          </w:r>
        </w:sdtContent>
      </w:sdt>
      <w:r w:rsidR="0014128C">
        <w:t xml:space="preserve"> </w:t>
      </w:r>
      <w:r w:rsidR="004C5F7E">
        <w:t>If you do not mind, I would not get into specifics on that</w:t>
      </w:r>
      <w:r>
        <w:t>. However,</w:t>
      </w:r>
      <w:r w:rsidR="004C5F7E">
        <w:t xml:space="preserve"> I would raise the point that I have </w:t>
      </w:r>
      <w:r w:rsidR="004C5F7E">
        <w:t>definitely had</w:t>
      </w:r>
      <w:r w:rsidR="004C5F7E">
        <w:t xml:space="preserve"> sufficient contact with the </w:t>
      </w:r>
      <w:r w:rsidRPr="008F0A42" w:rsidR="004C5F7E">
        <w:rPr>
          <w:bCs/>
          <w:iCs/>
        </w:rPr>
        <w:t>Prime Minister</w:t>
      </w:r>
      <w:r w:rsidR="004C5F7E">
        <w:rPr>
          <w:bCs/>
          <w:iCs/>
        </w:rPr>
        <w:t xml:space="preserve"> and</w:t>
      </w:r>
      <w:r>
        <w:rPr>
          <w:bCs/>
          <w:iCs/>
        </w:rPr>
        <w:t>—</w:t>
      </w:r>
      <w:r w:rsidR="004C5F7E">
        <w:rPr>
          <w:bCs/>
          <w:iCs/>
        </w:rPr>
        <w:t>as noted earlier</w:t>
      </w:r>
      <w:r>
        <w:rPr>
          <w:bCs/>
          <w:iCs/>
        </w:rPr>
        <w:t>—</w:t>
      </w:r>
      <w:r w:rsidR="004C5F7E">
        <w:rPr>
          <w:bCs/>
          <w:iCs/>
        </w:rPr>
        <w:t xml:space="preserve">with the staff around him, to allow me to have full engagement with my </w:t>
      </w:r>
      <w:r w:rsidRPr="004C5F7E" w:rsidR="004C5F7E">
        <w:rPr>
          <w:bCs/>
          <w:iCs/>
        </w:rPr>
        <w:t>responsibilities</w:t>
      </w:r>
      <w:r w:rsidR="004C5F7E">
        <w:rPr>
          <w:bCs/>
          <w:iCs/>
        </w:rPr>
        <w:t xml:space="preserve"> under the </w:t>
      </w:r>
      <w:r w:rsidR="005D477A">
        <w:rPr>
          <w:bCs/>
          <w:iCs/>
        </w:rPr>
        <w:t>code</w:t>
      </w:r>
      <w:r w:rsidR="004C5F7E">
        <w:rPr>
          <w:bCs/>
          <w:iCs/>
        </w:rPr>
        <w:t>. That has been formally encouraged. There was an exchange of letters in December</w:t>
      </w:r>
      <w:r>
        <w:rPr>
          <w:bCs/>
          <w:iCs/>
        </w:rPr>
        <w:t xml:space="preserve"> that</w:t>
      </w:r>
      <w:r w:rsidR="004C5F7E">
        <w:rPr>
          <w:bCs/>
          <w:iCs/>
        </w:rPr>
        <w:t xml:space="preserve"> the </w:t>
      </w:r>
      <w:r w:rsidRPr="004C5F7E" w:rsidR="004C5F7E">
        <w:rPr>
          <w:bCs/>
          <w:iCs/>
        </w:rPr>
        <w:t>Committee</w:t>
      </w:r>
      <w:r w:rsidR="004C5F7E">
        <w:rPr>
          <w:bCs/>
          <w:iCs/>
        </w:rPr>
        <w:t xml:space="preserve"> may have seen, following the revelation of previously undisclosed </w:t>
      </w:r>
      <w:r w:rsidRPr="004C5F7E" w:rsidR="004C5F7E">
        <w:rPr>
          <w:bCs/>
          <w:iCs/>
        </w:rPr>
        <w:t>information</w:t>
      </w:r>
      <w:r w:rsidR="00FC153D">
        <w:rPr>
          <w:bCs/>
          <w:iCs/>
        </w:rPr>
        <w:t xml:space="preserve"> in the original inquiry I conducted into the decoration of No. 11 Downing Street.</w:t>
      </w:r>
    </w:p>
    <w:p w:rsidR="00FA425D" w:rsidP="0014128C">
      <w:pPr>
        <w:pStyle w:val="Answer"/>
        <w:rPr>
          <w:bCs/>
          <w:iCs/>
        </w:rPr>
      </w:pPr>
      <w:r>
        <w:rPr>
          <w:bCs/>
          <w:iCs/>
        </w:rPr>
        <w:t>That correspondence</w:t>
      </w:r>
      <w:r>
        <w:rPr>
          <w:bCs/>
          <w:iCs/>
        </w:rPr>
        <w:t xml:space="preserve"> included active encouragement for exchanges between </w:t>
      </w:r>
      <w:r>
        <w:rPr>
          <w:bCs/>
          <w:iCs/>
        </w:rPr>
        <w:t>myself</w:t>
      </w:r>
      <w:r>
        <w:rPr>
          <w:bCs/>
          <w:iCs/>
        </w:rPr>
        <w:t xml:space="preserve"> and the </w:t>
      </w:r>
      <w:r w:rsidRPr="00FA425D">
        <w:rPr>
          <w:bCs/>
          <w:iCs/>
        </w:rPr>
        <w:t>Prime Minister</w:t>
      </w:r>
      <w:r w:rsidR="00FF6171">
        <w:rPr>
          <w:bCs/>
          <w:iCs/>
        </w:rPr>
        <w:t>,</w:t>
      </w:r>
      <w:r>
        <w:rPr>
          <w:bCs/>
          <w:iCs/>
        </w:rPr>
        <w:t xml:space="preserve"> so that the proposals he was making for changes to the office of </w:t>
      </w:r>
      <w:r w:rsidR="0031432B">
        <w:rPr>
          <w:bCs/>
          <w:iCs/>
        </w:rPr>
        <w:t>independent adviser</w:t>
      </w:r>
      <w:r>
        <w:rPr>
          <w:bCs/>
          <w:iCs/>
        </w:rPr>
        <w:t xml:space="preserve"> could be brought to a successful conclusion.</w:t>
      </w:r>
    </w:p>
    <w:p w:rsidR="0011182F" w:rsidP="00FA425D">
      <w:pPr>
        <w:pStyle w:val="Question"/>
      </w:pPr>
      <w:sdt>
        <w:sdtPr>
          <w:alias w:val="Member"/>
          <w:tag w:val="&lt;Member mnisId='4444' dodsId='106237'&gt;"/>
          <w:id w:val="-1674791088"/>
          <w:placeholder>
            <w:docPart w:val="DefaultPlaceholder_-1854013440"/>
          </w:placeholder>
          <w:richText/>
        </w:sdtPr>
        <w:sdtContent>
          <w:r w:rsidRPr="00FA425D" w:rsidR="00FA425D">
            <w:rPr>
              <w:b/>
            </w:rPr>
            <w:t>Karin Smyth:</w:t>
          </w:r>
        </w:sdtContent>
      </w:sdt>
      <w:r w:rsidR="00FA425D">
        <w:t xml:space="preserve"> You will be aware that we are interested in the question because your predecessors have suggested that the</w:t>
      </w:r>
      <w:r w:rsidR="00FF6171">
        <w:t>y</w:t>
      </w:r>
      <w:r w:rsidR="00FA425D">
        <w:t xml:space="preserve"> did not have </w:t>
      </w:r>
      <w:r>
        <w:t xml:space="preserve">high levels of interaction. December was six months ago. Give us a broad idea of what </w:t>
      </w:r>
      <w:r w:rsidR="000E6AE9">
        <w:t>“</w:t>
      </w:r>
      <w:r>
        <w:t>sufficient</w:t>
      </w:r>
      <w:r w:rsidR="000E6AE9">
        <w:t>”</w:t>
      </w:r>
      <w:r>
        <w:t xml:space="preserve"> means</w:t>
      </w:r>
      <w:r w:rsidR="00BF222C">
        <w:t xml:space="preserve">. Is it </w:t>
      </w:r>
      <w:r w:rsidR="00FF6171">
        <w:t>w</w:t>
      </w:r>
      <w:r>
        <w:t>eekly</w:t>
      </w:r>
      <w:r w:rsidR="00BF222C">
        <w:t>,</w:t>
      </w:r>
      <w:r>
        <w:t xml:space="preserve"> </w:t>
      </w:r>
      <w:r w:rsidR="00BF222C">
        <w:t>m</w:t>
      </w:r>
      <w:r>
        <w:t>onthly?</w:t>
      </w:r>
    </w:p>
    <w:p w:rsidR="00EE6C3A" w:rsidP="0011182F">
      <w:pPr>
        <w:pStyle w:val="Answer"/>
        <w:rPr>
          <w:bCs/>
          <w:iCs/>
        </w:rPr>
      </w:pPr>
      <w:sdt>
        <w:sdtPr>
          <w:alias w:val="Witness"/>
          <w:id w:val="503715039"/>
          <w:placeholder>
            <w:docPart w:val="DefaultPlaceholder_-1854013440"/>
          </w:placeholder>
          <w:richText/>
        </w:sdtPr>
        <w:sdtContent>
          <w:r w:rsidRPr="0011182F" w:rsidR="0011182F">
            <w:rPr>
              <w:b/>
              <w:i/>
            </w:rPr>
            <w:t>Lord Geidt:</w:t>
          </w:r>
        </w:sdtContent>
      </w:sdt>
      <w:r w:rsidR="0011182F">
        <w:t xml:space="preserve"> I</w:t>
      </w:r>
      <w:r w:rsidR="00FF6171">
        <w:t>f I may, I</w:t>
      </w:r>
      <w:r w:rsidR="0011182F">
        <w:t xml:space="preserve"> would add </w:t>
      </w:r>
      <w:r w:rsidR="000E6AE9">
        <w:t>“</w:t>
      </w:r>
      <w:r w:rsidR="0011182F">
        <w:t>regular</w:t>
      </w:r>
      <w:r w:rsidR="000E6AE9">
        <w:t>”</w:t>
      </w:r>
      <w:r w:rsidR="0011182F">
        <w:t xml:space="preserve"> to that. In other words</w:t>
      </w:r>
      <w:r w:rsidR="004F1A19">
        <w:t xml:space="preserve">, </w:t>
      </w:r>
      <w:r w:rsidR="004B1D2C">
        <w:t>in contrast to the style of my predecessor, as noted</w:t>
      </w:r>
      <w:r w:rsidR="004F1A19">
        <w:t xml:space="preserve">, as I see it </w:t>
      </w:r>
      <w:r w:rsidR="00AC6FC7">
        <w:t xml:space="preserve">this has become </w:t>
      </w:r>
      <w:r w:rsidR="004B1D2C">
        <w:t xml:space="preserve">an </w:t>
      </w:r>
      <w:r w:rsidRPr="00F546C2" w:rsidR="004B1D2C">
        <w:rPr>
          <w:bCs/>
          <w:iCs/>
        </w:rPr>
        <w:t>important</w:t>
      </w:r>
      <w:r w:rsidR="004B1D2C">
        <w:rPr>
          <w:bCs/>
          <w:iCs/>
        </w:rPr>
        <w:t xml:space="preserve"> part of the way that the role can be performed.</w:t>
      </w:r>
    </w:p>
    <w:p w:rsidR="00D4584C" w:rsidRPr="00D4584C" w:rsidP="00C96B1B">
      <w:pPr>
        <w:pStyle w:val="Question"/>
      </w:pPr>
      <w:sdt>
        <w:sdtPr>
          <w:alias w:val="Member"/>
          <w:tag w:val="&lt;Member mnisId='4444' dodsId='106237'&gt;"/>
          <w:id w:val="-1677104624"/>
          <w:placeholder>
            <w:docPart w:val="DefaultPlaceholder_-1854013440"/>
          </w:placeholder>
          <w:richText/>
        </w:sdtPr>
        <w:sdtContent>
          <w:r w:rsidRPr="00C96B1B" w:rsidR="00C96B1B">
            <w:rPr>
              <w:b/>
            </w:rPr>
            <w:t>Karin Smyth:</w:t>
          </w:r>
        </w:sdtContent>
      </w:sdt>
      <w:r w:rsidR="00C96B1B">
        <w:t xml:space="preserve"> The door is open?</w:t>
      </w:r>
    </w:p>
    <w:p w:rsidR="00C96B1B" w:rsidP="00D4584C">
      <w:pPr>
        <w:pStyle w:val="Answer"/>
      </w:pPr>
      <w:sdt>
        <w:sdtPr>
          <w:alias w:val="Witness"/>
          <w:id w:val="968933878"/>
          <w:placeholder>
            <w:docPart w:val="DefaultPlaceholder_-1854013440"/>
          </w:placeholder>
          <w:richText/>
        </w:sdtPr>
        <w:sdtContent>
          <w:r w:rsidRPr="00D4584C" w:rsidR="00D4584C">
            <w:rPr>
              <w:b/>
              <w:i/>
            </w:rPr>
            <w:t>Lord Geidt:</w:t>
          </w:r>
        </w:sdtContent>
      </w:sdt>
      <w:r w:rsidR="00D4584C">
        <w:t xml:space="preserve"> </w:t>
      </w:r>
      <w:r>
        <w:t>The door is open.</w:t>
      </w:r>
    </w:p>
    <w:p w:rsidR="00C96B1B" w:rsidP="00C96B1B">
      <w:pPr>
        <w:pStyle w:val="Question"/>
      </w:pPr>
      <w:sdt>
        <w:sdtPr>
          <w:alias w:val="Member"/>
          <w:tag w:val="&lt;Member mnisId='4444' dodsId='106237'&gt;"/>
          <w:id w:val="-775101858"/>
          <w:placeholder>
            <w:docPart w:val="DefaultPlaceholder_-1854013440"/>
          </w:placeholder>
          <w:richText/>
        </w:sdtPr>
        <w:sdtContent>
          <w:r w:rsidRPr="00C96B1B">
            <w:rPr>
              <w:b/>
            </w:rPr>
            <w:t>Karin Smyth:</w:t>
          </w:r>
        </w:sdtContent>
      </w:sdt>
      <w:r>
        <w:t xml:space="preserve"> When you go knocking, the door is open</w:t>
      </w:r>
      <w:r w:rsidR="00BF222C">
        <w:t>.</w:t>
      </w:r>
      <w:r>
        <w:t xml:space="preserve"> You feel that you have sufficient, regular contact.</w:t>
      </w:r>
    </w:p>
    <w:p w:rsidR="00C96B1B" w:rsidP="00C96B1B">
      <w:pPr>
        <w:pStyle w:val="Answer"/>
      </w:pPr>
      <w:sdt>
        <w:sdtPr>
          <w:alias w:val="Witness"/>
          <w:id w:val="2019654992"/>
          <w:placeholder>
            <w:docPart w:val="DefaultPlaceholder_-1854013440"/>
          </w:placeholder>
          <w:richText/>
        </w:sdtPr>
        <w:sdtContent>
          <w:r w:rsidRPr="00C96B1B">
            <w:rPr>
              <w:b/>
              <w:i/>
            </w:rPr>
            <w:t>Lord Geidt:</w:t>
          </w:r>
        </w:sdtContent>
      </w:sdt>
      <w:r>
        <w:t xml:space="preserve"> I can certainly say that I have never been denied access through the door if I have requested it.</w:t>
      </w:r>
    </w:p>
    <w:p w:rsidR="008B6603" w:rsidRPr="0032531D" w:rsidP="00C96B1B">
      <w:pPr>
        <w:pStyle w:val="Question"/>
        <w:rPr>
          <w:bCs/>
          <w:iCs/>
        </w:rPr>
      </w:pPr>
      <w:sdt>
        <w:sdtPr>
          <w:alias w:val="Member"/>
          <w:tag w:val="&lt;Member mnisId='4444' dodsId='106237'&gt;"/>
          <w:id w:val="-1171782049"/>
          <w:placeholder>
            <w:docPart w:val="DefaultPlaceholder_-1854013440"/>
          </w:placeholder>
          <w:richText/>
        </w:sdtPr>
        <w:sdtContent>
          <w:r w:rsidRPr="0032531D" w:rsidR="00C96B1B">
            <w:rPr>
              <w:b/>
            </w:rPr>
            <w:t>Karin Smyth:</w:t>
          </w:r>
        </w:sdtContent>
      </w:sdt>
      <w:r w:rsidR="00C96B1B">
        <w:t xml:space="preserve"> Thank you.</w:t>
      </w:r>
      <w:r w:rsidR="0032531D">
        <w:t xml:space="preserve"> </w:t>
      </w:r>
      <w:r w:rsidR="00C96B1B">
        <w:t>Under the changes to your role that were announced last month, can you</w:t>
      </w:r>
      <w:r>
        <w:t xml:space="preserve"> independently initiate your own inquiries</w:t>
      </w:r>
      <w:r w:rsidR="00BF222C">
        <w:t>,</w:t>
      </w:r>
      <w:r>
        <w:t xml:space="preserve"> or do you require the permission of the </w:t>
      </w:r>
      <w:r w:rsidRPr="0032531D">
        <w:rPr>
          <w:bCs/>
          <w:iCs/>
        </w:rPr>
        <w:t>Prime Minister?</w:t>
      </w:r>
    </w:p>
    <w:p w:rsidR="00C96B1B" w:rsidP="008B6603">
      <w:pPr>
        <w:pStyle w:val="Answer"/>
      </w:pPr>
      <w:sdt>
        <w:sdtPr>
          <w:alias w:val="Witness"/>
          <w:id w:val="-1057395820"/>
          <w:placeholder>
            <w:docPart w:val="DefaultPlaceholder_-1854013440"/>
          </w:placeholder>
          <w:richText/>
        </w:sdtPr>
        <w:sdtContent>
          <w:r w:rsidRPr="008B6603" w:rsidR="008B6603">
            <w:rPr>
              <w:b/>
              <w:i/>
            </w:rPr>
            <w:t>Lord Geidt:</w:t>
          </w:r>
        </w:sdtContent>
      </w:sdt>
      <w:r w:rsidR="008B6603">
        <w:t xml:space="preserve"> Yes, I do believe that I can now initiate inquiries. There is still a point of consultation built in. I am happy to speak to that by way of a</w:t>
      </w:r>
      <w:r w:rsidR="00E5744F">
        <w:t>n example.</w:t>
      </w:r>
    </w:p>
    <w:p w:rsidR="001C69EB" w:rsidP="008B6603">
      <w:pPr>
        <w:pStyle w:val="Answer"/>
        <w:rPr>
          <w:bCs/>
          <w:iCs/>
        </w:rPr>
      </w:pPr>
      <w:r>
        <w:t>As you may see, t</w:t>
      </w:r>
      <w:r>
        <w:t xml:space="preserve">he terms of </w:t>
      </w:r>
      <w:r w:rsidRPr="00063381">
        <w:t>reference</w:t>
      </w:r>
      <w:r>
        <w:t xml:space="preserve"> set out the precise </w:t>
      </w:r>
      <w:r w:rsidRPr="00061BB2">
        <w:t>mechanism</w:t>
      </w:r>
      <w:r>
        <w:t xml:space="preserve"> for that consultation with the </w:t>
      </w:r>
      <w:r w:rsidRPr="008F0A42">
        <w:rPr>
          <w:bCs/>
          <w:iCs/>
        </w:rPr>
        <w:t>Prime Minister</w:t>
      </w:r>
      <w:r>
        <w:rPr>
          <w:bCs/>
          <w:iCs/>
        </w:rPr>
        <w:t>. P</w:t>
      </w:r>
      <w:r>
        <w:rPr>
          <w:bCs/>
          <w:iCs/>
        </w:rPr>
        <w:t>erhaps I could also say—and it was shown in my annual report—that there has not been an occasion in the past year when any advice of mine on</w:t>
      </w:r>
      <w:r w:rsidR="00974B3F">
        <w:rPr>
          <w:bCs/>
          <w:iCs/>
        </w:rPr>
        <w:t xml:space="preserve"> the</w:t>
      </w:r>
      <w:r>
        <w:rPr>
          <w:bCs/>
          <w:iCs/>
        </w:rPr>
        <w:t xml:space="preserve"> initiation of </w:t>
      </w:r>
      <w:r w:rsidR="00974B3F">
        <w:rPr>
          <w:bCs/>
          <w:iCs/>
        </w:rPr>
        <w:t xml:space="preserve">an </w:t>
      </w:r>
      <w:r>
        <w:rPr>
          <w:bCs/>
          <w:iCs/>
        </w:rPr>
        <w:t xml:space="preserve">inquiry has </w:t>
      </w:r>
      <w:r>
        <w:rPr>
          <w:bCs/>
          <w:iCs/>
        </w:rPr>
        <w:t xml:space="preserve">been rejected by the </w:t>
      </w:r>
      <w:r w:rsidRPr="001C69EB">
        <w:rPr>
          <w:bCs/>
          <w:iCs/>
        </w:rPr>
        <w:t>Prime Minister</w:t>
      </w:r>
      <w:r>
        <w:rPr>
          <w:bCs/>
          <w:iCs/>
        </w:rPr>
        <w:t>.</w:t>
      </w:r>
      <w:r w:rsidR="0050088F">
        <w:rPr>
          <w:bCs/>
          <w:iCs/>
        </w:rPr>
        <w:t xml:space="preserve"> I would assert that my powers for independently initiating are rather greater now than they were.</w:t>
      </w:r>
    </w:p>
    <w:p w:rsidR="0050088F" w:rsidP="0050088F">
      <w:pPr>
        <w:pStyle w:val="Question"/>
        <w:rPr>
          <w:bCs/>
          <w:iCs/>
        </w:rPr>
      </w:pPr>
      <w:sdt>
        <w:sdtPr>
          <w:alias w:val="Member"/>
          <w:tag w:val="&lt;Member mnisId='4444' dodsId='106237'&gt;"/>
          <w:id w:val="-925494044"/>
          <w:placeholder>
            <w:docPart w:val="DefaultPlaceholder_-1854013440"/>
          </w:placeholder>
          <w:richText/>
        </w:sdtPr>
        <w:sdtContent>
          <w:r w:rsidRPr="0050088F">
            <w:rPr>
              <w:b/>
            </w:rPr>
            <w:t>Karin Smyth:</w:t>
          </w:r>
        </w:sdtContent>
      </w:sdt>
      <w:r>
        <w:t xml:space="preserve"> </w:t>
      </w:r>
      <w:r w:rsidR="00F9705F">
        <w:t>W</w:t>
      </w:r>
      <w:r>
        <w:t xml:space="preserve">hat is your understanding of the </w:t>
      </w:r>
      <w:r w:rsidRPr="008F0A42">
        <w:rPr>
          <w:bCs/>
          <w:iCs/>
        </w:rPr>
        <w:t>Prime Minister</w:t>
      </w:r>
      <w:r w:rsidR="000E6AE9">
        <w:rPr>
          <w:bCs/>
          <w:iCs/>
        </w:rPr>
        <w:t>’</w:t>
      </w:r>
      <w:r>
        <w:rPr>
          <w:bCs/>
          <w:iCs/>
        </w:rPr>
        <w:t>s role in authorising investigations?</w:t>
      </w:r>
    </w:p>
    <w:p w:rsidR="0050088F" w:rsidP="0050088F">
      <w:pPr>
        <w:pStyle w:val="Answer"/>
        <w:rPr>
          <w:rFonts w:cs="Arial"/>
          <w:bCs/>
          <w:iCs/>
          <w:lang w:val="en-IE" w:eastAsia="en-IE"/>
        </w:rPr>
      </w:pPr>
      <w:sdt>
        <w:sdtPr>
          <w:alias w:val="Witness"/>
          <w:id w:val="1206458309"/>
          <w:placeholder>
            <w:docPart w:val="DefaultPlaceholder_-1854013440"/>
          </w:placeholder>
          <w:richText/>
        </w:sdtPr>
        <w:sdtContent>
          <w:r w:rsidRPr="0050088F">
            <w:rPr>
              <w:b/>
              <w:i/>
            </w:rPr>
            <w:t>Lord Geidt:</w:t>
          </w:r>
        </w:sdtContent>
      </w:sdt>
      <w:r>
        <w:t xml:space="preserve"> The </w:t>
      </w:r>
      <w:r w:rsidRPr="008F0A42">
        <w:rPr>
          <w:bCs/>
          <w:iCs/>
        </w:rPr>
        <w:t>Prime Minister</w:t>
      </w:r>
      <w:r w:rsidR="000E6AE9">
        <w:rPr>
          <w:bCs/>
          <w:iCs/>
        </w:rPr>
        <w:t>’</w:t>
      </w:r>
      <w:r>
        <w:rPr>
          <w:bCs/>
          <w:iCs/>
        </w:rPr>
        <w:t>s role is effectively not to stand as a gatekeeper</w:t>
      </w:r>
      <w:r w:rsidR="00492297">
        <w:rPr>
          <w:bCs/>
          <w:iCs/>
        </w:rPr>
        <w:t>—</w:t>
      </w:r>
      <w:r>
        <w:rPr>
          <w:bCs/>
          <w:iCs/>
        </w:rPr>
        <w:t>a standing gatekeeper</w:t>
      </w:r>
      <w:r w:rsidR="00F9705F">
        <w:rPr>
          <w:bCs/>
          <w:iCs/>
        </w:rPr>
        <w:t>,</w:t>
      </w:r>
      <w:r>
        <w:rPr>
          <w:bCs/>
          <w:iCs/>
        </w:rPr>
        <w:t xml:space="preserve"> </w:t>
      </w:r>
      <w:r w:rsidR="00492297">
        <w:rPr>
          <w:bCs/>
          <w:iCs/>
        </w:rPr>
        <w:t>as it were—</w:t>
      </w:r>
      <w:r>
        <w:rPr>
          <w:bCs/>
          <w:iCs/>
        </w:rPr>
        <w:t xml:space="preserve">on my decisions to initiate. </w:t>
      </w:r>
      <w:r w:rsidR="00F9705F">
        <w:rPr>
          <w:bCs/>
          <w:iCs/>
        </w:rPr>
        <w:t>W</w:t>
      </w:r>
      <w:r>
        <w:rPr>
          <w:bCs/>
          <w:iCs/>
        </w:rPr>
        <w:t xml:space="preserve">here there may be examples of national </w:t>
      </w:r>
      <w:r w:rsidRPr="0050088F">
        <w:rPr>
          <w:rFonts w:cs="Arial"/>
          <w:bCs/>
          <w:iCs/>
          <w:lang w:val="en-IE" w:eastAsia="en-IE"/>
        </w:rPr>
        <w:t>security</w:t>
      </w:r>
      <w:r>
        <w:rPr>
          <w:rFonts w:cs="Arial"/>
          <w:bCs/>
          <w:iCs/>
          <w:lang w:val="en-IE" w:eastAsia="en-IE"/>
        </w:rPr>
        <w:t xml:space="preserve">, say, or legal privilege that arise—and by the way, if one were to look at my predecessors, </w:t>
      </w:r>
      <w:r w:rsidR="00323B97">
        <w:rPr>
          <w:rFonts w:cs="Arial"/>
          <w:bCs/>
          <w:iCs/>
          <w:lang w:val="en-IE" w:eastAsia="en-IE"/>
        </w:rPr>
        <w:t xml:space="preserve">I don’t think that </w:t>
      </w:r>
      <w:r>
        <w:rPr>
          <w:rFonts w:cs="Arial"/>
          <w:bCs/>
          <w:iCs/>
          <w:lang w:val="en-IE" w:eastAsia="en-IE"/>
        </w:rPr>
        <w:t xml:space="preserve">you would imagine that they </w:t>
      </w:r>
      <w:r w:rsidR="00492297">
        <w:rPr>
          <w:rFonts w:cs="Arial"/>
          <w:bCs/>
          <w:iCs/>
          <w:lang w:val="en-IE" w:eastAsia="en-IE"/>
        </w:rPr>
        <w:t xml:space="preserve">were </w:t>
      </w:r>
      <w:r>
        <w:rPr>
          <w:rFonts w:cs="Arial"/>
          <w:bCs/>
          <w:iCs/>
          <w:lang w:val="en-IE" w:eastAsia="en-IE"/>
        </w:rPr>
        <w:t>unpractised in understanding where those</w:t>
      </w:r>
      <w:r w:rsidR="003413F4">
        <w:rPr>
          <w:rFonts w:cs="Arial"/>
          <w:bCs/>
          <w:iCs/>
          <w:lang w:val="en-IE" w:eastAsia="en-IE"/>
        </w:rPr>
        <w:t xml:space="preserve"> </w:t>
      </w:r>
      <w:r w:rsidRPr="003413F4" w:rsidR="003413F4">
        <w:rPr>
          <w:rFonts w:cs="Arial"/>
          <w:bCs/>
          <w:iCs/>
          <w:szCs w:val="24"/>
          <w:lang w:val="en-IE" w:eastAsia="en-IE"/>
        </w:rPr>
        <w:t>responsible</w:t>
      </w:r>
      <w:r>
        <w:rPr>
          <w:rFonts w:cs="Arial"/>
          <w:bCs/>
          <w:iCs/>
          <w:lang w:val="en-IE" w:eastAsia="en-IE"/>
        </w:rPr>
        <w:t xml:space="preserve"> lines </w:t>
      </w:r>
      <w:r w:rsidR="003413F4">
        <w:rPr>
          <w:rFonts w:cs="Arial"/>
          <w:bCs/>
          <w:iCs/>
          <w:lang w:val="en-IE" w:eastAsia="en-IE"/>
        </w:rPr>
        <w:t xml:space="preserve">of inquiry lie—at that stage I would be effectively consulting the </w:t>
      </w:r>
      <w:r w:rsidRPr="003413F4" w:rsidR="003413F4">
        <w:rPr>
          <w:rFonts w:cs="Arial"/>
          <w:bCs/>
          <w:iCs/>
          <w:lang w:val="en-IE" w:eastAsia="en-IE"/>
        </w:rPr>
        <w:t>Prime Minister</w:t>
      </w:r>
      <w:r w:rsidR="003413F4">
        <w:rPr>
          <w:rFonts w:cs="Arial"/>
          <w:bCs/>
          <w:iCs/>
          <w:lang w:val="en-IE" w:eastAsia="en-IE"/>
        </w:rPr>
        <w:t xml:space="preserve"> to ensure that we were good to go.</w:t>
      </w:r>
    </w:p>
    <w:p w:rsidR="003413F4" w:rsidP="0050088F">
      <w:pPr>
        <w:pStyle w:val="Answer"/>
        <w:rPr>
          <w:rFonts w:cs="Arial"/>
          <w:bCs/>
          <w:iCs/>
          <w:lang w:val="en-IE" w:eastAsia="en-IE"/>
        </w:rPr>
      </w:pPr>
      <w:r>
        <w:rPr>
          <w:rFonts w:cs="Arial"/>
          <w:bCs/>
          <w:iCs/>
          <w:lang w:val="en-IE" w:eastAsia="en-IE"/>
        </w:rPr>
        <w:t>I have had no examples at all in my time of any such consent being withdrawn and the clear expectation</w:t>
      </w:r>
      <w:r w:rsidR="002D68DC">
        <w:rPr>
          <w:rFonts w:cs="Arial"/>
          <w:bCs/>
          <w:iCs/>
          <w:lang w:val="en-IE" w:eastAsia="en-IE"/>
        </w:rPr>
        <w:t>—</w:t>
      </w:r>
      <w:r>
        <w:rPr>
          <w:rFonts w:cs="Arial"/>
          <w:bCs/>
          <w:iCs/>
          <w:lang w:val="en-IE" w:eastAsia="en-IE"/>
        </w:rPr>
        <w:t>and</w:t>
      </w:r>
      <w:r w:rsidR="002D68DC">
        <w:rPr>
          <w:rFonts w:cs="Arial"/>
          <w:bCs/>
          <w:iCs/>
          <w:lang w:val="en-IE" w:eastAsia="en-IE"/>
        </w:rPr>
        <w:t>,</w:t>
      </w:r>
      <w:r>
        <w:rPr>
          <w:rFonts w:cs="Arial"/>
          <w:bCs/>
          <w:iCs/>
          <w:lang w:val="en-IE" w:eastAsia="en-IE"/>
        </w:rPr>
        <w:t xml:space="preserve"> I think</w:t>
      </w:r>
      <w:r w:rsidR="002D68DC">
        <w:rPr>
          <w:rFonts w:cs="Arial"/>
          <w:bCs/>
          <w:iCs/>
          <w:lang w:val="en-IE" w:eastAsia="en-IE"/>
        </w:rPr>
        <w:t>,</w:t>
      </w:r>
      <w:r>
        <w:rPr>
          <w:rFonts w:cs="Arial"/>
          <w:bCs/>
          <w:iCs/>
          <w:lang w:val="en-IE" w:eastAsia="en-IE"/>
        </w:rPr>
        <w:t xml:space="preserve"> written into the </w:t>
      </w:r>
      <w:r w:rsidRPr="003413F4">
        <w:rPr>
          <w:rFonts w:cs="Arial"/>
          <w:bCs/>
          <w:iCs/>
          <w:lang w:val="en-IE" w:eastAsia="en-IE"/>
        </w:rPr>
        <w:t>document</w:t>
      </w:r>
      <w:r w:rsidR="002D68DC">
        <w:rPr>
          <w:rFonts w:cs="Arial"/>
          <w:bCs/>
          <w:iCs/>
          <w:lang w:val="en-IE" w:eastAsia="en-IE"/>
        </w:rPr>
        <w:t>—</w:t>
      </w:r>
      <w:r>
        <w:rPr>
          <w:rFonts w:cs="Arial"/>
          <w:bCs/>
          <w:iCs/>
          <w:lang w:val="en-IE" w:eastAsia="en-IE"/>
        </w:rPr>
        <w:t>is that normally that consent would be given as a matter of course. I would expect that to continue.</w:t>
      </w:r>
    </w:p>
    <w:p w:rsidR="00440C38" w:rsidRPr="00440C38" w:rsidP="003413F4">
      <w:pPr>
        <w:pStyle w:val="Question"/>
      </w:pPr>
      <w:sdt>
        <w:sdtPr>
          <w:alias w:val="Member"/>
          <w:tag w:val="&lt;Member mnisId='4444' dodsId='106237'&gt;"/>
          <w:id w:val="905346587"/>
          <w:placeholder>
            <w:docPart w:val="DefaultPlaceholder_-1854013440"/>
          </w:placeholder>
          <w:richText/>
        </w:sdtPr>
        <w:sdtContent>
          <w:r w:rsidRPr="003413F4" w:rsidR="003413F4">
            <w:rPr>
              <w:b/>
            </w:rPr>
            <w:t>Karin Smyth:</w:t>
          </w:r>
        </w:sdtContent>
      </w:sdt>
      <w:r w:rsidR="003413F4">
        <w:t xml:space="preserve"> </w:t>
      </w:r>
      <w:r>
        <w:t xml:space="preserve">You pre-empt my next question about when the </w:t>
      </w:r>
      <w:r w:rsidRPr="008F0A42">
        <w:rPr>
          <w:bCs/>
          <w:iCs/>
        </w:rPr>
        <w:t>Prime Minister</w:t>
      </w:r>
      <w:r>
        <w:rPr>
          <w:bCs/>
          <w:iCs/>
        </w:rPr>
        <w:t xml:space="preserve"> might intervene on public interest grounds. Are those your examples? Do you have any other examples?</w:t>
      </w:r>
    </w:p>
    <w:p w:rsidR="00EE6C3A" w:rsidP="00440C38">
      <w:pPr>
        <w:pStyle w:val="Answer"/>
        <w:rPr>
          <w:bCs/>
          <w:iCs/>
        </w:rPr>
      </w:pPr>
      <w:sdt>
        <w:sdtPr>
          <w:alias w:val="Witness"/>
          <w:id w:val="1326861431"/>
          <w:placeholder>
            <w:docPart w:val="DefaultPlaceholder_-1854013440"/>
          </w:placeholder>
          <w:richText/>
        </w:sdtPr>
        <w:sdtContent>
          <w:r w:rsidRPr="00440C38" w:rsidR="00440C38">
            <w:rPr>
              <w:b/>
              <w:i/>
            </w:rPr>
            <w:t>Lord Geidt:</w:t>
          </w:r>
        </w:sdtContent>
      </w:sdt>
      <w:r w:rsidR="00440C38">
        <w:t xml:space="preserve"> I could offer an example on a leak inquiry, for example. If a leak inquiry</w:t>
      </w:r>
      <w:r w:rsidR="00033F19">
        <w:t xml:space="preserve"> were to touch on ministerial involvement, say, while the </w:t>
      </w:r>
      <w:r w:rsidRPr="003F0D0F" w:rsidR="00033F19">
        <w:rPr>
          <w:bCs/>
          <w:iCs/>
        </w:rPr>
        <w:t>Government</w:t>
      </w:r>
      <w:r w:rsidR="00033F19">
        <w:rPr>
          <w:bCs/>
          <w:iCs/>
        </w:rPr>
        <w:t xml:space="preserve"> were in the business of effecting an inquiry, that might cause</w:t>
      </w:r>
      <w:r w:rsidR="00655CBD">
        <w:rPr>
          <w:bCs/>
          <w:iCs/>
        </w:rPr>
        <w:t xml:space="preserve"> a pause in my right to initiate.</w:t>
      </w:r>
    </w:p>
    <w:p w:rsidR="00867F47" w:rsidP="00440C38">
      <w:pPr>
        <w:pStyle w:val="Answer"/>
        <w:rPr>
          <w:bCs/>
          <w:iCs/>
          <w:lang w:val="en-NZ"/>
        </w:rPr>
      </w:pPr>
      <w:r>
        <w:rPr>
          <w:bCs/>
          <w:iCs/>
        </w:rPr>
        <w:t xml:space="preserve">I would set this in the context that I have </w:t>
      </w:r>
      <w:r w:rsidR="00F85F2F">
        <w:rPr>
          <w:bCs/>
          <w:iCs/>
        </w:rPr>
        <w:t xml:space="preserve">gained—I have </w:t>
      </w:r>
      <w:r>
        <w:rPr>
          <w:bCs/>
          <w:iCs/>
        </w:rPr>
        <w:t>been given</w:t>
      </w:r>
      <w:r w:rsidR="00F85F2F">
        <w:rPr>
          <w:bCs/>
          <w:iCs/>
        </w:rPr>
        <w:t>—</w:t>
      </w:r>
      <w:r>
        <w:rPr>
          <w:bCs/>
          <w:iCs/>
        </w:rPr>
        <w:t>a greater role of transparency as well</w:t>
      </w:r>
      <w:r w:rsidR="002D68DC">
        <w:rPr>
          <w:bCs/>
          <w:iCs/>
        </w:rPr>
        <w:t>,</w:t>
      </w:r>
      <w:r>
        <w:rPr>
          <w:bCs/>
          <w:iCs/>
        </w:rPr>
        <w:t xml:space="preserve"> such that</w:t>
      </w:r>
      <w:r w:rsidR="001D66CB">
        <w:rPr>
          <w:bCs/>
          <w:iCs/>
        </w:rPr>
        <w:t>,</w:t>
      </w:r>
      <w:r>
        <w:rPr>
          <w:bCs/>
          <w:iCs/>
        </w:rPr>
        <w:t xml:space="preserve"> if the grounds for the </w:t>
      </w:r>
      <w:r w:rsidRPr="00655CBD">
        <w:rPr>
          <w:bCs/>
          <w:iCs/>
        </w:rPr>
        <w:t>Prime Minister</w:t>
      </w:r>
      <w:r>
        <w:rPr>
          <w:bCs/>
          <w:iCs/>
        </w:rPr>
        <w:t xml:space="preserve"> failing to give consent are not themselves likely to create </w:t>
      </w:r>
      <w:r w:rsidRPr="00655CBD">
        <w:rPr>
          <w:bCs/>
          <w:iCs/>
        </w:rPr>
        <w:t>difficult</w:t>
      </w:r>
      <w:r>
        <w:rPr>
          <w:bCs/>
          <w:iCs/>
        </w:rPr>
        <w:t>y in those named areas, I would have the right to publish the fact that consent had been withheld and</w:t>
      </w:r>
      <w:r w:rsidR="001D66CB">
        <w:rPr>
          <w:bCs/>
          <w:iCs/>
        </w:rPr>
        <w:t>,</w:t>
      </w:r>
      <w:r>
        <w:rPr>
          <w:bCs/>
          <w:iCs/>
        </w:rPr>
        <w:t xml:space="preserve"> to the extent possible</w:t>
      </w:r>
      <w:r w:rsidR="001D66CB">
        <w:rPr>
          <w:bCs/>
          <w:iCs/>
        </w:rPr>
        <w:t>,</w:t>
      </w:r>
      <w:r>
        <w:rPr>
          <w:bCs/>
          <w:iCs/>
        </w:rPr>
        <w:t xml:space="preserve"> to explain why</w:t>
      </w:r>
      <w:r w:rsidR="00BE5C29">
        <w:rPr>
          <w:bCs/>
          <w:iCs/>
        </w:rPr>
        <w:t>,</w:t>
      </w:r>
      <w:r>
        <w:rPr>
          <w:bCs/>
          <w:iCs/>
        </w:rPr>
        <w:t xml:space="preserve"> so that the public would have the </w:t>
      </w:r>
      <w:r w:rsidRPr="00655CBD">
        <w:rPr>
          <w:bCs/>
          <w:iCs/>
          <w:lang w:val="en-NZ"/>
        </w:rPr>
        <w:t>opportunity</w:t>
      </w:r>
      <w:r>
        <w:rPr>
          <w:bCs/>
          <w:iCs/>
          <w:lang w:val="en-NZ"/>
        </w:rPr>
        <w:t xml:space="preserve"> to see that consent had been withheld. </w:t>
      </w:r>
      <w:r w:rsidR="001D66CB">
        <w:rPr>
          <w:bCs/>
          <w:iCs/>
          <w:lang w:val="en-NZ"/>
        </w:rPr>
        <w:t>T</w:t>
      </w:r>
      <w:r>
        <w:rPr>
          <w:bCs/>
          <w:iCs/>
          <w:lang w:val="en-NZ"/>
        </w:rPr>
        <w:t>his is</w:t>
      </w:r>
      <w:r>
        <w:rPr>
          <w:bCs/>
          <w:iCs/>
          <w:lang w:val="en-NZ"/>
        </w:rPr>
        <w:t xml:space="preserve"> charting new territory</w:t>
      </w:r>
      <w:r w:rsidR="002D68DC">
        <w:rPr>
          <w:bCs/>
          <w:iCs/>
          <w:lang w:val="en-NZ"/>
        </w:rPr>
        <w:t>,</w:t>
      </w:r>
      <w:r>
        <w:rPr>
          <w:bCs/>
          <w:iCs/>
          <w:lang w:val="en-NZ"/>
        </w:rPr>
        <w:t xml:space="preserve"> because we have not yet had worked examples of precisely that situation.</w:t>
      </w:r>
    </w:p>
    <w:p w:rsidR="00867F47" w:rsidRPr="00867F47" w:rsidP="00867F47">
      <w:pPr>
        <w:pStyle w:val="Question"/>
      </w:pPr>
      <w:sdt>
        <w:sdtPr>
          <w:rPr>
            <w:lang w:val="en-NZ"/>
          </w:rPr>
          <w:alias w:val="Member"/>
          <w:tag w:val="&lt;Member mnisId='4444' dodsId='106237'&gt;"/>
          <w:id w:val="998315528"/>
          <w:placeholder>
            <w:docPart w:val="DefaultPlaceholder_-1854013440"/>
          </w:placeholder>
          <w:richText/>
        </w:sdtPr>
        <w:sdtContent>
          <w:r w:rsidRPr="00867F47">
            <w:rPr>
              <w:b/>
              <w:lang w:val="en-NZ"/>
            </w:rPr>
            <w:t>Karin Smyth:</w:t>
          </w:r>
        </w:sdtContent>
      </w:sdt>
      <w:r>
        <w:rPr>
          <w:lang w:val="en-NZ"/>
        </w:rPr>
        <w:t xml:space="preserve"> </w:t>
      </w:r>
      <w:r w:rsidR="00BE5C29">
        <w:rPr>
          <w:lang w:val="en-NZ"/>
        </w:rPr>
        <w:t>However,</w:t>
      </w:r>
      <w:r>
        <w:rPr>
          <w:lang w:val="en-NZ"/>
        </w:rPr>
        <w:t xml:space="preserve"> we do have a recent leak </w:t>
      </w:r>
      <w:r>
        <w:rPr>
          <w:lang w:val="en-NZ"/>
        </w:rPr>
        <w:t>with regard to</w:t>
      </w:r>
      <w:r>
        <w:rPr>
          <w:lang w:val="en-NZ"/>
        </w:rPr>
        <w:t xml:space="preserve"> the legal advice on the </w:t>
      </w:r>
      <w:r w:rsidR="00DA260A">
        <w:rPr>
          <w:lang w:val="en-NZ"/>
        </w:rPr>
        <w:t xml:space="preserve">Northern Ireland </w:t>
      </w:r>
      <w:r w:rsidR="002D68DC">
        <w:rPr>
          <w:lang w:val="en-NZ"/>
        </w:rPr>
        <w:t>p</w:t>
      </w:r>
      <w:r w:rsidR="00DA260A">
        <w:rPr>
          <w:lang w:val="en-NZ"/>
        </w:rPr>
        <w:t>rotocol</w:t>
      </w:r>
      <w:r w:rsidR="002D68DC">
        <w:rPr>
          <w:lang w:val="en-NZ"/>
        </w:rPr>
        <w:t>,</w:t>
      </w:r>
      <w:r>
        <w:rPr>
          <w:lang w:val="en-NZ"/>
        </w:rPr>
        <w:t xml:space="preserve"> where the advice given by the Attorney General to the </w:t>
      </w:r>
      <w:r w:rsidRPr="00867F47">
        <w:rPr>
          <w:bCs/>
          <w:iCs/>
          <w:lang w:val="en-NZ"/>
        </w:rPr>
        <w:t>Prime Minister</w:t>
      </w:r>
      <w:r>
        <w:rPr>
          <w:bCs/>
          <w:iCs/>
          <w:lang w:val="en-NZ"/>
        </w:rPr>
        <w:t xml:space="preserve"> has been leaked. Does that not constitute a relevant example?</w:t>
      </w:r>
    </w:p>
    <w:p w:rsidR="00B95D3B" w:rsidP="00867F47">
      <w:pPr>
        <w:pStyle w:val="Answer"/>
        <w:rPr>
          <w:lang w:val="en-NZ"/>
        </w:rPr>
      </w:pPr>
      <w:sdt>
        <w:sdtPr>
          <w:rPr>
            <w:lang w:val="en-NZ"/>
          </w:rPr>
          <w:alias w:val="Witness"/>
          <w:id w:val="-1074820469"/>
          <w:placeholder>
            <w:docPart w:val="DefaultPlaceholder_-1854013440"/>
          </w:placeholder>
          <w:richText/>
        </w:sdtPr>
        <w:sdtContent>
          <w:r w:rsidRPr="00867F47" w:rsidR="00867F47">
            <w:rPr>
              <w:b/>
              <w:i/>
              <w:lang w:val="en-NZ"/>
            </w:rPr>
            <w:t>Lord Geidt:</w:t>
          </w:r>
        </w:sdtContent>
      </w:sdt>
      <w:r w:rsidR="00867F47">
        <w:rPr>
          <w:lang w:val="en-NZ"/>
        </w:rPr>
        <w:t xml:space="preserve"> </w:t>
      </w:r>
      <w:r>
        <w:rPr>
          <w:lang w:val="en-NZ"/>
        </w:rPr>
        <w:t xml:space="preserve">It may well do. You will recall that my new powers are squeaky </w:t>
      </w:r>
      <w:r>
        <w:rPr>
          <w:lang w:val="en-NZ"/>
        </w:rPr>
        <w:t>new</w:t>
      </w:r>
      <w:r>
        <w:rPr>
          <w:lang w:val="en-NZ"/>
        </w:rPr>
        <w:t xml:space="preserve"> and I have not either been asked to or</w:t>
      </w:r>
      <w:r w:rsidR="00DA260A">
        <w:rPr>
          <w:lang w:val="en-NZ"/>
        </w:rPr>
        <w:t>,</w:t>
      </w:r>
      <w:r>
        <w:rPr>
          <w:lang w:val="en-NZ"/>
        </w:rPr>
        <w:t xml:space="preserve"> indeed</w:t>
      </w:r>
      <w:r w:rsidR="00DA260A">
        <w:rPr>
          <w:lang w:val="en-NZ"/>
        </w:rPr>
        <w:t>,</w:t>
      </w:r>
      <w:r>
        <w:rPr>
          <w:lang w:val="en-NZ"/>
        </w:rPr>
        <w:t xml:space="preserve"> pressed my own interest in giving advice in that example.</w:t>
      </w:r>
    </w:p>
    <w:p w:rsidR="00102E34" w:rsidRPr="00102E34" w:rsidP="00B95D3B">
      <w:pPr>
        <w:pStyle w:val="Question"/>
      </w:pPr>
      <w:sdt>
        <w:sdtPr>
          <w:rPr>
            <w:lang w:val="en-NZ"/>
          </w:rPr>
          <w:alias w:val="Member"/>
          <w:tag w:val="&lt;Member mnisId='4444' dodsId='106237'&gt;"/>
          <w:id w:val="-1001276778"/>
          <w:placeholder>
            <w:docPart w:val="DefaultPlaceholder_-1854013440"/>
          </w:placeholder>
          <w:richText/>
        </w:sdtPr>
        <w:sdtContent>
          <w:r w:rsidRPr="00B95D3B" w:rsidR="00B95D3B">
            <w:rPr>
              <w:b/>
              <w:lang w:val="en-NZ"/>
            </w:rPr>
            <w:t>Karin Smyth:</w:t>
          </w:r>
        </w:sdtContent>
      </w:sdt>
      <w:r w:rsidR="00B95D3B">
        <w:rPr>
          <w:lang w:val="en-NZ"/>
        </w:rPr>
        <w:t xml:space="preserve"> The </w:t>
      </w:r>
      <w:r w:rsidRPr="00B95D3B" w:rsidR="00B95D3B">
        <w:rPr>
          <w:bCs/>
          <w:iCs/>
          <w:lang w:val="en-NZ"/>
        </w:rPr>
        <w:t>Prime Minister</w:t>
      </w:r>
      <w:r w:rsidR="00B95D3B">
        <w:rPr>
          <w:bCs/>
          <w:iCs/>
          <w:lang w:val="en-NZ"/>
        </w:rPr>
        <w:t xml:space="preserve"> has not asked you to investigate why that legal advice was leaked?</w:t>
      </w:r>
    </w:p>
    <w:p w:rsidR="00655CBD" w:rsidP="00102E34">
      <w:pPr>
        <w:pStyle w:val="Answer"/>
        <w:rPr>
          <w:lang w:val="en-NZ"/>
        </w:rPr>
      </w:pPr>
      <w:sdt>
        <w:sdtPr>
          <w:rPr>
            <w:lang w:val="en-NZ"/>
          </w:rPr>
          <w:alias w:val="Witness"/>
          <w:id w:val="-1702006171"/>
          <w:placeholder>
            <w:docPart w:val="DefaultPlaceholder_-1854013440"/>
          </w:placeholder>
          <w:richText/>
        </w:sdtPr>
        <w:sdtContent>
          <w:r w:rsidRPr="00102E34" w:rsidR="00102E34">
            <w:rPr>
              <w:b/>
              <w:i/>
              <w:lang w:val="en-NZ"/>
            </w:rPr>
            <w:t>Lord Geidt:</w:t>
          </w:r>
        </w:sdtContent>
      </w:sdt>
      <w:r w:rsidR="00102E34">
        <w:rPr>
          <w:lang w:val="en-NZ"/>
        </w:rPr>
        <w:t xml:space="preserve"> No.</w:t>
      </w:r>
    </w:p>
    <w:p w:rsidR="00102E34" w:rsidP="00102E34">
      <w:pPr>
        <w:pStyle w:val="Question"/>
      </w:pPr>
      <w:sdt>
        <w:sdtPr>
          <w:alias w:val="Member"/>
          <w:tag w:val="&lt;Member mnisId='4444' dodsId='106237'&gt;"/>
          <w:id w:val="320009932"/>
          <w:placeholder>
            <w:docPart w:val="DefaultPlaceholder_-1854013440"/>
          </w:placeholder>
          <w:richText/>
        </w:sdtPr>
        <w:sdtContent>
          <w:r w:rsidRPr="00102E34">
            <w:rPr>
              <w:b/>
            </w:rPr>
            <w:t>Karin Smyth:</w:t>
          </w:r>
        </w:sdtContent>
      </w:sdt>
      <w:r>
        <w:t xml:space="preserve"> Have you asked the Attorney General how that advice was leaked?</w:t>
      </w:r>
    </w:p>
    <w:p w:rsidR="00102E34" w:rsidP="00102E34">
      <w:pPr>
        <w:pStyle w:val="Answer"/>
      </w:pPr>
      <w:sdt>
        <w:sdtPr>
          <w:alias w:val="Witness"/>
          <w:id w:val="1148795497"/>
          <w:placeholder>
            <w:docPart w:val="DefaultPlaceholder_-1854013440"/>
          </w:placeholder>
          <w:richText/>
        </w:sdtPr>
        <w:sdtContent>
          <w:r w:rsidRPr="00102E34">
            <w:rPr>
              <w:b/>
              <w:i/>
            </w:rPr>
            <w:t>Lord Geidt:</w:t>
          </w:r>
        </w:sdtContent>
      </w:sdt>
      <w:r>
        <w:t xml:space="preserve"> Have I asked?</w:t>
      </w:r>
    </w:p>
    <w:p w:rsidR="00102E34" w:rsidP="00102E34">
      <w:pPr>
        <w:pStyle w:val="Remark"/>
      </w:pPr>
      <w:sdt>
        <w:sdtPr>
          <w:alias w:val="Member"/>
          <w:tag w:val="&lt;Member mnisId='4444' dodsId='106237'&gt;"/>
          <w:id w:val="277379884"/>
          <w:placeholder>
            <w:docPart w:val="DefaultPlaceholder_-1854013440"/>
          </w:placeholder>
          <w:richText/>
        </w:sdtPr>
        <w:sdtContent>
          <w:r w:rsidRPr="00102E34">
            <w:rPr>
              <w:b/>
            </w:rPr>
            <w:t>Karin Smyth:</w:t>
          </w:r>
        </w:sdtContent>
      </w:sdt>
      <w:r>
        <w:t xml:space="preserve"> Yes.</w:t>
      </w:r>
    </w:p>
    <w:p w:rsidR="00102E34" w:rsidP="00102E34">
      <w:pPr>
        <w:pStyle w:val="Answer"/>
      </w:pPr>
      <w:sdt>
        <w:sdtPr>
          <w:alias w:val="Witness"/>
          <w:id w:val="-759521974"/>
          <w:placeholder>
            <w:docPart w:val="DefaultPlaceholder_-1854013440"/>
          </w:placeholder>
          <w:richText/>
        </w:sdtPr>
        <w:sdtContent>
          <w:r w:rsidRPr="00102E34">
            <w:rPr>
              <w:b/>
              <w:i/>
            </w:rPr>
            <w:t>Lord Geidt:</w:t>
          </w:r>
        </w:sdtContent>
      </w:sdt>
      <w:r>
        <w:t xml:space="preserve"> No, I have not.</w:t>
      </w:r>
    </w:p>
    <w:p w:rsidR="00FA17FF" w:rsidP="00FA17FF">
      <w:pPr>
        <w:pStyle w:val="Remark"/>
      </w:pPr>
      <w:sdt>
        <w:sdtPr>
          <w:alias w:val="Member"/>
          <w:tag w:val="&lt;Member mnisId='4444' dodsId='106237'&gt;"/>
          <w:id w:val="1202748945"/>
          <w:placeholder>
            <w:docPart w:val="DefaultPlaceholder_-1854013440"/>
          </w:placeholder>
          <w:richText/>
        </w:sdtPr>
        <w:sdtContent>
          <w:r w:rsidRPr="00FA17FF" w:rsidR="00102E34">
            <w:rPr>
              <w:b/>
            </w:rPr>
            <w:t>Karin Smyth:</w:t>
          </w:r>
        </w:sdtContent>
      </w:sdt>
      <w:r w:rsidR="00102E34">
        <w:t xml:space="preserve"> But your new powers do allow you to ask</w:t>
      </w:r>
      <w:r>
        <w:t>.</w:t>
      </w:r>
    </w:p>
    <w:p w:rsidR="00FA17FF" w:rsidP="00FA17FF">
      <w:pPr>
        <w:pStyle w:val="Answer"/>
        <w:rPr>
          <w:bCs/>
          <w:iCs/>
        </w:rPr>
      </w:pPr>
      <w:sdt>
        <w:sdtPr>
          <w:alias w:val="Witness"/>
          <w:id w:val="-1494567251"/>
          <w:placeholder>
            <w:docPart w:val="DefaultPlaceholder_-1854013440"/>
          </w:placeholder>
          <w:richText/>
        </w:sdtPr>
        <w:sdtContent>
          <w:r w:rsidRPr="00FA17FF">
            <w:rPr>
              <w:b/>
              <w:i/>
            </w:rPr>
            <w:t>Lord Geidt:</w:t>
          </w:r>
        </w:sdtContent>
      </w:sdt>
      <w:r>
        <w:t xml:space="preserve"> </w:t>
      </w:r>
      <w:r w:rsidR="009D3B8C">
        <w:t>I think that m</w:t>
      </w:r>
      <w:r>
        <w:t>y new powers would allow me</w:t>
      </w:r>
      <w:r w:rsidR="006E72B6">
        <w:t>,</w:t>
      </w:r>
      <w:r>
        <w:t xml:space="preserve"> unrestricted</w:t>
      </w:r>
      <w:r w:rsidR="006E72B6">
        <w:t>,</w:t>
      </w:r>
      <w:r>
        <w:t xml:space="preserve"> to ask questions of the entirety of </w:t>
      </w:r>
      <w:r w:rsidR="006E72B6">
        <w:rPr>
          <w:bCs/>
          <w:iCs/>
        </w:rPr>
        <w:t>G</w:t>
      </w:r>
      <w:r w:rsidRPr="003F0D0F">
        <w:rPr>
          <w:bCs/>
          <w:iCs/>
        </w:rPr>
        <w:t>overnment</w:t>
      </w:r>
      <w:r>
        <w:rPr>
          <w:bCs/>
          <w:iCs/>
        </w:rPr>
        <w:t xml:space="preserve"> and others.</w:t>
      </w:r>
    </w:p>
    <w:p w:rsidR="00F82DBC" w:rsidRPr="00F82DBC" w:rsidP="00FA17FF">
      <w:pPr>
        <w:pStyle w:val="Question"/>
      </w:pPr>
      <w:sdt>
        <w:sdtPr>
          <w:alias w:val="Member"/>
          <w:tag w:val="&lt;Member mnisId='4444' dodsId='106237'&gt;"/>
          <w:id w:val="-2090533659"/>
          <w:placeholder>
            <w:docPart w:val="DefaultPlaceholder_-1854013440"/>
          </w:placeholder>
          <w:richText/>
        </w:sdtPr>
        <w:sdtContent>
          <w:r w:rsidRPr="00FA17FF" w:rsidR="00FA17FF">
            <w:rPr>
              <w:b/>
            </w:rPr>
            <w:t>Karin Smyth:</w:t>
          </w:r>
        </w:sdtContent>
      </w:sdt>
      <w:r w:rsidR="00FA17FF">
        <w:t xml:space="preserve"> You raised the issue of the leak. The leak </w:t>
      </w:r>
      <w:r w:rsidR="009D3B8C">
        <w:t xml:space="preserve">is </w:t>
      </w:r>
      <w:r w:rsidR="00FA17FF">
        <w:t>clearly very serious</w:t>
      </w:r>
      <w:r w:rsidR="00920168">
        <w:t>—</w:t>
      </w:r>
      <w:r w:rsidR="008048AD">
        <w:t>t</w:t>
      </w:r>
      <w:r w:rsidR="006829D7">
        <w:t xml:space="preserve">hat </w:t>
      </w:r>
      <w:r w:rsidR="00FA17FF">
        <w:t xml:space="preserve">legal advice on such an </w:t>
      </w:r>
      <w:r w:rsidRPr="00F546C2" w:rsidR="00FA17FF">
        <w:rPr>
          <w:bCs/>
          <w:iCs/>
        </w:rPr>
        <w:t>important</w:t>
      </w:r>
      <w:r w:rsidR="00FA17FF">
        <w:rPr>
          <w:bCs/>
          <w:iCs/>
        </w:rPr>
        <w:t xml:space="preserve"> matter </w:t>
      </w:r>
      <w:r w:rsidR="006829D7">
        <w:rPr>
          <w:bCs/>
          <w:iCs/>
        </w:rPr>
        <w:t xml:space="preserve">has been leaked. Do you think it breaches the </w:t>
      </w:r>
      <w:r w:rsidR="00856631">
        <w:rPr>
          <w:bCs/>
          <w:iCs/>
        </w:rPr>
        <w:t>ministerial code</w:t>
      </w:r>
      <w:r w:rsidR="006829D7">
        <w:rPr>
          <w:bCs/>
          <w:iCs/>
        </w:rPr>
        <w:t xml:space="preserve">? I would suggest it breaches the </w:t>
      </w:r>
      <w:r w:rsidR="00856631">
        <w:rPr>
          <w:bCs/>
          <w:iCs/>
        </w:rPr>
        <w:t>ministerial code</w:t>
      </w:r>
      <w:r w:rsidR="00AC4108">
        <w:rPr>
          <w:bCs/>
          <w:iCs/>
        </w:rPr>
        <w:t>,</w:t>
      </w:r>
      <w:r w:rsidR="00856631">
        <w:rPr>
          <w:bCs/>
          <w:iCs/>
        </w:rPr>
        <w:t xml:space="preserve"> point</w:t>
      </w:r>
      <w:r w:rsidR="006829D7">
        <w:rPr>
          <w:bCs/>
          <w:iCs/>
        </w:rPr>
        <w:t xml:space="preserve"> 2.13</w:t>
      </w:r>
      <w:r>
        <w:rPr>
          <w:bCs/>
          <w:iCs/>
        </w:rPr>
        <w:t>. Would you agree?</w:t>
      </w:r>
    </w:p>
    <w:p w:rsidR="00A3378D" w:rsidP="00F82DBC">
      <w:pPr>
        <w:pStyle w:val="Answer"/>
      </w:pPr>
      <w:sdt>
        <w:sdtPr>
          <w:alias w:val="Witness"/>
          <w:id w:val="-411245532"/>
          <w:placeholder>
            <w:docPart w:val="DefaultPlaceholder_-1854013440"/>
          </w:placeholder>
          <w:richText/>
        </w:sdtPr>
        <w:sdtContent>
          <w:r w:rsidRPr="00F82DBC" w:rsidR="00F82DBC">
            <w:rPr>
              <w:b/>
              <w:i/>
            </w:rPr>
            <w:t>Lord Geidt:</w:t>
          </w:r>
        </w:sdtContent>
      </w:sdt>
      <w:r w:rsidR="00F82DBC">
        <w:t xml:space="preserve"> I have not formed any advice and I have not brought an inquiry to bear on the situation.</w:t>
      </w:r>
    </w:p>
    <w:p w:rsidR="00A3378D" w:rsidP="00A3378D">
      <w:pPr>
        <w:pStyle w:val="Question"/>
      </w:pPr>
      <w:sdt>
        <w:sdtPr>
          <w:alias w:val="Member"/>
          <w:tag w:val="&lt;Member mnisId='4444' dodsId='106237'&gt;"/>
          <w:id w:val="-1450154210"/>
          <w:placeholder>
            <w:docPart w:val="DefaultPlaceholder_-1854013440"/>
          </w:placeholder>
          <w:richText/>
        </w:sdtPr>
        <w:sdtContent>
          <w:r w:rsidRPr="00A3378D">
            <w:rPr>
              <w:b/>
            </w:rPr>
            <w:t>Karin Smyth:</w:t>
          </w:r>
        </w:sdtContent>
      </w:sdt>
      <w:r>
        <w:t xml:space="preserve"> Does it breach the </w:t>
      </w:r>
      <w:r w:rsidR="00856631">
        <w:t>ministerial code</w:t>
      </w:r>
      <w:r>
        <w:t xml:space="preserve">? This is a highly unusual situation. Does it breach the </w:t>
      </w:r>
      <w:r w:rsidR="00856631">
        <w:t>ministerial code</w:t>
      </w:r>
      <w:r>
        <w:t xml:space="preserve"> that that advice has been leaked?</w:t>
      </w:r>
    </w:p>
    <w:p w:rsidR="00A3378D" w:rsidP="00A3378D">
      <w:pPr>
        <w:pStyle w:val="Answer"/>
        <w:rPr>
          <w:bCs/>
          <w:iCs/>
        </w:rPr>
      </w:pPr>
      <w:sdt>
        <w:sdtPr>
          <w:alias w:val="Witness"/>
          <w:id w:val="1670526113"/>
          <w:placeholder>
            <w:docPart w:val="DefaultPlaceholder_-1854013440"/>
          </w:placeholder>
          <w:richText/>
        </w:sdtPr>
        <w:sdtContent>
          <w:r w:rsidRPr="00A3378D">
            <w:rPr>
              <w:b/>
              <w:i/>
            </w:rPr>
            <w:t>Lord Geidt:</w:t>
          </w:r>
        </w:sdtContent>
      </w:sdt>
      <w:r>
        <w:t xml:space="preserve"> Again, I would want to ensure that I could consider that fully before reaching a determination. By the way</w:t>
      </w:r>
      <w:r w:rsidR="008048AD">
        <w:t>, as you know,</w:t>
      </w:r>
      <w:r>
        <w:t xml:space="preserve"> the determination is then only advice to the </w:t>
      </w:r>
      <w:r w:rsidRPr="008F0A42">
        <w:rPr>
          <w:bCs/>
          <w:iCs/>
        </w:rPr>
        <w:t>Prime Minister</w:t>
      </w:r>
      <w:r>
        <w:rPr>
          <w:bCs/>
          <w:iCs/>
        </w:rPr>
        <w:t>.</w:t>
      </w:r>
    </w:p>
    <w:p w:rsidR="00A3378D" w:rsidP="00A3378D">
      <w:pPr>
        <w:pStyle w:val="Question"/>
      </w:pPr>
      <w:sdt>
        <w:sdtPr>
          <w:alias w:val="Member"/>
          <w:tag w:val="&lt;Member mnisId='4444' dodsId='106237'&gt;"/>
          <w:id w:val="-2049444589"/>
          <w:placeholder>
            <w:docPart w:val="DefaultPlaceholder_-1854013440"/>
          </w:placeholder>
          <w:richText/>
        </w:sdtPr>
        <w:sdtContent>
          <w:r w:rsidRPr="00A3378D">
            <w:rPr>
              <w:b/>
            </w:rPr>
            <w:t>Karin Smyth:</w:t>
          </w:r>
        </w:sdtContent>
      </w:sdt>
      <w:r>
        <w:t xml:space="preserve"> Have you looked at reaching a determination before?</w:t>
      </w:r>
    </w:p>
    <w:p w:rsidR="00A3378D" w:rsidP="00A3378D">
      <w:pPr>
        <w:pStyle w:val="Answer"/>
      </w:pPr>
      <w:sdt>
        <w:sdtPr>
          <w:alias w:val="Witness"/>
          <w:id w:val="708994611"/>
          <w:placeholder>
            <w:docPart w:val="DefaultPlaceholder_-1854013440"/>
          </w:placeholder>
          <w:richText/>
        </w:sdtPr>
        <w:sdtContent>
          <w:r w:rsidRPr="00A3378D">
            <w:rPr>
              <w:b/>
              <w:i/>
            </w:rPr>
            <w:t>Lord Geidt:</w:t>
          </w:r>
        </w:sdtContent>
      </w:sdt>
      <w:r>
        <w:t xml:space="preserve"> In this case, no.</w:t>
      </w:r>
    </w:p>
    <w:p w:rsidR="00725869" w:rsidP="00A3378D">
      <w:pPr>
        <w:pStyle w:val="Question"/>
      </w:pPr>
      <w:sdt>
        <w:sdtPr>
          <w:alias w:val="Member"/>
          <w:tag w:val="&lt;Member mnisId='4444' dodsId='106237'&gt;"/>
          <w:id w:val="2026444384"/>
          <w:placeholder>
            <w:docPart w:val="DefaultPlaceholder_-1854013440"/>
          </w:placeholder>
          <w:richText/>
        </w:sdtPr>
        <w:sdtContent>
          <w:r w:rsidRPr="00A3378D" w:rsidR="00A3378D">
            <w:rPr>
              <w:b/>
            </w:rPr>
            <w:t>Karin Smyth:</w:t>
          </w:r>
        </w:sdtContent>
      </w:sdt>
      <w:r w:rsidR="00A3378D">
        <w:t xml:space="preserve"> </w:t>
      </w:r>
      <w:r w:rsidR="008048AD">
        <w:t>Y</w:t>
      </w:r>
      <w:r w:rsidR="00A3378D">
        <w:t>ou have been asked to do that, haven</w:t>
      </w:r>
      <w:r w:rsidR="000E6AE9">
        <w:t>’</w:t>
      </w:r>
      <w:r w:rsidR="00A3378D">
        <w:t>t you?</w:t>
      </w:r>
      <w:r w:rsidR="00B41F11">
        <w:t xml:space="preserve"> </w:t>
      </w:r>
      <w:r w:rsidR="008048AD">
        <w:t xml:space="preserve">For example, </w:t>
      </w:r>
      <w:r w:rsidR="00B41F11">
        <w:t xml:space="preserve">I know the </w:t>
      </w:r>
      <w:r w:rsidR="00AC4108">
        <w:t>s</w:t>
      </w:r>
      <w:r w:rsidR="00B41F11">
        <w:t xml:space="preserve">hadow Attorney General </w:t>
      </w:r>
      <w:r w:rsidR="008048AD">
        <w:t>wrote</w:t>
      </w:r>
      <w:r w:rsidR="00B41F11">
        <w:t xml:space="preserve"> to you </w:t>
      </w:r>
      <w:r w:rsidR="008048AD">
        <w:t xml:space="preserve">some weeks ago </w:t>
      </w:r>
      <w:r w:rsidR="00B41F11">
        <w:t>to ask you to consider that.</w:t>
      </w:r>
    </w:p>
    <w:p w:rsidR="00725869" w:rsidP="00725869">
      <w:pPr>
        <w:pStyle w:val="Answer"/>
      </w:pPr>
      <w:sdt>
        <w:sdtPr>
          <w:alias w:val="Witness"/>
          <w:id w:val="-1139792155"/>
          <w:placeholder>
            <w:docPart w:val="DefaultPlaceholder_-1854013440"/>
          </w:placeholder>
          <w:richText/>
        </w:sdtPr>
        <w:sdtContent>
          <w:r w:rsidRPr="00725869">
            <w:rPr>
              <w:b/>
              <w:i/>
            </w:rPr>
            <w:t>Lord Geidt:</w:t>
          </w:r>
        </w:sdtContent>
      </w:sdt>
      <w:r>
        <w:t xml:space="preserve"> Yes.</w:t>
      </w:r>
    </w:p>
    <w:p w:rsidR="00B41F11" w:rsidP="00725869">
      <w:pPr>
        <w:pStyle w:val="Question"/>
      </w:pPr>
      <w:sdt>
        <w:sdtPr>
          <w:alias w:val="Member"/>
          <w:tag w:val="&lt;Member mnisId='4444' dodsId='106237'&gt;"/>
          <w:id w:val="882370712"/>
          <w:placeholder>
            <w:docPart w:val="DefaultPlaceholder_-1854013440"/>
          </w:placeholder>
          <w:richText/>
        </w:sdtPr>
        <w:sdtContent>
          <w:r w:rsidRPr="00725869" w:rsidR="00725869">
            <w:rPr>
              <w:b/>
            </w:rPr>
            <w:t>Karin Smyth:</w:t>
          </w:r>
        </w:sdtContent>
      </w:sdt>
      <w:r w:rsidR="00725869">
        <w:t xml:space="preserve"> </w:t>
      </w:r>
      <w:r>
        <w:t>Why have</w:t>
      </w:r>
      <w:r w:rsidR="00725869">
        <w:t>n’t</w:t>
      </w:r>
      <w:r>
        <w:t xml:space="preserve"> you started to consider that?</w:t>
      </w:r>
    </w:p>
    <w:p w:rsidR="00B41F11" w:rsidP="00B41F11">
      <w:pPr>
        <w:pStyle w:val="Answer"/>
        <w:rPr>
          <w:bCs/>
          <w:iCs/>
        </w:rPr>
      </w:pPr>
      <w:sdt>
        <w:sdtPr>
          <w:alias w:val="Witness"/>
          <w:id w:val="449744052"/>
          <w:placeholder>
            <w:docPart w:val="DefaultPlaceholder_-1854013440"/>
          </w:placeholder>
          <w:richText/>
        </w:sdtPr>
        <w:sdtContent>
          <w:r w:rsidRPr="00B41F11">
            <w:rPr>
              <w:b/>
              <w:i/>
            </w:rPr>
            <w:t>Lord Geidt:</w:t>
          </w:r>
        </w:sdtContent>
      </w:sdt>
      <w:r>
        <w:t xml:space="preserve"> Because this presently rests with the </w:t>
      </w:r>
      <w:r w:rsidRPr="003F0D0F">
        <w:rPr>
          <w:bCs/>
          <w:iCs/>
        </w:rPr>
        <w:t>Government</w:t>
      </w:r>
      <w:r>
        <w:rPr>
          <w:bCs/>
          <w:iCs/>
        </w:rPr>
        <w:t xml:space="preserve">, as I think the </w:t>
      </w:r>
      <w:r w:rsidR="00AC4108">
        <w:rPr>
          <w:bCs/>
          <w:iCs/>
        </w:rPr>
        <w:t>s</w:t>
      </w:r>
      <w:r>
        <w:rPr>
          <w:bCs/>
          <w:iCs/>
        </w:rPr>
        <w:t>hadow Attorney General may have seen in the response that came from my office.</w:t>
      </w:r>
    </w:p>
    <w:p w:rsidR="00345F46" w:rsidP="00B41F11">
      <w:pPr>
        <w:pStyle w:val="Question"/>
      </w:pPr>
      <w:sdt>
        <w:sdtPr>
          <w:alias w:val="Member"/>
          <w:tag w:val="&lt;Member mnisId='4444' dodsId='106237'&gt;"/>
          <w:id w:val="-1634864582"/>
          <w:placeholder>
            <w:docPart w:val="DefaultPlaceholder_-1854013440"/>
          </w:placeholder>
          <w:richText/>
        </w:sdtPr>
        <w:sdtContent>
          <w:r w:rsidRPr="00B41F11" w:rsidR="00B41F11">
            <w:rPr>
              <w:b/>
            </w:rPr>
            <w:t>Karin Smyth:</w:t>
          </w:r>
        </w:sdtContent>
      </w:sdt>
      <w:r w:rsidR="00B41F11">
        <w:t xml:space="preserve"> When did you</w:t>
      </w:r>
      <w:r w:rsidR="000D1B3F">
        <w:t>r</w:t>
      </w:r>
      <w:r w:rsidR="00B41F11">
        <w:t xml:space="preserve"> response go?</w:t>
      </w:r>
    </w:p>
    <w:p w:rsidR="00345F46" w:rsidP="00345F46">
      <w:pPr>
        <w:pStyle w:val="Answer"/>
      </w:pPr>
      <w:sdt>
        <w:sdtPr>
          <w:alias w:val="Witness"/>
          <w:id w:val="1947185778"/>
          <w:placeholder>
            <w:docPart w:val="DefaultPlaceholder_-1854013440"/>
          </w:placeholder>
          <w:richText/>
        </w:sdtPr>
        <w:sdtContent>
          <w:r w:rsidRPr="00345F46">
            <w:rPr>
              <w:b/>
              <w:i/>
            </w:rPr>
            <w:t>Lord Geidt:</w:t>
          </w:r>
        </w:sdtContent>
      </w:sdt>
      <w:r>
        <w:t xml:space="preserve"> I regret I cannot give you precise details.</w:t>
      </w:r>
    </w:p>
    <w:p w:rsidR="00345F46" w:rsidP="000D1B3F">
      <w:pPr>
        <w:pStyle w:val="Remark"/>
      </w:pPr>
      <w:sdt>
        <w:sdtPr>
          <w:alias w:val="Member"/>
          <w:tag w:val="&lt;Member mnisId='4444' dodsId='106237'&gt;"/>
          <w:id w:val="-665243924"/>
          <w:placeholder>
            <w:docPart w:val="DefaultPlaceholder_-1854013440"/>
          </w:placeholder>
          <w:richText/>
        </w:sdtPr>
        <w:sdtContent>
          <w:r w:rsidRPr="000D1B3F">
            <w:rPr>
              <w:b/>
            </w:rPr>
            <w:t>Karin Smyth:</w:t>
          </w:r>
        </w:sdtContent>
      </w:sdt>
      <w:r>
        <w:t xml:space="preserve"> </w:t>
      </w:r>
      <w:r w:rsidR="007168F0">
        <w:t>We can c</w:t>
      </w:r>
      <w:r>
        <w:t>heck that.</w:t>
      </w:r>
      <w:r w:rsidR="007168F0">
        <w:t xml:space="preserve"> </w:t>
      </w:r>
      <w:r>
        <w:t xml:space="preserve">I am still not clear whether you think there has been a breach of the </w:t>
      </w:r>
      <w:r w:rsidR="00856631">
        <w:t>ministerial code</w:t>
      </w:r>
      <w:r>
        <w:t>.</w:t>
      </w:r>
    </w:p>
    <w:p w:rsidR="00041483" w:rsidP="00345F46">
      <w:pPr>
        <w:pStyle w:val="Answer"/>
      </w:pPr>
      <w:sdt>
        <w:sdtPr>
          <w:alias w:val="Witness"/>
          <w:id w:val="286703059"/>
          <w:placeholder>
            <w:docPart w:val="DefaultPlaceholder_-1854013440"/>
          </w:placeholder>
          <w:richText/>
        </w:sdtPr>
        <w:sdtContent>
          <w:r w:rsidRPr="00345F46" w:rsidR="00345F46">
            <w:rPr>
              <w:b/>
              <w:i/>
            </w:rPr>
            <w:t>Lord Geidt:</w:t>
          </w:r>
        </w:sdtContent>
      </w:sdt>
      <w:r w:rsidR="00345F46">
        <w:t xml:space="preserve"> I would want to bring more thought to bear before I reach</w:t>
      </w:r>
      <w:r>
        <w:t xml:space="preserve"> that view.</w:t>
      </w:r>
    </w:p>
    <w:p w:rsidR="00041483" w:rsidP="00041483">
      <w:pPr>
        <w:pStyle w:val="Question"/>
      </w:pPr>
      <w:sdt>
        <w:sdtPr>
          <w:alias w:val="Member"/>
          <w:tag w:val="&lt;Member mnisId='4444' dodsId='106237'&gt;"/>
          <w:id w:val="288562528"/>
          <w:placeholder>
            <w:docPart w:val="DefaultPlaceholder_-1854013440"/>
          </w:placeholder>
          <w:richText/>
        </w:sdtPr>
        <w:sdtContent>
          <w:r w:rsidRPr="00041483">
            <w:rPr>
              <w:b/>
            </w:rPr>
            <w:t>Karin Smyth:</w:t>
          </w:r>
        </w:sdtContent>
      </w:sdt>
      <w:r>
        <w:t xml:space="preserve"> </w:t>
      </w:r>
      <w:r w:rsidR="007168F0">
        <w:t>I</w:t>
      </w:r>
      <w:r>
        <w:t xml:space="preserve">f you have already responded to the </w:t>
      </w:r>
      <w:r w:rsidR="001B4F9D">
        <w:t>s</w:t>
      </w:r>
      <w:r>
        <w:t>hadow Attorney General, some thought must have been given to that.</w:t>
      </w:r>
    </w:p>
    <w:p w:rsidR="000D1B3F" w:rsidP="00041483">
      <w:pPr>
        <w:pStyle w:val="Answer"/>
      </w:pPr>
      <w:sdt>
        <w:sdtPr>
          <w:alias w:val="Witness"/>
          <w:id w:val="1618180261"/>
          <w:placeholder>
            <w:docPart w:val="DefaultPlaceholder_-1854013440"/>
          </w:placeholder>
          <w:richText/>
        </w:sdtPr>
        <w:sdtContent>
          <w:r w:rsidRPr="00041483" w:rsidR="00041483">
            <w:rPr>
              <w:b/>
              <w:i/>
            </w:rPr>
            <w:t>Lord Geidt:</w:t>
          </w:r>
        </w:sdtContent>
      </w:sdt>
      <w:r w:rsidR="00041483">
        <w:t xml:space="preserve"> If I may say so, the advice was procedural</w:t>
      </w:r>
      <w:r>
        <w:t xml:space="preserve"> and not yet to engage the </w:t>
      </w:r>
      <w:r w:rsidR="0031432B">
        <w:t>independent adviser</w:t>
      </w:r>
      <w:r>
        <w:t>.</w:t>
      </w:r>
    </w:p>
    <w:p w:rsidR="003E747D" w:rsidRPr="003E747D" w:rsidP="000D1B3F">
      <w:pPr>
        <w:pStyle w:val="Question"/>
      </w:pPr>
      <w:sdt>
        <w:sdtPr>
          <w:alias w:val="Member"/>
          <w:tag w:val="&lt;Member mnisId='4444' dodsId='106237'&gt;"/>
          <w:id w:val="-2127460765"/>
          <w:placeholder>
            <w:docPart w:val="DefaultPlaceholder_-1854013440"/>
          </w:placeholder>
          <w:richText/>
        </w:sdtPr>
        <w:sdtContent>
          <w:r w:rsidRPr="000D1B3F" w:rsidR="000D1B3F">
            <w:rPr>
              <w:b/>
            </w:rPr>
            <w:t>Karin Smyth:</w:t>
          </w:r>
        </w:sdtContent>
      </w:sdt>
      <w:r w:rsidR="000D1B3F">
        <w:t xml:space="preserve"> You said earlier that you are the practitioner</w:t>
      </w:r>
      <w:r w:rsidR="001B4F9D">
        <w:t>,</w:t>
      </w:r>
      <w:r>
        <w:t xml:space="preserve"> but the </w:t>
      </w:r>
      <w:r w:rsidRPr="001362B1">
        <w:t>responsibility</w:t>
      </w:r>
      <w:r w:rsidR="005975EC">
        <w:t xml:space="preserve"> </w:t>
      </w:r>
      <w:r>
        <w:t xml:space="preserve">rests with the </w:t>
      </w:r>
      <w:r w:rsidRPr="000B7749">
        <w:t>Minister</w:t>
      </w:r>
      <w:r>
        <w:t xml:space="preserve">. </w:t>
      </w:r>
      <w:r w:rsidR="005975EC">
        <w:t>Therefore,</w:t>
      </w:r>
      <w:r>
        <w:t xml:space="preserve"> in this case</w:t>
      </w:r>
      <w:r w:rsidR="00C74A8D">
        <w:t>, either</w:t>
      </w:r>
      <w:r>
        <w:t xml:space="preserve"> the </w:t>
      </w:r>
      <w:r w:rsidRPr="008F0A42">
        <w:rPr>
          <w:bCs/>
          <w:iCs/>
        </w:rPr>
        <w:t>Prime Minister</w:t>
      </w:r>
      <w:r>
        <w:rPr>
          <w:bCs/>
          <w:iCs/>
        </w:rPr>
        <w:t xml:space="preserve"> is </w:t>
      </w:r>
      <w:r w:rsidRPr="003E747D">
        <w:rPr>
          <w:rFonts w:cs="Arial"/>
          <w:bCs/>
          <w:iCs/>
          <w:szCs w:val="24"/>
        </w:rPr>
        <w:t>responsible</w:t>
      </w:r>
      <w:r>
        <w:rPr>
          <w:rFonts w:cs="Arial"/>
          <w:bCs/>
          <w:iCs/>
          <w:szCs w:val="24"/>
        </w:rPr>
        <w:t xml:space="preserve"> for leaking that advice or the Attorney General is </w:t>
      </w:r>
      <w:r w:rsidRPr="003E747D">
        <w:rPr>
          <w:rFonts w:cs="Arial"/>
          <w:bCs/>
          <w:iCs/>
          <w:szCs w:val="24"/>
        </w:rPr>
        <w:t>responsible</w:t>
      </w:r>
      <w:r>
        <w:rPr>
          <w:rFonts w:cs="Arial"/>
          <w:bCs/>
          <w:iCs/>
          <w:szCs w:val="24"/>
        </w:rPr>
        <w:t xml:space="preserve"> for leaking that advice. Would you agree?</w:t>
      </w:r>
    </w:p>
    <w:p w:rsidR="00643A3B" w:rsidP="003E747D">
      <w:pPr>
        <w:pStyle w:val="Answer"/>
      </w:pPr>
      <w:sdt>
        <w:sdtPr>
          <w:alias w:val="Witness"/>
          <w:id w:val="447286014"/>
          <w:placeholder>
            <w:docPart w:val="DefaultPlaceholder_-1854013440"/>
          </w:placeholder>
          <w:richText/>
        </w:sdtPr>
        <w:sdtContent>
          <w:r w:rsidRPr="003E747D" w:rsidR="003E747D">
            <w:rPr>
              <w:b/>
              <w:i/>
            </w:rPr>
            <w:t>Lord Geidt:</w:t>
          </w:r>
        </w:sdtContent>
      </w:sdt>
      <w:r w:rsidR="003E747D">
        <w:t xml:space="preserve"> I cannot </w:t>
      </w:r>
      <w:r w:rsidR="003E747D">
        <w:t>comment</w:t>
      </w:r>
      <w:r w:rsidR="001B4F9D">
        <w:t>,</w:t>
      </w:r>
      <w:r w:rsidR="003E747D">
        <w:t xml:space="preserve"> because</w:t>
      </w:r>
      <w:r w:rsidR="003E747D">
        <w:t xml:space="preserve"> I really do</w:t>
      </w:r>
      <w:r w:rsidR="00C74A8D">
        <w:t>n’</w:t>
      </w:r>
      <w:r w:rsidR="003E747D">
        <w:t>t know more of the facts</w:t>
      </w:r>
      <w:r>
        <w:t xml:space="preserve"> than have been put to me.</w:t>
      </w:r>
    </w:p>
    <w:p w:rsidR="002468E9" w:rsidP="00643A3B">
      <w:pPr>
        <w:pStyle w:val="Question"/>
      </w:pPr>
      <w:sdt>
        <w:sdtPr>
          <w:alias w:val="Member"/>
          <w:tag w:val="&lt;Member mnisId='4444' dodsId='106237'&gt;"/>
          <w:id w:val="-324662744"/>
          <w:placeholder>
            <w:docPart w:val="DefaultPlaceholder_-1854013440"/>
          </w:placeholder>
          <w:richText/>
        </w:sdtPr>
        <w:sdtContent>
          <w:r w:rsidRPr="00643A3B" w:rsidR="00643A3B">
            <w:rPr>
              <w:b/>
            </w:rPr>
            <w:t>Karin Smyth:</w:t>
          </w:r>
        </w:sdtContent>
      </w:sdt>
      <w:r w:rsidR="00643A3B">
        <w:t xml:space="preserve"> </w:t>
      </w:r>
      <w:r w:rsidR="00C74A8D">
        <w:t>I don’t believe w</w:t>
      </w:r>
      <w:r w:rsidR="00643A3B">
        <w:t>e have had an issue of this seriousness</w:t>
      </w:r>
      <w:r w:rsidR="0069106B">
        <w:t xml:space="preserve">, </w:t>
      </w:r>
      <w:r w:rsidR="00643A3B">
        <w:t>of leaking advice</w:t>
      </w:r>
      <w:r w:rsidR="0069106B">
        <w:t xml:space="preserve">, </w:t>
      </w:r>
      <w:r w:rsidR="00643A3B">
        <w:t>for decades</w:t>
      </w:r>
      <w:r w:rsidR="009D4D20">
        <w:t>—</w:t>
      </w:r>
      <w:r w:rsidR="00643A3B">
        <w:t xml:space="preserve">I think I am </w:t>
      </w:r>
      <w:r w:rsidR="00643A3B">
        <w:t>right</w:t>
      </w:r>
      <w:r w:rsidR="00643A3B">
        <w:t xml:space="preserve"> but I could check</w:t>
      </w:r>
      <w:r w:rsidR="001853D9">
        <w:t>—</w:t>
      </w:r>
      <w:r w:rsidR="00643A3B">
        <w:t xml:space="preserve">perhaps </w:t>
      </w:r>
      <w:r w:rsidR="00694C2A">
        <w:t xml:space="preserve">not </w:t>
      </w:r>
      <w:r w:rsidR="00643A3B">
        <w:t>since the Westland affair</w:t>
      </w:r>
      <w:r w:rsidR="001853D9">
        <w:t xml:space="preserve">. </w:t>
      </w:r>
      <w:r w:rsidR="00741548">
        <w:t>I sometimes feel I am living in the 1980s</w:t>
      </w:r>
      <w:r w:rsidR="001853D9">
        <w:t xml:space="preserve">, </w:t>
      </w:r>
      <w:r w:rsidR="009D4D20">
        <w:t>which</w:t>
      </w:r>
      <w:r w:rsidR="00741548">
        <w:t xml:space="preserve"> is probably as far back as something as critical as this goes</w:t>
      </w:r>
      <w:r w:rsidR="009D4D20">
        <w:t>,</w:t>
      </w:r>
      <w:r w:rsidR="00D22A1B">
        <w:t xml:space="preserve"> </w:t>
      </w:r>
      <w:r w:rsidR="00741548">
        <w:t>with regard to</w:t>
      </w:r>
      <w:r w:rsidR="00741548">
        <w:t xml:space="preserve"> a breach of the </w:t>
      </w:r>
      <w:r w:rsidR="00856631">
        <w:t>ministerial code</w:t>
      </w:r>
      <w:r w:rsidR="00741548">
        <w:t xml:space="preserve"> for which you are here before us as the </w:t>
      </w:r>
      <w:r w:rsidR="0031432B">
        <w:t>independent adviser</w:t>
      </w:r>
      <w:r w:rsidR="00741548">
        <w:t>.</w:t>
      </w:r>
    </w:p>
    <w:p w:rsidR="002E79D4" w:rsidRPr="002E79D4" w:rsidP="002468E9">
      <w:pPr>
        <w:pStyle w:val="Question"/>
        <w:numPr>
          <w:ilvl w:val="0"/>
          <w:numId w:val="0"/>
        </w:numPr>
        <w:ind w:left="794"/>
      </w:pPr>
      <w:r>
        <w:t xml:space="preserve">I find it quite shocking that more thought has </w:t>
      </w:r>
      <w:r w:rsidR="002468E9">
        <w:t xml:space="preserve">not </w:t>
      </w:r>
      <w:r>
        <w:t xml:space="preserve">gone into that, or more correspondence or at least a confidential understanding with either the Attorney General, who has leaked this or is </w:t>
      </w:r>
      <w:r w:rsidRPr="00677ADF">
        <w:rPr>
          <w:rFonts w:cs="Arial"/>
          <w:bCs/>
          <w:szCs w:val="24"/>
        </w:rPr>
        <w:t>responsible</w:t>
      </w:r>
      <w:r>
        <w:rPr>
          <w:rFonts w:cs="Arial"/>
          <w:bCs/>
          <w:szCs w:val="24"/>
        </w:rPr>
        <w:t xml:space="preserve"> for leaking</w:t>
      </w:r>
      <w:r w:rsidR="002468E9">
        <w:rPr>
          <w:rFonts w:cs="Arial"/>
          <w:bCs/>
          <w:szCs w:val="24"/>
        </w:rPr>
        <w:t xml:space="preserve"> it</w:t>
      </w:r>
      <w:r>
        <w:rPr>
          <w:rFonts w:cs="Arial"/>
          <w:bCs/>
          <w:szCs w:val="24"/>
        </w:rPr>
        <w:t xml:space="preserve">, or the </w:t>
      </w:r>
      <w:r w:rsidRPr="00741548">
        <w:rPr>
          <w:rFonts w:cs="Arial"/>
          <w:bCs/>
          <w:iCs/>
          <w:szCs w:val="24"/>
        </w:rPr>
        <w:t>Prime Minister</w:t>
      </w:r>
      <w:r>
        <w:rPr>
          <w:rFonts w:cs="Arial"/>
          <w:bCs/>
          <w:iCs/>
          <w:szCs w:val="24"/>
        </w:rPr>
        <w:t xml:space="preserve">, who has leaked it or is </w:t>
      </w:r>
      <w:r w:rsidRPr="00741548">
        <w:rPr>
          <w:rFonts w:cs="Arial"/>
          <w:bCs/>
          <w:iCs/>
          <w:szCs w:val="24"/>
        </w:rPr>
        <w:t>responsible</w:t>
      </w:r>
      <w:r>
        <w:rPr>
          <w:rFonts w:cs="Arial"/>
          <w:bCs/>
          <w:iCs/>
          <w:szCs w:val="24"/>
        </w:rPr>
        <w:t xml:space="preserve"> for leaking it</w:t>
      </w:r>
      <w:r w:rsidR="004B5EB1">
        <w:rPr>
          <w:rFonts w:cs="Arial"/>
          <w:bCs/>
          <w:iCs/>
          <w:szCs w:val="24"/>
        </w:rPr>
        <w:t>. Does that not lay bare the essential problem with your role, if you really have not given that much thought to it</w:t>
      </w:r>
      <w:r>
        <w:rPr>
          <w:rFonts w:cs="Arial"/>
          <w:bCs/>
          <w:iCs/>
          <w:szCs w:val="24"/>
        </w:rPr>
        <w:t>?</w:t>
      </w:r>
    </w:p>
    <w:p w:rsidR="002E79D4" w:rsidP="002E79D4">
      <w:pPr>
        <w:pStyle w:val="Answer"/>
        <w:rPr>
          <w:bCs/>
          <w:iCs/>
        </w:rPr>
      </w:pPr>
      <w:sdt>
        <w:sdtPr>
          <w:alias w:val="Witness"/>
          <w:id w:val="998464037"/>
          <w:placeholder>
            <w:docPart w:val="DefaultPlaceholder_-1854013440"/>
          </w:placeholder>
          <w:richText/>
        </w:sdtPr>
        <w:sdtContent>
          <w:r w:rsidRPr="002E79D4">
            <w:rPr>
              <w:b/>
              <w:i/>
            </w:rPr>
            <w:t>Lord Geidt:</w:t>
          </w:r>
        </w:sdtContent>
      </w:sdt>
      <w:r>
        <w:t xml:space="preserve"> I am certain that I will give the necessary thought to it. </w:t>
      </w:r>
      <w:r>
        <w:t>At the moment</w:t>
      </w:r>
      <w:r>
        <w:t xml:space="preserve">, and with regret, I have pointed to the fact that procedurally this has been directed to </w:t>
      </w:r>
      <w:r>
        <w:rPr>
          <w:bCs/>
          <w:iCs/>
        </w:rPr>
        <w:t>the G</w:t>
      </w:r>
      <w:r w:rsidRPr="003F0D0F">
        <w:rPr>
          <w:bCs/>
          <w:iCs/>
        </w:rPr>
        <w:t>overnment</w:t>
      </w:r>
      <w:r>
        <w:rPr>
          <w:bCs/>
          <w:iCs/>
        </w:rPr>
        <w:t xml:space="preserve"> to consider.</w:t>
      </w:r>
    </w:p>
    <w:p w:rsidR="00800DD4" w:rsidRPr="00800DD4" w:rsidP="00800DD4">
      <w:pPr>
        <w:pStyle w:val="Question"/>
      </w:pPr>
      <w:sdt>
        <w:sdtPr>
          <w:alias w:val="Member"/>
          <w:tag w:val="&lt;Member mnisId='4444' dodsId='106237'&gt;"/>
          <w:id w:val="-379326589"/>
          <w:placeholder>
            <w:docPart w:val="DefaultPlaceholder_-1854013440"/>
          </w:placeholder>
          <w:richText/>
        </w:sdtPr>
        <w:sdtContent>
          <w:r w:rsidRPr="00800DD4" w:rsidR="002E79D4">
            <w:rPr>
              <w:b/>
            </w:rPr>
            <w:t>Karin Smyth:</w:t>
          </w:r>
        </w:sdtContent>
      </w:sdt>
      <w:r w:rsidR="002E79D4">
        <w:t xml:space="preserve"> To the </w:t>
      </w:r>
      <w:r w:rsidRPr="008F0A42" w:rsidR="002E79D4">
        <w:rPr>
          <w:bCs/>
          <w:iCs/>
        </w:rPr>
        <w:t>Prime Minister</w:t>
      </w:r>
      <w:r>
        <w:rPr>
          <w:bCs/>
          <w:iCs/>
        </w:rPr>
        <w:t xml:space="preserve">? What do mean when you </w:t>
      </w:r>
      <w:r>
        <w:rPr>
          <w:bCs/>
          <w:iCs/>
        </w:rPr>
        <w:t>say</w:t>
      </w:r>
      <w:r>
        <w:rPr>
          <w:bCs/>
          <w:iCs/>
        </w:rPr>
        <w:t xml:space="preserve"> </w:t>
      </w:r>
      <w:r w:rsidR="000E6AE9">
        <w:rPr>
          <w:bCs/>
          <w:iCs/>
        </w:rPr>
        <w:t>“</w:t>
      </w:r>
      <w:r>
        <w:rPr>
          <w:bCs/>
          <w:iCs/>
        </w:rPr>
        <w:t xml:space="preserve">the </w:t>
      </w:r>
      <w:r w:rsidRPr="00800DD4">
        <w:rPr>
          <w:bCs/>
          <w:iCs/>
        </w:rPr>
        <w:t>Government</w:t>
      </w:r>
      <w:r w:rsidR="000E6AE9">
        <w:rPr>
          <w:bCs/>
          <w:iCs/>
        </w:rPr>
        <w:t>”</w:t>
      </w:r>
      <w:r w:rsidR="00331536">
        <w:rPr>
          <w:bCs/>
          <w:iCs/>
        </w:rPr>
        <w:t xml:space="preserve">? </w:t>
      </w:r>
      <w:r>
        <w:rPr>
          <w:bCs/>
          <w:iCs/>
        </w:rPr>
        <w:t xml:space="preserve">To the </w:t>
      </w:r>
      <w:r w:rsidRPr="00800DD4">
        <w:rPr>
          <w:bCs/>
          <w:iCs/>
        </w:rPr>
        <w:t>Prime Minister</w:t>
      </w:r>
      <w:r>
        <w:rPr>
          <w:bCs/>
          <w:iCs/>
        </w:rPr>
        <w:t>?</w:t>
      </w:r>
    </w:p>
    <w:p w:rsidR="00F22BFE" w:rsidP="00800DD4">
      <w:pPr>
        <w:pStyle w:val="Answer"/>
      </w:pPr>
      <w:sdt>
        <w:sdtPr>
          <w:alias w:val="Witness"/>
          <w:id w:val="-1852259138"/>
          <w:placeholder>
            <w:docPart w:val="DefaultPlaceholder_-1854013440"/>
          </w:placeholder>
          <w:richText/>
        </w:sdtPr>
        <w:sdtContent>
          <w:r w:rsidRPr="00800DD4" w:rsidR="00800DD4">
            <w:rPr>
              <w:b/>
              <w:i/>
            </w:rPr>
            <w:t>Lord Geidt:</w:t>
          </w:r>
        </w:sdtContent>
      </w:sdt>
      <w:r w:rsidR="00800DD4">
        <w:t xml:space="preserve"> If you will forgive me, I do not have the response that you kindly refer to to hand</w:t>
      </w:r>
      <w:r>
        <w:t>.</w:t>
      </w:r>
    </w:p>
    <w:p w:rsidR="00F22BFE" w:rsidP="00F22BFE">
      <w:pPr>
        <w:pStyle w:val="Remark"/>
      </w:pPr>
      <w:sdt>
        <w:sdtPr>
          <w:alias w:val="Member"/>
          <w:tag w:val="&lt;Member mnisId='4444' dodsId='106237'&gt;"/>
          <w:id w:val="1097444049"/>
          <w:placeholder>
            <w:docPart w:val="DefaultPlaceholder_-1854013440"/>
          </w:placeholder>
          <w:richText/>
        </w:sdtPr>
        <w:sdtContent>
          <w:r w:rsidRPr="00F22BFE">
            <w:rPr>
              <w:b/>
            </w:rPr>
            <w:t>Karin Smyth:</w:t>
          </w:r>
        </w:sdtContent>
      </w:sdt>
      <w:r>
        <w:t xml:space="preserve"> Perhaps we can get that by the end of this session and come back to it later, Chair.</w:t>
      </w:r>
    </w:p>
    <w:p w:rsidR="00F22BFE" w:rsidP="00F22BFE">
      <w:pPr>
        <w:pStyle w:val="Answer"/>
      </w:pPr>
      <w:sdt>
        <w:sdtPr>
          <w:alias w:val="Witness"/>
          <w:id w:val="1467007090"/>
          <w:placeholder>
            <w:docPart w:val="DefaultPlaceholder_-1854013440"/>
          </w:placeholder>
          <w:richText/>
        </w:sdtPr>
        <w:sdtContent>
          <w:r w:rsidRPr="00F22BFE">
            <w:rPr>
              <w:b/>
              <w:i/>
            </w:rPr>
            <w:t>Lord Geidt:</w:t>
          </w:r>
        </w:sdtContent>
      </w:sdt>
      <w:r>
        <w:t xml:space="preserve"> By all means, yes.</w:t>
      </w:r>
    </w:p>
    <w:p w:rsidR="003377A5" w:rsidP="00F22BFE">
      <w:pPr>
        <w:pStyle w:val="Remark"/>
      </w:pPr>
      <w:sdt>
        <w:sdtPr>
          <w:alias w:val="Member"/>
          <w:tag w:val="&lt;Member mnisId='4444' dodsId='106237'&gt;"/>
          <w:id w:val="-1962179448"/>
          <w:placeholder>
            <w:docPart w:val="DefaultPlaceholder_-1854013440"/>
          </w:placeholder>
          <w:richText/>
        </w:sdtPr>
        <w:sdtContent>
          <w:r w:rsidRPr="00F22BFE" w:rsidR="00F22BFE">
            <w:rPr>
              <w:b/>
            </w:rPr>
            <w:t>Karin Smyth:</w:t>
          </w:r>
        </w:sdtContent>
      </w:sdt>
      <w:r w:rsidR="00F22BFE">
        <w:t xml:space="preserve"> Thank you.</w:t>
      </w:r>
    </w:p>
    <w:p w:rsidR="00892E2D" w:rsidP="003377A5">
      <w:pPr>
        <w:pStyle w:val="Question"/>
      </w:pPr>
      <w:sdt>
        <w:sdtPr>
          <w:alias w:val="Member"/>
          <w:tag w:val="&lt;Member mnisId='4845' dodsId=''&gt;"/>
          <w:id w:val="1604301117"/>
          <w:placeholder>
            <w:docPart w:val="DefaultPlaceholder_-1854013440"/>
          </w:placeholder>
          <w:richText/>
        </w:sdtPr>
        <w:sdtContent>
          <w:r w:rsidRPr="003377A5" w:rsidR="003377A5">
            <w:rPr>
              <w:b/>
            </w:rPr>
            <w:t>Tom Randall:</w:t>
          </w:r>
        </w:sdtContent>
      </w:sdt>
      <w:r w:rsidR="003377A5">
        <w:t xml:space="preserve"> You discussed earlier that there have been recent changes to your </w:t>
      </w:r>
      <w:r w:rsidR="003377A5">
        <w:t>remit</w:t>
      </w:r>
      <w:r w:rsidR="003377A5">
        <w:t xml:space="preserve"> and you have described those changes as </w:t>
      </w:r>
      <w:r w:rsidR="000E6AE9">
        <w:t>“</w:t>
      </w:r>
      <w:r w:rsidR="003377A5">
        <w:t>at a low level of ambition</w:t>
      </w:r>
      <w:r w:rsidR="000E6AE9">
        <w:t>”</w:t>
      </w:r>
      <w:r>
        <w:t>. Would you be able to expand on what you meant by that?</w:t>
      </w:r>
    </w:p>
    <w:p w:rsidR="00EE6C3A" w:rsidP="00892E2D">
      <w:pPr>
        <w:pStyle w:val="Answer"/>
        <w:rPr>
          <w:bCs/>
          <w:iCs/>
        </w:rPr>
      </w:pPr>
      <w:sdt>
        <w:sdtPr>
          <w:alias w:val="Witness"/>
          <w:id w:val="-1078588490"/>
          <w:placeholder>
            <w:docPart w:val="DefaultPlaceholder_-1854013440"/>
          </w:placeholder>
          <w:richText/>
        </w:sdtPr>
        <w:sdtContent>
          <w:r w:rsidRPr="00892E2D" w:rsidR="00892E2D">
            <w:rPr>
              <w:b/>
              <w:i/>
            </w:rPr>
            <w:t>Lord Geidt:</w:t>
          </w:r>
        </w:sdtContent>
      </w:sdt>
      <w:r w:rsidR="00892E2D">
        <w:t xml:space="preserve"> Certainly. In my exchange of letters with the </w:t>
      </w:r>
      <w:r w:rsidRPr="008F0A42" w:rsidR="00892E2D">
        <w:rPr>
          <w:bCs/>
          <w:iCs/>
        </w:rPr>
        <w:t>Prime Minister</w:t>
      </w:r>
      <w:r w:rsidR="00892E2D">
        <w:rPr>
          <w:bCs/>
          <w:iCs/>
        </w:rPr>
        <w:t xml:space="preserve"> in December, </w:t>
      </w:r>
      <w:r w:rsidRPr="00892E2D" w:rsidR="00892E2D">
        <w:rPr>
          <w:bCs/>
          <w:iCs/>
        </w:rPr>
        <w:t>reference</w:t>
      </w:r>
      <w:r w:rsidR="00892E2D">
        <w:rPr>
          <w:bCs/>
          <w:iCs/>
        </w:rPr>
        <w:t xml:space="preserve"> was made to </w:t>
      </w:r>
      <w:r w:rsidR="00892E2D">
        <w:rPr>
          <w:bCs/>
          <w:iCs/>
        </w:rPr>
        <w:t>a number of</w:t>
      </w:r>
      <w:r w:rsidR="00892E2D">
        <w:rPr>
          <w:bCs/>
          <w:iCs/>
        </w:rPr>
        <w:t xml:space="preserve"> possible proposals that might yet come forward</w:t>
      </w:r>
      <w:r w:rsidR="00D2265A">
        <w:rPr>
          <w:bCs/>
          <w:iCs/>
        </w:rPr>
        <w:t>,</w:t>
      </w:r>
      <w:r w:rsidR="00892E2D">
        <w:rPr>
          <w:bCs/>
          <w:iCs/>
        </w:rPr>
        <w:t xml:space="preserve"> </w:t>
      </w:r>
      <w:r w:rsidR="008240E2">
        <w:rPr>
          <w:bCs/>
          <w:iCs/>
        </w:rPr>
        <w:t>which I think included</w:t>
      </w:r>
      <w:r w:rsidR="00892E2D">
        <w:rPr>
          <w:bCs/>
          <w:iCs/>
        </w:rPr>
        <w:t xml:space="preserve"> </w:t>
      </w:r>
      <w:r w:rsidRPr="00892E2D" w:rsidR="00892E2D">
        <w:rPr>
          <w:bCs/>
          <w:iCs/>
        </w:rPr>
        <w:t>reference</w:t>
      </w:r>
      <w:r w:rsidR="00892E2D">
        <w:rPr>
          <w:bCs/>
          <w:iCs/>
        </w:rPr>
        <w:t xml:space="preserve"> to</w:t>
      </w:r>
      <w:r w:rsidR="008240E2">
        <w:rPr>
          <w:bCs/>
          <w:iCs/>
        </w:rPr>
        <w:t>—</w:t>
      </w:r>
      <w:r w:rsidR="000002FA">
        <w:rPr>
          <w:bCs/>
          <w:iCs/>
        </w:rPr>
        <w:t>if not instruments</w:t>
      </w:r>
      <w:r w:rsidR="008240E2">
        <w:rPr>
          <w:bCs/>
          <w:iCs/>
        </w:rPr>
        <w:t>—</w:t>
      </w:r>
      <w:r w:rsidR="000002FA">
        <w:rPr>
          <w:bCs/>
          <w:iCs/>
        </w:rPr>
        <w:t xml:space="preserve">clearer legal </w:t>
      </w:r>
      <w:r w:rsidRPr="000002FA" w:rsidR="000002FA">
        <w:rPr>
          <w:bCs/>
          <w:iCs/>
        </w:rPr>
        <w:t>framework</w:t>
      </w:r>
      <w:r w:rsidR="000002FA">
        <w:rPr>
          <w:bCs/>
          <w:iCs/>
        </w:rPr>
        <w:t xml:space="preserve">s. The </w:t>
      </w:r>
      <w:r w:rsidRPr="000002FA" w:rsidR="000002FA">
        <w:rPr>
          <w:bCs/>
          <w:iCs/>
        </w:rPr>
        <w:t>Committee</w:t>
      </w:r>
      <w:r w:rsidR="000002FA">
        <w:rPr>
          <w:bCs/>
          <w:iCs/>
        </w:rPr>
        <w:t xml:space="preserve"> on Standards in Public Life has also made recommendations in the past that include a level of ambition including, I think</w:t>
      </w:r>
      <w:r w:rsidR="0010710A">
        <w:rPr>
          <w:bCs/>
          <w:iCs/>
        </w:rPr>
        <w:t>,</w:t>
      </w:r>
      <w:r w:rsidR="000002FA">
        <w:rPr>
          <w:bCs/>
          <w:iCs/>
        </w:rPr>
        <w:t xml:space="preserve"> in statutory terms, rather </w:t>
      </w:r>
      <w:r w:rsidR="0010710A">
        <w:rPr>
          <w:bCs/>
          <w:iCs/>
        </w:rPr>
        <w:t>distant from the end of the scale that I think we are dealing with here.</w:t>
      </w:r>
    </w:p>
    <w:p w:rsidR="00EE6C3A" w:rsidP="00892E2D">
      <w:pPr>
        <w:pStyle w:val="Answer"/>
        <w:rPr>
          <w:rFonts w:cs="Arial"/>
          <w:bCs/>
          <w:iCs/>
          <w:szCs w:val="24"/>
        </w:rPr>
      </w:pPr>
      <w:r>
        <w:rPr>
          <w:bCs/>
          <w:iCs/>
        </w:rPr>
        <w:t xml:space="preserve">I should say that I do believe that it is more than possible that present arrangements are workable and capable of being satisfactory. These are evolutionary changes, and I think that it is </w:t>
      </w:r>
      <w:r w:rsidRPr="0010710A">
        <w:rPr>
          <w:bCs/>
          <w:iCs/>
        </w:rPr>
        <w:t>important</w:t>
      </w:r>
      <w:r w:rsidR="00662767">
        <w:rPr>
          <w:bCs/>
          <w:iCs/>
        </w:rPr>
        <w:t>—</w:t>
      </w:r>
      <w:r>
        <w:rPr>
          <w:bCs/>
          <w:iCs/>
        </w:rPr>
        <w:t xml:space="preserve">as I think I said in my original advice to this </w:t>
      </w:r>
      <w:r w:rsidRPr="0010710A">
        <w:rPr>
          <w:bCs/>
          <w:iCs/>
        </w:rPr>
        <w:t>Committee</w:t>
      </w:r>
      <w:r w:rsidR="00662767">
        <w:rPr>
          <w:bCs/>
          <w:iCs/>
        </w:rPr>
        <w:t>—</w:t>
      </w:r>
      <w:r>
        <w:rPr>
          <w:bCs/>
          <w:iCs/>
        </w:rPr>
        <w:t>that I can work with the system in being and</w:t>
      </w:r>
      <w:r w:rsidR="00662767">
        <w:rPr>
          <w:bCs/>
          <w:iCs/>
        </w:rPr>
        <w:t>,</w:t>
      </w:r>
      <w:r>
        <w:rPr>
          <w:bCs/>
          <w:iCs/>
        </w:rPr>
        <w:t xml:space="preserve"> if</w:t>
      </w:r>
      <w:r w:rsidR="00F1337F">
        <w:rPr>
          <w:bCs/>
          <w:iCs/>
        </w:rPr>
        <w:t xml:space="preserve"> we alight on deficiencies, perhaps we can tackle that separately. I am not </w:t>
      </w:r>
      <w:r w:rsidRPr="00F1337F" w:rsidR="00F1337F">
        <w:rPr>
          <w:rFonts w:cs="Arial"/>
          <w:bCs/>
          <w:iCs/>
          <w:szCs w:val="24"/>
        </w:rPr>
        <w:t>responsible</w:t>
      </w:r>
      <w:r w:rsidR="00F1337F">
        <w:rPr>
          <w:rFonts w:cs="Arial"/>
          <w:bCs/>
          <w:iCs/>
          <w:szCs w:val="24"/>
        </w:rPr>
        <w:t xml:space="preserve"> for pressing for powers. I have assumed my role to be one of interpretation and operation of the rules that I have been given.</w:t>
      </w:r>
    </w:p>
    <w:p w:rsidR="00F1337F" w:rsidP="00892E2D">
      <w:pPr>
        <w:pStyle w:val="Answer"/>
        <w:rPr>
          <w:rFonts w:cs="Arial"/>
          <w:bCs/>
          <w:iCs/>
          <w:szCs w:val="24"/>
        </w:rPr>
      </w:pPr>
      <w:r>
        <w:rPr>
          <w:rFonts w:cs="Arial"/>
          <w:bCs/>
          <w:iCs/>
          <w:szCs w:val="24"/>
        </w:rPr>
        <w:t>However,</w:t>
      </w:r>
      <w:r>
        <w:rPr>
          <w:rFonts w:cs="Arial"/>
          <w:bCs/>
          <w:iCs/>
          <w:szCs w:val="24"/>
        </w:rPr>
        <w:t xml:space="preserve"> the low level of ambition that you refer to </w:t>
      </w:r>
      <w:r>
        <w:rPr>
          <w:rFonts w:cs="Arial"/>
          <w:bCs/>
          <w:iCs/>
          <w:szCs w:val="24"/>
        </w:rPr>
        <w:t xml:space="preserve">I think </w:t>
      </w:r>
      <w:r>
        <w:rPr>
          <w:rFonts w:cs="Arial"/>
          <w:bCs/>
          <w:iCs/>
          <w:szCs w:val="24"/>
        </w:rPr>
        <w:t xml:space="preserve">is a </w:t>
      </w:r>
      <w:r w:rsidRPr="00F1337F">
        <w:rPr>
          <w:rFonts w:cs="Arial"/>
          <w:bCs/>
          <w:iCs/>
          <w:szCs w:val="24"/>
        </w:rPr>
        <w:t>reference</w:t>
      </w:r>
      <w:r>
        <w:rPr>
          <w:rFonts w:cs="Arial"/>
          <w:bCs/>
          <w:iCs/>
          <w:szCs w:val="24"/>
        </w:rPr>
        <w:t xml:space="preserve"> to the scale of possibilities that others have suggested.</w:t>
      </w:r>
    </w:p>
    <w:p w:rsidR="00A8384A" w:rsidP="00F1337F">
      <w:pPr>
        <w:pStyle w:val="Question"/>
      </w:pPr>
      <w:sdt>
        <w:sdtPr>
          <w:alias w:val="Member"/>
          <w:tag w:val="&lt;Member mnisId='4845' dodsId=''&gt;"/>
          <w:id w:val="-1924178221"/>
          <w:placeholder>
            <w:docPart w:val="DefaultPlaceholder_-1854013440"/>
          </w:placeholder>
          <w:richText/>
        </w:sdtPr>
        <w:sdtContent>
          <w:r w:rsidRPr="00F1337F" w:rsidR="00F1337F">
            <w:rPr>
              <w:b/>
            </w:rPr>
            <w:t>Tom Randall:</w:t>
          </w:r>
        </w:sdtContent>
      </w:sdt>
      <w:r w:rsidR="00F1337F">
        <w:t xml:space="preserve"> Did you ask for further powers?</w:t>
      </w:r>
    </w:p>
    <w:p w:rsidR="008D4840" w:rsidP="00A8384A">
      <w:pPr>
        <w:pStyle w:val="Answer"/>
        <w:rPr>
          <w:bCs/>
          <w:iCs/>
        </w:rPr>
      </w:pPr>
      <w:sdt>
        <w:sdtPr>
          <w:alias w:val="Witness"/>
          <w:id w:val="724724958"/>
          <w:placeholder>
            <w:docPart w:val="DefaultPlaceholder_-1854013440"/>
          </w:placeholder>
          <w:richText/>
        </w:sdtPr>
        <w:sdtContent>
          <w:r w:rsidRPr="00A8384A" w:rsidR="00A8384A">
            <w:rPr>
              <w:b/>
              <w:i/>
            </w:rPr>
            <w:t>Lord Geidt:</w:t>
          </w:r>
        </w:sdtContent>
      </w:sdt>
      <w:r w:rsidR="00A8384A">
        <w:t xml:space="preserve"> No. It really is not my role; I do not see it as my role to be pressing for powers. I await the proposals that come from </w:t>
      </w:r>
      <w:r w:rsidR="00151286">
        <w:rPr>
          <w:bCs/>
          <w:iCs/>
        </w:rPr>
        <w:t>G</w:t>
      </w:r>
      <w:r w:rsidRPr="003F0D0F" w:rsidR="00A8384A">
        <w:rPr>
          <w:bCs/>
          <w:iCs/>
        </w:rPr>
        <w:t>overnment</w:t>
      </w:r>
      <w:r w:rsidR="00A8384A">
        <w:rPr>
          <w:bCs/>
          <w:iCs/>
        </w:rPr>
        <w:t>. I should say that my annual report states that I accepted these changes.</w:t>
      </w:r>
      <w:r>
        <w:rPr>
          <w:bCs/>
          <w:iCs/>
        </w:rPr>
        <w:t xml:space="preserve"> In my preface</w:t>
      </w:r>
      <w:r w:rsidR="00151286">
        <w:rPr>
          <w:bCs/>
          <w:iCs/>
        </w:rPr>
        <w:t>,</w:t>
      </w:r>
      <w:r>
        <w:rPr>
          <w:bCs/>
          <w:iCs/>
        </w:rPr>
        <w:t xml:space="preserve"> I made that remark </w:t>
      </w:r>
      <w:r w:rsidR="00331536">
        <w:rPr>
          <w:bCs/>
          <w:iCs/>
        </w:rPr>
        <w:t>on a</w:t>
      </w:r>
      <w:r>
        <w:rPr>
          <w:bCs/>
          <w:iCs/>
        </w:rPr>
        <w:t xml:space="preserve"> low level of ambition</w:t>
      </w:r>
      <w:r w:rsidR="00713B03">
        <w:rPr>
          <w:bCs/>
          <w:iCs/>
        </w:rPr>
        <w:t>,</w:t>
      </w:r>
      <w:r>
        <w:rPr>
          <w:bCs/>
          <w:iCs/>
        </w:rPr>
        <w:t xml:space="preserve"> but</w:t>
      </w:r>
      <w:r w:rsidR="00713B03">
        <w:rPr>
          <w:bCs/>
          <w:iCs/>
        </w:rPr>
        <w:t xml:space="preserve"> I believe </w:t>
      </w:r>
      <w:r>
        <w:rPr>
          <w:bCs/>
          <w:iCs/>
        </w:rPr>
        <w:t xml:space="preserve">they are workable and can be put to the service of the </w:t>
      </w:r>
      <w:r w:rsidR="005D477A">
        <w:rPr>
          <w:bCs/>
          <w:iCs/>
        </w:rPr>
        <w:t>code</w:t>
      </w:r>
      <w:r>
        <w:rPr>
          <w:bCs/>
          <w:iCs/>
        </w:rPr>
        <w:t xml:space="preserve"> operating well.</w:t>
      </w:r>
    </w:p>
    <w:p w:rsidR="0010710A" w:rsidP="008D4840">
      <w:pPr>
        <w:pStyle w:val="Question"/>
        <w:rPr>
          <w:bCs/>
          <w:iCs/>
        </w:rPr>
      </w:pPr>
      <w:sdt>
        <w:sdtPr>
          <w:alias w:val="Member"/>
          <w:tag w:val="&lt;Member mnisId='4465' dodsId='138155'&gt;"/>
          <w:id w:val="963545745"/>
          <w:placeholder>
            <w:docPart w:val="DefaultPlaceholder_-1854013440"/>
          </w:placeholder>
          <w:richText/>
        </w:sdtPr>
        <w:sdtContent>
          <w:r w:rsidRPr="008D4840" w:rsidR="008D4840">
            <w:rPr>
              <w:b/>
            </w:rPr>
            <w:t>Ronnie Cowan:</w:t>
          </w:r>
        </w:sdtContent>
      </w:sdt>
      <w:r w:rsidR="008D4840">
        <w:t xml:space="preserve"> In the introduction to your annual report</w:t>
      </w:r>
      <w:r w:rsidR="00151286">
        <w:t>,</w:t>
      </w:r>
      <w:r w:rsidR="008D4840">
        <w:t xml:space="preserve"> you stated that you had tried to </w:t>
      </w:r>
      <w:r w:rsidR="00F85262">
        <w:t>“</w:t>
      </w:r>
      <w:r w:rsidR="008D4840">
        <w:t>avoid</w:t>
      </w:r>
      <w:r w:rsidR="00F85262">
        <w:t>”</w:t>
      </w:r>
      <w:r w:rsidR="008D4840">
        <w:t xml:space="preserve"> offering advice to the </w:t>
      </w:r>
      <w:r w:rsidRPr="008F0A42" w:rsidR="008D4840">
        <w:rPr>
          <w:bCs/>
          <w:iCs/>
        </w:rPr>
        <w:t>Prime Minister</w:t>
      </w:r>
      <w:r w:rsidR="008D4840">
        <w:rPr>
          <w:bCs/>
          <w:iCs/>
        </w:rPr>
        <w:t xml:space="preserve"> about his obligations under the </w:t>
      </w:r>
      <w:r w:rsidR="00856631">
        <w:rPr>
          <w:bCs/>
          <w:iCs/>
        </w:rPr>
        <w:t>ministerial code</w:t>
      </w:r>
      <w:r w:rsidR="008D4840">
        <w:rPr>
          <w:bCs/>
          <w:iCs/>
        </w:rPr>
        <w:t>. Can you explain what you mean by that and how you see your role in relation to</w:t>
      </w:r>
      <w:r w:rsidR="002A1AF9">
        <w:rPr>
          <w:bCs/>
          <w:iCs/>
        </w:rPr>
        <w:t xml:space="preserve"> a </w:t>
      </w:r>
      <w:r w:rsidRPr="002A1AF9" w:rsidR="002A1AF9">
        <w:rPr>
          <w:bCs/>
          <w:iCs/>
        </w:rPr>
        <w:t>Prime Minister</w:t>
      </w:r>
      <w:r w:rsidR="000E6AE9">
        <w:rPr>
          <w:bCs/>
          <w:iCs/>
        </w:rPr>
        <w:t>’</w:t>
      </w:r>
      <w:r w:rsidR="002A1AF9">
        <w:rPr>
          <w:bCs/>
          <w:iCs/>
        </w:rPr>
        <w:t xml:space="preserve">s adherence to the </w:t>
      </w:r>
      <w:r w:rsidR="005D477A">
        <w:rPr>
          <w:bCs/>
          <w:iCs/>
        </w:rPr>
        <w:t>code</w:t>
      </w:r>
      <w:r w:rsidR="002A1AF9">
        <w:rPr>
          <w:bCs/>
          <w:iCs/>
        </w:rPr>
        <w:t>?</w:t>
      </w:r>
    </w:p>
    <w:p w:rsidR="00FA5B83" w:rsidP="002A1AF9">
      <w:pPr>
        <w:pStyle w:val="Answer"/>
        <w:rPr>
          <w:bCs/>
          <w:iCs/>
        </w:rPr>
      </w:pPr>
      <w:sdt>
        <w:sdtPr>
          <w:alias w:val="Witness"/>
          <w:id w:val="720947579"/>
          <w:placeholder>
            <w:docPart w:val="DefaultPlaceholder_-1854013440"/>
          </w:placeholder>
          <w:richText/>
        </w:sdtPr>
        <w:sdtContent>
          <w:r w:rsidRPr="002A1AF9" w:rsidR="002A1AF9">
            <w:rPr>
              <w:b/>
              <w:i/>
            </w:rPr>
            <w:t>Lord Geidt:</w:t>
          </w:r>
        </w:sdtContent>
      </w:sdt>
      <w:r w:rsidR="002A1AF9">
        <w:t xml:space="preserve"> Certainly. I used in my preface a formulation—I am sure the </w:t>
      </w:r>
      <w:r w:rsidRPr="006F52AB" w:rsidR="002A1AF9">
        <w:t>Committee</w:t>
      </w:r>
      <w:r w:rsidR="002A1AF9">
        <w:t xml:space="preserve"> does not want me to read it back into the record—</w:t>
      </w:r>
      <w:r w:rsidR="00530834">
        <w:t>which</w:t>
      </w:r>
      <w:r w:rsidR="002A1AF9">
        <w:t xml:space="preserve"> was essentially to point to the </w:t>
      </w:r>
      <w:r w:rsidRPr="004615E0" w:rsidR="002A1AF9">
        <w:t>difficult</w:t>
      </w:r>
      <w:r w:rsidR="002A1AF9">
        <w:t xml:space="preserve">y that would arise if the </w:t>
      </w:r>
      <w:r w:rsidR="0031432B">
        <w:t>independent adviser</w:t>
      </w:r>
      <w:r w:rsidR="002A1AF9">
        <w:t xml:space="preserve"> in this case</w:t>
      </w:r>
      <w:r w:rsidR="00530834">
        <w:t xml:space="preserve"> was </w:t>
      </w:r>
      <w:r w:rsidR="002A1AF9">
        <w:t xml:space="preserve">offering the </w:t>
      </w:r>
      <w:r w:rsidRPr="008F0A42" w:rsidR="002A1AF9">
        <w:rPr>
          <w:bCs/>
          <w:iCs/>
        </w:rPr>
        <w:t>Prime Minister</w:t>
      </w:r>
      <w:r w:rsidR="005D20E7">
        <w:rPr>
          <w:bCs/>
          <w:iCs/>
        </w:rPr>
        <w:t xml:space="preserve"> advice about the </w:t>
      </w:r>
      <w:r w:rsidRPr="005D20E7" w:rsidR="005D20E7">
        <w:rPr>
          <w:bCs/>
          <w:iCs/>
        </w:rPr>
        <w:t>Prime Minister</w:t>
      </w:r>
      <w:r w:rsidR="000E6AE9">
        <w:rPr>
          <w:bCs/>
          <w:iCs/>
        </w:rPr>
        <w:t>’</w:t>
      </w:r>
      <w:r w:rsidR="005D20E7">
        <w:rPr>
          <w:bCs/>
          <w:iCs/>
        </w:rPr>
        <w:t xml:space="preserve">s obligations under his own </w:t>
      </w:r>
      <w:r w:rsidR="00856631">
        <w:rPr>
          <w:bCs/>
          <w:iCs/>
        </w:rPr>
        <w:t>ministerial code</w:t>
      </w:r>
      <w:r w:rsidR="005D20E7">
        <w:rPr>
          <w:bCs/>
          <w:iCs/>
        </w:rPr>
        <w:t xml:space="preserve">. If the </w:t>
      </w:r>
      <w:r w:rsidRPr="005D20E7" w:rsidR="005D20E7">
        <w:rPr>
          <w:bCs/>
          <w:iCs/>
        </w:rPr>
        <w:t>Prime Minister</w:t>
      </w:r>
      <w:r w:rsidR="005D20E7">
        <w:rPr>
          <w:bCs/>
          <w:iCs/>
        </w:rPr>
        <w:t xml:space="preserve"> were to decline that advice </w:t>
      </w:r>
      <w:r w:rsidR="00CF3EFD">
        <w:rPr>
          <w:bCs/>
          <w:iCs/>
        </w:rPr>
        <w:t xml:space="preserve">and </w:t>
      </w:r>
      <w:r w:rsidR="005D20E7">
        <w:rPr>
          <w:bCs/>
          <w:iCs/>
        </w:rPr>
        <w:t xml:space="preserve">did not believe that there was a case to answer, we would find ourselves in a position where </w:t>
      </w:r>
      <w:r>
        <w:rPr>
          <w:bCs/>
          <w:iCs/>
        </w:rPr>
        <w:t xml:space="preserve">the confidence between the </w:t>
      </w:r>
      <w:r w:rsidRPr="00FA5B83">
        <w:rPr>
          <w:bCs/>
          <w:iCs/>
        </w:rPr>
        <w:t>Prime Minister</w:t>
      </w:r>
      <w:r>
        <w:rPr>
          <w:bCs/>
          <w:iCs/>
        </w:rPr>
        <w:t xml:space="preserve"> and the </w:t>
      </w:r>
      <w:r w:rsidR="0031432B">
        <w:rPr>
          <w:bCs/>
          <w:iCs/>
        </w:rPr>
        <w:t>independent adviser</w:t>
      </w:r>
      <w:r>
        <w:rPr>
          <w:bCs/>
          <w:iCs/>
        </w:rPr>
        <w:t xml:space="preserve"> </w:t>
      </w:r>
      <w:r w:rsidR="00266D7C">
        <w:rPr>
          <w:bCs/>
          <w:iCs/>
        </w:rPr>
        <w:t xml:space="preserve">self-evidently </w:t>
      </w:r>
      <w:r>
        <w:rPr>
          <w:bCs/>
          <w:iCs/>
        </w:rPr>
        <w:t>would have been lost.</w:t>
      </w:r>
    </w:p>
    <w:p w:rsidR="00532C92" w:rsidRPr="00532C92" w:rsidP="00FA5B83">
      <w:pPr>
        <w:pStyle w:val="Question"/>
      </w:pPr>
      <w:sdt>
        <w:sdtPr>
          <w:alias w:val="Member"/>
          <w:tag w:val="&lt;Member mnisId='4465' dodsId='138155'&gt;"/>
          <w:id w:val="1049504637"/>
          <w:placeholder>
            <w:docPart w:val="DefaultPlaceholder_-1854013440"/>
          </w:placeholder>
          <w:richText/>
        </w:sdtPr>
        <w:sdtContent>
          <w:r w:rsidRPr="00FA5B83" w:rsidR="00FA5B83">
            <w:rPr>
              <w:b/>
            </w:rPr>
            <w:t>Ronnie Cowan:</w:t>
          </w:r>
        </w:sdtContent>
      </w:sdt>
      <w:r w:rsidR="00FA5B83">
        <w:t xml:space="preserve"> How about a private conversation between yourself and the </w:t>
      </w:r>
      <w:r w:rsidRPr="008F0A42" w:rsidR="00FA5B83">
        <w:rPr>
          <w:bCs/>
          <w:iCs/>
        </w:rPr>
        <w:t>Prime Minister</w:t>
      </w:r>
      <w:r>
        <w:rPr>
          <w:bCs/>
          <w:iCs/>
        </w:rPr>
        <w:t xml:space="preserve">? Is your job as </w:t>
      </w:r>
      <w:r w:rsidR="0031432B">
        <w:rPr>
          <w:bCs/>
          <w:iCs/>
        </w:rPr>
        <w:t>independent adviser</w:t>
      </w:r>
      <w:r w:rsidR="00ED39CC">
        <w:rPr>
          <w:bCs/>
          <w:iCs/>
        </w:rPr>
        <w:t xml:space="preserve"> not</w:t>
      </w:r>
      <w:r>
        <w:rPr>
          <w:bCs/>
          <w:iCs/>
        </w:rPr>
        <w:t xml:space="preserve"> to advise the </w:t>
      </w:r>
      <w:r w:rsidRPr="00532C92">
        <w:rPr>
          <w:bCs/>
          <w:iCs/>
        </w:rPr>
        <w:t>Prime Minister</w:t>
      </w:r>
      <w:r>
        <w:rPr>
          <w:bCs/>
          <w:iCs/>
        </w:rPr>
        <w:t xml:space="preserve"> independently?</w:t>
      </w:r>
    </w:p>
    <w:p w:rsidR="00532C92" w:rsidP="00532C92">
      <w:pPr>
        <w:pStyle w:val="Answer"/>
      </w:pPr>
      <w:sdt>
        <w:sdtPr>
          <w:alias w:val="Witness"/>
          <w:id w:val="-1824189629"/>
          <w:placeholder>
            <w:docPart w:val="DefaultPlaceholder_-1854013440"/>
          </w:placeholder>
          <w:richText/>
        </w:sdtPr>
        <w:sdtContent>
          <w:r w:rsidRPr="00532C92">
            <w:rPr>
              <w:b/>
              <w:i/>
            </w:rPr>
            <w:t>Lord Geidt:</w:t>
          </w:r>
        </w:sdtContent>
      </w:sdt>
      <w:r>
        <w:t xml:space="preserve"> I hope that I am providing that advice.</w:t>
      </w:r>
    </w:p>
    <w:p w:rsidR="00F21AC5" w:rsidP="00F21AC5">
      <w:pPr>
        <w:pStyle w:val="Remark"/>
      </w:pPr>
      <w:sdt>
        <w:sdtPr>
          <w:alias w:val="Member"/>
          <w:tag w:val="&lt;Member mnisId='4465' dodsId='138155'&gt;"/>
          <w:id w:val="-336470071"/>
          <w:placeholder>
            <w:docPart w:val="DefaultPlaceholder_-1854013440"/>
          </w:placeholder>
          <w:richText/>
        </w:sdtPr>
        <w:sdtContent>
          <w:r w:rsidRPr="00F21AC5" w:rsidR="00532C92">
            <w:rPr>
              <w:b/>
            </w:rPr>
            <w:t>Ronnie Cowan:</w:t>
          </w:r>
        </w:sdtContent>
      </w:sdt>
      <w:r w:rsidR="00532C92">
        <w:t xml:space="preserve"> </w:t>
      </w:r>
      <w:r>
        <w:t>You seem to be saying that you could not offer him that advice in case he was not prepared to accept it.</w:t>
      </w:r>
    </w:p>
    <w:p w:rsidR="00E9731D" w:rsidP="00F21AC5">
      <w:pPr>
        <w:pStyle w:val="Answer"/>
        <w:rPr>
          <w:bCs/>
          <w:iCs/>
        </w:rPr>
      </w:pPr>
      <w:sdt>
        <w:sdtPr>
          <w:alias w:val="Witness"/>
          <w:id w:val="-43444470"/>
          <w:placeholder>
            <w:docPart w:val="DefaultPlaceholder_-1854013440"/>
          </w:placeholder>
          <w:richText/>
        </w:sdtPr>
        <w:sdtContent>
          <w:r w:rsidRPr="00F21AC5" w:rsidR="00F21AC5">
            <w:rPr>
              <w:b/>
              <w:i/>
            </w:rPr>
            <w:t>Lord Geidt:</w:t>
          </w:r>
        </w:sdtContent>
      </w:sdt>
      <w:r w:rsidR="00F21AC5">
        <w:t xml:space="preserve"> My preference</w:t>
      </w:r>
      <w:r w:rsidR="00184155">
        <w:t>—</w:t>
      </w:r>
      <w:r w:rsidR="00F21AC5">
        <w:t xml:space="preserve">and this is in the climate where the </w:t>
      </w:r>
      <w:r w:rsidR="00856631">
        <w:t>ministerial code</w:t>
      </w:r>
      <w:r w:rsidR="00F21AC5">
        <w:t xml:space="preserve"> has had to reflect and keep in scope the behaviour </w:t>
      </w:r>
      <w:r w:rsidR="00F21AC5">
        <w:t>of,</w:t>
      </w:r>
      <w:r w:rsidR="00F21AC5">
        <w:t xml:space="preserve"> the conduct of</w:t>
      </w:r>
      <w:r w:rsidR="00094B09">
        <w:t>,</w:t>
      </w:r>
      <w:r w:rsidR="00F21AC5">
        <w:t xml:space="preserve"> a </w:t>
      </w:r>
      <w:r w:rsidRPr="008F0A42" w:rsidR="00F21AC5">
        <w:rPr>
          <w:bCs/>
          <w:iCs/>
        </w:rPr>
        <w:t>Prime Minister</w:t>
      </w:r>
      <w:r w:rsidR="00094B09">
        <w:rPr>
          <w:bCs/>
          <w:iCs/>
        </w:rPr>
        <w:t>. J</w:t>
      </w:r>
      <w:r>
        <w:rPr>
          <w:bCs/>
          <w:iCs/>
        </w:rPr>
        <w:t xml:space="preserve">ust as a matter of fact, for my year as </w:t>
      </w:r>
      <w:r w:rsidR="0031432B">
        <w:rPr>
          <w:bCs/>
          <w:iCs/>
        </w:rPr>
        <w:t>independent adviser</w:t>
      </w:r>
      <w:r>
        <w:rPr>
          <w:bCs/>
          <w:iCs/>
        </w:rPr>
        <w:t xml:space="preserve">, the </w:t>
      </w:r>
      <w:r w:rsidRPr="00E9731D">
        <w:rPr>
          <w:bCs/>
          <w:iCs/>
        </w:rPr>
        <w:t>Prime Minister</w:t>
      </w:r>
      <w:r>
        <w:rPr>
          <w:bCs/>
          <w:iCs/>
        </w:rPr>
        <w:t xml:space="preserve"> has been in potential scope of the </w:t>
      </w:r>
      <w:r w:rsidR="005D477A">
        <w:rPr>
          <w:bCs/>
          <w:iCs/>
        </w:rPr>
        <w:t>code</w:t>
      </w:r>
      <w:r w:rsidR="00750EB7">
        <w:rPr>
          <w:bCs/>
          <w:iCs/>
        </w:rPr>
        <w:t xml:space="preserve"> itself</w:t>
      </w:r>
      <w:r>
        <w:rPr>
          <w:bCs/>
          <w:iCs/>
        </w:rPr>
        <w:t>.</w:t>
      </w:r>
    </w:p>
    <w:p w:rsidR="00E9731D" w:rsidP="00E9731D">
      <w:pPr>
        <w:pStyle w:val="Question"/>
      </w:pPr>
      <w:sdt>
        <w:sdtPr>
          <w:alias w:val="Member"/>
          <w:tag w:val="&lt;Member mnisId='4465' dodsId='138155'&gt;"/>
          <w:id w:val="1935467931"/>
          <w:placeholder>
            <w:docPart w:val="DefaultPlaceholder_-1854013440"/>
          </w:placeholder>
          <w:richText/>
        </w:sdtPr>
        <w:sdtContent>
          <w:r w:rsidRPr="00E9731D">
            <w:rPr>
              <w:b/>
            </w:rPr>
            <w:t>Ronnie Cowan:</w:t>
          </w:r>
        </w:sdtContent>
      </w:sdt>
      <w:r>
        <w:t xml:space="preserve"> What does that mean? What do you mean by that?</w:t>
      </w:r>
    </w:p>
    <w:p w:rsidR="000068D1" w:rsidP="00E9731D">
      <w:pPr>
        <w:pStyle w:val="Answer"/>
        <w:rPr>
          <w:rFonts w:cs="Arial"/>
          <w:iCs/>
          <w:szCs w:val="24"/>
        </w:rPr>
      </w:pPr>
      <w:sdt>
        <w:sdtPr>
          <w:alias w:val="Witness"/>
          <w:id w:val="-901522753"/>
          <w:placeholder>
            <w:docPart w:val="DefaultPlaceholder_-1854013440"/>
          </w:placeholder>
          <w:richText/>
        </w:sdtPr>
        <w:sdtContent>
          <w:r w:rsidRPr="00E9731D" w:rsidR="00E9731D">
            <w:rPr>
              <w:b/>
              <w:i/>
            </w:rPr>
            <w:t>Lord Geidt:</w:t>
          </w:r>
        </w:sdtContent>
      </w:sdt>
      <w:r w:rsidR="00E9731D">
        <w:t xml:space="preserve"> First we had the inquiry that I was asked to conduct on the refurbishment of the accommodation at No. 11 Downing Street. Then, with </w:t>
      </w:r>
      <w:r w:rsidR="00E9731D">
        <w:t xml:space="preserve">the publication by the Electoral </w:t>
      </w:r>
      <w:r w:rsidRPr="00577A8A" w:rsidR="00E9731D">
        <w:t>Commission</w:t>
      </w:r>
      <w:r w:rsidR="00E9731D">
        <w:t xml:space="preserve"> </w:t>
      </w:r>
      <w:r>
        <w:rPr>
          <w:rFonts w:cs="Arial"/>
          <w:iCs/>
        </w:rPr>
        <w:t xml:space="preserve">that there was missing </w:t>
      </w:r>
      <w:r w:rsidRPr="000068D1">
        <w:rPr>
          <w:rFonts w:cs="Arial"/>
          <w:iCs/>
        </w:rPr>
        <w:t>information</w:t>
      </w:r>
      <w:r>
        <w:rPr>
          <w:rFonts w:cs="Arial"/>
          <w:iCs/>
        </w:rPr>
        <w:t xml:space="preserve"> from the </w:t>
      </w:r>
      <w:r w:rsidRPr="000068D1">
        <w:rPr>
          <w:rFonts w:cs="Arial"/>
          <w:iCs/>
        </w:rPr>
        <w:t>evidence</w:t>
      </w:r>
      <w:r>
        <w:rPr>
          <w:rFonts w:cs="Arial"/>
          <w:iCs/>
        </w:rPr>
        <w:t xml:space="preserve"> I was asked to rely upon earlier that year. Then subsequently, these past months, when reports had been </w:t>
      </w:r>
      <w:r w:rsidRPr="000068D1">
        <w:rPr>
          <w:rFonts w:cs="Arial"/>
          <w:iCs/>
        </w:rPr>
        <w:t>commission</w:t>
      </w:r>
      <w:r>
        <w:rPr>
          <w:rFonts w:cs="Arial"/>
          <w:iCs/>
        </w:rPr>
        <w:t xml:space="preserve">ed into </w:t>
      </w:r>
      <w:r w:rsidRPr="000068D1">
        <w:rPr>
          <w:rFonts w:cs="Arial"/>
          <w:iCs/>
          <w:szCs w:val="24"/>
        </w:rPr>
        <w:t>circumstance</w:t>
      </w:r>
      <w:r>
        <w:rPr>
          <w:rFonts w:cs="Arial"/>
          <w:iCs/>
          <w:szCs w:val="24"/>
        </w:rPr>
        <w:t>s of events at Downing Street—</w:t>
      </w:r>
    </w:p>
    <w:p w:rsidR="004A461B" w:rsidP="004A461B">
      <w:pPr>
        <w:pStyle w:val="Remark"/>
      </w:pPr>
      <w:sdt>
        <w:sdtPr>
          <w:alias w:val="Member"/>
          <w:tag w:val="&lt;Member mnisId='4465' dodsId='138155'&gt;"/>
          <w:id w:val="-1008831621"/>
          <w:placeholder>
            <w:docPart w:val="DefaultPlaceholder_-1854013440"/>
          </w:placeholder>
          <w:richText/>
        </w:sdtPr>
        <w:sdtContent>
          <w:r w:rsidRPr="004A461B" w:rsidR="000068D1">
            <w:rPr>
              <w:b/>
            </w:rPr>
            <w:t>Ronnie Cowan:</w:t>
          </w:r>
        </w:sdtContent>
      </w:sdt>
      <w:r w:rsidR="000068D1">
        <w:t xml:space="preserve"> Partygate</w:t>
      </w:r>
      <w:r>
        <w:t>.</w:t>
      </w:r>
    </w:p>
    <w:p w:rsidR="00FB7A50" w:rsidP="004A461B">
      <w:pPr>
        <w:pStyle w:val="Answer"/>
        <w:rPr>
          <w:bCs/>
          <w:iCs/>
        </w:rPr>
      </w:pPr>
      <w:sdt>
        <w:sdtPr>
          <w:alias w:val="Witness"/>
          <w:id w:val="1392695481"/>
          <w:placeholder>
            <w:docPart w:val="DefaultPlaceholder_-1854013440"/>
          </w:placeholder>
          <w:richText/>
        </w:sdtPr>
        <w:sdtContent>
          <w:r w:rsidRPr="004A461B" w:rsidR="004A461B">
            <w:rPr>
              <w:b/>
              <w:i/>
            </w:rPr>
            <w:t>Lord Geidt:</w:t>
          </w:r>
        </w:sdtContent>
      </w:sdt>
      <w:r w:rsidR="004A461B">
        <w:t xml:space="preserve"> </w:t>
      </w:r>
      <w:r w:rsidR="002164D3">
        <w:t>Y</w:t>
      </w:r>
      <w:r w:rsidR="004A461B">
        <w:t>ou could say that</w:t>
      </w:r>
      <w:r w:rsidR="00AF35EA">
        <w:t>,</w:t>
      </w:r>
      <w:r w:rsidR="004A461B">
        <w:t xml:space="preserve"> as you look through the calendar, a great deal of the year has potentially had the </w:t>
      </w:r>
      <w:r w:rsidRPr="008F0A42" w:rsidR="004A461B">
        <w:rPr>
          <w:bCs/>
          <w:iCs/>
        </w:rPr>
        <w:t>Prime Minister</w:t>
      </w:r>
      <w:r w:rsidR="004A461B">
        <w:rPr>
          <w:bCs/>
          <w:iCs/>
        </w:rPr>
        <w:t xml:space="preserve"> in scope.</w:t>
      </w:r>
    </w:p>
    <w:p w:rsidR="00EE6C3A" w:rsidP="004A461B">
      <w:pPr>
        <w:pStyle w:val="Answer"/>
        <w:rPr>
          <w:bCs/>
          <w:iCs/>
        </w:rPr>
      </w:pPr>
      <w:r>
        <w:rPr>
          <w:bCs/>
          <w:iCs/>
        </w:rPr>
        <w:t>I will go to the heart of your question, which is about offering advice. The counsel that I gave him, to which I referred in my preface</w:t>
      </w:r>
      <w:r w:rsidR="001F2690">
        <w:rPr>
          <w:bCs/>
          <w:iCs/>
        </w:rPr>
        <w:t>—</w:t>
      </w:r>
      <w:r>
        <w:rPr>
          <w:bCs/>
          <w:iCs/>
        </w:rPr>
        <w:t xml:space="preserve">the encouragement of the </w:t>
      </w:r>
      <w:r w:rsidRPr="004A461B">
        <w:rPr>
          <w:bCs/>
          <w:iCs/>
        </w:rPr>
        <w:t>Prime Minister</w:t>
      </w:r>
      <w:r>
        <w:rPr>
          <w:bCs/>
          <w:iCs/>
        </w:rPr>
        <w:t xml:space="preserve"> to speak up for his own conduct under his own </w:t>
      </w:r>
      <w:r w:rsidR="00856631">
        <w:rPr>
          <w:bCs/>
          <w:iCs/>
        </w:rPr>
        <w:t>ministerial code</w:t>
      </w:r>
      <w:r w:rsidR="001F2690">
        <w:rPr>
          <w:bCs/>
          <w:iCs/>
        </w:rPr>
        <w:t>—</w:t>
      </w:r>
      <w:r>
        <w:rPr>
          <w:bCs/>
          <w:iCs/>
        </w:rPr>
        <w:t xml:space="preserve">was for me very </w:t>
      </w:r>
      <w:r w:rsidRPr="004A461B">
        <w:rPr>
          <w:bCs/>
          <w:iCs/>
        </w:rPr>
        <w:t>important</w:t>
      </w:r>
      <w:r w:rsidR="008C6021">
        <w:rPr>
          <w:bCs/>
          <w:iCs/>
        </w:rPr>
        <w:t>,</w:t>
      </w:r>
      <w:r w:rsidR="008423F0">
        <w:rPr>
          <w:bCs/>
          <w:iCs/>
        </w:rPr>
        <w:t xml:space="preserve"> precisely so that we could have the </w:t>
      </w:r>
      <w:r w:rsidRPr="008423F0" w:rsidR="008423F0">
        <w:rPr>
          <w:bCs/>
          <w:iCs/>
        </w:rPr>
        <w:t>Prime Minister</w:t>
      </w:r>
      <w:r w:rsidR="008423F0">
        <w:rPr>
          <w:bCs/>
          <w:iCs/>
        </w:rPr>
        <w:t xml:space="preserve"> on record speaking to his conduct</w:t>
      </w:r>
      <w:r w:rsidR="000276BD">
        <w:rPr>
          <w:bCs/>
          <w:iCs/>
        </w:rPr>
        <w:t>,</w:t>
      </w:r>
      <w:r w:rsidR="00497255">
        <w:rPr>
          <w:bCs/>
          <w:iCs/>
        </w:rPr>
        <w:t xml:space="preserve"> and n</w:t>
      </w:r>
      <w:r w:rsidR="008423F0">
        <w:rPr>
          <w:bCs/>
          <w:iCs/>
        </w:rPr>
        <w:t xml:space="preserve">ot merely the </w:t>
      </w:r>
      <w:r w:rsidR="0031432B">
        <w:rPr>
          <w:bCs/>
          <w:iCs/>
        </w:rPr>
        <w:t>independent adviser</w:t>
      </w:r>
      <w:r w:rsidR="008423F0">
        <w:rPr>
          <w:bCs/>
          <w:iCs/>
        </w:rPr>
        <w:t xml:space="preserve"> offering advice to a </w:t>
      </w:r>
      <w:r w:rsidRPr="008423F0" w:rsidR="008423F0">
        <w:rPr>
          <w:bCs/>
          <w:iCs/>
        </w:rPr>
        <w:t>Prime Minister</w:t>
      </w:r>
      <w:r w:rsidR="00497255">
        <w:rPr>
          <w:bCs/>
          <w:iCs/>
        </w:rPr>
        <w:t>. M</w:t>
      </w:r>
      <w:r w:rsidR="008423F0">
        <w:rPr>
          <w:bCs/>
          <w:iCs/>
        </w:rPr>
        <w:t xml:space="preserve">y belief, as articulated here, is that it was reasonable that a </w:t>
      </w:r>
      <w:r w:rsidRPr="008423F0" w:rsidR="008423F0">
        <w:rPr>
          <w:bCs/>
          <w:iCs/>
        </w:rPr>
        <w:t>Prime Minister</w:t>
      </w:r>
      <w:r w:rsidR="008423F0">
        <w:rPr>
          <w:bCs/>
          <w:iCs/>
        </w:rPr>
        <w:t xml:space="preserve"> should speak up on matters of his own conduct.</w:t>
      </w:r>
    </w:p>
    <w:p w:rsidR="00000B06" w:rsidP="004A461B">
      <w:pPr>
        <w:pStyle w:val="Answer"/>
        <w:rPr>
          <w:bCs/>
          <w:iCs/>
        </w:rPr>
      </w:pPr>
      <w:r>
        <w:rPr>
          <w:bCs/>
          <w:iCs/>
        </w:rPr>
        <w:t>I mentioned earlier, Mr Cowan</w:t>
      </w:r>
      <w:r w:rsidR="008C6021">
        <w:rPr>
          <w:bCs/>
          <w:iCs/>
        </w:rPr>
        <w:t>,</w:t>
      </w:r>
      <w:r>
        <w:rPr>
          <w:bCs/>
          <w:iCs/>
        </w:rPr>
        <w:t xml:space="preserve"> an associated </w:t>
      </w:r>
      <w:r w:rsidRPr="008D4060">
        <w:rPr>
          <w:bCs/>
          <w:iCs/>
        </w:rPr>
        <w:t>difficult</w:t>
      </w:r>
      <w:r>
        <w:rPr>
          <w:bCs/>
          <w:iCs/>
        </w:rPr>
        <w:t xml:space="preserve">y of offering advice to a </w:t>
      </w:r>
      <w:r w:rsidRPr="008D4060">
        <w:rPr>
          <w:bCs/>
          <w:iCs/>
        </w:rPr>
        <w:t>Prime Minister</w:t>
      </w:r>
      <w:r>
        <w:rPr>
          <w:bCs/>
          <w:iCs/>
        </w:rPr>
        <w:t xml:space="preserve"> </w:t>
      </w:r>
      <w:r w:rsidR="008C6021">
        <w:rPr>
          <w:bCs/>
          <w:iCs/>
        </w:rPr>
        <w:t>that</w:t>
      </w:r>
      <w:r>
        <w:rPr>
          <w:bCs/>
          <w:iCs/>
        </w:rPr>
        <w:t>, say</w:t>
      </w:r>
      <w:r w:rsidR="008C6021">
        <w:rPr>
          <w:bCs/>
          <w:iCs/>
        </w:rPr>
        <w:t>,</w:t>
      </w:r>
      <w:r>
        <w:rPr>
          <w:bCs/>
          <w:iCs/>
        </w:rPr>
        <w:t xml:space="preserve"> if not accepted in full</w:t>
      </w:r>
      <w:r w:rsidR="00D54372">
        <w:rPr>
          <w:bCs/>
          <w:iCs/>
        </w:rPr>
        <w:t xml:space="preserve">, might itself become the subject of an inquiry by the </w:t>
      </w:r>
      <w:r w:rsidR="0031432B">
        <w:rPr>
          <w:bCs/>
          <w:iCs/>
        </w:rPr>
        <w:t>independent adviser</w:t>
      </w:r>
      <w:r w:rsidR="00D54372">
        <w:rPr>
          <w:bCs/>
          <w:iCs/>
        </w:rPr>
        <w:t xml:space="preserve">. There you would have an </w:t>
      </w:r>
      <w:r w:rsidR="0031432B">
        <w:rPr>
          <w:bCs/>
          <w:iCs/>
        </w:rPr>
        <w:t>independent adviser</w:t>
      </w:r>
      <w:r w:rsidR="00D54372">
        <w:rPr>
          <w:bCs/>
          <w:iCs/>
        </w:rPr>
        <w:t xml:space="preserve"> inquiring about something that they had already contributed to.</w:t>
      </w:r>
    </w:p>
    <w:p w:rsidR="00000B06" w:rsidRPr="00000B06" w:rsidP="00000B06">
      <w:pPr>
        <w:pStyle w:val="Question"/>
      </w:pPr>
      <w:sdt>
        <w:sdtPr>
          <w:alias w:val="Member"/>
          <w:tag w:val="&lt;Member mnisId='4465' dodsId='138155'&gt;"/>
          <w:id w:val="-1946606885"/>
          <w:placeholder>
            <w:docPart w:val="DefaultPlaceholder_-1854013440"/>
          </w:placeholder>
          <w:richText/>
        </w:sdtPr>
        <w:sdtContent>
          <w:r w:rsidRPr="00000B06">
            <w:rPr>
              <w:b/>
            </w:rPr>
            <w:t>Ronnie Cowan:</w:t>
          </w:r>
        </w:sdtContent>
      </w:sdt>
      <w:r>
        <w:t xml:space="preserve"> With that in mind, do you feel that you </w:t>
      </w:r>
      <w:r w:rsidR="008C6021">
        <w:t xml:space="preserve">could </w:t>
      </w:r>
      <w:r>
        <w:t xml:space="preserve">initiate an investigation into the </w:t>
      </w:r>
      <w:r w:rsidRPr="008F0A42">
        <w:rPr>
          <w:bCs/>
          <w:iCs/>
        </w:rPr>
        <w:t>Prime Minister</w:t>
      </w:r>
      <w:r>
        <w:rPr>
          <w:bCs/>
          <w:iCs/>
        </w:rPr>
        <w:t>?</w:t>
      </w:r>
    </w:p>
    <w:p w:rsidR="00AD3366" w:rsidP="00C608BE">
      <w:pPr>
        <w:pStyle w:val="Answer"/>
        <w:rPr>
          <w:bCs/>
          <w:iCs/>
        </w:rPr>
      </w:pPr>
      <w:sdt>
        <w:sdtPr>
          <w:alias w:val="Witness"/>
          <w:id w:val="-452332607"/>
          <w:placeholder>
            <w:docPart w:val="DefaultPlaceholder_-1854013440"/>
          </w:placeholder>
          <w:richText/>
        </w:sdtPr>
        <w:sdtContent>
          <w:r w:rsidRPr="00000B06" w:rsidR="00000B06">
            <w:rPr>
              <w:b/>
              <w:i/>
            </w:rPr>
            <w:t>Lord Geidt:</w:t>
          </w:r>
        </w:sdtContent>
      </w:sdt>
      <w:r w:rsidR="00000B06">
        <w:t xml:space="preserve"> Yes, I do. </w:t>
      </w:r>
      <w:r w:rsidR="007F3DA3">
        <w:t>As I say, t</w:t>
      </w:r>
      <w:r w:rsidR="00000B06">
        <w:t>here is the standing risk that we end up</w:t>
      </w:r>
      <w:r w:rsidR="00680157">
        <w:t>, frankly,</w:t>
      </w:r>
      <w:r w:rsidR="00000B06">
        <w:t xml:space="preserve"> in a position of a sort of circula</w:t>
      </w:r>
      <w:r w:rsidR="006A3A18">
        <w:t>rity</w:t>
      </w:r>
      <w:r w:rsidR="007F3DA3">
        <w:t>. M</w:t>
      </w:r>
      <w:r w:rsidR="006A3A18">
        <w:t>y preference, Mr Cowan, as articulated in my annual report</w:t>
      </w:r>
      <w:r w:rsidR="007F3DA3">
        <w:t>—</w:t>
      </w:r>
      <w:r w:rsidR="006A3A18">
        <w:t xml:space="preserve">and this applies to all </w:t>
      </w:r>
      <w:r w:rsidRPr="000B7749" w:rsidR="006A3A18">
        <w:t>Minister</w:t>
      </w:r>
      <w:r w:rsidR="006A3A18">
        <w:t>s</w:t>
      </w:r>
      <w:r w:rsidR="00D13AD7">
        <w:t>,</w:t>
      </w:r>
      <w:r w:rsidR="006A3A18">
        <w:t xml:space="preserve"> by the way</w:t>
      </w:r>
      <w:r w:rsidR="006B2D6F">
        <w:t xml:space="preserve">—is that </w:t>
      </w:r>
      <w:r w:rsidR="006A3A18">
        <w:t>they could go to the necessary lengths to speak to their own conduct</w:t>
      </w:r>
      <w:r w:rsidR="00C608BE">
        <w:t xml:space="preserve">, which, </w:t>
      </w:r>
      <w:r w:rsidR="006A3A18">
        <w:t xml:space="preserve">in the </w:t>
      </w:r>
      <w:r w:rsidRPr="008F0A42" w:rsidR="006A3A18">
        <w:rPr>
          <w:bCs/>
          <w:iCs/>
        </w:rPr>
        <w:t>Prime Minister</w:t>
      </w:r>
      <w:r w:rsidR="000E6AE9">
        <w:rPr>
          <w:bCs/>
          <w:iCs/>
        </w:rPr>
        <w:t>’</w:t>
      </w:r>
      <w:r w:rsidR="006A3A18">
        <w:rPr>
          <w:bCs/>
          <w:iCs/>
        </w:rPr>
        <w:t xml:space="preserve">s case, </w:t>
      </w:r>
      <w:r w:rsidR="00C608BE">
        <w:rPr>
          <w:bCs/>
          <w:iCs/>
        </w:rPr>
        <w:t xml:space="preserve">is </w:t>
      </w:r>
      <w:r w:rsidR="006B2D6F">
        <w:t>under</w:t>
      </w:r>
      <w:r w:rsidR="006B2D6F">
        <w:rPr>
          <w:bCs/>
          <w:iCs/>
        </w:rPr>
        <w:t xml:space="preserve"> </w:t>
      </w:r>
      <w:r>
        <w:rPr>
          <w:bCs/>
          <w:iCs/>
        </w:rPr>
        <w:t xml:space="preserve">his own </w:t>
      </w:r>
      <w:r w:rsidR="005D477A">
        <w:rPr>
          <w:bCs/>
          <w:iCs/>
        </w:rPr>
        <w:t>code</w:t>
      </w:r>
      <w:r>
        <w:rPr>
          <w:bCs/>
          <w:iCs/>
        </w:rPr>
        <w:t>.</w:t>
      </w:r>
    </w:p>
    <w:p w:rsidR="00AD3366" w:rsidRPr="00AD3366" w:rsidP="00AD3366">
      <w:pPr>
        <w:pStyle w:val="Question"/>
      </w:pPr>
      <w:sdt>
        <w:sdtPr>
          <w:alias w:val="Member"/>
          <w:tag w:val="&lt;Member mnisId='4465' dodsId='138155'&gt;"/>
          <w:id w:val="480039432"/>
          <w:placeholder>
            <w:docPart w:val="DefaultPlaceholder_-1854013440"/>
          </w:placeholder>
          <w:richText/>
        </w:sdtPr>
        <w:sdtContent>
          <w:r w:rsidRPr="00AD3366">
            <w:rPr>
              <w:b/>
            </w:rPr>
            <w:t>Ronnie Cowan:</w:t>
          </w:r>
        </w:sdtContent>
      </w:sdt>
      <w:r>
        <w:t xml:space="preserve"> You say in your annual report that there is a </w:t>
      </w:r>
      <w:r w:rsidR="00994309">
        <w:t>“</w:t>
      </w:r>
      <w:r>
        <w:t>legitimate question</w:t>
      </w:r>
      <w:r w:rsidR="00994309">
        <w:t>”</w:t>
      </w:r>
      <w:r>
        <w:t xml:space="preserve"> whether the </w:t>
      </w:r>
      <w:r w:rsidRPr="008F0A42">
        <w:rPr>
          <w:bCs/>
          <w:iCs/>
        </w:rPr>
        <w:t>Prime Minister</w:t>
      </w:r>
      <w:r>
        <w:rPr>
          <w:bCs/>
          <w:iCs/>
        </w:rPr>
        <w:t xml:space="preserve"> may have breached the </w:t>
      </w:r>
      <w:r w:rsidR="005D477A">
        <w:rPr>
          <w:bCs/>
          <w:iCs/>
        </w:rPr>
        <w:t>code</w:t>
      </w:r>
      <w:r>
        <w:rPr>
          <w:bCs/>
          <w:iCs/>
        </w:rPr>
        <w:t xml:space="preserve"> having been issued with a fixed penalty notice. Would you have initiated an investigation if you had felt you were able to?</w:t>
      </w:r>
    </w:p>
    <w:p w:rsidR="00980604" w:rsidP="00AD3366">
      <w:pPr>
        <w:pStyle w:val="Answer"/>
      </w:pPr>
      <w:sdt>
        <w:sdtPr>
          <w:alias w:val="Witness"/>
          <w:id w:val="-327137922"/>
          <w:placeholder>
            <w:docPart w:val="DefaultPlaceholder_-1854013440"/>
          </w:placeholder>
          <w:richText/>
        </w:sdtPr>
        <w:sdtContent>
          <w:r w:rsidRPr="00AD3366" w:rsidR="00AD3366">
            <w:rPr>
              <w:b/>
              <w:i/>
            </w:rPr>
            <w:t>Lord Geidt:</w:t>
          </w:r>
        </w:sdtContent>
      </w:sdt>
      <w:r w:rsidR="00AD3366">
        <w:t xml:space="preserve"> </w:t>
      </w:r>
      <w:r>
        <w:t xml:space="preserve">It is hypothetical because </w:t>
      </w:r>
      <w:r w:rsidR="00646130">
        <w:t xml:space="preserve">at that time </w:t>
      </w:r>
      <w:r>
        <w:t>I did</w:t>
      </w:r>
      <w:r w:rsidR="00646130">
        <w:t xml:space="preserve"> not</w:t>
      </w:r>
      <w:r>
        <w:t xml:space="preserve"> have the power to initiate. If you were to ask me the question now, my powers of initiation are now different.</w:t>
      </w:r>
    </w:p>
    <w:p w:rsidR="00055382" w:rsidP="00055382">
      <w:pPr>
        <w:pStyle w:val="Remark"/>
        <w:rPr>
          <w:bCs/>
          <w:iCs/>
        </w:rPr>
      </w:pPr>
      <w:sdt>
        <w:sdtPr>
          <w:alias w:val="Member"/>
          <w:tag w:val="&lt;Member mnisId='4465' dodsId='138155'&gt;"/>
          <w:id w:val="2093967651"/>
          <w:placeholder>
            <w:docPart w:val="DefaultPlaceholder_-1854013440"/>
          </w:placeholder>
          <w:richText/>
        </w:sdtPr>
        <w:sdtContent>
          <w:r w:rsidRPr="00055382" w:rsidR="00980604">
            <w:rPr>
              <w:b/>
            </w:rPr>
            <w:t>Ronnie Cowan:</w:t>
          </w:r>
        </w:sdtContent>
      </w:sdt>
      <w:r w:rsidR="00980604">
        <w:t xml:space="preserve"> They are </w:t>
      </w:r>
      <w:r w:rsidR="00980604">
        <w:t>different</w:t>
      </w:r>
      <w:r w:rsidR="00980604">
        <w:t xml:space="preserve"> but yo</w:t>
      </w:r>
      <w:r>
        <w:t xml:space="preserve">u still </w:t>
      </w:r>
      <w:r w:rsidR="00980604">
        <w:t xml:space="preserve">need consent from the </w:t>
      </w:r>
      <w:r w:rsidRPr="008F0A42" w:rsidR="00980604">
        <w:rPr>
          <w:bCs/>
          <w:iCs/>
        </w:rPr>
        <w:t>Prime Minister</w:t>
      </w:r>
      <w:r>
        <w:rPr>
          <w:bCs/>
          <w:iCs/>
        </w:rPr>
        <w:t>.</w:t>
      </w:r>
    </w:p>
    <w:p w:rsidR="00B32E5C" w:rsidP="00055382">
      <w:pPr>
        <w:pStyle w:val="Answer"/>
        <w:rPr>
          <w:rFonts w:cs="Arial"/>
          <w:bCs/>
          <w:iCs/>
          <w:lang w:val="en-IE" w:eastAsia="en-IE"/>
        </w:rPr>
      </w:pPr>
      <w:sdt>
        <w:sdtPr>
          <w:alias w:val="Witness"/>
          <w:id w:val="252702085"/>
          <w:placeholder>
            <w:docPart w:val="DefaultPlaceholder_-1854013440"/>
          </w:placeholder>
          <w:richText/>
        </w:sdtPr>
        <w:sdtContent>
          <w:r w:rsidRPr="00055382" w:rsidR="00055382">
            <w:rPr>
              <w:b/>
              <w:i/>
            </w:rPr>
            <w:t>Lord Geidt:</w:t>
          </w:r>
        </w:sdtContent>
      </w:sdt>
      <w:r w:rsidR="00055382">
        <w:t xml:space="preserve"> Only on the grounds</w:t>
      </w:r>
      <w:r w:rsidR="00786AF5">
        <w:t>—</w:t>
      </w:r>
      <w:r w:rsidR="00055382">
        <w:t>as I mentioned earlier to Ms Smyth</w:t>
      </w:r>
      <w:r w:rsidR="00786AF5">
        <w:t>—</w:t>
      </w:r>
      <w:r w:rsidR="00055382">
        <w:t>that there may be matters of extreme privilege</w:t>
      </w:r>
      <w:r w:rsidR="00786AF5">
        <w:t>,</w:t>
      </w:r>
      <w:r w:rsidR="00055382">
        <w:t xml:space="preserve"> national </w:t>
      </w:r>
      <w:r w:rsidRPr="00141B89" w:rsidR="00055382">
        <w:rPr>
          <w:rFonts w:cs="Arial"/>
          <w:bCs/>
          <w:iCs/>
          <w:lang w:val="en-IE" w:eastAsia="en-IE"/>
        </w:rPr>
        <w:t>security</w:t>
      </w:r>
      <w:r>
        <w:rPr>
          <w:rFonts w:cs="Arial"/>
          <w:bCs/>
          <w:iCs/>
          <w:lang w:val="en-IE" w:eastAsia="en-IE"/>
        </w:rPr>
        <w:t xml:space="preserve"> or—</w:t>
      </w:r>
    </w:p>
    <w:p w:rsidR="00B32E5C" w:rsidRPr="00B32E5C" w:rsidP="00786AF5">
      <w:pPr>
        <w:pStyle w:val="Remark"/>
      </w:pPr>
      <w:sdt>
        <w:sdtPr>
          <w:rPr>
            <w:lang w:val="en-IE" w:eastAsia="en-IE"/>
          </w:rPr>
          <w:alias w:val="Member"/>
          <w:tag w:val="&lt;Member mnisId='4465' dodsId='138155'&gt;"/>
          <w:id w:val="-1030259916"/>
          <w:placeholder>
            <w:docPart w:val="DefaultPlaceholder_-1854013440"/>
          </w:placeholder>
          <w:richText/>
        </w:sdtPr>
        <w:sdtContent>
          <w:r w:rsidRPr="00786AF5">
            <w:rPr>
              <w:b/>
              <w:lang w:val="en-IE" w:eastAsia="en-IE"/>
            </w:rPr>
            <w:t>Ronnie Cowan:</w:t>
          </w:r>
        </w:sdtContent>
      </w:sdt>
      <w:r>
        <w:rPr>
          <w:lang w:val="en-IE" w:eastAsia="en-IE"/>
        </w:rPr>
        <w:t xml:space="preserve"> A fixed penalty notice for a party</w:t>
      </w:r>
      <w:r w:rsidR="00994309">
        <w:rPr>
          <w:lang w:val="en-IE" w:eastAsia="en-IE"/>
        </w:rPr>
        <w:t>,</w:t>
      </w:r>
      <w:r>
        <w:rPr>
          <w:lang w:val="en-IE" w:eastAsia="en-IE"/>
        </w:rPr>
        <w:t xml:space="preserve"> I suggest</w:t>
      </w:r>
      <w:r w:rsidR="00994309">
        <w:rPr>
          <w:lang w:val="en-IE" w:eastAsia="en-IE"/>
        </w:rPr>
        <w:t>,</w:t>
      </w:r>
      <w:r>
        <w:rPr>
          <w:lang w:val="en-IE" w:eastAsia="en-IE"/>
        </w:rPr>
        <w:t xml:space="preserve"> is not a matter of national </w:t>
      </w:r>
      <w:r w:rsidRPr="00B32E5C">
        <w:rPr>
          <w:rFonts w:cs="Arial"/>
          <w:bCs/>
          <w:iCs/>
          <w:lang w:val="en-IE" w:eastAsia="en-IE"/>
        </w:rPr>
        <w:t>security</w:t>
      </w:r>
      <w:r w:rsidR="00786AF5">
        <w:rPr>
          <w:rFonts w:cs="Arial"/>
          <w:bCs/>
          <w:iCs/>
          <w:lang w:val="en-IE" w:eastAsia="en-IE"/>
        </w:rPr>
        <w:t>.</w:t>
      </w:r>
    </w:p>
    <w:p w:rsidR="00B32E5C" w:rsidP="00B32E5C">
      <w:pPr>
        <w:pStyle w:val="Answer"/>
        <w:rPr>
          <w:lang w:val="en-IE" w:eastAsia="en-IE"/>
        </w:rPr>
      </w:pPr>
      <w:sdt>
        <w:sdtPr>
          <w:rPr>
            <w:lang w:val="en-IE" w:eastAsia="en-IE"/>
          </w:rPr>
          <w:alias w:val="Witness"/>
          <w:id w:val="-680359450"/>
          <w:placeholder>
            <w:docPart w:val="DefaultPlaceholder_-1854013440"/>
          </w:placeholder>
          <w:richText/>
        </w:sdtPr>
        <w:sdtContent>
          <w:r w:rsidRPr="00B32E5C">
            <w:rPr>
              <w:b/>
              <w:i/>
              <w:lang w:val="en-IE" w:eastAsia="en-IE"/>
            </w:rPr>
            <w:t>Lord Geidt:</w:t>
          </w:r>
        </w:sdtContent>
      </w:sdt>
      <w:r>
        <w:rPr>
          <w:lang w:val="en-IE" w:eastAsia="en-IE"/>
        </w:rPr>
        <w:t xml:space="preserve"> </w:t>
      </w:r>
      <w:r w:rsidR="00786AF5">
        <w:rPr>
          <w:lang w:val="en-IE" w:eastAsia="en-IE"/>
        </w:rPr>
        <w:t>No, i</w:t>
      </w:r>
      <w:r>
        <w:rPr>
          <w:lang w:val="en-IE" w:eastAsia="en-IE"/>
        </w:rPr>
        <w:t>ndeed.</w:t>
      </w:r>
    </w:p>
    <w:p w:rsidR="004218FE" w:rsidP="00DD5B6A">
      <w:pPr>
        <w:pStyle w:val="Question"/>
        <w:rPr>
          <w:lang w:val="en-IE" w:eastAsia="en-IE"/>
        </w:rPr>
      </w:pPr>
      <w:sdt>
        <w:sdtPr>
          <w:rPr>
            <w:lang w:val="en-IE" w:eastAsia="en-IE"/>
          </w:rPr>
          <w:alias w:val="Member"/>
          <w:tag w:val="&lt;Member mnisId='4465' dodsId='138155'&gt;"/>
          <w:id w:val="-487558357"/>
          <w:placeholder>
            <w:docPart w:val="DefaultPlaceholder_-1854013440"/>
          </w:placeholder>
          <w:richText/>
        </w:sdtPr>
        <w:sdtContent>
          <w:r w:rsidRPr="00DD5B6A" w:rsidR="00B32E5C">
            <w:rPr>
              <w:b/>
              <w:lang w:val="en-IE" w:eastAsia="en-IE"/>
            </w:rPr>
            <w:t>Ronnie Cowan:</w:t>
          </w:r>
        </w:sdtContent>
      </w:sdt>
      <w:r w:rsidR="00B32E5C">
        <w:rPr>
          <w:lang w:val="en-IE" w:eastAsia="en-IE"/>
        </w:rPr>
        <w:t xml:space="preserve"> </w:t>
      </w:r>
      <w:r w:rsidR="00786AF5">
        <w:rPr>
          <w:lang w:val="en-IE" w:eastAsia="en-IE"/>
        </w:rPr>
        <w:t>I</w:t>
      </w:r>
      <w:r w:rsidR="00B32E5C">
        <w:rPr>
          <w:lang w:val="en-IE" w:eastAsia="en-IE"/>
        </w:rPr>
        <w:t>f you were able to today, would you initiate an investigation?</w:t>
      </w:r>
    </w:p>
    <w:p w:rsidR="00546E4C" w:rsidP="004218FE">
      <w:pPr>
        <w:pStyle w:val="Answer"/>
        <w:rPr>
          <w:bCs/>
          <w:iCs/>
          <w:lang w:val="en-IE" w:eastAsia="en-IE"/>
        </w:rPr>
      </w:pPr>
      <w:sdt>
        <w:sdtPr>
          <w:rPr>
            <w:lang w:val="en-IE" w:eastAsia="en-IE"/>
          </w:rPr>
          <w:alias w:val="Witness"/>
          <w:id w:val="611168626"/>
          <w:placeholder>
            <w:docPart w:val="DefaultPlaceholder_-1854013440"/>
          </w:placeholder>
          <w:richText/>
        </w:sdtPr>
        <w:sdtContent>
          <w:r w:rsidRPr="004218FE" w:rsidR="004218FE">
            <w:rPr>
              <w:b/>
              <w:i/>
              <w:lang w:val="en-IE" w:eastAsia="en-IE"/>
            </w:rPr>
            <w:t>Lord Geidt:</w:t>
          </w:r>
        </w:sdtContent>
      </w:sdt>
      <w:r w:rsidR="004218FE">
        <w:rPr>
          <w:lang w:val="en-IE" w:eastAsia="en-IE"/>
        </w:rPr>
        <w:t xml:space="preserve"> I would certainly have the power to do so</w:t>
      </w:r>
      <w:r w:rsidR="00994309">
        <w:rPr>
          <w:lang w:val="en-IE" w:eastAsia="en-IE"/>
        </w:rPr>
        <w:t>,</w:t>
      </w:r>
      <w:r w:rsidR="004218FE">
        <w:rPr>
          <w:lang w:val="en-IE" w:eastAsia="en-IE"/>
        </w:rPr>
        <w:t xml:space="preserve"> but I use the language of a </w:t>
      </w:r>
      <w:r w:rsidR="006C163D">
        <w:rPr>
          <w:lang w:val="en-IE" w:eastAsia="en-IE"/>
        </w:rPr>
        <w:t>“</w:t>
      </w:r>
      <w:r w:rsidR="004218FE">
        <w:rPr>
          <w:lang w:val="en-IE" w:eastAsia="en-IE"/>
        </w:rPr>
        <w:t>legitimate question</w:t>
      </w:r>
      <w:r w:rsidR="006C163D">
        <w:rPr>
          <w:lang w:val="en-IE" w:eastAsia="en-IE"/>
        </w:rPr>
        <w:t>”</w:t>
      </w:r>
      <w:r w:rsidR="004218FE">
        <w:rPr>
          <w:lang w:val="en-IE" w:eastAsia="en-IE"/>
        </w:rPr>
        <w:t xml:space="preserve"> not speaking as a lawyer, which I am not, but because if I am to take the view of</w:t>
      </w:r>
      <w:r w:rsidR="000552BA">
        <w:rPr>
          <w:lang w:val="en-IE" w:eastAsia="en-IE"/>
        </w:rPr>
        <w:t xml:space="preserve">, say, the ordinary man or woman </w:t>
      </w:r>
      <w:r w:rsidR="005C2866">
        <w:rPr>
          <w:lang w:val="en-IE" w:eastAsia="en-IE"/>
        </w:rPr>
        <w:t xml:space="preserve">on </w:t>
      </w:r>
      <w:r w:rsidR="000552BA">
        <w:rPr>
          <w:lang w:val="en-IE" w:eastAsia="en-IE"/>
        </w:rPr>
        <w:t xml:space="preserve">the language on the face of the </w:t>
      </w:r>
      <w:r w:rsidR="005D477A">
        <w:rPr>
          <w:lang w:val="en-IE" w:eastAsia="en-IE"/>
        </w:rPr>
        <w:t>code</w:t>
      </w:r>
      <w:r w:rsidR="000552BA">
        <w:rPr>
          <w:lang w:val="en-IE" w:eastAsia="en-IE"/>
        </w:rPr>
        <w:t>, I think it is reasonable</w:t>
      </w:r>
      <w:r w:rsidR="00742B00">
        <w:rPr>
          <w:lang w:val="en-IE" w:eastAsia="en-IE"/>
        </w:rPr>
        <w:t>—</w:t>
      </w:r>
      <w:r w:rsidR="000552BA">
        <w:rPr>
          <w:lang w:val="en-IE" w:eastAsia="en-IE"/>
        </w:rPr>
        <w:t>and many people ha</w:t>
      </w:r>
      <w:r w:rsidR="00E928A4">
        <w:rPr>
          <w:lang w:val="en-IE" w:eastAsia="en-IE"/>
        </w:rPr>
        <w:t>d</w:t>
      </w:r>
      <w:r w:rsidR="000552BA">
        <w:rPr>
          <w:lang w:val="en-IE" w:eastAsia="en-IE"/>
        </w:rPr>
        <w:t xml:space="preserve"> written to me making this point</w:t>
      </w:r>
      <w:r w:rsidR="00742B00">
        <w:rPr>
          <w:lang w:val="en-IE" w:eastAsia="en-IE"/>
        </w:rPr>
        <w:t>—</w:t>
      </w:r>
      <w:r w:rsidR="000552BA">
        <w:rPr>
          <w:lang w:val="en-IE" w:eastAsia="en-IE"/>
        </w:rPr>
        <w:t xml:space="preserve">to say that </w:t>
      </w:r>
      <w:r>
        <w:rPr>
          <w:lang w:val="en-IE" w:eastAsia="en-IE"/>
        </w:rPr>
        <w:t xml:space="preserve">perhaps a fixed penalty notice and the </w:t>
      </w:r>
      <w:r w:rsidRPr="00546E4C">
        <w:rPr>
          <w:bCs/>
          <w:iCs/>
          <w:lang w:val="en-IE" w:eastAsia="en-IE"/>
        </w:rPr>
        <w:t>Prime Minister</w:t>
      </w:r>
      <w:r>
        <w:rPr>
          <w:bCs/>
          <w:iCs/>
          <w:lang w:val="en-IE" w:eastAsia="en-IE"/>
        </w:rPr>
        <w:t xml:space="preserve"> paying for it may have constituted not meeting the overarching duty under the </w:t>
      </w:r>
      <w:r w:rsidR="00856631">
        <w:rPr>
          <w:bCs/>
          <w:iCs/>
          <w:lang w:val="en-IE" w:eastAsia="en-IE"/>
        </w:rPr>
        <w:t>ministerial code</w:t>
      </w:r>
      <w:r>
        <w:rPr>
          <w:bCs/>
          <w:iCs/>
          <w:lang w:val="en-IE" w:eastAsia="en-IE"/>
        </w:rPr>
        <w:t xml:space="preserve"> of complying with the law.</w:t>
      </w:r>
    </w:p>
    <w:p w:rsidR="00A34656" w:rsidP="00A34656">
      <w:pPr>
        <w:pStyle w:val="Remark"/>
        <w:rPr>
          <w:lang w:val="en-IE" w:eastAsia="en-IE"/>
        </w:rPr>
      </w:pPr>
      <w:sdt>
        <w:sdtPr>
          <w:rPr>
            <w:lang w:val="en-IE" w:eastAsia="en-IE"/>
          </w:rPr>
          <w:alias w:val="Member"/>
          <w:tag w:val="&lt;Member mnisId='4465' dodsId='138155'&gt;"/>
          <w:id w:val="-602337432"/>
          <w:placeholder>
            <w:docPart w:val="DefaultPlaceholder_-1854013440"/>
          </w:placeholder>
          <w:richText/>
        </w:sdtPr>
        <w:sdtContent>
          <w:r w:rsidRPr="00A34656" w:rsidR="00546E4C">
            <w:rPr>
              <w:b/>
              <w:lang w:val="en-IE" w:eastAsia="en-IE"/>
            </w:rPr>
            <w:t>Ronnie Cowan:</w:t>
          </w:r>
        </w:sdtContent>
      </w:sdt>
      <w:r w:rsidR="00546E4C">
        <w:rPr>
          <w:lang w:val="en-IE" w:eastAsia="en-IE"/>
        </w:rPr>
        <w:t xml:space="preserve"> That is a long way round the question. The question was very straightforward</w:t>
      </w:r>
      <w:r w:rsidR="00E928A4">
        <w:rPr>
          <w:lang w:val="en-IE" w:eastAsia="en-IE"/>
        </w:rPr>
        <w:t>: w</w:t>
      </w:r>
      <w:r w:rsidR="00546E4C">
        <w:rPr>
          <w:lang w:val="en-IE" w:eastAsia="en-IE"/>
        </w:rPr>
        <w:t>ould you initiate an investigation</w:t>
      </w:r>
      <w:r>
        <w:rPr>
          <w:lang w:val="en-IE" w:eastAsia="en-IE"/>
        </w:rPr>
        <w:t>?</w:t>
      </w:r>
    </w:p>
    <w:p w:rsidR="00A34656" w:rsidP="00A34656">
      <w:pPr>
        <w:pStyle w:val="Answer"/>
        <w:rPr>
          <w:lang w:val="en-IE" w:eastAsia="en-IE"/>
        </w:rPr>
      </w:pPr>
      <w:sdt>
        <w:sdtPr>
          <w:rPr>
            <w:lang w:val="en-IE" w:eastAsia="en-IE"/>
          </w:rPr>
          <w:alias w:val="Witness"/>
          <w:id w:val="1849986642"/>
          <w:placeholder>
            <w:docPart w:val="DefaultPlaceholder_-1854013440"/>
          </w:placeholder>
          <w:richText/>
        </w:sdtPr>
        <w:sdtContent>
          <w:r w:rsidRPr="00A34656">
            <w:rPr>
              <w:b/>
              <w:i/>
              <w:lang w:val="en-IE" w:eastAsia="en-IE"/>
            </w:rPr>
            <w:t>Lord Geidt:</w:t>
          </w:r>
        </w:sdtContent>
      </w:sdt>
      <w:r>
        <w:rPr>
          <w:lang w:val="en-IE" w:eastAsia="en-IE"/>
        </w:rPr>
        <w:t xml:space="preserve"> I </w:t>
      </w:r>
      <w:r>
        <w:rPr>
          <w:lang w:val="en-IE" w:eastAsia="en-IE"/>
        </w:rPr>
        <w:t>have,</w:t>
      </w:r>
      <w:r>
        <w:rPr>
          <w:lang w:val="en-IE" w:eastAsia="en-IE"/>
        </w:rPr>
        <w:t xml:space="preserve"> at the moment—</w:t>
      </w:r>
    </w:p>
    <w:p w:rsidR="003424C8" w:rsidRPr="003424C8" w:rsidP="00A34656">
      <w:pPr>
        <w:pStyle w:val="Question"/>
      </w:pPr>
      <w:sdt>
        <w:sdtPr>
          <w:rPr>
            <w:lang w:val="en-IE" w:eastAsia="en-IE"/>
          </w:rPr>
          <w:alias w:val="Member"/>
          <w:tag w:val="&lt;Member mnisId='4465' dodsId='138155'&gt;"/>
          <w:id w:val="-307858032"/>
          <w:placeholder>
            <w:docPart w:val="DefaultPlaceholder_-1854013440"/>
          </w:placeholder>
          <w:richText/>
        </w:sdtPr>
        <w:sdtContent>
          <w:r w:rsidRPr="00A34656" w:rsidR="00A34656">
            <w:rPr>
              <w:b/>
              <w:lang w:val="en-IE" w:eastAsia="en-IE"/>
            </w:rPr>
            <w:t>Ronnie Cowan:</w:t>
          </w:r>
        </w:sdtContent>
      </w:sdt>
      <w:r w:rsidR="00A34656">
        <w:rPr>
          <w:lang w:val="en-IE" w:eastAsia="en-IE"/>
        </w:rPr>
        <w:t xml:space="preserve"> The ordinary man or woman in the street would look at this thinking</w:t>
      </w:r>
      <w:r w:rsidR="00DA7580">
        <w:rPr>
          <w:lang w:val="en-IE" w:eastAsia="en-IE"/>
        </w:rPr>
        <w:t>, “T</w:t>
      </w:r>
      <w:r w:rsidR="00A34656">
        <w:rPr>
          <w:lang w:val="en-IE" w:eastAsia="en-IE"/>
        </w:rPr>
        <w:t>hat is so out of context</w:t>
      </w:r>
      <w:r w:rsidR="00DA7580">
        <w:rPr>
          <w:lang w:val="en-IE" w:eastAsia="en-IE"/>
        </w:rPr>
        <w:t>. T</w:t>
      </w:r>
      <w:r w:rsidR="000879A4">
        <w:rPr>
          <w:lang w:val="en-IE" w:eastAsia="en-IE"/>
        </w:rPr>
        <w:t>here is nothing we see happening in Westminster that relates to me, the ordinary man or woman in the street</w:t>
      </w:r>
      <w:r w:rsidR="007E7957">
        <w:rPr>
          <w:lang w:val="en-IE" w:eastAsia="en-IE"/>
        </w:rPr>
        <w:t>.</w:t>
      </w:r>
      <w:r w:rsidR="000E6AE9">
        <w:rPr>
          <w:lang w:val="en-IE" w:eastAsia="en-IE"/>
        </w:rPr>
        <w:t>”</w:t>
      </w:r>
      <w:r w:rsidR="0074003C">
        <w:rPr>
          <w:lang w:val="en-IE" w:eastAsia="en-IE"/>
        </w:rPr>
        <w:t xml:space="preserve"> Having heard what you just said there, do you not think they deserve to have an investigation into the behaviour of the </w:t>
      </w:r>
      <w:r w:rsidRPr="0074003C" w:rsidR="0074003C">
        <w:rPr>
          <w:bCs/>
          <w:iCs/>
          <w:lang w:val="en-IE" w:eastAsia="en-IE"/>
        </w:rPr>
        <w:t>Prime Minister</w:t>
      </w:r>
      <w:r w:rsidR="0074003C">
        <w:rPr>
          <w:bCs/>
          <w:iCs/>
          <w:lang w:val="en-IE" w:eastAsia="en-IE"/>
        </w:rPr>
        <w:t>?</w:t>
      </w:r>
    </w:p>
    <w:p w:rsidR="00340681" w:rsidP="003424C8">
      <w:pPr>
        <w:pStyle w:val="Answer"/>
        <w:rPr>
          <w:bCs/>
          <w:iCs/>
          <w:lang w:val="en-IE" w:eastAsia="en-IE"/>
        </w:rPr>
      </w:pPr>
      <w:sdt>
        <w:sdtPr>
          <w:rPr>
            <w:lang w:val="en-IE" w:eastAsia="en-IE"/>
          </w:rPr>
          <w:alias w:val="Witness"/>
          <w:id w:val="-1151599226"/>
          <w:placeholder>
            <w:docPart w:val="DefaultPlaceholder_-1854013440"/>
          </w:placeholder>
          <w:richText/>
        </w:sdtPr>
        <w:sdtContent>
          <w:r w:rsidRPr="003424C8" w:rsidR="003424C8">
            <w:rPr>
              <w:b/>
              <w:i/>
              <w:lang w:val="en-IE" w:eastAsia="en-IE"/>
            </w:rPr>
            <w:t>Lord Geidt:</w:t>
          </w:r>
        </w:sdtContent>
      </w:sdt>
      <w:r w:rsidR="003424C8">
        <w:rPr>
          <w:lang w:val="en-IE" w:eastAsia="en-IE"/>
        </w:rPr>
        <w:t xml:space="preserve"> They have </w:t>
      </w:r>
      <w:r w:rsidR="00DA7580">
        <w:rPr>
          <w:lang w:val="en-IE" w:eastAsia="en-IE"/>
        </w:rPr>
        <w:t xml:space="preserve">now </w:t>
      </w:r>
      <w:r w:rsidR="003424C8">
        <w:rPr>
          <w:lang w:val="en-IE" w:eastAsia="en-IE"/>
        </w:rPr>
        <w:t xml:space="preserve">had a statement from the </w:t>
      </w:r>
      <w:r w:rsidRPr="003424C8" w:rsidR="003424C8">
        <w:rPr>
          <w:bCs/>
          <w:iCs/>
          <w:lang w:val="en-IE" w:eastAsia="en-IE"/>
        </w:rPr>
        <w:t>Prime Minister</w:t>
      </w:r>
      <w:r w:rsidR="003424C8">
        <w:rPr>
          <w:bCs/>
          <w:iCs/>
          <w:lang w:val="en-IE" w:eastAsia="en-IE"/>
        </w:rPr>
        <w:t xml:space="preserve"> in response to my annual report about</w:t>
      </w:r>
      <w:r w:rsidR="0086563D">
        <w:rPr>
          <w:bCs/>
          <w:iCs/>
          <w:lang w:val="en-IE" w:eastAsia="en-IE"/>
        </w:rPr>
        <w:t>—</w:t>
      </w:r>
      <w:r w:rsidR="003424C8">
        <w:rPr>
          <w:bCs/>
          <w:iCs/>
          <w:lang w:val="en-IE" w:eastAsia="en-IE"/>
        </w:rPr>
        <w:t>as he sees it</w:t>
      </w:r>
      <w:r w:rsidR="00DA7580">
        <w:rPr>
          <w:bCs/>
          <w:iCs/>
          <w:lang w:val="en-IE" w:eastAsia="en-IE"/>
        </w:rPr>
        <w:t xml:space="preserve"> and</w:t>
      </w:r>
      <w:r w:rsidR="003424C8">
        <w:rPr>
          <w:bCs/>
          <w:iCs/>
          <w:lang w:val="en-IE" w:eastAsia="en-IE"/>
        </w:rPr>
        <w:t xml:space="preserve"> as he has asserted</w:t>
      </w:r>
      <w:r w:rsidR="0086563D">
        <w:rPr>
          <w:bCs/>
          <w:iCs/>
          <w:lang w:val="en-IE" w:eastAsia="en-IE"/>
        </w:rPr>
        <w:t>—</w:t>
      </w:r>
      <w:r w:rsidR="003424C8">
        <w:rPr>
          <w:bCs/>
          <w:iCs/>
          <w:lang w:val="en-IE" w:eastAsia="en-IE"/>
        </w:rPr>
        <w:t xml:space="preserve">his obligations under the </w:t>
      </w:r>
      <w:r w:rsidR="00856631">
        <w:rPr>
          <w:bCs/>
          <w:iCs/>
          <w:lang w:val="en-IE" w:eastAsia="en-IE"/>
        </w:rPr>
        <w:t>ministerial code</w:t>
      </w:r>
      <w:r w:rsidR="003424C8">
        <w:rPr>
          <w:bCs/>
          <w:iCs/>
          <w:lang w:val="en-IE" w:eastAsia="en-IE"/>
        </w:rPr>
        <w:t xml:space="preserve"> relating to the fixed penalty notice</w:t>
      </w:r>
      <w:r w:rsidR="00DA7580">
        <w:rPr>
          <w:bCs/>
          <w:iCs/>
          <w:lang w:val="en-IE" w:eastAsia="en-IE"/>
        </w:rPr>
        <w:t>. As you know,</w:t>
      </w:r>
      <w:r w:rsidR="003424C8">
        <w:rPr>
          <w:bCs/>
          <w:iCs/>
          <w:lang w:val="en-IE" w:eastAsia="en-IE"/>
        </w:rPr>
        <w:t xml:space="preserve"> that is in the letter that he wrote on 31 May.</w:t>
      </w:r>
    </w:p>
    <w:p w:rsidR="00340681" w:rsidP="00340681">
      <w:pPr>
        <w:pStyle w:val="Remark"/>
        <w:rPr>
          <w:lang w:val="en-IE" w:eastAsia="en-IE"/>
        </w:rPr>
      </w:pPr>
      <w:sdt>
        <w:sdtPr>
          <w:rPr>
            <w:lang w:val="en-IE" w:eastAsia="en-IE"/>
          </w:rPr>
          <w:alias w:val="Member"/>
          <w:tag w:val="&lt;Member mnisId='4465' dodsId='138155'&gt;"/>
          <w:id w:val="1298800759"/>
          <w:placeholder>
            <w:docPart w:val="DefaultPlaceholder_-1854013440"/>
          </w:placeholder>
          <w:richText/>
        </w:sdtPr>
        <w:sdtContent>
          <w:r w:rsidRPr="00340681">
            <w:rPr>
              <w:b/>
              <w:lang w:val="en-IE" w:eastAsia="en-IE"/>
            </w:rPr>
            <w:t>Ronnie Cowan:</w:t>
          </w:r>
        </w:sdtContent>
      </w:sdt>
      <w:r>
        <w:rPr>
          <w:lang w:val="en-IE" w:eastAsia="en-IE"/>
        </w:rPr>
        <w:t xml:space="preserve"> We then heard that he would do it all again. With no regrets, he would do it all again.</w:t>
      </w:r>
    </w:p>
    <w:p w:rsidR="00340681" w:rsidRPr="00340681" w:rsidP="00BD2BF0">
      <w:pPr>
        <w:pStyle w:val="Question"/>
      </w:pPr>
      <w:sdt>
        <w:sdtPr>
          <w:rPr>
            <w:lang w:val="en-IE" w:eastAsia="en-IE"/>
          </w:rPr>
          <w:alias w:val="Member"/>
          <w:tag w:val="&lt;Member mnisId='4429' dodsId='106418'&gt;"/>
          <w:id w:val="458842787"/>
          <w:placeholder>
            <w:docPart w:val="DefaultPlaceholder_-1854013440"/>
          </w:placeholder>
          <w:richText/>
        </w:sdtPr>
        <w:sdtContent>
          <w:r w:rsidRPr="00340681">
            <w:rPr>
              <w:b/>
              <w:lang w:val="en-IE" w:eastAsia="en-IE"/>
            </w:rPr>
            <w:t>Chair:</w:t>
          </w:r>
        </w:sdtContent>
      </w:sdt>
      <w:r>
        <w:rPr>
          <w:lang w:val="en-IE" w:eastAsia="en-IE"/>
        </w:rPr>
        <w:t xml:space="preserve"> Lord Geidt, it is a little bit odd that you have a revision of the </w:t>
      </w:r>
      <w:r w:rsidR="005D477A">
        <w:rPr>
          <w:lang w:val="en-IE" w:eastAsia="en-IE"/>
        </w:rPr>
        <w:t>code</w:t>
      </w:r>
      <w:r>
        <w:rPr>
          <w:lang w:val="en-IE" w:eastAsia="en-IE"/>
        </w:rPr>
        <w:t xml:space="preserve">, </w:t>
      </w:r>
      <w:r w:rsidR="00A61DF3">
        <w:rPr>
          <w:lang w:val="en-IE" w:eastAsia="en-IE"/>
        </w:rPr>
        <w:t xml:space="preserve">with </w:t>
      </w:r>
      <w:r>
        <w:rPr>
          <w:lang w:val="en-IE" w:eastAsia="en-IE"/>
        </w:rPr>
        <w:t>enhanced powers given to you that</w:t>
      </w:r>
      <w:r w:rsidR="00BD2BF0">
        <w:rPr>
          <w:lang w:val="en-IE" w:eastAsia="en-IE"/>
        </w:rPr>
        <w:t>,</w:t>
      </w:r>
      <w:r>
        <w:rPr>
          <w:lang w:val="en-IE" w:eastAsia="en-IE"/>
        </w:rPr>
        <w:t xml:space="preserve"> if they </w:t>
      </w:r>
      <w:r w:rsidR="00BD2BF0">
        <w:rPr>
          <w:lang w:val="en-IE" w:eastAsia="en-IE"/>
        </w:rPr>
        <w:t xml:space="preserve">had been in place when </w:t>
      </w:r>
      <w:r>
        <w:rPr>
          <w:lang w:val="en-IE" w:eastAsia="en-IE"/>
        </w:rPr>
        <w:t xml:space="preserve">topical matters came to light, such as a fixed penalty notice, would </w:t>
      </w:r>
      <w:r w:rsidR="00BD2BF0">
        <w:rPr>
          <w:lang w:val="en-IE" w:eastAsia="en-IE"/>
        </w:rPr>
        <w:t xml:space="preserve">have </w:t>
      </w:r>
      <w:r>
        <w:rPr>
          <w:lang w:val="en-IE" w:eastAsia="en-IE"/>
        </w:rPr>
        <w:t>result</w:t>
      </w:r>
      <w:r w:rsidR="00BD2BF0">
        <w:rPr>
          <w:lang w:val="en-IE" w:eastAsia="en-IE"/>
        </w:rPr>
        <w:t>ed</w:t>
      </w:r>
      <w:r>
        <w:rPr>
          <w:lang w:val="en-IE" w:eastAsia="en-IE"/>
        </w:rPr>
        <w:t xml:space="preserve"> in your being able to initiate an investigation. Is it odd? Is it a matter of timing? What do you put it down to?</w:t>
      </w:r>
    </w:p>
    <w:p w:rsidR="00F42D07" w:rsidP="00340681">
      <w:pPr>
        <w:pStyle w:val="Answer"/>
        <w:rPr>
          <w:lang w:val="en-IE" w:eastAsia="en-IE"/>
        </w:rPr>
      </w:pPr>
      <w:sdt>
        <w:sdtPr>
          <w:rPr>
            <w:lang w:val="en-IE" w:eastAsia="en-IE"/>
          </w:rPr>
          <w:alias w:val="Witness"/>
          <w:id w:val="-637421499"/>
          <w:placeholder>
            <w:docPart w:val="DefaultPlaceholder_-1854013440"/>
          </w:placeholder>
          <w:richText/>
        </w:sdtPr>
        <w:sdtContent>
          <w:r w:rsidRPr="00340681" w:rsidR="00340681">
            <w:rPr>
              <w:b/>
              <w:i/>
              <w:lang w:val="en-IE" w:eastAsia="en-IE"/>
            </w:rPr>
            <w:t xml:space="preserve">Lord </w:t>
          </w:r>
          <w:r w:rsidRPr="00340681" w:rsidR="00340681">
            <w:rPr>
              <w:b/>
              <w:i/>
              <w:lang w:val="en-IE" w:eastAsia="en-IE"/>
            </w:rPr>
            <w:t>Geidt</w:t>
          </w:r>
          <w:r w:rsidRPr="00340681" w:rsidR="00340681">
            <w:rPr>
              <w:b/>
              <w:i/>
              <w:lang w:val="en-IE" w:eastAsia="en-IE"/>
            </w:rPr>
            <w:t>:</w:t>
          </w:r>
        </w:sdtContent>
      </w:sdt>
      <w:r w:rsidR="00340681">
        <w:rPr>
          <w:lang w:val="en-IE" w:eastAsia="en-IE"/>
        </w:rPr>
        <w:t xml:space="preserve"> </w:t>
      </w:r>
      <w:r w:rsidR="000F2CE2">
        <w:rPr>
          <w:lang w:val="en-IE" w:eastAsia="en-IE"/>
        </w:rPr>
        <w:t>Sorry, w</w:t>
      </w:r>
      <w:r>
        <w:rPr>
          <w:lang w:val="en-IE" w:eastAsia="en-IE"/>
        </w:rPr>
        <w:t>hy I have suddenly come into this new power</w:t>
      </w:r>
      <w:r w:rsidR="000F2CE2">
        <w:rPr>
          <w:lang w:val="en-IE" w:eastAsia="en-IE"/>
        </w:rPr>
        <w:t xml:space="preserve"> after—</w:t>
      </w:r>
    </w:p>
    <w:p w:rsidR="00C563A2" w:rsidP="00F42D07">
      <w:pPr>
        <w:pStyle w:val="Remark"/>
        <w:rPr>
          <w:lang w:val="en-IE" w:eastAsia="en-IE"/>
        </w:rPr>
      </w:pPr>
      <w:sdt>
        <w:sdtPr>
          <w:rPr>
            <w:lang w:val="en-IE" w:eastAsia="en-IE"/>
          </w:rPr>
          <w:alias w:val="Member"/>
          <w:tag w:val="&lt;Member mnisId='4429' dodsId='106418'&gt;"/>
          <w:id w:val="1678540570"/>
          <w:placeholder>
            <w:docPart w:val="DefaultPlaceholder_-1854013440"/>
          </w:placeholder>
          <w:richText/>
        </w:sdtPr>
        <w:sdtContent>
          <w:r w:rsidRPr="00F42D07" w:rsidR="00F42D07">
            <w:rPr>
              <w:b/>
              <w:lang w:val="en-IE" w:eastAsia="en-IE"/>
            </w:rPr>
            <w:t>Chair:</w:t>
          </w:r>
        </w:sdtContent>
      </w:sdt>
      <w:r w:rsidR="00F42D07">
        <w:rPr>
          <w:lang w:val="en-IE" w:eastAsia="en-IE"/>
        </w:rPr>
        <w:t xml:space="preserve"> Yes</w:t>
      </w:r>
      <w:r w:rsidR="008C13E3">
        <w:rPr>
          <w:lang w:val="en-IE" w:eastAsia="en-IE"/>
        </w:rPr>
        <w:t>—w</w:t>
      </w:r>
      <w:r w:rsidR="00F42D07">
        <w:rPr>
          <w:lang w:val="en-IE" w:eastAsia="en-IE"/>
        </w:rPr>
        <w:t>hy after the event</w:t>
      </w:r>
      <w:r w:rsidR="00A576AB">
        <w:rPr>
          <w:lang w:val="en-IE" w:eastAsia="en-IE"/>
        </w:rPr>
        <w:t>,</w:t>
      </w:r>
      <w:r w:rsidR="00F42D07">
        <w:rPr>
          <w:lang w:val="en-IE" w:eastAsia="en-IE"/>
        </w:rPr>
        <w:t xml:space="preserve"> and </w:t>
      </w:r>
      <w:r w:rsidR="00A576AB">
        <w:rPr>
          <w:lang w:val="en-IE" w:eastAsia="en-IE"/>
        </w:rPr>
        <w:t>your in</w:t>
      </w:r>
      <w:r w:rsidR="00F42D07">
        <w:rPr>
          <w:lang w:val="en-IE" w:eastAsia="en-IE"/>
        </w:rPr>
        <w:t xml:space="preserve">ability to do anything under the previous iteration of the </w:t>
      </w:r>
      <w:r w:rsidR="005D477A">
        <w:rPr>
          <w:lang w:val="en-IE" w:eastAsia="en-IE"/>
        </w:rPr>
        <w:t>code</w:t>
      </w:r>
      <w:r w:rsidR="00A576AB">
        <w:rPr>
          <w:lang w:val="en-IE" w:eastAsia="en-IE"/>
        </w:rPr>
        <w:t xml:space="preserve">? </w:t>
      </w:r>
      <w:r w:rsidR="00851588">
        <w:rPr>
          <w:lang w:val="en-IE" w:eastAsia="en-IE"/>
        </w:rPr>
        <w:t>I</w:t>
      </w:r>
      <w:r w:rsidR="00F42D07">
        <w:rPr>
          <w:lang w:val="en-IE" w:eastAsia="en-IE"/>
        </w:rPr>
        <w:t>t is a bit odd.</w:t>
      </w:r>
    </w:p>
    <w:p w:rsidR="00D90501" w:rsidP="00C563A2">
      <w:pPr>
        <w:pStyle w:val="Answer"/>
        <w:rPr>
          <w:lang w:val="en-IE" w:eastAsia="en-IE"/>
        </w:rPr>
      </w:pPr>
      <w:sdt>
        <w:sdtPr>
          <w:rPr>
            <w:lang w:val="en-IE" w:eastAsia="en-IE"/>
          </w:rPr>
          <w:alias w:val="Witness"/>
          <w:id w:val="-1932658113"/>
          <w:placeholder>
            <w:docPart w:val="DefaultPlaceholder_-1854013440"/>
          </w:placeholder>
          <w:richText/>
        </w:sdtPr>
        <w:sdtContent>
          <w:r w:rsidRPr="00C563A2" w:rsidR="00C563A2">
            <w:rPr>
              <w:b/>
              <w:i/>
              <w:lang w:val="en-IE" w:eastAsia="en-IE"/>
            </w:rPr>
            <w:t xml:space="preserve">Lord </w:t>
          </w:r>
          <w:r w:rsidRPr="00C563A2" w:rsidR="00C563A2">
            <w:rPr>
              <w:b/>
              <w:i/>
              <w:lang w:val="en-IE" w:eastAsia="en-IE"/>
            </w:rPr>
            <w:t>Geidt</w:t>
          </w:r>
          <w:r w:rsidRPr="00C563A2" w:rsidR="00C563A2">
            <w:rPr>
              <w:b/>
              <w:i/>
              <w:lang w:val="en-IE" w:eastAsia="en-IE"/>
            </w:rPr>
            <w:t>:</w:t>
          </w:r>
        </w:sdtContent>
      </w:sdt>
      <w:r w:rsidR="00C563A2">
        <w:rPr>
          <w:lang w:val="en-IE" w:eastAsia="en-IE"/>
        </w:rPr>
        <w:t xml:space="preserve"> </w:t>
      </w:r>
      <w:r w:rsidR="00A576AB">
        <w:rPr>
          <w:lang w:val="en-IE" w:eastAsia="en-IE"/>
        </w:rPr>
        <w:t xml:space="preserve">Well, </w:t>
      </w:r>
      <w:r w:rsidR="00C563A2">
        <w:rPr>
          <w:lang w:val="en-IE" w:eastAsia="en-IE"/>
        </w:rPr>
        <w:t xml:space="preserve">I am glad that I now have the new power. To your </w:t>
      </w:r>
      <w:r w:rsidR="00A576AB">
        <w:rPr>
          <w:lang w:val="en-IE" w:eastAsia="en-IE"/>
        </w:rPr>
        <w:t xml:space="preserve">question </w:t>
      </w:r>
      <w:r w:rsidR="00C563A2">
        <w:rPr>
          <w:lang w:val="en-IE" w:eastAsia="en-IE"/>
        </w:rPr>
        <w:t>and Mr Cowan</w:t>
      </w:r>
      <w:r w:rsidR="000E6AE9">
        <w:rPr>
          <w:lang w:val="en-IE" w:eastAsia="en-IE"/>
        </w:rPr>
        <w:t>’</w:t>
      </w:r>
      <w:r w:rsidR="00C563A2">
        <w:rPr>
          <w:lang w:val="en-IE" w:eastAsia="en-IE"/>
        </w:rPr>
        <w:t xml:space="preserve">s, I am not going to be restrained from using it where necessary. </w:t>
      </w:r>
      <w:r w:rsidR="002668E5">
        <w:rPr>
          <w:lang w:val="en-IE" w:eastAsia="en-IE"/>
        </w:rPr>
        <w:t>M</w:t>
      </w:r>
      <w:r w:rsidR="00C563A2">
        <w:rPr>
          <w:lang w:val="en-IE" w:eastAsia="en-IE"/>
        </w:rPr>
        <w:t>y powers were</w:t>
      </w:r>
      <w:r>
        <w:rPr>
          <w:lang w:val="en-IE" w:eastAsia="en-IE"/>
        </w:rPr>
        <w:t xml:space="preserve"> less clear in the previous period.</w:t>
      </w:r>
    </w:p>
    <w:p w:rsidR="00FC48BE" w:rsidRPr="00FC48BE" w:rsidP="00D90501">
      <w:pPr>
        <w:pStyle w:val="Question"/>
      </w:pPr>
      <w:sdt>
        <w:sdtPr>
          <w:rPr>
            <w:lang w:val="en-IE" w:eastAsia="en-IE"/>
          </w:rPr>
          <w:alias w:val="Member"/>
          <w:tag w:val="&lt;Member mnisId='178' dodsId='25474'&gt;"/>
          <w:id w:val="616562520"/>
          <w:placeholder>
            <w:docPart w:val="DefaultPlaceholder_-1854013440"/>
          </w:placeholder>
          <w:richText/>
        </w:sdtPr>
        <w:sdtContent>
          <w:r w:rsidRPr="00D90501" w:rsidR="00D90501">
            <w:rPr>
              <w:b/>
              <w:lang w:val="en-IE" w:eastAsia="en-IE"/>
            </w:rPr>
            <w:t>John McDonnell:</w:t>
          </w:r>
        </w:sdtContent>
      </w:sdt>
      <w:r w:rsidR="00D90501">
        <w:rPr>
          <w:lang w:val="en-IE" w:eastAsia="en-IE"/>
        </w:rPr>
        <w:t xml:space="preserve"> Even under the old powers, you still had the </w:t>
      </w:r>
      <w:r w:rsidRPr="00D90501" w:rsidR="00D90501">
        <w:rPr>
          <w:lang w:val="en-NZ" w:eastAsia="en-IE"/>
        </w:rPr>
        <w:t>opportunity</w:t>
      </w:r>
      <w:r w:rsidR="00D90501">
        <w:rPr>
          <w:lang w:val="en-NZ" w:eastAsia="en-IE"/>
        </w:rPr>
        <w:t xml:space="preserve"> to raise the matter with the </w:t>
      </w:r>
      <w:r w:rsidRPr="00D90501" w:rsidR="00D90501">
        <w:rPr>
          <w:bCs/>
          <w:iCs/>
          <w:lang w:val="en-NZ" w:eastAsia="en-IE"/>
        </w:rPr>
        <w:t>Prime Minister</w:t>
      </w:r>
      <w:r w:rsidR="002668E5">
        <w:rPr>
          <w:bCs/>
          <w:iCs/>
          <w:lang w:val="en-NZ" w:eastAsia="en-IE"/>
        </w:rPr>
        <w:t xml:space="preserve"> and</w:t>
      </w:r>
      <w:r w:rsidR="00D90501">
        <w:rPr>
          <w:bCs/>
          <w:iCs/>
          <w:lang w:val="en-NZ" w:eastAsia="en-IE"/>
        </w:rPr>
        <w:t xml:space="preserve"> to request the initiation of an inquiry. Did you?</w:t>
      </w:r>
    </w:p>
    <w:p w:rsidR="004D52F8" w:rsidP="00FC48BE">
      <w:pPr>
        <w:pStyle w:val="Answer"/>
        <w:ind w:left="720" w:firstLine="74"/>
        <w:rPr>
          <w:bCs/>
          <w:iCs/>
          <w:lang w:val="en-NZ" w:eastAsia="en-IE"/>
        </w:rPr>
      </w:pPr>
      <w:sdt>
        <w:sdtPr>
          <w:rPr>
            <w:lang w:val="en-NZ" w:eastAsia="en-IE"/>
          </w:rPr>
          <w:alias w:val="Witness"/>
          <w:id w:val="-1834671708"/>
          <w:placeholder>
            <w:docPart w:val="DefaultPlaceholder_-1854013440"/>
          </w:placeholder>
          <w:richText/>
        </w:sdtPr>
        <w:sdtContent>
          <w:r w:rsidRPr="00FC48BE" w:rsidR="00FC48BE">
            <w:rPr>
              <w:b/>
              <w:i/>
              <w:lang w:val="en-NZ" w:eastAsia="en-IE"/>
            </w:rPr>
            <w:t>Lord Geidt:</w:t>
          </w:r>
        </w:sdtContent>
      </w:sdt>
      <w:r w:rsidR="00FC48BE">
        <w:rPr>
          <w:lang w:val="en-NZ" w:eastAsia="en-IE"/>
        </w:rPr>
        <w:t xml:space="preserve"> That is precisely what my standing advice had been since</w:t>
      </w:r>
      <w:r w:rsidR="002668E5">
        <w:rPr>
          <w:lang w:val="en-NZ" w:eastAsia="en-IE"/>
        </w:rPr>
        <w:t>,</w:t>
      </w:r>
      <w:r w:rsidR="00FC48BE">
        <w:rPr>
          <w:lang w:val="en-NZ" w:eastAsia="en-IE"/>
        </w:rPr>
        <w:t xml:space="preserve"> first</w:t>
      </w:r>
      <w:r w:rsidR="002668E5">
        <w:rPr>
          <w:lang w:val="en-NZ" w:eastAsia="en-IE"/>
        </w:rPr>
        <w:t>,</w:t>
      </w:r>
      <w:r w:rsidR="00FC48BE">
        <w:rPr>
          <w:lang w:val="en-NZ" w:eastAsia="en-IE"/>
        </w:rPr>
        <w:t xml:space="preserve"> the Cabinet Secretary</w:t>
      </w:r>
      <w:r w:rsidR="000E6AE9">
        <w:rPr>
          <w:lang w:val="en-NZ" w:eastAsia="en-IE"/>
        </w:rPr>
        <w:t>’</w:t>
      </w:r>
      <w:r w:rsidR="00FC48BE">
        <w:rPr>
          <w:lang w:val="en-NZ" w:eastAsia="en-IE"/>
        </w:rPr>
        <w:t xml:space="preserve">s and then Sue </w:t>
      </w:r>
      <w:r w:rsidR="00226481">
        <w:rPr>
          <w:lang w:val="en-NZ" w:eastAsia="en-IE"/>
        </w:rPr>
        <w:t>Gray</w:t>
      </w:r>
      <w:r w:rsidR="000E6AE9">
        <w:rPr>
          <w:lang w:val="en-NZ" w:eastAsia="en-IE"/>
        </w:rPr>
        <w:t>’</w:t>
      </w:r>
      <w:r w:rsidR="00FC48BE">
        <w:rPr>
          <w:lang w:val="en-NZ" w:eastAsia="en-IE"/>
        </w:rPr>
        <w:t>s report was initiated</w:t>
      </w:r>
      <w:r w:rsidR="002668E5">
        <w:rPr>
          <w:lang w:val="en-NZ" w:eastAsia="en-IE"/>
        </w:rPr>
        <w:t>,</w:t>
      </w:r>
      <w:r w:rsidR="00FC48BE">
        <w:rPr>
          <w:lang w:val="en-NZ" w:eastAsia="en-IE"/>
        </w:rPr>
        <w:t xml:space="preserve"> and then subsequently </w:t>
      </w:r>
      <w:r w:rsidR="00EF0C8A">
        <w:rPr>
          <w:lang w:val="en-NZ" w:eastAsia="en-IE"/>
        </w:rPr>
        <w:t>the</w:t>
      </w:r>
      <w:r w:rsidR="00FC48BE">
        <w:rPr>
          <w:lang w:val="en-NZ" w:eastAsia="en-IE"/>
        </w:rPr>
        <w:t xml:space="preserve"> Metropolitan Police</w:t>
      </w:r>
      <w:r w:rsidR="000E6AE9">
        <w:rPr>
          <w:lang w:val="en-NZ" w:eastAsia="en-IE"/>
        </w:rPr>
        <w:t>’</w:t>
      </w:r>
      <w:r w:rsidR="00EF0C8A">
        <w:rPr>
          <w:lang w:val="en-NZ" w:eastAsia="en-IE"/>
        </w:rPr>
        <w:t>s</w:t>
      </w:r>
      <w:r w:rsidR="00EF7EC1">
        <w:rPr>
          <w:lang w:val="en-NZ" w:eastAsia="en-IE"/>
        </w:rPr>
        <w:t>. T</w:t>
      </w:r>
      <w:r w:rsidR="00EF0C8A">
        <w:rPr>
          <w:lang w:val="en-NZ" w:eastAsia="en-IE"/>
        </w:rPr>
        <w:t>he standing position there was to make sure that there was a publicly articulated position</w:t>
      </w:r>
      <w:r>
        <w:rPr>
          <w:lang w:val="en-NZ" w:eastAsia="en-IE"/>
        </w:rPr>
        <w:t xml:space="preserve"> by the </w:t>
      </w:r>
      <w:r w:rsidRPr="004D52F8">
        <w:rPr>
          <w:bCs/>
          <w:iCs/>
          <w:lang w:val="en-NZ" w:eastAsia="en-IE"/>
        </w:rPr>
        <w:t xml:space="preserve">Prime </w:t>
      </w:r>
      <w:r w:rsidRPr="004D52F8">
        <w:rPr>
          <w:bCs/>
          <w:iCs/>
          <w:lang w:val="en-NZ" w:eastAsia="en-IE"/>
        </w:rPr>
        <w:t>Minister</w:t>
      </w:r>
      <w:r w:rsidR="005C3E39">
        <w:rPr>
          <w:bCs/>
          <w:iCs/>
          <w:lang w:val="en-NZ" w:eastAsia="en-IE"/>
        </w:rPr>
        <w:t>—t</w:t>
      </w:r>
      <w:r>
        <w:rPr>
          <w:bCs/>
          <w:iCs/>
          <w:lang w:val="en-NZ" w:eastAsia="en-IE"/>
        </w:rPr>
        <w:t xml:space="preserve">hat he should use the </w:t>
      </w:r>
      <w:r w:rsidRPr="004D52F8">
        <w:rPr>
          <w:bCs/>
          <w:iCs/>
          <w:lang w:val="en-NZ" w:eastAsia="en-IE"/>
        </w:rPr>
        <w:t>opportunities</w:t>
      </w:r>
      <w:r>
        <w:rPr>
          <w:bCs/>
          <w:iCs/>
          <w:lang w:val="en-NZ" w:eastAsia="en-IE"/>
        </w:rPr>
        <w:t xml:space="preserve"> that were available to him to put that into the public square.</w:t>
      </w:r>
    </w:p>
    <w:p w:rsidR="004D52F8" w:rsidRPr="004D52F8" w:rsidP="004D52F8">
      <w:pPr>
        <w:pStyle w:val="Question"/>
      </w:pPr>
      <w:sdt>
        <w:sdtPr>
          <w:rPr>
            <w:lang w:val="en-NZ" w:eastAsia="en-IE"/>
          </w:rPr>
          <w:alias w:val="Member"/>
          <w:tag w:val="&lt;Member mnisId='178' dodsId='25474'&gt;"/>
          <w:id w:val="-1674793198"/>
          <w:placeholder>
            <w:docPart w:val="DefaultPlaceholder_-1854013440"/>
          </w:placeholder>
          <w:richText/>
        </w:sdtPr>
        <w:sdtContent>
          <w:r w:rsidRPr="004D52F8">
            <w:rPr>
              <w:b/>
              <w:lang w:val="en-NZ" w:eastAsia="en-IE"/>
            </w:rPr>
            <w:t>John McDonnell:</w:t>
          </w:r>
        </w:sdtContent>
      </w:sdt>
      <w:r>
        <w:rPr>
          <w:lang w:val="en-NZ" w:eastAsia="en-IE"/>
        </w:rPr>
        <w:t xml:space="preserve"> </w:t>
      </w:r>
      <w:r w:rsidR="006B7D16">
        <w:rPr>
          <w:lang w:val="en-NZ" w:eastAsia="en-IE"/>
        </w:rPr>
        <w:t>A</w:t>
      </w:r>
      <w:r>
        <w:rPr>
          <w:lang w:val="en-NZ" w:eastAsia="en-IE"/>
        </w:rPr>
        <w:t xml:space="preserve">sking the </w:t>
      </w:r>
      <w:r w:rsidRPr="004D52F8">
        <w:rPr>
          <w:bCs/>
          <w:iCs/>
          <w:lang w:val="en-NZ" w:eastAsia="en-IE"/>
        </w:rPr>
        <w:t>Prime Minister</w:t>
      </w:r>
      <w:r>
        <w:rPr>
          <w:bCs/>
          <w:iCs/>
          <w:lang w:val="en-NZ" w:eastAsia="en-IE"/>
        </w:rPr>
        <w:t xml:space="preserve"> to make a form of statement is </w:t>
      </w:r>
      <w:r w:rsidR="006B7D16">
        <w:rPr>
          <w:bCs/>
          <w:iCs/>
          <w:lang w:val="en-NZ" w:eastAsia="en-IE"/>
        </w:rPr>
        <w:t xml:space="preserve">somewhat </w:t>
      </w:r>
      <w:r>
        <w:rPr>
          <w:bCs/>
          <w:iCs/>
          <w:lang w:val="en-NZ" w:eastAsia="en-IE"/>
        </w:rPr>
        <w:t xml:space="preserve">different from you asking the </w:t>
      </w:r>
      <w:r w:rsidRPr="004D52F8">
        <w:rPr>
          <w:bCs/>
          <w:iCs/>
          <w:lang w:val="en-NZ" w:eastAsia="en-IE"/>
        </w:rPr>
        <w:t>Prime Minister</w:t>
      </w:r>
      <w:r>
        <w:rPr>
          <w:bCs/>
          <w:iCs/>
          <w:lang w:val="en-NZ" w:eastAsia="en-IE"/>
        </w:rPr>
        <w:t xml:space="preserve"> to undertake a formal investigation. Did you ask him to enable you to perform your role to initiate an investigation?</w:t>
      </w:r>
    </w:p>
    <w:p w:rsidR="00E20EA4" w:rsidP="004D52F8">
      <w:pPr>
        <w:pStyle w:val="Answer"/>
        <w:rPr>
          <w:bCs/>
          <w:iCs/>
          <w:lang w:val="en-NZ" w:eastAsia="en-IE"/>
        </w:rPr>
      </w:pPr>
      <w:sdt>
        <w:sdtPr>
          <w:rPr>
            <w:lang w:val="en-NZ" w:eastAsia="en-IE"/>
          </w:rPr>
          <w:alias w:val="Witness"/>
          <w:id w:val="1821772842"/>
          <w:placeholder>
            <w:docPart w:val="DefaultPlaceholder_-1854013440"/>
          </w:placeholder>
          <w:richText/>
        </w:sdtPr>
        <w:sdtContent>
          <w:r w:rsidRPr="004D52F8" w:rsidR="004D52F8">
            <w:rPr>
              <w:b/>
              <w:i/>
              <w:lang w:val="en-NZ" w:eastAsia="en-IE"/>
            </w:rPr>
            <w:t>Lord Geidt:</w:t>
          </w:r>
        </w:sdtContent>
      </w:sdt>
      <w:r w:rsidR="004D52F8">
        <w:rPr>
          <w:lang w:val="en-NZ" w:eastAsia="en-IE"/>
        </w:rPr>
        <w:t xml:space="preserve"> No, I did</w:t>
      </w:r>
      <w:r w:rsidR="009B71B7">
        <w:rPr>
          <w:lang w:val="en-NZ" w:eastAsia="en-IE"/>
        </w:rPr>
        <w:t xml:space="preserve"> not</w:t>
      </w:r>
      <w:r w:rsidR="00541143">
        <w:rPr>
          <w:lang w:val="en-NZ" w:eastAsia="en-IE"/>
        </w:rPr>
        <w:t xml:space="preserve">. I </w:t>
      </w:r>
      <w:r w:rsidR="00541143">
        <w:rPr>
          <w:lang w:val="en-NZ" w:eastAsia="en-IE"/>
        </w:rPr>
        <w:t>am able to</w:t>
      </w:r>
      <w:r w:rsidR="00541143">
        <w:rPr>
          <w:lang w:val="en-NZ" w:eastAsia="en-IE"/>
        </w:rPr>
        <w:t xml:space="preserve"> offer advice on the basis of other inquiries</w:t>
      </w:r>
      <w:r w:rsidR="00331536">
        <w:rPr>
          <w:lang w:val="en-NZ" w:eastAsia="en-IE"/>
        </w:rPr>
        <w:t xml:space="preserve">. </w:t>
      </w:r>
      <w:r w:rsidR="00541143">
        <w:rPr>
          <w:lang w:val="en-NZ" w:eastAsia="en-IE"/>
        </w:rPr>
        <w:t>If you separate those into two discrete activities, I can initiate an investigation</w:t>
      </w:r>
      <w:r w:rsidR="00F43003">
        <w:rPr>
          <w:lang w:val="en-NZ" w:eastAsia="en-IE"/>
        </w:rPr>
        <w:t>,</w:t>
      </w:r>
      <w:r w:rsidR="00541143">
        <w:rPr>
          <w:lang w:val="en-NZ" w:eastAsia="en-IE"/>
        </w:rPr>
        <w:t xml:space="preserve"> but I can also give advice </w:t>
      </w:r>
      <w:r w:rsidR="00541143">
        <w:rPr>
          <w:lang w:val="en-NZ" w:eastAsia="en-IE"/>
        </w:rPr>
        <w:t>on the basis of</w:t>
      </w:r>
      <w:r w:rsidR="00541143">
        <w:rPr>
          <w:lang w:val="en-NZ" w:eastAsia="en-IE"/>
        </w:rPr>
        <w:t xml:space="preserve"> inquiries that are already under</w:t>
      </w:r>
      <w:r w:rsidR="00F43003">
        <w:rPr>
          <w:lang w:val="en-NZ" w:eastAsia="en-IE"/>
        </w:rPr>
        <w:t xml:space="preserve"> </w:t>
      </w:r>
      <w:r w:rsidR="00541143">
        <w:rPr>
          <w:lang w:val="en-NZ" w:eastAsia="en-IE"/>
        </w:rPr>
        <w:t>way</w:t>
      </w:r>
      <w:r>
        <w:rPr>
          <w:lang w:val="en-NZ" w:eastAsia="en-IE"/>
        </w:rPr>
        <w:t>. For e</w:t>
      </w:r>
      <w:r w:rsidR="00541143">
        <w:rPr>
          <w:lang w:val="en-NZ" w:eastAsia="en-IE"/>
        </w:rPr>
        <w:t>xample</w:t>
      </w:r>
      <w:r w:rsidR="009B71B7">
        <w:rPr>
          <w:lang w:val="en-NZ" w:eastAsia="en-IE"/>
        </w:rPr>
        <w:t>,</w:t>
      </w:r>
      <w:r w:rsidR="00541143">
        <w:rPr>
          <w:lang w:val="en-NZ" w:eastAsia="en-IE"/>
        </w:rPr>
        <w:t xml:space="preserve"> the Cabinet Secretary</w:t>
      </w:r>
      <w:r w:rsidR="000E6AE9">
        <w:rPr>
          <w:lang w:val="en-NZ" w:eastAsia="en-IE"/>
        </w:rPr>
        <w:t>’</w:t>
      </w:r>
      <w:r w:rsidR="00541143">
        <w:rPr>
          <w:lang w:val="en-NZ" w:eastAsia="en-IE"/>
        </w:rPr>
        <w:t>s</w:t>
      </w:r>
      <w:r w:rsidR="00272E2B">
        <w:rPr>
          <w:lang w:val="en-NZ" w:eastAsia="en-IE"/>
        </w:rPr>
        <w:t xml:space="preserve"> inquiry</w:t>
      </w:r>
      <w:r w:rsidR="00541143">
        <w:rPr>
          <w:lang w:val="en-NZ" w:eastAsia="en-IE"/>
        </w:rPr>
        <w:t>, subsequently</w:t>
      </w:r>
      <w:r>
        <w:rPr>
          <w:lang w:val="en-NZ" w:eastAsia="en-IE"/>
        </w:rPr>
        <w:t xml:space="preserve"> the Sue </w:t>
      </w:r>
      <w:r w:rsidR="00226481">
        <w:rPr>
          <w:lang w:val="en-NZ" w:eastAsia="en-IE"/>
        </w:rPr>
        <w:t>Gray</w:t>
      </w:r>
      <w:r>
        <w:rPr>
          <w:lang w:val="en-NZ" w:eastAsia="en-IE"/>
        </w:rPr>
        <w:t xml:space="preserve"> report, was a body of </w:t>
      </w:r>
      <w:r w:rsidRPr="00E20EA4">
        <w:rPr>
          <w:lang w:val="en-NZ" w:eastAsia="en-IE"/>
        </w:rPr>
        <w:t>information</w:t>
      </w:r>
      <w:r>
        <w:rPr>
          <w:lang w:val="en-NZ" w:eastAsia="en-IE"/>
        </w:rPr>
        <w:t xml:space="preserve"> that I could then draw from in offering advice to the </w:t>
      </w:r>
      <w:r w:rsidRPr="00E20EA4">
        <w:rPr>
          <w:bCs/>
          <w:iCs/>
          <w:lang w:val="en-NZ" w:eastAsia="en-IE"/>
        </w:rPr>
        <w:t>Prime Minister</w:t>
      </w:r>
      <w:r>
        <w:rPr>
          <w:bCs/>
          <w:iCs/>
          <w:lang w:val="en-NZ" w:eastAsia="en-IE"/>
        </w:rPr>
        <w:t>.</w:t>
      </w:r>
    </w:p>
    <w:p w:rsidR="00D17D59" w:rsidRPr="00D17D59" w:rsidP="00E20EA4">
      <w:pPr>
        <w:pStyle w:val="Question"/>
      </w:pPr>
      <w:sdt>
        <w:sdtPr>
          <w:rPr>
            <w:lang w:val="en-NZ" w:eastAsia="en-IE"/>
          </w:rPr>
          <w:alias w:val="Member"/>
          <w:tag w:val="&lt;Member mnisId='178' dodsId='25474'&gt;"/>
          <w:id w:val="2042928586"/>
          <w:placeholder>
            <w:docPart w:val="DefaultPlaceholder_-1854013440"/>
          </w:placeholder>
          <w:richText/>
        </w:sdtPr>
        <w:sdtContent>
          <w:r w:rsidRPr="00E20EA4" w:rsidR="00E20EA4">
            <w:rPr>
              <w:b/>
              <w:lang w:val="en-NZ" w:eastAsia="en-IE"/>
            </w:rPr>
            <w:t>John McDonnell:</w:t>
          </w:r>
        </w:sdtContent>
      </w:sdt>
      <w:r w:rsidR="00E20EA4">
        <w:rPr>
          <w:lang w:val="en-NZ" w:eastAsia="en-IE"/>
        </w:rPr>
        <w:t xml:space="preserve"> </w:t>
      </w:r>
      <w:r>
        <w:rPr>
          <w:lang w:val="en-NZ" w:eastAsia="en-IE"/>
        </w:rPr>
        <w:t xml:space="preserve">To </w:t>
      </w:r>
      <w:r w:rsidR="00E20EA4">
        <w:rPr>
          <w:lang w:val="en-NZ" w:eastAsia="en-IE"/>
        </w:rPr>
        <w:t>avoid your involvement</w:t>
      </w:r>
      <w:r>
        <w:rPr>
          <w:lang w:val="en-NZ" w:eastAsia="en-IE"/>
        </w:rPr>
        <w:t xml:space="preserve">, any </w:t>
      </w:r>
      <w:r w:rsidRPr="00D17D59">
        <w:rPr>
          <w:bCs/>
          <w:iCs/>
          <w:lang w:val="en-NZ" w:eastAsia="en-IE"/>
        </w:rPr>
        <w:t>Prime Minister</w:t>
      </w:r>
      <w:r>
        <w:rPr>
          <w:bCs/>
          <w:iCs/>
          <w:lang w:val="en-NZ" w:eastAsia="en-IE"/>
        </w:rPr>
        <w:t xml:space="preserve"> can instigate another inquiry at their whim</w:t>
      </w:r>
      <w:r w:rsidR="00593279">
        <w:rPr>
          <w:bCs/>
          <w:iCs/>
          <w:lang w:val="en-NZ" w:eastAsia="en-IE"/>
        </w:rPr>
        <w:t>,</w:t>
      </w:r>
      <w:r>
        <w:rPr>
          <w:bCs/>
          <w:iCs/>
          <w:lang w:val="en-NZ" w:eastAsia="en-IE"/>
        </w:rPr>
        <w:t xml:space="preserve"> on that basis.</w:t>
      </w:r>
    </w:p>
    <w:p w:rsidR="00DF3DDB" w:rsidP="00D17D59">
      <w:pPr>
        <w:pStyle w:val="Answer"/>
        <w:rPr>
          <w:lang w:val="en-NZ" w:eastAsia="en-IE"/>
        </w:rPr>
      </w:pPr>
      <w:sdt>
        <w:sdtPr>
          <w:rPr>
            <w:lang w:val="en-NZ" w:eastAsia="en-IE"/>
          </w:rPr>
          <w:alias w:val="Witness"/>
          <w:id w:val="-492336417"/>
          <w:placeholder>
            <w:docPart w:val="DefaultPlaceholder_-1854013440"/>
          </w:placeholder>
          <w:richText/>
        </w:sdtPr>
        <w:sdtContent>
          <w:r w:rsidRPr="00D17D59" w:rsidR="00D17D59">
            <w:rPr>
              <w:b/>
              <w:i/>
              <w:lang w:val="en-NZ" w:eastAsia="en-IE"/>
            </w:rPr>
            <w:t>Lord Geidt:</w:t>
          </w:r>
        </w:sdtContent>
      </w:sdt>
      <w:r w:rsidR="00D17D59">
        <w:rPr>
          <w:lang w:val="en-NZ" w:eastAsia="en-IE"/>
        </w:rPr>
        <w:t xml:space="preserve"> The </w:t>
      </w:r>
      <w:r w:rsidRPr="00D17D59" w:rsidR="00D17D59">
        <w:rPr>
          <w:lang w:val="en-NZ" w:eastAsia="en-IE"/>
        </w:rPr>
        <w:t>authority</w:t>
      </w:r>
      <w:r w:rsidR="00D17D59">
        <w:rPr>
          <w:lang w:val="en-NZ" w:eastAsia="en-IE"/>
        </w:rPr>
        <w:t xml:space="preserve"> that I have relates to the investigations now</w:t>
      </w:r>
      <w:r w:rsidR="00593279">
        <w:rPr>
          <w:lang w:val="en-NZ" w:eastAsia="en-IE"/>
        </w:rPr>
        <w:t xml:space="preserve">, </w:t>
      </w:r>
      <w:r w:rsidRPr="00D17D59" w:rsidR="00D17D59">
        <w:rPr>
          <w:lang w:val="en-NZ" w:eastAsia="en-IE"/>
        </w:rPr>
        <w:t>particular</w:t>
      </w:r>
      <w:r w:rsidR="00D17D59">
        <w:rPr>
          <w:lang w:val="en-NZ" w:eastAsia="en-IE"/>
        </w:rPr>
        <w:t>ly now that I can initiate myself</w:t>
      </w:r>
      <w:r>
        <w:rPr>
          <w:lang w:val="en-NZ" w:eastAsia="en-IE"/>
        </w:rPr>
        <w:t>.</w:t>
      </w:r>
    </w:p>
    <w:p w:rsidR="00263D36" w:rsidRPr="00263D36" w:rsidP="00DF3DDB">
      <w:pPr>
        <w:pStyle w:val="Question"/>
      </w:pPr>
      <w:sdt>
        <w:sdtPr>
          <w:rPr>
            <w:lang w:val="en-NZ" w:eastAsia="en-IE"/>
          </w:rPr>
          <w:alias w:val="Member"/>
          <w:tag w:val="&lt;Member mnisId='4465' dodsId='138155'&gt;"/>
          <w:id w:val="-1850561151"/>
          <w:placeholder>
            <w:docPart w:val="DefaultPlaceholder_-1854013440"/>
          </w:placeholder>
          <w:richText/>
        </w:sdtPr>
        <w:sdtContent>
          <w:r w:rsidRPr="00DF3DDB" w:rsidR="00DF3DDB">
            <w:rPr>
              <w:b/>
              <w:lang w:val="en-NZ" w:eastAsia="en-IE"/>
            </w:rPr>
            <w:t>Ronnie Cowan:</w:t>
          </w:r>
        </w:sdtContent>
      </w:sdt>
      <w:r w:rsidR="00DF3DDB">
        <w:rPr>
          <w:lang w:val="en-NZ" w:eastAsia="en-IE"/>
        </w:rPr>
        <w:t xml:space="preserve"> You touched on Sue </w:t>
      </w:r>
      <w:r w:rsidR="00226481">
        <w:rPr>
          <w:lang w:val="en-NZ" w:eastAsia="en-IE"/>
        </w:rPr>
        <w:t>Gray</w:t>
      </w:r>
      <w:r w:rsidR="000E6AE9">
        <w:rPr>
          <w:lang w:val="en-NZ" w:eastAsia="en-IE"/>
        </w:rPr>
        <w:t>’</w:t>
      </w:r>
      <w:r w:rsidR="00DF3DDB">
        <w:rPr>
          <w:lang w:val="en-NZ" w:eastAsia="en-IE"/>
        </w:rPr>
        <w:t>s report there</w:t>
      </w:r>
      <w:r>
        <w:rPr>
          <w:lang w:val="en-NZ" w:eastAsia="en-IE"/>
        </w:rPr>
        <w:t xml:space="preserve">. What is your opinion of the </w:t>
      </w:r>
      <w:r w:rsidRPr="00263D36">
        <w:rPr>
          <w:lang w:val="en-NZ" w:eastAsia="en-IE"/>
        </w:rPr>
        <w:t>appropriate</w:t>
      </w:r>
      <w:r>
        <w:rPr>
          <w:lang w:val="en-NZ" w:eastAsia="en-IE"/>
        </w:rPr>
        <w:t xml:space="preserve">ness of the Cabinet Secretary and then Sue </w:t>
      </w:r>
      <w:r w:rsidR="00226481">
        <w:rPr>
          <w:lang w:val="en-NZ" w:eastAsia="en-IE"/>
        </w:rPr>
        <w:t>Gray</w:t>
      </w:r>
      <w:r>
        <w:rPr>
          <w:lang w:val="en-NZ" w:eastAsia="en-IE"/>
        </w:rPr>
        <w:t xml:space="preserve"> conducting an inquiry into the breaches of Covid regulations at Downing Street</w:t>
      </w:r>
      <w:r w:rsidR="005A6485">
        <w:rPr>
          <w:lang w:val="en-NZ" w:eastAsia="en-IE"/>
        </w:rPr>
        <w:t>,</w:t>
      </w:r>
      <w:r>
        <w:rPr>
          <w:lang w:val="en-NZ" w:eastAsia="en-IE"/>
        </w:rPr>
        <w:t xml:space="preserve"> when it would appear to sit squarely within your remit?</w:t>
      </w:r>
    </w:p>
    <w:p w:rsidR="008D4060" w:rsidP="00263D36">
      <w:pPr>
        <w:pStyle w:val="Answer"/>
        <w:rPr>
          <w:lang w:val="en-NZ" w:eastAsia="en-IE"/>
        </w:rPr>
      </w:pPr>
      <w:sdt>
        <w:sdtPr>
          <w:rPr>
            <w:lang w:val="en-NZ" w:eastAsia="en-IE"/>
          </w:rPr>
          <w:alias w:val="Witness"/>
          <w:id w:val="-2034185432"/>
          <w:placeholder>
            <w:docPart w:val="DefaultPlaceholder_-1854013440"/>
          </w:placeholder>
          <w:richText/>
        </w:sdtPr>
        <w:sdtContent>
          <w:r w:rsidRPr="00263D36" w:rsidR="00263D36">
            <w:rPr>
              <w:b/>
              <w:i/>
              <w:lang w:val="en-NZ" w:eastAsia="en-IE"/>
            </w:rPr>
            <w:t>Lord Geidt:</w:t>
          </w:r>
        </w:sdtContent>
      </w:sdt>
      <w:r w:rsidR="00263D36">
        <w:rPr>
          <w:lang w:val="en-NZ" w:eastAsia="en-IE"/>
        </w:rPr>
        <w:t xml:space="preserve"> </w:t>
      </w:r>
      <w:r w:rsidR="00C17679">
        <w:rPr>
          <w:lang w:val="en-NZ" w:eastAsia="en-IE"/>
        </w:rPr>
        <w:t xml:space="preserve">The inquiries did not begin </w:t>
      </w:r>
      <w:r w:rsidR="00E60F82">
        <w:rPr>
          <w:lang w:val="en-NZ" w:eastAsia="en-IE"/>
        </w:rPr>
        <w:t xml:space="preserve">with </w:t>
      </w:r>
      <w:r w:rsidR="00C17679">
        <w:rPr>
          <w:lang w:val="en-NZ" w:eastAsia="en-IE"/>
        </w:rPr>
        <w:t xml:space="preserve">them being squarely </w:t>
      </w:r>
      <w:r w:rsidR="005A6485">
        <w:rPr>
          <w:lang w:val="en-NZ" w:eastAsia="en-IE"/>
        </w:rPr>
        <w:t xml:space="preserve">in </w:t>
      </w:r>
      <w:r w:rsidR="00C17679">
        <w:rPr>
          <w:lang w:val="en-NZ" w:eastAsia="en-IE"/>
        </w:rPr>
        <w:t>my remit because they were initiated without any appreciating of ministerial involvement. The inquiries were initiated because the conduct of special advisers and officials was in scope</w:t>
      </w:r>
      <w:r w:rsidR="00D67DE8">
        <w:rPr>
          <w:lang w:val="en-NZ" w:eastAsia="en-IE"/>
        </w:rPr>
        <w:t>,</w:t>
      </w:r>
      <w:r w:rsidR="00C17679">
        <w:rPr>
          <w:lang w:val="en-NZ" w:eastAsia="en-IE"/>
        </w:rPr>
        <w:t xml:space="preserve"> and that was the nature of the inquiry that was </w:t>
      </w:r>
      <w:r w:rsidRPr="00C17679" w:rsidR="00C17679">
        <w:rPr>
          <w:lang w:val="en-NZ" w:eastAsia="en-IE"/>
        </w:rPr>
        <w:t>commission</w:t>
      </w:r>
      <w:r w:rsidR="00C17679">
        <w:rPr>
          <w:lang w:val="en-NZ" w:eastAsia="en-IE"/>
        </w:rPr>
        <w:t>ed.</w:t>
      </w:r>
    </w:p>
    <w:p w:rsidR="00C91AD8" w:rsidP="00263D36">
      <w:pPr>
        <w:pStyle w:val="Answer"/>
        <w:rPr>
          <w:rFonts w:cs="Arial"/>
          <w:iCs/>
          <w:lang w:val="en-NZ" w:eastAsia="en-IE"/>
        </w:rPr>
      </w:pPr>
      <w:r>
        <w:rPr>
          <w:lang w:val="en-NZ" w:eastAsia="en-IE"/>
        </w:rPr>
        <w:t xml:space="preserve">As I just said to Mr McDonnell, I am not held back from offering advice </w:t>
      </w:r>
      <w:r>
        <w:rPr>
          <w:lang w:val="en-NZ" w:eastAsia="en-IE"/>
        </w:rPr>
        <w:t>on the basis of</w:t>
      </w:r>
      <w:r>
        <w:rPr>
          <w:lang w:val="en-NZ" w:eastAsia="en-IE"/>
        </w:rPr>
        <w:t xml:space="preserve"> other people</w:t>
      </w:r>
      <w:r w:rsidR="000E6AE9">
        <w:rPr>
          <w:lang w:val="en-NZ" w:eastAsia="en-IE"/>
        </w:rPr>
        <w:t>’</w:t>
      </w:r>
      <w:r>
        <w:rPr>
          <w:lang w:val="en-NZ" w:eastAsia="en-IE"/>
        </w:rPr>
        <w:t>s inquiry</w:t>
      </w:r>
      <w:r w:rsidR="00E60F82">
        <w:rPr>
          <w:lang w:val="en-NZ" w:eastAsia="en-IE"/>
        </w:rPr>
        <w:t>. C</w:t>
      </w:r>
      <w:r>
        <w:rPr>
          <w:lang w:val="en-NZ" w:eastAsia="en-IE"/>
        </w:rPr>
        <w:t>learly</w:t>
      </w:r>
      <w:r w:rsidR="00E60F82">
        <w:rPr>
          <w:lang w:val="en-NZ" w:eastAsia="en-IE"/>
        </w:rPr>
        <w:t>,</w:t>
      </w:r>
      <w:r>
        <w:rPr>
          <w:lang w:val="en-NZ" w:eastAsia="en-IE"/>
        </w:rPr>
        <w:t xml:space="preserve"> the Sue </w:t>
      </w:r>
      <w:r w:rsidR="00226481">
        <w:rPr>
          <w:lang w:val="en-NZ" w:eastAsia="en-IE"/>
        </w:rPr>
        <w:t>Gray</w:t>
      </w:r>
      <w:r>
        <w:rPr>
          <w:lang w:val="en-NZ" w:eastAsia="en-IE"/>
        </w:rPr>
        <w:t xml:space="preserve"> report was</w:t>
      </w:r>
      <w:r w:rsidR="005D1464">
        <w:rPr>
          <w:lang w:val="en-NZ" w:eastAsia="en-IE"/>
        </w:rPr>
        <w:t xml:space="preserve"> in the business of getting to the bottom of everything, which in course included </w:t>
      </w:r>
      <w:r w:rsidRPr="005D1464" w:rsidR="005D1464">
        <w:rPr>
          <w:lang w:val="en-NZ" w:eastAsia="en-IE"/>
        </w:rPr>
        <w:t>reference</w:t>
      </w:r>
      <w:r w:rsidR="005D1464">
        <w:rPr>
          <w:lang w:val="en-NZ" w:eastAsia="en-IE"/>
        </w:rPr>
        <w:t xml:space="preserve"> to </w:t>
      </w:r>
      <w:r w:rsidRPr="005D1464" w:rsidR="005D1464">
        <w:rPr>
          <w:lang w:val="en-NZ" w:eastAsia="en-IE"/>
        </w:rPr>
        <w:t>Minister</w:t>
      </w:r>
      <w:r w:rsidR="005D1464">
        <w:rPr>
          <w:lang w:val="en-NZ" w:eastAsia="en-IE"/>
        </w:rPr>
        <w:t>s. It was for that reason that the standing counsel I had given to advisers began the moment it became apparent that ministerial involvement was at issue</w:t>
      </w:r>
      <w:r w:rsidR="00260358">
        <w:rPr>
          <w:lang w:val="en-NZ" w:eastAsia="en-IE"/>
        </w:rPr>
        <w:t xml:space="preserve">. </w:t>
      </w:r>
      <w:r w:rsidR="00AF49A3">
        <w:rPr>
          <w:lang w:val="en-NZ" w:eastAsia="en-IE"/>
        </w:rPr>
        <w:t>Therefore,</w:t>
      </w:r>
      <w:r w:rsidR="00260358">
        <w:rPr>
          <w:lang w:val="en-NZ" w:eastAsia="en-IE"/>
        </w:rPr>
        <w:t xml:space="preserve"> although the Metropolitan Police inquiry did not provide a body of </w:t>
      </w:r>
      <w:r w:rsidRPr="00260358" w:rsidR="00260358">
        <w:rPr>
          <w:rFonts w:cs="Arial"/>
          <w:iCs/>
          <w:lang w:val="en-NZ" w:eastAsia="en-IE"/>
        </w:rPr>
        <w:t>evidence</w:t>
      </w:r>
      <w:r w:rsidR="00260358">
        <w:rPr>
          <w:rFonts w:cs="Arial"/>
          <w:iCs/>
          <w:lang w:val="en-NZ" w:eastAsia="en-IE"/>
        </w:rPr>
        <w:t xml:space="preserve"> that I could consider, the Sue </w:t>
      </w:r>
      <w:r w:rsidR="00226481">
        <w:rPr>
          <w:rFonts w:cs="Arial"/>
          <w:iCs/>
          <w:lang w:val="en-NZ" w:eastAsia="en-IE"/>
        </w:rPr>
        <w:t>Gray</w:t>
      </w:r>
      <w:r w:rsidR="00260358">
        <w:rPr>
          <w:rFonts w:cs="Arial"/>
          <w:iCs/>
          <w:lang w:val="en-NZ" w:eastAsia="en-IE"/>
        </w:rPr>
        <w:t xml:space="preserve"> report clearly was getting into all areas </w:t>
      </w:r>
      <w:r w:rsidR="00AF49A3">
        <w:rPr>
          <w:rFonts w:cs="Arial"/>
          <w:iCs/>
          <w:lang w:val="en-NZ" w:eastAsia="en-IE"/>
        </w:rPr>
        <w:t>that</w:t>
      </w:r>
      <w:r w:rsidR="00260358">
        <w:rPr>
          <w:rFonts w:cs="Arial"/>
          <w:iCs/>
          <w:lang w:val="en-NZ" w:eastAsia="en-IE"/>
        </w:rPr>
        <w:t xml:space="preserve">, as I say, as time went on included </w:t>
      </w:r>
      <w:r w:rsidRPr="00260358" w:rsidR="00260358">
        <w:rPr>
          <w:rFonts w:cs="Arial"/>
          <w:iCs/>
          <w:lang w:val="en-NZ" w:eastAsia="en-IE"/>
        </w:rPr>
        <w:t>reference</w:t>
      </w:r>
      <w:r w:rsidR="00260358">
        <w:rPr>
          <w:rFonts w:cs="Arial"/>
          <w:iCs/>
          <w:lang w:val="en-NZ" w:eastAsia="en-IE"/>
        </w:rPr>
        <w:t xml:space="preserve"> to Ministers.</w:t>
      </w:r>
    </w:p>
    <w:p w:rsidR="00C91AD8" w:rsidRPr="00C91AD8" w:rsidP="00C91AD8">
      <w:pPr>
        <w:pStyle w:val="Question"/>
      </w:pPr>
      <w:sdt>
        <w:sdtPr>
          <w:rPr>
            <w:lang w:val="en-NZ" w:eastAsia="en-IE"/>
          </w:rPr>
          <w:alias w:val="Member"/>
          <w:tag w:val="&lt;Member mnisId='4465' dodsId='138155'&gt;"/>
          <w:id w:val="-286434073"/>
          <w:placeholder>
            <w:docPart w:val="DefaultPlaceholder_-1854013440"/>
          </w:placeholder>
          <w:richText/>
        </w:sdtPr>
        <w:sdtContent>
          <w:r w:rsidRPr="00C91AD8">
            <w:rPr>
              <w:b/>
              <w:lang w:val="en-NZ" w:eastAsia="en-IE"/>
            </w:rPr>
            <w:t>Ronnie Cowan:</w:t>
          </w:r>
        </w:sdtContent>
      </w:sdt>
      <w:r>
        <w:rPr>
          <w:lang w:val="en-NZ" w:eastAsia="en-IE"/>
        </w:rPr>
        <w:t xml:space="preserve"> </w:t>
      </w:r>
      <w:r w:rsidR="00AF49A3">
        <w:rPr>
          <w:lang w:val="en-NZ" w:eastAsia="en-IE"/>
        </w:rPr>
        <w:t>I</w:t>
      </w:r>
      <w:r>
        <w:rPr>
          <w:lang w:val="en-NZ" w:eastAsia="en-IE"/>
        </w:rPr>
        <w:t xml:space="preserve">n light of that </w:t>
      </w:r>
      <w:r w:rsidRPr="00C91AD8">
        <w:rPr>
          <w:rFonts w:cs="Arial"/>
          <w:iCs/>
          <w:lang w:val="en-NZ" w:eastAsia="en-IE"/>
        </w:rPr>
        <w:t>evidence</w:t>
      </w:r>
      <w:r>
        <w:rPr>
          <w:rFonts w:cs="Arial"/>
          <w:iCs/>
          <w:lang w:val="en-NZ" w:eastAsia="en-IE"/>
        </w:rPr>
        <w:t>, do you think that draws a line under it</w:t>
      </w:r>
      <w:r w:rsidR="00AE32F5">
        <w:rPr>
          <w:rFonts w:cs="Arial"/>
          <w:iCs/>
          <w:lang w:val="en-NZ" w:eastAsia="en-IE"/>
        </w:rPr>
        <w:t>,</w:t>
      </w:r>
      <w:r>
        <w:rPr>
          <w:rFonts w:cs="Arial"/>
          <w:iCs/>
          <w:lang w:val="en-NZ" w:eastAsia="en-IE"/>
        </w:rPr>
        <w:t xml:space="preserve"> or would you go back and revisit that?</w:t>
      </w:r>
    </w:p>
    <w:p w:rsidR="00690BA7" w:rsidP="00C91AD8">
      <w:pPr>
        <w:pStyle w:val="Answer"/>
        <w:rPr>
          <w:bCs/>
          <w:iCs/>
          <w:lang w:val="en-NZ" w:eastAsia="en-IE"/>
        </w:rPr>
      </w:pPr>
      <w:sdt>
        <w:sdtPr>
          <w:rPr>
            <w:lang w:val="en-NZ" w:eastAsia="en-IE"/>
          </w:rPr>
          <w:alias w:val="Witness"/>
          <w:id w:val="-1237159380"/>
          <w:placeholder>
            <w:docPart w:val="DefaultPlaceholder_-1854013440"/>
          </w:placeholder>
          <w:richText/>
        </w:sdtPr>
        <w:sdtContent>
          <w:r w:rsidRPr="00C91AD8" w:rsidR="00C91AD8">
            <w:rPr>
              <w:b/>
              <w:i/>
              <w:lang w:val="en-NZ" w:eastAsia="en-IE"/>
            </w:rPr>
            <w:t>Lord Geidt:</w:t>
          </w:r>
        </w:sdtContent>
      </w:sdt>
      <w:r w:rsidR="00C91AD8">
        <w:rPr>
          <w:lang w:val="en-NZ" w:eastAsia="en-IE"/>
        </w:rPr>
        <w:t xml:space="preserve"> All I could do was to cause the </w:t>
      </w:r>
      <w:r w:rsidRPr="00C91AD8" w:rsidR="00C91AD8">
        <w:rPr>
          <w:bCs/>
          <w:iCs/>
          <w:lang w:val="en-NZ" w:eastAsia="en-IE"/>
        </w:rPr>
        <w:t>Prime Minister</w:t>
      </w:r>
      <w:r w:rsidR="00C91AD8">
        <w:rPr>
          <w:bCs/>
          <w:iCs/>
          <w:lang w:val="en-NZ" w:eastAsia="en-IE"/>
        </w:rPr>
        <w:t xml:space="preserve"> to speak to his own conduct</w:t>
      </w:r>
      <w:r w:rsidR="00AF49A3">
        <w:rPr>
          <w:bCs/>
          <w:iCs/>
          <w:lang w:val="en-NZ" w:eastAsia="en-IE"/>
        </w:rPr>
        <w:t>. Y</w:t>
      </w:r>
      <w:r w:rsidR="00C91AD8">
        <w:rPr>
          <w:bCs/>
          <w:iCs/>
          <w:lang w:val="en-NZ" w:eastAsia="en-IE"/>
        </w:rPr>
        <w:t xml:space="preserve">ou will see </w:t>
      </w:r>
      <w:r w:rsidR="00AF49A3">
        <w:rPr>
          <w:bCs/>
          <w:iCs/>
          <w:lang w:val="en-NZ" w:eastAsia="en-IE"/>
        </w:rPr>
        <w:t>that</w:t>
      </w:r>
      <w:r w:rsidR="003A1405">
        <w:rPr>
          <w:bCs/>
          <w:iCs/>
          <w:lang w:val="en-NZ" w:eastAsia="en-IE"/>
        </w:rPr>
        <w:t>,</w:t>
      </w:r>
      <w:r w:rsidR="00AF49A3">
        <w:rPr>
          <w:bCs/>
          <w:iCs/>
          <w:lang w:val="en-NZ" w:eastAsia="en-IE"/>
        </w:rPr>
        <w:t xml:space="preserve"> </w:t>
      </w:r>
      <w:r w:rsidR="00C91AD8">
        <w:rPr>
          <w:bCs/>
          <w:iCs/>
          <w:lang w:val="en-NZ" w:eastAsia="en-IE"/>
        </w:rPr>
        <w:t>in the letter he wrote to me on 31 May</w:t>
      </w:r>
      <w:r w:rsidR="003A1405">
        <w:rPr>
          <w:bCs/>
          <w:iCs/>
          <w:lang w:val="en-NZ" w:eastAsia="en-IE"/>
        </w:rPr>
        <w:t>,</w:t>
      </w:r>
      <w:r w:rsidR="00C91AD8">
        <w:rPr>
          <w:bCs/>
          <w:iCs/>
          <w:lang w:val="en-NZ" w:eastAsia="en-IE"/>
        </w:rPr>
        <w:t xml:space="preserve"> he has spoken for himself and for the Chancellor of Exchequer</w:t>
      </w:r>
      <w:r w:rsidR="00FD28F2">
        <w:rPr>
          <w:bCs/>
          <w:iCs/>
          <w:lang w:val="en-NZ" w:eastAsia="en-IE"/>
        </w:rPr>
        <w:t>,</w:t>
      </w:r>
      <w:r>
        <w:rPr>
          <w:bCs/>
          <w:iCs/>
          <w:lang w:val="en-NZ" w:eastAsia="en-IE"/>
        </w:rPr>
        <w:t xml:space="preserve"> and that is now passed into the record.</w:t>
      </w:r>
    </w:p>
    <w:p w:rsidR="00EC3F16" w:rsidRPr="00EC3F16" w:rsidP="00690BA7">
      <w:pPr>
        <w:pStyle w:val="Question"/>
      </w:pPr>
      <w:sdt>
        <w:sdtPr>
          <w:rPr>
            <w:lang w:val="en-NZ" w:eastAsia="en-IE"/>
          </w:rPr>
          <w:alias w:val="Member"/>
          <w:tag w:val="&lt;Member mnisId='3942' dodsId='62784'&gt;"/>
          <w:id w:val="372659267"/>
          <w:placeholder>
            <w:docPart w:val="DefaultPlaceholder_-1854013440"/>
          </w:placeholder>
          <w:richText/>
        </w:sdtPr>
        <w:sdtContent>
          <w:r w:rsidRPr="00690BA7" w:rsidR="00690BA7">
            <w:rPr>
              <w:b/>
              <w:lang w:val="en-NZ" w:eastAsia="en-IE"/>
            </w:rPr>
            <w:t>John Stevenson:</w:t>
          </w:r>
        </w:sdtContent>
      </w:sdt>
      <w:r w:rsidR="00690BA7">
        <w:rPr>
          <w:lang w:val="en-NZ" w:eastAsia="en-IE"/>
        </w:rPr>
        <w:t xml:space="preserve"> Lord Geidt, you have said you are not pressing for additional powers</w:t>
      </w:r>
      <w:r w:rsidR="00FD28F2">
        <w:rPr>
          <w:lang w:val="en-NZ" w:eastAsia="en-IE"/>
        </w:rPr>
        <w:t>,</w:t>
      </w:r>
      <w:r w:rsidR="00690BA7">
        <w:rPr>
          <w:lang w:val="en-NZ" w:eastAsia="en-IE"/>
        </w:rPr>
        <w:t xml:space="preserve"> but the </w:t>
      </w:r>
      <w:r w:rsidRPr="00690BA7" w:rsidR="00690BA7">
        <w:rPr>
          <w:lang w:val="en-NZ" w:eastAsia="en-IE"/>
        </w:rPr>
        <w:t>Committee</w:t>
      </w:r>
      <w:r w:rsidR="00690BA7">
        <w:rPr>
          <w:lang w:val="en-NZ" w:eastAsia="en-IE"/>
        </w:rPr>
        <w:t xml:space="preserve"> on Standards in Public Life</w:t>
      </w:r>
      <w:r>
        <w:rPr>
          <w:lang w:val="en-NZ" w:eastAsia="en-IE"/>
        </w:rPr>
        <w:t xml:space="preserve"> has recommended that your role effectively become a statutory role. What are the strengths or weaknesses of doing that and what is your own personal </w:t>
      </w:r>
      <w:r>
        <w:rPr>
          <w:lang w:val="en-NZ" w:eastAsia="en-IE"/>
        </w:rPr>
        <w:t>view on that?</w:t>
      </w:r>
    </w:p>
    <w:p w:rsidR="003D70EC" w:rsidP="00EC3F16">
      <w:pPr>
        <w:pStyle w:val="Answer"/>
        <w:rPr>
          <w:bCs/>
          <w:iCs/>
          <w:lang w:val="en-NZ" w:eastAsia="en-IE"/>
        </w:rPr>
      </w:pPr>
      <w:sdt>
        <w:sdtPr>
          <w:rPr>
            <w:lang w:val="en-NZ" w:eastAsia="en-IE"/>
          </w:rPr>
          <w:alias w:val="Witness"/>
          <w:id w:val="-2137315761"/>
          <w:placeholder>
            <w:docPart w:val="DefaultPlaceholder_-1854013440"/>
          </w:placeholder>
          <w:richText/>
        </w:sdtPr>
        <w:sdtContent>
          <w:r w:rsidRPr="00EC3F16" w:rsidR="00EC3F16">
            <w:rPr>
              <w:b/>
              <w:i/>
              <w:lang w:val="en-NZ" w:eastAsia="en-IE"/>
            </w:rPr>
            <w:t>Lord Geidt:</w:t>
          </w:r>
        </w:sdtContent>
      </w:sdt>
      <w:r w:rsidR="00EC3F16">
        <w:rPr>
          <w:lang w:val="en-NZ" w:eastAsia="en-IE"/>
        </w:rPr>
        <w:t xml:space="preserve"> </w:t>
      </w:r>
      <w:r w:rsidR="00226481">
        <w:rPr>
          <w:lang w:val="en-NZ" w:eastAsia="en-IE"/>
        </w:rPr>
        <w:t xml:space="preserve">I am aware that the </w:t>
      </w:r>
      <w:r w:rsidRPr="00226481" w:rsidR="00226481">
        <w:rPr>
          <w:lang w:val="en-NZ" w:eastAsia="en-IE"/>
        </w:rPr>
        <w:t>Committee</w:t>
      </w:r>
      <w:r w:rsidR="00226481">
        <w:rPr>
          <w:lang w:val="en-NZ" w:eastAsia="en-IE"/>
        </w:rPr>
        <w:t xml:space="preserve"> </w:t>
      </w:r>
      <w:r w:rsidR="00226481">
        <w:rPr>
          <w:lang w:val="en-NZ" w:eastAsia="en-IE"/>
        </w:rPr>
        <w:t>made precisely</w:t>
      </w:r>
      <w:r w:rsidR="00226481">
        <w:rPr>
          <w:lang w:val="en-NZ" w:eastAsia="en-IE"/>
        </w:rPr>
        <w:t xml:space="preserve"> those recommendations and</w:t>
      </w:r>
      <w:r w:rsidR="00CF44A6">
        <w:rPr>
          <w:lang w:val="en-NZ" w:eastAsia="en-IE"/>
        </w:rPr>
        <w:t>,</w:t>
      </w:r>
      <w:r w:rsidR="00226481">
        <w:rPr>
          <w:lang w:val="en-NZ" w:eastAsia="en-IE"/>
        </w:rPr>
        <w:t xml:space="preserve"> indeed</w:t>
      </w:r>
      <w:r w:rsidR="00CF44A6">
        <w:rPr>
          <w:lang w:val="en-NZ" w:eastAsia="en-IE"/>
        </w:rPr>
        <w:t>,</w:t>
      </w:r>
      <w:r w:rsidR="00226481">
        <w:rPr>
          <w:lang w:val="en-NZ" w:eastAsia="en-IE"/>
        </w:rPr>
        <w:t xml:space="preserve"> the </w:t>
      </w:r>
      <w:r w:rsidRPr="00226481" w:rsidR="00226481">
        <w:rPr>
          <w:lang w:val="en-NZ" w:eastAsia="en-IE"/>
        </w:rPr>
        <w:t>reference</w:t>
      </w:r>
      <w:r w:rsidR="00226481">
        <w:rPr>
          <w:lang w:val="en-NZ" w:eastAsia="en-IE"/>
        </w:rPr>
        <w:t xml:space="preserve"> you have just made to statutory</w:t>
      </w:r>
      <w:r w:rsidR="007B3D9D">
        <w:rPr>
          <w:lang w:val="en-NZ" w:eastAsia="en-IE"/>
        </w:rPr>
        <w:t xml:space="preserve"> instruments echoes the point on the scale of possibilit</w:t>
      </w:r>
      <w:r w:rsidR="00B3445A">
        <w:rPr>
          <w:lang w:val="en-NZ" w:eastAsia="en-IE"/>
        </w:rPr>
        <w:t>y—</w:t>
      </w:r>
      <w:r w:rsidR="007B3D9D">
        <w:rPr>
          <w:lang w:val="en-NZ" w:eastAsia="en-IE"/>
        </w:rPr>
        <w:t xml:space="preserve">the scale of ambition, </w:t>
      </w:r>
      <w:r w:rsidR="00B3445A">
        <w:rPr>
          <w:lang w:val="en-NZ" w:eastAsia="en-IE"/>
        </w:rPr>
        <w:t>if you like—</w:t>
      </w:r>
      <w:r w:rsidR="007B3D9D">
        <w:rPr>
          <w:lang w:val="en-NZ" w:eastAsia="en-IE"/>
        </w:rPr>
        <w:t xml:space="preserve">for change to the </w:t>
      </w:r>
      <w:r w:rsidR="00856631">
        <w:rPr>
          <w:lang w:val="en-NZ" w:eastAsia="en-IE"/>
        </w:rPr>
        <w:t>ministerial code</w:t>
      </w:r>
      <w:r w:rsidR="007B3D9D">
        <w:rPr>
          <w:lang w:val="en-NZ" w:eastAsia="en-IE"/>
        </w:rPr>
        <w:t xml:space="preserve">. That said, that is truly a policy matter for </w:t>
      </w:r>
      <w:r w:rsidR="00CF44A6">
        <w:rPr>
          <w:lang w:val="en-NZ" w:eastAsia="en-IE"/>
        </w:rPr>
        <w:t>the G</w:t>
      </w:r>
      <w:r w:rsidRPr="007B3D9D" w:rsidR="007B3D9D">
        <w:rPr>
          <w:bCs/>
          <w:iCs/>
          <w:lang w:val="en-NZ" w:eastAsia="en-IE"/>
        </w:rPr>
        <w:t>overnment</w:t>
      </w:r>
      <w:r w:rsidR="007B3D9D">
        <w:rPr>
          <w:bCs/>
          <w:iCs/>
          <w:lang w:val="en-NZ" w:eastAsia="en-IE"/>
        </w:rPr>
        <w:t xml:space="preserve"> to bring this stuff forward</w:t>
      </w:r>
      <w:r w:rsidR="00000103">
        <w:rPr>
          <w:bCs/>
          <w:iCs/>
          <w:lang w:val="en-NZ" w:eastAsia="en-IE"/>
        </w:rPr>
        <w:t>. I repeat that my role as the practitioner is to understand and make whatever comes my way operate.</w:t>
      </w:r>
    </w:p>
    <w:p w:rsidR="003D70EC" w:rsidRPr="003D70EC" w:rsidP="003D70EC">
      <w:pPr>
        <w:pStyle w:val="Question"/>
      </w:pPr>
      <w:sdt>
        <w:sdtPr>
          <w:rPr>
            <w:lang w:val="en-NZ" w:eastAsia="en-IE"/>
          </w:rPr>
          <w:alias w:val="Member"/>
          <w:tag w:val="&lt;Member mnisId='3942' dodsId='62784'&gt;"/>
          <w:id w:val="-134490717"/>
          <w:placeholder>
            <w:docPart w:val="DefaultPlaceholder_-1854013440"/>
          </w:placeholder>
          <w:richText/>
        </w:sdtPr>
        <w:sdtContent>
          <w:r w:rsidRPr="003D70EC">
            <w:rPr>
              <w:b/>
              <w:lang w:val="en-NZ" w:eastAsia="en-IE"/>
            </w:rPr>
            <w:t>John Stevenson:</w:t>
          </w:r>
        </w:sdtContent>
      </w:sdt>
      <w:r>
        <w:rPr>
          <w:lang w:val="en-NZ" w:eastAsia="en-IE"/>
        </w:rPr>
        <w:t xml:space="preserve"> I understand that. Now that you have been in the role, do you think it should be statutory</w:t>
      </w:r>
      <w:r w:rsidR="00B3445A">
        <w:rPr>
          <w:lang w:val="en-NZ" w:eastAsia="en-IE"/>
        </w:rPr>
        <w:t>?</w:t>
      </w:r>
    </w:p>
    <w:p w:rsidR="00806BEB" w:rsidP="003D70EC">
      <w:pPr>
        <w:pStyle w:val="Answer"/>
        <w:rPr>
          <w:lang w:val="en-NZ" w:eastAsia="en-IE"/>
        </w:rPr>
      </w:pPr>
      <w:sdt>
        <w:sdtPr>
          <w:rPr>
            <w:lang w:val="en-NZ" w:eastAsia="en-IE"/>
          </w:rPr>
          <w:alias w:val="Witness"/>
          <w:id w:val="-593248659"/>
          <w:placeholder>
            <w:docPart w:val="DefaultPlaceholder_-1854013440"/>
          </w:placeholder>
          <w:richText/>
        </w:sdtPr>
        <w:sdtContent>
          <w:r w:rsidRPr="003D70EC" w:rsidR="003D70EC">
            <w:rPr>
              <w:b/>
              <w:i/>
              <w:lang w:val="en-NZ" w:eastAsia="en-IE"/>
            </w:rPr>
            <w:t>Lord Geidt:</w:t>
          </w:r>
        </w:sdtContent>
      </w:sdt>
      <w:r w:rsidR="003D70EC">
        <w:rPr>
          <w:lang w:val="en-NZ" w:eastAsia="en-IE"/>
        </w:rPr>
        <w:t xml:space="preserve"> I am happy to work </w:t>
      </w:r>
      <w:r w:rsidR="003D70EC">
        <w:rPr>
          <w:lang w:val="en-NZ" w:eastAsia="en-IE"/>
        </w:rPr>
        <w:t>on the basis of</w:t>
      </w:r>
      <w:r w:rsidR="003D70EC">
        <w:rPr>
          <w:lang w:val="en-NZ" w:eastAsia="en-IE"/>
        </w:rPr>
        <w:t xml:space="preserve"> the sort of incrementalism that I have now been offered in this new</w:t>
      </w:r>
      <w:r>
        <w:rPr>
          <w:lang w:val="en-NZ" w:eastAsia="en-IE"/>
        </w:rPr>
        <w:t>—</w:t>
      </w:r>
    </w:p>
    <w:p w:rsidR="00806BEB" w:rsidRPr="00806BEB" w:rsidP="00806BEB">
      <w:pPr>
        <w:pStyle w:val="Question"/>
      </w:pPr>
      <w:sdt>
        <w:sdtPr>
          <w:rPr>
            <w:lang w:val="en-NZ" w:eastAsia="en-IE"/>
          </w:rPr>
          <w:alias w:val="Member"/>
          <w:tag w:val="&lt;Member mnisId='3942' dodsId='62784'&gt;"/>
          <w:id w:val="-2004189204"/>
          <w:placeholder>
            <w:docPart w:val="DefaultPlaceholder_-1854013440"/>
          </w:placeholder>
          <w:richText/>
        </w:sdtPr>
        <w:sdtContent>
          <w:r w:rsidRPr="00806BEB">
            <w:rPr>
              <w:b/>
              <w:lang w:val="en-NZ" w:eastAsia="en-IE"/>
            </w:rPr>
            <w:t>John Stevenson:</w:t>
          </w:r>
        </w:sdtContent>
      </w:sdt>
      <w:r>
        <w:rPr>
          <w:lang w:val="en-NZ" w:eastAsia="en-IE"/>
        </w:rPr>
        <w:t xml:space="preserve"> Taking you out of the picture, as a policy do you think it should have a statutory basis or not?</w:t>
      </w:r>
    </w:p>
    <w:p w:rsidR="00AC35DC" w:rsidP="00806BEB">
      <w:pPr>
        <w:pStyle w:val="Answer"/>
        <w:rPr>
          <w:bCs/>
          <w:iCs/>
          <w:lang w:val="en-NZ" w:eastAsia="en-IE"/>
        </w:rPr>
      </w:pPr>
      <w:sdt>
        <w:sdtPr>
          <w:rPr>
            <w:lang w:val="en-NZ" w:eastAsia="en-IE"/>
          </w:rPr>
          <w:alias w:val="Witness"/>
          <w:id w:val="-418866311"/>
          <w:placeholder>
            <w:docPart w:val="DefaultPlaceholder_-1854013440"/>
          </w:placeholder>
          <w:richText/>
        </w:sdtPr>
        <w:sdtContent>
          <w:r w:rsidRPr="00806BEB" w:rsidR="00806BEB">
            <w:rPr>
              <w:b/>
              <w:i/>
              <w:lang w:val="en-NZ" w:eastAsia="en-IE"/>
            </w:rPr>
            <w:t>Lord Geidt:</w:t>
          </w:r>
        </w:sdtContent>
      </w:sdt>
      <w:r w:rsidR="00806BEB">
        <w:rPr>
          <w:lang w:val="en-NZ" w:eastAsia="en-IE"/>
        </w:rPr>
        <w:t xml:space="preserve"> I do</w:t>
      </w:r>
      <w:r w:rsidR="00CF44A6">
        <w:rPr>
          <w:lang w:val="en-NZ" w:eastAsia="en-IE"/>
        </w:rPr>
        <w:t xml:space="preserve"> not</w:t>
      </w:r>
      <w:r w:rsidR="00806BEB">
        <w:rPr>
          <w:lang w:val="en-NZ" w:eastAsia="en-IE"/>
        </w:rPr>
        <w:t xml:space="preserve"> want to argue for or against it</w:t>
      </w:r>
      <w:r w:rsidR="00B3445A">
        <w:rPr>
          <w:lang w:val="en-NZ" w:eastAsia="en-IE"/>
        </w:rPr>
        <w:t>,</w:t>
      </w:r>
      <w:r w:rsidR="00806BEB">
        <w:rPr>
          <w:lang w:val="en-NZ" w:eastAsia="en-IE"/>
        </w:rPr>
        <w:t xml:space="preserve"> because that would risk </w:t>
      </w:r>
      <w:r w:rsidR="00A30F62">
        <w:rPr>
          <w:lang w:val="en-NZ" w:eastAsia="en-IE"/>
        </w:rPr>
        <w:t xml:space="preserve">an </w:t>
      </w:r>
      <w:r w:rsidR="00806BEB">
        <w:rPr>
          <w:lang w:val="en-NZ" w:eastAsia="en-IE"/>
        </w:rPr>
        <w:t>independent advi</w:t>
      </w:r>
      <w:r w:rsidR="00A30F62">
        <w:rPr>
          <w:lang w:val="en-NZ" w:eastAsia="en-IE"/>
        </w:rPr>
        <w:t>ser perhaps offering a prejudicial comment into the policy arena</w:t>
      </w:r>
      <w:r w:rsidR="00465E32">
        <w:rPr>
          <w:lang w:val="en-NZ" w:eastAsia="en-IE"/>
        </w:rPr>
        <w:t xml:space="preserve"> that</w:t>
      </w:r>
      <w:r w:rsidR="00A30F62">
        <w:rPr>
          <w:lang w:val="en-NZ" w:eastAsia="en-IE"/>
        </w:rPr>
        <w:t xml:space="preserve">, if I may say so, </w:t>
      </w:r>
      <w:r w:rsidR="00465E32">
        <w:rPr>
          <w:lang w:val="en-NZ" w:eastAsia="en-IE"/>
        </w:rPr>
        <w:t xml:space="preserve">is </w:t>
      </w:r>
      <w:r w:rsidR="00A30F62">
        <w:rPr>
          <w:lang w:val="en-NZ" w:eastAsia="en-IE"/>
        </w:rPr>
        <w:t>for them and not for me. I have seen the Committee on Standards in Public Life</w:t>
      </w:r>
      <w:r w:rsidR="000E6AE9">
        <w:rPr>
          <w:lang w:val="en-NZ" w:eastAsia="en-IE"/>
        </w:rPr>
        <w:t>’</w:t>
      </w:r>
      <w:r w:rsidR="00A30F62">
        <w:rPr>
          <w:lang w:val="en-NZ" w:eastAsia="en-IE"/>
        </w:rPr>
        <w:t xml:space="preserve">s work and I am aware of the scope of </w:t>
      </w:r>
      <w:r w:rsidR="00465E32">
        <w:rPr>
          <w:lang w:val="en-NZ" w:eastAsia="en-IE"/>
        </w:rPr>
        <w:t>its</w:t>
      </w:r>
      <w:r w:rsidR="00A30F62">
        <w:rPr>
          <w:lang w:val="en-NZ" w:eastAsia="en-IE"/>
        </w:rPr>
        <w:t xml:space="preserve"> ambition by way of a recommendation to the </w:t>
      </w:r>
      <w:r w:rsidRPr="00A30F62" w:rsidR="00A30F62">
        <w:rPr>
          <w:bCs/>
          <w:iCs/>
          <w:lang w:val="en-NZ" w:eastAsia="en-IE"/>
        </w:rPr>
        <w:t>Prime Minister</w:t>
      </w:r>
      <w:r>
        <w:rPr>
          <w:bCs/>
          <w:iCs/>
          <w:lang w:val="en-NZ" w:eastAsia="en-IE"/>
        </w:rPr>
        <w:t>. It would of course be—</w:t>
      </w:r>
    </w:p>
    <w:p w:rsidR="00AC35DC" w:rsidRPr="00AC35DC" w:rsidP="00AC35DC">
      <w:pPr>
        <w:pStyle w:val="Question"/>
      </w:pPr>
      <w:sdt>
        <w:sdtPr>
          <w:rPr>
            <w:lang w:val="en-NZ" w:eastAsia="en-IE"/>
          </w:rPr>
          <w:alias w:val="Member"/>
          <w:tag w:val="&lt;Member mnisId='3942' dodsId='62784'&gt;"/>
          <w:id w:val="-1307231617"/>
          <w:placeholder>
            <w:docPart w:val="DefaultPlaceholder_-1854013440"/>
          </w:placeholder>
          <w:richText/>
        </w:sdtPr>
        <w:sdtContent>
          <w:r w:rsidRPr="00AC35DC">
            <w:rPr>
              <w:b/>
              <w:lang w:val="en-NZ" w:eastAsia="en-IE"/>
            </w:rPr>
            <w:t>John Stevenson:</w:t>
          </w:r>
        </w:sdtContent>
      </w:sdt>
      <w:r>
        <w:rPr>
          <w:lang w:val="en-NZ" w:eastAsia="en-IE"/>
        </w:rPr>
        <w:t xml:space="preserve"> If it were statutory, do you not think it would strengthen your role?</w:t>
      </w:r>
    </w:p>
    <w:p w:rsidR="00627165" w:rsidP="00AC35DC">
      <w:pPr>
        <w:pStyle w:val="Answer"/>
        <w:rPr>
          <w:bCs/>
          <w:iCs/>
          <w:lang w:val="en-NZ" w:eastAsia="en-IE"/>
        </w:rPr>
      </w:pPr>
      <w:sdt>
        <w:sdtPr>
          <w:rPr>
            <w:lang w:val="en-NZ" w:eastAsia="en-IE"/>
          </w:rPr>
          <w:alias w:val="Witness"/>
          <w:id w:val="-66962039"/>
          <w:placeholder>
            <w:docPart w:val="DefaultPlaceholder_-1854013440"/>
          </w:placeholder>
          <w:richText/>
        </w:sdtPr>
        <w:sdtContent>
          <w:r w:rsidRPr="00AC35DC" w:rsidR="00AC35DC">
            <w:rPr>
              <w:b/>
              <w:i/>
              <w:lang w:val="en-NZ" w:eastAsia="en-IE"/>
            </w:rPr>
            <w:t>Lord Geidt:</w:t>
          </w:r>
        </w:sdtContent>
      </w:sdt>
      <w:r w:rsidR="00AC35DC">
        <w:rPr>
          <w:lang w:val="en-NZ" w:eastAsia="en-IE"/>
        </w:rPr>
        <w:t xml:space="preserve"> Forgive me, but </w:t>
      </w:r>
      <w:r w:rsidR="003D1DA0">
        <w:rPr>
          <w:lang w:val="en-NZ" w:eastAsia="en-IE"/>
        </w:rPr>
        <w:t>I will not</w:t>
      </w:r>
      <w:r w:rsidR="00AC35DC">
        <w:rPr>
          <w:lang w:val="en-NZ" w:eastAsia="en-IE"/>
        </w:rPr>
        <w:t xml:space="preserve"> offer a view because I have not worked that through</w:t>
      </w:r>
      <w:r w:rsidR="00E74757">
        <w:rPr>
          <w:lang w:val="en-NZ" w:eastAsia="en-IE"/>
        </w:rPr>
        <w:t xml:space="preserve">. I think my role is to work with the proposition in being </w:t>
      </w:r>
      <w:r w:rsidR="00E74757">
        <w:rPr>
          <w:lang w:val="en-NZ" w:eastAsia="en-IE"/>
        </w:rPr>
        <w:t>at the moment</w:t>
      </w:r>
      <w:r w:rsidR="00E74757">
        <w:rPr>
          <w:lang w:val="en-NZ" w:eastAsia="en-IE"/>
        </w:rPr>
        <w:t xml:space="preserve"> and that is the enhanced power that I now have. </w:t>
      </w:r>
      <w:r w:rsidR="003D1DA0">
        <w:rPr>
          <w:lang w:val="en-NZ" w:eastAsia="en-IE"/>
        </w:rPr>
        <w:t>However</w:t>
      </w:r>
      <w:r w:rsidR="00E74757">
        <w:rPr>
          <w:lang w:val="en-NZ" w:eastAsia="en-IE"/>
        </w:rPr>
        <w:t>, as I said, I did make mention to the range of ambition</w:t>
      </w:r>
      <w:r w:rsidR="00B96175">
        <w:rPr>
          <w:lang w:val="en-NZ" w:eastAsia="en-IE"/>
        </w:rPr>
        <w:t>,</w:t>
      </w:r>
      <w:r w:rsidR="00E74757">
        <w:rPr>
          <w:lang w:val="en-NZ" w:eastAsia="en-IE"/>
        </w:rPr>
        <w:t xml:space="preserve"> and the Committee on Standards in Public Life believes that that is a reasonable possibility to consider. </w:t>
      </w:r>
      <w:r w:rsidR="00B70190">
        <w:rPr>
          <w:lang w:val="en-NZ" w:eastAsia="en-IE"/>
        </w:rPr>
        <w:t>I</w:t>
      </w:r>
      <w:r w:rsidR="00E74757">
        <w:rPr>
          <w:lang w:val="en-NZ" w:eastAsia="en-IE"/>
        </w:rPr>
        <w:t xml:space="preserve">t requires the </w:t>
      </w:r>
      <w:r w:rsidRPr="00E74757" w:rsidR="00E74757">
        <w:rPr>
          <w:bCs/>
          <w:iCs/>
          <w:lang w:val="en-NZ" w:eastAsia="en-IE"/>
        </w:rPr>
        <w:t>Government</w:t>
      </w:r>
      <w:r w:rsidR="00E74757">
        <w:rPr>
          <w:bCs/>
          <w:iCs/>
          <w:lang w:val="en-NZ" w:eastAsia="en-IE"/>
        </w:rPr>
        <w:t xml:space="preserve"> to work it through and to offer a proposal</w:t>
      </w:r>
      <w:r w:rsidR="00B70190">
        <w:rPr>
          <w:bCs/>
          <w:iCs/>
          <w:lang w:val="en-NZ" w:eastAsia="en-IE"/>
        </w:rPr>
        <w:t>. T</w:t>
      </w:r>
      <w:r w:rsidR="00E74757">
        <w:rPr>
          <w:bCs/>
          <w:iCs/>
          <w:lang w:val="en-NZ" w:eastAsia="en-IE"/>
        </w:rPr>
        <w:t xml:space="preserve">he proposal I had </w:t>
      </w:r>
      <w:r>
        <w:rPr>
          <w:bCs/>
          <w:iCs/>
          <w:lang w:val="en-NZ" w:eastAsia="en-IE"/>
        </w:rPr>
        <w:t>at the moment</w:t>
      </w:r>
      <w:r>
        <w:rPr>
          <w:bCs/>
          <w:iCs/>
          <w:lang w:val="en-NZ" w:eastAsia="en-IE"/>
        </w:rPr>
        <w:t xml:space="preserve"> was of the kind that Mr Randall referred to.</w:t>
      </w:r>
    </w:p>
    <w:p w:rsidR="0053511D" w:rsidRPr="0053511D" w:rsidP="00627165">
      <w:pPr>
        <w:pStyle w:val="Question"/>
      </w:pPr>
      <w:sdt>
        <w:sdtPr>
          <w:rPr>
            <w:lang w:val="en-NZ" w:eastAsia="en-IE"/>
          </w:rPr>
          <w:alias w:val="Member"/>
          <w:tag w:val="&lt;Member mnisId='4809' dodsId=''&gt;"/>
          <w:id w:val="-40829912"/>
          <w:placeholder>
            <w:docPart w:val="DefaultPlaceholder_-1854013440"/>
          </w:placeholder>
          <w:richText/>
        </w:sdtPr>
        <w:sdtContent>
          <w:r w:rsidRPr="00627165" w:rsidR="00627165">
            <w:rPr>
              <w:b/>
              <w:lang w:val="en-NZ" w:eastAsia="en-IE"/>
            </w:rPr>
            <w:t>Beth Winter:</w:t>
          </w:r>
        </w:sdtContent>
      </w:sdt>
      <w:r w:rsidR="00627165">
        <w:rPr>
          <w:lang w:val="en-NZ" w:eastAsia="en-IE"/>
        </w:rPr>
        <w:t xml:space="preserve"> Can I pick up on that point about a statutory role? You have talked a lot about the </w:t>
      </w:r>
      <w:r w:rsidRPr="00627165" w:rsidR="00627165">
        <w:rPr>
          <w:lang w:val="en-NZ" w:eastAsia="en-IE"/>
        </w:rPr>
        <w:t>importance</w:t>
      </w:r>
      <w:r w:rsidR="00627165">
        <w:rPr>
          <w:lang w:val="en-NZ" w:eastAsia="en-IE"/>
        </w:rPr>
        <w:t xml:space="preserve"> of the independence of </w:t>
      </w:r>
      <w:r w:rsidR="007212E9">
        <w:rPr>
          <w:lang w:val="en-NZ" w:eastAsia="en-IE"/>
        </w:rPr>
        <w:t>your position. Surely</w:t>
      </w:r>
      <w:r w:rsidR="00B70190">
        <w:rPr>
          <w:lang w:val="en-NZ" w:eastAsia="en-IE"/>
        </w:rPr>
        <w:t>,</w:t>
      </w:r>
      <w:r w:rsidR="007212E9">
        <w:rPr>
          <w:lang w:val="en-NZ" w:eastAsia="en-IE"/>
        </w:rPr>
        <w:t xml:space="preserve"> making the role statutory would give you much more teeth and ensure and secure the impartiality and independence of the role. It can only strengthen the role, as my colleague has just said.</w:t>
      </w:r>
    </w:p>
    <w:p w:rsidR="000043EF" w:rsidP="0053511D">
      <w:pPr>
        <w:pStyle w:val="Answer"/>
        <w:rPr>
          <w:bCs/>
          <w:iCs/>
          <w:lang w:val="en-NZ" w:eastAsia="en-IE"/>
        </w:rPr>
      </w:pPr>
      <w:sdt>
        <w:sdtPr>
          <w:rPr>
            <w:lang w:val="en-NZ" w:eastAsia="en-IE"/>
          </w:rPr>
          <w:alias w:val="Witness"/>
          <w:id w:val="-841852183"/>
          <w:placeholder>
            <w:docPart w:val="DefaultPlaceholder_-1854013440"/>
          </w:placeholder>
          <w:richText/>
        </w:sdtPr>
        <w:sdtContent>
          <w:r w:rsidRPr="0053511D" w:rsidR="0053511D">
            <w:rPr>
              <w:b/>
              <w:i/>
              <w:lang w:val="en-NZ" w:eastAsia="en-IE"/>
            </w:rPr>
            <w:t>Lord Geidt:</w:t>
          </w:r>
        </w:sdtContent>
      </w:sdt>
      <w:r w:rsidR="0053511D">
        <w:rPr>
          <w:lang w:val="en-NZ" w:eastAsia="en-IE"/>
        </w:rPr>
        <w:t xml:space="preserve"> Again, I am awkward about offering a personal view</w:t>
      </w:r>
      <w:r w:rsidR="00034E61">
        <w:rPr>
          <w:lang w:val="en-NZ" w:eastAsia="en-IE"/>
        </w:rPr>
        <w:t>. However,</w:t>
      </w:r>
      <w:r w:rsidR="0053511D">
        <w:rPr>
          <w:lang w:val="en-NZ" w:eastAsia="en-IE"/>
        </w:rPr>
        <w:t xml:space="preserve"> I know that there is a standing question of where the constitutional lines might properly lie and whether</w:t>
      </w:r>
      <w:r w:rsidR="00B70190">
        <w:rPr>
          <w:lang w:val="en-NZ" w:eastAsia="en-IE"/>
        </w:rPr>
        <w:t>—</w:t>
      </w:r>
      <w:r w:rsidR="001853E4">
        <w:rPr>
          <w:lang w:val="en-NZ" w:eastAsia="en-IE"/>
        </w:rPr>
        <w:t>as I believe it currently does</w:t>
      </w:r>
      <w:r w:rsidR="00B70190">
        <w:rPr>
          <w:lang w:val="en-NZ" w:eastAsia="en-IE"/>
        </w:rPr>
        <w:t xml:space="preserve">, </w:t>
      </w:r>
      <w:r w:rsidR="001853E4">
        <w:rPr>
          <w:lang w:val="en-NZ" w:eastAsia="en-IE"/>
        </w:rPr>
        <w:t xml:space="preserve">and there is </w:t>
      </w:r>
      <w:r w:rsidR="00974B3F">
        <w:rPr>
          <w:lang w:val="en-NZ" w:eastAsia="en-IE"/>
        </w:rPr>
        <w:t>no</w:t>
      </w:r>
      <w:r w:rsidR="001853E4">
        <w:rPr>
          <w:lang w:val="en-NZ" w:eastAsia="en-IE"/>
        </w:rPr>
        <w:t xml:space="preserve"> reason to suggest otherwise</w:t>
      </w:r>
      <w:r w:rsidR="00B70190">
        <w:rPr>
          <w:lang w:val="en-NZ" w:eastAsia="en-IE"/>
        </w:rPr>
        <w:t>—</w:t>
      </w:r>
      <w:r w:rsidR="001853E4">
        <w:rPr>
          <w:lang w:val="en-NZ" w:eastAsia="en-IE"/>
        </w:rPr>
        <w:t xml:space="preserve">the </w:t>
      </w:r>
      <w:r w:rsidRPr="001853E4" w:rsidR="001853E4">
        <w:rPr>
          <w:lang w:val="en-NZ" w:eastAsia="en-IE"/>
        </w:rPr>
        <w:t>authority</w:t>
      </w:r>
      <w:r w:rsidR="001853E4">
        <w:rPr>
          <w:lang w:val="en-NZ" w:eastAsia="en-IE"/>
        </w:rPr>
        <w:t xml:space="preserve"> for the </w:t>
      </w:r>
      <w:r w:rsidR="0031432B">
        <w:rPr>
          <w:lang w:val="en-NZ" w:eastAsia="en-IE"/>
        </w:rPr>
        <w:t>independent adviser</w:t>
      </w:r>
      <w:r w:rsidR="001853E4">
        <w:rPr>
          <w:lang w:val="en-NZ" w:eastAsia="en-IE"/>
        </w:rPr>
        <w:t xml:space="preserve"> flows from the </w:t>
      </w:r>
      <w:r w:rsidRPr="001853E4" w:rsidR="001853E4">
        <w:rPr>
          <w:bCs/>
          <w:iCs/>
          <w:lang w:val="en-NZ" w:eastAsia="en-IE"/>
        </w:rPr>
        <w:t>Prime Minister</w:t>
      </w:r>
      <w:r w:rsidR="00AD6029">
        <w:rPr>
          <w:bCs/>
          <w:iCs/>
          <w:lang w:val="en-NZ" w:eastAsia="en-IE"/>
        </w:rPr>
        <w:t xml:space="preserve"> i</w:t>
      </w:r>
      <w:r w:rsidR="001853E4">
        <w:rPr>
          <w:bCs/>
          <w:iCs/>
          <w:lang w:val="en-NZ" w:eastAsia="en-IE"/>
        </w:rPr>
        <w:t xml:space="preserve">n assisting the </w:t>
      </w:r>
      <w:r w:rsidRPr="001853E4" w:rsidR="001853E4">
        <w:rPr>
          <w:bCs/>
          <w:iCs/>
          <w:lang w:val="en-NZ" w:eastAsia="en-IE"/>
        </w:rPr>
        <w:t>Prime Minister</w:t>
      </w:r>
      <w:r w:rsidR="001853E4">
        <w:rPr>
          <w:bCs/>
          <w:iCs/>
          <w:lang w:val="en-NZ" w:eastAsia="en-IE"/>
        </w:rPr>
        <w:t xml:space="preserve"> in the business of managing his own Ministers</w:t>
      </w:r>
      <w:r w:rsidR="00AD6029">
        <w:rPr>
          <w:bCs/>
          <w:iCs/>
          <w:lang w:val="en-NZ" w:eastAsia="en-IE"/>
        </w:rPr>
        <w:t xml:space="preserve">. They are his Ministers. He must have confidence in them. The point there is that I am an asset of the </w:t>
      </w:r>
      <w:r w:rsidRPr="00AD6029" w:rsidR="00AD6029">
        <w:rPr>
          <w:bCs/>
          <w:iCs/>
          <w:lang w:val="en-NZ" w:eastAsia="en-IE"/>
        </w:rPr>
        <w:t>Prime Minister</w:t>
      </w:r>
      <w:r w:rsidR="00034E61">
        <w:rPr>
          <w:bCs/>
          <w:iCs/>
          <w:lang w:val="en-NZ" w:eastAsia="en-IE"/>
        </w:rPr>
        <w:t>,</w:t>
      </w:r>
      <w:r w:rsidR="00AD6029">
        <w:rPr>
          <w:bCs/>
          <w:iCs/>
          <w:lang w:val="en-NZ" w:eastAsia="en-IE"/>
        </w:rPr>
        <w:t xml:space="preserve"> as a </w:t>
      </w:r>
      <w:r w:rsidRPr="00AD6029" w:rsidR="00AD6029">
        <w:rPr>
          <w:bCs/>
          <w:iCs/>
          <w:lang w:val="en-NZ" w:eastAsia="en-IE"/>
        </w:rPr>
        <w:t>Minister</w:t>
      </w:r>
      <w:r w:rsidR="00AD6029">
        <w:rPr>
          <w:bCs/>
          <w:iCs/>
          <w:lang w:val="en-NZ" w:eastAsia="en-IE"/>
        </w:rPr>
        <w:t xml:space="preserve"> of the Crown</w:t>
      </w:r>
      <w:r w:rsidR="00034E61">
        <w:rPr>
          <w:bCs/>
          <w:iCs/>
          <w:lang w:val="en-NZ" w:eastAsia="en-IE"/>
        </w:rPr>
        <w:t>,</w:t>
      </w:r>
      <w:r w:rsidR="00AD6029">
        <w:rPr>
          <w:bCs/>
          <w:iCs/>
          <w:lang w:val="en-NZ" w:eastAsia="en-IE"/>
        </w:rPr>
        <w:t xml:space="preserve"> rather than a free-orbiting</w:t>
      </w:r>
      <w:r>
        <w:rPr>
          <w:bCs/>
          <w:iCs/>
          <w:lang w:val="en-NZ" w:eastAsia="en-IE"/>
        </w:rPr>
        <w:t xml:space="preserve"> adviser with a different source of </w:t>
      </w:r>
      <w:r w:rsidRPr="000043EF">
        <w:rPr>
          <w:bCs/>
          <w:iCs/>
          <w:lang w:val="en-NZ" w:eastAsia="en-IE"/>
        </w:rPr>
        <w:t>authority</w:t>
      </w:r>
      <w:r>
        <w:rPr>
          <w:bCs/>
          <w:iCs/>
          <w:lang w:val="en-NZ" w:eastAsia="en-IE"/>
        </w:rPr>
        <w:t>.</w:t>
      </w:r>
    </w:p>
    <w:p w:rsidR="000043EF" w:rsidRPr="000043EF" w:rsidP="000043EF">
      <w:pPr>
        <w:pStyle w:val="Question"/>
      </w:pPr>
      <w:sdt>
        <w:sdtPr>
          <w:rPr>
            <w:lang w:val="en-NZ" w:eastAsia="en-IE"/>
          </w:rPr>
          <w:alias w:val="Member"/>
          <w:tag w:val="&lt;Member mnisId='4809' dodsId=''&gt;"/>
          <w:id w:val="-1765445190"/>
          <w:placeholder>
            <w:docPart w:val="DefaultPlaceholder_-1854013440"/>
          </w:placeholder>
          <w:richText/>
        </w:sdtPr>
        <w:sdtContent>
          <w:r w:rsidRPr="000043EF">
            <w:rPr>
              <w:b/>
              <w:lang w:val="en-NZ" w:eastAsia="en-IE"/>
            </w:rPr>
            <w:t>Beth Winter:</w:t>
          </w:r>
        </w:sdtContent>
      </w:sdt>
      <w:r>
        <w:rPr>
          <w:lang w:val="en-NZ" w:eastAsia="en-IE"/>
        </w:rPr>
        <w:t xml:space="preserve"> That is not independence, effectively. </w:t>
      </w:r>
      <w:r w:rsidR="00034E61">
        <w:rPr>
          <w:lang w:val="en-NZ" w:eastAsia="en-IE"/>
        </w:rPr>
        <w:t xml:space="preserve">For instance, </w:t>
      </w:r>
      <w:r w:rsidR="007F1676">
        <w:rPr>
          <w:lang w:val="en-NZ" w:eastAsia="en-IE"/>
        </w:rPr>
        <w:t xml:space="preserve">on </w:t>
      </w:r>
      <w:r w:rsidR="00034E61">
        <w:rPr>
          <w:lang w:val="en-NZ" w:eastAsia="en-IE"/>
        </w:rPr>
        <w:t>t</w:t>
      </w:r>
      <w:r>
        <w:rPr>
          <w:lang w:val="en-NZ" w:eastAsia="en-IE"/>
        </w:rPr>
        <w:t xml:space="preserve">he appointments process, it is the </w:t>
      </w:r>
      <w:r w:rsidRPr="000043EF">
        <w:rPr>
          <w:bCs/>
          <w:iCs/>
          <w:lang w:val="en-NZ" w:eastAsia="en-IE"/>
        </w:rPr>
        <w:t>Prime Minister</w:t>
      </w:r>
      <w:r>
        <w:rPr>
          <w:bCs/>
          <w:iCs/>
          <w:lang w:val="en-NZ" w:eastAsia="en-IE"/>
        </w:rPr>
        <w:t xml:space="preserve"> who decides </w:t>
      </w:r>
      <w:r w:rsidR="00376A47">
        <w:rPr>
          <w:bCs/>
          <w:iCs/>
          <w:lang w:val="en-NZ" w:eastAsia="en-IE"/>
        </w:rPr>
        <w:t xml:space="preserve">on </w:t>
      </w:r>
      <w:r>
        <w:rPr>
          <w:bCs/>
          <w:iCs/>
          <w:lang w:val="en-NZ" w:eastAsia="en-IE"/>
        </w:rPr>
        <w:t xml:space="preserve">appointments. </w:t>
      </w:r>
      <w:r w:rsidR="00376A47">
        <w:rPr>
          <w:bCs/>
          <w:iCs/>
          <w:lang w:val="en-NZ" w:eastAsia="en-IE"/>
        </w:rPr>
        <w:t xml:space="preserve">I find </w:t>
      </w:r>
      <w:r>
        <w:rPr>
          <w:bCs/>
          <w:iCs/>
          <w:lang w:val="en-NZ" w:eastAsia="en-IE"/>
        </w:rPr>
        <w:t>slightly disingenuous the emphasis we are putting on independence</w:t>
      </w:r>
      <w:r w:rsidR="00376A47">
        <w:rPr>
          <w:bCs/>
          <w:iCs/>
          <w:lang w:val="en-NZ" w:eastAsia="en-IE"/>
        </w:rPr>
        <w:t>,</w:t>
      </w:r>
      <w:r>
        <w:rPr>
          <w:bCs/>
          <w:iCs/>
          <w:lang w:val="en-NZ" w:eastAsia="en-IE"/>
        </w:rPr>
        <w:t xml:space="preserve"> because </w:t>
      </w:r>
      <w:r>
        <w:rPr>
          <w:bCs/>
          <w:iCs/>
          <w:lang w:val="en-NZ" w:eastAsia="en-IE"/>
        </w:rPr>
        <w:t>at the moment</w:t>
      </w:r>
      <w:r>
        <w:rPr>
          <w:bCs/>
          <w:iCs/>
          <w:lang w:val="en-NZ" w:eastAsia="en-IE"/>
        </w:rPr>
        <w:t xml:space="preserve"> that </w:t>
      </w:r>
      <w:r w:rsidR="00034E61">
        <w:rPr>
          <w:bCs/>
          <w:iCs/>
          <w:lang w:val="en-NZ" w:eastAsia="en-IE"/>
        </w:rPr>
        <w:t xml:space="preserve">is </w:t>
      </w:r>
      <w:r>
        <w:rPr>
          <w:bCs/>
          <w:iCs/>
          <w:lang w:val="en-NZ" w:eastAsia="en-IE"/>
        </w:rPr>
        <w:t>certainly not the case, in my opinion. Would you agree?</w:t>
      </w:r>
    </w:p>
    <w:p w:rsidR="009E0013" w:rsidP="000043EF">
      <w:pPr>
        <w:pStyle w:val="Answer"/>
        <w:rPr>
          <w:lang w:val="en-NZ" w:eastAsia="en-IE"/>
        </w:rPr>
      </w:pPr>
      <w:sdt>
        <w:sdtPr>
          <w:rPr>
            <w:lang w:val="en-NZ" w:eastAsia="en-IE"/>
          </w:rPr>
          <w:alias w:val="Witness"/>
          <w:id w:val="2146313924"/>
          <w:placeholder>
            <w:docPart w:val="DefaultPlaceholder_-1854013440"/>
          </w:placeholder>
          <w:richText/>
        </w:sdtPr>
        <w:sdtContent>
          <w:r w:rsidRPr="000043EF" w:rsidR="000043EF">
            <w:rPr>
              <w:b/>
              <w:i/>
              <w:lang w:val="en-NZ" w:eastAsia="en-IE"/>
            </w:rPr>
            <w:t>Lord Geidt:</w:t>
          </w:r>
        </w:sdtContent>
      </w:sdt>
      <w:r w:rsidR="000043EF">
        <w:rPr>
          <w:lang w:val="en-NZ" w:eastAsia="en-IE"/>
        </w:rPr>
        <w:t xml:space="preserve"> I think we can agree to the extent that the new terms of </w:t>
      </w:r>
      <w:r w:rsidRPr="000043EF" w:rsidR="000043EF">
        <w:rPr>
          <w:lang w:val="en-NZ" w:eastAsia="en-IE"/>
        </w:rPr>
        <w:t>reference</w:t>
      </w:r>
      <w:r w:rsidR="000043EF">
        <w:rPr>
          <w:lang w:val="en-NZ" w:eastAsia="en-IE"/>
        </w:rPr>
        <w:t xml:space="preserve"> show that there is some small limitation on the capacity of the </w:t>
      </w:r>
      <w:r w:rsidR="0031432B">
        <w:rPr>
          <w:lang w:val="en-NZ" w:eastAsia="en-IE"/>
        </w:rPr>
        <w:t>independent adviser</w:t>
      </w:r>
      <w:r w:rsidR="000043EF">
        <w:rPr>
          <w:lang w:val="en-NZ" w:eastAsia="en-IE"/>
        </w:rPr>
        <w:t xml:space="preserve"> to be truly independent</w:t>
      </w:r>
      <w:r>
        <w:rPr>
          <w:lang w:val="en-NZ" w:eastAsia="en-IE"/>
        </w:rPr>
        <w:t xml:space="preserve">. All I </w:t>
      </w:r>
      <w:r w:rsidR="003C31EF">
        <w:rPr>
          <w:lang w:val="en-NZ" w:eastAsia="en-IE"/>
        </w:rPr>
        <w:t xml:space="preserve">can </w:t>
      </w:r>
      <w:r>
        <w:rPr>
          <w:lang w:val="en-NZ" w:eastAsia="en-IE"/>
        </w:rPr>
        <w:t>observe is that—</w:t>
      </w:r>
    </w:p>
    <w:p w:rsidR="009E0013" w:rsidRPr="009E0013" w:rsidP="009E0013">
      <w:pPr>
        <w:pStyle w:val="Question"/>
      </w:pPr>
      <w:sdt>
        <w:sdtPr>
          <w:rPr>
            <w:lang w:val="en-NZ" w:eastAsia="en-IE"/>
          </w:rPr>
          <w:alias w:val="Member"/>
          <w:tag w:val="&lt;Member mnisId='4429' dodsId='106418'&gt;"/>
          <w:id w:val="1995831229"/>
          <w:placeholder>
            <w:docPart w:val="DefaultPlaceholder_-1854013440"/>
          </w:placeholder>
          <w:richText/>
        </w:sdtPr>
        <w:sdtContent>
          <w:r w:rsidRPr="009E0013">
            <w:rPr>
              <w:b/>
              <w:lang w:val="en-NZ" w:eastAsia="en-IE"/>
            </w:rPr>
            <w:t>Chair:</w:t>
          </w:r>
        </w:sdtContent>
      </w:sdt>
      <w:r>
        <w:rPr>
          <w:lang w:val="en-NZ" w:eastAsia="en-IE"/>
        </w:rPr>
        <w:t xml:space="preserve"> How small is small? That is quite a statement</w:t>
      </w:r>
      <w:r w:rsidR="00C66C24">
        <w:rPr>
          <w:lang w:val="en-NZ" w:eastAsia="en-IE"/>
        </w:rPr>
        <w:t>,</w:t>
      </w:r>
      <w:r>
        <w:rPr>
          <w:lang w:val="en-NZ" w:eastAsia="en-IE"/>
        </w:rPr>
        <w:t xml:space="preserve"> in a sense.</w:t>
      </w:r>
    </w:p>
    <w:p w:rsidR="009E0013" w:rsidP="009E0013">
      <w:pPr>
        <w:pStyle w:val="Answer"/>
        <w:rPr>
          <w:lang w:val="en-NZ" w:eastAsia="en-IE"/>
        </w:rPr>
      </w:pPr>
      <w:sdt>
        <w:sdtPr>
          <w:rPr>
            <w:lang w:val="en-NZ" w:eastAsia="en-IE"/>
          </w:rPr>
          <w:alias w:val="Witness"/>
          <w:id w:val="1226106271"/>
          <w:placeholder>
            <w:docPart w:val="DefaultPlaceholder_-1854013440"/>
          </w:placeholder>
          <w:richText/>
        </w:sdtPr>
        <w:sdtContent>
          <w:r w:rsidRPr="009E0013">
            <w:rPr>
              <w:b/>
              <w:i/>
              <w:lang w:val="en-NZ" w:eastAsia="en-IE"/>
            </w:rPr>
            <w:t>Lord Geidt:</w:t>
          </w:r>
        </w:sdtContent>
      </w:sdt>
      <w:r>
        <w:rPr>
          <w:lang w:val="en-NZ" w:eastAsia="en-IE"/>
        </w:rPr>
        <w:t xml:space="preserve"> Sorry, Chair</w:t>
      </w:r>
      <w:r w:rsidR="003C31EF">
        <w:rPr>
          <w:lang w:val="en-NZ" w:eastAsia="en-IE"/>
        </w:rPr>
        <w:t xml:space="preserve">, </w:t>
      </w:r>
      <w:r>
        <w:rPr>
          <w:lang w:val="en-NZ" w:eastAsia="en-IE"/>
        </w:rPr>
        <w:t>directly related to the new power of initiation. Sorry</w:t>
      </w:r>
      <w:r w:rsidR="00C66C24">
        <w:rPr>
          <w:lang w:val="en-NZ" w:eastAsia="en-IE"/>
        </w:rPr>
        <w:t>—t</w:t>
      </w:r>
      <w:r>
        <w:rPr>
          <w:lang w:val="en-NZ" w:eastAsia="en-IE"/>
        </w:rPr>
        <w:t xml:space="preserve">hat was my point of </w:t>
      </w:r>
      <w:r w:rsidRPr="009E0013">
        <w:rPr>
          <w:lang w:val="en-NZ" w:eastAsia="en-IE"/>
        </w:rPr>
        <w:t>reference</w:t>
      </w:r>
      <w:r>
        <w:rPr>
          <w:lang w:val="en-NZ" w:eastAsia="en-IE"/>
        </w:rPr>
        <w:t>.</w:t>
      </w:r>
    </w:p>
    <w:p w:rsidR="00291228" w:rsidRPr="0063417E" w:rsidP="0063417E">
      <w:pPr>
        <w:pStyle w:val="Question"/>
        <w:rPr>
          <w:lang w:val="en-NZ" w:eastAsia="en-IE"/>
        </w:rPr>
      </w:pPr>
      <w:sdt>
        <w:sdtPr>
          <w:rPr>
            <w:lang w:val="en-NZ" w:eastAsia="en-IE"/>
          </w:rPr>
          <w:alias w:val="Member"/>
          <w:tag w:val="&lt;Member mnisId='4809' dodsId=''&gt;"/>
          <w:id w:val="-1252354356"/>
          <w:placeholder>
            <w:docPart w:val="DefaultPlaceholder_-1854013440"/>
          </w:placeholder>
          <w:richText/>
        </w:sdtPr>
        <w:sdtContent>
          <w:r w:rsidRPr="009E0013" w:rsidR="009E0013">
            <w:rPr>
              <w:b/>
              <w:lang w:val="en-NZ" w:eastAsia="en-IE"/>
            </w:rPr>
            <w:t>Beth Winter:</w:t>
          </w:r>
        </w:sdtContent>
      </w:sdt>
      <w:r w:rsidR="009E0013">
        <w:rPr>
          <w:lang w:val="en-NZ" w:eastAsia="en-IE"/>
        </w:rPr>
        <w:t xml:space="preserve"> I don</w:t>
      </w:r>
      <w:r w:rsidR="000E6AE9">
        <w:rPr>
          <w:lang w:val="en-NZ" w:eastAsia="en-IE"/>
        </w:rPr>
        <w:t>’</w:t>
      </w:r>
      <w:r w:rsidR="009E0013">
        <w:rPr>
          <w:lang w:val="en-NZ" w:eastAsia="en-IE"/>
        </w:rPr>
        <w:t>t think it is limited</w:t>
      </w:r>
      <w:r w:rsidR="00C8218B">
        <w:rPr>
          <w:lang w:val="en-NZ" w:eastAsia="en-IE"/>
        </w:rPr>
        <w:t xml:space="preserve">. Reading the </w:t>
      </w:r>
      <w:r w:rsidR="005D477A">
        <w:rPr>
          <w:lang w:val="en-NZ" w:eastAsia="en-IE"/>
        </w:rPr>
        <w:t>code</w:t>
      </w:r>
      <w:r w:rsidR="00C8218B">
        <w:rPr>
          <w:lang w:val="en-NZ" w:eastAsia="en-IE"/>
        </w:rPr>
        <w:t xml:space="preserve">, </w:t>
      </w:r>
      <w:r w:rsidR="009E3741">
        <w:rPr>
          <w:lang w:val="en-NZ" w:eastAsia="en-IE"/>
        </w:rPr>
        <w:t xml:space="preserve">as changed in May, </w:t>
      </w:r>
      <w:r w:rsidR="00C8218B">
        <w:rPr>
          <w:lang w:val="en-NZ" w:eastAsia="en-IE"/>
        </w:rPr>
        <w:t xml:space="preserve">it says </w:t>
      </w:r>
      <w:r w:rsidR="00933394">
        <w:rPr>
          <w:lang w:val="en-NZ" w:eastAsia="en-IE"/>
        </w:rPr>
        <w:t xml:space="preserve">that </w:t>
      </w:r>
      <w:r w:rsidR="0063417E">
        <w:rPr>
          <w:lang w:val="en-NZ" w:eastAsia="en-IE"/>
        </w:rPr>
        <w:t>“</w:t>
      </w:r>
      <w:r w:rsidRPr="0063417E" w:rsidR="0063417E">
        <w:rPr>
          <w:lang w:val="en-NZ" w:eastAsia="en-IE"/>
        </w:rPr>
        <w:t>where there are</w:t>
      </w:r>
      <w:r w:rsidR="0063417E">
        <w:rPr>
          <w:lang w:val="en-NZ" w:eastAsia="en-IE"/>
        </w:rPr>
        <w:t xml:space="preserve"> </w:t>
      </w:r>
      <w:r w:rsidRPr="0063417E" w:rsidR="0063417E">
        <w:rPr>
          <w:lang w:val="en-NZ" w:eastAsia="en-IE"/>
        </w:rPr>
        <w:t>public interest reasons for doing so, the Prime Minister</w:t>
      </w:r>
      <w:r w:rsidR="0063417E">
        <w:rPr>
          <w:lang w:val="en-NZ" w:eastAsia="en-IE"/>
        </w:rPr>
        <w:t xml:space="preserve"> </w:t>
      </w:r>
      <w:r w:rsidRPr="0063417E" w:rsidR="0063417E">
        <w:rPr>
          <w:lang w:val="en-NZ" w:eastAsia="en-IE"/>
        </w:rPr>
        <w:t>may raise concerns</w:t>
      </w:r>
      <w:r w:rsidR="0063417E">
        <w:rPr>
          <w:lang w:val="en-NZ" w:eastAsia="en-IE"/>
        </w:rPr>
        <w:t>…</w:t>
      </w:r>
      <w:r w:rsidRPr="0063417E" w:rsidR="0063417E">
        <w:rPr>
          <w:lang w:val="en-NZ" w:eastAsia="en-IE"/>
        </w:rPr>
        <w:t>such</w:t>
      </w:r>
      <w:r w:rsidR="0063417E">
        <w:rPr>
          <w:lang w:val="en-NZ" w:eastAsia="en-IE"/>
        </w:rPr>
        <w:t xml:space="preserve"> </w:t>
      </w:r>
      <w:r w:rsidRPr="0063417E" w:rsidR="0063417E">
        <w:rPr>
          <w:lang w:val="en-NZ" w:eastAsia="en-IE"/>
        </w:rPr>
        <w:t>that the Independent Adviser does not proceed</w:t>
      </w:r>
      <w:r w:rsidR="00172CC1">
        <w:rPr>
          <w:lang w:val="en-NZ" w:eastAsia="en-IE"/>
        </w:rPr>
        <w:t>.</w:t>
      </w:r>
      <w:r w:rsidR="0063417E">
        <w:rPr>
          <w:lang w:val="en-NZ" w:eastAsia="en-IE"/>
        </w:rPr>
        <w:t>”</w:t>
      </w:r>
      <w:r w:rsidR="00172CC1">
        <w:rPr>
          <w:lang w:val="en-NZ" w:eastAsia="en-IE"/>
        </w:rPr>
        <w:t xml:space="preserve"> </w:t>
      </w:r>
      <w:r w:rsidR="00172CC1">
        <w:rPr>
          <w:lang w:val="en-NZ" w:eastAsia="en-IE"/>
        </w:rPr>
        <w:t>S</w:t>
      </w:r>
      <w:r w:rsidRPr="0063417E" w:rsidR="008A306B">
        <w:rPr>
          <w:bCs/>
          <w:iCs/>
          <w:lang w:eastAsia="en-IE"/>
        </w:rPr>
        <w:t>o</w:t>
      </w:r>
      <w:r w:rsidRPr="0063417E" w:rsidR="008A306B">
        <w:rPr>
          <w:bCs/>
          <w:iCs/>
          <w:lang w:eastAsia="en-IE"/>
        </w:rPr>
        <w:t xml:space="preserve"> </w:t>
      </w:r>
      <w:r w:rsidRPr="0063417E">
        <w:rPr>
          <w:bCs/>
          <w:iCs/>
          <w:lang w:eastAsia="en-IE"/>
        </w:rPr>
        <w:t xml:space="preserve">he </w:t>
      </w:r>
      <w:r w:rsidR="00172CC1">
        <w:rPr>
          <w:bCs/>
          <w:iCs/>
          <w:lang w:eastAsia="en-IE"/>
        </w:rPr>
        <w:t xml:space="preserve">actually </w:t>
      </w:r>
      <w:r w:rsidRPr="0063417E">
        <w:rPr>
          <w:bCs/>
          <w:iCs/>
          <w:lang w:eastAsia="en-IE"/>
        </w:rPr>
        <w:t>has the power to stop</w:t>
      </w:r>
      <w:r w:rsidRPr="0063417E" w:rsidR="00A73C80">
        <w:rPr>
          <w:bCs/>
          <w:iCs/>
          <w:lang w:eastAsia="en-IE"/>
        </w:rPr>
        <w:t>.</w:t>
      </w:r>
    </w:p>
    <w:p w:rsidR="00425F61" w:rsidP="00291228">
      <w:pPr>
        <w:pStyle w:val="Answer"/>
        <w:rPr>
          <w:lang w:eastAsia="en-IE"/>
        </w:rPr>
      </w:pPr>
      <w:sdt>
        <w:sdtPr>
          <w:rPr>
            <w:lang w:eastAsia="en-IE"/>
          </w:rPr>
          <w:alias w:val="Witness"/>
          <w:id w:val="406348435"/>
          <w:placeholder>
            <w:docPart w:val="DefaultPlaceholder_-1854013440"/>
          </w:placeholder>
          <w:richText/>
        </w:sdtPr>
        <w:sdtContent>
          <w:r w:rsidRPr="00291228" w:rsidR="00291228">
            <w:rPr>
              <w:b/>
              <w:i/>
              <w:lang w:eastAsia="en-IE"/>
            </w:rPr>
            <w:t>Lord Geidt:</w:t>
          </w:r>
        </w:sdtContent>
      </w:sdt>
      <w:r w:rsidR="00291228">
        <w:rPr>
          <w:lang w:eastAsia="en-IE"/>
        </w:rPr>
        <w:t xml:space="preserve"> The independent exercise—indeed</w:t>
      </w:r>
      <w:r>
        <w:rPr>
          <w:lang w:eastAsia="en-IE"/>
        </w:rPr>
        <w:t>. Well</w:t>
      </w:r>
      <w:r w:rsidR="00A73C80">
        <w:rPr>
          <w:lang w:eastAsia="en-IE"/>
        </w:rPr>
        <w:t>,</w:t>
      </w:r>
      <w:r>
        <w:rPr>
          <w:lang w:eastAsia="en-IE"/>
        </w:rPr>
        <w:t xml:space="preserve"> I don</w:t>
      </w:r>
      <w:r w:rsidR="000E6AE9">
        <w:rPr>
          <w:lang w:eastAsia="en-IE"/>
        </w:rPr>
        <w:t>’</w:t>
      </w:r>
      <w:r>
        <w:rPr>
          <w:lang w:eastAsia="en-IE"/>
        </w:rPr>
        <w:t xml:space="preserve">t think it helps the </w:t>
      </w:r>
      <w:r w:rsidRPr="002D3EBE">
        <w:rPr>
          <w:lang w:eastAsia="en-IE"/>
        </w:rPr>
        <w:t>discussion</w:t>
      </w:r>
      <w:r w:rsidR="00687F9B">
        <w:rPr>
          <w:lang w:eastAsia="en-IE"/>
        </w:rPr>
        <w:t>,</w:t>
      </w:r>
      <w:r>
        <w:rPr>
          <w:lang w:eastAsia="en-IE"/>
        </w:rPr>
        <w:t xml:space="preserve"> but I inherited the role </w:t>
      </w:r>
      <w:r>
        <w:rPr>
          <w:lang w:eastAsia="en-IE"/>
        </w:rPr>
        <w:t>on the basis of</w:t>
      </w:r>
      <w:r>
        <w:rPr>
          <w:lang w:eastAsia="en-IE"/>
        </w:rPr>
        <w:t xml:space="preserve"> the nomenclature that came with it</w:t>
      </w:r>
      <w:r w:rsidR="00A73C80">
        <w:rPr>
          <w:lang w:eastAsia="en-IE"/>
        </w:rPr>
        <w:t>.</w:t>
      </w:r>
      <w:r>
        <w:rPr>
          <w:lang w:eastAsia="en-IE"/>
        </w:rPr>
        <w:t xml:space="preserve"> I accept that there are arguments about independence being a concept that is either entirely pure and untouched by other considerations or, as I think you have described it, something imperfectly short of full independence.</w:t>
      </w:r>
    </w:p>
    <w:p w:rsidR="00BA170F" w:rsidP="00DD509F">
      <w:pPr>
        <w:pStyle w:val="Question"/>
        <w:rPr>
          <w:lang w:eastAsia="en-IE"/>
        </w:rPr>
      </w:pPr>
      <w:sdt>
        <w:sdtPr>
          <w:rPr>
            <w:lang w:eastAsia="en-IE"/>
          </w:rPr>
          <w:alias w:val="Member"/>
          <w:tag w:val="&lt;Member mnisId='4809' dodsId=''&gt;"/>
          <w:id w:val="1080945707"/>
          <w:placeholder>
            <w:docPart w:val="DefaultPlaceholder_-1854013440"/>
          </w:placeholder>
          <w:richText/>
        </w:sdtPr>
        <w:sdtContent>
          <w:r w:rsidRPr="00A73C80" w:rsidR="00425F61">
            <w:rPr>
              <w:b/>
              <w:lang w:eastAsia="en-IE"/>
            </w:rPr>
            <w:t>Beth Winter:</w:t>
          </w:r>
        </w:sdtContent>
      </w:sdt>
      <w:r w:rsidR="00425F61">
        <w:rPr>
          <w:lang w:eastAsia="en-IE"/>
        </w:rPr>
        <w:t xml:space="preserve"> </w:t>
      </w:r>
      <w:r w:rsidR="00DD509F">
        <w:rPr>
          <w:lang w:eastAsia="en-IE"/>
        </w:rPr>
        <w:t xml:space="preserve">We </w:t>
      </w:r>
      <w:r w:rsidR="00C35609">
        <w:rPr>
          <w:lang w:eastAsia="en-IE"/>
        </w:rPr>
        <w:t xml:space="preserve">can </w:t>
      </w:r>
      <w:r w:rsidR="00DD509F">
        <w:rPr>
          <w:lang w:eastAsia="en-IE"/>
        </w:rPr>
        <w:t>play on words as much as you like.</w:t>
      </w:r>
      <w:r w:rsidR="00A73C80">
        <w:rPr>
          <w:lang w:eastAsia="en-IE"/>
        </w:rPr>
        <w:t xml:space="preserve"> </w:t>
      </w:r>
      <w:r w:rsidR="00DD509F">
        <w:rPr>
          <w:lang w:eastAsia="en-IE"/>
        </w:rPr>
        <w:t>Moving on, up until recently you have not had staff supporting you</w:t>
      </w:r>
      <w:r w:rsidR="00687F9B">
        <w:rPr>
          <w:lang w:eastAsia="en-IE"/>
        </w:rPr>
        <w:t>,</w:t>
      </w:r>
      <w:r w:rsidR="00DD509F">
        <w:rPr>
          <w:lang w:eastAsia="en-IE"/>
        </w:rPr>
        <w:t xml:space="preserve"> but you do have a small pool now. Has that benefited you and would you like a greater</w:t>
      </w:r>
      <w:r>
        <w:rPr>
          <w:lang w:eastAsia="en-IE"/>
        </w:rPr>
        <w:t xml:space="preserve"> increase in the role of support?</w:t>
      </w:r>
    </w:p>
    <w:p w:rsidR="00C35609" w:rsidP="00BA170F">
      <w:pPr>
        <w:pStyle w:val="Answer"/>
        <w:rPr>
          <w:bCs/>
          <w:iCs/>
          <w:lang w:eastAsia="en-IE"/>
        </w:rPr>
      </w:pPr>
      <w:sdt>
        <w:sdtPr>
          <w:rPr>
            <w:lang w:eastAsia="en-IE"/>
          </w:rPr>
          <w:alias w:val="Witness"/>
          <w:id w:val="1040171416"/>
          <w:placeholder>
            <w:docPart w:val="DefaultPlaceholder_-1854013440"/>
          </w:placeholder>
          <w:richText/>
        </w:sdtPr>
        <w:sdtContent>
          <w:r w:rsidRPr="00BA170F" w:rsidR="00BA170F">
            <w:rPr>
              <w:b/>
              <w:i/>
              <w:lang w:eastAsia="en-IE"/>
            </w:rPr>
            <w:t>Lord Geidt:</w:t>
          </w:r>
        </w:sdtContent>
      </w:sdt>
      <w:r w:rsidR="00BA170F">
        <w:rPr>
          <w:lang w:eastAsia="en-IE"/>
        </w:rPr>
        <w:t xml:space="preserve"> It has been very helpful. This flowed from the correspondence that I had with the </w:t>
      </w:r>
      <w:r w:rsidRPr="00BA170F" w:rsidR="00BA170F">
        <w:rPr>
          <w:bCs/>
          <w:iCs/>
          <w:lang w:eastAsia="en-IE"/>
        </w:rPr>
        <w:t>Prime Minister</w:t>
      </w:r>
      <w:r w:rsidR="00BA170F">
        <w:rPr>
          <w:bCs/>
          <w:iCs/>
          <w:lang w:eastAsia="en-IE"/>
        </w:rPr>
        <w:t xml:space="preserve"> back in December</w:t>
      </w:r>
      <w:r w:rsidR="00875DAB">
        <w:rPr>
          <w:bCs/>
          <w:iCs/>
          <w:lang w:eastAsia="en-IE"/>
        </w:rPr>
        <w:t>,</w:t>
      </w:r>
      <w:r w:rsidR="00BA170F">
        <w:rPr>
          <w:bCs/>
          <w:iCs/>
          <w:lang w:eastAsia="en-IE"/>
        </w:rPr>
        <w:t xml:space="preserve"> when he undertook to provide more resource for the secretariat for the </w:t>
      </w:r>
      <w:r w:rsidR="00C1316B">
        <w:rPr>
          <w:bCs/>
          <w:iCs/>
          <w:lang w:eastAsia="en-IE"/>
        </w:rPr>
        <w:t>o</w:t>
      </w:r>
      <w:r w:rsidR="00BA170F">
        <w:rPr>
          <w:bCs/>
          <w:iCs/>
          <w:lang w:eastAsia="en-IE"/>
        </w:rPr>
        <w:t xml:space="preserve">ffice of </w:t>
      </w:r>
      <w:r w:rsidR="0031432B">
        <w:rPr>
          <w:bCs/>
          <w:iCs/>
          <w:lang w:eastAsia="en-IE"/>
        </w:rPr>
        <w:t>independent adviser</w:t>
      </w:r>
      <w:r w:rsidR="006A6A7A">
        <w:rPr>
          <w:bCs/>
          <w:iCs/>
          <w:lang w:eastAsia="en-IE"/>
        </w:rPr>
        <w:t>.</w:t>
      </w:r>
      <w:r w:rsidR="007B2633">
        <w:rPr>
          <w:bCs/>
          <w:iCs/>
          <w:lang w:eastAsia="en-IE"/>
        </w:rPr>
        <w:t xml:space="preserve"> </w:t>
      </w:r>
      <w:r w:rsidR="00875DAB">
        <w:rPr>
          <w:bCs/>
          <w:iCs/>
          <w:lang w:eastAsia="en-IE"/>
        </w:rPr>
        <w:t xml:space="preserve">I must say that </w:t>
      </w:r>
      <w:r w:rsidR="007B2633">
        <w:rPr>
          <w:bCs/>
          <w:iCs/>
          <w:lang w:eastAsia="en-IE"/>
        </w:rPr>
        <w:t>I am very glad to have it</w:t>
      </w:r>
      <w:r w:rsidR="00875DAB">
        <w:rPr>
          <w:bCs/>
          <w:iCs/>
          <w:lang w:eastAsia="en-IE"/>
        </w:rPr>
        <w:t>,</w:t>
      </w:r>
      <w:r w:rsidR="007B2633">
        <w:rPr>
          <w:bCs/>
          <w:iCs/>
          <w:lang w:eastAsia="en-IE"/>
        </w:rPr>
        <w:t xml:space="preserve"> because the amount of traffic that comes to the </w:t>
      </w:r>
      <w:r w:rsidR="00C1316B">
        <w:rPr>
          <w:bCs/>
          <w:iCs/>
          <w:lang w:eastAsia="en-IE"/>
        </w:rPr>
        <w:t>o</w:t>
      </w:r>
      <w:r w:rsidR="007B2633">
        <w:rPr>
          <w:bCs/>
          <w:iCs/>
          <w:lang w:eastAsia="en-IE"/>
        </w:rPr>
        <w:t xml:space="preserve">ffice of the </w:t>
      </w:r>
      <w:r w:rsidR="0031432B">
        <w:rPr>
          <w:bCs/>
          <w:iCs/>
          <w:lang w:eastAsia="en-IE"/>
        </w:rPr>
        <w:t>independent adviser</w:t>
      </w:r>
      <w:r w:rsidR="007B2633">
        <w:rPr>
          <w:bCs/>
          <w:iCs/>
          <w:lang w:eastAsia="en-IE"/>
        </w:rPr>
        <w:t xml:space="preserve"> has grown very greatly in my time.</w:t>
      </w:r>
    </w:p>
    <w:p w:rsidR="00BA170F" w:rsidP="00C35609">
      <w:pPr>
        <w:pStyle w:val="Question"/>
        <w:rPr>
          <w:lang w:eastAsia="en-IE"/>
        </w:rPr>
      </w:pPr>
      <w:sdt>
        <w:sdtPr>
          <w:rPr>
            <w:lang w:eastAsia="en-IE"/>
          </w:rPr>
          <w:alias w:val="Member"/>
          <w:tag w:val="&lt;Member mnisId='4429' dodsId='106418'&gt;"/>
          <w:id w:val="-1200391116"/>
          <w:placeholder>
            <w:docPart w:val="DefaultPlaceholder_-1854013440"/>
          </w:placeholder>
          <w:richText/>
        </w:sdtPr>
        <w:sdtContent>
          <w:r w:rsidRPr="00C35609" w:rsidR="00C35609">
            <w:rPr>
              <w:b/>
              <w:lang w:eastAsia="en-IE"/>
            </w:rPr>
            <w:t>Chair:</w:t>
          </w:r>
        </w:sdtContent>
      </w:sdt>
      <w:r w:rsidR="00C35609">
        <w:rPr>
          <w:lang w:eastAsia="en-IE"/>
        </w:rPr>
        <w:t xml:space="preserve"> Why do you think that is?</w:t>
      </w:r>
    </w:p>
    <w:p w:rsidR="00C07213" w:rsidP="00BA170F">
      <w:pPr>
        <w:pStyle w:val="Answer"/>
        <w:rPr>
          <w:lang w:eastAsia="en-IE"/>
        </w:rPr>
      </w:pPr>
      <w:sdt>
        <w:sdtPr>
          <w:rPr>
            <w:lang w:eastAsia="en-IE"/>
          </w:rPr>
          <w:alias w:val="Witness"/>
          <w:id w:val="955990083"/>
          <w:placeholder>
            <w:docPart w:val="DefaultPlaceholder_-1854013440"/>
          </w:placeholder>
          <w:richText/>
        </w:sdtPr>
        <w:sdtContent>
          <w:r w:rsidRPr="00BA170F" w:rsidR="00BA170F">
            <w:rPr>
              <w:b/>
              <w:i/>
              <w:lang w:eastAsia="en-IE"/>
            </w:rPr>
            <w:t xml:space="preserve">Lord </w:t>
          </w:r>
          <w:r w:rsidRPr="00BA170F" w:rsidR="00BA170F">
            <w:rPr>
              <w:b/>
              <w:i/>
              <w:lang w:eastAsia="en-IE"/>
            </w:rPr>
            <w:t>Geidt</w:t>
          </w:r>
          <w:r w:rsidRPr="00BA170F" w:rsidR="00BA170F">
            <w:rPr>
              <w:b/>
              <w:i/>
              <w:lang w:eastAsia="en-IE"/>
            </w:rPr>
            <w:t>:</w:t>
          </w:r>
        </w:sdtContent>
      </w:sdt>
      <w:r w:rsidR="00BA170F">
        <w:rPr>
          <w:lang w:eastAsia="en-IE"/>
        </w:rPr>
        <w:t xml:space="preserve"> </w:t>
      </w:r>
      <w:r w:rsidR="006A6A7A">
        <w:rPr>
          <w:lang w:eastAsia="en-IE"/>
        </w:rPr>
        <w:t xml:space="preserve">I think </w:t>
      </w:r>
      <w:r w:rsidR="00875DAB">
        <w:rPr>
          <w:lang w:eastAsia="en-IE"/>
        </w:rPr>
        <w:t xml:space="preserve">it is </w:t>
      </w:r>
      <w:r w:rsidR="006A6A7A">
        <w:rPr>
          <w:lang w:eastAsia="en-IE"/>
        </w:rPr>
        <w:t>b</w:t>
      </w:r>
      <w:r w:rsidR="00C35609">
        <w:rPr>
          <w:lang w:eastAsia="en-IE"/>
        </w:rPr>
        <w:t xml:space="preserve">ecause matters relating to the </w:t>
      </w:r>
      <w:r w:rsidR="005D477A">
        <w:rPr>
          <w:lang w:eastAsia="en-IE"/>
        </w:rPr>
        <w:t>code</w:t>
      </w:r>
      <w:r w:rsidR="00C35609">
        <w:rPr>
          <w:lang w:eastAsia="en-IE"/>
        </w:rPr>
        <w:t xml:space="preserve"> have become </w:t>
      </w:r>
      <w:r>
        <w:rPr>
          <w:lang w:eastAsia="en-IE"/>
        </w:rPr>
        <w:t>matters of greater profile in the public square.</w:t>
      </w:r>
    </w:p>
    <w:p w:rsidR="00C07213" w:rsidP="00C07213">
      <w:pPr>
        <w:pStyle w:val="Question"/>
        <w:rPr>
          <w:lang w:eastAsia="en-IE"/>
        </w:rPr>
      </w:pPr>
      <w:sdt>
        <w:sdtPr>
          <w:rPr>
            <w:lang w:eastAsia="en-IE"/>
          </w:rPr>
          <w:alias w:val="Member"/>
          <w:tag w:val="&lt;Member mnisId='4429' dodsId='106418'&gt;"/>
          <w:id w:val="1700121662"/>
          <w:placeholder>
            <w:docPart w:val="DefaultPlaceholder_-1854013440"/>
          </w:placeholder>
          <w:richText/>
        </w:sdtPr>
        <w:sdtContent>
          <w:r w:rsidRPr="00C07213">
            <w:rPr>
              <w:b/>
              <w:lang w:eastAsia="en-IE"/>
            </w:rPr>
            <w:t>Chair:</w:t>
          </w:r>
        </w:sdtContent>
      </w:sdt>
      <w:r>
        <w:rPr>
          <w:lang w:eastAsia="en-IE"/>
        </w:rPr>
        <w:t xml:space="preserve"> What do you think accounts for that increased profile?</w:t>
      </w:r>
    </w:p>
    <w:p w:rsidR="006E5762" w:rsidP="00C07213">
      <w:pPr>
        <w:pStyle w:val="Answer"/>
        <w:rPr>
          <w:bCs/>
          <w:iCs/>
          <w:lang w:eastAsia="en-IE"/>
        </w:rPr>
      </w:pPr>
      <w:sdt>
        <w:sdtPr>
          <w:rPr>
            <w:lang w:eastAsia="en-IE"/>
          </w:rPr>
          <w:alias w:val="Witness"/>
          <w:id w:val="-1167090793"/>
          <w:placeholder>
            <w:docPart w:val="DefaultPlaceholder_-1854013440"/>
          </w:placeholder>
          <w:richText/>
        </w:sdtPr>
        <w:sdtContent>
          <w:r w:rsidRPr="00C07213" w:rsidR="00C07213">
            <w:rPr>
              <w:b/>
              <w:i/>
              <w:lang w:eastAsia="en-IE"/>
            </w:rPr>
            <w:t xml:space="preserve">Lord </w:t>
          </w:r>
          <w:r w:rsidRPr="00C07213" w:rsidR="00C07213">
            <w:rPr>
              <w:b/>
              <w:i/>
              <w:lang w:eastAsia="en-IE"/>
            </w:rPr>
            <w:t>Geidt</w:t>
          </w:r>
          <w:r w:rsidRPr="00C07213" w:rsidR="00C07213">
            <w:rPr>
              <w:b/>
              <w:i/>
              <w:lang w:eastAsia="en-IE"/>
            </w:rPr>
            <w:t>:</w:t>
          </w:r>
        </w:sdtContent>
      </w:sdt>
      <w:r w:rsidR="00C07213">
        <w:rPr>
          <w:lang w:eastAsia="en-IE"/>
        </w:rPr>
        <w:t xml:space="preserve"> </w:t>
      </w:r>
      <w:r w:rsidR="00C554BE">
        <w:rPr>
          <w:lang w:eastAsia="en-IE"/>
        </w:rPr>
        <w:t>T</w:t>
      </w:r>
      <w:r>
        <w:rPr>
          <w:lang w:eastAsia="en-IE"/>
        </w:rPr>
        <w:t>he increased scrutiny</w:t>
      </w:r>
      <w:r w:rsidR="00C554BE">
        <w:rPr>
          <w:lang w:eastAsia="en-IE"/>
        </w:rPr>
        <w:t>, I think,</w:t>
      </w:r>
      <w:r>
        <w:rPr>
          <w:lang w:eastAsia="en-IE"/>
        </w:rPr>
        <w:t xml:space="preserve"> on the considerations of </w:t>
      </w:r>
      <w:r w:rsidR="006A6A7A">
        <w:rPr>
          <w:lang w:eastAsia="en-IE"/>
        </w:rPr>
        <w:t>the G</w:t>
      </w:r>
      <w:r w:rsidRPr="006E5762">
        <w:rPr>
          <w:bCs/>
          <w:iCs/>
          <w:lang w:eastAsia="en-IE"/>
        </w:rPr>
        <w:t>overnment</w:t>
      </w:r>
      <w:r>
        <w:rPr>
          <w:bCs/>
          <w:iCs/>
          <w:lang w:eastAsia="en-IE"/>
        </w:rPr>
        <w:t xml:space="preserve"> and </w:t>
      </w:r>
      <w:r w:rsidRPr="006E5762">
        <w:rPr>
          <w:bCs/>
          <w:iCs/>
          <w:lang w:eastAsia="en-IE"/>
        </w:rPr>
        <w:t>Minister</w:t>
      </w:r>
      <w:r>
        <w:rPr>
          <w:bCs/>
          <w:iCs/>
          <w:lang w:eastAsia="en-IE"/>
        </w:rPr>
        <w:t>s.</w:t>
      </w:r>
    </w:p>
    <w:p w:rsidR="006E5762" w:rsidP="006E5762">
      <w:pPr>
        <w:pStyle w:val="Question"/>
        <w:rPr>
          <w:lang w:eastAsia="en-IE"/>
        </w:rPr>
      </w:pPr>
      <w:sdt>
        <w:sdtPr>
          <w:rPr>
            <w:lang w:eastAsia="en-IE"/>
          </w:rPr>
          <w:alias w:val="Member"/>
          <w:tag w:val="&lt;Member mnisId='4809' dodsId=''&gt;"/>
          <w:id w:val="-1481998146"/>
          <w:placeholder>
            <w:docPart w:val="DefaultPlaceholder_-1854013440"/>
          </w:placeholder>
          <w:richText/>
        </w:sdtPr>
        <w:sdtContent>
          <w:r w:rsidRPr="006E5762">
            <w:rPr>
              <w:b/>
              <w:lang w:eastAsia="en-IE"/>
            </w:rPr>
            <w:t>Beth Winter:</w:t>
          </w:r>
        </w:sdtContent>
      </w:sdt>
      <w:r>
        <w:rPr>
          <w:lang w:eastAsia="en-IE"/>
        </w:rPr>
        <w:t xml:space="preserve"> What about the revelations themselves about the way in which politicians have been behaving and</w:t>
      </w:r>
      <w:r w:rsidR="00FE1BBF">
        <w:rPr>
          <w:lang w:eastAsia="en-IE"/>
        </w:rPr>
        <w:t>,</w:t>
      </w:r>
      <w:r>
        <w:rPr>
          <w:lang w:eastAsia="en-IE"/>
        </w:rPr>
        <w:t xml:space="preserve"> also</w:t>
      </w:r>
      <w:r w:rsidR="00FE1BBF">
        <w:rPr>
          <w:lang w:eastAsia="en-IE"/>
        </w:rPr>
        <w:t>,</w:t>
      </w:r>
      <w:r>
        <w:rPr>
          <w:lang w:eastAsia="en-IE"/>
        </w:rPr>
        <w:t xml:space="preserve"> the public nature of the disclosures and comments that you have made?</w:t>
      </w:r>
      <w:r w:rsidR="003912D6">
        <w:rPr>
          <w:lang w:eastAsia="en-IE"/>
        </w:rPr>
        <w:t xml:space="preserve"> Do you agree that that has also had an impact?</w:t>
      </w:r>
    </w:p>
    <w:p w:rsidR="00EE6C3A" w:rsidP="006E5762">
      <w:pPr>
        <w:pStyle w:val="Answer"/>
        <w:rPr>
          <w:lang w:eastAsia="en-IE"/>
        </w:rPr>
      </w:pPr>
      <w:sdt>
        <w:sdtPr>
          <w:rPr>
            <w:lang w:eastAsia="en-IE"/>
          </w:rPr>
          <w:alias w:val="Witness"/>
          <w:id w:val="2059207318"/>
          <w:placeholder>
            <w:docPart w:val="DefaultPlaceholder_-1854013440"/>
          </w:placeholder>
          <w:richText/>
        </w:sdtPr>
        <w:sdtContent>
          <w:r w:rsidRPr="006E5762" w:rsidR="006E5762">
            <w:rPr>
              <w:b/>
              <w:i/>
              <w:lang w:eastAsia="en-IE"/>
            </w:rPr>
            <w:t>Lord Geidt:</w:t>
          </w:r>
        </w:sdtContent>
      </w:sdt>
      <w:r w:rsidR="006E5762">
        <w:rPr>
          <w:lang w:eastAsia="en-IE"/>
        </w:rPr>
        <w:t xml:space="preserve"> </w:t>
      </w:r>
      <w:r w:rsidR="003912D6">
        <w:rPr>
          <w:lang w:eastAsia="en-IE"/>
        </w:rPr>
        <w:t>In the course of the year, the comments that I have made publicly have been not regular.</w:t>
      </w:r>
    </w:p>
    <w:p w:rsidR="003912D6" w:rsidP="003912D6">
      <w:pPr>
        <w:pStyle w:val="Remark"/>
        <w:rPr>
          <w:lang w:eastAsia="en-IE"/>
        </w:rPr>
      </w:pPr>
      <w:sdt>
        <w:sdtPr>
          <w:rPr>
            <w:lang w:eastAsia="en-IE"/>
          </w:rPr>
          <w:alias w:val="Member"/>
          <w:tag w:val="&lt;Member mnisId='4809' dodsId=''&gt;"/>
          <w:id w:val="-899285914"/>
          <w:placeholder>
            <w:docPart w:val="DefaultPlaceholder_-1854013440"/>
          </w:placeholder>
          <w:richText/>
        </w:sdtPr>
        <w:sdtContent>
          <w:r w:rsidRPr="003912D6">
            <w:rPr>
              <w:b/>
              <w:lang w:eastAsia="en-IE"/>
            </w:rPr>
            <w:t>Beth Winter:</w:t>
          </w:r>
        </w:sdtContent>
      </w:sdt>
      <w:r>
        <w:rPr>
          <w:lang w:eastAsia="en-IE"/>
        </w:rPr>
        <w:t xml:space="preserve"> </w:t>
      </w:r>
      <w:r w:rsidR="00C554BE">
        <w:rPr>
          <w:lang w:eastAsia="en-IE"/>
        </w:rPr>
        <w:t>They have been s</w:t>
      </w:r>
      <w:r w:rsidRPr="003912D6">
        <w:rPr>
          <w:lang w:eastAsia="en-IE"/>
        </w:rPr>
        <w:t>ignificant</w:t>
      </w:r>
      <w:r>
        <w:rPr>
          <w:lang w:eastAsia="en-IE"/>
        </w:rPr>
        <w:t>, though.</w:t>
      </w:r>
    </w:p>
    <w:p w:rsidR="00EE6C3A" w:rsidP="003912D6">
      <w:pPr>
        <w:pStyle w:val="Answer"/>
        <w:rPr>
          <w:bCs/>
          <w:iCs/>
          <w:lang w:eastAsia="en-IE"/>
        </w:rPr>
      </w:pPr>
      <w:sdt>
        <w:sdtPr>
          <w:rPr>
            <w:lang w:eastAsia="en-IE"/>
          </w:rPr>
          <w:alias w:val="Witness"/>
          <w:id w:val="-1058169886"/>
          <w:placeholder>
            <w:docPart w:val="DefaultPlaceholder_-1854013440"/>
          </w:placeholder>
          <w:richText/>
        </w:sdtPr>
        <w:sdtContent>
          <w:r w:rsidRPr="003912D6" w:rsidR="003912D6">
            <w:rPr>
              <w:b/>
              <w:i/>
              <w:lang w:eastAsia="en-IE"/>
            </w:rPr>
            <w:t>Lord Geidt:</w:t>
          </w:r>
        </w:sdtContent>
      </w:sdt>
      <w:r w:rsidR="003912D6">
        <w:rPr>
          <w:lang w:eastAsia="en-IE"/>
        </w:rPr>
        <w:t xml:space="preserve"> </w:t>
      </w:r>
      <w:r w:rsidR="00FE1BBF">
        <w:rPr>
          <w:lang w:eastAsia="en-IE"/>
        </w:rPr>
        <w:t>A</w:t>
      </w:r>
      <w:r w:rsidR="003912D6">
        <w:rPr>
          <w:bCs/>
          <w:iCs/>
          <w:lang w:eastAsia="en-IE"/>
        </w:rPr>
        <w:t>s a matter of transparency</w:t>
      </w:r>
      <w:r w:rsidR="00FE1BBF">
        <w:rPr>
          <w:bCs/>
          <w:iCs/>
          <w:lang w:eastAsia="en-IE"/>
        </w:rPr>
        <w:t>,</w:t>
      </w:r>
      <w:r w:rsidR="003912D6">
        <w:rPr>
          <w:bCs/>
          <w:iCs/>
          <w:lang w:eastAsia="en-IE"/>
        </w:rPr>
        <w:t xml:space="preserve"> </w:t>
      </w:r>
      <w:r w:rsidR="00FE1BBF">
        <w:rPr>
          <w:bCs/>
          <w:iCs/>
          <w:lang w:eastAsia="en-IE"/>
        </w:rPr>
        <w:t xml:space="preserve">it was important </w:t>
      </w:r>
      <w:r w:rsidR="003912D6">
        <w:rPr>
          <w:bCs/>
          <w:iCs/>
          <w:lang w:eastAsia="en-IE"/>
        </w:rPr>
        <w:t>that my views should be publicly recorded</w:t>
      </w:r>
      <w:r w:rsidR="00FE1BBF">
        <w:rPr>
          <w:bCs/>
          <w:iCs/>
          <w:lang w:eastAsia="en-IE"/>
        </w:rPr>
        <w:t>.</w:t>
      </w:r>
      <w:r w:rsidR="003912D6">
        <w:rPr>
          <w:bCs/>
          <w:iCs/>
          <w:lang w:eastAsia="en-IE"/>
        </w:rPr>
        <w:t xml:space="preserve"> </w:t>
      </w:r>
      <w:r w:rsidR="00495F2F">
        <w:rPr>
          <w:bCs/>
          <w:iCs/>
          <w:lang w:eastAsia="en-IE"/>
        </w:rPr>
        <w:t xml:space="preserve">I think that is very </w:t>
      </w:r>
      <w:r w:rsidRPr="00495F2F" w:rsidR="00495F2F">
        <w:rPr>
          <w:bCs/>
          <w:iCs/>
          <w:lang w:eastAsia="en-IE"/>
        </w:rPr>
        <w:t>important</w:t>
      </w:r>
      <w:r w:rsidR="00495F2F">
        <w:rPr>
          <w:bCs/>
          <w:iCs/>
          <w:lang w:eastAsia="en-IE"/>
        </w:rPr>
        <w:t xml:space="preserve">. </w:t>
      </w:r>
      <w:r w:rsidR="00DC447C">
        <w:rPr>
          <w:bCs/>
          <w:iCs/>
          <w:lang w:eastAsia="en-IE"/>
        </w:rPr>
        <w:t xml:space="preserve">I will just </w:t>
      </w:r>
      <w:r w:rsidR="00DC447C">
        <w:rPr>
          <w:bCs/>
          <w:iCs/>
          <w:lang w:eastAsia="en-IE"/>
        </w:rPr>
        <w:t>make the observation</w:t>
      </w:r>
      <w:r w:rsidR="00DC447C">
        <w:rPr>
          <w:bCs/>
          <w:iCs/>
          <w:lang w:eastAsia="en-IE"/>
        </w:rPr>
        <w:t xml:space="preserve"> that t</w:t>
      </w:r>
      <w:r w:rsidR="00495F2F">
        <w:rPr>
          <w:bCs/>
          <w:iCs/>
          <w:lang w:eastAsia="en-IE"/>
        </w:rPr>
        <w:t>he concomitant problem</w:t>
      </w:r>
      <w:r w:rsidR="00DC447C">
        <w:rPr>
          <w:bCs/>
          <w:iCs/>
          <w:lang w:eastAsia="en-IE"/>
        </w:rPr>
        <w:t xml:space="preserve"> </w:t>
      </w:r>
      <w:r w:rsidR="00495F2F">
        <w:rPr>
          <w:bCs/>
          <w:iCs/>
          <w:lang w:eastAsia="en-IE"/>
        </w:rPr>
        <w:t>is</w:t>
      </w:r>
      <w:r w:rsidR="00AE3C3D">
        <w:rPr>
          <w:bCs/>
          <w:iCs/>
          <w:lang w:eastAsia="en-IE"/>
        </w:rPr>
        <w:t>,</w:t>
      </w:r>
      <w:r w:rsidR="00495F2F">
        <w:rPr>
          <w:bCs/>
          <w:iCs/>
          <w:lang w:eastAsia="en-IE"/>
        </w:rPr>
        <w:t xml:space="preserve"> of course</w:t>
      </w:r>
      <w:r w:rsidR="00AE3C3D">
        <w:rPr>
          <w:bCs/>
          <w:iCs/>
          <w:lang w:eastAsia="en-IE"/>
        </w:rPr>
        <w:t>,</w:t>
      </w:r>
      <w:r w:rsidR="00495F2F">
        <w:rPr>
          <w:bCs/>
          <w:iCs/>
          <w:lang w:eastAsia="en-IE"/>
        </w:rPr>
        <w:t xml:space="preserve"> for the </w:t>
      </w:r>
      <w:r w:rsidR="0031432B">
        <w:rPr>
          <w:bCs/>
          <w:iCs/>
          <w:lang w:eastAsia="en-IE"/>
        </w:rPr>
        <w:t>independent adviser</w:t>
      </w:r>
      <w:r w:rsidR="00495F2F">
        <w:rPr>
          <w:bCs/>
          <w:iCs/>
          <w:lang w:eastAsia="en-IE"/>
        </w:rPr>
        <w:t xml:space="preserve"> himself who is therefore quite properly under the spotlight</w:t>
      </w:r>
      <w:r w:rsidR="00DC447C">
        <w:rPr>
          <w:bCs/>
          <w:iCs/>
          <w:lang w:eastAsia="en-IE"/>
        </w:rPr>
        <w:t>. However,</w:t>
      </w:r>
      <w:r w:rsidR="00495F2F">
        <w:rPr>
          <w:bCs/>
          <w:iCs/>
          <w:lang w:eastAsia="en-IE"/>
        </w:rPr>
        <w:t xml:space="preserve"> it remains very </w:t>
      </w:r>
      <w:r w:rsidRPr="00495F2F" w:rsidR="00495F2F">
        <w:rPr>
          <w:bCs/>
          <w:iCs/>
          <w:lang w:eastAsia="en-IE"/>
        </w:rPr>
        <w:t>important</w:t>
      </w:r>
      <w:r w:rsidR="00495F2F">
        <w:rPr>
          <w:bCs/>
          <w:iCs/>
          <w:lang w:eastAsia="en-IE"/>
        </w:rPr>
        <w:t xml:space="preserve"> for any i</w:t>
      </w:r>
      <w:r w:rsidR="00986F92">
        <w:rPr>
          <w:bCs/>
          <w:iCs/>
          <w:lang w:eastAsia="en-IE"/>
        </w:rPr>
        <w:t>ndependent adviser</w:t>
      </w:r>
      <w:r w:rsidR="00D539B3">
        <w:rPr>
          <w:bCs/>
          <w:iCs/>
          <w:lang w:eastAsia="en-IE"/>
        </w:rPr>
        <w:t>—</w:t>
      </w:r>
      <w:r w:rsidR="00986F92">
        <w:rPr>
          <w:bCs/>
          <w:iCs/>
          <w:lang w:eastAsia="en-IE"/>
        </w:rPr>
        <w:t>including whoever eventually w</w:t>
      </w:r>
      <w:r w:rsidR="00D539B3">
        <w:rPr>
          <w:bCs/>
          <w:iCs/>
          <w:lang w:eastAsia="en-IE"/>
        </w:rPr>
        <w:t>ill</w:t>
      </w:r>
      <w:r w:rsidR="00986F92">
        <w:rPr>
          <w:bCs/>
          <w:iCs/>
          <w:lang w:eastAsia="en-IE"/>
        </w:rPr>
        <w:t xml:space="preserve"> succeed me</w:t>
      </w:r>
      <w:r w:rsidR="00D539B3">
        <w:rPr>
          <w:bCs/>
          <w:iCs/>
          <w:lang w:eastAsia="en-IE"/>
        </w:rPr>
        <w:t>—</w:t>
      </w:r>
      <w:r w:rsidR="00986F92">
        <w:rPr>
          <w:bCs/>
          <w:iCs/>
          <w:lang w:eastAsia="en-IE"/>
        </w:rPr>
        <w:t>to ensure that they can retain the capacity to be independent</w:t>
      </w:r>
      <w:r w:rsidR="00AE3C3D">
        <w:rPr>
          <w:bCs/>
          <w:iCs/>
          <w:lang w:eastAsia="en-IE"/>
        </w:rPr>
        <w:t>,</w:t>
      </w:r>
      <w:r w:rsidR="00986F92">
        <w:rPr>
          <w:bCs/>
          <w:iCs/>
          <w:lang w:eastAsia="en-IE"/>
        </w:rPr>
        <w:t xml:space="preserve"> </w:t>
      </w:r>
      <w:r w:rsidR="00986F92">
        <w:rPr>
          <w:bCs/>
          <w:iCs/>
          <w:lang w:eastAsia="en-IE"/>
        </w:rPr>
        <w:t>in spite of</w:t>
      </w:r>
      <w:r w:rsidR="00986F92">
        <w:rPr>
          <w:bCs/>
          <w:iCs/>
          <w:lang w:eastAsia="en-IE"/>
        </w:rPr>
        <w:t xml:space="preserve"> the </w:t>
      </w:r>
      <w:r w:rsidR="00AE3C3D">
        <w:rPr>
          <w:bCs/>
          <w:iCs/>
          <w:lang w:eastAsia="en-IE"/>
        </w:rPr>
        <w:t xml:space="preserve">coverage and </w:t>
      </w:r>
      <w:r w:rsidR="00986F92">
        <w:rPr>
          <w:bCs/>
          <w:iCs/>
          <w:lang w:eastAsia="en-IE"/>
        </w:rPr>
        <w:t>reporting that may arise.</w:t>
      </w:r>
    </w:p>
    <w:p w:rsidR="00986F92" w:rsidP="003912D6">
      <w:pPr>
        <w:pStyle w:val="Answer"/>
        <w:rPr>
          <w:bCs/>
          <w:iCs/>
          <w:lang w:eastAsia="en-IE"/>
        </w:rPr>
      </w:pPr>
      <w:r>
        <w:rPr>
          <w:bCs/>
          <w:iCs/>
          <w:lang w:eastAsia="en-IE"/>
        </w:rPr>
        <w:t>I will just say</w:t>
      </w:r>
      <w:r w:rsidR="006D29E1">
        <w:rPr>
          <w:bCs/>
          <w:iCs/>
          <w:lang w:eastAsia="en-IE"/>
        </w:rPr>
        <w:t>,</w:t>
      </w:r>
      <w:r>
        <w:rPr>
          <w:bCs/>
          <w:iCs/>
          <w:lang w:eastAsia="en-IE"/>
        </w:rPr>
        <w:t xml:space="preserve"> to the Chair</w:t>
      </w:r>
      <w:r w:rsidR="000E6AE9">
        <w:rPr>
          <w:bCs/>
          <w:iCs/>
          <w:lang w:eastAsia="en-IE"/>
        </w:rPr>
        <w:t>’</w:t>
      </w:r>
      <w:r>
        <w:rPr>
          <w:bCs/>
          <w:iCs/>
          <w:lang w:eastAsia="en-IE"/>
        </w:rPr>
        <w:t>s question</w:t>
      </w:r>
      <w:r w:rsidR="006D29E1">
        <w:rPr>
          <w:bCs/>
          <w:iCs/>
          <w:lang w:eastAsia="en-IE"/>
        </w:rPr>
        <w:t>,</w:t>
      </w:r>
      <w:r>
        <w:rPr>
          <w:bCs/>
          <w:iCs/>
          <w:lang w:eastAsia="en-IE"/>
        </w:rPr>
        <w:t xml:space="preserve"> that it has been an especially busy year</w:t>
      </w:r>
      <w:r w:rsidR="00D539B3">
        <w:rPr>
          <w:bCs/>
          <w:iCs/>
          <w:lang w:eastAsia="en-IE"/>
        </w:rPr>
        <w:t xml:space="preserve"> </w:t>
      </w:r>
      <w:r w:rsidR="00D539B3">
        <w:rPr>
          <w:lang w:eastAsia="en-IE"/>
        </w:rPr>
        <w:t>and I think we can—</w:t>
      </w:r>
    </w:p>
    <w:p w:rsidR="00E87E3A" w:rsidP="00D539B3">
      <w:pPr>
        <w:pStyle w:val="Remark"/>
        <w:rPr>
          <w:lang w:eastAsia="en-IE"/>
        </w:rPr>
      </w:pPr>
      <w:sdt>
        <w:sdtPr>
          <w:rPr>
            <w:lang w:eastAsia="en-IE"/>
          </w:rPr>
          <w:alias w:val="Member"/>
          <w:tag w:val="&lt;Member mnisId='4809' dodsId=''&gt;"/>
          <w:id w:val="-802769340"/>
          <w:placeholder>
            <w:docPart w:val="DefaultPlaceholder_-1854013440"/>
          </w:placeholder>
          <w:richText/>
        </w:sdtPr>
        <w:sdtContent>
          <w:r w:rsidRPr="00986F92" w:rsidR="00986F92">
            <w:rPr>
              <w:b/>
              <w:lang w:eastAsia="en-IE"/>
            </w:rPr>
            <w:t>Beth Winter:</w:t>
          </w:r>
        </w:sdtContent>
      </w:sdt>
      <w:r w:rsidR="00986F92">
        <w:rPr>
          <w:lang w:eastAsia="en-IE"/>
        </w:rPr>
        <w:t xml:space="preserve"> That is one way of putting it.</w:t>
      </w:r>
      <w:r w:rsidR="00D539B3">
        <w:rPr>
          <w:lang w:eastAsia="en-IE"/>
        </w:rPr>
        <w:t xml:space="preserve"> </w:t>
      </w:r>
      <w:r w:rsidR="00D539B3">
        <w:rPr>
          <w:bCs/>
          <w:lang w:eastAsia="en-IE"/>
        </w:rPr>
        <w:t>It is</w:t>
      </w:r>
      <w:r w:rsidR="001C23FD">
        <w:rPr>
          <w:lang w:eastAsia="en-IE"/>
        </w:rPr>
        <w:t xml:space="preserve"> appalling, isn</w:t>
      </w:r>
      <w:r w:rsidR="000E6AE9">
        <w:rPr>
          <w:lang w:eastAsia="en-IE"/>
        </w:rPr>
        <w:t>’</w:t>
      </w:r>
      <w:r w:rsidR="001C23FD">
        <w:rPr>
          <w:lang w:eastAsia="en-IE"/>
        </w:rPr>
        <w:t>t it, some of the revelations</w:t>
      </w:r>
      <w:r w:rsidR="006D29E1">
        <w:rPr>
          <w:lang w:eastAsia="en-IE"/>
        </w:rPr>
        <w:t xml:space="preserve">—they are </w:t>
      </w:r>
      <w:r w:rsidR="00A00C3D">
        <w:rPr>
          <w:lang w:eastAsia="en-IE"/>
        </w:rPr>
        <w:t>very serious</w:t>
      </w:r>
      <w:r w:rsidR="001C23FD">
        <w:rPr>
          <w:lang w:eastAsia="en-IE"/>
        </w:rPr>
        <w:t>? We jest</w:t>
      </w:r>
      <w:r w:rsidR="006D29E1">
        <w:rPr>
          <w:lang w:eastAsia="en-IE"/>
        </w:rPr>
        <w:t>,</w:t>
      </w:r>
      <w:r w:rsidR="001C23FD">
        <w:rPr>
          <w:lang w:eastAsia="en-IE"/>
        </w:rPr>
        <w:t xml:space="preserve"> but when we see what—</w:t>
      </w:r>
    </w:p>
    <w:p w:rsidR="00C1316B" w:rsidP="00E87E3A">
      <w:pPr>
        <w:pStyle w:val="Answer"/>
        <w:rPr>
          <w:lang w:eastAsia="en-IE"/>
        </w:rPr>
      </w:pPr>
      <w:sdt>
        <w:sdtPr>
          <w:rPr>
            <w:lang w:eastAsia="en-IE"/>
          </w:rPr>
          <w:alias w:val="Witness"/>
          <w:id w:val="1364170178"/>
          <w:placeholder>
            <w:docPart w:val="DefaultPlaceholder_-1854013440"/>
          </w:placeholder>
          <w:richText/>
        </w:sdtPr>
        <w:sdtContent>
          <w:r w:rsidRPr="00E87E3A" w:rsidR="00E87E3A">
            <w:rPr>
              <w:b/>
              <w:i/>
              <w:lang w:eastAsia="en-IE"/>
            </w:rPr>
            <w:t>Lord Geidt:</w:t>
          </w:r>
        </w:sdtContent>
      </w:sdt>
      <w:r w:rsidR="00E87E3A">
        <w:rPr>
          <w:lang w:eastAsia="en-IE"/>
        </w:rPr>
        <w:t xml:space="preserve"> The question you raised was over the support that I am now getting. To manage this increase in correspondence</w:t>
      </w:r>
      <w:r w:rsidR="00A00C3D">
        <w:rPr>
          <w:lang w:eastAsia="en-IE"/>
        </w:rPr>
        <w:t>,</w:t>
      </w:r>
      <w:r w:rsidR="00E87E3A">
        <w:rPr>
          <w:lang w:eastAsia="en-IE"/>
        </w:rPr>
        <w:t xml:space="preserve"> in </w:t>
      </w:r>
      <w:r w:rsidRPr="00E5186D" w:rsidR="00E87E3A">
        <w:rPr>
          <w:lang w:eastAsia="en-IE"/>
        </w:rPr>
        <w:t>particular</w:t>
      </w:r>
      <w:r w:rsidR="00E87E3A">
        <w:rPr>
          <w:lang w:eastAsia="en-IE"/>
        </w:rPr>
        <w:t>, I</w:t>
      </w:r>
      <w:r w:rsidR="00E87E3A">
        <w:rPr>
          <w:lang w:eastAsia="en-IE"/>
        </w:rPr>
        <w:t xml:space="preserve"> have been very grateful to have the additional resources in the office.</w:t>
      </w:r>
    </w:p>
    <w:p w:rsidR="00890B6E" w:rsidRPr="00A00C3D" w:rsidP="00C1316B">
      <w:pPr>
        <w:pStyle w:val="Question"/>
        <w:rPr>
          <w:rFonts w:cs="Arial"/>
          <w:bCs/>
          <w:szCs w:val="24"/>
          <w:lang w:eastAsia="en-IE"/>
        </w:rPr>
      </w:pPr>
      <w:sdt>
        <w:sdtPr>
          <w:rPr>
            <w:lang w:eastAsia="en-IE"/>
          </w:rPr>
          <w:alias w:val="Member"/>
          <w:tag w:val="&lt;Member mnisId='4809' dodsId=''&gt;"/>
          <w:id w:val="-1737537819"/>
          <w:placeholder>
            <w:docPart w:val="DefaultPlaceholder_-1854013440"/>
          </w:placeholder>
          <w:richText/>
        </w:sdtPr>
        <w:sdtContent>
          <w:r w:rsidRPr="00A00C3D" w:rsidR="00C1316B">
            <w:rPr>
              <w:b/>
              <w:lang w:eastAsia="en-IE"/>
            </w:rPr>
            <w:t>Beth Winter:</w:t>
          </w:r>
        </w:sdtContent>
      </w:sdt>
      <w:r w:rsidR="00C1316B">
        <w:rPr>
          <w:lang w:eastAsia="en-IE"/>
        </w:rPr>
        <w:t xml:space="preserve"> I will move on the </w:t>
      </w:r>
      <w:r w:rsidR="00856631">
        <w:rPr>
          <w:lang w:eastAsia="en-IE"/>
        </w:rPr>
        <w:t>ministerial code</w:t>
      </w:r>
      <w:r w:rsidR="00C1316B">
        <w:rPr>
          <w:lang w:eastAsia="en-IE"/>
        </w:rPr>
        <w:t>, being conscious of time.</w:t>
      </w:r>
      <w:r w:rsidR="00A00C3D">
        <w:rPr>
          <w:lang w:eastAsia="en-IE"/>
        </w:rPr>
        <w:t xml:space="preserve"> T</w:t>
      </w:r>
      <w:r>
        <w:rPr>
          <w:lang w:eastAsia="en-IE"/>
        </w:rPr>
        <w:t xml:space="preserve">he </w:t>
      </w:r>
      <w:r w:rsidR="0031432B">
        <w:rPr>
          <w:lang w:eastAsia="en-IE"/>
        </w:rPr>
        <w:t>independent adviser</w:t>
      </w:r>
      <w:r>
        <w:rPr>
          <w:lang w:eastAsia="en-IE"/>
        </w:rPr>
        <w:t xml:space="preserve"> is not </w:t>
      </w:r>
      <w:r w:rsidRPr="00A00C3D">
        <w:rPr>
          <w:rFonts w:cs="Arial"/>
          <w:bCs/>
          <w:szCs w:val="24"/>
          <w:lang w:eastAsia="en-IE"/>
        </w:rPr>
        <w:t xml:space="preserve">responsible for the content of the </w:t>
      </w:r>
      <w:r w:rsidRPr="00A00C3D" w:rsidR="005D477A">
        <w:rPr>
          <w:rFonts w:cs="Arial"/>
          <w:bCs/>
          <w:szCs w:val="24"/>
          <w:lang w:eastAsia="en-IE"/>
        </w:rPr>
        <w:t>code</w:t>
      </w:r>
      <w:r w:rsidRPr="00A00C3D">
        <w:rPr>
          <w:rFonts w:cs="Arial"/>
          <w:bCs/>
          <w:szCs w:val="24"/>
          <w:lang w:eastAsia="en-IE"/>
        </w:rPr>
        <w:t>. Should you be?</w:t>
      </w:r>
    </w:p>
    <w:p w:rsidR="00CE2FB2" w:rsidP="00890B6E">
      <w:pPr>
        <w:pStyle w:val="Answer"/>
        <w:rPr>
          <w:bCs/>
          <w:iCs/>
          <w:lang w:eastAsia="en-IE"/>
        </w:rPr>
      </w:pPr>
      <w:sdt>
        <w:sdtPr>
          <w:rPr>
            <w:lang w:eastAsia="en-IE"/>
          </w:rPr>
          <w:alias w:val="Witness"/>
          <w:id w:val="-1372996553"/>
          <w:placeholder>
            <w:docPart w:val="DefaultPlaceholder_-1854013440"/>
          </w:placeholder>
          <w:richText/>
        </w:sdtPr>
        <w:sdtContent>
          <w:r w:rsidRPr="00890B6E" w:rsidR="00890B6E">
            <w:rPr>
              <w:b/>
              <w:i/>
              <w:lang w:eastAsia="en-IE"/>
            </w:rPr>
            <w:t>Lord Geidt:</w:t>
          </w:r>
        </w:sdtContent>
      </w:sdt>
      <w:r w:rsidR="00890B6E">
        <w:rPr>
          <w:lang w:eastAsia="en-IE"/>
        </w:rPr>
        <w:t xml:space="preserve"> No. I think it is </w:t>
      </w:r>
      <w:r w:rsidRPr="00890B6E" w:rsidR="00890B6E">
        <w:rPr>
          <w:bCs/>
          <w:iCs/>
          <w:lang w:eastAsia="en-IE"/>
        </w:rPr>
        <w:t>important</w:t>
      </w:r>
      <w:r w:rsidR="00890B6E">
        <w:rPr>
          <w:bCs/>
          <w:iCs/>
          <w:lang w:eastAsia="en-IE"/>
        </w:rPr>
        <w:t xml:space="preserve"> that it remains the </w:t>
      </w:r>
      <w:r w:rsidRPr="00890B6E" w:rsidR="00890B6E">
        <w:rPr>
          <w:bCs/>
          <w:iCs/>
          <w:lang w:eastAsia="en-IE"/>
        </w:rPr>
        <w:t>Prime Minister</w:t>
      </w:r>
      <w:r w:rsidR="000E6AE9">
        <w:rPr>
          <w:bCs/>
          <w:iCs/>
          <w:lang w:eastAsia="en-IE"/>
        </w:rPr>
        <w:t>’</w:t>
      </w:r>
      <w:r w:rsidR="00890B6E">
        <w:rPr>
          <w:bCs/>
          <w:iCs/>
          <w:lang w:eastAsia="en-IE"/>
        </w:rPr>
        <w:t xml:space="preserve">s </w:t>
      </w:r>
      <w:r w:rsidRPr="00890B6E" w:rsidR="00890B6E">
        <w:rPr>
          <w:bCs/>
          <w:iCs/>
          <w:lang w:eastAsia="en-IE"/>
        </w:rPr>
        <w:t>responsibility</w:t>
      </w:r>
      <w:r w:rsidR="00890B6E">
        <w:rPr>
          <w:bCs/>
          <w:iCs/>
          <w:lang w:eastAsia="en-IE"/>
        </w:rPr>
        <w:t>. Again, I would continue to play the role of practitioner</w:t>
      </w:r>
      <w:r w:rsidR="006C761C">
        <w:rPr>
          <w:bCs/>
          <w:iCs/>
          <w:lang w:eastAsia="en-IE"/>
        </w:rPr>
        <w:t xml:space="preserve">, </w:t>
      </w:r>
      <w:r>
        <w:rPr>
          <w:bCs/>
          <w:iCs/>
          <w:lang w:eastAsia="en-IE"/>
        </w:rPr>
        <w:t xml:space="preserve">ensuring that the </w:t>
      </w:r>
      <w:r w:rsidR="005D477A">
        <w:rPr>
          <w:bCs/>
          <w:iCs/>
          <w:lang w:eastAsia="en-IE"/>
        </w:rPr>
        <w:t>code</w:t>
      </w:r>
      <w:r>
        <w:rPr>
          <w:bCs/>
          <w:iCs/>
          <w:lang w:eastAsia="en-IE"/>
        </w:rPr>
        <w:t xml:space="preserve"> was objectively and impartially implemented.</w:t>
      </w:r>
    </w:p>
    <w:p w:rsidR="00C1316B" w:rsidP="00CE2FB2">
      <w:pPr>
        <w:pStyle w:val="Question"/>
        <w:rPr>
          <w:rFonts w:cs="Arial"/>
          <w:bCs/>
          <w:szCs w:val="24"/>
          <w:lang w:eastAsia="en-IE"/>
        </w:rPr>
      </w:pPr>
      <w:sdt>
        <w:sdtPr>
          <w:rPr>
            <w:lang w:eastAsia="en-IE"/>
          </w:rPr>
          <w:alias w:val="Member"/>
          <w:tag w:val="&lt;Member mnisId='4809' dodsId=''&gt;"/>
          <w:id w:val="959766979"/>
          <w:placeholder>
            <w:docPart w:val="DefaultPlaceholder_-1854013440"/>
          </w:placeholder>
          <w:richText/>
        </w:sdtPr>
        <w:sdtContent>
          <w:r w:rsidRPr="00CE2FB2" w:rsidR="00CE2FB2">
            <w:rPr>
              <w:b/>
              <w:lang w:eastAsia="en-IE"/>
            </w:rPr>
            <w:t>Beth Winter:</w:t>
          </w:r>
        </w:sdtContent>
      </w:sdt>
      <w:r w:rsidR="00CE2FB2">
        <w:rPr>
          <w:lang w:eastAsia="en-IE"/>
        </w:rPr>
        <w:t xml:space="preserve"> Can I ask why? Can you expand on </w:t>
      </w:r>
      <w:r w:rsidR="004D1118">
        <w:rPr>
          <w:lang w:eastAsia="en-IE"/>
        </w:rPr>
        <w:t xml:space="preserve">why you feel that you should not be </w:t>
      </w:r>
      <w:r w:rsidRPr="004D1118" w:rsidR="004D1118">
        <w:rPr>
          <w:rFonts w:cs="Arial"/>
          <w:bCs/>
          <w:szCs w:val="24"/>
          <w:lang w:eastAsia="en-IE"/>
        </w:rPr>
        <w:t>responsible</w:t>
      </w:r>
      <w:r w:rsidR="006C761C">
        <w:rPr>
          <w:rFonts w:cs="Arial"/>
          <w:bCs/>
          <w:szCs w:val="24"/>
          <w:lang w:eastAsia="en-IE"/>
        </w:rPr>
        <w:t>—</w:t>
      </w:r>
      <w:r w:rsidR="004D1118">
        <w:rPr>
          <w:rFonts w:cs="Arial"/>
          <w:bCs/>
          <w:szCs w:val="24"/>
          <w:lang w:eastAsia="en-IE"/>
        </w:rPr>
        <w:t>give me a bit more detail?</w:t>
      </w:r>
    </w:p>
    <w:p w:rsidR="00B4135C" w:rsidP="005D477A">
      <w:pPr>
        <w:pStyle w:val="Answer"/>
        <w:rPr>
          <w:bCs/>
          <w:iCs/>
          <w:lang w:eastAsia="en-IE"/>
        </w:rPr>
      </w:pPr>
      <w:sdt>
        <w:sdtPr>
          <w:rPr>
            <w:lang w:eastAsia="en-IE"/>
          </w:rPr>
          <w:alias w:val="Witness"/>
          <w:id w:val="1920824388"/>
          <w:placeholder>
            <w:docPart w:val="DefaultPlaceholder_-1854013440"/>
          </w:placeholder>
          <w:richText/>
        </w:sdtPr>
        <w:sdtContent>
          <w:r w:rsidRPr="005D477A" w:rsidR="005D477A">
            <w:rPr>
              <w:b/>
              <w:i/>
              <w:lang w:eastAsia="en-IE"/>
            </w:rPr>
            <w:t>Lord Geidt:</w:t>
          </w:r>
        </w:sdtContent>
      </w:sdt>
      <w:r w:rsidR="005D477A">
        <w:rPr>
          <w:lang w:eastAsia="en-IE"/>
        </w:rPr>
        <w:t xml:space="preserve"> </w:t>
      </w:r>
      <w:r w:rsidR="001A522C">
        <w:rPr>
          <w:lang w:eastAsia="en-IE"/>
        </w:rPr>
        <w:t xml:space="preserve">I do think that there is a very strong constitutional case for ensuring that the </w:t>
      </w:r>
      <w:r w:rsidRPr="00063461" w:rsidR="004A0365">
        <w:rPr>
          <w:lang w:eastAsia="en-IE"/>
        </w:rPr>
        <w:t>ministerial code</w:t>
      </w:r>
      <w:r w:rsidR="004A0365">
        <w:rPr>
          <w:lang w:eastAsia="en-IE"/>
        </w:rPr>
        <w:t xml:space="preserve"> is the </w:t>
      </w:r>
      <w:r w:rsidRPr="004A0365" w:rsidR="004A0365">
        <w:rPr>
          <w:bCs/>
          <w:iCs/>
          <w:lang w:eastAsia="en-IE"/>
        </w:rPr>
        <w:t>Prime Minister</w:t>
      </w:r>
      <w:r w:rsidR="000E6AE9">
        <w:rPr>
          <w:bCs/>
          <w:iCs/>
          <w:lang w:eastAsia="en-IE"/>
        </w:rPr>
        <w:t>’</w:t>
      </w:r>
      <w:r w:rsidR="004A0365">
        <w:rPr>
          <w:bCs/>
          <w:iCs/>
          <w:lang w:eastAsia="en-IE"/>
        </w:rPr>
        <w:t xml:space="preserve">s. He should have </w:t>
      </w:r>
      <w:r w:rsidRPr="004A0365" w:rsidR="004A0365">
        <w:rPr>
          <w:bCs/>
          <w:iCs/>
          <w:lang w:eastAsia="en-IE"/>
        </w:rPr>
        <w:t>responsibility</w:t>
      </w:r>
      <w:r w:rsidR="004A0365">
        <w:rPr>
          <w:bCs/>
          <w:iCs/>
          <w:lang w:eastAsia="en-IE"/>
        </w:rPr>
        <w:t xml:space="preserve"> for the conduct of his Ministers</w:t>
      </w:r>
      <w:r w:rsidR="006C761C">
        <w:rPr>
          <w:bCs/>
          <w:iCs/>
          <w:lang w:eastAsia="en-IE"/>
        </w:rPr>
        <w:t>—</w:t>
      </w:r>
      <w:r w:rsidR="004A0365">
        <w:rPr>
          <w:bCs/>
          <w:iCs/>
          <w:lang w:eastAsia="en-IE"/>
        </w:rPr>
        <w:t xml:space="preserve">Ministers of the Crown. </w:t>
      </w:r>
      <w:r w:rsidR="00E15E5C">
        <w:rPr>
          <w:bCs/>
          <w:iCs/>
          <w:lang w:eastAsia="en-IE"/>
        </w:rPr>
        <w:t>A</w:t>
      </w:r>
      <w:r w:rsidR="004A0365">
        <w:rPr>
          <w:bCs/>
          <w:iCs/>
          <w:lang w:eastAsia="en-IE"/>
        </w:rPr>
        <w:t xml:space="preserve">fter all, </w:t>
      </w:r>
      <w:r w:rsidR="00E15E5C">
        <w:rPr>
          <w:bCs/>
          <w:iCs/>
          <w:lang w:eastAsia="en-IE"/>
        </w:rPr>
        <w:t xml:space="preserve">he is </w:t>
      </w:r>
      <w:r w:rsidR="004A0365">
        <w:rPr>
          <w:bCs/>
          <w:iCs/>
          <w:lang w:eastAsia="en-IE"/>
        </w:rPr>
        <w:t>the Crown</w:t>
      </w:r>
      <w:r w:rsidR="000E6AE9">
        <w:rPr>
          <w:bCs/>
          <w:iCs/>
          <w:lang w:eastAsia="en-IE"/>
        </w:rPr>
        <w:t>’</w:t>
      </w:r>
      <w:r w:rsidR="004A0365">
        <w:rPr>
          <w:bCs/>
          <w:iCs/>
          <w:lang w:eastAsia="en-IE"/>
        </w:rPr>
        <w:t>s chief Minister</w:t>
      </w:r>
      <w:r w:rsidR="005B4FE4">
        <w:rPr>
          <w:bCs/>
          <w:iCs/>
          <w:lang w:eastAsia="en-IE"/>
        </w:rPr>
        <w:t xml:space="preserve">. The </w:t>
      </w:r>
      <w:r w:rsidRPr="005B4FE4" w:rsidR="005B4FE4">
        <w:rPr>
          <w:bCs/>
          <w:iCs/>
          <w:lang w:eastAsia="en-IE"/>
        </w:rPr>
        <w:t>important</w:t>
      </w:r>
      <w:r w:rsidR="005B4FE4">
        <w:rPr>
          <w:bCs/>
          <w:iCs/>
          <w:lang w:eastAsia="en-IE"/>
        </w:rPr>
        <w:t xml:space="preserve"> thing is that the code is public</w:t>
      </w:r>
      <w:r w:rsidR="00CA6B4F">
        <w:rPr>
          <w:bCs/>
          <w:iCs/>
          <w:lang w:eastAsia="en-IE"/>
        </w:rPr>
        <w:t xml:space="preserve">, which it is now, </w:t>
      </w:r>
      <w:r w:rsidR="005B4FE4">
        <w:rPr>
          <w:bCs/>
          <w:iCs/>
          <w:lang w:eastAsia="en-IE"/>
        </w:rPr>
        <w:t xml:space="preserve">and that </w:t>
      </w:r>
      <w:r w:rsidR="00CA6B4F">
        <w:rPr>
          <w:bCs/>
          <w:iCs/>
          <w:lang w:eastAsia="en-IE"/>
        </w:rPr>
        <w:t>the Prime Minister</w:t>
      </w:r>
      <w:r w:rsidR="005B4FE4">
        <w:rPr>
          <w:bCs/>
          <w:iCs/>
          <w:lang w:eastAsia="en-IE"/>
        </w:rPr>
        <w:t xml:space="preserve"> and all Ministers should be ready to </w:t>
      </w:r>
      <w:r>
        <w:rPr>
          <w:bCs/>
          <w:iCs/>
          <w:lang w:eastAsia="en-IE"/>
        </w:rPr>
        <w:t>speak to their own obligations and behaviour under that code.</w:t>
      </w:r>
    </w:p>
    <w:p w:rsidR="00B4135C" w:rsidP="00B4135C">
      <w:pPr>
        <w:pStyle w:val="Question"/>
        <w:rPr>
          <w:lang w:eastAsia="en-IE"/>
        </w:rPr>
      </w:pPr>
      <w:sdt>
        <w:sdtPr>
          <w:rPr>
            <w:lang w:eastAsia="en-IE"/>
          </w:rPr>
          <w:alias w:val="Member"/>
          <w:tag w:val="&lt;Member mnisId='4809' dodsId=''&gt;"/>
          <w:id w:val="-1004747517"/>
          <w:placeholder>
            <w:docPart w:val="DefaultPlaceholder_-1854013440"/>
          </w:placeholder>
          <w:richText/>
        </w:sdtPr>
        <w:sdtContent>
          <w:r w:rsidRPr="00B4135C">
            <w:rPr>
              <w:b/>
              <w:lang w:eastAsia="en-IE"/>
            </w:rPr>
            <w:t>Beth Winter:</w:t>
          </w:r>
        </w:sdtContent>
      </w:sdt>
      <w:r>
        <w:rPr>
          <w:lang w:eastAsia="en-IE"/>
        </w:rPr>
        <w:t xml:space="preserve"> Were you consulted on the new code and</w:t>
      </w:r>
      <w:r w:rsidR="00CA6B4F">
        <w:rPr>
          <w:lang w:eastAsia="en-IE"/>
        </w:rPr>
        <w:t>,</w:t>
      </w:r>
      <w:r>
        <w:rPr>
          <w:lang w:eastAsia="en-IE"/>
        </w:rPr>
        <w:t xml:space="preserve"> if so, what influence did you have?</w:t>
      </w:r>
    </w:p>
    <w:p w:rsidR="00ED678F" w:rsidP="00B4135C">
      <w:pPr>
        <w:pStyle w:val="Answer"/>
        <w:rPr>
          <w:lang w:eastAsia="en-IE"/>
        </w:rPr>
      </w:pPr>
      <w:sdt>
        <w:sdtPr>
          <w:rPr>
            <w:lang w:eastAsia="en-IE"/>
          </w:rPr>
          <w:alias w:val="Witness"/>
          <w:id w:val="-1125545541"/>
          <w:placeholder>
            <w:docPart w:val="DefaultPlaceholder_-1854013440"/>
          </w:placeholder>
          <w:richText/>
        </w:sdtPr>
        <w:sdtContent>
          <w:r w:rsidRPr="00B4135C" w:rsidR="00B4135C">
            <w:rPr>
              <w:b/>
              <w:i/>
              <w:lang w:eastAsia="en-IE"/>
            </w:rPr>
            <w:t>Lord Geidt:</w:t>
          </w:r>
        </w:sdtContent>
      </w:sdt>
      <w:r w:rsidR="00B4135C">
        <w:rPr>
          <w:lang w:eastAsia="en-IE"/>
        </w:rPr>
        <w:t xml:space="preserve"> I was consulted on the code but only to the extent of testing its capacity to be made operational, to make sure that it worked</w:t>
      </w:r>
      <w:r>
        <w:rPr>
          <w:lang w:eastAsia="en-IE"/>
        </w:rPr>
        <w:t xml:space="preserve"> and to accept the revisions to the code.</w:t>
      </w:r>
    </w:p>
    <w:p w:rsidR="00ED678F" w:rsidRPr="00ED678F" w:rsidP="00ED678F">
      <w:pPr>
        <w:pStyle w:val="Question"/>
        <w:rPr>
          <w:lang w:eastAsia="en-IE"/>
        </w:rPr>
      </w:pPr>
      <w:sdt>
        <w:sdtPr>
          <w:rPr>
            <w:lang w:eastAsia="en-IE"/>
          </w:rPr>
          <w:alias w:val="Member"/>
          <w:tag w:val="&lt;Member mnisId='4809' dodsId=''&gt;"/>
          <w:id w:val="1596596231"/>
          <w:placeholder>
            <w:docPart w:val="DefaultPlaceholder_-1854013440"/>
          </w:placeholder>
          <w:richText/>
        </w:sdtPr>
        <w:sdtContent>
          <w:r w:rsidRPr="00ED678F">
            <w:rPr>
              <w:b/>
              <w:lang w:eastAsia="en-IE"/>
            </w:rPr>
            <w:t>Beth Winter:</w:t>
          </w:r>
        </w:sdtContent>
      </w:sdt>
      <w:r>
        <w:rPr>
          <w:lang w:eastAsia="en-IE"/>
        </w:rPr>
        <w:t xml:space="preserve"> </w:t>
      </w:r>
      <w:r w:rsidR="0030433C">
        <w:rPr>
          <w:lang w:eastAsia="en-IE"/>
        </w:rPr>
        <w:t xml:space="preserve">Were you consulted about the content of the </w:t>
      </w:r>
      <w:r w:rsidRPr="00ED678F">
        <w:rPr>
          <w:bCs/>
          <w:iCs/>
          <w:lang w:eastAsia="en-IE"/>
        </w:rPr>
        <w:t>Prime Minister</w:t>
      </w:r>
      <w:r w:rsidR="000E6AE9">
        <w:rPr>
          <w:bCs/>
          <w:iCs/>
          <w:lang w:eastAsia="en-IE"/>
        </w:rPr>
        <w:t>’</w:t>
      </w:r>
      <w:r>
        <w:rPr>
          <w:bCs/>
          <w:iCs/>
          <w:lang w:eastAsia="en-IE"/>
        </w:rPr>
        <w:t>s preamble to the code?</w:t>
      </w:r>
    </w:p>
    <w:p w:rsidR="006A0127" w:rsidP="00ED678F">
      <w:pPr>
        <w:pStyle w:val="Answer"/>
        <w:rPr>
          <w:lang w:eastAsia="en-IE"/>
        </w:rPr>
      </w:pPr>
      <w:sdt>
        <w:sdtPr>
          <w:rPr>
            <w:lang w:eastAsia="en-IE"/>
          </w:rPr>
          <w:alias w:val="Witness"/>
          <w:id w:val="-67897757"/>
          <w:placeholder>
            <w:docPart w:val="DefaultPlaceholder_-1854013440"/>
          </w:placeholder>
          <w:richText/>
        </w:sdtPr>
        <w:sdtContent>
          <w:r w:rsidRPr="00ED678F" w:rsidR="00ED678F">
            <w:rPr>
              <w:b/>
              <w:i/>
              <w:lang w:eastAsia="en-IE"/>
            </w:rPr>
            <w:t>Lord Geidt:</w:t>
          </w:r>
        </w:sdtContent>
      </w:sdt>
      <w:r w:rsidR="00ED678F">
        <w:rPr>
          <w:lang w:eastAsia="en-IE"/>
        </w:rPr>
        <w:t xml:space="preserve"> I was not consulted about the preamble to the </w:t>
      </w:r>
      <w:r w:rsidR="00ED678F">
        <w:rPr>
          <w:lang w:eastAsia="en-IE"/>
        </w:rPr>
        <w:t>code</w:t>
      </w:r>
      <w:r w:rsidR="00ED678F">
        <w:rPr>
          <w:lang w:eastAsia="en-IE"/>
        </w:rPr>
        <w:t xml:space="preserve"> and it is not an operative part of the code itself. </w:t>
      </w:r>
      <w:r w:rsidR="0053556E">
        <w:rPr>
          <w:lang w:eastAsia="en-IE"/>
        </w:rPr>
        <w:t xml:space="preserve">As for what the foreword might say or not, the fact is that the seven principles of public life remain very prominent in the </w:t>
      </w:r>
      <w:r w:rsidRPr="00063461" w:rsidR="0053556E">
        <w:rPr>
          <w:lang w:eastAsia="en-IE"/>
        </w:rPr>
        <w:t>ministerial code</w:t>
      </w:r>
      <w:r w:rsidR="0053556E">
        <w:rPr>
          <w:lang w:eastAsia="en-IE"/>
        </w:rPr>
        <w:t>, on page 1</w:t>
      </w:r>
      <w:r w:rsidR="00D72FE1">
        <w:rPr>
          <w:lang w:eastAsia="en-IE"/>
        </w:rPr>
        <w:t>. I</w:t>
      </w:r>
      <w:r w:rsidR="0053556E">
        <w:rPr>
          <w:lang w:eastAsia="en-IE"/>
        </w:rPr>
        <w:t>ndeed</w:t>
      </w:r>
      <w:r w:rsidR="00D72FE1">
        <w:rPr>
          <w:lang w:eastAsia="en-IE"/>
        </w:rPr>
        <w:t>,</w:t>
      </w:r>
      <w:r w:rsidR="0053556E">
        <w:rPr>
          <w:lang w:eastAsia="en-IE"/>
        </w:rPr>
        <w:t xml:space="preserve"> the seven principles are articulated in full as the first annex. My small part in that was to make sure that the code itself, and not the foreword, was</w:t>
      </w:r>
      <w:r>
        <w:rPr>
          <w:lang w:eastAsia="en-IE"/>
        </w:rPr>
        <w:t xml:space="preserve"> workable.</w:t>
      </w:r>
    </w:p>
    <w:p w:rsidR="006A0127" w:rsidP="006A0127">
      <w:pPr>
        <w:pStyle w:val="Question"/>
        <w:rPr>
          <w:lang w:eastAsia="en-IE"/>
        </w:rPr>
      </w:pPr>
      <w:sdt>
        <w:sdtPr>
          <w:rPr>
            <w:lang w:eastAsia="en-IE"/>
          </w:rPr>
          <w:alias w:val="Member"/>
          <w:tag w:val="&lt;Member mnisId='1502' dodsId='31694'&gt;"/>
          <w:id w:val="-1375613121"/>
          <w:placeholder>
            <w:docPart w:val="DefaultPlaceholder_-1854013440"/>
          </w:placeholder>
          <w:richText/>
        </w:sdtPr>
        <w:sdtContent>
          <w:r w:rsidRPr="006A0127">
            <w:rPr>
              <w:b/>
              <w:lang w:eastAsia="en-IE"/>
            </w:rPr>
            <w:t>Mr David Jones:</w:t>
          </w:r>
        </w:sdtContent>
      </w:sdt>
      <w:r>
        <w:rPr>
          <w:lang w:eastAsia="en-IE"/>
        </w:rPr>
        <w:t xml:space="preserve"> To revert to the foreword to the code, as you will know</w:t>
      </w:r>
      <w:r w:rsidR="002D3E8C">
        <w:rPr>
          <w:lang w:eastAsia="en-IE"/>
        </w:rPr>
        <w:t>,</w:t>
      </w:r>
      <w:r>
        <w:rPr>
          <w:lang w:eastAsia="en-IE"/>
        </w:rPr>
        <w:t xml:space="preserve"> the previous version contained a strong statement of the standards of conduct expect</w:t>
      </w:r>
      <w:r w:rsidR="00D72FE1">
        <w:rPr>
          <w:lang w:eastAsia="en-IE"/>
        </w:rPr>
        <w:t>ed</w:t>
      </w:r>
      <w:r>
        <w:rPr>
          <w:lang w:eastAsia="en-IE"/>
        </w:rPr>
        <w:t xml:space="preserve"> of </w:t>
      </w:r>
      <w:r w:rsidRPr="000B7749">
        <w:rPr>
          <w:lang w:eastAsia="en-IE"/>
        </w:rPr>
        <w:t>Minister</w:t>
      </w:r>
      <w:r>
        <w:rPr>
          <w:lang w:eastAsia="en-IE"/>
        </w:rPr>
        <w:t>s and that is absent from this version. Is that a matter of concern to you?</w:t>
      </w:r>
    </w:p>
    <w:p w:rsidR="00FF55C8" w:rsidP="006A0127">
      <w:pPr>
        <w:pStyle w:val="Answer"/>
        <w:rPr>
          <w:bCs/>
          <w:iCs/>
          <w:lang w:eastAsia="en-IE"/>
        </w:rPr>
      </w:pPr>
      <w:sdt>
        <w:sdtPr>
          <w:rPr>
            <w:lang w:eastAsia="en-IE"/>
          </w:rPr>
          <w:alias w:val="Witness"/>
          <w:id w:val="-345183131"/>
          <w:placeholder>
            <w:docPart w:val="DefaultPlaceholder_-1854013440"/>
          </w:placeholder>
          <w:richText/>
        </w:sdtPr>
        <w:sdtContent>
          <w:r w:rsidRPr="006A0127" w:rsidR="006A0127">
            <w:rPr>
              <w:b/>
              <w:i/>
              <w:lang w:eastAsia="en-IE"/>
            </w:rPr>
            <w:t>Lord Geidt:</w:t>
          </w:r>
        </w:sdtContent>
      </w:sdt>
      <w:r w:rsidR="006A0127">
        <w:rPr>
          <w:lang w:eastAsia="en-IE"/>
        </w:rPr>
        <w:t xml:space="preserve"> </w:t>
      </w:r>
      <w:r w:rsidR="004F3A7C">
        <w:rPr>
          <w:lang w:eastAsia="en-IE"/>
        </w:rPr>
        <w:t xml:space="preserve">My concern </w:t>
      </w:r>
      <w:r w:rsidR="004F3A7C">
        <w:rPr>
          <w:lang w:eastAsia="en-IE"/>
        </w:rPr>
        <w:t>has to</w:t>
      </w:r>
      <w:r w:rsidR="004F3A7C">
        <w:rPr>
          <w:lang w:eastAsia="en-IE"/>
        </w:rPr>
        <w:t xml:space="preserve"> be for the code itself. The foreword is a political commentary</w:t>
      </w:r>
      <w:r w:rsidR="00DF672B">
        <w:rPr>
          <w:lang w:eastAsia="en-IE"/>
        </w:rPr>
        <w:t>—</w:t>
      </w:r>
      <w:r w:rsidR="004F3A7C">
        <w:rPr>
          <w:lang w:eastAsia="en-IE"/>
        </w:rPr>
        <w:t xml:space="preserve">a set of remarks by the </w:t>
      </w:r>
      <w:r w:rsidRPr="004F3A7C" w:rsidR="004F3A7C">
        <w:rPr>
          <w:bCs/>
          <w:iCs/>
          <w:lang w:eastAsia="en-IE"/>
        </w:rPr>
        <w:t>Prime Minister</w:t>
      </w:r>
      <w:r w:rsidR="003554EA">
        <w:rPr>
          <w:bCs/>
          <w:iCs/>
          <w:lang w:eastAsia="en-IE"/>
        </w:rPr>
        <w:t>,</w:t>
      </w:r>
      <w:r w:rsidR="004F3A7C">
        <w:rPr>
          <w:bCs/>
          <w:iCs/>
          <w:lang w:eastAsia="en-IE"/>
        </w:rPr>
        <w:t xml:space="preserve"> setting the scene for the </w:t>
      </w:r>
      <w:r w:rsidRPr="004F3A7C" w:rsidR="004F3A7C">
        <w:rPr>
          <w:bCs/>
          <w:iCs/>
          <w:lang w:eastAsia="en-IE"/>
        </w:rPr>
        <w:t>ministerial code</w:t>
      </w:r>
      <w:r w:rsidR="00DF672B">
        <w:rPr>
          <w:bCs/>
          <w:iCs/>
          <w:lang w:eastAsia="en-IE"/>
        </w:rPr>
        <w:t>—</w:t>
      </w:r>
      <w:r w:rsidR="004F3A7C">
        <w:rPr>
          <w:bCs/>
          <w:iCs/>
          <w:lang w:eastAsia="en-IE"/>
        </w:rPr>
        <w:t xml:space="preserve">and I think, Mr Jones, that that </w:t>
      </w:r>
      <w:r w:rsidR="004F3A7C">
        <w:rPr>
          <w:bCs/>
          <w:iCs/>
          <w:lang w:eastAsia="en-IE"/>
        </w:rPr>
        <w:t>has to</w:t>
      </w:r>
      <w:r w:rsidR="004F3A7C">
        <w:rPr>
          <w:bCs/>
          <w:iCs/>
          <w:lang w:eastAsia="en-IE"/>
        </w:rPr>
        <w:t xml:space="preserve"> remain the </w:t>
      </w:r>
      <w:r w:rsidRPr="004F3A7C" w:rsidR="004F3A7C">
        <w:rPr>
          <w:bCs/>
          <w:iCs/>
          <w:lang w:eastAsia="en-IE"/>
        </w:rPr>
        <w:t>Prime Minister</w:t>
      </w:r>
      <w:r w:rsidR="000E6AE9">
        <w:rPr>
          <w:bCs/>
          <w:iCs/>
          <w:lang w:eastAsia="en-IE"/>
        </w:rPr>
        <w:t>’</w:t>
      </w:r>
      <w:r w:rsidR="004F3A7C">
        <w:rPr>
          <w:bCs/>
          <w:iCs/>
          <w:lang w:eastAsia="en-IE"/>
        </w:rPr>
        <w:t>s business. I remain always concerned to ensure that the code itself</w:t>
      </w:r>
      <w:r w:rsidR="003554EA">
        <w:rPr>
          <w:bCs/>
          <w:iCs/>
          <w:lang w:eastAsia="en-IE"/>
        </w:rPr>
        <w:t>—</w:t>
      </w:r>
      <w:r w:rsidR="004F3A7C">
        <w:rPr>
          <w:bCs/>
          <w:iCs/>
          <w:lang w:eastAsia="en-IE"/>
        </w:rPr>
        <w:t>the bit beyond the foreword</w:t>
      </w:r>
      <w:r w:rsidR="003554EA">
        <w:rPr>
          <w:bCs/>
          <w:iCs/>
          <w:lang w:eastAsia="en-IE"/>
        </w:rPr>
        <w:t>—</w:t>
      </w:r>
      <w:r w:rsidR="004F3A7C">
        <w:rPr>
          <w:bCs/>
          <w:iCs/>
          <w:lang w:eastAsia="en-IE"/>
        </w:rPr>
        <w:t xml:space="preserve">continues to make very stout </w:t>
      </w:r>
      <w:r w:rsidRPr="004F3A7C" w:rsidR="004F3A7C">
        <w:rPr>
          <w:bCs/>
          <w:iCs/>
          <w:lang w:eastAsia="en-IE"/>
        </w:rPr>
        <w:t>reference</w:t>
      </w:r>
      <w:r w:rsidR="004F3A7C">
        <w:rPr>
          <w:bCs/>
          <w:iCs/>
          <w:lang w:eastAsia="en-IE"/>
        </w:rPr>
        <w:t xml:space="preserve"> to the seven principles, which it does, right at the start, to infuse the code itself. </w:t>
      </w:r>
      <w:r>
        <w:rPr>
          <w:bCs/>
          <w:iCs/>
          <w:lang w:eastAsia="en-IE"/>
        </w:rPr>
        <w:t xml:space="preserve">I would rather leave to the </w:t>
      </w:r>
      <w:r w:rsidRPr="00FF55C8">
        <w:rPr>
          <w:bCs/>
          <w:iCs/>
          <w:lang w:eastAsia="en-IE"/>
        </w:rPr>
        <w:t>Prime Minister</w:t>
      </w:r>
      <w:r>
        <w:rPr>
          <w:bCs/>
          <w:iCs/>
          <w:lang w:eastAsia="en-IE"/>
        </w:rPr>
        <w:t xml:space="preserve"> questions on the nature of the foreword. It does not interfere</w:t>
      </w:r>
      <w:r w:rsidR="00B50DF6">
        <w:rPr>
          <w:bCs/>
          <w:iCs/>
          <w:lang w:eastAsia="en-IE"/>
        </w:rPr>
        <w:t>;</w:t>
      </w:r>
      <w:r>
        <w:rPr>
          <w:bCs/>
          <w:iCs/>
          <w:lang w:eastAsia="en-IE"/>
        </w:rPr>
        <w:t xml:space="preserve"> </w:t>
      </w:r>
      <w:r w:rsidR="004D4A77">
        <w:rPr>
          <w:bCs/>
          <w:iCs/>
          <w:lang w:eastAsia="en-IE"/>
        </w:rPr>
        <w:t xml:space="preserve">it </w:t>
      </w:r>
      <w:r>
        <w:rPr>
          <w:bCs/>
          <w:iCs/>
          <w:lang w:eastAsia="en-IE"/>
        </w:rPr>
        <w:t>has no operative impact on the code itself.</w:t>
      </w:r>
    </w:p>
    <w:p w:rsidR="00FF55C8" w:rsidRPr="00FF55C8" w:rsidP="00FF55C8">
      <w:pPr>
        <w:pStyle w:val="Question"/>
        <w:rPr>
          <w:lang w:eastAsia="en-IE"/>
        </w:rPr>
      </w:pPr>
      <w:sdt>
        <w:sdtPr>
          <w:rPr>
            <w:lang w:eastAsia="en-IE"/>
          </w:rPr>
          <w:alias w:val="Member"/>
          <w:tag w:val="&lt;Member mnisId='1502' dodsId='31694'&gt;"/>
          <w:id w:val="78954187"/>
          <w:placeholder>
            <w:docPart w:val="DefaultPlaceholder_-1854013440"/>
          </w:placeholder>
          <w:richText/>
        </w:sdtPr>
        <w:sdtContent>
          <w:r w:rsidRPr="00FF55C8">
            <w:rPr>
              <w:b/>
              <w:lang w:eastAsia="en-IE"/>
            </w:rPr>
            <w:t>Mr David Jones:</w:t>
          </w:r>
        </w:sdtContent>
      </w:sdt>
      <w:r>
        <w:rPr>
          <w:lang w:eastAsia="en-IE"/>
        </w:rPr>
        <w:t xml:space="preserve"> I appreciate that but</w:t>
      </w:r>
      <w:r w:rsidR="00B50DF6">
        <w:rPr>
          <w:lang w:eastAsia="en-IE"/>
        </w:rPr>
        <w:t>,</w:t>
      </w:r>
      <w:r>
        <w:rPr>
          <w:lang w:eastAsia="en-IE"/>
        </w:rPr>
        <w:t xml:space="preserve"> as you know</w:t>
      </w:r>
      <w:r w:rsidR="00B50DF6">
        <w:rPr>
          <w:lang w:eastAsia="en-IE"/>
        </w:rPr>
        <w:t>,</w:t>
      </w:r>
      <w:r>
        <w:rPr>
          <w:lang w:eastAsia="en-IE"/>
        </w:rPr>
        <w:t xml:space="preserve"> there has been considerable criticism of the apparent dilution of the wording of the foreword. Do you feel that the </w:t>
      </w:r>
      <w:r w:rsidRPr="00FF55C8">
        <w:rPr>
          <w:bCs/>
          <w:iCs/>
          <w:lang w:eastAsia="en-IE"/>
        </w:rPr>
        <w:t>Prime Minister</w:t>
      </w:r>
      <w:r>
        <w:rPr>
          <w:bCs/>
          <w:iCs/>
          <w:lang w:eastAsia="en-IE"/>
        </w:rPr>
        <w:t xml:space="preserve"> might have been </w:t>
      </w:r>
      <w:r w:rsidR="00B50DF6">
        <w:rPr>
          <w:bCs/>
          <w:iCs/>
          <w:lang w:eastAsia="en-IE"/>
        </w:rPr>
        <w:t xml:space="preserve">better </w:t>
      </w:r>
      <w:r>
        <w:rPr>
          <w:bCs/>
          <w:iCs/>
          <w:lang w:eastAsia="en-IE"/>
        </w:rPr>
        <w:t xml:space="preserve">advised to retain a form of words </w:t>
      </w:r>
      <w:r>
        <w:rPr>
          <w:bCs/>
          <w:iCs/>
          <w:lang w:eastAsia="en-IE"/>
        </w:rPr>
        <w:t>similar to</w:t>
      </w:r>
      <w:r>
        <w:rPr>
          <w:bCs/>
          <w:iCs/>
          <w:lang w:eastAsia="en-IE"/>
        </w:rPr>
        <w:t xml:space="preserve"> the ones that appeared in previous versions?</w:t>
      </w:r>
    </w:p>
    <w:p w:rsidR="00B03FD0" w:rsidP="00FF55C8">
      <w:pPr>
        <w:pStyle w:val="Answer"/>
        <w:rPr>
          <w:bCs/>
          <w:iCs/>
          <w:lang w:eastAsia="en-IE"/>
        </w:rPr>
      </w:pPr>
      <w:sdt>
        <w:sdtPr>
          <w:rPr>
            <w:lang w:eastAsia="en-IE"/>
          </w:rPr>
          <w:alias w:val="Witness"/>
          <w:id w:val="-594326892"/>
          <w:placeholder>
            <w:docPart w:val="DefaultPlaceholder_-1854013440"/>
          </w:placeholder>
          <w:richText/>
        </w:sdtPr>
        <w:sdtContent>
          <w:r w:rsidRPr="00FF55C8" w:rsidR="00FF55C8">
            <w:rPr>
              <w:b/>
              <w:i/>
              <w:lang w:eastAsia="en-IE"/>
            </w:rPr>
            <w:t>Lord Geidt:</w:t>
          </w:r>
        </w:sdtContent>
      </w:sdt>
      <w:r w:rsidR="00FF55C8">
        <w:rPr>
          <w:lang w:eastAsia="en-IE"/>
        </w:rPr>
        <w:t xml:space="preserve"> Happily that is not an area that the </w:t>
      </w:r>
      <w:r w:rsidRPr="009A6084" w:rsidR="00FF55C8">
        <w:rPr>
          <w:lang w:eastAsia="en-IE"/>
        </w:rPr>
        <w:t>independent adviser</w:t>
      </w:r>
      <w:r w:rsidR="00FF55C8">
        <w:rPr>
          <w:lang w:eastAsia="en-IE"/>
        </w:rPr>
        <w:t xml:space="preserve"> would ever have to offer advice upon. </w:t>
      </w:r>
      <w:r w:rsidR="00B50DF6">
        <w:rPr>
          <w:lang w:eastAsia="en-IE"/>
        </w:rPr>
        <w:t>As I call it, i</w:t>
      </w:r>
      <w:r w:rsidR="00FF55C8">
        <w:rPr>
          <w:lang w:eastAsia="en-IE"/>
        </w:rPr>
        <w:t xml:space="preserve">t is entirely a political statement from the </w:t>
      </w:r>
      <w:r w:rsidR="00FB6770">
        <w:rPr>
          <w:lang w:eastAsia="en-IE"/>
        </w:rPr>
        <w:t>Prime Minister</w:t>
      </w:r>
      <w:r>
        <w:rPr>
          <w:lang w:eastAsia="en-IE"/>
        </w:rPr>
        <w:t xml:space="preserve"> whose code it is</w:t>
      </w:r>
      <w:r>
        <w:rPr>
          <w:bCs/>
          <w:iCs/>
          <w:lang w:eastAsia="en-IE"/>
        </w:rPr>
        <w:t>.</w:t>
      </w:r>
    </w:p>
    <w:p w:rsidR="00B03FD0" w:rsidP="00B03FD0">
      <w:pPr>
        <w:pStyle w:val="Question"/>
        <w:rPr>
          <w:lang w:eastAsia="en-IE"/>
        </w:rPr>
      </w:pPr>
      <w:sdt>
        <w:sdtPr>
          <w:rPr>
            <w:lang w:eastAsia="en-IE"/>
          </w:rPr>
          <w:alias w:val="Member"/>
          <w:tag w:val="&lt;Member mnisId='1502' dodsId='31694'&gt;"/>
          <w:id w:val="-1238857117"/>
          <w:placeholder>
            <w:docPart w:val="DefaultPlaceholder_-1854013440"/>
          </w:placeholder>
          <w:richText/>
        </w:sdtPr>
        <w:sdtContent>
          <w:r w:rsidRPr="00B03FD0">
            <w:rPr>
              <w:b/>
              <w:lang w:eastAsia="en-IE"/>
            </w:rPr>
            <w:t>Mr David Jones:</w:t>
          </w:r>
        </w:sdtContent>
      </w:sdt>
      <w:r>
        <w:rPr>
          <w:lang w:eastAsia="en-IE"/>
        </w:rPr>
        <w:t xml:space="preserve"> The code has introduced graded sanctions.</w:t>
      </w:r>
    </w:p>
    <w:p w:rsidR="00B03FD0" w:rsidP="00B03FD0">
      <w:pPr>
        <w:pStyle w:val="Answer"/>
        <w:rPr>
          <w:lang w:eastAsia="en-IE"/>
        </w:rPr>
      </w:pPr>
      <w:sdt>
        <w:sdtPr>
          <w:rPr>
            <w:lang w:eastAsia="en-IE"/>
          </w:rPr>
          <w:alias w:val="Witness"/>
          <w:id w:val="1866483017"/>
          <w:placeholder>
            <w:docPart w:val="DefaultPlaceholder_-1854013440"/>
          </w:placeholder>
          <w:richText/>
        </w:sdtPr>
        <w:sdtContent>
          <w:r w:rsidRPr="00B03FD0">
            <w:rPr>
              <w:b/>
              <w:i/>
              <w:lang w:eastAsia="en-IE"/>
            </w:rPr>
            <w:t>Lord Geidt:</w:t>
          </w:r>
        </w:sdtContent>
      </w:sdt>
      <w:r>
        <w:rPr>
          <w:lang w:eastAsia="en-IE"/>
        </w:rPr>
        <w:t xml:space="preserve"> Yes.</w:t>
      </w:r>
    </w:p>
    <w:p w:rsidR="00B03FD0" w:rsidP="00B03FD0">
      <w:pPr>
        <w:pStyle w:val="Remark"/>
        <w:rPr>
          <w:lang w:eastAsia="en-IE"/>
        </w:rPr>
      </w:pPr>
      <w:sdt>
        <w:sdtPr>
          <w:rPr>
            <w:lang w:eastAsia="en-IE"/>
          </w:rPr>
          <w:alias w:val="Member"/>
          <w:tag w:val="&lt;Member mnisId='1502' dodsId='31694'&gt;"/>
          <w:id w:val="-121310989"/>
          <w:placeholder>
            <w:docPart w:val="DefaultPlaceholder_-1854013440"/>
          </w:placeholder>
          <w:richText/>
        </w:sdtPr>
        <w:sdtContent>
          <w:r w:rsidRPr="00B03FD0">
            <w:rPr>
              <w:b/>
              <w:lang w:eastAsia="en-IE"/>
            </w:rPr>
            <w:t>Mr David Jones:</w:t>
          </w:r>
        </w:sdtContent>
      </w:sdt>
      <w:r>
        <w:rPr>
          <w:lang w:eastAsia="en-IE"/>
        </w:rPr>
        <w:t xml:space="preserve"> Do you think that that is a good thing?</w:t>
      </w:r>
    </w:p>
    <w:p w:rsidR="0044027A" w:rsidP="00B03FD0">
      <w:pPr>
        <w:pStyle w:val="Answer"/>
        <w:rPr>
          <w:bCs/>
          <w:iCs/>
          <w:lang w:eastAsia="en-IE"/>
        </w:rPr>
      </w:pPr>
      <w:sdt>
        <w:sdtPr>
          <w:rPr>
            <w:lang w:eastAsia="en-IE"/>
          </w:rPr>
          <w:alias w:val="Witness"/>
          <w:id w:val="-842011646"/>
          <w:placeholder>
            <w:docPart w:val="DefaultPlaceholder_-1854013440"/>
          </w:placeholder>
          <w:richText/>
        </w:sdtPr>
        <w:sdtContent>
          <w:r w:rsidRPr="00B03FD0" w:rsidR="00B03FD0">
            <w:rPr>
              <w:b/>
              <w:i/>
              <w:lang w:eastAsia="en-IE"/>
            </w:rPr>
            <w:t>Lord Geidt:</w:t>
          </w:r>
        </w:sdtContent>
      </w:sdt>
      <w:r w:rsidR="00B03FD0">
        <w:rPr>
          <w:lang w:eastAsia="en-IE"/>
        </w:rPr>
        <w:t xml:space="preserve"> Yes, I do. There has been criticism that that part has been in some way watered down</w:t>
      </w:r>
      <w:r w:rsidR="00BA589E">
        <w:rPr>
          <w:lang w:eastAsia="en-IE"/>
        </w:rPr>
        <w:t>. I don</w:t>
      </w:r>
      <w:r w:rsidR="000E6AE9">
        <w:rPr>
          <w:lang w:eastAsia="en-IE"/>
        </w:rPr>
        <w:t>’</w:t>
      </w:r>
      <w:r w:rsidR="00BA589E">
        <w:rPr>
          <w:lang w:eastAsia="en-IE"/>
        </w:rPr>
        <w:t>t easily accept that characterisation</w:t>
      </w:r>
      <w:r w:rsidR="00467C05">
        <w:rPr>
          <w:lang w:eastAsia="en-IE"/>
        </w:rPr>
        <w:t>,</w:t>
      </w:r>
      <w:r w:rsidR="00BA589E">
        <w:rPr>
          <w:lang w:eastAsia="en-IE"/>
        </w:rPr>
        <w:t xml:space="preserve"> and indeed nor do others. </w:t>
      </w:r>
      <w:r w:rsidR="00FB6770">
        <w:rPr>
          <w:lang w:eastAsia="en-IE"/>
        </w:rPr>
        <w:t>For example, t</w:t>
      </w:r>
      <w:r w:rsidR="00BA589E">
        <w:rPr>
          <w:lang w:eastAsia="en-IE"/>
        </w:rPr>
        <w:t xml:space="preserve">he Institute for </w:t>
      </w:r>
      <w:r w:rsidRPr="00BA589E" w:rsidR="00BA589E">
        <w:rPr>
          <w:bCs/>
          <w:iCs/>
          <w:lang w:eastAsia="en-IE"/>
        </w:rPr>
        <w:t>Government</w:t>
      </w:r>
      <w:r w:rsidR="00BA589E">
        <w:rPr>
          <w:bCs/>
          <w:iCs/>
          <w:lang w:eastAsia="en-IE"/>
        </w:rPr>
        <w:t xml:space="preserve"> has noted that that sort of interpretation is not quite correct. You may recall that </w:t>
      </w:r>
      <w:r>
        <w:rPr>
          <w:bCs/>
          <w:iCs/>
          <w:lang w:eastAsia="en-IE"/>
        </w:rPr>
        <w:t xml:space="preserve">not just the </w:t>
      </w:r>
      <w:r w:rsidRPr="0044027A">
        <w:rPr>
          <w:bCs/>
          <w:iCs/>
          <w:lang w:eastAsia="en-IE"/>
        </w:rPr>
        <w:t>Committee</w:t>
      </w:r>
      <w:r>
        <w:rPr>
          <w:bCs/>
          <w:iCs/>
          <w:lang w:eastAsia="en-IE"/>
        </w:rPr>
        <w:t xml:space="preserve"> on Standards in Public </w:t>
      </w:r>
      <w:r>
        <w:rPr>
          <w:bCs/>
          <w:iCs/>
          <w:lang w:eastAsia="en-IE"/>
        </w:rPr>
        <w:t>Life</w:t>
      </w:r>
      <w:r>
        <w:rPr>
          <w:bCs/>
          <w:iCs/>
          <w:lang w:eastAsia="en-IE"/>
        </w:rPr>
        <w:t xml:space="preserve"> but others have called for a sort of fair and proportionate approach in this area</w:t>
      </w:r>
      <w:r w:rsidR="00922433">
        <w:rPr>
          <w:bCs/>
          <w:iCs/>
          <w:lang w:eastAsia="en-IE"/>
        </w:rPr>
        <w:t>,</w:t>
      </w:r>
      <w:r>
        <w:rPr>
          <w:bCs/>
          <w:iCs/>
          <w:lang w:eastAsia="en-IE"/>
        </w:rPr>
        <w:t xml:space="preserve"> and I believe that </w:t>
      </w:r>
      <w:r w:rsidR="00922433">
        <w:rPr>
          <w:bCs/>
          <w:iCs/>
          <w:lang w:eastAsia="en-IE"/>
        </w:rPr>
        <w:t xml:space="preserve">the changes in the code are </w:t>
      </w:r>
      <w:r>
        <w:rPr>
          <w:bCs/>
          <w:iCs/>
          <w:lang w:eastAsia="en-IE"/>
        </w:rPr>
        <w:t>just articulating that approach</w:t>
      </w:r>
      <w:r w:rsidR="00922433">
        <w:rPr>
          <w:bCs/>
          <w:iCs/>
          <w:lang w:eastAsia="en-IE"/>
        </w:rPr>
        <w:t>.</w:t>
      </w:r>
    </w:p>
    <w:p w:rsidR="005D477A" w:rsidP="0044027A">
      <w:pPr>
        <w:pStyle w:val="Question"/>
        <w:rPr>
          <w:lang w:eastAsia="en-IE"/>
        </w:rPr>
      </w:pPr>
      <w:sdt>
        <w:sdtPr>
          <w:rPr>
            <w:lang w:eastAsia="en-IE"/>
          </w:rPr>
          <w:alias w:val="Member"/>
          <w:tag w:val="&lt;Member mnisId='1502' dodsId='31694'&gt;"/>
          <w:id w:val="-1798834616"/>
          <w:placeholder>
            <w:docPart w:val="DefaultPlaceholder_-1854013440"/>
          </w:placeholder>
          <w:richText/>
        </w:sdtPr>
        <w:sdtContent>
          <w:r w:rsidRPr="0044027A" w:rsidR="0044027A">
            <w:rPr>
              <w:b/>
              <w:lang w:eastAsia="en-IE"/>
            </w:rPr>
            <w:t>Mr David Jones:</w:t>
          </w:r>
        </w:sdtContent>
      </w:sdt>
      <w:r w:rsidR="0044027A">
        <w:rPr>
          <w:lang w:eastAsia="en-IE"/>
        </w:rPr>
        <w:t xml:space="preserve"> Lord Evans did express concern that introducing graded sanctions</w:t>
      </w:r>
      <w:r w:rsidR="00A573CD">
        <w:rPr>
          <w:lang w:eastAsia="en-IE"/>
        </w:rPr>
        <w:t>,</w:t>
      </w:r>
      <w:r w:rsidR="003F5DFD">
        <w:rPr>
          <w:lang w:eastAsia="en-IE"/>
        </w:rPr>
        <w:t xml:space="preserve"> without also introducing other measures to bolster the independence of the </w:t>
      </w:r>
      <w:r w:rsidRPr="009A6084" w:rsidR="003F5DFD">
        <w:rPr>
          <w:lang w:eastAsia="en-IE"/>
        </w:rPr>
        <w:t>independent adviser</w:t>
      </w:r>
      <w:r w:rsidR="00A573CD">
        <w:rPr>
          <w:lang w:eastAsia="en-IE"/>
        </w:rPr>
        <w:t>,</w:t>
      </w:r>
      <w:r w:rsidR="003F5DFD">
        <w:rPr>
          <w:lang w:eastAsia="en-IE"/>
        </w:rPr>
        <w:t xml:space="preserve"> would not restore public confidence. Do you agree with him?</w:t>
      </w:r>
    </w:p>
    <w:p w:rsidR="00120E05" w:rsidP="00120E05">
      <w:pPr>
        <w:pStyle w:val="Answer"/>
      </w:pPr>
      <w:sdt>
        <w:sdtPr>
          <w:rPr>
            <w:lang w:eastAsia="en-IE"/>
          </w:rPr>
          <w:alias w:val="Witness"/>
          <w:id w:val="530003761"/>
          <w:placeholder>
            <w:docPart w:val="DefaultPlaceholder_-1854013440"/>
          </w:placeholder>
          <w:richText/>
        </w:sdtPr>
        <w:sdtContent>
          <w:r w:rsidRPr="003F5DFD" w:rsidR="003F5DFD">
            <w:rPr>
              <w:b/>
              <w:i/>
              <w:lang w:eastAsia="en-IE"/>
            </w:rPr>
            <w:t xml:space="preserve">Lord </w:t>
          </w:r>
          <w:r w:rsidRPr="003F5DFD" w:rsidR="003F5DFD">
            <w:rPr>
              <w:b/>
              <w:i/>
              <w:lang w:eastAsia="en-IE"/>
            </w:rPr>
            <w:t>Geidt</w:t>
          </w:r>
          <w:r w:rsidRPr="003F5DFD" w:rsidR="003F5DFD">
            <w:rPr>
              <w:b/>
              <w:i/>
              <w:lang w:eastAsia="en-IE"/>
            </w:rPr>
            <w:t>:</w:t>
          </w:r>
        </w:sdtContent>
      </w:sdt>
      <w:r w:rsidR="003F5DFD">
        <w:rPr>
          <w:lang w:eastAsia="en-IE"/>
        </w:rPr>
        <w:t xml:space="preserve"> I saw </w:t>
      </w:r>
      <w:r w:rsidR="004777B4">
        <w:rPr>
          <w:lang w:eastAsia="en-IE"/>
        </w:rPr>
        <w:t xml:space="preserve">it </w:t>
      </w:r>
      <w:r w:rsidR="003F5DFD">
        <w:rPr>
          <w:lang w:eastAsia="en-IE"/>
        </w:rPr>
        <w:t xml:space="preserve">noted that it was best to see all </w:t>
      </w:r>
      <w:r w:rsidR="004777B4">
        <w:rPr>
          <w:lang w:eastAsia="en-IE"/>
        </w:rPr>
        <w:t xml:space="preserve">this </w:t>
      </w:r>
      <w:r w:rsidR="003F5DFD">
        <w:rPr>
          <w:lang w:eastAsia="en-IE"/>
        </w:rPr>
        <w:t>in terms of a sort of package, I think. I would simply say</w:t>
      </w:r>
      <w:r w:rsidR="00A573CD">
        <w:rPr>
          <w:lang w:eastAsia="en-IE"/>
        </w:rPr>
        <w:t>—</w:t>
      </w:r>
      <w:r w:rsidR="003B3E60">
        <w:rPr>
          <w:lang w:eastAsia="en-IE"/>
        </w:rPr>
        <w:t xml:space="preserve">and certainly this is a view that was given to his </w:t>
      </w:r>
      <w:r w:rsidRPr="006F52AB" w:rsidR="003B3E60">
        <w:rPr>
          <w:lang w:eastAsia="en-IE"/>
        </w:rPr>
        <w:t>Committee</w:t>
      </w:r>
      <w:r w:rsidR="003B3E60">
        <w:rPr>
          <w:lang w:eastAsia="en-IE"/>
        </w:rPr>
        <w:t xml:space="preserve"> </w:t>
      </w:r>
      <w:r w:rsidR="00A573CD">
        <w:rPr>
          <w:lang w:eastAsia="en-IE"/>
        </w:rPr>
        <w:t xml:space="preserve">in </w:t>
      </w:r>
      <w:r w:rsidR="003B3E60">
        <w:rPr>
          <w:lang w:eastAsia="en-IE"/>
        </w:rPr>
        <w:t>its original hearings</w:t>
      </w:r>
      <w:r w:rsidR="00A573CD">
        <w:rPr>
          <w:lang w:eastAsia="en-IE"/>
        </w:rPr>
        <w:t>—</w:t>
      </w:r>
      <w:r w:rsidR="003B3E60">
        <w:rPr>
          <w:lang w:eastAsia="en-IE"/>
        </w:rPr>
        <w:t xml:space="preserve">that the case for fair and graduated sanctions is a very strong one. I do think it is </w:t>
      </w:r>
      <w:r w:rsidRPr="003B3E60" w:rsidR="003B3E60">
        <w:rPr>
          <w:bCs/>
          <w:iCs/>
          <w:lang w:eastAsia="en-IE"/>
        </w:rPr>
        <w:t>important</w:t>
      </w:r>
      <w:r w:rsidR="003B3E60">
        <w:rPr>
          <w:bCs/>
          <w:iCs/>
          <w:lang w:eastAsia="en-IE"/>
        </w:rPr>
        <w:t xml:space="preserve"> to emphasise that none of these changes mean that serious breaches of the code should not remain serious</w:t>
      </w:r>
      <w:r w:rsidR="004A2075">
        <w:rPr>
          <w:bCs/>
          <w:iCs/>
          <w:lang w:eastAsia="en-IE"/>
        </w:rPr>
        <w:t>,</w:t>
      </w:r>
      <w:r w:rsidR="00C706AE">
        <w:rPr>
          <w:bCs/>
          <w:iCs/>
          <w:lang w:eastAsia="en-IE"/>
        </w:rPr>
        <w:t xml:space="preserve"> with the potential consequences of resignation or dismissal. It has not stripped out</w:t>
      </w:r>
      <w:r>
        <w:t xml:space="preserve"> the serious </w:t>
      </w:r>
      <w:r>
        <w:t>sanctions</w:t>
      </w:r>
      <w:r w:rsidR="004A2075">
        <w:t>, if</w:t>
      </w:r>
      <w:r w:rsidR="004A2075">
        <w:t xml:space="preserve"> you like;</w:t>
      </w:r>
      <w:r w:rsidR="00701B1F">
        <w:t xml:space="preserve"> </w:t>
      </w:r>
      <w:r w:rsidR="004A2075">
        <w:t>i</w:t>
      </w:r>
      <w:r>
        <w:t>t has simply pointed to a potential scheme short of those serious sanctions.</w:t>
      </w:r>
    </w:p>
    <w:p w:rsidR="00120E05" w:rsidP="00120E05">
      <w:pPr>
        <w:pStyle w:val="Question"/>
        <w:numPr>
          <w:ilvl w:val="0"/>
          <w:numId w:val="9"/>
        </w:numPr>
      </w:pPr>
      <w:sdt>
        <w:sdtPr>
          <w:alias w:val="Member"/>
          <w:tag w:val="&lt;Member mnisId='1502' dodsId='31694'&gt;"/>
          <w:id w:val="-307474144"/>
          <w:placeholder>
            <w:docPart w:val="6742EDA5ABED458A80892B16E1BA077D"/>
          </w:placeholder>
          <w:richText/>
        </w:sdtPr>
        <w:sdtContent>
          <w:r w:rsidRPr="00906F9B">
            <w:rPr>
              <w:b/>
            </w:rPr>
            <w:t>Mr David Jones:</w:t>
          </w:r>
        </w:sdtContent>
      </w:sdt>
      <w:r>
        <w:t xml:space="preserve"> It has not stripped out the sanctions but neither has it bolstered the position of the independent adviser. That was a matter of regret to Lord Evans. Do you think he is right?</w:t>
      </w:r>
    </w:p>
    <w:p w:rsidR="00EE6C3A" w:rsidP="00120E05">
      <w:pPr>
        <w:pStyle w:val="Answer"/>
      </w:pPr>
      <w:sdt>
        <w:sdtPr>
          <w:alias w:val="Witness"/>
          <w:id w:val="-1827816642"/>
          <w:placeholder>
            <w:docPart w:val="6742EDA5ABED458A80892B16E1BA077D"/>
          </w:placeholder>
          <w:richText/>
        </w:sdtPr>
        <w:sdtContent>
          <w:r w:rsidRPr="00906F9B" w:rsidR="00120E05">
            <w:rPr>
              <w:b/>
              <w:i/>
            </w:rPr>
            <w:t>Lord Geidt:</w:t>
          </w:r>
        </w:sdtContent>
      </w:sdt>
      <w:r w:rsidR="00120E05">
        <w:t xml:space="preserve"> </w:t>
      </w:r>
      <w:r w:rsidR="00C81B8C">
        <w:t>As I say, t</w:t>
      </w:r>
      <w:r w:rsidR="00120E05">
        <w:t>aken together</w:t>
      </w:r>
      <w:r w:rsidR="00C81B8C">
        <w:t>,</w:t>
      </w:r>
      <w:r w:rsidR="00120E05">
        <w:t xml:space="preserve"> the scheme of independent initiation and the graduated sanctions are, I believe, workable. Lord Evans raised a lot of proposals in his report relating to the independent adviser. Government have made some ad hoc response</w:t>
      </w:r>
      <w:r w:rsidR="00BF00E8">
        <w:t>s</w:t>
      </w:r>
      <w:r w:rsidR="00120E05">
        <w:t xml:space="preserve"> to that</w:t>
      </w:r>
      <w:r w:rsidR="00DF70F8">
        <w:t>,</w:t>
      </w:r>
      <w:r w:rsidR="00120E05">
        <w:t xml:space="preserve"> but there may be more to come in dealing with some of the others.</w:t>
      </w:r>
    </w:p>
    <w:p w:rsidR="00BC6275" w:rsidP="00120E05">
      <w:pPr>
        <w:pStyle w:val="Answer"/>
      </w:pPr>
      <w:r>
        <w:t xml:space="preserve">Meantime, working with what I have, I do believe that being able to speak to a scheme of graduated sanctions is workable. Indeed, </w:t>
      </w:r>
      <w:r w:rsidR="00BF00E8">
        <w:t xml:space="preserve">you may recall that </w:t>
      </w:r>
      <w:r>
        <w:t>that was the case with Matt Hancock in May last year</w:t>
      </w:r>
      <w:r w:rsidR="00BF00E8">
        <w:t xml:space="preserve"> when</w:t>
      </w:r>
      <w:r>
        <w:t>, although he had made a proper declaration and received advice on it, it turned out that a family member had come into a potential business relationship, which itself would risk being perceived as a conflict of interest.</w:t>
      </w:r>
    </w:p>
    <w:p w:rsidR="00120E05" w:rsidP="00120E05">
      <w:pPr>
        <w:pStyle w:val="Answer"/>
      </w:pPr>
      <w:r>
        <w:t xml:space="preserve">It was important then that we could point </w:t>
      </w:r>
      <w:r w:rsidR="00BC6275">
        <w:t xml:space="preserve">to </w:t>
      </w:r>
      <w:r>
        <w:t>and make public the fact that there had been a technical breach of the code</w:t>
      </w:r>
      <w:r w:rsidR="00BC6275">
        <w:t>. A</w:t>
      </w:r>
      <w:r>
        <w:t>t that stage</w:t>
      </w:r>
      <w:r w:rsidR="006061C3">
        <w:t>,</w:t>
      </w:r>
      <w:r>
        <w:t xml:space="preserve"> </w:t>
      </w:r>
      <w:r w:rsidR="00BC6275">
        <w:t xml:space="preserve">it </w:t>
      </w:r>
      <w:r>
        <w:t>did not result in a severe sanction</w:t>
      </w:r>
      <w:r w:rsidR="006061C3">
        <w:t>,</w:t>
      </w:r>
      <w:r>
        <w:t xml:space="preserve"> but the Prime Minister reached a determination </w:t>
      </w:r>
      <w:r w:rsidR="003322CA">
        <w:t xml:space="preserve">that </w:t>
      </w:r>
      <w:r>
        <w:t>acknowledging this technical and minor breach was sufficient, but it was also an important point to make.</w:t>
      </w:r>
    </w:p>
    <w:p w:rsidR="00120E05" w:rsidP="00120E05">
      <w:pPr>
        <w:pStyle w:val="Question"/>
        <w:numPr>
          <w:ilvl w:val="0"/>
          <w:numId w:val="9"/>
        </w:numPr>
      </w:pPr>
      <w:sdt>
        <w:sdtPr>
          <w:alias w:val="Member"/>
          <w:tag w:val="&lt;Member mnisId='1502' dodsId='31694'&gt;"/>
          <w:id w:val="1257097288"/>
          <w:placeholder>
            <w:docPart w:val="6742EDA5ABED458A80892B16E1BA077D"/>
          </w:placeholder>
          <w:richText/>
        </w:sdtPr>
        <w:sdtContent>
          <w:r w:rsidRPr="00925BF7">
            <w:rPr>
              <w:b/>
            </w:rPr>
            <w:t>Mr David Jones:</w:t>
          </w:r>
        </w:sdtContent>
      </w:sdt>
      <w:r>
        <w:t xml:space="preserve"> Have you made your own formal observations on the recommendations of the Committee on Standards in Public Life?</w:t>
      </w:r>
    </w:p>
    <w:p w:rsidR="00120E05" w:rsidP="00120E05">
      <w:pPr>
        <w:pStyle w:val="Answer"/>
      </w:pPr>
      <w:sdt>
        <w:sdtPr>
          <w:alias w:val="Witness"/>
          <w:id w:val="1262420422"/>
          <w:placeholder>
            <w:docPart w:val="6742EDA5ABED458A80892B16E1BA077D"/>
          </w:placeholder>
          <w:richText/>
        </w:sdtPr>
        <w:sdtContent>
          <w:r w:rsidRPr="00925BF7">
            <w:rPr>
              <w:b/>
              <w:i/>
            </w:rPr>
            <w:t>Lord Geidt:</w:t>
          </w:r>
        </w:sdtContent>
      </w:sdt>
      <w:r>
        <w:t xml:space="preserve"> No, I have not. </w:t>
      </w:r>
      <w:r w:rsidR="00BC6275">
        <w:t>A</w:t>
      </w:r>
      <w:r>
        <w:t xml:space="preserve">gain, </w:t>
      </w:r>
      <w:r w:rsidR="00BC6275">
        <w:t xml:space="preserve">I </w:t>
      </w:r>
      <w:r>
        <w:t>have been waiting for Government, as a matter of policy, to bring a response forward.</w:t>
      </w:r>
    </w:p>
    <w:p w:rsidR="00120E05" w:rsidP="00120E05">
      <w:pPr>
        <w:pStyle w:val="Question"/>
        <w:numPr>
          <w:ilvl w:val="0"/>
          <w:numId w:val="9"/>
        </w:numPr>
      </w:pPr>
      <w:sdt>
        <w:sdtPr>
          <w:alias w:val="Member"/>
          <w:tag w:val="&lt;Member mnisId='1502' dodsId='31694'&gt;"/>
          <w:id w:val="-74822862"/>
          <w:placeholder>
            <w:docPart w:val="6742EDA5ABED458A80892B16E1BA077D"/>
          </w:placeholder>
          <w:richText/>
        </w:sdtPr>
        <w:sdtContent>
          <w:r w:rsidRPr="00AE11D6">
            <w:rPr>
              <w:b/>
            </w:rPr>
            <w:t>Mr David Jones:</w:t>
          </w:r>
        </w:sdtContent>
      </w:sdt>
      <w:r>
        <w:t xml:space="preserve"> Do you not think that you ought to be making those observations?</w:t>
      </w:r>
    </w:p>
    <w:p w:rsidR="00120E05" w:rsidP="00120E05">
      <w:pPr>
        <w:pStyle w:val="Answer"/>
      </w:pPr>
      <w:sdt>
        <w:sdtPr>
          <w:alias w:val="Witness"/>
          <w:id w:val="12501049"/>
          <w:placeholder>
            <w:docPart w:val="6742EDA5ABED458A80892B16E1BA077D"/>
          </w:placeholder>
          <w:richText/>
        </w:sdtPr>
        <w:sdtContent>
          <w:r w:rsidRPr="00AE11D6">
            <w:rPr>
              <w:b/>
              <w:i/>
            </w:rPr>
            <w:t>Lord Geidt:</w:t>
          </w:r>
        </w:sdtContent>
      </w:sdt>
      <w:r>
        <w:t xml:space="preserve"> If my role is to be in the business of implementing them, of course that would represent the scope of my involvement. I do think it is material that the Government offers their own comments on that report</w:t>
      </w:r>
      <w:r w:rsidR="00EC36BE">
        <w:t>—</w:t>
      </w:r>
      <w:r>
        <w:t>after all</w:t>
      </w:r>
      <w:r w:rsidR="00EC36BE">
        <w:t>,</w:t>
      </w:r>
      <w:r>
        <w:t xml:space="preserve"> the report was addressed to the Prime Minister for his comment.</w:t>
      </w:r>
    </w:p>
    <w:p w:rsidR="00120E05" w:rsidP="00120E05">
      <w:pPr>
        <w:pStyle w:val="Question"/>
        <w:numPr>
          <w:ilvl w:val="0"/>
          <w:numId w:val="9"/>
        </w:numPr>
      </w:pPr>
      <w:sdt>
        <w:sdtPr>
          <w:alias w:val="Member"/>
          <w:tag w:val="&lt;Member mnisId='1502' dodsId='31694'&gt;"/>
          <w:id w:val="1115181123"/>
          <w:placeholder>
            <w:docPart w:val="6742EDA5ABED458A80892B16E1BA077D"/>
          </w:placeholder>
          <w:richText/>
        </w:sdtPr>
        <w:sdtContent>
          <w:r w:rsidRPr="00AE11D6">
            <w:rPr>
              <w:b/>
            </w:rPr>
            <w:t>Mr David Jones:</w:t>
          </w:r>
        </w:sdtContent>
      </w:sdt>
      <w:r>
        <w:t xml:space="preserve"> You appear to be quite content for the Committee and for the Government to consider your role without expressing your own view as to what your role should be.</w:t>
      </w:r>
    </w:p>
    <w:p w:rsidR="00120E05" w:rsidP="00120E05">
      <w:pPr>
        <w:pStyle w:val="Answer"/>
      </w:pPr>
      <w:sdt>
        <w:sdtPr>
          <w:alias w:val="Witness"/>
          <w:id w:val="2019191929"/>
          <w:placeholder>
            <w:docPart w:val="6742EDA5ABED458A80892B16E1BA077D"/>
          </w:placeholder>
          <w:richText/>
        </w:sdtPr>
        <w:sdtContent>
          <w:r w:rsidRPr="00AE11D6">
            <w:rPr>
              <w:b/>
              <w:i/>
            </w:rPr>
            <w:t>Lord Geidt:</w:t>
          </w:r>
        </w:sdtContent>
      </w:sdt>
      <w:r>
        <w:t xml:space="preserve"> </w:t>
      </w:r>
      <w:r w:rsidR="00343F19">
        <w:t>At the moment, t</w:t>
      </w:r>
      <w:r>
        <w:t>his independent adviser wishes to settle on not being at the leading edge of telling the Government what to accept or not from the Committee on Standards in Public Life</w:t>
      </w:r>
      <w:r w:rsidR="000E6AE9">
        <w:t>’</w:t>
      </w:r>
      <w:r>
        <w:t>s recommendations but to do his best to operate and implement the code as I have it.</w:t>
      </w:r>
    </w:p>
    <w:p w:rsidR="00120E05" w:rsidP="00120E05">
      <w:pPr>
        <w:pStyle w:val="Question"/>
        <w:numPr>
          <w:ilvl w:val="0"/>
          <w:numId w:val="9"/>
        </w:numPr>
      </w:pPr>
      <w:sdt>
        <w:sdtPr>
          <w:alias w:val="Member"/>
          <w:tag w:val="&lt;Member mnisId='1502' dodsId='31694'&gt;"/>
          <w:id w:val="-530638568"/>
          <w:placeholder>
            <w:docPart w:val="6742EDA5ABED458A80892B16E1BA077D"/>
          </w:placeholder>
          <w:richText/>
        </w:sdtPr>
        <w:sdtContent>
          <w:r w:rsidRPr="00AE11D6">
            <w:rPr>
              <w:b/>
            </w:rPr>
            <w:t>Mr David Jones:</w:t>
          </w:r>
        </w:sdtContent>
      </w:sdt>
      <w:r>
        <w:t xml:space="preserve"> Are you not uniquely well placed to express such a view?</w:t>
      </w:r>
    </w:p>
    <w:p w:rsidR="00120E05" w:rsidP="00120E05">
      <w:pPr>
        <w:pStyle w:val="Answer"/>
      </w:pPr>
      <w:sdt>
        <w:sdtPr>
          <w:alias w:val="Witness"/>
          <w:id w:val="1015354290"/>
          <w:placeholder>
            <w:docPart w:val="6742EDA5ABED458A80892B16E1BA077D"/>
          </w:placeholder>
          <w:richText/>
        </w:sdtPr>
        <w:sdtContent>
          <w:r w:rsidRPr="00AE11D6">
            <w:rPr>
              <w:b/>
              <w:i/>
            </w:rPr>
            <w:t>Lord Geidt:</w:t>
          </w:r>
        </w:sdtContent>
      </w:sdt>
      <w:r>
        <w:t xml:space="preserve"> It is difficult while I am in post, Mr Jones, to offer that view when the scope of my activity is clearly delineated in this way of being the individual required to operate and implement the code.</w:t>
      </w:r>
    </w:p>
    <w:p w:rsidR="00120E05" w:rsidP="00120E05">
      <w:pPr>
        <w:pStyle w:val="Question"/>
        <w:numPr>
          <w:ilvl w:val="0"/>
          <w:numId w:val="9"/>
        </w:numPr>
      </w:pPr>
      <w:sdt>
        <w:sdtPr>
          <w:alias w:val="Member"/>
          <w:tag w:val="&lt;Member mnisId='1502' dodsId='31694'&gt;"/>
          <w:id w:val="-1995479581"/>
          <w:placeholder>
            <w:docPart w:val="6742EDA5ABED458A80892B16E1BA077D"/>
          </w:placeholder>
          <w:richText/>
        </w:sdtPr>
        <w:sdtContent>
          <w:r w:rsidRPr="00AE11D6">
            <w:rPr>
              <w:b/>
            </w:rPr>
            <w:t>Mr David Jones:</w:t>
          </w:r>
        </w:sdtContent>
      </w:sdt>
      <w:r>
        <w:t xml:space="preserve"> We have heard that greater sanctions are likely to be introduced. Have you had discussions with the Prime Minister about which types of breach of the code should attract which types of sanction?</w:t>
      </w:r>
    </w:p>
    <w:p w:rsidR="00120E05" w:rsidP="00120E05">
      <w:pPr>
        <w:pStyle w:val="Answer"/>
      </w:pPr>
      <w:sdt>
        <w:sdtPr>
          <w:alias w:val="Witness"/>
          <w:id w:val="-938138352"/>
          <w:placeholder>
            <w:docPart w:val="6742EDA5ABED458A80892B16E1BA077D"/>
          </w:placeholder>
          <w:richText/>
        </w:sdtPr>
        <w:sdtContent>
          <w:r w:rsidRPr="00AE11D6">
            <w:rPr>
              <w:b/>
              <w:i/>
            </w:rPr>
            <w:t>Lord Geidt:</w:t>
          </w:r>
        </w:sdtContent>
      </w:sdt>
      <w:r>
        <w:t xml:space="preserve"> No, I have</w:t>
      </w:r>
      <w:r w:rsidR="0031711D">
        <w:t xml:space="preserve"> not</w:t>
      </w:r>
      <w:r>
        <w:t xml:space="preserve">. This would have to be case by case </w:t>
      </w:r>
      <w:r>
        <w:t>on the basis of</w:t>
      </w:r>
      <w:r>
        <w:t xml:space="preserve"> whatever the allegation might be. Of course, it would be for the Prime Minister to determine what on that potential scale, or something different, he would determine would be the right sanction for breach</w:t>
      </w:r>
      <w:r w:rsidR="00EC36BE">
        <w:t>,</w:t>
      </w:r>
      <w:r>
        <w:t xml:space="preserve"> if there had been one.</w:t>
      </w:r>
    </w:p>
    <w:p w:rsidR="00120E05" w:rsidP="00120E05">
      <w:pPr>
        <w:pStyle w:val="Question"/>
        <w:numPr>
          <w:ilvl w:val="0"/>
          <w:numId w:val="9"/>
        </w:numPr>
      </w:pPr>
      <w:sdt>
        <w:sdtPr>
          <w:alias w:val="Member"/>
          <w:tag w:val="&lt;Member mnisId='1502' dodsId='31694'&gt;"/>
          <w:id w:val="-137581278"/>
          <w:placeholder>
            <w:docPart w:val="6742EDA5ABED458A80892B16E1BA077D"/>
          </w:placeholder>
          <w:richText/>
        </w:sdtPr>
        <w:sdtContent>
          <w:r w:rsidRPr="006D7DAA">
            <w:rPr>
              <w:b/>
            </w:rPr>
            <w:t>Mr David Jones:</w:t>
          </w:r>
        </w:sdtContent>
      </w:sdt>
      <w:r>
        <w:t xml:space="preserve"> In those circumstances, would you be offering advice to the Prime Minister as to what sort of sanction he should consider?</w:t>
      </w:r>
    </w:p>
    <w:p w:rsidR="00120E05" w:rsidP="00120E05">
      <w:pPr>
        <w:pStyle w:val="Answer"/>
      </w:pPr>
      <w:sdt>
        <w:sdtPr>
          <w:alias w:val="Witness"/>
          <w:id w:val="-1845613950"/>
          <w:placeholder>
            <w:docPart w:val="6742EDA5ABED458A80892B16E1BA077D"/>
          </w:placeholder>
          <w:richText/>
        </w:sdtPr>
        <w:sdtContent>
          <w:r w:rsidRPr="006D7DAA">
            <w:rPr>
              <w:b/>
              <w:i/>
            </w:rPr>
            <w:t>Lord Geidt:</w:t>
          </w:r>
        </w:sdtContent>
      </w:sdt>
      <w:r>
        <w:t xml:space="preserve"> Yes, I think I would be. Given that it would be on a scale, it would be for the Prime Minister to determine—unless the whole scale itself was jettisoned</w:t>
      </w:r>
      <w:r w:rsidR="0031711D">
        <w:t>—</w:t>
      </w:r>
      <w:r>
        <w:t xml:space="preserve">without the risk of </w:t>
      </w:r>
      <w:r w:rsidR="0031711D">
        <w:t xml:space="preserve">a </w:t>
      </w:r>
      <w:r>
        <w:t>loss of confidence between the Prime Minister and his independent adviser.</w:t>
      </w:r>
    </w:p>
    <w:p w:rsidR="00120E05" w:rsidP="00120E05">
      <w:pPr>
        <w:pStyle w:val="Question"/>
        <w:numPr>
          <w:ilvl w:val="0"/>
          <w:numId w:val="9"/>
        </w:numPr>
      </w:pPr>
      <w:sdt>
        <w:sdtPr>
          <w:alias w:val="Member"/>
          <w:tag w:val="&lt;Member mnisId='4444' dodsId='106237'&gt;"/>
          <w:id w:val="1357470926"/>
          <w:placeholder>
            <w:docPart w:val="6742EDA5ABED458A80892B16E1BA077D"/>
          </w:placeholder>
          <w:richText/>
        </w:sdtPr>
        <w:sdtContent>
          <w:r w:rsidRPr="008A7428">
            <w:rPr>
              <w:b/>
            </w:rPr>
            <w:t>Karin Smyth:</w:t>
          </w:r>
        </w:sdtContent>
      </w:sdt>
      <w:r>
        <w:t xml:space="preserve"> On that point</w:t>
      </w:r>
      <w:r w:rsidR="0031711D">
        <w:t>, as I referred to earlier,</w:t>
      </w:r>
      <w:r>
        <w:t xml:space="preserve"> where on the scale would be the leaking of legal advice </w:t>
      </w:r>
      <w:r w:rsidR="00803CB2">
        <w:t xml:space="preserve">from </w:t>
      </w:r>
      <w:r>
        <w:t xml:space="preserve">the Attorney General on the matter of the </w:t>
      </w:r>
      <w:r w:rsidR="00DA260A">
        <w:t xml:space="preserve">Northern Ireland </w:t>
      </w:r>
      <w:r w:rsidR="002D68DC">
        <w:t>p</w:t>
      </w:r>
      <w:r w:rsidR="00DA260A">
        <w:t>rotocol</w:t>
      </w:r>
      <w:r>
        <w:t>?</w:t>
      </w:r>
    </w:p>
    <w:p w:rsidR="00EE6C3A" w:rsidP="00120E05">
      <w:pPr>
        <w:pStyle w:val="Answer"/>
      </w:pPr>
      <w:sdt>
        <w:sdtPr>
          <w:alias w:val="Witness"/>
          <w:id w:val="-660925003"/>
          <w:placeholder>
            <w:docPart w:val="6742EDA5ABED458A80892B16E1BA077D"/>
          </w:placeholder>
          <w:richText/>
        </w:sdtPr>
        <w:sdtContent>
          <w:r w:rsidRPr="008A7428" w:rsidR="00120E05">
            <w:rPr>
              <w:b/>
              <w:i/>
            </w:rPr>
            <w:t>Lord Geidt:</w:t>
          </w:r>
        </w:sdtContent>
      </w:sdt>
      <w:r w:rsidR="00120E05">
        <w:t xml:space="preserve"> It is hard to imagine that—as you have described it and others might accept—</w:t>
      </w:r>
      <w:r w:rsidR="003E0B10">
        <w:t xml:space="preserve">it would not </w:t>
      </w:r>
      <w:r w:rsidR="00120E05">
        <w:t>be an area of significant concern.</w:t>
      </w:r>
    </w:p>
    <w:p w:rsidR="00120E05" w:rsidP="00120E05">
      <w:pPr>
        <w:pStyle w:val="Question"/>
        <w:numPr>
          <w:ilvl w:val="0"/>
          <w:numId w:val="0"/>
        </w:numPr>
        <w:ind w:left="794"/>
      </w:pPr>
      <w:sdt>
        <w:sdtPr>
          <w:alias w:val="Member"/>
          <w:tag w:val="&lt;Member mnisId='178' dodsId='25474'&gt;"/>
          <w:id w:val="1163654656"/>
          <w:placeholder>
            <w:docPart w:val="6742EDA5ABED458A80892B16E1BA077D"/>
          </w:placeholder>
          <w:richText/>
        </w:sdtPr>
        <w:sdtContent>
          <w:r w:rsidRPr="008A7428">
            <w:rPr>
              <w:b/>
            </w:rPr>
            <w:t>John McDonnell:</w:t>
          </w:r>
        </w:sdtContent>
      </w:sdt>
      <w:r>
        <w:t xml:space="preserve"> Nought to 10?</w:t>
      </w:r>
    </w:p>
    <w:p w:rsidR="00120E05" w:rsidP="00120E05">
      <w:pPr>
        <w:pStyle w:val="Question"/>
        <w:numPr>
          <w:ilvl w:val="0"/>
          <w:numId w:val="0"/>
        </w:numPr>
        <w:ind w:left="794"/>
      </w:pPr>
      <w:sdt>
        <w:sdtPr>
          <w:alias w:val="Member"/>
          <w:tag w:val="&lt;Member mnisId='4444' dodsId='106237'&gt;"/>
          <w:id w:val="-1262058557"/>
          <w:placeholder>
            <w:docPart w:val="6742EDA5ABED458A80892B16E1BA077D"/>
          </w:placeholder>
          <w:richText/>
        </w:sdtPr>
        <w:sdtContent>
          <w:r w:rsidRPr="008A7428">
            <w:rPr>
              <w:b/>
            </w:rPr>
            <w:t>Karin Smyth:</w:t>
          </w:r>
        </w:sdtContent>
      </w:sdt>
      <w:r>
        <w:t xml:space="preserve"> Ten being, </w:t>
      </w:r>
      <w:r w:rsidR="000E6AE9">
        <w:t>“</w:t>
      </w:r>
      <w:r>
        <w:t>I resign</w:t>
      </w:r>
      <w:r w:rsidR="000E6AE9">
        <w:t>”</w:t>
      </w:r>
      <w:r w:rsidR="00803CB2">
        <w:t xml:space="preserve"> or</w:t>
      </w:r>
      <w:r>
        <w:t xml:space="preserve"> </w:t>
      </w:r>
      <w:r w:rsidR="000E6AE9">
        <w:t>“</w:t>
      </w:r>
      <w:r>
        <w:t>You are sacked</w:t>
      </w:r>
      <w:r w:rsidR="000E6AE9">
        <w:t>”</w:t>
      </w:r>
      <w:r>
        <w:t>.</w:t>
      </w:r>
    </w:p>
    <w:p w:rsidR="00120E05" w:rsidP="00120E05">
      <w:pPr>
        <w:pStyle w:val="Answer"/>
      </w:pPr>
      <w:sdt>
        <w:sdtPr>
          <w:alias w:val="Witness"/>
          <w:id w:val="-86854652"/>
          <w:placeholder>
            <w:docPart w:val="6742EDA5ABED458A80892B16E1BA077D"/>
          </w:placeholder>
          <w:richText/>
        </w:sdtPr>
        <w:sdtContent>
          <w:r w:rsidRPr="008A7428">
            <w:rPr>
              <w:b/>
              <w:i/>
            </w:rPr>
            <w:t>Lord Geidt:</w:t>
          </w:r>
        </w:sdtContent>
      </w:sdt>
      <w:r>
        <w:t xml:space="preserve"> May I just say more serious than not, please?</w:t>
      </w:r>
    </w:p>
    <w:p w:rsidR="00120E05" w:rsidP="00120E05">
      <w:pPr>
        <w:pStyle w:val="Question"/>
        <w:numPr>
          <w:ilvl w:val="0"/>
          <w:numId w:val="9"/>
        </w:numPr>
      </w:pPr>
      <w:sdt>
        <w:sdtPr>
          <w:alias w:val="Member"/>
          <w:tag w:val="&lt;Member mnisId='178' dodsId='25474'&gt;"/>
          <w:id w:val="1370415762"/>
          <w:placeholder>
            <w:docPart w:val="6742EDA5ABED458A80892B16E1BA077D"/>
          </w:placeholder>
          <w:richText/>
        </w:sdtPr>
        <w:sdtContent>
          <w:r w:rsidRPr="008A7428">
            <w:rPr>
              <w:b/>
            </w:rPr>
            <w:t>John McDonnell:</w:t>
          </w:r>
        </w:sdtContent>
      </w:sdt>
      <w:r>
        <w:t xml:space="preserve"> Would you publish that advice?</w:t>
      </w:r>
    </w:p>
    <w:p w:rsidR="00120E05" w:rsidP="00120E05">
      <w:pPr>
        <w:pStyle w:val="Answer"/>
      </w:pPr>
      <w:sdt>
        <w:sdtPr>
          <w:alias w:val="Witness"/>
          <w:id w:val="-992173426"/>
          <w:placeholder>
            <w:docPart w:val="6742EDA5ABED458A80892B16E1BA077D"/>
          </w:placeholder>
          <w:richText/>
        </w:sdtPr>
        <w:sdtContent>
          <w:r w:rsidRPr="008A7428">
            <w:rPr>
              <w:b/>
              <w:i/>
            </w:rPr>
            <w:t>Lord Geidt:</w:t>
          </w:r>
        </w:sdtContent>
      </w:sdt>
      <w:r>
        <w:t xml:space="preserve"> Would I publish it? Yes, I would, absent what is left of the capacity for the Prime Minister to withhold consent. Even then</w:t>
      </w:r>
      <w:r w:rsidR="007D64A6">
        <w:t>,</w:t>
      </w:r>
      <w:r>
        <w:t xml:space="preserve"> on the matter as I understand it</w:t>
      </w:r>
      <w:r w:rsidR="007D64A6">
        <w:t>,</w:t>
      </w:r>
      <w:r>
        <w:t xml:space="preserve"> that is not touched by national security</w:t>
      </w:r>
      <w:r w:rsidR="00EF48FC">
        <w:t>,</w:t>
      </w:r>
      <w:r>
        <w:t xml:space="preserve"> legal </w:t>
      </w:r>
      <w:r>
        <w:t>privilege</w:t>
      </w:r>
      <w:r>
        <w:t xml:space="preserve"> or any of the other things</w:t>
      </w:r>
      <w:r w:rsidR="007D64A6">
        <w:t>. T</w:t>
      </w:r>
      <w:r>
        <w:t>hen</w:t>
      </w:r>
      <w:r w:rsidR="007D64A6">
        <w:t>,</w:t>
      </w:r>
      <w:r>
        <w:t xml:space="preserve"> most certainly</w:t>
      </w:r>
      <w:r w:rsidR="007D64A6">
        <w:t>,</w:t>
      </w:r>
      <w:r>
        <w:t xml:space="preserve"> I think the independent adviser should be in the business of publishing and making it available for public scrutiny.</w:t>
      </w:r>
    </w:p>
    <w:p w:rsidR="00120E05" w:rsidP="00120E05">
      <w:pPr>
        <w:pStyle w:val="Question"/>
        <w:numPr>
          <w:ilvl w:val="0"/>
          <w:numId w:val="9"/>
        </w:numPr>
      </w:pPr>
      <w:sdt>
        <w:sdtPr>
          <w:alias w:val="Member"/>
          <w:tag w:val="&lt;Member mnisId='4444' dodsId='106237'&gt;"/>
          <w:id w:val="1046648143"/>
          <w:placeholder>
            <w:docPart w:val="6742EDA5ABED458A80892B16E1BA077D"/>
          </w:placeholder>
          <w:richText/>
        </w:sdtPr>
        <w:sdtContent>
          <w:r w:rsidRPr="008A7428">
            <w:rPr>
              <w:b/>
            </w:rPr>
            <w:t>Karin Smyth:</w:t>
          </w:r>
        </w:sdtContent>
      </w:sdt>
      <w:r>
        <w:t xml:space="preserve"> Just to confirm that you have regular and sufficient access to the Prime Minister, </w:t>
      </w:r>
      <w:r w:rsidR="007D64A6">
        <w:t>bu</w:t>
      </w:r>
      <w:r>
        <w:t xml:space="preserve">t you have not either </w:t>
      </w:r>
      <w:r>
        <w:t>looked into</w:t>
      </w:r>
      <w:r>
        <w:t xml:space="preserve"> or been asked to look into the leaking of legal advice and you have not had an opportunity to talk about the gradations in your regular and sufficient access?</w:t>
      </w:r>
    </w:p>
    <w:p w:rsidR="00EE6C3A" w:rsidP="00120E05">
      <w:pPr>
        <w:pStyle w:val="Answer"/>
      </w:pPr>
      <w:sdt>
        <w:sdtPr>
          <w:alias w:val="Witness"/>
          <w:id w:val="1900480063"/>
          <w:placeholder>
            <w:docPart w:val="6742EDA5ABED458A80892B16E1BA077D"/>
          </w:placeholder>
          <w:richText/>
        </w:sdtPr>
        <w:sdtContent>
          <w:r w:rsidRPr="00D1318A" w:rsidR="00120E05">
            <w:rPr>
              <w:b/>
              <w:i/>
            </w:rPr>
            <w:t>Lord Geidt:</w:t>
          </w:r>
        </w:sdtContent>
      </w:sdt>
      <w:r w:rsidR="00120E05">
        <w:t xml:space="preserve"> No. </w:t>
      </w:r>
      <w:r w:rsidR="00EF48FC">
        <w:t>On t</w:t>
      </w:r>
      <w:r w:rsidR="00120E05">
        <w:t>he first point, I have not been asked by the Prime Minister about the leaking of legal advice.</w:t>
      </w:r>
    </w:p>
    <w:p w:rsidR="00120E05" w:rsidP="00120E05">
      <w:pPr>
        <w:pStyle w:val="Question"/>
        <w:numPr>
          <w:ilvl w:val="0"/>
          <w:numId w:val="0"/>
        </w:numPr>
        <w:ind w:left="794"/>
      </w:pPr>
      <w:sdt>
        <w:sdtPr>
          <w:alias w:val="Member"/>
          <w:tag w:val="&lt;Member mnisId='4444' dodsId='106237'&gt;"/>
          <w:id w:val="-759141103"/>
          <w:placeholder>
            <w:docPart w:val="6742EDA5ABED458A80892B16E1BA077D"/>
          </w:placeholder>
          <w:richText/>
        </w:sdtPr>
        <w:sdtContent>
          <w:r w:rsidRPr="00764A7A">
            <w:rPr>
              <w:b/>
            </w:rPr>
            <w:t>Karin Smyth:</w:t>
          </w:r>
        </w:sdtContent>
      </w:sdt>
      <w:r>
        <w:t xml:space="preserve"> We have established that, yes.</w:t>
      </w:r>
    </w:p>
    <w:p w:rsidR="00120E05" w:rsidP="00120E05">
      <w:pPr>
        <w:pStyle w:val="Answer"/>
      </w:pPr>
      <w:sdt>
        <w:sdtPr>
          <w:alias w:val="Witness"/>
          <w:id w:val="1266504958"/>
          <w:placeholder>
            <w:docPart w:val="6742EDA5ABED458A80892B16E1BA077D"/>
          </w:placeholder>
          <w:richText/>
        </w:sdtPr>
        <w:sdtContent>
          <w:r w:rsidRPr="00764A7A">
            <w:rPr>
              <w:b/>
              <w:i/>
            </w:rPr>
            <w:t>Lord Geidt:</w:t>
          </w:r>
        </w:sdtContent>
      </w:sdt>
      <w:r>
        <w:t xml:space="preserve"> On the second point</w:t>
      </w:r>
      <w:r w:rsidR="007D64A6">
        <w:t>,</w:t>
      </w:r>
      <w:r>
        <w:t xml:space="preserve"> I would </w:t>
      </w:r>
      <w:r w:rsidR="00E72744">
        <w:t xml:space="preserve">only </w:t>
      </w:r>
      <w:r>
        <w:t>enter into</w:t>
      </w:r>
      <w:r>
        <w:t xml:space="preserve"> a discussion on graduated sanctions once we had a live case of breach.</w:t>
      </w:r>
    </w:p>
    <w:p w:rsidR="00120E05" w:rsidP="00120E05">
      <w:pPr>
        <w:pStyle w:val="Question"/>
        <w:numPr>
          <w:ilvl w:val="0"/>
          <w:numId w:val="9"/>
        </w:numPr>
      </w:pPr>
      <w:sdt>
        <w:sdtPr>
          <w:alias w:val="Member"/>
          <w:tag w:val="&lt;Member mnisId='4444' dodsId='106237'&gt;"/>
          <w:id w:val="-141882982"/>
          <w:placeholder>
            <w:docPart w:val="6742EDA5ABED458A80892B16E1BA077D"/>
          </w:placeholder>
          <w:richText/>
        </w:sdtPr>
        <w:sdtContent>
          <w:r w:rsidRPr="00D1318A">
            <w:rPr>
              <w:b/>
            </w:rPr>
            <w:t>Karin Smyth:</w:t>
          </w:r>
        </w:sdtContent>
      </w:sdt>
      <w:r>
        <w:t xml:space="preserve"> However, you have not initiated a live case, even though you had the power to do so? We established that earlier.</w:t>
      </w:r>
    </w:p>
    <w:p w:rsidR="00120E05" w:rsidP="00120E05">
      <w:pPr>
        <w:pStyle w:val="Answer"/>
      </w:pPr>
      <w:sdt>
        <w:sdtPr>
          <w:alias w:val="Witness"/>
          <w:id w:val="-2137089321"/>
          <w:placeholder>
            <w:docPart w:val="6742EDA5ABED458A80892B16E1BA077D"/>
          </w:placeholder>
          <w:richText/>
        </w:sdtPr>
        <w:sdtContent>
          <w:r w:rsidRPr="0048278D">
            <w:rPr>
              <w:b/>
              <w:i/>
            </w:rPr>
            <w:t>Lord Geidt:</w:t>
          </w:r>
        </w:sdtContent>
      </w:sdt>
      <w:r>
        <w:t xml:space="preserve"> No, I have</w:t>
      </w:r>
      <w:r w:rsidR="00E72744">
        <w:t xml:space="preserve"> not</w:t>
      </w:r>
      <w:r>
        <w:t>, no.</w:t>
      </w:r>
    </w:p>
    <w:p w:rsidR="00120E05" w:rsidP="00120E05">
      <w:pPr>
        <w:pStyle w:val="Question"/>
        <w:numPr>
          <w:ilvl w:val="0"/>
          <w:numId w:val="9"/>
        </w:numPr>
      </w:pPr>
      <w:sdt>
        <w:sdtPr>
          <w:alias w:val="Member"/>
          <w:tag w:val="&lt;Member mnisId='4444' dodsId='106237'&gt;"/>
          <w:id w:val="-864203178"/>
          <w:placeholder>
            <w:docPart w:val="6742EDA5ABED458A80892B16E1BA077D"/>
          </w:placeholder>
          <w:richText/>
        </w:sdtPr>
        <w:sdtContent>
          <w:r w:rsidRPr="0048278D">
            <w:rPr>
              <w:b/>
            </w:rPr>
            <w:t>Karin Smyth:</w:t>
          </w:r>
        </w:sdtContent>
      </w:sdt>
      <w:r>
        <w:t xml:space="preserve"> Just to confirm</w:t>
      </w:r>
      <w:r w:rsidR="00E72744">
        <w:t>,</w:t>
      </w:r>
      <w:r>
        <w:t xml:space="preserve"> the shadow Attorney General has not received a letter from you</w:t>
      </w:r>
      <w:r w:rsidR="00BF6B9D">
        <w:t>,</w:t>
      </w:r>
      <w:r>
        <w:t xml:space="preserve"> so perhaps you can chivvy along the office so we can be clear on it.</w:t>
      </w:r>
    </w:p>
    <w:p w:rsidR="00120E05" w:rsidP="00120E05">
      <w:pPr>
        <w:pStyle w:val="Answer"/>
      </w:pPr>
      <w:sdt>
        <w:sdtPr>
          <w:alias w:val="Witness"/>
          <w:id w:val="-34745792"/>
          <w:placeholder>
            <w:docPart w:val="6742EDA5ABED458A80892B16E1BA077D"/>
          </w:placeholder>
          <w:richText/>
        </w:sdtPr>
        <w:sdtContent>
          <w:r w:rsidRPr="0048278D">
            <w:rPr>
              <w:b/>
              <w:i/>
            </w:rPr>
            <w:t>Lord Geidt:</w:t>
          </w:r>
        </w:sdtContent>
      </w:sdt>
      <w:r>
        <w:t xml:space="preserve"> I certainly can</w:t>
      </w:r>
      <w:r w:rsidR="00BF6B9D">
        <w:t>,</w:t>
      </w:r>
      <w:r>
        <w:t xml:space="preserve"> and thank you very much—</w:t>
      </w:r>
    </w:p>
    <w:p w:rsidR="00120E05" w:rsidP="00120E05">
      <w:pPr>
        <w:pStyle w:val="Question"/>
        <w:numPr>
          <w:ilvl w:val="0"/>
          <w:numId w:val="0"/>
        </w:numPr>
        <w:ind w:left="794"/>
      </w:pPr>
      <w:sdt>
        <w:sdtPr>
          <w:alias w:val="Member"/>
          <w:tag w:val="&lt;Member mnisId='4444' dodsId='106237'&gt;"/>
          <w:id w:val="-774330821"/>
          <w:placeholder>
            <w:docPart w:val="6742EDA5ABED458A80892B16E1BA077D"/>
          </w:placeholder>
          <w:richText/>
        </w:sdtPr>
        <w:sdtContent>
          <w:r w:rsidRPr="0048278D">
            <w:rPr>
              <w:b/>
            </w:rPr>
            <w:t>Karin Smyth:</w:t>
          </w:r>
        </w:sdtContent>
      </w:sdt>
      <w:r>
        <w:t xml:space="preserve"> That has not been initiated. Thank you.</w:t>
      </w:r>
    </w:p>
    <w:p w:rsidR="00120E05" w:rsidP="00120E05">
      <w:pPr>
        <w:pStyle w:val="Question"/>
        <w:numPr>
          <w:ilvl w:val="0"/>
          <w:numId w:val="0"/>
        </w:numPr>
        <w:ind w:left="794"/>
      </w:pPr>
      <w:sdt>
        <w:sdtPr>
          <w:alias w:val="Member"/>
          <w:tag w:val="&lt;Member mnisId='4429' dodsId='106418'&gt;"/>
          <w:id w:val="-306324614"/>
          <w:placeholder>
            <w:docPart w:val="6742EDA5ABED458A80892B16E1BA077D"/>
          </w:placeholder>
          <w:richText/>
        </w:sdtPr>
        <w:sdtContent>
          <w:r w:rsidRPr="0048278D">
            <w:rPr>
              <w:b/>
            </w:rPr>
            <w:t>Chair:</w:t>
          </w:r>
        </w:sdtContent>
      </w:sdt>
      <w:r>
        <w:t xml:space="preserve"> Mr McDonnell, did you want to come back in or are you holding fire for the moment? Hold fire for the moment. Tom Randall.</w:t>
      </w:r>
    </w:p>
    <w:p w:rsidR="00120E05" w:rsidP="00120E05">
      <w:pPr>
        <w:pStyle w:val="Question"/>
        <w:numPr>
          <w:ilvl w:val="0"/>
          <w:numId w:val="9"/>
        </w:numPr>
      </w:pPr>
      <w:sdt>
        <w:sdtPr>
          <w:alias w:val="Member"/>
          <w:tag w:val="&lt;Member mnisId='4845' dodsId=''&gt;"/>
          <w:id w:val="1274749275"/>
          <w:placeholder>
            <w:docPart w:val="6742EDA5ABED458A80892B16E1BA077D"/>
          </w:placeholder>
          <w:richText/>
        </w:sdtPr>
        <w:sdtContent>
          <w:r w:rsidRPr="0048278D">
            <w:rPr>
              <w:b/>
            </w:rPr>
            <w:t>Tom Randall:</w:t>
          </w:r>
        </w:sdtContent>
      </w:sdt>
      <w:r>
        <w:t xml:space="preserve"> Lord Geidt, the ministerial code combines procedural guidance and standards related guidance. There is a school of thought, as the Committee on Standards in Public Life suggested, </w:t>
      </w:r>
      <w:r w:rsidR="0000708D">
        <w:t>for</w:t>
      </w:r>
      <w:r>
        <w:t xml:space="preserve"> splitting those parts up and then putting the procedural guidance into a separate document such as the Cabinet manual. Do you have a view on that? Is that something you would be in favour of?</w:t>
      </w:r>
    </w:p>
    <w:p w:rsidR="00120E05" w:rsidP="00120E05">
      <w:pPr>
        <w:pStyle w:val="Answer"/>
      </w:pPr>
      <w:sdt>
        <w:sdtPr>
          <w:alias w:val="Witness"/>
          <w:id w:val="516663376"/>
          <w:placeholder>
            <w:docPart w:val="6742EDA5ABED458A80892B16E1BA077D"/>
          </w:placeholder>
          <w:richText/>
        </w:sdtPr>
        <w:sdtContent>
          <w:r w:rsidRPr="0048278D">
            <w:rPr>
              <w:b/>
              <w:i/>
            </w:rPr>
            <w:t>Lord Geidt:</w:t>
          </w:r>
        </w:sdtContent>
      </w:sdt>
      <w:r>
        <w:t xml:space="preserve"> No</w:t>
      </w:r>
      <w:r w:rsidR="0000708D">
        <w:t>.</w:t>
      </w:r>
      <w:r>
        <w:t xml:space="preserve"> I am afraid it is slightly an echo of the remark I made to Mr Jones. I do not have an analysis of my own to offer</w:t>
      </w:r>
      <w:r w:rsidR="00222207">
        <w:t>,</w:t>
      </w:r>
      <w:r>
        <w:t xml:space="preserve"> but perhaps I could say two things. The first is I am very conscious of the broad idea that the code could be considered ripe for review in that respect. I see that case</w:t>
      </w:r>
      <w:r w:rsidR="0010674B">
        <w:t>. I</w:t>
      </w:r>
      <w:r>
        <w:t>t is a complex document and, indeed, I do not pretend to be an expert in every part of the procedural dynamics of the ministerial code but</w:t>
      </w:r>
      <w:r w:rsidR="0010674B">
        <w:t>,</w:t>
      </w:r>
      <w:r>
        <w:t xml:space="preserve"> from the practitioner</w:t>
      </w:r>
      <w:r w:rsidR="000E6AE9">
        <w:t>’</w:t>
      </w:r>
      <w:r>
        <w:t>s level</w:t>
      </w:r>
      <w:r w:rsidR="0010674B">
        <w:t>,</w:t>
      </w:r>
      <w:r>
        <w:t xml:space="preserve"> I will assert that it is fundamentally workable.</w:t>
      </w:r>
    </w:p>
    <w:p w:rsidR="00EE6C3A" w:rsidP="00120E05">
      <w:pPr>
        <w:pStyle w:val="Answer"/>
      </w:pPr>
      <w:r>
        <w:t>That takes me to my second point, which is to be cautious about unintended consequences were one to disaggregate the ministerial code into separate parcels placed in different places if</w:t>
      </w:r>
      <w:r w:rsidR="0010674B">
        <w:t>,</w:t>
      </w:r>
      <w:r>
        <w:t xml:space="preserve"> indeed</w:t>
      </w:r>
      <w:r w:rsidR="0010674B">
        <w:t>,</w:t>
      </w:r>
      <w:r>
        <w:t xml:space="preserve"> that interfered with the capacity for the code to operate effectively.</w:t>
      </w:r>
    </w:p>
    <w:p w:rsidR="00120E05" w:rsidP="00120E05">
      <w:pPr>
        <w:pStyle w:val="Answer"/>
      </w:pPr>
      <w:r>
        <w:t>My summary is to note that it is a document of some complexity. There may be aspects of it that do not necessarily fit naturally into the buckets that I think the Committee on Standards in Public Life might be suggesting, but it is workable. We can make it work</w:t>
      </w:r>
      <w:r w:rsidR="00CF298B">
        <w:t>. I</w:t>
      </w:r>
      <w:r>
        <w:t>f I could just add</w:t>
      </w:r>
      <w:r w:rsidR="00CF298B">
        <w:t xml:space="preserve"> that </w:t>
      </w:r>
      <w:r>
        <w:t>there are procedural aspects in the code, which themselves contribute to the maintenance of standards in public life. For all the imperfections that are suggested might live within the covers of the ministerial code, I do believe we can make it work.</w:t>
      </w:r>
    </w:p>
    <w:p w:rsidR="00120E05" w:rsidP="00120E05">
      <w:pPr>
        <w:pStyle w:val="Question"/>
        <w:numPr>
          <w:ilvl w:val="0"/>
          <w:numId w:val="9"/>
        </w:numPr>
      </w:pPr>
      <w:sdt>
        <w:sdtPr>
          <w:alias w:val="Member"/>
          <w:tag w:val="&lt;Member mnisId='4845' dodsId=''&gt;"/>
          <w:id w:val="2100060340"/>
          <w:placeholder>
            <w:docPart w:val="6742EDA5ABED458A80892B16E1BA077D"/>
          </w:placeholder>
          <w:richText/>
        </w:sdtPr>
        <w:sdtContent>
          <w:r w:rsidRPr="00101044">
            <w:rPr>
              <w:b/>
            </w:rPr>
            <w:t>Tom Randall:</w:t>
          </w:r>
        </w:sdtContent>
      </w:sdt>
      <w:r>
        <w:t xml:space="preserve"> As a practitioner, do you think there are any glaring omission</w:t>
      </w:r>
      <w:r w:rsidR="00222207">
        <w:t>s</w:t>
      </w:r>
      <w:r>
        <w:t xml:space="preserve"> in the code at all?</w:t>
      </w:r>
    </w:p>
    <w:p w:rsidR="00120E05" w:rsidP="00120E05">
      <w:pPr>
        <w:pStyle w:val="Answer"/>
      </w:pPr>
      <w:sdt>
        <w:sdtPr>
          <w:alias w:val="Witness"/>
          <w:id w:val="912820037"/>
          <w:placeholder>
            <w:docPart w:val="6742EDA5ABED458A80892B16E1BA077D"/>
          </w:placeholder>
          <w:richText/>
        </w:sdtPr>
        <w:sdtContent>
          <w:r w:rsidRPr="00101044">
            <w:rPr>
              <w:b/>
              <w:i/>
            </w:rPr>
            <w:t>Lord Geidt:</w:t>
          </w:r>
        </w:sdtContent>
      </w:sdt>
      <w:r>
        <w:t xml:space="preserve"> I do not think so. Some of the procedural aspects are themselves beyond the scope of my own remit. The code is not just there for the independent adviser</w:t>
      </w:r>
      <w:r w:rsidR="00CF298B">
        <w:t>. T</w:t>
      </w:r>
      <w:r>
        <w:t xml:space="preserve">here are all sorts of other aspects packaged into it. I do not see glaring omissions that make it any less workable than I believe it is </w:t>
      </w:r>
      <w:r>
        <w:t>at the moment</w:t>
      </w:r>
      <w:r>
        <w:t>.</w:t>
      </w:r>
    </w:p>
    <w:p w:rsidR="00120E05" w:rsidP="00120E05">
      <w:pPr>
        <w:pStyle w:val="Question"/>
        <w:numPr>
          <w:ilvl w:val="0"/>
          <w:numId w:val="9"/>
        </w:numPr>
      </w:pPr>
      <w:sdt>
        <w:sdtPr>
          <w:alias w:val="Member"/>
          <w:tag w:val="&lt;Member mnisId='4845' dodsId=''&gt;"/>
          <w:id w:val="1429164161"/>
          <w:placeholder>
            <w:docPart w:val="6742EDA5ABED458A80892B16E1BA077D"/>
          </w:placeholder>
          <w:richText/>
        </w:sdtPr>
        <w:sdtContent>
          <w:r w:rsidRPr="00101044">
            <w:rPr>
              <w:b/>
            </w:rPr>
            <w:t>Tom Randall:</w:t>
          </w:r>
        </w:sdtContent>
      </w:sdt>
      <w:r>
        <w:t xml:space="preserve"> With that interplay between the procedure and the standards, do you think the code strikes the right balance between the two?</w:t>
      </w:r>
    </w:p>
    <w:p w:rsidR="00120E05" w:rsidP="00120E05">
      <w:pPr>
        <w:pStyle w:val="Answer"/>
      </w:pPr>
      <w:sdt>
        <w:sdtPr>
          <w:alias w:val="Witness"/>
          <w:id w:val="-770010718"/>
          <w:placeholder>
            <w:docPart w:val="6742EDA5ABED458A80892B16E1BA077D"/>
          </w:placeholder>
          <w:richText/>
        </w:sdtPr>
        <w:sdtContent>
          <w:r w:rsidRPr="00101044">
            <w:rPr>
              <w:b/>
              <w:i/>
            </w:rPr>
            <w:t>Lord Geidt:</w:t>
          </w:r>
        </w:sdtContent>
      </w:sdt>
      <w:r>
        <w:t xml:space="preserve"> I will just settle on saying that I think it appears to work satisfactorily. It is intelligible to the independent adviser</w:t>
      </w:r>
      <w:r w:rsidR="00C652C7">
        <w:t>,</w:t>
      </w:r>
      <w:r>
        <w:t xml:space="preserve"> to the extent that the parts of the code that refer to my role are </w:t>
      </w:r>
      <w:r>
        <w:t>cited</w:t>
      </w:r>
      <w:r>
        <w:t xml:space="preserve"> and I can make that bit work as independent adviser.</w:t>
      </w:r>
    </w:p>
    <w:p w:rsidR="00120E05" w:rsidP="00120E05">
      <w:pPr>
        <w:pStyle w:val="Question"/>
        <w:numPr>
          <w:ilvl w:val="0"/>
          <w:numId w:val="9"/>
        </w:numPr>
      </w:pPr>
      <w:sdt>
        <w:sdtPr>
          <w:alias w:val="Member"/>
          <w:tag w:val="&lt;Member mnisId='178' dodsId='25474'&gt;"/>
          <w:id w:val="502243050"/>
          <w:placeholder>
            <w:docPart w:val="6742EDA5ABED458A80892B16E1BA077D"/>
          </w:placeholder>
          <w:richText/>
        </w:sdtPr>
        <w:sdtContent>
          <w:r w:rsidRPr="00062C50">
            <w:rPr>
              <w:b/>
            </w:rPr>
            <w:t>John McDonnell:</w:t>
          </w:r>
        </w:sdtContent>
      </w:sdt>
      <w:r>
        <w:t xml:space="preserve"> I do not want you to take the next series of questions </w:t>
      </w:r>
      <w:r>
        <w:t>personally. It is only business, okay? It was reported that you had seriously contemplated resignation after your advice was apparently not accepted by the Prime Minister. Can you say whether that is true or not and, if you did contemplate resignation, what persuaded you not to?</w:t>
      </w:r>
    </w:p>
    <w:p w:rsidR="00120E05" w:rsidP="00D73E87">
      <w:pPr>
        <w:pStyle w:val="Answer"/>
      </w:pPr>
      <w:sdt>
        <w:sdtPr>
          <w:alias w:val="Witness"/>
          <w:id w:val="-1207409957"/>
          <w:placeholder>
            <w:docPart w:val="6742EDA5ABED458A80892B16E1BA077D"/>
          </w:placeholder>
          <w:richText/>
        </w:sdtPr>
        <w:sdtContent>
          <w:r w:rsidRPr="00BC4BF1">
            <w:rPr>
              <w:b/>
              <w:i/>
            </w:rPr>
            <w:t>Lord Geidt:</w:t>
          </w:r>
        </w:sdtContent>
      </w:sdt>
      <w:r>
        <w:t xml:space="preserve"> Thank you. I am very aware that a very great deal of commentary was swirling around at the time of my annual report on 31 May. This is not to say anything other than </w:t>
      </w:r>
      <w:r w:rsidR="00DC4DD7">
        <w:t>what I have in print</w:t>
      </w:r>
      <w:r w:rsidR="00D73E87">
        <w:t>,</w:t>
      </w:r>
      <w:r>
        <w:t xml:space="preserve"> but I hoped to be very clear in my annual report and the preface about</w:t>
      </w:r>
      <w:r w:rsidR="001802E6">
        <w:t xml:space="preserve"> </w:t>
      </w:r>
      <w:r>
        <w:t xml:space="preserve">what </w:t>
      </w:r>
      <w:r w:rsidR="00E82B2F">
        <w:t xml:space="preserve">I think </w:t>
      </w:r>
      <w:r>
        <w:t>the commentariat spotted was perhaps a frustration on my part. I am glad that the Prime Minister was able to respond to my report and, in doing so, addressed aspects of the things about which I was clearly frustrated.</w:t>
      </w:r>
    </w:p>
    <w:p w:rsidR="00120E05" w:rsidP="00120E05">
      <w:pPr>
        <w:pStyle w:val="Question"/>
        <w:numPr>
          <w:ilvl w:val="0"/>
          <w:numId w:val="9"/>
        </w:numPr>
      </w:pPr>
      <w:sdt>
        <w:sdtPr>
          <w:alias w:val="Member"/>
          <w:tag w:val="&lt;Member mnisId='178' dodsId='25474'&gt;"/>
          <w:id w:val="437567355"/>
          <w:placeholder>
            <w:docPart w:val="6742EDA5ABED458A80892B16E1BA077D"/>
          </w:placeholder>
          <w:richText/>
        </w:sdtPr>
        <w:sdtContent>
          <w:r w:rsidRPr="00AB3B04">
            <w:rPr>
              <w:b/>
            </w:rPr>
            <w:t>John McDonnell:</w:t>
          </w:r>
        </w:sdtContent>
      </w:sdt>
      <w:r>
        <w:t xml:space="preserve"> Did you contemplate resignation?</w:t>
      </w:r>
    </w:p>
    <w:p w:rsidR="00120E05" w:rsidP="00120E05">
      <w:pPr>
        <w:pStyle w:val="Answer"/>
      </w:pPr>
      <w:sdt>
        <w:sdtPr>
          <w:alias w:val="Witness"/>
          <w:id w:val="1498772198"/>
          <w:placeholder>
            <w:docPart w:val="6742EDA5ABED458A80892B16E1BA077D"/>
          </w:placeholder>
          <w:richText/>
        </w:sdtPr>
        <w:sdtContent>
          <w:r w:rsidRPr="00AB3B04">
            <w:rPr>
              <w:b/>
              <w:i/>
            </w:rPr>
            <w:t>Lord Geidt:</w:t>
          </w:r>
        </w:sdtContent>
      </w:sdt>
      <w:r>
        <w:t xml:space="preserve"> I mentioned in my last evidence to this Committee that, of course, resignation is one of the rather blunt but few tools available to an independent adviser. I am glad that my frustrations were addressed in the way that they were.</w:t>
      </w:r>
    </w:p>
    <w:p w:rsidR="00120E05" w:rsidP="00120E05">
      <w:pPr>
        <w:pStyle w:val="Answer"/>
      </w:pPr>
      <w:r>
        <w:t>May I speak to resignation generally? I mentioned at the start of this session of evidence the difficulties that arose after</w:t>
      </w:r>
      <w:r w:rsidR="00256DFE">
        <w:t>—</w:t>
      </w:r>
      <w:r>
        <w:t>not because of</w:t>
      </w:r>
      <w:r w:rsidR="00256DFE">
        <w:t>—</w:t>
      </w:r>
      <w:r>
        <w:t>my predecessor Sir Alex Allan</w:t>
      </w:r>
      <w:r w:rsidR="000E6AE9">
        <w:t>’</w:t>
      </w:r>
      <w:r>
        <w:t xml:space="preserve">s resignation because of this gap that </w:t>
      </w:r>
      <w:r>
        <w:t>opened up</w:t>
      </w:r>
      <w:r>
        <w:t xml:space="preserve"> for a full five months after his departure. I will hold to the view, Mr McDonnell, that on balance I believe it is right and proper that there should be an independent adviser in post to make sure that the regular business does not go unattended, as was the case in that five</w:t>
      </w:r>
      <w:r w:rsidR="00256DFE">
        <w:t>-</w:t>
      </w:r>
      <w:r>
        <w:t>month lacuna.</w:t>
      </w:r>
    </w:p>
    <w:p w:rsidR="00120E05" w:rsidP="00120E05">
      <w:pPr>
        <w:pStyle w:val="Answer"/>
      </w:pPr>
      <w:r>
        <w:t>With the assistance of the office that I have now had stiffen</w:t>
      </w:r>
      <w:r w:rsidR="00D536D4">
        <w:t>ed</w:t>
      </w:r>
      <w:r>
        <w:t xml:space="preserve">, we are back on track in being able to publish twice a year the full list of </w:t>
      </w:r>
      <w:r w:rsidR="00D536D4">
        <w:t>M</w:t>
      </w:r>
      <w:r>
        <w:t>inisters</w:t>
      </w:r>
      <w:r w:rsidR="00D536D4">
        <w:t>’</w:t>
      </w:r>
      <w:r>
        <w:t xml:space="preserve"> interests and, indeed, to now stick to a timetable where the independent adviser can publish a full annual report.</w:t>
      </w:r>
    </w:p>
    <w:p w:rsidR="00120E05" w:rsidP="00120E05">
      <w:pPr>
        <w:pStyle w:val="Question"/>
        <w:numPr>
          <w:ilvl w:val="0"/>
          <w:numId w:val="9"/>
        </w:numPr>
      </w:pPr>
      <w:sdt>
        <w:sdtPr>
          <w:alias w:val="Member"/>
          <w:tag w:val="&lt;Member mnisId='178' dodsId='25474'&gt;"/>
          <w:id w:val="1539081189"/>
          <w:placeholder>
            <w:docPart w:val="6742EDA5ABED458A80892B16E1BA077D"/>
          </w:placeholder>
          <w:richText/>
        </w:sdtPr>
        <w:sdtContent>
          <w:r w:rsidRPr="00C86B1E">
            <w:rPr>
              <w:b/>
            </w:rPr>
            <w:t>John McDonnell:</w:t>
          </w:r>
        </w:sdtContent>
      </w:sdt>
      <w:r>
        <w:t xml:space="preserve"> You have not directly answered the question whether you contemplated resignation</w:t>
      </w:r>
      <w:r w:rsidR="003A03AA">
        <w:t>.</w:t>
      </w:r>
    </w:p>
    <w:p w:rsidR="00120E05" w:rsidP="00120E05">
      <w:pPr>
        <w:pStyle w:val="Answer"/>
      </w:pPr>
      <w:sdt>
        <w:sdtPr>
          <w:alias w:val="Witness"/>
          <w:id w:val="1687252368"/>
          <w:placeholder>
            <w:docPart w:val="6742EDA5ABED458A80892B16E1BA077D"/>
          </w:placeholder>
          <w:richText/>
        </w:sdtPr>
        <w:sdtContent>
          <w:r w:rsidRPr="00C86B1E">
            <w:rPr>
              <w:b/>
              <w:i/>
            </w:rPr>
            <w:t>Lord Geidt:</w:t>
          </w:r>
        </w:sdtContent>
      </w:sdt>
      <w:r>
        <w:t xml:space="preserve"> It is fair to say that</w:t>
      </w:r>
      <w:r w:rsidR="00D536D4">
        <w:t xml:space="preserve"> </w:t>
      </w:r>
      <w:r>
        <w:t>there are few instruments available to an independent adviser</w:t>
      </w:r>
      <w:r w:rsidR="00400E8B">
        <w:t>. I</w:t>
      </w:r>
      <w:r>
        <w:t>t is important to consider what is going to work best in the interest</w:t>
      </w:r>
      <w:r w:rsidR="00400E8B">
        <w:t>s</w:t>
      </w:r>
      <w:r>
        <w:t xml:space="preserve"> </w:t>
      </w:r>
      <w:r w:rsidR="003A35B3">
        <w:t xml:space="preserve">not of me, but </w:t>
      </w:r>
      <w:r>
        <w:t>of preserving the integrity of the system</w:t>
      </w:r>
      <w:r w:rsidR="00400E8B">
        <w:t>,</w:t>
      </w:r>
      <w:r>
        <w:t xml:space="preserve"> the code and in making it work in advising the Prime Minister on holding Ministers</w:t>
      </w:r>
      <w:r w:rsidR="00400E8B">
        <w:t>—</w:t>
      </w:r>
      <w:r>
        <w:t>including a Prime Minister</w:t>
      </w:r>
      <w:r w:rsidR="00400E8B">
        <w:t>—</w:t>
      </w:r>
      <w:r>
        <w:t>publicly to account. Again, I have not given you a direct answer</w:t>
      </w:r>
      <w:r w:rsidR="00B275EC">
        <w:t>,</w:t>
      </w:r>
      <w:r>
        <w:t xml:space="preserve"> but I do not think there was ever a single</w:t>
      </w:r>
      <w:r w:rsidR="00D536D4">
        <w:t>,</w:t>
      </w:r>
      <w:r>
        <w:t xml:space="preserve"> direct proposition in my own mind.</w:t>
      </w:r>
    </w:p>
    <w:p w:rsidR="00120E05" w:rsidP="00120E05">
      <w:pPr>
        <w:pStyle w:val="Question"/>
        <w:numPr>
          <w:ilvl w:val="0"/>
          <w:numId w:val="9"/>
        </w:numPr>
      </w:pPr>
      <w:sdt>
        <w:sdtPr>
          <w:alias w:val="Member"/>
          <w:tag w:val="&lt;Member mnisId='178' dodsId='25474'&gt;"/>
          <w:id w:val="-820422176"/>
          <w:placeholder>
            <w:docPart w:val="6742EDA5ABED458A80892B16E1BA077D"/>
          </w:placeholder>
          <w:richText/>
        </w:sdtPr>
        <w:sdtContent>
          <w:r w:rsidRPr="00C86B1E">
            <w:rPr>
              <w:b/>
            </w:rPr>
            <w:t>John McDonnell:</w:t>
          </w:r>
        </w:sdtContent>
      </w:sdt>
      <w:r>
        <w:t xml:space="preserve"> I am going to take that answer as at least it was on the agenda.</w:t>
      </w:r>
    </w:p>
    <w:p w:rsidR="00120E05" w:rsidP="00120E05">
      <w:pPr>
        <w:pStyle w:val="Answer"/>
      </w:pPr>
      <w:sdt>
        <w:sdtPr>
          <w:alias w:val="Witness"/>
          <w:id w:val="166755598"/>
          <w:placeholder>
            <w:docPart w:val="6742EDA5ABED458A80892B16E1BA077D"/>
          </w:placeholder>
          <w:richText/>
        </w:sdtPr>
        <w:sdtContent>
          <w:r w:rsidRPr="00C86B1E">
            <w:rPr>
              <w:b/>
              <w:i/>
            </w:rPr>
            <w:t>Lord Geidt:</w:t>
          </w:r>
        </w:sdtContent>
      </w:sdt>
      <w:r>
        <w:t xml:space="preserve"> We have mentioned before in evidence that it is always on the agenda as an available remedy to a particular problem</w:t>
      </w:r>
      <w:r w:rsidR="000B1D71">
        <w:t>,</w:t>
      </w:r>
      <w:r>
        <w:t xml:space="preserve"> and one that my predecessor exercised in November.</w:t>
      </w:r>
    </w:p>
    <w:p w:rsidR="00120E05" w:rsidP="00120E05">
      <w:pPr>
        <w:pStyle w:val="Question"/>
        <w:numPr>
          <w:ilvl w:val="0"/>
          <w:numId w:val="9"/>
        </w:numPr>
      </w:pPr>
      <w:sdt>
        <w:sdtPr>
          <w:alias w:val="Member"/>
          <w:tag w:val="&lt;Member mnisId='178' dodsId='25474'&gt;"/>
          <w:id w:val="-311563272"/>
          <w:placeholder>
            <w:docPart w:val="6742EDA5ABED458A80892B16E1BA077D"/>
          </w:placeholder>
          <w:richText/>
        </w:sdtPr>
        <w:sdtContent>
          <w:r w:rsidRPr="00796675">
            <w:rPr>
              <w:b/>
            </w:rPr>
            <w:t>John McDonnell:</w:t>
          </w:r>
        </w:sdtContent>
      </w:sdt>
      <w:r>
        <w:t xml:space="preserve"> That does take us back to what you said before the Committee previously. When you appeared before us last year</w:t>
      </w:r>
      <w:r w:rsidR="003F7FE4">
        <w:t>,</w:t>
      </w:r>
      <w:r>
        <w:t xml:space="preserve"> you suggested that, and I quote, </w:t>
      </w:r>
      <w:r w:rsidR="000E6AE9">
        <w:t>“</w:t>
      </w:r>
      <w:r w:rsidR="00725B55">
        <w:t>p</w:t>
      </w:r>
      <w:r>
        <w:t xml:space="preserve">ublic confidence will actually have flowed </w:t>
      </w:r>
      <w:r>
        <w:t>from Sir Alex</w:t>
      </w:r>
      <w:r w:rsidR="000E6AE9">
        <w:t>’</w:t>
      </w:r>
      <w:r>
        <w:t>s behaviour</w:t>
      </w:r>
      <w:r w:rsidR="000E6AE9">
        <w:t>”</w:t>
      </w:r>
      <w:r w:rsidR="00360549">
        <w:t>, in his decision to resign.</w:t>
      </w:r>
      <w:r w:rsidR="00EE6C3A">
        <w:t xml:space="preserve"> </w:t>
      </w:r>
      <w:r>
        <w:t>What do you think the effect of your unwillingness to resign so far has been?</w:t>
      </w:r>
    </w:p>
    <w:p w:rsidR="00120E05" w:rsidP="00120E05">
      <w:pPr>
        <w:pStyle w:val="Answer"/>
      </w:pPr>
      <w:sdt>
        <w:sdtPr>
          <w:alias w:val="Witness"/>
          <w:id w:val="1777829203"/>
          <w:placeholder>
            <w:docPart w:val="6742EDA5ABED458A80892B16E1BA077D"/>
          </w:placeholder>
          <w:richText/>
        </w:sdtPr>
        <w:sdtContent>
          <w:r w:rsidRPr="00223DAE">
            <w:rPr>
              <w:b/>
              <w:i/>
            </w:rPr>
            <w:t>Lord Geidt:</w:t>
          </w:r>
        </w:sdtContent>
      </w:sdt>
      <w:r>
        <w:t xml:space="preserve"> Some things have changed since Sir Alex</w:t>
      </w:r>
      <w:r w:rsidR="000E6AE9">
        <w:t>’</w:t>
      </w:r>
      <w:r>
        <w:t xml:space="preserve">s principled </w:t>
      </w:r>
      <w:r>
        <w:t>resignation</w:t>
      </w:r>
      <w:r>
        <w:t xml:space="preserve"> and they include the very considerable transparency that has increased in the role. Having an independent adviser sitting in post, capable of not just offering independent advice but causing that independent advice to be made public, I think now has become of service to public confidence. With the limitations that I mentioned earlier</w:t>
      </w:r>
      <w:r w:rsidR="00360549">
        <w:t>—</w:t>
      </w:r>
      <w:r>
        <w:t>and there are very few relating to the possibility of the Prime Minister withholding consent</w:t>
      </w:r>
      <w:r w:rsidR="00360549">
        <w:t>—</w:t>
      </w:r>
      <w:r>
        <w:t>the independent adviser now can use the facility for media broadcast, as necessary, to record the independence of his advice. That is a change from the point when Sir Alex moved on.</w:t>
      </w:r>
    </w:p>
    <w:p w:rsidR="00120E05" w:rsidP="00120E05">
      <w:pPr>
        <w:pStyle w:val="Question"/>
        <w:numPr>
          <w:ilvl w:val="0"/>
          <w:numId w:val="9"/>
        </w:numPr>
      </w:pPr>
      <w:sdt>
        <w:sdtPr>
          <w:alias w:val="Member"/>
          <w:tag w:val="&lt;Member mnisId='178' dodsId='25474'&gt;"/>
          <w:id w:val="-1252660200"/>
          <w:placeholder>
            <w:docPart w:val="6742EDA5ABED458A80892B16E1BA077D"/>
          </w:placeholder>
          <w:richText/>
        </w:sdtPr>
        <w:sdtContent>
          <w:r w:rsidRPr="00FF5895">
            <w:rPr>
              <w:b/>
            </w:rPr>
            <w:t>John McDonnell:</w:t>
          </w:r>
        </w:sdtContent>
      </w:sdt>
      <w:r>
        <w:t xml:space="preserve"> You suggested publicly that you have avoided offering the Prime Minister advice that he would reject, which would then result in your resignation. Has this been limited to the initiation of </w:t>
      </w:r>
      <w:r>
        <w:t>inquiries</w:t>
      </w:r>
      <w:r>
        <w:t xml:space="preserve"> or has it been more generally? Can you appreciate the impression that gives of self-censorship?</w:t>
      </w:r>
    </w:p>
    <w:p w:rsidR="00120E05" w:rsidP="00120E05">
      <w:pPr>
        <w:pStyle w:val="Answer"/>
      </w:pPr>
      <w:sdt>
        <w:sdtPr>
          <w:alias w:val="Witness"/>
          <w:id w:val="-93709404"/>
          <w:placeholder>
            <w:docPart w:val="6742EDA5ABED458A80892B16E1BA077D"/>
          </w:placeholder>
          <w:richText/>
        </w:sdtPr>
        <w:sdtContent>
          <w:r w:rsidRPr="00FF5895">
            <w:rPr>
              <w:b/>
              <w:i/>
            </w:rPr>
            <w:t>Lord Geidt:</w:t>
          </w:r>
        </w:sdtContent>
      </w:sdt>
      <w:r>
        <w:t xml:space="preserve"> Yes, I can</w:t>
      </w:r>
      <w:r w:rsidR="00B42A0A">
        <w:t>,</w:t>
      </w:r>
      <w:r>
        <w:t xml:space="preserve"> and I would like to use this opportunity to make clear that there has been no occasion in my past year where advice has been rejected or, indeed, an application to initiate an inquiry has been dismissed. I agree it is very important to ensure that there is a clear understanding of the independence of the independent adviser, even if that is a relative term</w:t>
      </w:r>
      <w:r w:rsidR="00D03D48">
        <w:t>,</w:t>
      </w:r>
      <w:r>
        <w:t xml:space="preserve"> as some would suggest.</w:t>
      </w:r>
    </w:p>
    <w:p w:rsidR="00120E05" w:rsidP="00120E05">
      <w:pPr>
        <w:pStyle w:val="Answer"/>
      </w:pPr>
      <w:r>
        <w:t>I do think, Mr McDonnell, that the available capacity to publish really is in the service of appreciation and public confidence.</w:t>
      </w:r>
    </w:p>
    <w:p w:rsidR="006152A2" w:rsidP="00120E05">
      <w:pPr>
        <w:pStyle w:val="Question"/>
        <w:numPr>
          <w:ilvl w:val="0"/>
          <w:numId w:val="9"/>
        </w:numPr>
      </w:pPr>
      <w:sdt>
        <w:sdtPr>
          <w:alias w:val="Member"/>
          <w:tag w:val="&lt;Member mnisId='178' dodsId='25474'&gt;"/>
          <w:id w:val="-1545439079"/>
          <w:placeholder>
            <w:docPart w:val="6742EDA5ABED458A80892B16E1BA077D"/>
          </w:placeholder>
          <w:richText/>
        </w:sdtPr>
        <w:sdtContent>
          <w:r w:rsidRPr="000335EA" w:rsidR="00120E05">
            <w:rPr>
              <w:b/>
            </w:rPr>
            <w:t>John McDonnell:</w:t>
          </w:r>
        </w:sdtContent>
      </w:sdt>
      <w:r w:rsidR="00120E05">
        <w:t xml:space="preserve"> That is an undoubted </w:t>
      </w:r>
      <w:r w:rsidR="00120E05">
        <w:t>advance</w:t>
      </w:r>
      <w:r w:rsidR="00891B44">
        <w:t>,</w:t>
      </w:r>
      <w:r w:rsidR="00120E05">
        <w:t xml:space="preserve"> but</w:t>
      </w:r>
      <w:r w:rsidR="00120E05">
        <w:t xml:space="preserve"> weigh it </w:t>
      </w:r>
      <w:r w:rsidR="00B42A0A">
        <w:t>o</w:t>
      </w:r>
      <w:r w:rsidR="00120E05">
        <w:t>n the scales against the following</w:t>
      </w:r>
      <w:r w:rsidR="00201747">
        <w:t>. T</w:t>
      </w:r>
      <w:r w:rsidR="00120E05">
        <w:t xml:space="preserve">he appointment of the independent adviser is not done </w:t>
      </w:r>
      <w:r w:rsidR="00EA1A45">
        <w:t xml:space="preserve">independently, </w:t>
      </w:r>
      <w:r w:rsidR="00120E05">
        <w:t>as was recommended by the Committee on Standards in Public Life or by an independent panel in the normal processes. When you were before us before you said in the conversation</w:t>
      </w:r>
      <w:r>
        <w:t>,</w:t>
      </w:r>
      <w:r w:rsidR="00120E05">
        <w:t xml:space="preserve"> I think</w:t>
      </w:r>
      <w:r>
        <w:t>,</w:t>
      </w:r>
      <w:r w:rsidR="00120E05">
        <w:t xml:space="preserve"> with the Cabinet Secretary that your name was alighted upon</w:t>
      </w:r>
      <w:r>
        <w:t>. T</w:t>
      </w:r>
      <w:r w:rsidR="00120E05">
        <w:t>hat gave the impression it was the traditional gentleman</w:t>
      </w:r>
      <w:r w:rsidR="000E6AE9">
        <w:t>’</w:t>
      </w:r>
      <w:r w:rsidR="00120E05">
        <w:t xml:space="preserve">s club </w:t>
      </w:r>
      <w:r w:rsidR="00201747">
        <w:t xml:space="preserve">agreement </w:t>
      </w:r>
      <w:r w:rsidR="00120E05">
        <w:t xml:space="preserve">over </w:t>
      </w:r>
      <w:r w:rsidR="00201747">
        <w:t>a port</w:t>
      </w:r>
      <w:r w:rsidR="00120E05">
        <w:t>. That is the first thing.</w:t>
      </w:r>
    </w:p>
    <w:p w:rsidR="00752AE6" w:rsidP="005D3414">
      <w:pPr>
        <w:pStyle w:val="Question"/>
        <w:numPr>
          <w:ilvl w:val="0"/>
          <w:numId w:val="0"/>
        </w:numPr>
        <w:ind w:left="794"/>
      </w:pPr>
      <w:r>
        <w:t xml:space="preserve">The second thing is </w:t>
      </w:r>
      <w:r w:rsidR="00EF4E64">
        <w:t xml:space="preserve">that </w:t>
      </w:r>
      <w:r>
        <w:t>where advice has been given</w:t>
      </w:r>
      <w:r w:rsidR="00EF4E64">
        <w:t>—</w:t>
      </w:r>
      <w:r>
        <w:t>you have provided advice</w:t>
      </w:r>
      <w:r w:rsidR="00EF4E64">
        <w:t xml:space="preserve">—it </w:t>
      </w:r>
      <w:r>
        <w:t>was initially ignored and you did not resign and</w:t>
      </w:r>
      <w:r w:rsidR="006152A2">
        <w:t>,</w:t>
      </w:r>
      <w:r>
        <w:t xml:space="preserve"> by the sound of it</w:t>
      </w:r>
      <w:r w:rsidR="006152A2">
        <w:t>,</w:t>
      </w:r>
      <w:r>
        <w:t xml:space="preserve"> you did</w:t>
      </w:r>
      <w:r w:rsidR="006152A2">
        <w:t xml:space="preserve"> not</w:t>
      </w:r>
      <w:r>
        <w:t xml:space="preserve"> threaten resignation</w:t>
      </w:r>
      <w:r w:rsidR="006152A2">
        <w:t>. T</w:t>
      </w:r>
      <w:r>
        <w:t>he Prime Minister then gives the excuse he never even received the advice, even though you were obviously having a conversation continuously with his civil servants.</w:t>
      </w:r>
    </w:p>
    <w:p w:rsidR="00752AE6" w:rsidP="005D3414">
      <w:pPr>
        <w:pStyle w:val="Question"/>
        <w:numPr>
          <w:ilvl w:val="0"/>
          <w:numId w:val="0"/>
        </w:numPr>
        <w:ind w:left="794"/>
      </w:pPr>
      <w:r>
        <w:t>We are still in the situation where it does require Prime Minister</w:t>
      </w:r>
      <w:r w:rsidR="00E107A0">
        <w:t>ial</w:t>
      </w:r>
      <w:r>
        <w:t xml:space="preserve"> consent for inquiries. You have narrowed the grounds but, to be frank, it is still open to the interpretation of the Prime Minister</w:t>
      </w:r>
      <w:r>
        <w:t>. I</w:t>
      </w:r>
      <w:r>
        <w:t>t is still in the hands of the Prime Minister what sanction is levied against any Minister</w:t>
      </w:r>
      <w:r w:rsidR="00E107A0">
        <w:t>—</w:t>
      </w:r>
      <w:r>
        <w:t>including himself</w:t>
      </w:r>
      <w:r w:rsidR="00E107A0">
        <w:t>,</w:t>
      </w:r>
      <w:r>
        <w:t xml:space="preserve"> bizarrely</w:t>
      </w:r>
      <w:r w:rsidR="00E107A0">
        <w:t>—</w:t>
      </w:r>
      <w:r>
        <w:t>if there an offence against the ministerial code.</w:t>
      </w:r>
    </w:p>
    <w:p w:rsidR="00120E05" w:rsidP="005D3414">
      <w:pPr>
        <w:pStyle w:val="Question"/>
        <w:numPr>
          <w:ilvl w:val="0"/>
          <w:numId w:val="0"/>
        </w:numPr>
        <w:ind w:left="794"/>
      </w:pPr>
      <w:r>
        <w:t>Weigh that in the balance of you just being able to achieve the reporting of some elements of your advice</w:t>
      </w:r>
      <w:r w:rsidR="005D3414">
        <w:t>.</w:t>
      </w:r>
      <w:r>
        <w:t xml:space="preserve"> I suggest to you that the balance is </w:t>
      </w:r>
      <w:r w:rsidR="00DD7B42">
        <w:t xml:space="preserve">that </w:t>
      </w:r>
      <w:r>
        <w:t>your role</w:t>
      </w:r>
      <w:r w:rsidR="00DD7B42">
        <w:t>—</w:t>
      </w:r>
      <w:r>
        <w:t>I do not want to be crude</w:t>
      </w:r>
      <w:r w:rsidR="00DD7B42">
        <w:t>—</w:t>
      </w:r>
      <w:r>
        <w:t>is little more than a tin of whitewash.</w:t>
      </w:r>
    </w:p>
    <w:p w:rsidR="002B3220" w:rsidP="00120E05">
      <w:pPr>
        <w:pStyle w:val="Answer"/>
      </w:pPr>
      <w:sdt>
        <w:sdtPr>
          <w:alias w:val="Witness"/>
          <w:id w:val="-504903282"/>
          <w:placeholder>
            <w:docPart w:val="6742EDA5ABED458A80892B16E1BA077D"/>
          </w:placeholder>
          <w:richText/>
        </w:sdtPr>
        <w:sdtContent>
          <w:r w:rsidRPr="0008131F" w:rsidR="00120E05">
            <w:rPr>
              <w:b/>
              <w:i/>
            </w:rPr>
            <w:t>Lord Geidt:</w:t>
          </w:r>
        </w:sdtContent>
      </w:sdt>
      <w:r w:rsidR="00120E05">
        <w:t xml:space="preserve"> </w:t>
      </w:r>
      <w:r w:rsidR="005D3414">
        <w:t xml:space="preserve">Thank you. </w:t>
      </w:r>
      <w:r w:rsidR="00120E05">
        <w:t>We discussed in my last evidence the nature of my original appointment</w:t>
      </w:r>
      <w:r w:rsidR="005D3414">
        <w:t>. Y</w:t>
      </w:r>
      <w:r w:rsidR="00120E05">
        <w:t xml:space="preserve">ou are right to allude to how it was done. My capacity to </w:t>
      </w:r>
      <w:r w:rsidR="00120E05">
        <w:t>effect</w:t>
      </w:r>
      <w:r w:rsidR="00120E05">
        <w:t xml:space="preserve"> the basis upon which I was appointed</w:t>
      </w:r>
      <w:r w:rsidR="00767ABB">
        <w:t xml:space="preserve"> is,</w:t>
      </w:r>
      <w:r w:rsidR="00120E05">
        <w:t xml:space="preserve"> I am afraid</w:t>
      </w:r>
      <w:r w:rsidR="00767ABB">
        <w:t>,</w:t>
      </w:r>
      <w:r w:rsidR="00120E05">
        <w:t xml:space="preserve"> very limited. I was appointed on the basis that you have just recounted. What motivated me to do that? Well, it was to try to be in the service of the ministerial code</w:t>
      </w:r>
      <w:r w:rsidR="005D3414">
        <w:t>. You may recall that</w:t>
      </w:r>
      <w:r w:rsidR="00120E05">
        <w:t xml:space="preserve"> I did so in the knowledge that I was already walking into an inquiry</w:t>
      </w:r>
      <w:r w:rsidR="005D3414">
        <w:t>. Therefore</w:t>
      </w:r>
      <w:r w:rsidR="00120E05">
        <w:t>—this is a slightly personal comment—</w:t>
      </w:r>
      <w:r w:rsidR="005D3414">
        <w:t xml:space="preserve">I never expected </w:t>
      </w:r>
      <w:r w:rsidR="00120E05">
        <w:t>it to be easy.</w:t>
      </w:r>
    </w:p>
    <w:p w:rsidR="00120E05" w:rsidP="002B3220">
      <w:pPr>
        <w:pStyle w:val="Answer"/>
      </w:pPr>
      <w:r>
        <w:t xml:space="preserve">How can I defeat the impression that you are suggesting of a cosy, insufficiently independent relationship? </w:t>
      </w:r>
      <w:r w:rsidR="00080458">
        <w:t>It is very hard</w:t>
      </w:r>
      <w:r w:rsidR="002B3220">
        <w:t>,</w:t>
      </w:r>
      <w:r w:rsidR="00080458">
        <w:t xml:space="preserve"> I freely admit, but </w:t>
      </w:r>
      <w:r>
        <w:t>I am trying my best to work with what I have</w:t>
      </w:r>
      <w:r w:rsidR="00080458">
        <w:t>.</w:t>
      </w:r>
      <w:r>
        <w:t xml:space="preserve"> </w:t>
      </w:r>
      <w:r w:rsidR="00080458">
        <w:t xml:space="preserve">I think </w:t>
      </w:r>
      <w:r>
        <w:t>the changes that have been recorded are useful</w:t>
      </w:r>
      <w:r w:rsidR="002A0B15">
        <w:t xml:space="preserve"> and </w:t>
      </w:r>
      <w:r>
        <w:t>workable. Yes, they are incremental</w:t>
      </w:r>
      <w:r w:rsidR="00080458">
        <w:t>. T</w:t>
      </w:r>
      <w:r>
        <w:t>hey do not yet address the full scope of the Committee on Standards in Public Life</w:t>
      </w:r>
      <w:r w:rsidR="000E6AE9">
        <w:t>’</w:t>
      </w:r>
      <w:r>
        <w:t>s ambitions, including, Mr McDonnell, the point you made on public appointment. I don</w:t>
      </w:r>
      <w:r w:rsidR="000E6AE9">
        <w:t>’</w:t>
      </w:r>
      <w:r>
        <w:t>t have the levers there but</w:t>
      </w:r>
      <w:r w:rsidR="00803929">
        <w:t>,</w:t>
      </w:r>
      <w:r>
        <w:t xml:space="preserve"> in</w:t>
      </w:r>
      <w:r w:rsidR="009D2D78">
        <w:t xml:space="preserve"> </w:t>
      </w:r>
      <w:r>
        <w:t>so</w:t>
      </w:r>
      <w:r w:rsidR="009D2D78">
        <w:t xml:space="preserve"> </w:t>
      </w:r>
      <w:r>
        <w:t>far as this has always been a Prime Ministerial appointment, because of its service to the Crown</w:t>
      </w:r>
      <w:r w:rsidR="000E6AE9">
        <w:t>’</w:t>
      </w:r>
      <w:r>
        <w:t xml:space="preserve">s </w:t>
      </w:r>
      <w:r w:rsidR="00803929">
        <w:t>c</w:t>
      </w:r>
      <w:r>
        <w:t xml:space="preserve">hief </w:t>
      </w:r>
      <w:r w:rsidR="00080458">
        <w:t>M</w:t>
      </w:r>
      <w:r>
        <w:t>inister, I have tried in my short time to discharge it as well as I can</w:t>
      </w:r>
      <w:r w:rsidR="002E5BE0">
        <w:t>, n</w:t>
      </w:r>
      <w:r>
        <w:t>otwithstanding that it has been done in a slightly brighter glare of publicity than I think is usually comfortable.</w:t>
      </w:r>
    </w:p>
    <w:p w:rsidR="00120E05" w:rsidP="00120E05">
      <w:pPr>
        <w:pStyle w:val="Question"/>
        <w:numPr>
          <w:ilvl w:val="0"/>
          <w:numId w:val="9"/>
        </w:numPr>
      </w:pPr>
      <w:sdt>
        <w:sdtPr>
          <w:alias w:val="Member"/>
          <w:tag w:val="&lt;Member mnisId='3942' dodsId='62784'&gt;"/>
          <w:id w:val="-2134163442"/>
          <w:placeholder>
            <w:docPart w:val="6742EDA5ABED458A80892B16E1BA077D"/>
          </w:placeholder>
          <w:richText/>
        </w:sdtPr>
        <w:sdtContent>
          <w:r w:rsidRPr="00A5098D">
            <w:rPr>
              <w:b/>
            </w:rPr>
            <w:t>John Stevenson:</w:t>
          </w:r>
        </w:sdtContent>
      </w:sdt>
      <w:r>
        <w:t xml:space="preserve"> Following on from Mr McDonnell</w:t>
      </w:r>
      <w:r w:rsidR="000E6AE9">
        <w:t>’</w:t>
      </w:r>
      <w:r>
        <w:t>s comments, you have said that it is the Prime Minister</w:t>
      </w:r>
      <w:r w:rsidR="000E6AE9">
        <w:t>’</w:t>
      </w:r>
      <w:r>
        <w:t>s code</w:t>
      </w:r>
      <w:r w:rsidR="00803929">
        <w:t>. I</w:t>
      </w:r>
      <w:r>
        <w:t xml:space="preserve">t is for the Prime Minister </w:t>
      </w:r>
      <w:r w:rsidR="00803929">
        <w:t xml:space="preserve">to </w:t>
      </w:r>
      <w:r>
        <w:t xml:space="preserve">ultimately make a judgment as to the conduct of his </w:t>
      </w:r>
      <w:r w:rsidR="002E5BE0">
        <w:t>M</w:t>
      </w:r>
      <w:r>
        <w:t>inisters</w:t>
      </w:r>
      <w:r w:rsidR="00803929">
        <w:t>. I</w:t>
      </w:r>
      <w:r>
        <w:t>t is the Prime Minister who decides on breaches and resignations</w:t>
      </w:r>
      <w:r w:rsidR="00803929">
        <w:t>. T</w:t>
      </w:r>
      <w:r>
        <w:t>herefore</w:t>
      </w:r>
      <w:r w:rsidR="00803929">
        <w:t>,</w:t>
      </w:r>
      <w:r>
        <w:t xml:space="preserve"> the reality </w:t>
      </w:r>
      <w:r w:rsidR="00803929">
        <w:t>i</w:t>
      </w:r>
      <w:r>
        <w:t xml:space="preserve">s </w:t>
      </w:r>
      <w:r w:rsidR="00803929">
        <w:t xml:space="preserve">that </w:t>
      </w:r>
      <w:r>
        <w:t>a Prime Minister will make a political judgment in the continuation of a Minister in office and</w:t>
      </w:r>
      <w:r w:rsidR="00803929">
        <w:t>,</w:t>
      </w:r>
      <w:r>
        <w:t xml:space="preserve"> arguably</w:t>
      </w:r>
      <w:r w:rsidR="00803929">
        <w:t>,</w:t>
      </w:r>
      <w:r>
        <w:t xml:space="preserve"> it is for Parliament to make a judgment on the Prime Minister. Is there really any point to your role?</w:t>
      </w:r>
    </w:p>
    <w:p w:rsidR="00120E05" w:rsidP="00120E05">
      <w:pPr>
        <w:pStyle w:val="Answer"/>
      </w:pPr>
      <w:sdt>
        <w:sdtPr>
          <w:alias w:val="Witness"/>
          <w:id w:val="2000148169"/>
          <w:placeholder>
            <w:docPart w:val="6742EDA5ABED458A80892B16E1BA077D"/>
          </w:placeholder>
          <w:richText/>
        </w:sdtPr>
        <w:sdtContent>
          <w:r w:rsidRPr="00A5098D">
            <w:rPr>
              <w:b/>
              <w:i/>
            </w:rPr>
            <w:t>Lord Geidt:</w:t>
          </w:r>
        </w:sdtContent>
      </w:sdt>
      <w:r>
        <w:t xml:space="preserve"> I am simply trying to discharge it as well as I can within the remit that I have. </w:t>
      </w:r>
      <w:r w:rsidR="006B6E29">
        <w:t>A</w:t>
      </w:r>
      <w:r>
        <w:t xml:space="preserve">s I noted earlier, </w:t>
      </w:r>
      <w:r w:rsidR="006B6E29">
        <w:t xml:space="preserve">it is </w:t>
      </w:r>
      <w:r>
        <w:t>just a statement of fact that the Prime Minister has been potentially within the scope of the code for quite a lot of the period that I have been in this role, which I think has created its own pressures.</w:t>
      </w:r>
    </w:p>
    <w:p w:rsidR="00120E05" w:rsidP="00120E05">
      <w:pPr>
        <w:pStyle w:val="Answer"/>
      </w:pPr>
      <w:r>
        <w:t>I</w:t>
      </w:r>
      <w:r>
        <w:t xml:space="preserve">n the role of practitioner, all I can do is </w:t>
      </w:r>
      <w:r>
        <w:t xml:space="preserve">to </w:t>
      </w:r>
      <w:r>
        <w:t>try—and I do try—to make things work as well as I can. I am encouraged that what is available to me within the code is still something that I can work with</w:t>
      </w:r>
      <w:r>
        <w:t>. W</w:t>
      </w:r>
      <w:r>
        <w:t>ith this greater power of transparency</w:t>
      </w:r>
      <w:r>
        <w:t>,</w:t>
      </w:r>
      <w:r>
        <w:t xml:space="preserve"> I think </w:t>
      </w:r>
      <w:r>
        <w:t xml:space="preserve">it </w:t>
      </w:r>
      <w:r>
        <w:t>is in the service of more public confidence. I accept the point that it may not completely take the trick</w:t>
      </w:r>
      <w:r w:rsidR="00ED48C7">
        <w:t>—</w:t>
      </w:r>
      <w:r>
        <w:t>perhaps nothing would</w:t>
      </w:r>
      <w:r w:rsidR="00ED48C7">
        <w:t>—</w:t>
      </w:r>
      <w:r>
        <w:t>but I do think that the powers that I have are not only good and workable</w:t>
      </w:r>
      <w:r w:rsidR="00ED48C7">
        <w:t>,</w:t>
      </w:r>
      <w:r>
        <w:t xml:space="preserve"> but I can certainly assert to this Committee that it would be my absolute intention to make sure that where justifiably I can exercise all those powers, including the right of publication, I will do so.</w:t>
      </w:r>
    </w:p>
    <w:p w:rsidR="00120E05" w:rsidP="00120E05">
      <w:pPr>
        <w:pStyle w:val="Question"/>
        <w:numPr>
          <w:ilvl w:val="0"/>
          <w:numId w:val="9"/>
        </w:numPr>
      </w:pPr>
      <w:sdt>
        <w:sdtPr>
          <w:alias w:val="Member"/>
          <w:tag w:val="&lt;Member mnisId='3942' dodsId='62784'&gt;"/>
          <w:id w:val="-1620602717"/>
          <w:placeholder>
            <w:docPart w:val="6742EDA5ABED458A80892B16E1BA077D"/>
          </w:placeholder>
          <w:richText/>
        </w:sdtPr>
        <w:sdtContent>
          <w:r>
            <w:rPr>
              <w:b/>
            </w:rPr>
            <w:t>Chair</w:t>
          </w:r>
          <w:r w:rsidRPr="00103F4E">
            <w:rPr>
              <w:b/>
            </w:rPr>
            <w:t>:</w:t>
          </w:r>
        </w:sdtContent>
      </w:sdt>
      <w:r>
        <w:t xml:space="preserve"> </w:t>
      </w:r>
      <w:r w:rsidR="00C722C9">
        <w:t>Y</w:t>
      </w:r>
      <w:r>
        <w:t>ou mention publishing advice and then causing advice to be published</w:t>
      </w:r>
      <w:r w:rsidR="00C722C9">
        <w:t>,</w:t>
      </w:r>
      <w:r>
        <w:t xml:space="preserve"> and they are both used separately in the terms of reference. Am I right to understand that publishing advice would be what was done voluntarily but causing advice to be published would be what you would say ought to be published?</w:t>
      </w:r>
    </w:p>
    <w:p w:rsidR="00120E05" w:rsidP="00120E05">
      <w:pPr>
        <w:pStyle w:val="Answer"/>
      </w:pPr>
      <w:sdt>
        <w:sdtPr>
          <w:alias w:val="Witness"/>
          <w:id w:val="1346818073"/>
          <w:placeholder>
            <w:docPart w:val="6742EDA5ABED458A80892B16E1BA077D"/>
          </w:placeholder>
          <w:richText/>
        </w:sdtPr>
        <w:sdtContent>
          <w:r w:rsidRPr="00103F4E">
            <w:rPr>
              <w:b/>
              <w:i/>
            </w:rPr>
            <w:t>Lord Geidt:</w:t>
          </w:r>
        </w:sdtContent>
      </w:sdt>
      <w:r>
        <w:t xml:space="preserve"> I am not sure I can distinguish between those. My broad view here is that whatever goes out by way of my advice would be my advice</w:t>
      </w:r>
      <w:r w:rsidR="00775528">
        <w:t>. T</w:t>
      </w:r>
      <w:r>
        <w:t>hey would be my words.</w:t>
      </w:r>
    </w:p>
    <w:p w:rsidR="00120E05" w:rsidP="00120E05">
      <w:pPr>
        <w:pStyle w:val="Question"/>
        <w:numPr>
          <w:ilvl w:val="0"/>
          <w:numId w:val="9"/>
        </w:numPr>
      </w:pPr>
      <w:sdt>
        <w:sdtPr>
          <w:alias w:val="Member"/>
          <w:tag w:val="&lt;Member mnisId='3942' dodsId='62784'&gt;"/>
          <w:id w:val="1861612867"/>
          <w:placeholder>
            <w:docPart w:val="6742EDA5ABED458A80892B16E1BA077D"/>
          </w:placeholder>
          <w:richText/>
        </w:sdtPr>
        <w:sdtContent>
          <w:r>
            <w:rPr>
              <w:b/>
            </w:rPr>
            <w:t>Chair</w:t>
          </w:r>
          <w:r w:rsidRPr="00103F4E">
            <w:rPr>
              <w:b/>
            </w:rPr>
            <w:t>:</w:t>
          </w:r>
        </w:sdtContent>
      </w:sdt>
      <w:r>
        <w:t xml:space="preserve"> That is simply a subtle variation of wording</w:t>
      </w:r>
      <w:r w:rsidR="00775528">
        <w:t>. T</w:t>
      </w:r>
      <w:r>
        <w:t xml:space="preserve">here is nothing to be read into </w:t>
      </w:r>
      <w:r>
        <w:t>that?</w:t>
      </w:r>
    </w:p>
    <w:p w:rsidR="00120E05" w:rsidP="00120E05">
      <w:pPr>
        <w:pStyle w:val="Answer"/>
      </w:pPr>
      <w:sdt>
        <w:sdtPr>
          <w:alias w:val="Witness"/>
          <w:id w:val="-199247367"/>
          <w:placeholder>
            <w:docPart w:val="6742EDA5ABED458A80892B16E1BA077D"/>
          </w:placeholder>
          <w:richText/>
        </w:sdtPr>
        <w:sdtContent>
          <w:r w:rsidRPr="00103F4E">
            <w:rPr>
              <w:b/>
              <w:i/>
            </w:rPr>
            <w:t>Lord Geidt:</w:t>
          </w:r>
        </w:sdtContent>
      </w:sdt>
      <w:r>
        <w:t xml:space="preserve"> No, I don</w:t>
      </w:r>
      <w:r w:rsidR="000E6AE9">
        <w:t>’</w:t>
      </w:r>
      <w:r>
        <w:t xml:space="preserve">t think there is anything to be read into that. Indeed, I </w:t>
      </w:r>
      <w:r>
        <w:t>have to</w:t>
      </w:r>
      <w:r>
        <w:t xml:space="preserve"> rely on the official Government machine to get a lot of my business done. I now have individuals stiffening my office</w:t>
      </w:r>
      <w:r w:rsidR="008D447F">
        <w:t>,</w:t>
      </w:r>
      <w:r>
        <w:t xml:space="preserve"> but they are seconded from elsewhere in the public service. I do have to use those channels</w:t>
      </w:r>
      <w:r w:rsidR="008D447F">
        <w:t>,</w:t>
      </w:r>
      <w:r>
        <w:t xml:space="preserve"> but it is still the independent adviser whose views are being made public.</w:t>
      </w:r>
    </w:p>
    <w:p w:rsidR="00120E05" w:rsidP="00120E05">
      <w:pPr>
        <w:pStyle w:val="Question"/>
        <w:numPr>
          <w:ilvl w:val="0"/>
          <w:numId w:val="9"/>
        </w:numPr>
      </w:pPr>
      <w:sdt>
        <w:sdtPr>
          <w:alias w:val="Member"/>
          <w:tag w:val="&lt;Member mnisId='3942' dodsId='62784'&gt;"/>
          <w:id w:val="1152020310"/>
          <w:placeholder>
            <w:docPart w:val="6742EDA5ABED458A80892B16E1BA077D"/>
          </w:placeholder>
          <w:richText/>
        </w:sdtPr>
        <w:sdtContent>
          <w:r>
            <w:rPr>
              <w:b/>
            </w:rPr>
            <w:t>Chair</w:t>
          </w:r>
          <w:r w:rsidRPr="00103F4E">
            <w:rPr>
              <w:b/>
            </w:rPr>
            <w:t>:</w:t>
          </w:r>
        </w:sdtContent>
      </w:sdt>
      <w:r>
        <w:t xml:space="preserve"> Forgive the directness</w:t>
      </w:r>
      <w:r w:rsidR="008D447F">
        <w:t>,</w:t>
      </w:r>
      <w:r>
        <w:t xml:space="preserve"> but you mentioned working with what you have. Did you mean personalities or the rules?</w:t>
      </w:r>
    </w:p>
    <w:p w:rsidR="00120E05" w:rsidP="00120E05">
      <w:pPr>
        <w:pStyle w:val="Answer"/>
      </w:pPr>
      <w:sdt>
        <w:sdtPr>
          <w:alias w:val="Witness"/>
          <w:id w:val="-861050206"/>
          <w:placeholder>
            <w:docPart w:val="6742EDA5ABED458A80892B16E1BA077D"/>
          </w:placeholder>
          <w:richText/>
        </w:sdtPr>
        <w:sdtContent>
          <w:r w:rsidRPr="00103F4E">
            <w:rPr>
              <w:b/>
              <w:i/>
            </w:rPr>
            <w:t>Lord Geidt:</w:t>
          </w:r>
        </w:sdtContent>
      </w:sdt>
      <w:r>
        <w:t xml:space="preserve"> I meant the rules. </w:t>
      </w:r>
      <w:r w:rsidR="00362EBC">
        <w:t>W</w:t>
      </w:r>
      <w:r>
        <w:t>ith its new revisions</w:t>
      </w:r>
      <w:r w:rsidR="00362EBC">
        <w:t>,</w:t>
      </w:r>
      <w:r>
        <w:t xml:space="preserve"> </w:t>
      </w:r>
      <w:r w:rsidR="00362EBC">
        <w:t>the ministerial code w</w:t>
      </w:r>
      <w:r>
        <w:t>is now my operative document and I will do all I can to make sure that I can apply that—</w:t>
      </w:r>
    </w:p>
    <w:p w:rsidR="00120E05" w:rsidP="00120E05">
      <w:pPr>
        <w:pStyle w:val="Question"/>
        <w:numPr>
          <w:ilvl w:val="0"/>
          <w:numId w:val="9"/>
        </w:numPr>
      </w:pPr>
      <w:sdt>
        <w:sdtPr>
          <w:alias w:val="Member"/>
          <w:tag w:val="&lt;Member mnisId='3942' dodsId='62784'&gt;"/>
          <w:id w:val="-900823966"/>
          <w:placeholder>
            <w:docPart w:val="6742EDA5ABED458A80892B16E1BA077D"/>
          </w:placeholder>
          <w:richText/>
        </w:sdtPr>
        <w:sdtContent>
          <w:r>
            <w:rPr>
              <w:b/>
            </w:rPr>
            <w:t>Chair</w:t>
          </w:r>
          <w:r w:rsidRPr="00ED61A3">
            <w:rPr>
              <w:b/>
            </w:rPr>
            <w:t>:</w:t>
          </w:r>
        </w:sdtContent>
      </w:sdt>
      <w:r>
        <w:t xml:space="preserve"> Beyond the flippant nature of my question, though, does it not highlight the issue that the rules can be as clear and as transparent as anything</w:t>
      </w:r>
      <w:r w:rsidR="00C5301D">
        <w:t>,</w:t>
      </w:r>
      <w:r>
        <w:t xml:space="preserve"> but their interpretation and the appropriateness of sanction with regards to the personalities involved is surely the key thing?</w:t>
      </w:r>
    </w:p>
    <w:p w:rsidR="00120E05" w:rsidP="00120E05">
      <w:pPr>
        <w:pStyle w:val="Answer"/>
      </w:pPr>
      <w:sdt>
        <w:sdtPr>
          <w:alias w:val="Witness"/>
          <w:id w:val="-1147285827"/>
          <w:placeholder>
            <w:docPart w:val="6742EDA5ABED458A80892B16E1BA077D"/>
          </w:placeholder>
          <w:richText/>
        </w:sdtPr>
        <w:sdtContent>
          <w:r w:rsidRPr="00ED61A3">
            <w:rPr>
              <w:b/>
              <w:i/>
            </w:rPr>
            <w:t>Lord Geidt:</w:t>
          </w:r>
        </w:sdtContent>
      </w:sdt>
      <w:r>
        <w:t xml:space="preserve"> Hopefully</w:t>
      </w:r>
      <w:r w:rsidR="00C5301D">
        <w:t>,</w:t>
      </w:r>
      <w:r>
        <w:t xml:space="preserve"> that does not implicate the personality of the independent adviser who is trying to give best effect</w:t>
      </w:r>
      <w:r w:rsidR="00C5301D">
        <w:t>,</w:t>
      </w:r>
      <w:r>
        <w:t xml:space="preserve"> objectively and impartially</w:t>
      </w:r>
      <w:r w:rsidR="00C5301D">
        <w:t>,</w:t>
      </w:r>
      <w:r>
        <w:t xml:space="preserve"> to what is required of him in the code.</w:t>
      </w:r>
    </w:p>
    <w:p w:rsidR="00120E05" w:rsidP="00120E05">
      <w:pPr>
        <w:pStyle w:val="Question"/>
        <w:numPr>
          <w:ilvl w:val="0"/>
          <w:numId w:val="9"/>
        </w:numPr>
      </w:pPr>
      <w:sdt>
        <w:sdtPr>
          <w:alias w:val="Member"/>
          <w:tag w:val="&lt;Member mnisId='4429' dodsId='106418'&gt;"/>
          <w:id w:val="705306627"/>
          <w:placeholder>
            <w:docPart w:val="6742EDA5ABED458A80892B16E1BA077D"/>
          </w:placeholder>
          <w:richText/>
        </w:sdtPr>
        <w:sdtContent>
          <w:r w:rsidRPr="00FE3588">
            <w:rPr>
              <w:b/>
            </w:rPr>
            <w:t>Chair:</w:t>
          </w:r>
        </w:sdtContent>
      </w:sdt>
      <w:r>
        <w:t xml:space="preserve"> I would entirely endorse what you have said from your perspective, Lord Geidt</w:t>
      </w:r>
      <w:r w:rsidR="00C5301D">
        <w:t>.</w:t>
      </w:r>
      <w:r>
        <w:t xml:space="preserve"> I was merely reflecting—wistfully perhaps—on the usefulness of codes and rules if there is</w:t>
      </w:r>
      <w:r w:rsidR="00C5301D">
        <w:t>n’</w:t>
      </w:r>
      <w:r>
        <w:t xml:space="preserve">t </w:t>
      </w:r>
      <w:r w:rsidR="00E82A6A">
        <w:t xml:space="preserve">the </w:t>
      </w:r>
      <w:r>
        <w:t xml:space="preserve">keenness to observe them </w:t>
      </w:r>
      <w:r w:rsidR="00E82A6A">
        <w:t xml:space="preserve">that </w:t>
      </w:r>
      <w:r>
        <w:t>you would hope.</w:t>
      </w:r>
    </w:p>
    <w:p w:rsidR="00120E05" w:rsidP="00120E05">
      <w:pPr>
        <w:pStyle w:val="Answer"/>
      </w:pPr>
      <w:sdt>
        <w:sdtPr>
          <w:alias w:val="Witness"/>
          <w:id w:val="-343242942"/>
          <w:placeholder>
            <w:docPart w:val="6742EDA5ABED458A80892B16E1BA077D"/>
          </w:placeholder>
          <w:richText/>
        </w:sdtPr>
        <w:sdtContent>
          <w:r w:rsidRPr="00FE3588">
            <w:rPr>
              <w:b/>
              <w:i/>
            </w:rPr>
            <w:t>Lord Geidt:</w:t>
          </w:r>
        </w:sdtContent>
      </w:sdt>
      <w:r>
        <w:t xml:space="preserve"> There is no lack of keenness on my part. For the rest</w:t>
      </w:r>
      <w:r w:rsidR="00C5301D">
        <w:t>,</w:t>
      </w:r>
      <w:r>
        <w:t xml:space="preserve"> may I suggest that </w:t>
      </w:r>
      <w:r w:rsidR="00A770EC">
        <w:t xml:space="preserve">it </w:t>
      </w:r>
      <w:r>
        <w:t>is a rhetorical observation from the</w:t>
      </w:r>
      <w:r w:rsidR="00A770EC">
        <w:t xml:space="preserve"> Chair?</w:t>
      </w:r>
    </w:p>
    <w:p w:rsidR="00120E05" w:rsidP="00120E05">
      <w:pPr>
        <w:pStyle w:val="Question"/>
        <w:numPr>
          <w:ilvl w:val="0"/>
          <w:numId w:val="0"/>
        </w:numPr>
        <w:ind w:left="794"/>
      </w:pPr>
      <w:sdt>
        <w:sdtPr>
          <w:alias w:val="Member"/>
          <w:tag w:val="&lt;Member mnisId='4429' dodsId='106418'&gt;"/>
          <w:id w:val="-446629888"/>
          <w:placeholder>
            <w:docPart w:val="6742EDA5ABED458A80892B16E1BA077D"/>
          </w:placeholder>
          <w:richText/>
        </w:sdtPr>
        <w:sdtContent>
          <w:r w:rsidRPr="00FE3588">
            <w:rPr>
              <w:b/>
            </w:rPr>
            <w:t>Chair:</w:t>
          </w:r>
        </w:sdtContent>
      </w:sdt>
      <w:r>
        <w:t xml:space="preserve"> It is indeed a rhetorical observation on which to end our session. Sorry, Mr Jones.</w:t>
      </w:r>
    </w:p>
    <w:p w:rsidR="00120E05" w:rsidP="00120E05">
      <w:pPr>
        <w:pStyle w:val="Question"/>
        <w:numPr>
          <w:ilvl w:val="0"/>
          <w:numId w:val="9"/>
        </w:numPr>
      </w:pPr>
      <w:sdt>
        <w:sdtPr>
          <w:alias w:val="Member"/>
          <w:tag w:val="&lt;Member mnisId='1502' dodsId='31694'&gt;"/>
          <w:id w:val="47123640"/>
          <w:placeholder>
            <w:docPart w:val="6742EDA5ABED458A80892B16E1BA077D"/>
          </w:placeholder>
          <w:richText/>
        </w:sdtPr>
        <w:sdtContent>
          <w:r w:rsidRPr="00FE3588">
            <w:rPr>
              <w:b/>
            </w:rPr>
            <w:t>Mr David Jones:</w:t>
          </w:r>
        </w:sdtContent>
      </w:sdt>
      <w:r>
        <w:t xml:space="preserve"> Forgive me, Chair. I </w:t>
      </w:r>
      <w:r w:rsidR="008F19E0">
        <w:t xml:space="preserve">too </w:t>
      </w:r>
      <w:r>
        <w:t xml:space="preserve">would like to ask a question about the statement that you </w:t>
      </w:r>
      <w:r w:rsidR="008F19E0">
        <w:t xml:space="preserve">have </w:t>
      </w:r>
      <w:r>
        <w:t xml:space="preserve">made several times during this evidence session. You have used the words, or a variation of these words, </w:t>
      </w:r>
      <w:r w:rsidR="000E6AE9">
        <w:t>“</w:t>
      </w:r>
      <w:r>
        <w:t>I am trying my best to work with what I have</w:t>
      </w:r>
      <w:r w:rsidR="008F19E0">
        <w:t>.</w:t>
      </w:r>
      <w:r w:rsidR="000E6AE9">
        <w:t>”</w:t>
      </w:r>
      <w:r>
        <w:t xml:space="preserve"> I think several of my colleagues will find it frustrating that you have not made any recommendations whatever as to how we might improve what you </w:t>
      </w:r>
      <w:r>
        <w:t>have to</w:t>
      </w:r>
      <w:r>
        <w:t xml:space="preserve"> work with. It seems to me that—</w:t>
      </w:r>
    </w:p>
    <w:p w:rsidR="00120E05" w:rsidP="00120E05">
      <w:pPr>
        <w:pStyle w:val="Answer"/>
      </w:pPr>
      <w:sdt>
        <w:sdtPr>
          <w:alias w:val="Witness"/>
          <w:id w:val="-1912840586"/>
          <w:placeholder>
            <w:docPart w:val="6742EDA5ABED458A80892B16E1BA077D"/>
          </w:placeholder>
          <w:richText/>
        </w:sdtPr>
        <w:sdtContent>
          <w:r w:rsidRPr="008D05CC">
            <w:rPr>
              <w:b/>
              <w:i/>
            </w:rPr>
            <w:t>Lord Geidt:</w:t>
          </w:r>
        </w:sdtContent>
      </w:sdt>
      <w:r>
        <w:t xml:space="preserve"> Well, that is—sorry.</w:t>
      </w:r>
    </w:p>
    <w:p w:rsidR="00120E05" w:rsidP="00120E05">
      <w:pPr>
        <w:pStyle w:val="Question"/>
        <w:numPr>
          <w:ilvl w:val="0"/>
          <w:numId w:val="0"/>
        </w:numPr>
        <w:ind w:left="794"/>
      </w:pPr>
      <w:sdt>
        <w:sdtPr>
          <w:alias w:val="Member"/>
          <w:tag w:val="&lt;Member mnisId='1502' dodsId='31694'&gt;"/>
          <w:id w:val="2036304009"/>
          <w:placeholder>
            <w:docPart w:val="6742EDA5ABED458A80892B16E1BA077D"/>
          </w:placeholder>
          <w:richText/>
        </w:sdtPr>
        <w:sdtContent>
          <w:r w:rsidRPr="008D05CC">
            <w:rPr>
              <w:b/>
            </w:rPr>
            <w:t>Mr David Jones:</w:t>
          </w:r>
        </w:sdtContent>
      </w:sdt>
      <w:r>
        <w:t xml:space="preserve"> Forgive me, I think it is quite important. The purpose of this Committee is to consider public administration and ways in which it might be improved. We rather hoped that we might have had some assistance from you in this session today</w:t>
      </w:r>
      <w:r w:rsidR="00F83A5A">
        <w:t>. I</w:t>
      </w:r>
      <w:r>
        <w:t>n fact</w:t>
      </w:r>
      <w:r w:rsidR="00F83A5A">
        <w:t>,</w:t>
      </w:r>
      <w:r>
        <w:t xml:space="preserve"> all that you have said</w:t>
      </w:r>
      <w:r w:rsidR="00F83A5A">
        <w:t>,</w:t>
      </w:r>
      <w:r>
        <w:t xml:space="preserve"> </w:t>
      </w:r>
      <w:r>
        <w:t>studiously and repeatedly</w:t>
      </w:r>
      <w:r w:rsidR="00F83A5A">
        <w:t>,</w:t>
      </w:r>
      <w:r>
        <w:t xml:space="preserve"> is that it is not role to offer such advice or to express any such opinion. Do</w:t>
      </w:r>
      <w:r w:rsidR="00F83A5A">
        <w:t xml:space="preserve">n’t </w:t>
      </w:r>
      <w:r>
        <w:t xml:space="preserve">you think it </w:t>
      </w:r>
      <w:r w:rsidR="008F19E0">
        <w:t xml:space="preserve">really </w:t>
      </w:r>
      <w:r>
        <w:t>is your role to do that?</w:t>
      </w:r>
    </w:p>
    <w:p w:rsidR="00E31CE6" w:rsidP="00120E05">
      <w:pPr>
        <w:pStyle w:val="Answer"/>
      </w:pPr>
      <w:sdt>
        <w:sdtPr>
          <w:alias w:val="Witness"/>
          <w:id w:val="10963130"/>
          <w:placeholder>
            <w:docPart w:val="6742EDA5ABED458A80892B16E1BA077D"/>
          </w:placeholder>
          <w:richText/>
        </w:sdtPr>
        <w:sdtContent>
          <w:r w:rsidRPr="008D05CC" w:rsidR="00120E05">
            <w:rPr>
              <w:b/>
              <w:i/>
            </w:rPr>
            <w:t>Lord Geidt:</w:t>
          </w:r>
        </w:sdtContent>
      </w:sdt>
      <w:r w:rsidR="00120E05">
        <w:t xml:space="preserve"> I do have a new power, which of course is to engage in considering the ministerial code. I did not have that </w:t>
      </w:r>
      <w:r w:rsidR="00120E05">
        <w:t>before</w:t>
      </w:r>
      <w:r w:rsidR="00120E05">
        <w:t xml:space="preserve"> but I am now a partner in the process in developing the ministerial code and future iterations of the code. </w:t>
      </w:r>
      <w:r w:rsidR="00485871">
        <w:t xml:space="preserve">Again, </w:t>
      </w:r>
      <w:r w:rsidR="00120E05">
        <w:t>I do believe that the policy aspects of the code are very importantly residing with Government and that it is important that</w:t>
      </w:r>
      <w:r>
        <w:t>,</w:t>
      </w:r>
      <w:r w:rsidR="00120E05">
        <w:t xml:space="preserve"> publicly and openly</w:t>
      </w:r>
      <w:r>
        <w:t>, the</w:t>
      </w:r>
      <w:r w:rsidR="00120E05">
        <w:t xml:space="preserve"> Government bring those proposals forward for me to operate and implement.</w:t>
      </w:r>
    </w:p>
    <w:p w:rsidR="00120E05" w:rsidP="00120E05">
      <w:pPr>
        <w:pStyle w:val="Answer"/>
      </w:pPr>
      <w:r>
        <w:t>My new role will allow me to consider the extent to which new machinery can be made to work and</w:t>
      </w:r>
      <w:r w:rsidR="00E31CE6">
        <w:t>—</w:t>
      </w:r>
      <w:r>
        <w:t>as an echo of Mr Stevenson</w:t>
      </w:r>
      <w:r w:rsidR="000E6AE9">
        <w:t>’</w:t>
      </w:r>
      <w:r>
        <w:t>s question on statutory machinery</w:t>
      </w:r>
      <w:r w:rsidR="00E31CE6">
        <w:t>—</w:t>
      </w:r>
      <w:r>
        <w:t>that would be a good example where I could bear down on the proposal to make sure that it added up and could be made to work.</w:t>
      </w:r>
    </w:p>
    <w:p w:rsidR="00120E05" w:rsidP="00120E05">
      <w:pPr>
        <w:pStyle w:val="Question"/>
        <w:numPr>
          <w:ilvl w:val="0"/>
          <w:numId w:val="9"/>
        </w:numPr>
      </w:pPr>
      <w:sdt>
        <w:sdtPr>
          <w:alias w:val="Member"/>
          <w:tag w:val="&lt;Member mnisId='1502' dodsId='31694'&gt;"/>
          <w:id w:val="-2135557646"/>
          <w:placeholder>
            <w:docPart w:val="6742EDA5ABED458A80892B16E1BA077D"/>
          </w:placeholder>
          <w:richText/>
        </w:sdtPr>
        <w:sdtContent>
          <w:r w:rsidRPr="007274FE">
            <w:rPr>
              <w:b/>
            </w:rPr>
            <w:t>Mr David Jones:</w:t>
          </w:r>
        </w:sdtContent>
      </w:sdt>
      <w:r>
        <w:t xml:space="preserve"> Yes, you have made that clear </w:t>
      </w:r>
      <w:r>
        <w:t>repeatedly</w:t>
      </w:r>
      <w:r w:rsidR="006625CC">
        <w:t>,  but</w:t>
      </w:r>
      <w:r w:rsidR="006625CC">
        <w:t xml:space="preserve"> y</w:t>
      </w:r>
      <w:r>
        <w:t>ou refuse to comment at all on the recommendations of the Committee on Standards in Public Life when you have a unique opportunity to do so. Do</w:t>
      </w:r>
      <w:r w:rsidR="00E31CE6">
        <w:t>n’t</w:t>
      </w:r>
      <w:r>
        <w:t xml:space="preserve"> you think you should be doing that?</w:t>
      </w:r>
    </w:p>
    <w:p w:rsidR="00120E05" w:rsidP="00120E05">
      <w:pPr>
        <w:pStyle w:val="Answer"/>
      </w:pPr>
      <w:sdt>
        <w:sdtPr>
          <w:alias w:val="Witness"/>
          <w:id w:val="191971833"/>
          <w:placeholder>
            <w:docPart w:val="6742EDA5ABED458A80892B16E1BA077D"/>
          </w:placeholder>
          <w:richText/>
        </w:sdtPr>
        <w:sdtContent>
          <w:r w:rsidRPr="007274FE">
            <w:rPr>
              <w:b/>
              <w:i/>
            </w:rPr>
            <w:t>Lord Geidt:</w:t>
          </w:r>
        </w:sdtContent>
      </w:sdt>
      <w:r>
        <w:t xml:space="preserve"> </w:t>
      </w:r>
      <w:r w:rsidR="00E31CE6">
        <w:t>W</w:t>
      </w:r>
      <w:r>
        <w:t>ith no disrespect either to you or the Committee</w:t>
      </w:r>
      <w:r w:rsidR="00E31CE6">
        <w:t xml:space="preserve">, </w:t>
      </w:r>
      <w:r>
        <w:t>I do hold to the view</w:t>
      </w:r>
      <w:r w:rsidR="00E31CE6">
        <w:t>—</w:t>
      </w:r>
      <w:r>
        <w:t xml:space="preserve">and </w:t>
      </w:r>
      <w:r w:rsidR="00957DC0">
        <w:t xml:space="preserve">this is </w:t>
      </w:r>
      <w:r>
        <w:t>what the Committee on Standards in Public Life itself has called for</w:t>
      </w:r>
      <w:r w:rsidR="00E31CE6">
        <w:t>—</w:t>
      </w:r>
      <w:r>
        <w:t>that a response from Government first is the principal basis upon which those recommendations can be addressed. Without that governmental lead, Mr Jones, I am simply left potentially to speculate on areas that the Government may not either have considered or may not even agree with.</w:t>
      </w:r>
    </w:p>
    <w:p w:rsidR="00120E05" w:rsidP="00120E05">
      <w:pPr>
        <w:pStyle w:val="Answer"/>
      </w:pPr>
      <w:r>
        <w:t>F</w:t>
      </w:r>
      <w:r>
        <w:t>rom within the job</w:t>
      </w:r>
      <w:r>
        <w:t>—</w:t>
      </w:r>
      <w:r>
        <w:t xml:space="preserve">and I absolutely hear what you say about my inability to speak over </w:t>
      </w:r>
      <w:r>
        <w:t xml:space="preserve">the </w:t>
      </w:r>
      <w:r>
        <w:t>Government</w:t>
      </w:r>
      <w:r>
        <w:t>—</w:t>
      </w:r>
      <w:r>
        <w:t xml:space="preserve">I think that it would be far better for me to </w:t>
      </w:r>
      <w:r>
        <w:t>make an assessment of</w:t>
      </w:r>
      <w:r>
        <w:t xml:space="preserve"> the proposal</w:t>
      </w:r>
      <w:r>
        <w:t>,</w:t>
      </w:r>
      <w:r>
        <w:t xml:space="preserve"> once Government have made it in their response to the Committee on Standards in Public Life, so that I could offer a commentary on how best it could operate. I could certainly then speak to the merits of a proposal once the Government have made it.</w:t>
      </w:r>
    </w:p>
    <w:p w:rsidR="00120E05" w:rsidP="00120E05">
      <w:pPr>
        <w:pStyle w:val="Question"/>
        <w:numPr>
          <w:ilvl w:val="0"/>
          <w:numId w:val="9"/>
        </w:numPr>
      </w:pPr>
      <w:sdt>
        <w:sdtPr>
          <w:alias w:val="Member"/>
          <w:tag w:val="&lt;Member mnisId='1502' dodsId='31694'&gt;"/>
          <w:id w:val="-1918317710"/>
          <w:placeholder>
            <w:docPart w:val="6742EDA5ABED458A80892B16E1BA077D"/>
          </w:placeholder>
          <w:richText/>
        </w:sdtPr>
        <w:sdtContent>
          <w:r w:rsidRPr="00D96FDD">
            <w:rPr>
              <w:b/>
            </w:rPr>
            <w:t>Mr David Jones:</w:t>
          </w:r>
        </w:sdtContent>
      </w:sdt>
      <w:r>
        <w:t xml:space="preserve"> It is not so much an inability as a refusal</w:t>
      </w:r>
      <w:r w:rsidR="00F34474">
        <w:t>.</w:t>
      </w:r>
    </w:p>
    <w:p w:rsidR="00120E05" w:rsidP="00120E05">
      <w:pPr>
        <w:pStyle w:val="Answer"/>
      </w:pPr>
      <w:sdt>
        <w:sdtPr>
          <w:alias w:val="Witness"/>
          <w:id w:val="1477261851"/>
          <w:placeholder>
            <w:docPart w:val="6742EDA5ABED458A80892B16E1BA077D"/>
          </w:placeholder>
          <w:richText/>
        </w:sdtPr>
        <w:sdtContent>
          <w:r w:rsidRPr="00D96FDD">
            <w:rPr>
              <w:b/>
              <w:i/>
            </w:rPr>
            <w:t>Lord Geidt:</w:t>
          </w:r>
        </w:sdtContent>
      </w:sdt>
      <w:r>
        <w:t xml:space="preserve"> Mr Jones, if you characterise it like that</w:t>
      </w:r>
      <w:r w:rsidR="00F34474">
        <w:t>,</w:t>
      </w:r>
      <w:r>
        <w:t xml:space="preserve"> I cannot do anything other than to say that that is your use of language. I am simply trying to assert that I believe that </w:t>
      </w:r>
      <w:r w:rsidR="00690953">
        <w:t xml:space="preserve">the </w:t>
      </w:r>
      <w:r>
        <w:t>Government have a responsibility to take a lead in this area of developing policy and that I can now help in interpreting that for its better implementation.</w:t>
      </w:r>
    </w:p>
    <w:p w:rsidR="00120E05" w:rsidP="00120E05">
      <w:pPr>
        <w:pStyle w:val="Question"/>
        <w:numPr>
          <w:ilvl w:val="0"/>
          <w:numId w:val="0"/>
        </w:numPr>
        <w:ind w:left="794"/>
      </w:pPr>
      <w:sdt>
        <w:sdtPr>
          <w:alias w:val="Member"/>
          <w:tag w:val="&lt;Member mnisId='1502' dodsId='31694'&gt;"/>
          <w:id w:val="1798103016"/>
          <w:placeholder>
            <w:docPart w:val="6742EDA5ABED458A80892B16E1BA077D"/>
          </w:placeholder>
          <w:richText/>
        </w:sdtPr>
        <w:sdtContent>
          <w:r w:rsidRPr="00D96FDD">
            <w:rPr>
              <w:b/>
            </w:rPr>
            <w:t>Mr David Jones:</w:t>
          </w:r>
        </w:sdtContent>
      </w:sdt>
      <w:r>
        <w:t xml:space="preserve"> Thank you.</w:t>
      </w:r>
    </w:p>
    <w:p w:rsidR="003F5DFD" w:rsidP="00120E05">
      <w:pPr>
        <w:pStyle w:val="Answer"/>
        <w:rPr>
          <w:lang w:eastAsia="en-IE"/>
        </w:rPr>
      </w:pPr>
      <w:sdt>
        <w:sdtPr>
          <w:alias w:val="Member"/>
          <w:tag w:val="&lt;Member mnisId='4429' dodsId='106418'&gt;"/>
          <w:id w:val="-997884423"/>
          <w:placeholder>
            <w:docPart w:val="6742EDA5ABED458A80892B16E1BA077D"/>
          </w:placeholder>
          <w:richText/>
        </w:sdtPr>
        <w:sdtContent>
          <w:r w:rsidRPr="00D96FDD" w:rsidR="00120E05">
            <w:rPr>
              <w:b/>
            </w:rPr>
            <w:t>Chair:</w:t>
          </w:r>
        </w:sdtContent>
      </w:sdt>
      <w:r w:rsidR="00120E05">
        <w:t xml:space="preserve"> That concludes our questions, Lord Geidt. We are grateful for you time this morning. I think you have given an undertaking to correspond if there is anything you neglected to mention, for which we are very grateful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7AF4">
    <w:pPr>
      <w:pStyle w:val="Header"/>
    </w:pPr>
    <w:r w:rsidRPr="006F5FD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CD0D726"/>
    <w:lvl w:ilvl="0">
      <w:start w:val="3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F5F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8C313716DDC487EB31964ED8D068510"/>
        <w:category>
          <w:name w:val="General"/>
          <w:gallery w:val="placeholder"/>
        </w:category>
        <w:types>
          <w:type w:val="bbPlcHdr"/>
        </w:types>
        <w:behaviors>
          <w:behavior w:val="content"/>
        </w:behaviors>
        <w:guid w:val="{EF4D84ED-CD07-458D-9DEF-F9BFFAC50809}"/>
      </w:docPartPr>
      <w:docPartBody>
        <w:p w:rsidR="00C055B7" w:rsidP="00382EB7">
          <w:pPr>
            <w:pStyle w:val="C8C313716DDC487EB31964ED8D068510"/>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C88AA83-8FCB-49A0-8A0E-5FE2F89B8C3D}"/>
      </w:docPartPr>
      <w:docPartBody>
        <w:p w:rsidR="00C055B7">
          <w:r w:rsidRPr="00695BF5">
            <w:rPr>
              <w:rStyle w:val="PlaceholderText"/>
            </w:rPr>
            <w:t>Click or tap here to enter text.</w:t>
          </w:r>
        </w:p>
      </w:docPartBody>
    </w:docPart>
    <w:docPart>
      <w:docPartPr>
        <w:name w:val="6742EDA5ABED458A80892B16E1BA077D"/>
        <w:category>
          <w:name w:val="General"/>
          <w:gallery w:val="placeholder"/>
        </w:category>
        <w:types>
          <w:type w:val="bbPlcHdr"/>
        </w:types>
        <w:behaviors>
          <w:behavior w:val="content"/>
        </w:behaviors>
        <w:guid w:val="{5F9FF0E6-8A25-4945-AEBC-4F139B441C14}"/>
      </w:docPartPr>
      <w:docPartBody>
        <w:p w:rsidR="00DB7724" w:rsidP="00456E45">
          <w:pPr>
            <w:pStyle w:val="6742EDA5ABED458A80892B16E1BA077D"/>
          </w:pPr>
          <w:r w:rsidRPr="00386D4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6E45"/>
    <w:rPr>
      <w:color w:val="808080"/>
    </w:rPr>
  </w:style>
  <w:style w:type="paragraph" w:customStyle="1" w:styleId="C8C313716DDC487EB31964ED8D068510">
    <w:name w:val="C8C313716DDC487EB31964ED8D068510"/>
    <w:rsid w:val="00382EB7"/>
  </w:style>
  <w:style w:type="paragraph" w:customStyle="1" w:styleId="6742EDA5ABED458A80892B16E1BA077D">
    <w:name w:val="6742EDA5ABED458A80892B16E1BA077D"/>
    <w:rsid w:val="00456E45"/>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